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4E64E4" w:rsidRDefault="00174615" w:rsidP="0024037B">
      <w:pPr>
        <w:spacing w:after="0" w:line="240" w:lineRule="auto"/>
        <w:jc w:val="both"/>
        <w:rPr>
          <w:rFonts w:ascii="Times New Roman" w:hAnsi="Times New Roman" w:cs="Times New Roman"/>
          <w:b/>
        </w:rPr>
      </w:pPr>
      <w:r w:rsidRPr="004E64E4">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0AA575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6739D">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F6739D">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18</w:t>
                            </w:r>
                            <w:r w:rsidR="001972B0" w:rsidRPr="003E3FD8">
                              <w:rPr>
                                <w:rFonts w:ascii="Times New Roman" w:hAnsi="Times New Roman" w:cs="Times New Roman"/>
                                <w:sz w:val="24"/>
                                <w:szCs w:val="24"/>
                              </w:rPr>
                              <w:t xml:space="preserve"> </w:t>
                            </w:r>
                            <w:r w:rsidR="00F6739D">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0AA575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6739D">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F6739D">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18</w:t>
                      </w:r>
                      <w:r w:rsidR="001972B0" w:rsidRPr="003E3FD8">
                        <w:rPr>
                          <w:rFonts w:ascii="Times New Roman" w:hAnsi="Times New Roman" w:cs="Times New Roman"/>
                          <w:sz w:val="24"/>
                          <w:szCs w:val="24"/>
                        </w:rPr>
                        <w:t xml:space="preserve"> </w:t>
                      </w:r>
                      <w:r w:rsidR="00F6739D">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4E64E4" w:rsidRDefault="008456DD" w:rsidP="0024037B">
      <w:pPr>
        <w:spacing w:after="0" w:line="240" w:lineRule="auto"/>
        <w:jc w:val="both"/>
        <w:rPr>
          <w:rFonts w:ascii="Times New Roman" w:hAnsi="Times New Roman" w:cs="Times New Roman"/>
          <w:b/>
        </w:rPr>
      </w:pPr>
    </w:p>
    <w:p w14:paraId="0219BA78" w14:textId="77777777" w:rsidR="0024037B" w:rsidRPr="004E64E4" w:rsidRDefault="0024037B" w:rsidP="0024037B">
      <w:pPr>
        <w:spacing w:after="0" w:line="240" w:lineRule="auto"/>
        <w:jc w:val="both"/>
        <w:rPr>
          <w:rFonts w:ascii="Times New Roman" w:hAnsi="Times New Roman" w:cs="Times New Roman"/>
          <w:b/>
        </w:rPr>
      </w:pPr>
    </w:p>
    <w:p w14:paraId="30132E1D" w14:textId="77777777" w:rsidR="0024037B" w:rsidRPr="004E64E4" w:rsidRDefault="0024037B" w:rsidP="0024037B">
      <w:pPr>
        <w:spacing w:after="0" w:line="240" w:lineRule="auto"/>
        <w:jc w:val="both"/>
        <w:rPr>
          <w:rFonts w:ascii="Times New Roman" w:hAnsi="Times New Roman" w:cs="Times New Roman"/>
          <w:b/>
        </w:rPr>
      </w:pPr>
    </w:p>
    <w:p w14:paraId="6ADCE1EE" w14:textId="77777777" w:rsidR="0024037B" w:rsidRPr="004E64E4" w:rsidRDefault="0024037B" w:rsidP="0024037B">
      <w:pPr>
        <w:spacing w:after="0" w:line="240" w:lineRule="auto"/>
        <w:jc w:val="both"/>
        <w:rPr>
          <w:rFonts w:ascii="Times New Roman" w:hAnsi="Times New Roman" w:cs="Times New Roman"/>
          <w:b/>
        </w:rPr>
      </w:pPr>
    </w:p>
    <w:p w14:paraId="36D45EAC" w14:textId="77777777" w:rsidR="0024037B" w:rsidRPr="004E64E4" w:rsidRDefault="0024037B" w:rsidP="0024037B">
      <w:pPr>
        <w:spacing w:after="0" w:line="240" w:lineRule="auto"/>
        <w:jc w:val="both"/>
        <w:rPr>
          <w:rFonts w:ascii="Times New Roman" w:hAnsi="Times New Roman" w:cs="Times New Roman"/>
          <w:b/>
        </w:rPr>
      </w:pPr>
    </w:p>
    <w:p w14:paraId="0C40C607" w14:textId="77777777" w:rsidR="0024037B" w:rsidRPr="004E64E4" w:rsidRDefault="0024037B" w:rsidP="0024037B">
      <w:pPr>
        <w:spacing w:after="0" w:line="240" w:lineRule="auto"/>
        <w:jc w:val="both"/>
        <w:rPr>
          <w:rFonts w:ascii="Times New Roman" w:hAnsi="Times New Roman" w:cs="Times New Roman"/>
          <w:b/>
        </w:rPr>
      </w:pPr>
    </w:p>
    <w:p w14:paraId="2BF9B058" w14:textId="77777777" w:rsidR="0024037B" w:rsidRPr="004E64E4" w:rsidRDefault="0024037B" w:rsidP="0024037B">
      <w:pPr>
        <w:spacing w:after="0" w:line="240" w:lineRule="auto"/>
        <w:jc w:val="both"/>
        <w:rPr>
          <w:rFonts w:ascii="Times New Roman" w:hAnsi="Times New Roman" w:cs="Times New Roman"/>
          <w:b/>
        </w:rPr>
      </w:pPr>
    </w:p>
    <w:p w14:paraId="24EEE37B" w14:textId="77777777" w:rsidR="0024037B" w:rsidRPr="004E64E4" w:rsidRDefault="0024037B" w:rsidP="0024037B">
      <w:pPr>
        <w:spacing w:after="0" w:line="240" w:lineRule="auto"/>
        <w:jc w:val="both"/>
        <w:rPr>
          <w:rFonts w:ascii="Times New Roman" w:hAnsi="Times New Roman" w:cs="Times New Roman"/>
          <w:b/>
        </w:rPr>
      </w:pPr>
    </w:p>
    <w:p w14:paraId="7B99B268" w14:textId="77777777" w:rsidR="0024037B" w:rsidRPr="004E64E4" w:rsidRDefault="0024037B" w:rsidP="0024037B">
      <w:pPr>
        <w:spacing w:after="0" w:line="240" w:lineRule="auto"/>
        <w:jc w:val="both"/>
        <w:rPr>
          <w:rFonts w:ascii="Times New Roman" w:hAnsi="Times New Roman" w:cs="Times New Roman"/>
          <w:b/>
        </w:rPr>
      </w:pPr>
    </w:p>
    <w:p w14:paraId="525E3FFC" w14:textId="77777777" w:rsidR="0024037B" w:rsidRPr="004E64E4" w:rsidRDefault="0024037B" w:rsidP="00F028BC">
      <w:pPr>
        <w:spacing w:after="0" w:line="240" w:lineRule="auto"/>
        <w:jc w:val="both"/>
        <w:rPr>
          <w:rFonts w:ascii="Times New Roman" w:hAnsi="Times New Roman" w:cs="Times New Roman"/>
          <w:b/>
        </w:rPr>
      </w:pPr>
    </w:p>
    <w:p w14:paraId="04C9784C" w14:textId="77777777" w:rsidR="006F51FE" w:rsidRPr="004E64E4"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4E64E4">
        <w:rPr>
          <w:rFonts w:ascii="Times New Roman" w:hAnsi="Times New Roman" w:cs="Times New Roman"/>
          <w:sz w:val="8"/>
          <w:szCs w:val="8"/>
        </w:rPr>
        <w:t xml:space="preserve">                                                    </w:t>
      </w:r>
    </w:p>
    <w:bookmarkEnd w:id="1"/>
    <w:p w14:paraId="4018B59B" w14:textId="77777777" w:rsidR="007164AC" w:rsidRPr="004E64E4" w:rsidRDefault="007164AC" w:rsidP="007164AC">
      <w:pPr>
        <w:spacing w:after="0" w:line="240" w:lineRule="auto"/>
        <w:jc w:val="center"/>
        <w:rPr>
          <w:rFonts w:ascii="Times New Roman" w:hAnsi="Times New Roman" w:cs="Times New Roman"/>
          <w:b/>
        </w:rPr>
      </w:pPr>
      <w:r w:rsidRPr="004E64E4">
        <w:rPr>
          <w:rFonts w:ascii="Times New Roman" w:hAnsi="Times New Roman" w:cs="Times New Roman"/>
          <w:b/>
        </w:rPr>
        <w:t>ОФИЦИАЛЬНОЕ  ОПУБЛИКОВАНИЕ</w:t>
      </w:r>
    </w:p>
    <w:p w14:paraId="4BFCF5A9" w14:textId="77777777" w:rsidR="00A207B4" w:rsidRPr="004E64E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347E2064" w:rsidR="000F102F" w:rsidRPr="0065363B" w:rsidRDefault="000F102F" w:rsidP="000F102F">
      <w:pPr>
        <w:spacing w:after="0" w:line="240" w:lineRule="auto"/>
        <w:jc w:val="both"/>
        <w:outlineLvl w:val="0"/>
        <w:rPr>
          <w:rFonts w:ascii="Times New Roman" w:eastAsia="Calibri" w:hAnsi="Times New Roman" w:cs="Times New Roman"/>
          <w:b/>
        </w:rPr>
      </w:pPr>
      <w:bookmarkStart w:id="2" w:name="_Hlk92703793"/>
      <w:bookmarkStart w:id="3" w:name="_Hlk536599974"/>
      <w:r w:rsidRPr="0065363B">
        <w:rPr>
          <w:rFonts w:ascii="Times New Roman" w:eastAsia="Calibri" w:hAnsi="Times New Roman" w:cs="Times New Roman"/>
          <w:b/>
        </w:rPr>
        <w:t xml:space="preserve">Постановление </w:t>
      </w:r>
      <w:r w:rsidR="00697711" w:rsidRPr="0065363B">
        <w:rPr>
          <w:rFonts w:ascii="Times New Roman" w:eastAsia="Calibri" w:hAnsi="Times New Roman" w:cs="Times New Roman"/>
          <w:b/>
        </w:rPr>
        <w:t xml:space="preserve">Администрации </w:t>
      </w:r>
      <w:r w:rsidRPr="0065363B">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B10D80">
        <w:rPr>
          <w:rFonts w:ascii="Times New Roman" w:eastAsia="Calibri" w:hAnsi="Times New Roman" w:cs="Times New Roman"/>
          <w:b/>
        </w:rPr>
        <w:t>15</w:t>
      </w:r>
      <w:r w:rsidRPr="0065363B">
        <w:rPr>
          <w:rFonts w:ascii="Times New Roman" w:eastAsia="Calibri" w:hAnsi="Times New Roman" w:cs="Times New Roman"/>
          <w:b/>
        </w:rPr>
        <w:t>.</w:t>
      </w:r>
      <w:r w:rsidR="00DD1948" w:rsidRPr="0065363B">
        <w:rPr>
          <w:rFonts w:ascii="Times New Roman" w:eastAsia="Calibri" w:hAnsi="Times New Roman" w:cs="Times New Roman"/>
          <w:b/>
        </w:rPr>
        <w:t>0</w:t>
      </w:r>
      <w:r w:rsidR="00B10D80">
        <w:rPr>
          <w:rFonts w:ascii="Times New Roman" w:eastAsia="Calibri" w:hAnsi="Times New Roman" w:cs="Times New Roman"/>
          <w:b/>
        </w:rPr>
        <w:t>3</w:t>
      </w:r>
      <w:r w:rsidRPr="0065363B">
        <w:rPr>
          <w:rFonts w:ascii="Times New Roman" w:eastAsia="Calibri" w:hAnsi="Times New Roman" w:cs="Times New Roman"/>
          <w:b/>
        </w:rPr>
        <w:t>.202</w:t>
      </w:r>
      <w:r w:rsidR="00DD1948" w:rsidRPr="0065363B">
        <w:rPr>
          <w:rFonts w:ascii="Times New Roman" w:eastAsia="Calibri" w:hAnsi="Times New Roman" w:cs="Times New Roman"/>
          <w:b/>
        </w:rPr>
        <w:t>2</w:t>
      </w:r>
      <w:r w:rsidRPr="0065363B">
        <w:rPr>
          <w:rFonts w:ascii="Times New Roman" w:eastAsia="Calibri" w:hAnsi="Times New Roman" w:cs="Times New Roman"/>
          <w:b/>
        </w:rPr>
        <w:t xml:space="preserve">г № </w:t>
      </w:r>
      <w:r w:rsidR="00B10D80">
        <w:rPr>
          <w:rFonts w:ascii="Times New Roman" w:eastAsia="Calibri" w:hAnsi="Times New Roman" w:cs="Times New Roman"/>
          <w:b/>
        </w:rPr>
        <w:t>89</w:t>
      </w:r>
    </w:p>
    <w:p w14:paraId="5A99E48B" w14:textId="29EF8B33" w:rsidR="00BA76F7" w:rsidRPr="00BA76F7" w:rsidRDefault="000F102F" w:rsidP="00BA76F7">
      <w:pPr>
        <w:tabs>
          <w:tab w:val="left" w:pos="0"/>
        </w:tabs>
        <w:spacing w:after="0" w:line="240" w:lineRule="auto"/>
        <w:jc w:val="both"/>
        <w:rPr>
          <w:rFonts w:ascii="Times New Roman" w:eastAsia="Times New Roman" w:hAnsi="Times New Roman" w:cs="Times New Roman"/>
          <w:bCs/>
          <w:lang w:eastAsia="ru-RU"/>
        </w:rPr>
      </w:pPr>
      <w:r w:rsidRPr="00BA76F7">
        <w:rPr>
          <w:rFonts w:ascii="Times New Roman" w:hAnsi="Times New Roman" w:cs="Times New Roman"/>
          <w:bCs/>
          <w:lang w:eastAsia="ru-RU"/>
        </w:rPr>
        <w:t>«</w:t>
      </w:r>
      <w:r w:rsidR="00BA76F7" w:rsidRPr="00BA76F7">
        <w:rPr>
          <w:rFonts w:ascii="Times New Roman" w:eastAsia="Times New Roman" w:hAnsi="Times New Roman" w:cs="Times New Roman"/>
          <w:bCs/>
          <w:lang w:eastAsia="ru-RU"/>
        </w:rPr>
        <w:t>Об установлении стоимости услуг, предоставляемых</w:t>
      </w:r>
      <w:r w:rsidR="00BA76F7">
        <w:rPr>
          <w:rFonts w:ascii="Times New Roman" w:eastAsia="Times New Roman" w:hAnsi="Times New Roman" w:cs="Times New Roman"/>
          <w:bCs/>
          <w:lang w:eastAsia="ru-RU"/>
        </w:rPr>
        <w:t xml:space="preserve"> </w:t>
      </w:r>
      <w:r w:rsidR="00BA76F7" w:rsidRPr="00BA76F7">
        <w:rPr>
          <w:rFonts w:ascii="Times New Roman" w:eastAsia="Times New Roman" w:hAnsi="Times New Roman" w:cs="Times New Roman"/>
          <w:bCs/>
          <w:lang w:eastAsia="ru-RU"/>
        </w:rPr>
        <w:t>МУП «</w:t>
      </w:r>
      <w:proofErr w:type="spellStart"/>
      <w:r w:rsidR="00BA76F7" w:rsidRPr="00BA76F7">
        <w:rPr>
          <w:rFonts w:ascii="Times New Roman" w:eastAsia="Times New Roman" w:hAnsi="Times New Roman" w:cs="Times New Roman"/>
          <w:bCs/>
          <w:lang w:eastAsia="ru-RU"/>
        </w:rPr>
        <w:t>Водоканалсервис</w:t>
      </w:r>
      <w:proofErr w:type="spellEnd"/>
      <w:r w:rsidR="00BA76F7" w:rsidRPr="00BA76F7">
        <w:rPr>
          <w:rFonts w:ascii="Times New Roman" w:eastAsia="Times New Roman" w:hAnsi="Times New Roman" w:cs="Times New Roman"/>
          <w:bCs/>
          <w:lang w:eastAsia="ru-RU"/>
        </w:rPr>
        <w:t>» по отпуску воды  для полива земельных участков в городском поселении Безенчук муниципального района Безенчукский на 2022 год»</w:t>
      </w:r>
    </w:p>
    <w:p w14:paraId="567C5EEF" w14:textId="77777777" w:rsidR="00BA76F7" w:rsidRPr="00BA76F7" w:rsidRDefault="00BA76F7" w:rsidP="00BA76F7">
      <w:pPr>
        <w:spacing w:after="0" w:line="240" w:lineRule="auto"/>
        <w:ind w:firstLine="709"/>
        <w:jc w:val="both"/>
        <w:rPr>
          <w:rFonts w:ascii="Times New Roman" w:eastAsia="Times New Roman" w:hAnsi="Times New Roman" w:cs="Times New Roman"/>
          <w:bCs/>
          <w:lang w:eastAsia="ru-RU"/>
        </w:rPr>
      </w:pPr>
      <w:r w:rsidRPr="00BA76F7">
        <w:rPr>
          <w:rFonts w:ascii="Times New Roman" w:eastAsia="Times New Roman" w:hAnsi="Times New Roman" w:cs="Times New Roman"/>
          <w:bCs/>
          <w:lang w:eastAsia="ru-RU"/>
        </w:rPr>
        <w:t>Рассмотрев представленные МУП «</w:t>
      </w:r>
      <w:proofErr w:type="spellStart"/>
      <w:r w:rsidRPr="00BA76F7">
        <w:rPr>
          <w:rFonts w:ascii="Times New Roman" w:eastAsia="Times New Roman" w:hAnsi="Times New Roman" w:cs="Times New Roman"/>
          <w:bCs/>
          <w:lang w:eastAsia="ru-RU"/>
        </w:rPr>
        <w:t>Водоканалсервис</w:t>
      </w:r>
      <w:proofErr w:type="spellEnd"/>
      <w:r w:rsidRPr="00BA76F7">
        <w:rPr>
          <w:rFonts w:ascii="Times New Roman" w:eastAsia="Times New Roman" w:hAnsi="Times New Roman" w:cs="Times New Roman"/>
          <w:bCs/>
          <w:lang w:eastAsia="ru-RU"/>
        </w:rPr>
        <w:t xml:space="preserve">»  городского поселения Безенчук муниципального района Безенчукский расчеты фактических затрат по добыче и транспортировке воды для полива земельных участков, руководствуясь Федеральным законом №131-ФЗ от 06.10.2003г. «Об общих принципах организации местного самоуправления в РФ», Уставом городского поселения Безенчук муниципального района Безенчукский, </w:t>
      </w:r>
    </w:p>
    <w:p w14:paraId="10E23282" w14:textId="77777777" w:rsidR="00BA76F7" w:rsidRPr="00BA76F7" w:rsidRDefault="00BA76F7" w:rsidP="00BA76F7">
      <w:pPr>
        <w:spacing w:after="0" w:line="240" w:lineRule="auto"/>
        <w:ind w:firstLine="709"/>
        <w:jc w:val="center"/>
        <w:rPr>
          <w:rFonts w:ascii="Times New Roman" w:eastAsia="Times New Roman" w:hAnsi="Times New Roman" w:cs="Times New Roman"/>
          <w:bCs/>
          <w:lang w:eastAsia="ru-RU"/>
        </w:rPr>
      </w:pPr>
      <w:r w:rsidRPr="00BA76F7">
        <w:rPr>
          <w:rFonts w:ascii="Times New Roman" w:eastAsia="Times New Roman" w:hAnsi="Times New Roman" w:cs="Times New Roman"/>
          <w:bCs/>
          <w:lang w:eastAsia="ru-RU"/>
        </w:rPr>
        <w:t>ПОСТАНОВЛЯЮ:</w:t>
      </w:r>
    </w:p>
    <w:p w14:paraId="4E829CC8" w14:textId="2C0F4E3D" w:rsidR="00BA76F7" w:rsidRPr="00BA76F7" w:rsidRDefault="00BA76F7" w:rsidP="00E7594A">
      <w:pPr>
        <w:numPr>
          <w:ilvl w:val="0"/>
          <w:numId w:val="43"/>
        </w:numPr>
        <w:tabs>
          <w:tab w:val="left" w:pos="993"/>
        </w:tabs>
        <w:spacing w:after="0" w:line="240" w:lineRule="auto"/>
        <w:ind w:left="0" w:firstLine="426"/>
        <w:jc w:val="both"/>
        <w:rPr>
          <w:rFonts w:ascii="Times New Roman" w:eastAsia="Times New Roman" w:hAnsi="Times New Roman" w:cs="Times New Roman"/>
          <w:bCs/>
          <w:lang w:eastAsia="ru-RU"/>
        </w:rPr>
      </w:pPr>
      <w:r w:rsidRPr="00BA76F7">
        <w:rPr>
          <w:rFonts w:ascii="Times New Roman" w:eastAsia="Times New Roman" w:hAnsi="Times New Roman" w:cs="Times New Roman"/>
          <w:bCs/>
          <w:lang w:eastAsia="ru-RU"/>
        </w:rPr>
        <w:t>Установить стоимость услуг предоставляемых МУП «</w:t>
      </w:r>
      <w:proofErr w:type="spellStart"/>
      <w:r w:rsidRPr="00BA76F7">
        <w:rPr>
          <w:rFonts w:ascii="Times New Roman" w:eastAsia="Times New Roman" w:hAnsi="Times New Roman" w:cs="Times New Roman"/>
          <w:bCs/>
          <w:lang w:eastAsia="ru-RU"/>
        </w:rPr>
        <w:t>Водоканалсервис</w:t>
      </w:r>
      <w:proofErr w:type="spellEnd"/>
      <w:r w:rsidRPr="00BA76F7">
        <w:rPr>
          <w:rFonts w:ascii="Times New Roman" w:eastAsia="Times New Roman" w:hAnsi="Times New Roman" w:cs="Times New Roman"/>
          <w:bCs/>
          <w:lang w:eastAsia="ru-RU"/>
        </w:rPr>
        <w:t>»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2022 года по 31</w:t>
      </w:r>
      <w:r w:rsidR="002E0C0C">
        <w:rPr>
          <w:rFonts w:ascii="Times New Roman" w:eastAsia="Times New Roman" w:hAnsi="Times New Roman" w:cs="Times New Roman"/>
          <w:bCs/>
          <w:lang w:eastAsia="ru-RU"/>
        </w:rPr>
        <w:t xml:space="preserve"> </w:t>
      </w:r>
      <w:r w:rsidRPr="00BA76F7">
        <w:rPr>
          <w:rFonts w:ascii="Times New Roman" w:eastAsia="Times New Roman" w:hAnsi="Times New Roman" w:cs="Times New Roman"/>
          <w:bCs/>
          <w:lang w:eastAsia="ru-RU"/>
        </w:rPr>
        <w:t>августа 2022 года) в городском поселении Безенчук муниципального района Безенчукский  согласно приложению к настоящему Постановлению.</w:t>
      </w:r>
    </w:p>
    <w:p w14:paraId="03C585D8" w14:textId="77777777" w:rsidR="00BA76F7" w:rsidRPr="00BA76F7" w:rsidRDefault="00BA76F7" w:rsidP="00E7594A">
      <w:pPr>
        <w:numPr>
          <w:ilvl w:val="0"/>
          <w:numId w:val="43"/>
        </w:numPr>
        <w:tabs>
          <w:tab w:val="num" w:pos="0"/>
          <w:tab w:val="left" w:pos="993"/>
        </w:tabs>
        <w:spacing w:after="0" w:line="240" w:lineRule="auto"/>
        <w:ind w:left="0" w:firstLine="426"/>
        <w:jc w:val="both"/>
        <w:rPr>
          <w:rFonts w:ascii="Times New Roman" w:eastAsia="Times New Roman" w:hAnsi="Times New Roman" w:cs="Times New Roman"/>
          <w:bCs/>
          <w:lang w:eastAsia="ru-RU"/>
        </w:rPr>
      </w:pPr>
      <w:r w:rsidRPr="00BA76F7">
        <w:rPr>
          <w:rFonts w:ascii="Times New Roman" w:eastAsia="Times New Roman" w:hAnsi="Times New Roman" w:cs="Times New Roman"/>
          <w:bCs/>
          <w:lang w:eastAsia="ru-RU"/>
        </w:rPr>
        <w:t>Опубликовать настоящее Постановление в районной газете «Сельский труженик», разместить на официальном сайте Администрации поселения  в сети Интернет.</w:t>
      </w:r>
    </w:p>
    <w:p w14:paraId="4BAC5322" w14:textId="77777777" w:rsidR="00BA76F7" w:rsidRPr="00BA76F7" w:rsidRDefault="00BA76F7" w:rsidP="00E7594A">
      <w:pPr>
        <w:numPr>
          <w:ilvl w:val="0"/>
          <w:numId w:val="43"/>
        </w:numPr>
        <w:tabs>
          <w:tab w:val="num" w:pos="0"/>
          <w:tab w:val="left" w:pos="993"/>
        </w:tabs>
        <w:spacing w:after="0" w:line="240" w:lineRule="auto"/>
        <w:ind w:left="0" w:firstLine="426"/>
        <w:jc w:val="both"/>
        <w:rPr>
          <w:rFonts w:ascii="Times New Roman" w:eastAsia="Times New Roman" w:hAnsi="Times New Roman" w:cs="Times New Roman"/>
          <w:bCs/>
          <w:lang w:eastAsia="ru-RU"/>
        </w:rPr>
      </w:pPr>
      <w:r w:rsidRPr="00BA76F7">
        <w:rPr>
          <w:rFonts w:ascii="Times New Roman" w:eastAsia="Times New Roman" w:hAnsi="Times New Roman" w:cs="Times New Roman"/>
          <w:bCs/>
          <w:lang w:eastAsia="ru-RU"/>
        </w:rPr>
        <w:t xml:space="preserve">Настоящее Постановление вступает в силу со дня его официального опубликования. </w:t>
      </w:r>
    </w:p>
    <w:p w14:paraId="2CFE2AE0" w14:textId="77777777" w:rsidR="00BA76F7" w:rsidRPr="00BA76F7" w:rsidRDefault="00BA76F7" w:rsidP="00E7594A">
      <w:pPr>
        <w:numPr>
          <w:ilvl w:val="0"/>
          <w:numId w:val="43"/>
        </w:numPr>
        <w:tabs>
          <w:tab w:val="num" w:pos="0"/>
          <w:tab w:val="left" w:pos="993"/>
        </w:tabs>
        <w:spacing w:after="0" w:line="240" w:lineRule="auto"/>
        <w:ind w:left="0" w:firstLine="426"/>
        <w:jc w:val="both"/>
        <w:rPr>
          <w:rFonts w:ascii="Times New Roman" w:eastAsia="Times New Roman" w:hAnsi="Times New Roman" w:cs="Times New Roman"/>
          <w:bCs/>
          <w:lang w:eastAsia="ru-RU"/>
        </w:rPr>
      </w:pPr>
      <w:r w:rsidRPr="00BA76F7">
        <w:rPr>
          <w:rFonts w:ascii="Times New Roman" w:eastAsia="Times New Roman" w:hAnsi="Times New Roman" w:cs="Times New Roman"/>
          <w:bCs/>
          <w:lang w:eastAsia="ru-RU"/>
        </w:rPr>
        <w:t>Контроль за исполнением настоящего Постановления оставляю за собой.</w:t>
      </w:r>
    </w:p>
    <w:p w14:paraId="2E21448D" w14:textId="23CD4762" w:rsidR="000F102F" w:rsidRDefault="000F102F" w:rsidP="00BA76F7">
      <w:pPr>
        <w:spacing w:after="0" w:line="240" w:lineRule="auto"/>
        <w:jc w:val="both"/>
        <w:rPr>
          <w:rFonts w:ascii="Times New Roman" w:hAnsi="Times New Roman" w:cs="Times New Roman"/>
          <w:lang w:eastAsia="ru-RU"/>
        </w:rPr>
      </w:pPr>
      <w:r w:rsidRPr="0065363B">
        <w:rPr>
          <w:rFonts w:ascii="Times New Roman" w:hAnsi="Times New Roman" w:cs="Times New Roman"/>
          <w:lang w:eastAsia="ru-RU"/>
        </w:rPr>
        <w:t>Глава городского  поселения                                                                                    В.Н. Гуров</w:t>
      </w:r>
    </w:p>
    <w:p w14:paraId="2C43063D" w14:textId="77777777" w:rsidR="00706B32" w:rsidRPr="00A0708D" w:rsidRDefault="00706B32" w:rsidP="00706B32">
      <w:pPr>
        <w:spacing w:after="0" w:line="240" w:lineRule="auto"/>
        <w:jc w:val="right"/>
        <w:rPr>
          <w:rFonts w:ascii="Times New Roman" w:eastAsia="Times New Roman" w:hAnsi="Times New Roman" w:cs="Times New Roman"/>
          <w:bCs/>
          <w:sz w:val="20"/>
          <w:szCs w:val="20"/>
          <w:lang w:eastAsia="x-none"/>
        </w:rPr>
      </w:pPr>
      <w:bookmarkStart w:id="4" w:name="_Hlk94774222"/>
      <w:r w:rsidRPr="00A0708D">
        <w:rPr>
          <w:rFonts w:ascii="Times New Roman" w:eastAsia="Times New Roman" w:hAnsi="Times New Roman" w:cs="Times New Roman"/>
          <w:bCs/>
          <w:sz w:val="20"/>
          <w:szCs w:val="20"/>
          <w:lang w:eastAsia="x-none"/>
        </w:rPr>
        <w:t xml:space="preserve">Приложение №1 </w:t>
      </w:r>
    </w:p>
    <w:p w14:paraId="2253185F" w14:textId="77777777" w:rsidR="00706B32" w:rsidRPr="00A0708D" w:rsidRDefault="00706B32" w:rsidP="00706B32">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68DAAF8E" w14:textId="17E86F03" w:rsidR="00706B32" w:rsidRPr="00A0708D" w:rsidRDefault="00706B32" w:rsidP="00706B32">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sidR="00B10D80">
        <w:rPr>
          <w:rFonts w:ascii="Times New Roman" w:eastAsia="Times New Roman" w:hAnsi="Times New Roman" w:cs="Times New Roman"/>
          <w:bCs/>
          <w:sz w:val="20"/>
          <w:szCs w:val="20"/>
          <w:lang w:eastAsia="x-none"/>
        </w:rPr>
        <w:t>15</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sidR="00B10D80">
        <w:rPr>
          <w:rFonts w:ascii="Times New Roman" w:eastAsia="Times New Roman" w:hAnsi="Times New Roman" w:cs="Times New Roman"/>
          <w:bCs/>
          <w:sz w:val="20"/>
          <w:szCs w:val="20"/>
          <w:lang w:eastAsia="x-none"/>
        </w:rPr>
        <w:t>3</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sidR="00B10D80">
        <w:rPr>
          <w:rFonts w:ascii="Times New Roman" w:eastAsia="Times New Roman" w:hAnsi="Times New Roman" w:cs="Times New Roman"/>
          <w:bCs/>
          <w:sz w:val="20"/>
          <w:szCs w:val="20"/>
          <w:lang w:eastAsia="x-none"/>
        </w:rPr>
        <w:t>89</w:t>
      </w:r>
    </w:p>
    <w:bookmarkEnd w:id="4"/>
    <w:p w14:paraId="0CC95BF4" w14:textId="77777777" w:rsidR="00775F06" w:rsidRPr="00775F06" w:rsidRDefault="00775F06" w:rsidP="00775F06">
      <w:pPr>
        <w:spacing w:after="0" w:line="80" w:lineRule="atLeast"/>
        <w:jc w:val="center"/>
        <w:rPr>
          <w:rFonts w:ascii="Times New Roman" w:eastAsia="Times New Roman" w:hAnsi="Times New Roman" w:cs="Times New Roman"/>
          <w:lang w:eastAsia="ru-RU"/>
        </w:rPr>
      </w:pPr>
      <w:r w:rsidRPr="00775F06">
        <w:rPr>
          <w:rFonts w:ascii="Times New Roman" w:eastAsia="Times New Roman" w:hAnsi="Times New Roman" w:cs="Times New Roman"/>
          <w:lang w:eastAsia="ru-RU"/>
        </w:rPr>
        <w:t>Стоимость   услуг,  предоставляемых   МУП «</w:t>
      </w:r>
      <w:proofErr w:type="spellStart"/>
      <w:r w:rsidRPr="00775F06">
        <w:rPr>
          <w:rFonts w:ascii="Times New Roman" w:eastAsia="Times New Roman" w:hAnsi="Times New Roman" w:cs="Times New Roman"/>
          <w:lang w:eastAsia="ru-RU"/>
        </w:rPr>
        <w:t>Водоканалсервис</w:t>
      </w:r>
      <w:proofErr w:type="spellEnd"/>
      <w:r w:rsidRPr="00775F06">
        <w:rPr>
          <w:rFonts w:ascii="Times New Roman" w:eastAsia="Times New Roman" w:hAnsi="Times New Roman" w:cs="Times New Roman"/>
          <w:lang w:eastAsia="ru-RU"/>
        </w:rPr>
        <w:t xml:space="preserve">» </w:t>
      </w:r>
    </w:p>
    <w:p w14:paraId="23D963D4" w14:textId="77777777" w:rsidR="00775F06" w:rsidRPr="00775F06" w:rsidRDefault="00775F06" w:rsidP="00775F06">
      <w:pPr>
        <w:spacing w:after="0" w:line="80" w:lineRule="atLeast"/>
        <w:jc w:val="center"/>
        <w:rPr>
          <w:rFonts w:ascii="Times New Roman" w:eastAsia="Times New Roman" w:hAnsi="Times New Roman" w:cs="Times New Roman"/>
          <w:lang w:eastAsia="ru-RU"/>
        </w:rPr>
      </w:pPr>
      <w:r w:rsidRPr="00775F06">
        <w:rPr>
          <w:rFonts w:ascii="Times New Roman" w:eastAsia="Times New Roman" w:hAnsi="Times New Roman" w:cs="Times New Roman"/>
          <w:lang w:eastAsia="ru-RU"/>
        </w:rPr>
        <w:t>по отпуску  воды  для полива земельных участков  в городском поселении Безенчук муниципального района Безенчукский на 2022 год</w:t>
      </w:r>
    </w:p>
    <w:tbl>
      <w:tblPr>
        <w:tblStyle w:val="370"/>
        <w:tblW w:w="0" w:type="auto"/>
        <w:tblInd w:w="817" w:type="dxa"/>
        <w:tblLook w:val="04A0" w:firstRow="1" w:lastRow="0" w:firstColumn="1" w:lastColumn="0" w:noHBand="0" w:noVBand="1"/>
      </w:tblPr>
      <w:tblGrid>
        <w:gridCol w:w="567"/>
        <w:gridCol w:w="3827"/>
        <w:gridCol w:w="2835"/>
        <w:gridCol w:w="2552"/>
        <w:gridCol w:w="15"/>
      </w:tblGrid>
      <w:tr w:rsidR="00775F06" w:rsidRPr="00775F06" w14:paraId="0BD6D858" w14:textId="77777777" w:rsidTr="00775F06">
        <w:trPr>
          <w:trHeight w:val="70"/>
        </w:trPr>
        <w:tc>
          <w:tcPr>
            <w:tcW w:w="567" w:type="dxa"/>
            <w:vMerge w:val="restart"/>
          </w:tcPr>
          <w:p w14:paraId="1B8F2868" w14:textId="77777777" w:rsidR="00775F06" w:rsidRPr="00775F06" w:rsidRDefault="00775F06" w:rsidP="00775F06">
            <w:pPr>
              <w:ind w:right="176"/>
              <w:jc w:val="center"/>
            </w:pPr>
          </w:p>
          <w:p w14:paraId="5E0DD779" w14:textId="77777777" w:rsidR="00775F06" w:rsidRPr="00775F06" w:rsidRDefault="00775F06" w:rsidP="00775F06">
            <w:pPr>
              <w:ind w:right="14"/>
              <w:jc w:val="center"/>
            </w:pPr>
            <w:r w:rsidRPr="00775F06">
              <w:t>п/п</w:t>
            </w:r>
          </w:p>
        </w:tc>
        <w:tc>
          <w:tcPr>
            <w:tcW w:w="3827" w:type="dxa"/>
            <w:vMerge w:val="restart"/>
          </w:tcPr>
          <w:p w14:paraId="541037EA" w14:textId="77777777" w:rsidR="00775F06" w:rsidRPr="00775F06" w:rsidRDefault="00775F06" w:rsidP="00775F06">
            <w:pPr>
              <w:jc w:val="center"/>
            </w:pPr>
          </w:p>
          <w:p w14:paraId="0D3DE89F" w14:textId="77777777" w:rsidR="00775F06" w:rsidRPr="00775F06" w:rsidRDefault="00775F06" w:rsidP="00775F06">
            <w:pPr>
              <w:jc w:val="center"/>
            </w:pPr>
          </w:p>
          <w:p w14:paraId="1B11E2B9" w14:textId="77777777" w:rsidR="00775F06" w:rsidRPr="00775F06" w:rsidRDefault="00775F06" w:rsidP="00775F06">
            <w:pPr>
              <w:jc w:val="center"/>
            </w:pPr>
            <w:r w:rsidRPr="00775F06">
              <w:t>Период полива</w:t>
            </w:r>
          </w:p>
        </w:tc>
        <w:tc>
          <w:tcPr>
            <w:tcW w:w="5402" w:type="dxa"/>
            <w:gridSpan w:val="3"/>
            <w:tcBorders>
              <w:bottom w:val="single" w:sz="4" w:space="0" w:color="auto"/>
            </w:tcBorders>
          </w:tcPr>
          <w:p w14:paraId="18338736" w14:textId="77777777" w:rsidR="00775F06" w:rsidRPr="00775F06" w:rsidRDefault="00775F06" w:rsidP="00775F06">
            <w:pPr>
              <w:jc w:val="center"/>
              <w:rPr>
                <w:b/>
              </w:rPr>
            </w:pPr>
            <w:r w:rsidRPr="00775F06">
              <w:rPr>
                <w:b/>
              </w:rPr>
              <w:t xml:space="preserve">Стоимость полива </w:t>
            </w:r>
          </w:p>
        </w:tc>
      </w:tr>
      <w:tr w:rsidR="00775F06" w:rsidRPr="00775F06" w14:paraId="56069774" w14:textId="77777777" w:rsidTr="00775F06">
        <w:trPr>
          <w:gridAfter w:val="1"/>
          <w:wAfter w:w="15" w:type="dxa"/>
          <w:trHeight w:val="464"/>
        </w:trPr>
        <w:tc>
          <w:tcPr>
            <w:tcW w:w="567" w:type="dxa"/>
            <w:vMerge/>
          </w:tcPr>
          <w:p w14:paraId="4C366483" w14:textId="77777777" w:rsidR="00775F06" w:rsidRPr="00775F06" w:rsidRDefault="00775F06" w:rsidP="00775F06">
            <w:pPr>
              <w:ind w:right="176"/>
              <w:jc w:val="center"/>
            </w:pPr>
          </w:p>
        </w:tc>
        <w:tc>
          <w:tcPr>
            <w:tcW w:w="3827" w:type="dxa"/>
            <w:vMerge/>
          </w:tcPr>
          <w:p w14:paraId="5DBAC670" w14:textId="77777777" w:rsidR="00775F06" w:rsidRPr="00775F06" w:rsidRDefault="00775F06" w:rsidP="00775F06">
            <w:pPr>
              <w:jc w:val="center"/>
            </w:pPr>
          </w:p>
        </w:tc>
        <w:tc>
          <w:tcPr>
            <w:tcW w:w="2835" w:type="dxa"/>
            <w:tcBorders>
              <w:top w:val="single" w:sz="4" w:space="0" w:color="auto"/>
            </w:tcBorders>
          </w:tcPr>
          <w:p w14:paraId="615B9026" w14:textId="77777777" w:rsidR="00775F06" w:rsidRPr="00775F06" w:rsidRDefault="00775F06" w:rsidP="00775F06">
            <w:pPr>
              <w:jc w:val="center"/>
            </w:pPr>
            <w:r w:rsidRPr="00775F06">
              <w:t xml:space="preserve">По счетчикам </w:t>
            </w:r>
            <w:proofErr w:type="spellStart"/>
            <w:r w:rsidRPr="00775F06">
              <w:t>руб.коп.закуб.м</w:t>
            </w:r>
            <w:proofErr w:type="spellEnd"/>
            <w:r w:rsidRPr="00775F06">
              <w:t>.</w:t>
            </w:r>
          </w:p>
          <w:p w14:paraId="10B5FD5D" w14:textId="77777777" w:rsidR="00775F06" w:rsidRPr="00775F06" w:rsidRDefault="00775F06" w:rsidP="00775F06">
            <w:pPr>
              <w:jc w:val="center"/>
            </w:pPr>
            <w:r w:rsidRPr="00775F06">
              <w:t xml:space="preserve">(НДС не облагается) </w:t>
            </w:r>
          </w:p>
        </w:tc>
        <w:tc>
          <w:tcPr>
            <w:tcW w:w="2552" w:type="dxa"/>
            <w:tcBorders>
              <w:top w:val="single" w:sz="4" w:space="0" w:color="auto"/>
            </w:tcBorders>
          </w:tcPr>
          <w:p w14:paraId="30C5A06B" w14:textId="77777777" w:rsidR="00775F06" w:rsidRPr="00775F06" w:rsidRDefault="00775F06" w:rsidP="00775F06">
            <w:pPr>
              <w:jc w:val="center"/>
            </w:pPr>
            <w:r w:rsidRPr="00775F06">
              <w:t>Без счетчиков</w:t>
            </w:r>
          </w:p>
          <w:p w14:paraId="28A7F53A" w14:textId="77777777" w:rsidR="00775F06" w:rsidRPr="00775F06" w:rsidRDefault="00775F06" w:rsidP="00775F06">
            <w:pPr>
              <w:jc w:val="center"/>
            </w:pPr>
            <w:proofErr w:type="spellStart"/>
            <w:r w:rsidRPr="00775F06">
              <w:t>руб,коп</w:t>
            </w:r>
            <w:proofErr w:type="spellEnd"/>
            <w:r w:rsidRPr="00775F06">
              <w:t>.        за 1 сотку</w:t>
            </w:r>
          </w:p>
          <w:p w14:paraId="4E776911" w14:textId="77777777" w:rsidR="00775F06" w:rsidRPr="00775F06" w:rsidRDefault="00775F06" w:rsidP="00775F06">
            <w:pPr>
              <w:jc w:val="center"/>
            </w:pPr>
            <w:r w:rsidRPr="00775F06">
              <w:t>(НДС не облагается )</w:t>
            </w:r>
          </w:p>
        </w:tc>
      </w:tr>
      <w:tr w:rsidR="00775F06" w:rsidRPr="00775F06" w14:paraId="033E50DE" w14:textId="77777777" w:rsidTr="00775F06">
        <w:trPr>
          <w:trHeight w:val="70"/>
        </w:trPr>
        <w:tc>
          <w:tcPr>
            <w:tcW w:w="9796" w:type="dxa"/>
            <w:gridSpan w:val="5"/>
          </w:tcPr>
          <w:p w14:paraId="55ED14A8" w14:textId="77777777" w:rsidR="00775F06" w:rsidRPr="00775F06" w:rsidRDefault="00775F06" w:rsidP="00775F06">
            <w:pPr>
              <w:jc w:val="center"/>
              <w:rPr>
                <w:b/>
              </w:rPr>
            </w:pPr>
            <w:r w:rsidRPr="00775F06">
              <w:rPr>
                <w:b/>
              </w:rPr>
              <w:t>из водоразборного   крана</w:t>
            </w:r>
          </w:p>
        </w:tc>
      </w:tr>
      <w:tr w:rsidR="00775F06" w:rsidRPr="00775F06" w14:paraId="7032212C" w14:textId="77777777" w:rsidTr="00775F06">
        <w:trPr>
          <w:gridAfter w:val="1"/>
          <w:wAfter w:w="15" w:type="dxa"/>
        </w:trPr>
        <w:tc>
          <w:tcPr>
            <w:tcW w:w="567" w:type="dxa"/>
          </w:tcPr>
          <w:p w14:paraId="08B11457" w14:textId="77777777" w:rsidR="00775F06" w:rsidRPr="00775F06" w:rsidRDefault="00775F06" w:rsidP="00775F06">
            <w:pPr>
              <w:jc w:val="both"/>
            </w:pPr>
            <w:r w:rsidRPr="00775F06">
              <w:t>1.</w:t>
            </w:r>
          </w:p>
        </w:tc>
        <w:tc>
          <w:tcPr>
            <w:tcW w:w="3827" w:type="dxa"/>
          </w:tcPr>
          <w:p w14:paraId="0C661039" w14:textId="77777777" w:rsidR="00775F06" w:rsidRPr="00775F06" w:rsidRDefault="00775F06" w:rsidP="00775F06">
            <w:pPr>
              <w:jc w:val="both"/>
            </w:pPr>
            <w:r w:rsidRPr="00775F06">
              <w:t>01.05.2022 г.-30.06.2022 г.</w:t>
            </w:r>
          </w:p>
        </w:tc>
        <w:tc>
          <w:tcPr>
            <w:tcW w:w="2835" w:type="dxa"/>
          </w:tcPr>
          <w:p w14:paraId="4289112C" w14:textId="77777777" w:rsidR="00775F06" w:rsidRPr="00775F06" w:rsidRDefault="00775F06" w:rsidP="00775F06">
            <w:pPr>
              <w:jc w:val="both"/>
            </w:pPr>
            <w:r w:rsidRPr="00775F06">
              <w:t>28,66</w:t>
            </w:r>
          </w:p>
        </w:tc>
        <w:tc>
          <w:tcPr>
            <w:tcW w:w="2552" w:type="dxa"/>
          </w:tcPr>
          <w:p w14:paraId="1F649197" w14:textId="77777777" w:rsidR="00775F06" w:rsidRPr="00775F06" w:rsidRDefault="00775F06" w:rsidP="00775F06">
            <w:pPr>
              <w:jc w:val="both"/>
            </w:pPr>
            <w:r w:rsidRPr="00775F06">
              <w:t>877,00</w:t>
            </w:r>
          </w:p>
        </w:tc>
      </w:tr>
      <w:tr w:rsidR="00775F06" w:rsidRPr="00775F06" w14:paraId="26790023" w14:textId="77777777" w:rsidTr="00775F06">
        <w:trPr>
          <w:gridAfter w:val="1"/>
          <w:wAfter w:w="15" w:type="dxa"/>
        </w:trPr>
        <w:tc>
          <w:tcPr>
            <w:tcW w:w="567" w:type="dxa"/>
          </w:tcPr>
          <w:p w14:paraId="4E2F9496" w14:textId="77777777" w:rsidR="00775F06" w:rsidRPr="00775F06" w:rsidRDefault="00775F06" w:rsidP="00775F06">
            <w:pPr>
              <w:jc w:val="both"/>
            </w:pPr>
            <w:r w:rsidRPr="00775F06">
              <w:t>2.</w:t>
            </w:r>
          </w:p>
        </w:tc>
        <w:tc>
          <w:tcPr>
            <w:tcW w:w="3827" w:type="dxa"/>
          </w:tcPr>
          <w:p w14:paraId="12642539" w14:textId="77777777" w:rsidR="00775F06" w:rsidRPr="00775F06" w:rsidRDefault="00775F06" w:rsidP="00775F06">
            <w:pPr>
              <w:jc w:val="both"/>
            </w:pPr>
            <w:r w:rsidRPr="00775F06">
              <w:t>01.07.2022 г.-31.08.2022 г</w:t>
            </w:r>
          </w:p>
        </w:tc>
        <w:tc>
          <w:tcPr>
            <w:tcW w:w="2835" w:type="dxa"/>
          </w:tcPr>
          <w:p w14:paraId="26F4B04F" w14:textId="77777777" w:rsidR="00775F06" w:rsidRPr="00775F06" w:rsidRDefault="00775F06" w:rsidP="00775F06">
            <w:pPr>
              <w:jc w:val="both"/>
            </w:pPr>
            <w:r w:rsidRPr="00775F06">
              <w:t>29,79</w:t>
            </w:r>
          </w:p>
        </w:tc>
        <w:tc>
          <w:tcPr>
            <w:tcW w:w="2552" w:type="dxa"/>
          </w:tcPr>
          <w:p w14:paraId="141C8DCF" w14:textId="77777777" w:rsidR="00775F06" w:rsidRPr="00775F06" w:rsidRDefault="00775F06" w:rsidP="00775F06">
            <w:pPr>
              <w:jc w:val="both"/>
            </w:pPr>
            <w:r w:rsidRPr="00775F06">
              <w:t>911,60</w:t>
            </w:r>
          </w:p>
        </w:tc>
      </w:tr>
      <w:tr w:rsidR="00775F06" w:rsidRPr="00775F06" w14:paraId="127D2F1C" w14:textId="77777777" w:rsidTr="00775F06">
        <w:trPr>
          <w:gridAfter w:val="1"/>
          <w:wAfter w:w="15" w:type="dxa"/>
        </w:trPr>
        <w:tc>
          <w:tcPr>
            <w:tcW w:w="567" w:type="dxa"/>
          </w:tcPr>
          <w:p w14:paraId="0B071290" w14:textId="77777777" w:rsidR="00775F06" w:rsidRPr="00775F06" w:rsidRDefault="00775F06" w:rsidP="00775F06">
            <w:pPr>
              <w:jc w:val="both"/>
              <w:rPr>
                <w:b/>
              </w:rPr>
            </w:pPr>
          </w:p>
        </w:tc>
        <w:tc>
          <w:tcPr>
            <w:tcW w:w="3827" w:type="dxa"/>
          </w:tcPr>
          <w:p w14:paraId="295FDB9B" w14:textId="77777777" w:rsidR="00775F06" w:rsidRPr="00775F06" w:rsidRDefault="00775F06" w:rsidP="00775F06">
            <w:pPr>
              <w:jc w:val="both"/>
              <w:rPr>
                <w:b/>
              </w:rPr>
            </w:pPr>
            <w:r w:rsidRPr="00775F06">
              <w:rPr>
                <w:b/>
              </w:rPr>
              <w:t>Итого за  поливной сезон</w:t>
            </w:r>
          </w:p>
        </w:tc>
        <w:tc>
          <w:tcPr>
            <w:tcW w:w="2835" w:type="dxa"/>
          </w:tcPr>
          <w:p w14:paraId="5D78931D" w14:textId="77777777" w:rsidR="00775F06" w:rsidRPr="00775F06" w:rsidRDefault="00775F06" w:rsidP="00775F06">
            <w:pPr>
              <w:jc w:val="both"/>
              <w:rPr>
                <w:b/>
              </w:rPr>
            </w:pPr>
            <w:r w:rsidRPr="00775F06">
              <w:rPr>
                <w:b/>
              </w:rPr>
              <w:t>*</w:t>
            </w:r>
          </w:p>
        </w:tc>
        <w:tc>
          <w:tcPr>
            <w:tcW w:w="2552" w:type="dxa"/>
          </w:tcPr>
          <w:p w14:paraId="75B09626" w14:textId="77777777" w:rsidR="00775F06" w:rsidRPr="00775F06" w:rsidRDefault="00775F06" w:rsidP="00775F06">
            <w:pPr>
              <w:jc w:val="both"/>
              <w:rPr>
                <w:b/>
              </w:rPr>
            </w:pPr>
            <w:r w:rsidRPr="00775F06">
              <w:rPr>
                <w:b/>
              </w:rPr>
              <w:t>1788,60</w:t>
            </w:r>
          </w:p>
        </w:tc>
      </w:tr>
      <w:tr w:rsidR="00775F06" w:rsidRPr="00775F06" w14:paraId="76C4A1A0" w14:textId="77777777" w:rsidTr="00775F06">
        <w:tc>
          <w:tcPr>
            <w:tcW w:w="9796" w:type="dxa"/>
            <w:gridSpan w:val="5"/>
          </w:tcPr>
          <w:p w14:paraId="67851006" w14:textId="77777777" w:rsidR="00775F06" w:rsidRPr="00775F06" w:rsidRDefault="00775F06" w:rsidP="00775F06">
            <w:pPr>
              <w:jc w:val="center"/>
              <w:rPr>
                <w:b/>
              </w:rPr>
            </w:pPr>
            <w:r w:rsidRPr="00775F06">
              <w:rPr>
                <w:b/>
              </w:rPr>
              <w:t>из водоразборных колонок  (вручную)</w:t>
            </w:r>
          </w:p>
        </w:tc>
      </w:tr>
      <w:tr w:rsidR="00775F06" w:rsidRPr="00775F06" w14:paraId="3AF3FA9D" w14:textId="77777777" w:rsidTr="00775F06">
        <w:trPr>
          <w:gridAfter w:val="1"/>
          <w:wAfter w:w="15" w:type="dxa"/>
        </w:trPr>
        <w:tc>
          <w:tcPr>
            <w:tcW w:w="567" w:type="dxa"/>
          </w:tcPr>
          <w:p w14:paraId="70796318" w14:textId="77777777" w:rsidR="00775F06" w:rsidRPr="00775F06" w:rsidRDefault="00775F06" w:rsidP="00775F06">
            <w:pPr>
              <w:jc w:val="both"/>
            </w:pPr>
            <w:r w:rsidRPr="00775F06">
              <w:t>1.</w:t>
            </w:r>
          </w:p>
        </w:tc>
        <w:tc>
          <w:tcPr>
            <w:tcW w:w="3827" w:type="dxa"/>
          </w:tcPr>
          <w:p w14:paraId="7BDB862D" w14:textId="77777777" w:rsidR="00775F06" w:rsidRPr="00775F06" w:rsidRDefault="00775F06" w:rsidP="00775F06">
            <w:pPr>
              <w:jc w:val="both"/>
            </w:pPr>
            <w:r w:rsidRPr="00775F06">
              <w:t>01.05.2022 г.-30.06.2022 г.</w:t>
            </w:r>
          </w:p>
        </w:tc>
        <w:tc>
          <w:tcPr>
            <w:tcW w:w="2835" w:type="dxa"/>
          </w:tcPr>
          <w:p w14:paraId="2FB7734B" w14:textId="77777777" w:rsidR="00775F06" w:rsidRPr="00775F06" w:rsidRDefault="00775F06" w:rsidP="00775F06">
            <w:pPr>
              <w:jc w:val="both"/>
            </w:pPr>
            <w:r w:rsidRPr="00775F06">
              <w:t>28,66</w:t>
            </w:r>
          </w:p>
        </w:tc>
        <w:tc>
          <w:tcPr>
            <w:tcW w:w="2552" w:type="dxa"/>
          </w:tcPr>
          <w:p w14:paraId="2BCEE355" w14:textId="77777777" w:rsidR="00775F06" w:rsidRPr="00775F06" w:rsidRDefault="00775F06" w:rsidP="00775F06">
            <w:pPr>
              <w:jc w:val="both"/>
            </w:pPr>
            <w:r w:rsidRPr="00775F06">
              <w:t>286,60</w:t>
            </w:r>
          </w:p>
        </w:tc>
      </w:tr>
      <w:tr w:rsidR="00775F06" w:rsidRPr="00775F06" w14:paraId="18932335" w14:textId="77777777" w:rsidTr="00775F06">
        <w:trPr>
          <w:gridAfter w:val="1"/>
          <w:wAfter w:w="15" w:type="dxa"/>
        </w:trPr>
        <w:tc>
          <w:tcPr>
            <w:tcW w:w="567" w:type="dxa"/>
          </w:tcPr>
          <w:p w14:paraId="3CE21E7F" w14:textId="77777777" w:rsidR="00775F06" w:rsidRPr="00775F06" w:rsidRDefault="00775F06" w:rsidP="00775F06">
            <w:pPr>
              <w:jc w:val="both"/>
            </w:pPr>
            <w:r w:rsidRPr="00775F06">
              <w:t>2.</w:t>
            </w:r>
          </w:p>
        </w:tc>
        <w:tc>
          <w:tcPr>
            <w:tcW w:w="3827" w:type="dxa"/>
          </w:tcPr>
          <w:p w14:paraId="49B8B039" w14:textId="77777777" w:rsidR="00775F06" w:rsidRPr="00775F06" w:rsidRDefault="00775F06" w:rsidP="00775F06">
            <w:pPr>
              <w:jc w:val="both"/>
            </w:pPr>
            <w:r w:rsidRPr="00775F06">
              <w:t>01.07.2022 г.-31.08.2022 г</w:t>
            </w:r>
          </w:p>
        </w:tc>
        <w:tc>
          <w:tcPr>
            <w:tcW w:w="2835" w:type="dxa"/>
          </w:tcPr>
          <w:p w14:paraId="4D4D5C7D" w14:textId="77777777" w:rsidR="00775F06" w:rsidRPr="00775F06" w:rsidRDefault="00775F06" w:rsidP="00775F06">
            <w:pPr>
              <w:jc w:val="both"/>
            </w:pPr>
            <w:r w:rsidRPr="00775F06">
              <w:t>29,79</w:t>
            </w:r>
          </w:p>
        </w:tc>
        <w:tc>
          <w:tcPr>
            <w:tcW w:w="2552" w:type="dxa"/>
          </w:tcPr>
          <w:p w14:paraId="2BE202D3" w14:textId="77777777" w:rsidR="00775F06" w:rsidRPr="00775F06" w:rsidRDefault="00775F06" w:rsidP="00775F06">
            <w:pPr>
              <w:jc w:val="both"/>
            </w:pPr>
            <w:r w:rsidRPr="00775F06">
              <w:t>297,90</w:t>
            </w:r>
          </w:p>
        </w:tc>
      </w:tr>
      <w:tr w:rsidR="00775F06" w:rsidRPr="00775F06" w14:paraId="54DCEABD" w14:textId="77777777" w:rsidTr="00775F06">
        <w:trPr>
          <w:gridAfter w:val="1"/>
          <w:wAfter w:w="15" w:type="dxa"/>
        </w:trPr>
        <w:tc>
          <w:tcPr>
            <w:tcW w:w="567" w:type="dxa"/>
          </w:tcPr>
          <w:p w14:paraId="5FBA77D3" w14:textId="77777777" w:rsidR="00775F06" w:rsidRPr="00775F06" w:rsidRDefault="00775F06" w:rsidP="00775F06">
            <w:pPr>
              <w:jc w:val="both"/>
              <w:rPr>
                <w:b/>
              </w:rPr>
            </w:pPr>
          </w:p>
        </w:tc>
        <w:tc>
          <w:tcPr>
            <w:tcW w:w="3827" w:type="dxa"/>
          </w:tcPr>
          <w:p w14:paraId="0F93D61D" w14:textId="77777777" w:rsidR="00775F06" w:rsidRPr="00775F06" w:rsidRDefault="00775F06" w:rsidP="00775F06">
            <w:pPr>
              <w:jc w:val="both"/>
              <w:rPr>
                <w:b/>
              </w:rPr>
            </w:pPr>
            <w:r w:rsidRPr="00775F06">
              <w:rPr>
                <w:b/>
              </w:rPr>
              <w:t>Итого за  поливной сезон</w:t>
            </w:r>
          </w:p>
        </w:tc>
        <w:tc>
          <w:tcPr>
            <w:tcW w:w="2835" w:type="dxa"/>
          </w:tcPr>
          <w:p w14:paraId="3589BEB3" w14:textId="77777777" w:rsidR="00775F06" w:rsidRPr="00775F06" w:rsidRDefault="00775F06" w:rsidP="00775F06">
            <w:pPr>
              <w:jc w:val="both"/>
              <w:rPr>
                <w:b/>
              </w:rPr>
            </w:pPr>
            <w:r w:rsidRPr="00775F06">
              <w:rPr>
                <w:b/>
              </w:rPr>
              <w:t>*</w:t>
            </w:r>
          </w:p>
        </w:tc>
        <w:tc>
          <w:tcPr>
            <w:tcW w:w="2552" w:type="dxa"/>
          </w:tcPr>
          <w:p w14:paraId="00659A4B" w14:textId="77777777" w:rsidR="00775F06" w:rsidRPr="00775F06" w:rsidRDefault="00775F06" w:rsidP="00775F06">
            <w:pPr>
              <w:jc w:val="both"/>
              <w:rPr>
                <w:b/>
              </w:rPr>
            </w:pPr>
            <w:r w:rsidRPr="00775F06">
              <w:rPr>
                <w:b/>
              </w:rPr>
              <w:t>584,50</w:t>
            </w:r>
          </w:p>
        </w:tc>
      </w:tr>
    </w:tbl>
    <w:p w14:paraId="3A26370B" w14:textId="77777777" w:rsidR="00775F06" w:rsidRPr="00775F06" w:rsidRDefault="00775F06" w:rsidP="00775F06">
      <w:pPr>
        <w:spacing w:after="0" w:line="240" w:lineRule="auto"/>
        <w:rPr>
          <w:rFonts w:ascii="Times New Roman" w:eastAsia="Times New Roman" w:hAnsi="Times New Roman" w:cs="Times New Roman"/>
          <w:b/>
          <w:sz w:val="8"/>
          <w:szCs w:val="8"/>
          <w:lang w:eastAsia="ru-RU"/>
        </w:rPr>
      </w:pPr>
    </w:p>
    <w:p w14:paraId="05EF85B5" w14:textId="4821F18D" w:rsidR="00FE7934" w:rsidRPr="0065363B" w:rsidRDefault="00FE7934" w:rsidP="00FE7934">
      <w:pPr>
        <w:spacing w:after="0" w:line="240" w:lineRule="auto"/>
        <w:jc w:val="both"/>
        <w:outlineLvl w:val="0"/>
        <w:rPr>
          <w:rFonts w:ascii="Times New Roman" w:eastAsia="Calibri" w:hAnsi="Times New Roman" w:cs="Times New Roman"/>
          <w:b/>
        </w:rPr>
      </w:pPr>
      <w:r w:rsidRPr="0065363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Pr>
          <w:rFonts w:ascii="Times New Roman" w:eastAsia="Calibri" w:hAnsi="Times New Roman" w:cs="Times New Roman"/>
          <w:b/>
        </w:rPr>
        <w:t>7</w:t>
      </w:r>
      <w:r w:rsidRPr="0065363B">
        <w:rPr>
          <w:rFonts w:ascii="Times New Roman" w:eastAsia="Calibri" w:hAnsi="Times New Roman" w:cs="Times New Roman"/>
          <w:b/>
        </w:rPr>
        <w:t>.0</w:t>
      </w:r>
      <w:r>
        <w:rPr>
          <w:rFonts w:ascii="Times New Roman" w:eastAsia="Calibri" w:hAnsi="Times New Roman" w:cs="Times New Roman"/>
          <w:b/>
        </w:rPr>
        <w:t>3</w:t>
      </w:r>
      <w:r w:rsidRPr="0065363B">
        <w:rPr>
          <w:rFonts w:ascii="Times New Roman" w:eastAsia="Calibri" w:hAnsi="Times New Roman" w:cs="Times New Roman"/>
          <w:b/>
        </w:rPr>
        <w:t xml:space="preserve">.2022г № </w:t>
      </w:r>
      <w:r>
        <w:rPr>
          <w:rFonts w:ascii="Times New Roman" w:eastAsia="Calibri" w:hAnsi="Times New Roman" w:cs="Times New Roman"/>
          <w:b/>
        </w:rPr>
        <w:t>94</w:t>
      </w:r>
    </w:p>
    <w:p w14:paraId="50E9116C" w14:textId="2437ED61" w:rsidR="00FE7934" w:rsidRPr="00BA76F7" w:rsidRDefault="00FE7934" w:rsidP="005F23C5">
      <w:pPr>
        <w:spacing w:after="0" w:line="240" w:lineRule="auto"/>
        <w:jc w:val="both"/>
        <w:rPr>
          <w:rFonts w:ascii="Times New Roman" w:eastAsia="Times New Roman" w:hAnsi="Times New Roman" w:cs="Times New Roman"/>
          <w:bCs/>
          <w:lang w:eastAsia="ru-RU"/>
        </w:rPr>
      </w:pPr>
      <w:r w:rsidRPr="005F23C5">
        <w:rPr>
          <w:rFonts w:ascii="Times New Roman" w:hAnsi="Times New Roman" w:cs="Times New Roman"/>
          <w:bCs/>
          <w:lang w:eastAsia="ru-RU"/>
        </w:rPr>
        <w:t>«</w:t>
      </w:r>
      <w:r w:rsidR="005F23C5" w:rsidRPr="005F23C5">
        <w:rPr>
          <w:rFonts w:ascii="Times New Roman" w:eastAsia="Times New Roman" w:hAnsi="Times New Roman" w:cs="Times New Roman"/>
          <w:bCs/>
          <w:lang w:eastAsia="ru-RU"/>
        </w:rPr>
        <w:t>О проведении публичных слушаний</w:t>
      </w:r>
      <w:r w:rsidR="005F23C5">
        <w:rPr>
          <w:rFonts w:ascii="Times New Roman" w:eastAsia="Times New Roman" w:hAnsi="Times New Roman" w:cs="Times New Roman"/>
          <w:bCs/>
          <w:lang w:eastAsia="ru-RU"/>
        </w:rPr>
        <w:t xml:space="preserve"> </w:t>
      </w:r>
      <w:r w:rsidR="005F23C5" w:rsidRPr="005F23C5">
        <w:rPr>
          <w:rFonts w:ascii="Times New Roman" w:eastAsia="Times New Roman" w:hAnsi="Times New Roman" w:cs="Times New Roman"/>
          <w:bCs/>
          <w:lang w:eastAsia="ru-RU"/>
        </w:rPr>
        <w:t>по проекту решения Собрания представителей городского поселения Безенчук муниципального района Безенчукский Самарской области</w:t>
      </w:r>
      <w:r w:rsidR="005F23C5">
        <w:rPr>
          <w:rFonts w:ascii="Times New Roman" w:eastAsia="Times New Roman" w:hAnsi="Times New Roman" w:cs="Times New Roman"/>
          <w:bCs/>
          <w:lang w:eastAsia="ru-RU"/>
        </w:rPr>
        <w:t xml:space="preserve"> </w:t>
      </w:r>
      <w:r w:rsidR="005F23C5" w:rsidRPr="005F23C5">
        <w:rPr>
          <w:rFonts w:ascii="Times New Roman" w:eastAsia="Times New Roman" w:hAnsi="Times New Roman" w:cs="Times New Roman"/>
          <w:bCs/>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0C27AF56" w14:textId="0019EA14" w:rsidR="005F23C5" w:rsidRPr="005F23C5" w:rsidRDefault="005F23C5" w:rsidP="005F23C5">
      <w:pPr>
        <w:pStyle w:val="af4"/>
        <w:ind w:left="0" w:firstLine="708"/>
        <w:jc w:val="both"/>
        <w:rPr>
          <w:sz w:val="22"/>
          <w:szCs w:val="22"/>
        </w:rPr>
      </w:pPr>
      <w:r w:rsidRPr="005F23C5">
        <w:rPr>
          <w:sz w:val="22"/>
          <w:szCs w:val="22"/>
        </w:rPr>
        <w:t>В соответствии со статьей 5.1 Градостроительного кодекса Российской Федерации, руководствуясь статьей 28 Федерального закона от 06.10.2003</w:t>
      </w:r>
      <w:r>
        <w:rPr>
          <w:sz w:val="22"/>
          <w:szCs w:val="22"/>
        </w:rPr>
        <w:t xml:space="preserve"> </w:t>
      </w:r>
      <w:r w:rsidRPr="005F23C5">
        <w:rPr>
          <w:sz w:val="22"/>
          <w:szCs w:val="22"/>
        </w:rPr>
        <w:t xml:space="preserve">№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w:t>
      </w:r>
      <w:bookmarkStart w:id="5" w:name="_Hlk14088770"/>
      <w:r w:rsidRPr="005F23C5">
        <w:rPr>
          <w:sz w:val="22"/>
          <w:szCs w:val="22"/>
        </w:rPr>
        <w:t xml:space="preserve">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Pr="005F23C5">
        <w:rPr>
          <w:bCs/>
          <w:sz w:val="22"/>
          <w:szCs w:val="22"/>
        </w:rPr>
        <w:t>от 26.03.2020 № 5/55</w:t>
      </w:r>
      <w:r w:rsidRPr="005F23C5">
        <w:rPr>
          <w:sz w:val="22"/>
          <w:szCs w:val="22"/>
        </w:rPr>
        <w:t xml:space="preserve"> (далее – Порядок), </w:t>
      </w:r>
      <w:bookmarkEnd w:id="5"/>
    </w:p>
    <w:p w14:paraId="697E37CD" w14:textId="77777777" w:rsidR="005F23C5" w:rsidRPr="005F23C5" w:rsidRDefault="005F23C5" w:rsidP="005F23C5">
      <w:pPr>
        <w:spacing w:after="0" w:line="240" w:lineRule="auto"/>
        <w:jc w:val="center"/>
        <w:rPr>
          <w:rFonts w:ascii="Times New Roman" w:hAnsi="Times New Roman" w:cs="Times New Roman"/>
          <w:b/>
          <w:bCs/>
        </w:rPr>
      </w:pPr>
      <w:r w:rsidRPr="005F23C5">
        <w:rPr>
          <w:rFonts w:ascii="Times New Roman" w:hAnsi="Times New Roman" w:cs="Times New Roman"/>
        </w:rPr>
        <w:t>ПОСТАНОВЛЯЮ:</w:t>
      </w:r>
    </w:p>
    <w:p w14:paraId="2A2FB134" w14:textId="77777777" w:rsidR="005F23C5" w:rsidRPr="005F23C5" w:rsidRDefault="005F23C5" w:rsidP="005F23C5">
      <w:pPr>
        <w:spacing w:after="0" w:line="240" w:lineRule="auto"/>
        <w:jc w:val="both"/>
        <w:rPr>
          <w:rFonts w:ascii="Times New Roman" w:hAnsi="Times New Roman" w:cs="Times New Roman"/>
          <w:lang w:eastAsia="ar-SA"/>
        </w:rPr>
      </w:pPr>
      <w:r w:rsidRPr="005F23C5">
        <w:rPr>
          <w:rFonts w:ascii="Times New Roman" w:hAnsi="Times New Roman" w:cs="Times New Roman"/>
          <w:lang w:eastAsia="ar-SA"/>
        </w:rPr>
        <w:lastRenderedPageBreak/>
        <w:t xml:space="preserve">1. Провести на территории городского поселения </w:t>
      </w:r>
      <w:r w:rsidRPr="005F23C5">
        <w:rPr>
          <w:rFonts w:ascii="Times New Roman" w:hAnsi="Times New Roman" w:cs="Times New Roman"/>
        </w:rPr>
        <w:t xml:space="preserve">Безенчук муниципального района Безенчукский </w:t>
      </w:r>
      <w:r w:rsidRPr="005F23C5">
        <w:rPr>
          <w:rFonts w:ascii="Times New Roman" w:hAnsi="Times New Roman" w:cs="Times New Roman"/>
          <w:lang w:eastAsia="ar-SA"/>
        </w:rPr>
        <w:t>Самарской области публичные слушания по прилагаемому проекту решения Собрания представителей городского поселения Безенчук муниципального района Безенчукский Самарской области</w:t>
      </w:r>
      <w:r w:rsidRPr="005F23C5">
        <w:rPr>
          <w:rFonts w:ascii="Times New Roman" w:hAnsi="Times New Roman" w:cs="Times New Roman"/>
        </w:rPr>
        <w:t xml:space="preserve"> «</w:t>
      </w:r>
      <w:r w:rsidRPr="005F23C5">
        <w:rPr>
          <w:rFonts w:ascii="Times New Roman" w:hAnsi="Times New Roman" w:cs="Times New Roman"/>
          <w:lang w:eastAsia="ar-SA"/>
        </w:rPr>
        <w:t>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02ADE9CB" w14:textId="7E6286AD" w:rsidR="005F23C5" w:rsidRPr="005F23C5" w:rsidRDefault="005F23C5" w:rsidP="005F23C5">
      <w:pPr>
        <w:spacing w:after="0" w:line="240" w:lineRule="auto"/>
        <w:jc w:val="both"/>
        <w:rPr>
          <w:rFonts w:ascii="Times New Roman" w:hAnsi="Times New Roman" w:cs="Times New Roman"/>
          <w:lang w:eastAsia="ar-SA"/>
        </w:rPr>
      </w:pPr>
      <w:r w:rsidRPr="005F23C5">
        <w:rPr>
          <w:rFonts w:ascii="Times New Roman" w:hAnsi="Times New Roman" w:cs="Times New Roman"/>
          <w:lang w:eastAsia="ar-SA"/>
        </w:rPr>
        <w:t xml:space="preserve">2. Срок проведения публичных слушаний по проекту решения – </w:t>
      </w:r>
      <w:bookmarkStart w:id="6" w:name="_Hlk5789666"/>
      <w:bookmarkStart w:id="7" w:name="_Hlk14273612"/>
      <w:r w:rsidRPr="005F23C5">
        <w:rPr>
          <w:rFonts w:ascii="Times New Roman" w:hAnsi="Times New Roman" w:cs="Times New Roman"/>
          <w:lang w:eastAsia="ar-SA"/>
        </w:rPr>
        <w:t xml:space="preserve">с 18 марта 2022 года </w:t>
      </w:r>
      <w:bookmarkEnd w:id="6"/>
      <w:r w:rsidRPr="005F23C5">
        <w:rPr>
          <w:rFonts w:ascii="Times New Roman" w:hAnsi="Times New Roman" w:cs="Times New Roman"/>
          <w:lang w:eastAsia="ar-SA"/>
        </w:rPr>
        <w:t>по</w:t>
      </w:r>
      <w:bookmarkStart w:id="8" w:name="_Hlk5790571"/>
      <w:r w:rsidRPr="005F23C5">
        <w:rPr>
          <w:rFonts w:ascii="Times New Roman" w:hAnsi="Times New Roman" w:cs="Times New Roman"/>
          <w:lang w:eastAsia="ar-SA"/>
        </w:rPr>
        <w:t xml:space="preserve"> 21 апреля 2022 года</w:t>
      </w:r>
      <w:bookmarkEnd w:id="7"/>
      <w:bookmarkEnd w:id="8"/>
      <w:r w:rsidRPr="005F23C5">
        <w:rPr>
          <w:rFonts w:ascii="Times New Roman" w:hAnsi="Times New Roman" w:cs="Times New Roman"/>
          <w:lang w:eastAsia="ar-SA"/>
        </w:rPr>
        <w:t xml:space="preserve">. </w:t>
      </w:r>
    </w:p>
    <w:p w14:paraId="64EEB250" w14:textId="77777777" w:rsidR="005F23C5" w:rsidRPr="005F23C5" w:rsidRDefault="005F23C5" w:rsidP="005F23C5">
      <w:pPr>
        <w:spacing w:after="0" w:line="240" w:lineRule="auto"/>
        <w:jc w:val="both"/>
        <w:rPr>
          <w:rFonts w:ascii="Times New Roman" w:hAnsi="Times New Roman" w:cs="Times New Roman"/>
          <w:lang w:eastAsia="ar-SA"/>
        </w:rPr>
      </w:pPr>
      <w:r w:rsidRPr="005F23C5">
        <w:rPr>
          <w:rFonts w:ascii="Times New Roman" w:hAnsi="Times New Roman" w:cs="Times New Roman"/>
          <w:lang w:eastAsia="ar-SA"/>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343B8F4B" w14:textId="77777777" w:rsidR="005F23C5" w:rsidRPr="005F23C5" w:rsidRDefault="005F23C5" w:rsidP="005F23C5">
      <w:pPr>
        <w:spacing w:after="0" w:line="240" w:lineRule="auto"/>
        <w:jc w:val="both"/>
        <w:rPr>
          <w:rFonts w:ascii="Times New Roman" w:hAnsi="Times New Roman" w:cs="Times New Roman"/>
          <w:lang w:eastAsia="ar-SA"/>
        </w:rPr>
      </w:pPr>
      <w:r w:rsidRPr="005F23C5">
        <w:rPr>
          <w:rFonts w:ascii="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9" w:name="_Hlk15472129"/>
      <w:bookmarkStart w:id="10" w:name="_Hlk9344972"/>
      <w:r w:rsidRPr="005F23C5">
        <w:rPr>
          <w:rFonts w:ascii="Times New Roman" w:hAnsi="Times New Roman" w:cs="Times New Roman"/>
          <w:lang w:eastAsia="ar-SA"/>
        </w:rPr>
        <w:t xml:space="preserve">Администрация городского поселения Безенчук </w:t>
      </w:r>
      <w:r w:rsidRPr="005F23C5">
        <w:rPr>
          <w:rFonts w:ascii="Times New Roman" w:hAnsi="Times New Roman" w:cs="Times New Roman"/>
        </w:rPr>
        <w:t>муниципального района Безенчукский Самарской области</w:t>
      </w:r>
      <w:bookmarkEnd w:id="9"/>
      <w:r w:rsidRPr="005F23C5">
        <w:rPr>
          <w:rFonts w:ascii="Times New Roman" w:hAnsi="Times New Roman" w:cs="Times New Roman"/>
          <w:lang w:eastAsia="ar-SA"/>
        </w:rPr>
        <w:t>.</w:t>
      </w:r>
    </w:p>
    <w:bookmarkEnd w:id="10"/>
    <w:p w14:paraId="6BF4EDC3"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lang w:eastAsia="ar-SA"/>
        </w:rPr>
        <w:t xml:space="preserve">4. </w:t>
      </w:r>
      <w:r w:rsidRPr="005F23C5">
        <w:rPr>
          <w:rFonts w:ascii="Times New Roman" w:hAnsi="Times New Roman" w:cs="Times New Roman"/>
        </w:rPr>
        <w:t xml:space="preserve">Представление участниками публичных слушаний предложений и замечаний по </w:t>
      </w:r>
      <w:r w:rsidRPr="005F23C5">
        <w:rPr>
          <w:rFonts w:ascii="Times New Roman" w:hAnsi="Times New Roman" w:cs="Times New Roman"/>
          <w:lang w:eastAsia="ar-SA"/>
        </w:rPr>
        <w:t>проекту решения</w:t>
      </w:r>
      <w:r w:rsidRPr="005F23C5">
        <w:rPr>
          <w:rFonts w:ascii="Times New Roman" w:hAnsi="Times New Roman" w:cs="Times New Roman"/>
        </w:rPr>
        <w:t xml:space="preserve">, а также их учет осуществляется в соответствии с </w:t>
      </w:r>
      <w:bookmarkStart w:id="11" w:name="_Hlk9412081"/>
      <w:r w:rsidRPr="005F23C5">
        <w:rPr>
          <w:rFonts w:ascii="Times New Roman" w:hAnsi="Times New Roman" w:cs="Times New Roman"/>
        </w:rPr>
        <w:t>Главой 10 Порядка</w:t>
      </w:r>
      <w:r w:rsidRPr="005F23C5">
        <w:rPr>
          <w:rFonts w:ascii="Times New Roman" w:hAnsi="Times New Roman" w:cs="Times New Roman"/>
          <w:lang w:eastAsia="ar-SA"/>
        </w:rPr>
        <w:t>.</w:t>
      </w:r>
      <w:bookmarkEnd w:id="11"/>
    </w:p>
    <w:p w14:paraId="2E52308D" w14:textId="77777777" w:rsidR="005F23C5" w:rsidRPr="005F23C5" w:rsidRDefault="005F23C5" w:rsidP="005F23C5">
      <w:pPr>
        <w:spacing w:after="0" w:line="240" w:lineRule="auto"/>
        <w:jc w:val="both"/>
        <w:rPr>
          <w:rFonts w:ascii="Times New Roman" w:hAnsi="Times New Roman" w:cs="Times New Roman"/>
          <w:shd w:val="clear" w:color="auto" w:fill="FFFFFF"/>
        </w:rPr>
      </w:pPr>
      <w:r w:rsidRPr="005F23C5">
        <w:rPr>
          <w:rFonts w:ascii="Times New Roman" w:hAnsi="Times New Roman" w:cs="Times New Roman"/>
          <w:lang w:eastAsia="ar-SA"/>
        </w:rPr>
        <w:t xml:space="preserve">5. </w:t>
      </w:r>
      <w:r w:rsidRPr="005F23C5">
        <w:rPr>
          <w:rFonts w:ascii="Times New Roman" w:hAnsi="Times New Roman" w:cs="Times New Roman"/>
        </w:rPr>
        <w:t xml:space="preserve">Место проведения публичных слушаний (место </w:t>
      </w:r>
      <w:bookmarkStart w:id="12" w:name="_Hlk15473640"/>
      <w:r w:rsidRPr="005F23C5">
        <w:rPr>
          <w:rFonts w:ascii="Times New Roman" w:hAnsi="Times New Roman" w:cs="Times New Roman"/>
        </w:rPr>
        <w:t>проведения экспозиции проекта решения</w:t>
      </w:r>
      <w:bookmarkEnd w:id="12"/>
      <w:r w:rsidRPr="005F23C5">
        <w:rPr>
          <w:rFonts w:ascii="Times New Roman" w:hAnsi="Times New Roman" w:cs="Times New Roman"/>
        </w:rPr>
        <w:t xml:space="preserve">) </w:t>
      </w:r>
      <w:bookmarkStart w:id="13" w:name="_Hlk22557210"/>
      <w:r w:rsidRPr="005F23C5">
        <w:rPr>
          <w:rFonts w:ascii="Times New Roman" w:hAnsi="Times New Roman" w:cs="Times New Roman"/>
        </w:rPr>
        <w:t>в городском поселении Безенчук муниципального района Безенчукский Самарской области</w:t>
      </w:r>
      <w:bookmarkEnd w:id="13"/>
      <w:r w:rsidRPr="005F23C5">
        <w:rPr>
          <w:rFonts w:ascii="Times New Roman" w:hAnsi="Times New Roman" w:cs="Times New Roman"/>
        </w:rPr>
        <w:t xml:space="preserve">: </w:t>
      </w:r>
      <w:bookmarkStart w:id="14" w:name="_Hlk5887606"/>
      <w:r w:rsidRPr="005F23C5">
        <w:rPr>
          <w:rFonts w:ascii="Times New Roman" w:hAnsi="Times New Roman" w:cs="Times New Roman"/>
        </w:rPr>
        <w:t xml:space="preserve">Самарская область, Безенчукский район, поселок городского типа Безенчук, </w:t>
      </w:r>
      <w:bookmarkStart w:id="15" w:name="_Hlk5789735"/>
      <w:r w:rsidRPr="005F23C5">
        <w:rPr>
          <w:rFonts w:ascii="Times New Roman" w:hAnsi="Times New Roman" w:cs="Times New Roman"/>
        </w:rPr>
        <w:t xml:space="preserve">ул. Нефтяников, д. 12. </w:t>
      </w:r>
      <w:bookmarkEnd w:id="14"/>
      <w:bookmarkEnd w:id="15"/>
    </w:p>
    <w:p w14:paraId="221D5B7B"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6. </w:t>
      </w:r>
      <w:bookmarkStart w:id="16" w:name="_Hlk14084916"/>
      <w:bookmarkStart w:id="17" w:name="_Hlk9418778"/>
      <w:bookmarkStart w:id="18" w:name="_Hlk14700604"/>
      <w:r w:rsidRPr="005F23C5">
        <w:rPr>
          <w:rFonts w:ascii="Times New Roman" w:hAnsi="Times New Roman" w:cs="Times New Roman"/>
        </w:rPr>
        <w:t xml:space="preserve">Провести собрания участников публичных слушаний по вопросу публичных слушаний в каждом населенном пункте городского поселения Безенчук муниципального района Безенчукский Самарской области: </w:t>
      </w:r>
    </w:p>
    <w:bookmarkEnd w:id="16"/>
    <w:bookmarkEnd w:id="17"/>
    <w:bookmarkEnd w:id="18"/>
    <w:p w14:paraId="5B4B3162"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в поселке городского типа Безенчук « 21 » марта  2022 год </w:t>
      </w:r>
      <w:r w:rsidRPr="005F23C5">
        <w:rPr>
          <w:rFonts w:ascii="Times New Roman" w:hAnsi="Times New Roman" w:cs="Times New Roman"/>
          <w:i/>
        </w:rPr>
        <w:t xml:space="preserve"> </w:t>
      </w:r>
      <w:r w:rsidRPr="005F23C5">
        <w:rPr>
          <w:rFonts w:ascii="Times New Roman" w:hAnsi="Times New Roman" w:cs="Times New Roman"/>
        </w:rPr>
        <w:t xml:space="preserve">в 14:00 </w:t>
      </w:r>
      <w:r w:rsidRPr="005F23C5">
        <w:rPr>
          <w:rFonts w:ascii="Times New Roman" w:hAnsi="Times New Roman" w:cs="Times New Roman"/>
          <w:i/>
        </w:rPr>
        <w:t xml:space="preserve"> </w:t>
      </w:r>
      <w:r w:rsidRPr="005F23C5">
        <w:rPr>
          <w:rFonts w:ascii="Times New Roman" w:hAnsi="Times New Roman" w:cs="Times New Roman"/>
        </w:rPr>
        <w:t>по адресу: Самарская область, Безенчукский район, поселок городского типа Безенчук, ул. Нефтяников, д. 12;</w:t>
      </w:r>
    </w:p>
    <w:p w14:paraId="6EB2632D"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в деревне Дмитриевка «22» марта 2022 года в  14:00</w:t>
      </w:r>
      <w:r w:rsidRPr="005F23C5">
        <w:rPr>
          <w:rFonts w:ascii="Times New Roman" w:hAnsi="Times New Roman" w:cs="Times New Roman"/>
          <w:i/>
        </w:rPr>
        <w:t xml:space="preserve"> </w:t>
      </w:r>
      <w:r w:rsidRPr="005F23C5">
        <w:rPr>
          <w:rFonts w:ascii="Times New Roman" w:hAnsi="Times New Roman" w:cs="Times New Roman"/>
        </w:rPr>
        <w:t>по адресу: Самарская область, Безенчукский район, деревня Дмитриевка, ул. Гражданская, д. 9;</w:t>
      </w:r>
    </w:p>
    <w:p w14:paraId="4C93A8BD" w14:textId="3F0EEC82"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в поселке </w:t>
      </w:r>
      <w:proofErr w:type="spellStart"/>
      <w:r w:rsidRPr="005F23C5">
        <w:rPr>
          <w:rFonts w:ascii="Times New Roman" w:hAnsi="Times New Roman" w:cs="Times New Roman"/>
        </w:rPr>
        <w:t>Новооренбургский</w:t>
      </w:r>
      <w:proofErr w:type="spellEnd"/>
      <w:r w:rsidRPr="005F23C5">
        <w:rPr>
          <w:rFonts w:ascii="Times New Roman" w:hAnsi="Times New Roman" w:cs="Times New Roman"/>
        </w:rPr>
        <w:t xml:space="preserve"> «23» марта 2022 года</w:t>
      </w:r>
      <w:r w:rsidRPr="005F23C5">
        <w:rPr>
          <w:rFonts w:ascii="Times New Roman" w:hAnsi="Times New Roman" w:cs="Times New Roman"/>
          <w:i/>
        </w:rPr>
        <w:t xml:space="preserve"> </w:t>
      </w:r>
      <w:r w:rsidRPr="005F23C5">
        <w:rPr>
          <w:rFonts w:ascii="Times New Roman" w:hAnsi="Times New Roman" w:cs="Times New Roman"/>
        </w:rPr>
        <w:t>в 14:00</w:t>
      </w:r>
      <w:r w:rsidRPr="005F23C5">
        <w:rPr>
          <w:rFonts w:ascii="Times New Roman" w:hAnsi="Times New Roman" w:cs="Times New Roman"/>
          <w:i/>
        </w:rPr>
        <w:t xml:space="preserve"> </w:t>
      </w:r>
      <w:r w:rsidRPr="005F23C5">
        <w:rPr>
          <w:rFonts w:ascii="Times New Roman" w:hAnsi="Times New Roman" w:cs="Times New Roman"/>
        </w:rPr>
        <w:t xml:space="preserve">по адресу: Самарская область, Безенчукский район, поселок </w:t>
      </w:r>
      <w:proofErr w:type="spellStart"/>
      <w:r w:rsidRPr="005F23C5">
        <w:rPr>
          <w:rFonts w:ascii="Times New Roman" w:hAnsi="Times New Roman" w:cs="Times New Roman"/>
        </w:rPr>
        <w:t>Новооренбургский</w:t>
      </w:r>
      <w:proofErr w:type="spellEnd"/>
      <w:r w:rsidRPr="005F23C5">
        <w:rPr>
          <w:rFonts w:ascii="Times New Roman" w:hAnsi="Times New Roman" w:cs="Times New Roman"/>
        </w:rPr>
        <w:t>, ул. Оренбургская, д. 22;</w:t>
      </w:r>
    </w:p>
    <w:p w14:paraId="57BD2A02"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в поселке Сосновка «24» марта 2022 года </w:t>
      </w:r>
      <w:bookmarkStart w:id="19" w:name="_Hlk5887516"/>
      <w:r w:rsidRPr="005F23C5">
        <w:rPr>
          <w:rFonts w:ascii="Times New Roman" w:hAnsi="Times New Roman" w:cs="Times New Roman"/>
        </w:rPr>
        <w:t xml:space="preserve">в 14:00 </w:t>
      </w:r>
      <w:bookmarkEnd w:id="19"/>
      <w:r w:rsidRPr="005F23C5">
        <w:rPr>
          <w:rFonts w:ascii="Times New Roman" w:hAnsi="Times New Roman" w:cs="Times New Roman"/>
        </w:rPr>
        <w:t xml:space="preserve">по адресу: </w:t>
      </w:r>
      <w:bookmarkStart w:id="20" w:name="_Hlk11661306"/>
      <w:r w:rsidRPr="005F23C5">
        <w:rPr>
          <w:rFonts w:ascii="Times New Roman" w:hAnsi="Times New Roman" w:cs="Times New Roman"/>
        </w:rPr>
        <w:t xml:space="preserve">Самарская область, Безенчукский район, поселок Сосновка, ул. </w:t>
      </w:r>
      <w:bookmarkEnd w:id="20"/>
      <w:r w:rsidRPr="005F23C5">
        <w:rPr>
          <w:rFonts w:ascii="Times New Roman" w:hAnsi="Times New Roman" w:cs="Times New Roman"/>
        </w:rPr>
        <w:t>Сосновка, д.13;</w:t>
      </w:r>
    </w:p>
    <w:p w14:paraId="0F017648" w14:textId="77777777" w:rsidR="005F23C5" w:rsidRPr="005F23C5" w:rsidRDefault="005F23C5" w:rsidP="005F23C5">
      <w:pPr>
        <w:spacing w:after="0" w:line="240" w:lineRule="auto"/>
        <w:jc w:val="both"/>
        <w:rPr>
          <w:rFonts w:ascii="Times New Roman" w:hAnsi="Times New Roman" w:cs="Times New Roman"/>
        </w:rPr>
      </w:pPr>
      <w:bookmarkStart w:id="21" w:name="_Hlk10542511"/>
      <w:r w:rsidRPr="005F23C5">
        <w:rPr>
          <w:rFonts w:ascii="Times New Roman" w:hAnsi="Times New Roman" w:cs="Times New Roman"/>
        </w:rPr>
        <w:t xml:space="preserve">на железнодорожном разъезде Восток «25» марта 2022 года в 10:00 по адресу: Самарская область, Безенчукский район, железнодорожный разъезд Восток,  д. 3.   </w:t>
      </w:r>
    </w:p>
    <w:bookmarkEnd w:id="21"/>
    <w:p w14:paraId="46235CAE"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lang w:eastAsia="ar-SA"/>
        </w:rPr>
        <w:t xml:space="preserve">7. Администрации городского поселения Безенчук </w:t>
      </w:r>
      <w:bookmarkStart w:id="22" w:name="_Hlk14701894"/>
      <w:r w:rsidRPr="005F23C5">
        <w:rPr>
          <w:rFonts w:ascii="Times New Roman" w:hAnsi="Times New Roman" w:cs="Times New Roman"/>
        </w:rPr>
        <w:t xml:space="preserve">муниципального района Безенчукский Самарской области </w:t>
      </w:r>
      <w:bookmarkEnd w:id="22"/>
      <w:r w:rsidRPr="005F23C5">
        <w:rPr>
          <w:rFonts w:ascii="Times New Roman" w:hAnsi="Times New Roman" w:cs="Times New Roman"/>
        </w:rPr>
        <w:t xml:space="preserve">в целях доведения до населения информации о содержании </w:t>
      </w:r>
      <w:r w:rsidRPr="005F23C5">
        <w:rPr>
          <w:rFonts w:ascii="Times New Roman" w:hAnsi="Times New Roman" w:cs="Times New Roman"/>
          <w:lang w:eastAsia="ar-SA"/>
        </w:rPr>
        <w:t xml:space="preserve">проекта решения </w:t>
      </w:r>
      <w:r w:rsidRPr="005F23C5">
        <w:rPr>
          <w:rFonts w:ascii="Times New Roman" w:hAnsi="Times New Roman" w:cs="Times New Roman"/>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решения) и в местах проведения собраний участников публичных слушаний по </w:t>
      </w:r>
      <w:r w:rsidRPr="005F23C5">
        <w:rPr>
          <w:rFonts w:ascii="Times New Roman" w:hAnsi="Times New Roman" w:cs="Times New Roman"/>
          <w:lang w:eastAsia="ar-SA"/>
        </w:rPr>
        <w:t>проекту решения</w:t>
      </w:r>
      <w:r w:rsidRPr="005F23C5">
        <w:rPr>
          <w:rFonts w:ascii="Times New Roman" w:hAnsi="Times New Roman" w:cs="Times New Roman"/>
        </w:rPr>
        <w:t>.</w:t>
      </w:r>
    </w:p>
    <w:p w14:paraId="55A765B6"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Датой открытия экспозиции считается дата опубликования проекта решения и его размещения </w:t>
      </w:r>
      <w:bookmarkStart w:id="23" w:name="_Hlk20309729"/>
      <w:r w:rsidRPr="005F23C5">
        <w:rPr>
          <w:rFonts w:ascii="Times New Roman" w:hAnsi="Times New Roman" w:cs="Times New Roman"/>
        </w:rPr>
        <w:t xml:space="preserve">на официальном сайте </w:t>
      </w:r>
      <w:bookmarkStart w:id="24" w:name="_Hlk15472517"/>
      <w:r w:rsidRPr="005F23C5">
        <w:rPr>
          <w:rFonts w:ascii="Times New Roman" w:hAnsi="Times New Roman" w:cs="Times New Roman"/>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3"/>
      <w:bookmarkEnd w:id="24"/>
      <w:r w:rsidRPr="005F23C5">
        <w:rPr>
          <w:rFonts w:ascii="Times New Roman" w:hAnsi="Times New Roman" w:cs="Times New Roman"/>
        </w:rPr>
        <w:t xml:space="preserve">http://www.bezenchukgp.ru/ в порядке, установленном пунктом 1 части 8 статьи 5.1 Градостроительного кодекса Российской Федерации. </w:t>
      </w:r>
    </w:p>
    <w:p w14:paraId="11F5E38B"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Экспозиция проводится в срок до даты окончания публичных слушаний. </w:t>
      </w:r>
      <w:bookmarkStart w:id="25" w:name="_Hlk14090147"/>
      <w:r w:rsidRPr="005F23C5">
        <w:rPr>
          <w:rFonts w:ascii="Times New Roman" w:hAnsi="Times New Roman" w:cs="Times New Roman"/>
        </w:rPr>
        <w:t xml:space="preserve">Посещение экспозиции возможно в рабочие дни </w:t>
      </w:r>
      <w:bookmarkEnd w:id="25"/>
      <w:r w:rsidRPr="005F23C5">
        <w:rPr>
          <w:rFonts w:ascii="Times New Roman" w:hAnsi="Times New Roman" w:cs="Times New Roman"/>
        </w:rPr>
        <w:t>с 10.00 до 16.00.</w:t>
      </w:r>
    </w:p>
    <w:p w14:paraId="2126F89B" w14:textId="77777777" w:rsidR="005F23C5" w:rsidRPr="005F23C5" w:rsidRDefault="005F23C5" w:rsidP="005F23C5">
      <w:pPr>
        <w:spacing w:after="0" w:line="240" w:lineRule="auto"/>
        <w:jc w:val="both"/>
        <w:rPr>
          <w:rFonts w:ascii="Times New Roman" w:hAnsi="Times New Roman" w:cs="Times New Roman"/>
          <w:lang w:eastAsia="ar-SA"/>
        </w:rPr>
      </w:pPr>
      <w:bookmarkStart w:id="26" w:name="_Hlk14090524"/>
      <w:r w:rsidRPr="005F23C5">
        <w:rPr>
          <w:rFonts w:ascii="Times New Roman" w:hAnsi="Times New Roman" w:cs="Times New Roman"/>
        </w:rPr>
        <w:t xml:space="preserve">Информационные материалы к </w:t>
      </w:r>
      <w:r w:rsidRPr="005F23C5">
        <w:rPr>
          <w:rFonts w:ascii="Times New Roman" w:hAnsi="Times New Roman" w:cs="Times New Roman"/>
          <w:lang w:eastAsia="ar-SA"/>
        </w:rPr>
        <w:t xml:space="preserve">проекту решения </w:t>
      </w:r>
      <w:r w:rsidRPr="005F23C5">
        <w:rPr>
          <w:rFonts w:ascii="Times New Roman" w:hAnsi="Times New Roman" w:cs="Times New Roman"/>
        </w:rPr>
        <w:t>отсутствуют.</w:t>
      </w:r>
    </w:p>
    <w:bookmarkEnd w:id="26"/>
    <w:p w14:paraId="6F1C131E"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8. Прием замечаний и предложений от жителей поселения и иных заинтересованных лиц по </w:t>
      </w:r>
      <w:r w:rsidRPr="005F23C5">
        <w:rPr>
          <w:rFonts w:ascii="Times New Roman" w:hAnsi="Times New Roman" w:cs="Times New Roman"/>
          <w:lang w:eastAsia="ar-SA"/>
        </w:rPr>
        <w:t xml:space="preserve">проекту решения </w:t>
      </w:r>
      <w:r w:rsidRPr="005F23C5">
        <w:rPr>
          <w:rFonts w:ascii="Times New Roman" w:hAnsi="Times New Roman" w:cs="Times New Roman"/>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16 часов. Письменные замечания и предложения подлежат приобщению к протоколу публичных слушаний.</w:t>
      </w:r>
    </w:p>
    <w:p w14:paraId="23166AAC"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9. Замечания и предложения могут быть внесены</w:t>
      </w:r>
      <w:r w:rsidRPr="005F23C5">
        <w:rPr>
          <w:rFonts w:ascii="Times New Roman" w:eastAsia="Calibri" w:hAnsi="Times New Roman" w:cs="Times New Roman"/>
        </w:rPr>
        <w:t xml:space="preserve"> </w:t>
      </w:r>
      <w:r w:rsidRPr="005F23C5">
        <w:rPr>
          <w:rFonts w:ascii="Times New Roman" w:hAnsi="Times New Roman" w:cs="Times New Roman"/>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2E071D3B"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1) в письменной или устной форме в ходе проведения собраний участников публичных слушаний; </w:t>
      </w:r>
    </w:p>
    <w:p w14:paraId="61F9249E"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2) в письменной форме или в форме электронного документа в адрес организатора публичных слушаний; </w:t>
      </w:r>
    </w:p>
    <w:p w14:paraId="2DFEA67A"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3) посредством записи в книге (журнале) учета посетителей экспозиции проекта, подлежащего рассмотрению на публичных слушаниях.</w:t>
      </w:r>
    </w:p>
    <w:p w14:paraId="1D457170" w14:textId="77777777" w:rsidR="005F23C5" w:rsidRPr="005F23C5" w:rsidRDefault="005F23C5" w:rsidP="005F23C5">
      <w:pPr>
        <w:spacing w:after="0" w:line="240" w:lineRule="auto"/>
        <w:jc w:val="both"/>
        <w:rPr>
          <w:rFonts w:ascii="Times New Roman" w:hAnsi="Times New Roman" w:cs="Times New Roman"/>
        </w:rPr>
      </w:pPr>
      <w:bookmarkStart w:id="27" w:name="_Hlk16071278"/>
      <w:r w:rsidRPr="005F23C5">
        <w:rPr>
          <w:rFonts w:ascii="Times New Roman" w:hAnsi="Times New Roman" w:cs="Times New Roman"/>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0C1D845F"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7"/>
    </w:p>
    <w:p w14:paraId="636BEA34"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lastRenderedPageBreak/>
        <w:t xml:space="preserve">Прием замечаний и предложений по проекту решения осуществляется с 25 марта 2022 года до </w:t>
      </w:r>
      <w:bookmarkStart w:id="28" w:name="_Hlk14273393"/>
      <w:r w:rsidRPr="005F23C5">
        <w:rPr>
          <w:rFonts w:ascii="Times New Roman" w:hAnsi="Times New Roman" w:cs="Times New Roman"/>
        </w:rPr>
        <w:t>14 апреля 2022 года</w:t>
      </w:r>
      <w:bookmarkEnd w:id="28"/>
      <w:r w:rsidRPr="005F23C5">
        <w:rPr>
          <w:rFonts w:ascii="Times New Roman" w:hAnsi="Times New Roman" w:cs="Times New Roman"/>
        </w:rPr>
        <w:t xml:space="preserve"> включительно.</w:t>
      </w:r>
    </w:p>
    <w:p w14:paraId="3E04C7D9"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10. Назначить лицом, уполномоченным председательствовать на собраниях участников публичных слушаний, Главу городского поселения Безенчук В.Н. Гурова.</w:t>
      </w:r>
    </w:p>
    <w:p w14:paraId="5873AC71"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11. Назначить лицом, ответственным за ведение протокола публичных слушаний, за ведение книги (журнала) учета посетителей экспозиции проекта решения и протоколов собраний участников публичных слушаний, </w:t>
      </w:r>
      <w:r w:rsidRPr="005F23C5">
        <w:rPr>
          <w:rFonts w:ascii="Times New Roman" w:hAnsi="Times New Roman" w:cs="Times New Roman"/>
          <w:noProof/>
        </w:rPr>
        <w:t xml:space="preserve">ведущего специалиста Администрации городского поселения Безенчук Мартынову Татьяну Витальевну. </w:t>
      </w:r>
    </w:p>
    <w:p w14:paraId="68AB585E" w14:textId="77777777" w:rsidR="005F23C5" w:rsidRPr="005F23C5" w:rsidRDefault="005F23C5" w:rsidP="005F23C5">
      <w:pPr>
        <w:spacing w:after="0" w:line="240" w:lineRule="auto"/>
        <w:jc w:val="both"/>
        <w:rPr>
          <w:rFonts w:ascii="Times New Roman" w:hAnsi="Times New Roman" w:cs="Times New Roman"/>
          <w:lang w:eastAsia="ar-SA"/>
        </w:rPr>
      </w:pPr>
      <w:r w:rsidRPr="005F23C5">
        <w:rPr>
          <w:rFonts w:ascii="Times New Roman" w:hAnsi="Times New Roman" w:cs="Times New Roman"/>
          <w:lang w:eastAsia="ar-SA"/>
        </w:rPr>
        <w:t xml:space="preserve">12. Опубликовать настоящее постановление, прилагаемый к нему проект решения и оповещение о начале публичных слушаний в </w:t>
      </w:r>
      <w:bookmarkStart w:id="29" w:name="_Hlk5790921"/>
      <w:r w:rsidRPr="005F23C5">
        <w:rPr>
          <w:rFonts w:ascii="Times New Roman" w:hAnsi="Times New Roman" w:cs="Times New Roman"/>
          <w:lang w:eastAsia="ar-SA"/>
        </w:rPr>
        <w:t>газете «</w:t>
      </w:r>
      <w:r w:rsidRPr="005F23C5">
        <w:rPr>
          <w:rFonts w:ascii="Times New Roman" w:hAnsi="Times New Roman" w:cs="Times New Roman"/>
          <w:bCs/>
          <w:lang w:eastAsia="ar-SA"/>
        </w:rPr>
        <w:t>Вестник городского поселения Безенчук</w:t>
      </w:r>
      <w:r w:rsidRPr="005F23C5">
        <w:rPr>
          <w:rFonts w:ascii="Times New Roman" w:hAnsi="Times New Roman" w:cs="Times New Roman"/>
          <w:lang w:eastAsia="ar-SA"/>
        </w:rPr>
        <w:t>»</w:t>
      </w:r>
      <w:bookmarkEnd w:id="29"/>
      <w:r w:rsidRPr="005F23C5">
        <w:rPr>
          <w:rFonts w:ascii="Times New Roman" w:hAnsi="Times New Roman" w:cs="Times New Roman"/>
          <w:lang w:eastAsia="ar-SA"/>
        </w:rPr>
        <w:t xml:space="preserve"> </w:t>
      </w:r>
      <w:bookmarkStart w:id="30" w:name="_Hlk14087794"/>
      <w:r w:rsidRPr="005F23C5">
        <w:rPr>
          <w:rFonts w:ascii="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30"/>
    <w:p w14:paraId="106A0EE1"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lang w:eastAsia="ar-SA"/>
        </w:rPr>
        <w:t xml:space="preserve">13. Администрации городского поселения Безенчук </w:t>
      </w:r>
      <w:r w:rsidRPr="005F23C5">
        <w:rPr>
          <w:rFonts w:ascii="Times New Roman" w:hAnsi="Times New Roman" w:cs="Times New Roman"/>
        </w:rPr>
        <w:t xml:space="preserve">муниципального района Безенчукский Самарской области в целях заблаговременного ознакомления жителей поселения и иных заинтересованных лиц с </w:t>
      </w:r>
      <w:r w:rsidRPr="005F23C5">
        <w:rPr>
          <w:rFonts w:ascii="Times New Roman" w:hAnsi="Times New Roman" w:cs="Times New Roman"/>
          <w:lang w:eastAsia="ar-SA"/>
        </w:rPr>
        <w:t xml:space="preserve">проектом решения </w:t>
      </w:r>
      <w:r w:rsidRPr="005F23C5">
        <w:rPr>
          <w:rFonts w:ascii="Times New Roman" w:hAnsi="Times New Roman" w:cs="Times New Roman"/>
        </w:rPr>
        <w:t>обеспечить:</w:t>
      </w:r>
    </w:p>
    <w:p w14:paraId="4FC98376"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официальное опубликование настоящего постановления, </w:t>
      </w:r>
      <w:r w:rsidRPr="005F23C5">
        <w:rPr>
          <w:rFonts w:ascii="Times New Roman" w:hAnsi="Times New Roman" w:cs="Times New Roman"/>
          <w:lang w:eastAsia="ar-SA"/>
        </w:rPr>
        <w:t xml:space="preserve">проекта решения </w:t>
      </w:r>
      <w:bookmarkStart w:id="31" w:name="_Hlk14090064"/>
      <w:r w:rsidRPr="005F23C5">
        <w:rPr>
          <w:rFonts w:ascii="Times New Roman" w:hAnsi="Times New Roman" w:cs="Times New Roman"/>
          <w:lang w:eastAsia="ar-SA"/>
        </w:rPr>
        <w:t xml:space="preserve">и оповещения о начале публичных слушаний </w:t>
      </w:r>
      <w:r w:rsidRPr="005F23C5">
        <w:rPr>
          <w:rFonts w:ascii="Times New Roman" w:hAnsi="Times New Roman" w:cs="Times New Roman"/>
        </w:rPr>
        <w:t>в газете «</w:t>
      </w:r>
      <w:r w:rsidRPr="005F23C5">
        <w:rPr>
          <w:rFonts w:ascii="Times New Roman" w:hAnsi="Times New Roman" w:cs="Times New Roman"/>
          <w:bCs/>
        </w:rPr>
        <w:t>Вестник городского поселения Безенчук</w:t>
      </w:r>
      <w:r w:rsidRPr="005F23C5">
        <w:rPr>
          <w:rFonts w:ascii="Times New Roman" w:hAnsi="Times New Roman" w:cs="Times New Roman"/>
        </w:rPr>
        <w:t>»</w:t>
      </w:r>
      <w:bookmarkEnd w:id="31"/>
      <w:r w:rsidRPr="005F23C5">
        <w:rPr>
          <w:rFonts w:ascii="Times New Roman" w:hAnsi="Times New Roman" w:cs="Times New Roman"/>
        </w:rPr>
        <w:t xml:space="preserve"> 18 марта 2022 года</w:t>
      </w:r>
      <w:r w:rsidRPr="005F23C5">
        <w:rPr>
          <w:rFonts w:ascii="Times New Roman" w:hAnsi="Times New Roman" w:cs="Times New Roman"/>
          <w:lang w:eastAsia="ar-SA"/>
        </w:rPr>
        <w:t>;</w:t>
      </w:r>
    </w:p>
    <w:p w14:paraId="00C528C7"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размещение </w:t>
      </w:r>
      <w:r w:rsidRPr="005F23C5">
        <w:rPr>
          <w:rFonts w:ascii="Times New Roman" w:hAnsi="Times New Roman" w:cs="Times New Roman"/>
          <w:lang w:eastAsia="ar-SA"/>
        </w:rPr>
        <w:t xml:space="preserve">проекта решения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5F23C5">
          <w:rPr>
            <w:rStyle w:val="a5"/>
            <w:rFonts w:ascii="Times New Roman" w:eastAsia="Lucida Sans Unicode" w:hAnsi="Times New Roman" w:cs="Times New Roman"/>
            <w:color w:val="auto"/>
            <w:lang w:eastAsia="ar-SA"/>
          </w:rPr>
          <w:t>http://www.bezenchukgp.ru/</w:t>
        </w:r>
      </w:hyperlink>
      <w:r w:rsidRPr="005F23C5">
        <w:rPr>
          <w:rFonts w:ascii="Times New Roman" w:hAnsi="Times New Roman" w:cs="Times New Roman"/>
          <w:lang w:eastAsia="ar-SA"/>
        </w:rPr>
        <w:t xml:space="preserve"> 25 марта 2022 года;</w:t>
      </w:r>
    </w:p>
    <w:p w14:paraId="26BA04C7"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 xml:space="preserve">беспрепятственный доступ к ознакомлению с </w:t>
      </w:r>
      <w:r w:rsidRPr="005F23C5">
        <w:rPr>
          <w:rFonts w:ascii="Times New Roman" w:hAnsi="Times New Roman" w:cs="Times New Roman"/>
          <w:lang w:eastAsia="ar-SA"/>
        </w:rPr>
        <w:t xml:space="preserve">проектом решения </w:t>
      </w:r>
      <w:r w:rsidRPr="005F23C5">
        <w:rPr>
          <w:rFonts w:ascii="Times New Roman" w:hAnsi="Times New Roman" w:cs="Times New Roman"/>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49561FC2" w14:textId="77777777" w:rsidR="005F23C5" w:rsidRPr="005F23C5" w:rsidRDefault="005F23C5" w:rsidP="005F23C5">
      <w:pPr>
        <w:spacing w:after="0" w:line="240" w:lineRule="auto"/>
        <w:jc w:val="both"/>
        <w:rPr>
          <w:rFonts w:ascii="Times New Roman" w:hAnsi="Times New Roman" w:cs="Times New Roman"/>
        </w:rPr>
      </w:pPr>
      <w:r w:rsidRPr="005F23C5">
        <w:rPr>
          <w:rFonts w:ascii="Times New Roman" w:hAnsi="Times New Roman" w:cs="Times New Roman"/>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675FCF8B" w14:textId="77777777" w:rsidR="00FE7934" w:rsidRDefault="00FE7934" w:rsidP="00FE7934">
      <w:pPr>
        <w:spacing w:after="0" w:line="240" w:lineRule="auto"/>
        <w:jc w:val="both"/>
        <w:rPr>
          <w:rFonts w:ascii="Times New Roman" w:hAnsi="Times New Roman" w:cs="Times New Roman"/>
          <w:lang w:eastAsia="ru-RU"/>
        </w:rPr>
      </w:pPr>
      <w:r w:rsidRPr="0065363B">
        <w:rPr>
          <w:rFonts w:ascii="Times New Roman" w:hAnsi="Times New Roman" w:cs="Times New Roman"/>
          <w:lang w:eastAsia="ru-RU"/>
        </w:rPr>
        <w:t>Глава городского  поселения                                                                                    В.Н. Гуров</w:t>
      </w:r>
    </w:p>
    <w:p w14:paraId="61AA0646" w14:textId="77777777" w:rsidR="00FE7934" w:rsidRPr="00A0708D" w:rsidRDefault="00FE7934" w:rsidP="00FE7934">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 xml:space="preserve">Приложение №1 </w:t>
      </w:r>
    </w:p>
    <w:p w14:paraId="52BF9228" w14:textId="77777777" w:rsidR="00FE7934" w:rsidRPr="00A0708D" w:rsidRDefault="00FE7934" w:rsidP="00FE7934">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1A56E37F" w14:textId="300CA1A3" w:rsidR="00FE7934" w:rsidRPr="00A0708D" w:rsidRDefault="00FE7934" w:rsidP="00FE7934">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1</w:t>
      </w:r>
      <w:r w:rsidR="005F23C5">
        <w:rPr>
          <w:rFonts w:ascii="Times New Roman" w:eastAsia="Times New Roman" w:hAnsi="Times New Roman" w:cs="Times New Roman"/>
          <w:bCs/>
          <w:sz w:val="20"/>
          <w:szCs w:val="20"/>
          <w:lang w:eastAsia="x-none"/>
        </w:rPr>
        <w:t>7</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3</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sidR="005F23C5">
        <w:rPr>
          <w:rFonts w:ascii="Times New Roman" w:eastAsia="Times New Roman" w:hAnsi="Times New Roman" w:cs="Times New Roman"/>
          <w:bCs/>
          <w:sz w:val="20"/>
          <w:szCs w:val="20"/>
          <w:lang w:eastAsia="x-none"/>
        </w:rPr>
        <w:t>94</w:t>
      </w:r>
    </w:p>
    <w:p w14:paraId="65BA7807" w14:textId="1D09A9A7" w:rsidR="003A5D87" w:rsidRPr="003A5D87" w:rsidRDefault="003A5D87" w:rsidP="003A5D87">
      <w:pPr>
        <w:autoSpaceDE w:val="0"/>
        <w:autoSpaceDN w:val="0"/>
        <w:adjustRightInd w:val="0"/>
        <w:spacing w:after="0" w:line="240" w:lineRule="auto"/>
        <w:jc w:val="center"/>
        <w:rPr>
          <w:rFonts w:ascii="Times New Roman" w:eastAsia="Times New Roman" w:hAnsi="Times New Roman" w:cs="Times New Roman"/>
        </w:rPr>
      </w:pPr>
      <w:r w:rsidRPr="003A5D87">
        <w:rPr>
          <w:rFonts w:ascii="Times New Roman" w:eastAsia="Times New Roman" w:hAnsi="Times New Roman" w:cs="Times New Roman"/>
        </w:rPr>
        <w:t>СОБРАНИЕ ПРЕДСТАВИТЕЛЕЙ ГОРОДСКОГО ПОСЕЛЕНИЯ БЕЗЕНЧУК</w:t>
      </w:r>
    </w:p>
    <w:p w14:paraId="1251DB82" w14:textId="2F990961" w:rsidR="003A5D87" w:rsidRPr="003A5D87" w:rsidRDefault="003A5D87" w:rsidP="003A5D87">
      <w:pPr>
        <w:autoSpaceDE w:val="0"/>
        <w:autoSpaceDN w:val="0"/>
        <w:adjustRightInd w:val="0"/>
        <w:spacing w:after="0" w:line="240" w:lineRule="auto"/>
        <w:jc w:val="center"/>
        <w:rPr>
          <w:rFonts w:ascii="Times New Roman" w:eastAsia="Times New Roman" w:hAnsi="Times New Roman" w:cs="Times New Roman"/>
        </w:rPr>
      </w:pPr>
      <w:r w:rsidRPr="003A5D87">
        <w:rPr>
          <w:rFonts w:ascii="Times New Roman" w:eastAsia="Times New Roman" w:hAnsi="Times New Roman" w:cs="Times New Roman"/>
        </w:rPr>
        <w:t>РЕШЕНИЕ</w:t>
      </w:r>
      <w:r w:rsidRPr="009D3C84">
        <w:rPr>
          <w:rFonts w:ascii="Times New Roman" w:eastAsia="Times New Roman" w:hAnsi="Times New Roman" w:cs="Times New Roman"/>
        </w:rPr>
        <w:t xml:space="preserve"> (ПРОЕКТ)</w:t>
      </w:r>
    </w:p>
    <w:p w14:paraId="73D9C5F7" w14:textId="29A0A216" w:rsidR="003A5D87" w:rsidRPr="003A5D87" w:rsidRDefault="003A5D87" w:rsidP="00CF0072">
      <w:pPr>
        <w:autoSpaceDE w:val="0"/>
        <w:autoSpaceDN w:val="0"/>
        <w:adjustRightInd w:val="0"/>
        <w:spacing w:after="0" w:line="240" w:lineRule="auto"/>
        <w:jc w:val="center"/>
        <w:rPr>
          <w:rFonts w:ascii="Times New Roman" w:eastAsia="Times New Roman" w:hAnsi="Times New Roman" w:cs="Times New Roman"/>
        </w:rPr>
      </w:pPr>
      <w:r w:rsidRPr="003A5D87">
        <w:rPr>
          <w:rFonts w:ascii="Times New Roman" w:eastAsia="Times New Roman" w:hAnsi="Times New Roman" w:cs="Times New Roman"/>
        </w:rPr>
        <w:t>№ _____</w:t>
      </w:r>
      <w:r w:rsidR="00CF0072" w:rsidRPr="009D3C84">
        <w:rPr>
          <w:rFonts w:ascii="Times New Roman" w:eastAsia="Times New Roman" w:hAnsi="Times New Roman" w:cs="Times New Roman"/>
        </w:rPr>
        <w:t xml:space="preserve">  от </w:t>
      </w:r>
      <w:r w:rsidR="00CF0072" w:rsidRPr="003A5D87">
        <w:rPr>
          <w:rFonts w:ascii="Times New Roman" w:eastAsia="Times New Roman" w:hAnsi="Times New Roman" w:cs="Times New Roman"/>
        </w:rPr>
        <w:t>«_____» _____________2022 г.</w:t>
      </w:r>
    </w:p>
    <w:p w14:paraId="1C15B65F" w14:textId="77777777" w:rsidR="003A5D87" w:rsidRPr="003A5D87" w:rsidRDefault="003A5D87" w:rsidP="003A5D87">
      <w:pPr>
        <w:spacing w:after="0" w:line="240" w:lineRule="auto"/>
        <w:jc w:val="center"/>
        <w:rPr>
          <w:rFonts w:ascii="Times New Roman" w:eastAsia="Times New Roman" w:hAnsi="Times New Roman" w:cs="Times New Roman"/>
          <w:b/>
          <w:bCs/>
          <w:lang w:eastAsia="ru-RU"/>
        </w:rPr>
      </w:pPr>
      <w:r w:rsidRPr="003A5D87">
        <w:rPr>
          <w:rFonts w:ascii="Times New Roman" w:eastAsia="Times New Roman" w:hAnsi="Times New Roman" w:cs="Times New Roman"/>
          <w:b/>
          <w:bCs/>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51D1153A" w14:textId="4C427C56" w:rsidR="003A5D87" w:rsidRPr="003A5D87" w:rsidRDefault="003A5D87" w:rsidP="003A5D87">
      <w:pPr>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 xml:space="preserve">В целях приведения Правил </w:t>
      </w:r>
      <w:bookmarkStart w:id="32" w:name="_Hlk97806866"/>
      <w:r w:rsidRPr="003A5D87">
        <w:rPr>
          <w:rFonts w:ascii="Times New Roman" w:eastAsia="Times New Roman" w:hAnsi="Times New Roman" w:cs="Times New Roman"/>
          <w:color w:val="000000"/>
          <w:lang w:eastAsia="ru-RU"/>
        </w:rPr>
        <w:t>благоустройства территории городского поселения Безенчук муниципального района Безенчукский Самарской области, утвержденных</w:t>
      </w:r>
      <w:bookmarkStart w:id="33" w:name="_Hlk39494421"/>
      <w:r w:rsidRPr="003A5D87">
        <w:rPr>
          <w:rFonts w:ascii="Times New Roman" w:eastAsia="Times New Roman" w:hAnsi="Times New Roman" w:cs="Times New Roman"/>
          <w:color w:val="000000"/>
          <w:lang w:eastAsia="ru-RU"/>
        </w:rPr>
        <w:t xml:space="preserve"> </w:t>
      </w:r>
      <w:r w:rsidRPr="003A5D87">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3A5D87">
        <w:rPr>
          <w:rFonts w:ascii="Times New Roman" w:eastAsia="Times New Roman" w:hAnsi="Times New Roman" w:cs="Times New Roman"/>
          <w:color w:val="000000"/>
          <w:lang w:eastAsia="ru-RU"/>
        </w:rPr>
        <w:t>муниципального района Безенчукский Самарской области от 12.10.2017 №</w:t>
      </w:r>
      <w:bookmarkEnd w:id="33"/>
      <w:r w:rsidRPr="003A5D87">
        <w:rPr>
          <w:rFonts w:ascii="Times New Roman" w:eastAsia="Times New Roman" w:hAnsi="Times New Roman" w:cs="Times New Roman"/>
          <w:color w:val="000000"/>
          <w:lang w:eastAsia="ru-RU"/>
        </w:rPr>
        <w:t>3/25</w:t>
      </w:r>
      <w:bookmarkEnd w:id="32"/>
      <w:r w:rsidRPr="003A5D87">
        <w:rPr>
          <w:rFonts w:ascii="Times New Roman" w:eastAsia="Times New Roman" w:hAnsi="Times New Roman" w:cs="Times New Roman"/>
          <w:color w:val="000000"/>
          <w:lang w:eastAsia="ru-RU"/>
        </w:rPr>
        <w:t xml:space="preserve">, в соответствие с Законом Самарской области от 12.07.2006 № 90-ГД «О градостроительной деятельности на территории Самарской области» и Законом Самарской области от 11.02.2022 № 15-ГД «О внесении изменений в Закон Самарской области «Об административных правонарушениях на территории Самарской области», </w:t>
      </w:r>
      <w:r w:rsidRPr="003A5D87">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r w:rsidR="00A1227D">
        <w:rPr>
          <w:rFonts w:ascii="Times New Roman" w:eastAsia="Times New Roman" w:hAnsi="Times New Roman" w:cs="Times New Roman"/>
          <w:lang w:eastAsia="ru-RU"/>
        </w:rPr>
        <w:t xml:space="preserve"> четвертого созыва</w:t>
      </w:r>
    </w:p>
    <w:p w14:paraId="6C2E9886" w14:textId="77777777" w:rsidR="003A5D87" w:rsidRPr="003A5D87" w:rsidRDefault="003A5D87" w:rsidP="003A5D87">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РЕШИЛО:</w:t>
      </w:r>
    </w:p>
    <w:p w14:paraId="1E7F65D9" w14:textId="20470811" w:rsidR="003A5D87" w:rsidRPr="003A5D87" w:rsidRDefault="003A5D87" w:rsidP="003A5D87">
      <w:pPr>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 xml:space="preserve">1. Внести в </w:t>
      </w:r>
      <w:r w:rsidRPr="003A5D87">
        <w:rPr>
          <w:rFonts w:ascii="Times New Roman" w:eastAsia="Times New Roman" w:hAnsi="Times New Roman" w:cs="Times New Roman"/>
          <w:lang w:eastAsia="ru-RU"/>
        </w:rPr>
        <w:t xml:space="preserve">Правила благоустройства территории </w:t>
      </w:r>
      <w:bookmarkStart w:id="34" w:name="_Hlk40451780"/>
      <w:r w:rsidRPr="003A5D87">
        <w:rPr>
          <w:rFonts w:ascii="Times New Roman" w:eastAsia="Times New Roman" w:hAnsi="Times New Roman" w:cs="Times New Roman"/>
          <w:lang w:eastAsia="ru-RU"/>
        </w:rPr>
        <w:t>городского поселения Безенчук</w:t>
      </w:r>
      <w:bookmarkEnd w:id="34"/>
      <w:r w:rsidRPr="003A5D87">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985877">
        <w:rPr>
          <w:rFonts w:ascii="Times New Roman" w:eastAsia="Times New Roman" w:hAnsi="Times New Roman" w:cs="Times New Roman"/>
          <w:lang w:eastAsia="ru-RU"/>
        </w:rPr>
        <w:t xml:space="preserve"> </w:t>
      </w:r>
      <w:r w:rsidRPr="003A5D87">
        <w:rPr>
          <w:rFonts w:ascii="Times New Roman" w:eastAsia="Times New Roman" w:hAnsi="Times New Roman" w:cs="Times New Roman"/>
          <w:lang w:eastAsia="ru-RU"/>
        </w:rPr>
        <w:t>от 12.10.2017 № 3/25 (далее – Правила),</w:t>
      </w:r>
      <w:r w:rsidRPr="003A5D87">
        <w:rPr>
          <w:rFonts w:ascii="Times New Roman" w:eastAsia="Times New Roman" w:hAnsi="Times New Roman" w:cs="Times New Roman"/>
          <w:color w:val="000000"/>
          <w:lang w:eastAsia="ru-RU"/>
        </w:rPr>
        <w:t>следующие изменения:</w:t>
      </w:r>
    </w:p>
    <w:p w14:paraId="1872F4ED" w14:textId="77777777" w:rsidR="003A5D87" w:rsidRPr="003A5D87" w:rsidRDefault="003A5D87" w:rsidP="003A5D87">
      <w:pPr>
        <w:spacing w:after="0" w:line="240" w:lineRule="auto"/>
        <w:ind w:firstLine="567"/>
        <w:jc w:val="both"/>
        <w:rPr>
          <w:rFonts w:ascii="Times New Roman" w:eastAsia="Times New Roman" w:hAnsi="Times New Roman" w:cs="Times New Roman"/>
          <w:color w:val="000000"/>
          <w:lang w:eastAsia="ru-RU"/>
        </w:rPr>
      </w:pPr>
      <w:bookmarkStart w:id="35" w:name="_Hlk35260093"/>
      <w:r w:rsidRPr="003A5D87">
        <w:rPr>
          <w:rFonts w:ascii="Times New Roman" w:eastAsia="Times New Roman" w:hAnsi="Times New Roman" w:cs="Times New Roman"/>
          <w:color w:val="000000"/>
          <w:lang w:eastAsia="ru-RU"/>
        </w:rPr>
        <w:t>1.1. дополнить Правила пунктами 102.2 и 102.3 следующего содержания:</w:t>
      </w:r>
    </w:p>
    <w:p w14:paraId="0D2AD954" w14:textId="77777777" w:rsidR="003A5D87" w:rsidRPr="003A5D87" w:rsidRDefault="003A5D87" w:rsidP="003A5D87">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«102.2.уничтожать или повреждать специальные знаки, надписи, содержащие информацию, необходимую для эксплуатации инженерных сооружений;</w:t>
      </w:r>
    </w:p>
    <w:p w14:paraId="3FE02BF4" w14:textId="77777777" w:rsidR="003A5D87" w:rsidRPr="003A5D87" w:rsidRDefault="003A5D87" w:rsidP="003A5D87">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102.3.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16031193" w14:textId="77777777" w:rsidR="003A5D87" w:rsidRPr="003A5D87" w:rsidRDefault="003A5D87" w:rsidP="003A5D87">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 xml:space="preserve">1.2. главу </w:t>
      </w:r>
      <w:r w:rsidRPr="003A5D87">
        <w:rPr>
          <w:rFonts w:ascii="Times New Roman" w:eastAsia="Times New Roman" w:hAnsi="Times New Roman" w:cs="Times New Roman"/>
          <w:color w:val="000000"/>
          <w:lang w:val="en-US" w:eastAsia="ru-RU"/>
        </w:rPr>
        <w:t>VI</w:t>
      </w:r>
      <w:r w:rsidRPr="003A5D87">
        <w:rPr>
          <w:rFonts w:ascii="Times New Roman" w:eastAsia="Times New Roman" w:hAnsi="Times New Roman" w:cs="Times New Roman"/>
          <w:color w:val="000000"/>
          <w:lang w:eastAsia="ru-RU"/>
        </w:rPr>
        <w:t xml:space="preserve"> Правил изложить в следующей редакции:</w:t>
      </w:r>
    </w:p>
    <w:p w14:paraId="0EC5F764" w14:textId="77777777" w:rsidR="003A5D87" w:rsidRPr="003A5D87" w:rsidRDefault="003A5D87" w:rsidP="003A5D87">
      <w:pPr>
        <w:spacing w:after="0" w:line="240" w:lineRule="auto"/>
        <w:ind w:firstLine="567"/>
        <w:jc w:val="both"/>
        <w:rPr>
          <w:rFonts w:ascii="Times New Roman" w:eastAsia="Times New Roman" w:hAnsi="Times New Roman" w:cs="Times New Roman"/>
          <w:b/>
          <w:lang w:eastAsia="ru-RU"/>
        </w:rPr>
      </w:pPr>
      <w:r w:rsidRPr="003A5D87">
        <w:rPr>
          <w:rFonts w:ascii="Times New Roman" w:eastAsia="Times New Roman" w:hAnsi="Times New Roman" w:cs="Times New Roman"/>
          <w:color w:val="000000"/>
          <w:lang w:eastAsia="ru-RU"/>
        </w:rPr>
        <w:t>«</w:t>
      </w:r>
      <w:r w:rsidRPr="003A5D87">
        <w:rPr>
          <w:rFonts w:ascii="Times New Roman" w:eastAsia="Times New Roman" w:hAnsi="Times New Roman" w:cs="Times New Roman"/>
          <w:b/>
          <w:bCs/>
          <w:color w:val="000000"/>
          <w:lang w:val="en-US" w:eastAsia="ru-RU"/>
        </w:rPr>
        <w:t>VI</w:t>
      </w:r>
      <w:r w:rsidRPr="003A5D87">
        <w:rPr>
          <w:rFonts w:ascii="Times New Roman" w:eastAsia="Times New Roman" w:hAnsi="Times New Roman" w:cs="Times New Roman"/>
          <w:b/>
          <w:bCs/>
          <w:color w:val="000000"/>
          <w:lang w:eastAsia="ru-RU"/>
        </w:rPr>
        <w:t>.</w:t>
      </w:r>
      <w:r w:rsidRPr="003A5D87">
        <w:rPr>
          <w:rFonts w:ascii="Times New Roman" w:eastAsia="Times New Roman" w:hAnsi="Times New Roman" w:cs="Times New Roman"/>
          <w:b/>
          <w:lang w:eastAsia="ru-RU"/>
        </w:rPr>
        <w:t>Прокладка, переустройство, ремонт и содержание подземных коммуникаций на территориях общего пользования</w:t>
      </w:r>
    </w:p>
    <w:p w14:paraId="5BB079A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194.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w:t>
      </w:r>
      <w:r w:rsidRPr="003A5D87">
        <w:rPr>
          <w:rFonts w:ascii="Times New Roman" w:eastAsia="Times New Roman" w:hAnsi="Times New Roman" w:cs="Times New Roman"/>
          <w:lang w:eastAsia="ru-RU"/>
        </w:rPr>
        <w:lastRenderedPageBreak/>
        <w:t xml:space="preserve">технической возможности прокладки и переустройства подземных сооружений закрытым способом допускается применение открытого способа. </w:t>
      </w:r>
    </w:p>
    <w:p w14:paraId="1C3758E7"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125A64F8"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193. Прокладка </w:t>
      </w:r>
      <w:bookmarkStart w:id="36" w:name="_Hlk22308913"/>
      <w:r w:rsidRPr="003A5D87">
        <w:rPr>
          <w:rFonts w:ascii="Times New Roman" w:eastAsia="Times New Roman" w:hAnsi="Times New Roman" w:cs="Times New Roman"/>
          <w:lang w:eastAsia="ru-RU"/>
        </w:rPr>
        <w:t>подземных сооружений и коммуникаций</w:t>
      </w:r>
      <w:bookmarkEnd w:id="36"/>
      <w:r w:rsidRPr="003A5D87">
        <w:rPr>
          <w:rFonts w:ascii="Times New Roman" w:eastAsia="Times New Roman" w:hAnsi="Times New Roman" w:cs="Times New Roman"/>
          <w:lang w:eastAsia="ru-RU"/>
        </w:rPr>
        <w:t xml:space="preserve">,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30E049C6"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194.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w:t>
      </w:r>
      <w:bookmarkStart w:id="37" w:name="_Hlk10557791"/>
      <w:r w:rsidRPr="003A5D87">
        <w:rPr>
          <w:rFonts w:ascii="Times New Roman" w:eastAsia="Times New Roman" w:hAnsi="Times New Roman" w:cs="Times New Roman"/>
          <w:lang w:eastAsia="ru-RU"/>
        </w:rPr>
        <w:t xml:space="preserve">в соответствии с частью 4 статьи 3.2 Закона Самарской области от 12 июля 2006 года № 90-ГД «О градостроительной деятельности на территории Самарской области», Порядком </w:t>
      </w:r>
      <w:bookmarkStart w:id="38" w:name="_Hlk10815505"/>
      <w:r w:rsidRPr="003A5D87">
        <w:rPr>
          <w:rFonts w:ascii="Times New Roman" w:eastAsia="Times New Roman" w:hAnsi="Times New Roman" w:cs="Times New Roman"/>
          <w:lang w:eastAsia="ru-RU"/>
        </w:rPr>
        <w:t>предоставления разрешения на осуществление земляных работ, утвержденным приказом министерства строительства Самарской области от 12 апреля 2019 года № 57-п</w:t>
      </w:r>
      <w:bookmarkEnd w:id="38"/>
      <w:r w:rsidRPr="003A5D87">
        <w:rPr>
          <w:rFonts w:ascii="Times New Roman" w:eastAsia="Times New Roman" w:hAnsi="Times New Roman" w:cs="Times New Roman"/>
          <w:lang w:eastAsia="ru-RU"/>
        </w:rPr>
        <w:t xml:space="preserve">, настоящими Правилами и </w:t>
      </w:r>
      <w:r w:rsidRPr="003A5D87">
        <w:rPr>
          <w:rFonts w:ascii="Times New Roman" w:eastAsia="MS Mincho" w:hAnsi="Times New Roman" w:cs="Times New Roman"/>
          <w:lang w:eastAsia="ru-RU"/>
        </w:rPr>
        <w:t>иными муниципальными правовыми актами поселения</w:t>
      </w:r>
      <w:r w:rsidRPr="003A5D87">
        <w:rPr>
          <w:rFonts w:ascii="Times New Roman" w:eastAsia="Times New Roman" w:hAnsi="Times New Roman" w:cs="Times New Roman"/>
          <w:lang w:eastAsia="ru-RU"/>
        </w:rPr>
        <w:t xml:space="preserve">, </w:t>
      </w:r>
      <w:bookmarkEnd w:id="37"/>
      <w:r w:rsidRPr="003A5D87">
        <w:rPr>
          <w:rFonts w:ascii="Times New Roman" w:eastAsia="Times New Roman" w:hAnsi="Times New Roman" w:cs="Times New Roman"/>
          <w:lang w:eastAsia="ru-RU"/>
        </w:rPr>
        <w:t>в случае осуществления земляных работ:</w:t>
      </w:r>
    </w:p>
    <w:p w14:paraId="277AF5F1"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14:paraId="3339DD31"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2) на земельном участке, относящемся к общему имуществу собственников помещений в многоквартирном доме.</w:t>
      </w:r>
    </w:p>
    <w:p w14:paraId="4DE774F2"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Под земляными работами понимаются работы, связанные с разрытием грунта или вскрытием дорожных и иных искусственных покрытий.</w:t>
      </w:r>
    </w:p>
    <w:p w14:paraId="437E4114"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bookmarkStart w:id="39" w:name="_Hlk10560126"/>
      <w:r w:rsidRPr="003A5D87">
        <w:rPr>
          <w:rFonts w:ascii="Times New Roman" w:eastAsia="Times New Roman" w:hAnsi="Times New Roman" w:cs="Times New Roman"/>
          <w:lang w:eastAsia="ru-RU"/>
        </w:rPr>
        <w:t>Органом местного самоуправления, уполномоченным на предоставление разрешения на осуществление земляных работ, является Администрация городского поселения Безенчук.</w:t>
      </w:r>
    </w:p>
    <w:bookmarkEnd w:id="39"/>
    <w:p w14:paraId="5D937BF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194 настоящих Правил, направляется уведомление о проведении земляных работ по форме, предусмотренной </w:t>
      </w:r>
      <w:hyperlink w:anchor="sub_20000" w:history="1">
        <w:r w:rsidRPr="003A5D87">
          <w:rPr>
            <w:rFonts w:ascii="Times New Roman" w:eastAsia="Times New Roman" w:hAnsi="Times New Roman" w:cs="Times New Roman"/>
            <w:lang w:eastAsia="ru-RU"/>
          </w:rPr>
          <w:t>Приложением</w:t>
        </w:r>
      </w:hyperlink>
      <w:r w:rsidRPr="003A5D87">
        <w:rPr>
          <w:rFonts w:ascii="Times New Roman" w:eastAsia="Times New Roman" w:hAnsi="Times New Roman" w:cs="Times New Roman"/>
          <w:lang w:eastAsia="ru-RU"/>
        </w:rPr>
        <w:t xml:space="preserve"> 1 к настоящим Правилам.</w:t>
      </w:r>
    </w:p>
    <w:p w14:paraId="7E06F164"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14:paraId="6B677A8B"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195.1.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w:t>
      </w:r>
      <w:bookmarkStart w:id="40" w:name="_Hlk10816201"/>
      <w:r w:rsidRPr="003A5D87">
        <w:rPr>
          <w:rFonts w:ascii="Times New Roman" w:eastAsia="Times New Roman" w:hAnsi="Times New Roman" w:cs="Times New Roman"/>
          <w:lang w:eastAsia="ru-RU"/>
        </w:rPr>
        <w:fldChar w:fldCharType="begin"/>
      </w:r>
      <w:r w:rsidRPr="003A5D87">
        <w:rPr>
          <w:rFonts w:ascii="Times New Roman" w:eastAsia="Times New Roman" w:hAnsi="Times New Roman" w:cs="Times New Roman"/>
          <w:lang w:eastAsia="ru-RU"/>
        </w:rPr>
        <w:instrText xml:space="preserve"> HYPERLINK \l "sub_20000" </w:instrText>
      </w:r>
      <w:r w:rsidRPr="003A5D87">
        <w:rPr>
          <w:rFonts w:ascii="Times New Roman" w:eastAsia="Times New Roman" w:hAnsi="Times New Roman" w:cs="Times New Roman"/>
          <w:lang w:eastAsia="ru-RU"/>
        </w:rPr>
        <w:fldChar w:fldCharType="separate"/>
      </w:r>
      <w:r w:rsidRPr="003A5D87">
        <w:rPr>
          <w:rFonts w:ascii="Times New Roman" w:eastAsia="Times New Roman" w:hAnsi="Times New Roman" w:cs="Times New Roman"/>
          <w:lang w:eastAsia="ru-RU"/>
        </w:rPr>
        <w:t>Приложением</w:t>
      </w:r>
      <w:r w:rsidRPr="003A5D87">
        <w:rPr>
          <w:rFonts w:ascii="Times New Roman" w:eastAsia="Times New Roman" w:hAnsi="Times New Roman" w:cs="Times New Roman"/>
          <w:lang w:eastAsia="ru-RU"/>
        </w:rPr>
        <w:fldChar w:fldCharType="end"/>
      </w:r>
      <w:r w:rsidRPr="003A5D87">
        <w:rPr>
          <w:rFonts w:ascii="Times New Roman" w:eastAsia="Times New Roman" w:hAnsi="Times New Roman" w:cs="Times New Roman"/>
          <w:lang w:eastAsia="ru-RU"/>
        </w:rPr>
        <w:t xml:space="preserve"> 2 к настоящим Правилам</w:t>
      </w:r>
      <w:bookmarkEnd w:id="40"/>
      <w:r w:rsidRPr="003A5D87">
        <w:rPr>
          <w:rFonts w:ascii="Times New Roman" w:eastAsia="Times New Roman" w:hAnsi="Times New Roman" w:cs="Times New Roman"/>
          <w:lang w:eastAsia="ru-RU"/>
        </w:rPr>
        <w:t>, и следующие документы:</w:t>
      </w:r>
    </w:p>
    <w:p w14:paraId="7BD51204"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14:paraId="38211678"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1" w:name="sub_42"/>
      <w:r w:rsidRPr="003A5D87">
        <w:rPr>
          <w:rFonts w:ascii="Times New Roman" w:eastAsia="Times New Roman" w:hAnsi="Times New Roman" w:cs="Times New Roman"/>
          <w:lang w:eastAsia="ru-RU"/>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41"/>
    <w:p w14:paraId="6867CC8A"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14:paraId="711EA6E4"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4) </w:t>
      </w:r>
      <w:bookmarkStart w:id="42" w:name="_Hlk10556166"/>
      <w:r w:rsidRPr="003A5D87">
        <w:rPr>
          <w:rFonts w:ascii="Times New Roman" w:eastAsia="Times New Roman" w:hAnsi="Times New Roman" w:cs="Times New Roman"/>
          <w:lang w:eastAsia="ru-RU"/>
        </w:rPr>
        <w:t>акт, определяющий состояние элементов благоустройства до начала работ и объемы восстановления</w:t>
      </w:r>
      <w:bookmarkEnd w:id="42"/>
      <w:r w:rsidRPr="003A5D87">
        <w:rPr>
          <w:rFonts w:ascii="Times New Roman" w:eastAsia="Times New Roman" w:hAnsi="Times New Roman" w:cs="Times New Roman"/>
          <w:lang w:eastAsia="ru-RU"/>
        </w:rPr>
        <w:t>;</w:t>
      </w:r>
    </w:p>
    <w:p w14:paraId="3FF57416"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w:t>
      </w:r>
    </w:p>
    <w:p w14:paraId="46734230"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14:paraId="4EBF0F3E"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7) </w:t>
      </w:r>
      <w:bookmarkStart w:id="43" w:name="_Hlk10813309"/>
      <w:r w:rsidRPr="003A5D87">
        <w:rPr>
          <w:rFonts w:ascii="Times New Roman" w:eastAsia="Times New Roman" w:hAnsi="Times New Roman" w:cs="Times New Roman"/>
          <w:lang w:eastAsia="ru-RU"/>
        </w:rPr>
        <w:t>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43"/>
    </w:p>
    <w:p w14:paraId="12B89544"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8) договор со специализированной организацией на восстановление благоустройства.</w:t>
      </w:r>
    </w:p>
    <w:p w14:paraId="4E432014"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4" w:name="sub_10042"/>
      <w:r w:rsidRPr="003A5D87">
        <w:rPr>
          <w:rFonts w:ascii="Times New Roman" w:eastAsia="Times New Roman" w:hAnsi="Times New Roman" w:cs="Times New Roman"/>
          <w:lang w:eastAsia="ru-RU"/>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14:paraId="003278F6"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5" w:name="sub_10043"/>
      <w:bookmarkEnd w:id="44"/>
      <w:r w:rsidRPr="003A5D87">
        <w:rPr>
          <w:rFonts w:ascii="Times New Roman" w:eastAsia="Times New Roman" w:hAnsi="Times New Roman" w:cs="Times New Roman"/>
          <w:lang w:eastAsia="ru-RU"/>
        </w:rPr>
        <w:t xml:space="preserve">Не допускается требовать с заявителя представления иных документов, за исключением предусмотренных </w:t>
      </w:r>
      <w:r w:rsidRPr="003A5D87">
        <w:rPr>
          <w:rFonts w:ascii="Times New Roman" w:eastAsia="Times New Roman" w:hAnsi="Times New Roman" w:cs="Times New Roman"/>
          <w:lang w:eastAsia="ru-RU"/>
        </w:rPr>
        <w:lastRenderedPageBreak/>
        <w:t>настоящим пунктом.</w:t>
      </w:r>
    </w:p>
    <w:p w14:paraId="2B5712BE"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6" w:name="sub_1005"/>
      <w:bookmarkEnd w:id="45"/>
      <w:r w:rsidRPr="003A5D87">
        <w:rPr>
          <w:rFonts w:ascii="Times New Roman" w:eastAsia="Times New Roman" w:hAnsi="Times New Roman" w:cs="Times New Roman"/>
          <w:lang w:eastAsia="ru-RU"/>
        </w:rPr>
        <w:t>195.2. Документы и информация, указанные в подпункте 2 и 3 пункта 195.1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14:paraId="4676BE4B"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7" w:name="sub_1006"/>
      <w:bookmarkEnd w:id="46"/>
      <w:r w:rsidRPr="003A5D87">
        <w:rPr>
          <w:rFonts w:ascii="Times New Roman" w:eastAsia="Times New Roman" w:hAnsi="Times New Roman" w:cs="Times New Roman"/>
          <w:lang w:eastAsia="ru-RU"/>
        </w:rPr>
        <w:t>195.3. На схеме благоустройства земельного участка отображаются:</w:t>
      </w:r>
    </w:p>
    <w:p w14:paraId="546F1F1B"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дорожные покрытия, покрытия площадок и других объектов благоустройства;</w:t>
      </w:r>
    </w:p>
    <w:p w14:paraId="4609432C"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существующие и проектируемые инженерные сети;</w:t>
      </w:r>
    </w:p>
    <w:p w14:paraId="6C62CC31"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существующие, сохраняемые, сносимые (перемещаемые) и проектируемые зеленые насаждения, объекты и элементы благоустройства;</w:t>
      </w:r>
    </w:p>
    <w:p w14:paraId="25407282"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 ассортимент и стоимость проектируемого посадочного материала, объемы и стоимость работ по благоустройству и озеленению; </w:t>
      </w:r>
    </w:p>
    <w:p w14:paraId="34759EB3"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объекты и элементы благоустройства земельного участка.</w:t>
      </w:r>
    </w:p>
    <w:p w14:paraId="1F55F8B8"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К схеме благоустройства земельного участка прикладывается </w:t>
      </w:r>
      <w:bookmarkStart w:id="48" w:name="_Hlk10636188"/>
      <w:r w:rsidRPr="003A5D87">
        <w:rPr>
          <w:rFonts w:ascii="Times New Roman" w:eastAsia="Times New Roman" w:hAnsi="Times New Roman" w:cs="Times New Roman"/>
          <w:lang w:eastAsia="ru-RU"/>
        </w:rPr>
        <w:t>график проведения земляных работ и последующих работ по благоустройству</w:t>
      </w:r>
      <w:bookmarkEnd w:id="48"/>
      <w:r w:rsidRPr="003A5D87">
        <w:rPr>
          <w:rFonts w:ascii="Times New Roman" w:eastAsia="Times New Roman" w:hAnsi="Times New Roman" w:cs="Times New Roman"/>
          <w:lang w:eastAsia="ru-RU"/>
        </w:rPr>
        <w:t>.</w:t>
      </w:r>
    </w:p>
    <w:p w14:paraId="40336D75"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195.4.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городского поселения Безенчук и заинтересованных сторон с привлечением специализированной организации, которая будет осуществлять восстановление благоустройства.</w:t>
      </w:r>
    </w:p>
    <w:p w14:paraId="0FFAE757"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195.5. Отметку о согласовании </w:t>
      </w:r>
      <w:bookmarkStart w:id="49" w:name="_Hlk10814035"/>
      <w:r w:rsidRPr="003A5D87">
        <w:rPr>
          <w:rFonts w:ascii="Times New Roman" w:eastAsia="Times New Roman" w:hAnsi="Times New Roman" w:cs="Times New Roman"/>
          <w:lang w:eastAsia="ru-RU"/>
        </w:rPr>
        <w:t>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49"/>
      <w:r w:rsidRPr="003A5D87">
        <w:rPr>
          <w:rFonts w:ascii="Times New Roman" w:eastAsia="Times New Roman" w:hAnsi="Times New Roman" w:cs="Times New Roman"/>
          <w:lang w:eastAsia="ru-RU"/>
        </w:rPr>
        <w:t xml:space="preserve"> схемы движения транспорта и (или) пешеходов необходимо получить в случае, если земляные </w:t>
      </w:r>
      <w:bookmarkStart w:id="50" w:name="_Hlk10813944"/>
      <w:r w:rsidRPr="003A5D87">
        <w:rPr>
          <w:rFonts w:ascii="Times New Roman" w:eastAsia="Times New Roman" w:hAnsi="Times New Roman" w:cs="Times New Roman"/>
          <w:lang w:eastAsia="ru-RU"/>
        </w:rPr>
        <w:t>работы связаны с вскрытием дорожных покрытий в местах движения транспорта и пешеходов</w:t>
      </w:r>
      <w:bookmarkEnd w:id="50"/>
      <w:r w:rsidRPr="003A5D87">
        <w:rPr>
          <w:rFonts w:ascii="Times New Roman" w:eastAsia="Times New Roman" w:hAnsi="Times New Roman" w:cs="Times New Roman"/>
          <w:lang w:eastAsia="ru-RU"/>
        </w:rPr>
        <w:t>.</w:t>
      </w:r>
    </w:p>
    <w:p w14:paraId="2789B32C"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195.6.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Pr="003A5D87">
          <w:rPr>
            <w:rFonts w:ascii="Times New Roman" w:eastAsia="Times New Roman" w:hAnsi="Times New Roman" w:cs="Times New Roman"/>
            <w:lang w:eastAsia="ru-RU"/>
          </w:rPr>
          <w:t>подпунктом</w:t>
        </w:r>
      </w:hyperlink>
      <w:r w:rsidRPr="003A5D87">
        <w:rPr>
          <w:rFonts w:ascii="Times New Roman" w:eastAsia="Times New Roman" w:hAnsi="Times New Roman" w:cs="Times New Roman"/>
          <w:lang w:eastAsia="ru-RU"/>
        </w:rPr>
        <w:t xml:space="preserve"> 2 пункта 195.1 настоящих Правил.</w:t>
      </w:r>
    </w:p>
    <w:p w14:paraId="68AB6C29"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51" w:name="sub_1007"/>
      <w:bookmarkEnd w:id="47"/>
      <w:r w:rsidRPr="003A5D87">
        <w:rPr>
          <w:rFonts w:ascii="Times New Roman" w:eastAsia="Times New Roman" w:hAnsi="Times New Roman" w:cs="Times New Roman"/>
          <w:lang w:eastAsia="ru-RU"/>
        </w:rPr>
        <w:t>195.7. Процедура предоставления разрешения на осуществление земляных работ осуществляется без взимания платы с заявителя.</w:t>
      </w:r>
    </w:p>
    <w:p w14:paraId="13613E2F"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52" w:name="sub_1008"/>
      <w:bookmarkEnd w:id="51"/>
      <w:r w:rsidRPr="003A5D87">
        <w:rPr>
          <w:rFonts w:ascii="Times New Roman" w:eastAsia="Times New Roman" w:hAnsi="Times New Roman" w:cs="Times New Roman"/>
          <w:lang w:eastAsia="ru-RU"/>
        </w:rPr>
        <w:t>195.8. Основаниями для отказа в предоставлении разрешения на осуществление земляных работ являются:</w:t>
      </w:r>
    </w:p>
    <w:bookmarkEnd w:id="52"/>
    <w:p w14:paraId="149B4A06"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1) обращение в орган, не уполномоченный на принятие решения о предоставлении разрешения на осуществление земляных работ;</w:t>
      </w:r>
    </w:p>
    <w:p w14:paraId="24737D75"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2) отсутствие документов, предусмотренных </w:t>
      </w:r>
      <w:hyperlink w:anchor="sub_1004" w:history="1">
        <w:r w:rsidRPr="003A5D87">
          <w:rPr>
            <w:rFonts w:ascii="Times New Roman" w:eastAsia="Times New Roman" w:hAnsi="Times New Roman" w:cs="Times New Roman"/>
            <w:lang w:eastAsia="ru-RU"/>
          </w:rPr>
          <w:t>пунктом</w:t>
        </w:r>
      </w:hyperlink>
      <w:r w:rsidRPr="003A5D87">
        <w:rPr>
          <w:rFonts w:ascii="Times New Roman" w:eastAsia="Times New Roman" w:hAnsi="Times New Roman" w:cs="Times New Roman"/>
          <w:lang w:eastAsia="ru-RU"/>
        </w:rPr>
        <w:t>195.1 настоящих Правил;</w:t>
      </w:r>
    </w:p>
    <w:p w14:paraId="7DA0AA99"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14:paraId="17BD9929"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4) нарушение </w:t>
      </w:r>
      <w:hyperlink r:id="rId9" w:history="1">
        <w:r w:rsidRPr="003A5D87">
          <w:rPr>
            <w:rFonts w:ascii="Times New Roman" w:eastAsia="Times New Roman" w:hAnsi="Times New Roman" w:cs="Times New Roman"/>
            <w:lang w:eastAsia="ru-RU"/>
          </w:rPr>
          <w:t>законодательства</w:t>
        </w:r>
      </w:hyperlink>
      <w:r w:rsidRPr="003A5D87">
        <w:rPr>
          <w:rFonts w:ascii="Times New Roman" w:eastAsia="Times New Roman" w:hAnsi="Times New Roman" w:cs="Times New Roman"/>
          <w:lang w:eastAsia="ru-RU"/>
        </w:rPr>
        <w:t xml:space="preserve"> Российской Федерации о безопасности дорожного движения;</w:t>
      </w:r>
    </w:p>
    <w:p w14:paraId="5FA96AD2"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5) нарушение схемой благоустройства земельного участка требований, установленных настоящими Правилами;</w:t>
      </w:r>
    </w:p>
    <w:p w14:paraId="0173EB96"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14:paraId="57217F2E"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Отказ в предоставлении разрешения на осуществление земляных работ по основаниям, не предусмотренным настоящим пунктом, не допускается.</w:t>
      </w:r>
    </w:p>
    <w:p w14:paraId="3B18EF90"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53" w:name="sub_1009"/>
      <w:r w:rsidRPr="003A5D87">
        <w:rPr>
          <w:rFonts w:ascii="Times New Roman" w:eastAsia="Times New Roman" w:hAnsi="Times New Roman" w:cs="Times New Roman"/>
          <w:lang w:eastAsia="ru-RU"/>
        </w:rPr>
        <w:t>195.9. В решении об отказе в предоставлении разрешения на осуществление земляных работ должно быть указано основание такого отказа, предусмотренное пунктом 195.8. настоящих Правил.</w:t>
      </w:r>
      <w:bookmarkStart w:id="54" w:name="sub_1010"/>
      <w:bookmarkEnd w:id="53"/>
    </w:p>
    <w:p w14:paraId="46AB432D"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3A5D87">
        <w:rPr>
          <w:rFonts w:ascii="Times New Roman" w:eastAsia="Times New Roman" w:hAnsi="Times New Roman" w:cs="Times New Roman"/>
          <w:lang w:eastAsia="ru-RU"/>
        </w:rPr>
        <w:t>196.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bookmarkEnd w:id="54"/>
    </w:p>
    <w:p w14:paraId="333CE359"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197.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должностное лицо)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41EAAA8B"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197.1.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629D6ED6"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lastRenderedPageBreak/>
        <w:t xml:space="preserve">197.2. При повреждении существующих подземных сетей, объектов благоустройства составляется акт произвольной формы с участием представителей Администрации городского поселения Безенчук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4CB1E780"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197.3. Лицо, осуществляющее работы, обязано до начала работ: </w:t>
      </w:r>
    </w:p>
    <w:p w14:paraId="600AF895"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1)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1FEF593A"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высота ограждения - не менее 1,2 м;</w:t>
      </w:r>
    </w:p>
    <w:p w14:paraId="3C3ECB88" w14:textId="77777777" w:rsidR="003A5D87" w:rsidRPr="003A5D87" w:rsidRDefault="003A5D87" w:rsidP="003A5D87">
      <w:pPr>
        <w:spacing w:after="0" w:line="240" w:lineRule="auto"/>
        <w:ind w:firstLine="567"/>
        <w:jc w:val="both"/>
        <w:rPr>
          <w:rFonts w:ascii="Times New Roman" w:eastAsia="Times New Roman" w:hAnsi="Times New Roman" w:cs="Times New Roman"/>
          <w:color w:val="FF0000"/>
          <w:lang w:eastAsia="ru-RU"/>
        </w:rPr>
      </w:pPr>
      <w:r w:rsidRPr="003A5D87">
        <w:rPr>
          <w:rFonts w:ascii="Times New Roman" w:eastAsia="Times New Roman" w:hAnsi="Times New Roman" w:cs="Times New Roman"/>
          <w:lang w:eastAsia="ru-RU"/>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5012E27E"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козырек должен выдерживать действие снеговой нагрузки, а также нагрузки от падения одиночных мелких предметов;</w:t>
      </w:r>
    </w:p>
    <w:p w14:paraId="7F87DD8D"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ограждения не должны иметь проемов, кроме ворот и калиток, контролируемых в течение рабочего времени и запираемых после его окончания;</w:t>
      </w:r>
    </w:p>
    <w:p w14:paraId="1A4B6C00"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2) в тёмное время суток обеспечить ограждения световыми сигналами красного цвета; </w:t>
      </w:r>
    </w:p>
    <w:p w14:paraId="5A7B068D"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3) обеспечить установку дорожных знаков и указателей стандартного типа; </w:t>
      </w:r>
    </w:p>
    <w:p w14:paraId="3CB74529"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4) на участке, на котором разрешено закрытие всего проезда, обозначить направление объезда; </w:t>
      </w:r>
    </w:p>
    <w:p w14:paraId="5DE50BFC"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5)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3709B770"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6)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0ACF04F4"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7)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 </w:t>
      </w:r>
    </w:p>
    <w:p w14:paraId="42FDC022"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Лицо, осуществляющее земляные работы, обязано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1BC0BABC"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197.4. Вскрытие вдоль элементов улично-дорожной сети производится участками длиной: </w:t>
      </w:r>
    </w:p>
    <w:p w14:paraId="4BC884BB"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 для водопровода, газопровода, канализации и теплотрассы — 200-300 погонных метров; </w:t>
      </w:r>
    </w:p>
    <w:p w14:paraId="6698C9E1"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2) для телефонного и электрического кабелей — 500-600 погонных метров.</w:t>
      </w:r>
    </w:p>
    <w:p w14:paraId="0E85B5AD"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197.5.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3A9767C5"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197.6.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5D74B3B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198. При осуществлении земляных работ, в случаях, когда в соответствии с пунктом 194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14:paraId="611ED0A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При осуществлении земляных работ также запрещается:</w:t>
      </w:r>
    </w:p>
    <w:p w14:paraId="7636EBA8"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33FB8232"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2) смещение каких-либо строений и сооружений на трассах существующих подземных сетей; </w:t>
      </w:r>
    </w:p>
    <w:p w14:paraId="52BE7CDF"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3) засыпка землёй или строительными материалами зелёных насаждений, крышек колодцев и газовых </w:t>
      </w:r>
      <w:proofErr w:type="spellStart"/>
      <w:r w:rsidRPr="003A5D87">
        <w:rPr>
          <w:rFonts w:ascii="Times New Roman" w:eastAsia="Times New Roman" w:hAnsi="Times New Roman" w:cs="Times New Roman"/>
          <w:lang w:eastAsia="ru-RU"/>
        </w:rPr>
        <w:t>коверов</w:t>
      </w:r>
      <w:proofErr w:type="spellEnd"/>
      <w:r w:rsidRPr="003A5D87">
        <w:rPr>
          <w:rFonts w:ascii="Times New Roman" w:eastAsia="Times New Roman" w:hAnsi="Times New Roman" w:cs="Times New Roman"/>
          <w:lang w:eastAsia="ru-RU"/>
        </w:rPr>
        <w:t xml:space="preserve">, подземных сооружений, водосточных решеток, иных сооружений; </w:t>
      </w:r>
    </w:p>
    <w:p w14:paraId="70C96681"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796E477D"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5) засорение территории; </w:t>
      </w:r>
    </w:p>
    <w:p w14:paraId="16B98484"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6) перегон по элементам улично-дорожной сети поселения с твёрдым покрытием тракторов и машин на гусеничном ходу; </w:t>
      </w:r>
    </w:p>
    <w:p w14:paraId="661D8A67"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7) приёмка в эксплуатацию инженерных сетей без предъявления справки уполномоченного органа о восстановлении дорожных покрытий. </w:t>
      </w:r>
    </w:p>
    <w:p w14:paraId="16537214"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198.1. Работы, осуществляемые без разрешения и обнаруженные представителями уполномоченного органа, должны быть немедленно прекращены. </w:t>
      </w:r>
    </w:p>
    <w:p w14:paraId="1A4C28E2"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198.2. Лица, осуществляющие земляные работы, обязаны: </w:t>
      </w:r>
    </w:p>
    <w:p w14:paraId="76C921BE"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 обеспечить свободный доступ и подъезды к колодцам и приёмникам посредством своевременной уборки снега, льда, мусора; </w:t>
      </w:r>
    </w:p>
    <w:p w14:paraId="1D206658"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2) в течение суток производить работы по очистке дорог от наледи, образующейся в результате течи водопроводных и канализационных сетей;</w:t>
      </w:r>
    </w:p>
    <w:p w14:paraId="7F02FC3B"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3) немедленно устранять течи на коммуникациях.</w:t>
      </w:r>
    </w:p>
    <w:p w14:paraId="30936177"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55" w:name="sub_1011"/>
      <w:r w:rsidRPr="003A5D87">
        <w:rPr>
          <w:rFonts w:ascii="Times New Roman" w:eastAsia="Times New Roman" w:hAnsi="Times New Roman" w:cs="Times New Roman"/>
          <w:lang w:eastAsia="ru-RU"/>
        </w:rPr>
        <w:lastRenderedPageBreak/>
        <w:t xml:space="preserve">198.3. Заявитель, а также лицо, направившее уведомление в соответствии с </w:t>
      </w:r>
      <w:hyperlink w:anchor="sub_1003" w:history="1">
        <w:r w:rsidRPr="003A5D87">
          <w:rPr>
            <w:rFonts w:ascii="Times New Roman" w:eastAsia="Times New Roman" w:hAnsi="Times New Roman" w:cs="Times New Roman"/>
            <w:lang w:eastAsia="ru-RU"/>
          </w:rPr>
          <w:t>пунктом</w:t>
        </w:r>
      </w:hyperlink>
      <w:r w:rsidRPr="003A5D87">
        <w:rPr>
          <w:rFonts w:ascii="Times New Roman" w:eastAsia="Times New Roman" w:hAnsi="Times New Roman" w:cs="Times New Roman"/>
          <w:lang w:eastAsia="ru-RU"/>
        </w:rPr>
        <w:t>195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210ED9CA"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Заявитель, а также лицо, направившее уведомление в соответствии с </w:t>
      </w:r>
      <w:hyperlink w:anchor="sub_1003" w:history="1">
        <w:r w:rsidRPr="003A5D87">
          <w:rPr>
            <w:rFonts w:ascii="Times New Roman" w:eastAsia="Times New Roman" w:hAnsi="Times New Roman" w:cs="Times New Roman"/>
            <w:lang w:eastAsia="ru-RU"/>
          </w:rPr>
          <w:t>пунктом</w:t>
        </w:r>
      </w:hyperlink>
      <w:r w:rsidRPr="003A5D87">
        <w:rPr>
          <w:rFonts w:ascii="Times New Roman" w:eastAsia="Times New Roman" w:hAnsi="Times New Roman" w:cs="Times New Roman"/>
          <w:lang w:eastAsia="ru-RU"/>
        </w:rPr>
        <w:t>195 настоящих Правил, обязаны в срок, установленный графиком проведения земляных работ и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51C5DFC4"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56" w:name="sub_1012"/>
      <w:bookmarkEnd w:id="55"/>
      <w:r w:rsidRPr="003A5D87">
        <w:rPr>
          <w:rFonts w:ascii="Times New Roman" w:eastAsia="Times New Roman" w:hAnsi="Times New Roman" w:cs="Times New Roman"/>
          <w:lang w:eastAsia="ru-RU"/>
        </w:rPr>
        <w:t>198.4.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2.05.02-85 «Автомобильные дороги».</w:t>
      </w:r>
    </w:p>
    <w:p w14:paraId="2F2643B0"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При восстановлении нарушенных объектов благоустройства по временной схеме должны быть выполнены следующие условия:</w:t>
      </w:r>
    </w:p>
    <w:p w14:paraId="69FF7679" w14:textId="77777777" w:rsidR="003A5D87" w:rsidRPr="003A5D87" w:rsidRDefault="003A5D87" w:rsidP="003A5D87">
      <w:pPr>
        <w:spacing w:after="0" w:line="240" w:lineRule="auto"/>
        <w:ind w:firstLine="567"/>
        <w:jc w:val="both"/>
        <w:rPr>
          <w:rFonts w:ascii="Times New Roman" w:eastAsia="Times New Roman" w:hAnsi="Times New Roman" w:cs="Times New Roman"/>
          <w:color w:val="FF0000"/>
          <w:lang w:eastAsia="ru-RU"/>
        </w:rPr>
      </w:pPr>
      <w:r w:rsidRPr="003A5D87">
        <w:rPr>
          <w:rFonts w:ascii="Times New Roman" w:eastAsia="Times New Roman" w:hAnsi="Times New Roman" w:cs="Times New Roman"/>
          <w:lang w:eastAsia="ru-RU"/>
        </w:rPr>
        <w:t xml:space="preserve">- траншеи и котлованы на асфальтовых покрытиях заделываются слоем щебня средних фракций на ширину вскрытия; </w:t>
      </w:r>
    </w:p>
    <w:p w14:paraId="0871015D"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14:paraId="724DF47F"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14:paraId="33A99051"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14:paraId="0B1247B9"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bookmarkStart w:id="57" w:name="sub_103607"/>
      <w:r w:rsidRPr="003A5D87">
        <w:rPr>
          <w:rFonts w:ascii="Times New Roman" w:eastAsia="Times New Roman" w:hAnsi="Times New Roman" w:cs="Times New Roman"/>
          <w:lang w:eastAsia="ru-RU"/>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57"/>
    </w:p>
    <w:p w14:paraId="575644F2"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58" w:name="sub_1013"/>
      <w:bookmarkEnd w:id="56"/>
      <w:r w:rsidRPr="003A5D87">
        <w:rPr>
          <w:rFonts w:ascii="Times New Roman" w:eastAsia="Times New Roman" w:hAnsi="Times New Roman" w:cs="Times New Roman"/>
          <w:lang w:eastAsia="ru-RU"/>
        </w:rPr>
        <w:t>198.5.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59" w:name="sub_1014"/>
      <w:bookmarkEnd w:id="58"/>
    </w:p>
    <w:p w14:paraId="239FCF5C"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198.6.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w:t>
      </w:r>
      <w:hyperlink w:anchor="sub_30000" w:history="1">
        <w:r w:rsidRPr="003A5D87">
          <w:rPr>
            <w:rFonts w:ascii="Times New Roman" w:eastAsia="Times New Roman" w:hAnsi="Times New Roman" w:cs="Times New Roman"/>
            <w:lang w:eastAsia="ru-RU"/>
          </w:rPr>
          <w:t>Приложением</w:t>
        </w:r>
      </w:hyperlink>
      <w:r w:rsidRPr="003A5D87">
        <w:rPr>
          <w:rFonts w:ascii="Times New Roman" w:eastAsia="Times New Roman" w:hAnsi="Times New Roman" w:cs="Times New Roman"/>
          <w:lang w:eastAsia="ru-RU"/>
        </w:rPr>
        <w:t xml:space="preserve"> 3 к настоящим Правилам.</w:t>
      </w:r>
    </w:p>
    <w:p w14:paraId="44E2AEEC"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60" w:name="sub_1015"/>
      <w:bookmarkEnd w:id="59"/>
      <w:r w:rsidRPr="003A5D87">
        <w:rPr>
          <w:rFonts w:ascii="Times New Roman" w:eastAsia="Times New Roman" w:hAnsi="Times New Roman" w:cs="Times New Roman"/>
          <w:lang w:eastAsia="ru-RU"/>
        </w:rPr>
        <w:t>198.7.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475D7DE8" w14:textId="77777777" w:rsidR="003A5D87" w:rsidRPr="003A5D87" w:rsidRDefault="003A5D87" w:rsidP="003A5D8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61" w:name="sub_1016"/>
      <w:bookmarkEnd w:id="60"/>
      <w:r w:rsidRPr="003A5D87">
        <w:rPr>
          <w:rFonts w:ascii="Times New Roman" w:eastAsia="Times New Roman" w:hAnsi="Times New Roman" w:cs="Times New Roman"/>
          <w:lang w:eastAsia="ru-RU"/>
        </w:rPr>
        <w:t>198.8.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bookmarkEnd w:id="61"/>
    <w:p w14:paraId="68B415E1" w14:textId="77777777" w:rsidR="003A5D87" w:rsidRPr="003A5D87" w:rsidRDefault="003A5D87" w:rsidP="003A5D87">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lang w:eastAsia="ru-RU"/>
        </w:rPr>
        <w:t>198.9.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p>
    <w:p w14:paraId="5FB84874" w14:textId="77777777" w:rsidR="003A5D87" w:rsidRPr="003A5D87" w:rsidRDefault="003A5D87" w:rsidP="003A5D87">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1.3. главу X Правил «Контроль за соблюдением норм и правил благоустройства» признать утратившей силу;</w:t>
      </w:r>
    </w:p>
    <w:p w14:paraId="3BC083AD" w14:textId="77777777" w:rsidR="003A5D87" w:rsidRPr="003A5D87" w:rsidRDefault="003A5D87" w:rsidP="003A5D87">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color w:val="000000"/>
          <w:lang w:eastAsia="ru-RU"/>
        </w:rPr>
        <w:t xml:space="preserve">1.4. дополнить Правила главой </w:t>
      </w:r>
      <w:r w:rsidRPr="003A5D87">
        <w:rPr>
          <w:rFonts w:ascii="Times New Roman" w:eastAsia="Times New Roman" w:hAnsi="Times New Roman" w:cs="Times New Roman"/>
          <w:color w:val="000000"/>
          <w:lang w:val="en-US" w:eastAsia="ru-RU"/>
        </w:rPr>
        <w:t>XIV</w:t>
      </w:r>
      <w:r w:rsidRPr="003A5D87">
        <w:rPr>
          <w:rFonts w:ascii="Times New Roman" w:eastAsia="Times New Roman" w:hAnsi="Times New Roman" w:cs="Times New Roman"/>
          <w:color w:val="000000"/>
          <w:lang w:eastAsia="ru-RU"/>
        </w:rPr>
        <w:t xml:space="preserve"> следующего содержания:</w:t>
      </w:r>
    </w:p>
    <w:p w14:paraId="63884F26" w14:textId="77777777" w:rsidR="003A5D87" w:rsidRPr="003A5D87" w:rsidRDefault="003A5D87" w:rsidP="003A5D87">
      <w:pPr>
        <w:spacing w:after="0" w:line="240" w:lineRule="auto"/>
        <w:ind w:firstLine="567"/>
        <w:jc w:val="both"/>
        <w:rPr>
          <w:rFonts w:ascii="Times New Roman" w:eastAsia="Times New Roman" w:hAnsi="Times New Roman" w:cs="Times New Roman"/>
          <w:b/>
          <w:lang w:eastAsia="ru-RU"/>
        </w:rPr>
      </w:pPr>
      <w:r w:rsidRPr="003A5D87">
        <w:rPr>
          <w:rFonts w:ascii="Times New Roman" w:eastAsia="Times New Roman" w:hAnsi="Times New Roman" w:cs="Times New Roman"/>
          <w:color w:val="000000"/>
          <w:lang w:eastAsia="ru-RU"/>
        </w:rPr>
        <w:t>«</w:t>
      </w:r>
      <w:r w:rsidRPr="003A5D87">
        <w:rPr>
          <w:rFonts w:ascii="Times New Roman" w:eastAsia="Times New Roman" w:hAnsi="Times New Roman" w:cs="Times New Roman"/>
          <w:b/>
          <w:lang w:eastAsia="ru-RU"/>
        </w:rPr>
        <w:t xml:space="preserve">Глава </w:t>
      </w:r>
      <w:r w:rsidRPr="003A5D87">
        <w:rPr>
          <w:rFonts w:ascii="Times New Roman" w:eastAsia="Times New Roman" w:hAnsi="Times New Roman" w:cs="Times New Roman"/>
          <w:b/>
          <w:lang w:val="en-US" w:eastAsia="ru-RU"/>
        </w:rPr>
        <w:t>XIV</w:t>
      </w:r>
      <w:r w:rsidRPr="003A5D87">
        <w:rPr>
          <w:rFonts w:ascii="Times New Roman" w:eastAsia="Times New Roman" w:hAnsi="Times New Roman" w:cs="Times New Roman"/>
          <w:b/>
          <w:lang w:eastAsia="ru-RU"/>
        </w:rPr>
        <w:t>. Выпас и прогон сельскохозяйственных животных</w:t>
      </w:r>
    </w:p>
    <w:p w14:paraId="7F5153B2"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230.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14:paraId="6E04CD45"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14:paraId="4943C8C7"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231.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14:paraId="487A45BF"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lastRenderedPageBreak/>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14:paraId="15D286DB"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232. Во всех случаях, предусмотренных пунктами 230 и 231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14:paraId="488C4A90"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233.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14:paraId="49154955"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234. Прогон сельскохозяйственных животных от мест их постоянного нахождения до мест сбора в стада и обратно осуществляется </w:t>
      </w:r>
      <w:bookmarkStart w:id="62" w:name="_Hlk96684435"/>
      <w:r w:rsidRPr="003A5D87">
        <w:rPr>
          <w:rFonts w:ascii="Times New Roman" w:eastAsia="Times New Roman" w:hAnsi="Times New Roman" w:cs="Times New Roman"/>
          <w:bCs/>
          <w:lang w:eastAsia="ru-RU"/>
        </w:rPr>
        <w:t xml:space="preserve">на поводе </w:t>
      </w:r>
      <w:bookmarkEnd w:id="62"/>
      <w:r w:rsidRPr="003A5D87">
        <w:rPr>
          <w:rFonts w:ascii="Times New Roman" w:eastAsia="Times New Roman" w:hAnsi="Times New Roman" w:cs="Times New Roman"/>
          <w:bCs/>
          <w:lang w:eastAsia="ru-RU"/>
        </w:rPr>
        <w:t>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14:paraId="50AB259C"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14:paraId="50CEA272"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235. Даты начала и окончания выпаса в поселении, маршруты и время прогона и выпаса сельскохозяйственных животных по территории поселения определяются </w:t>
      </w:r>
      <w:bookmarkStart w:id="63" w:name="_Hlk96673617"/>
      <w:r w:rsidRPr="003A5D87">
        <w:rPr>
          <w:rFonts w:ascii="Times New Roman" w:eastAsia="Times New Roman" w:hAnsi="Times New Roman" w:cs="Times New Roman"/>
          <w:bCs/>
          <w:lang w:eastAsia="ru-RU"/>
        </w:rPr>
        <w:t>постановлением Администрации городского поселения</w:t>
      </w:r>
      <w:bookmarkEnd w:id="63"/>
      <w:r w:rsidRPr="003A5D87">
        <w:rPr>
          <w:rFonts w:ascii="Times New Roman" w:eastAsia="Times New Roman" w:hAnsi="Times New Roman" w:cs="Times New Roman"/>
          <w:bCs/>
          <w:lang w:eastAsia="ru-RU"/>
        </w:rPr>
        <w:t xml:space="preserve"> Безенчук. </w:t>
      </w:r>
    </w:p>
    <w:p w14:paraId="223AC1EA"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14:paraId="432DE0F6"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Время прогона и выпаса</w:t>
      </w:r>
      <w:r w:rsidRPr="003A5D87">
        <w:rPr>
          <w:rFonts w:ascii="Times New Roman" w:eastAsia="Times New Roman" w:hAnsi="Times New Roman" w:cs="Times New Roman"/>
          <w:lang w:eastAsia="ru-RU"/>
        </w:rPr>
        <w:t xml:space="preserve"> сельскохозяйственных животных по территории поселения </w:t>
      </w:r>
      <w:r w:rsidRPr="003A5D87">
        <w:rPr>
          <w:rFonts w:ascii="Times New Roman" w:eastAsia="Times New Roman" w:hAnsi="Times New Roman" w:cs="Times New Roman"/>
          <w:bCs/>
          <w:lang w:eastAsia="ru-RU"/>
        </w:rPr>
        <w:t>должно быть определено не ранее 6.00 и не позднее 21.00 по местному времени в рабочие дни и не ранее 7.00 и не позднее 20.00 по местному времени в выходные и праздничные дни.</w:t>
      </w:r>
    </w:p>
    <w:p w14:paraId="521C04A0"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городского поселения Безенчук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14:paraId="17EA3E00"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По вопросам, указанным в абзаце четвертом настоящего пункта, граждане также вправе направлять обращения в Администрацию городского поселения Безенчук в соответствии с Федеральным законом от 02.05.2006 № 59-ФЗ «О порядке рассмотрения обращений граждан Российской Федерации».</w:t>
      </w:r>
    </w:p>
    <w:p w14:paraId="1059519B"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Выпас и прогон сельскохозяйственных животных производится с установлением публичного сервитута либо без установления такового.</w:t>
      </w:r>
    </w:p>
    <w:p w14:paraId="4D9C6559"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236.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14:paraId="03E8F076"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Пастух обязан следить и не допускать, чтобы сельскохозяйственные животные отбились от стада во время перегона, выпаса. </w:t>
      </w:r>
    </w:p>
    <w:p w14:paraId="1A5D8C47"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237. При осуществлении выпаса сельскохозяйственных животных допускается:</w:t>
      </w:r>
    </w:p>
    <w:p w14:paraId="11DB361E"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1) свободный выпас сельскохозяйственных животных на огороженной территории;</w:t>
      </w:r>
    </w:p>
    <w:p w14:paraId="21B7EAD3"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2) выпас сельскохозяйственных животных на неогороженных территориях (пастбищах) под надзором собственника или пастуха.</w:t>
      </w:r>
    </w:p>
    <w:p w14:paraId="27B876E6"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Выпас лошадей допускается лишь в их стреноженном состоянии.</w:t>
      </w:r>
    </w:p>
    <w:p w14:paraId="6AB60BA7"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238. При осуществлении выпаса и прогона сельскохозяйственных животных запрещается:</w:t>
      </w:r>
    </w:p>
    <w:p w14:paraId="64E9E50D"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безнадзорное пребывание сельскохозяйственных животных вне специально отведенных для выпаса и прогона мест;</w:t>
      </w:r>
    </w:p>
    <w:p w14:paraId="7C050653"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14:paraId="67D09FDA"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выпас сельскохозяйственных животных на неогороженных территориях (пастбищах) без надзора;</w:t>
      </w:r>
    </w:p>
    <w:p w14:paraId="49915838"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14:paraId="67F23701"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14:paraId="52351953"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выпас сельскохозяйственных животных в границах полосы отвода автомобильной дороги;</w:t>
      </w:r>
    </w:p>
    <w:p w14:paraId="5A195792"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оставлять на автомобильной дороге сельскохозяйственных животных без надзора;</w:t>
      </w:r>
    </w:p>
    <w:p w14:paraId="194174C0"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lastRenderedPageBreak/>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14:paraId="7F28B520"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 вести сельскохозяйственных животных по автомобильной дороге с </w:t>
      </w:r>
      <w:proofErr w:type="spellStart"/>
      <w:r w:rsidRPr="003A5D87">
        <w:rPr>
          <w:rFonts w:ascii="Times New Roman" w:eastAsia="Times New Roman" w:hAnsi="Times New Roman" w:cs="Times New Roman"/>
          <w:bCs/>
          <w:lang w:eastAsia="ru-RU"/>
        </w:rPr>
        <w:t>асфальто</w:t>
      </w:r>
      <w:proofErr w:type="spellEnd"/>
      <w:r w:rsidRPr="003A5D87">
        <w:rPr>
          <w:rFonts w:ascii="Times New Roman" w:eastAsia="Times New Roman" w:hAnsi="Times New Roman" w:cs="Times New Roman"/>
          <w:bCs/>
          <w:lang w:eastAsia="ru-RU"/>
        </w:rPr>
        <w:t>- и цементобетонным покрытием при наличии иных путей;</w:t>
      </w:r>
    </w:p>
    <w:p w14:paraId="57B9827C"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выпас сельскохозяйственных животных и организация для них летних лагерей, ванн в границах прибрежных защитных полос;</w:t>
      </w:r>
    </w:p>
    <w:p w14:paraId="02CFC49D" w14:textId="77777777" w:rsidR="003A5D87" w:rsidRPr="003A5D87" w:rsidRDefault="003A5D87" w:rsidP="003A5D87">
      <w:pPr>
        <w:spacing w:after="0" w:line="240" w:lineRule="auto"/>
        <w:ind w:firstLine="567"/>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14:paraId="77B66E48" w14:textId="77777777" w:rsidR="003A5D87" w:rsidRPr="003A5D87" w:rsidRDefault="003A5D87" w:rsidP="003A5D87">
      <w:pPr>
        <w:spacing w:after="0" w:line="240" w:lineRule="auto"/>
        <w:ind w:firstLine="567"/>
        <w:jc w:val="both"/>
        <w:rPr>
          <w:rFonts w:ascii="Times New Roman" w:eastAsia="Times New Roman" w:hAnsi="Times New Roman" w:cs="Times New Roman"/>
          <w:bCs/>
          <w:sz w:val="20"/>
          <w:szCs w:val="20"/>
          <w:lang w:eastAsia="ru-RU"/>
        </w:rPr>
      </w:pPr>
      <w:r w:rsidRPr="003A5D87">
        <w:rPr>
          <w:rFonts w:ascii="Times New Roman" w:eastAsia="Times New Roman" w:hAnsi="Times New Roman" w:cs="Times New Roman"/>
          <w:bCs/>
          <w:lang w:eastAsia="ru-RU"/>
        </w:rPr>
        <w:t>1.5. дополнить Правила приложениями 1, 2, 3 следующего содержания:</w:t>
      </w:r>
    </w:p>
    <w:p w14:paraId="2CB1C9A7"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bCs/>
          <w:sz w:val="20"/>
          <w:szCs w:val="20"/>
          <w:lang w:eastAsia="ru-RU"/>
        </w:rPr>
        <w:t>«</w:t>
      </w:r>
      <w:r w:rsidRPr="003A5D87">
        <w:rPr>
          <w:rFonts w:ascii="Times New Roman" w:eastAsia="Times New Roman" w:hAnsi="Times New Roman" w:cs="Times New Roman"/>
          <w:sz w:val="20"/>
          <w:szCs w:val="20"/>
          <w:lang w:eastAsia="ru-RU"/>
        </w:rPr>
        <w:t>Приложение 1</w:t>
      </w:r>
    </w:p>
    <w:p w14:paraId="3B91E210"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к </w:t>
      </w:r>
      <w:bookmarkStart w:id="64" w:name="_Hlk97806953"/>
      <w:r w:rsidRPr="003A5D87">
        <w:rPr>
          <w:rFonts w:ascii="Times New Roman" w:eastAsia="Times New Roman" w:hAnsi="Times New Roman" w:cs="Times New Roman"/>
          <w:sz w:val="20"/>
          <w:szCs w:val="20"/>
          <w:lang w:eastAsia="ru-RU"/>
        </w:rPr>
        <w:t xml:space="preserve">Правилам благоустройства </w:t>
      </w:r>
    </w:p>
    <w:p w14:paraId="669A43D8"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территории городского поселения Безенчук </w:t>
      </w:r>
    </w:p>
    <w:p w14:paraId="4729B2F9"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25C3DDD0"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утвержденных решением Собрания представителей </w:t>
      </w:r>
    </w:p>
    <w:p w14:paraId="662148DB"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городского поселения Безенчук </w:t>
      </w:r>
    </w:p>
    <w:p w14:paraId="25F4E0A9"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3E5B8AD6" w14:textId="77777777" w:rsidR="003A5D87" w:rsidRPr="003A5D87" w:rsidRDefault="003A5D87" w:rsidP="003A5D87">
      <w:pPr>
        <w:spacing w:after="0" w:line="240" w:lineRule="auto"/>
        <w:jc w:val="right"/>
        <w:rPr>
          <w:rFonts w:ascii="Times New Roman" w:eastAsia="Times New Roman" w:hAnsi="Times New Roman" w:cs="Times New Roman"/>
          <w:bCs/>
          <w:sz w:val="24"/>
          <w:szCs w:val="24"/>
          <w:lang w:eastAsia="ru-RU"/>
        </w:rPr>
      </w:pPr>
      <w:r w:rsidRPr="003A5D87">
        <w:rPr>
          <w:rFonts w:ascii="Times New Roman" w:eastAsia="Times New Roman" w:hAnsi="Times New Roman" w:cs="Times New Roman"/>
          <w:sz w:val="20"/>
          <w:szCs w:val="20"/>
          <w:lang w:eastAsia="ru-RU"/>
        </w:rPr>
        <w:t>от 12.10.2017 № 3/25</w:t>
      </w:r>
      <w:bookmarkEnd w:id="64"/>
    </w:p>
    <w:p w14:paraId="7A522838" w14:textId="77777777" w:rsidR="00044386" w:rsidRPr="00044386" w:rsidRDefault="00044386" w:rsidP="003A5D87">
      <w:pPr>
        <w:spacing w:after="0" w:line="240" w:lineRule="auto"/>
        <w:jc w:val="right"/>
        <w:rPr>
          <w:rFonts w:ascii="Times New Roman" w:eastAsia="Times New Roman" w:hAnsi="Times New Roman" w:cs="Times New Roman"/>
          <w:sz w:val="8"/>
          <w:szCs w:val="8"/>
          <w:lang w:eastAsia="ru-RU"/>
        </w:rPr>
      </w:pPr>
    </w:p>
    <w:p w14:paraId="704AD4DF" w14:textId="7AF3E982"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Руководителю уполномоченного</w:t>
      </w:r>
    </w:p>
    <w:p w14:paraId="01D5688D"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органа местного самоуправления</w:t>
      </w:r>
    </w:p>
    <w:p w14:paraId="73188E4F"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10186989"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наименование руководителя</w:t>
      </w:r>
    </w:p>
    <w:p w14:paraId="1395687E"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и уполномоченного органа</w:t>
      </w:r>
    </w:p>
    <w:p w14:paraId="65D65455"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6A6E214F"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наименование юридического лица</w:t>
      </w:r>
    </w:p>
    <w:p w14:paraId="1E00CB23"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с указанием организационно-</w:t>
      </w:r>
    </w:p>
    <w:p w14:paraId="1F7DC5B9"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правовой формы,</w:t>
      </w:r>
    </w:p>
    <w:p w14:paraId="3717130A"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0B422F64"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место нахождения, ИНН - для</w:t>
      </w:r>
    </w:p>
    <w:p w14:paraId="0520D11E"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юридических лиц,</w:t>
      </w:r>
    </w:p>
    <w:p w14:paraId="570331CE"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309A97BC"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ФИО, адрес регистрации (места</w:t>
      </w:r>
    </w:p>
    <w:p w14:paraId="35BBD05A"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жительства),</w:t>
      </w:r>
    </w:p>
    <w:p w14:paraId="0134EA5C"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660F80D8"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реквизиты документа,</w:t>
      </w:r>
    </w:p>
    <w:p w14:paraId="7BCECBDD"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удостоверяющего личность - для</w:t>
      </w:r>
    </w:p>
    <w:p w14:paraId="476FCA15"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физических лиц</w:t>
      </w:r>
    </w:p>
    <w:p w14:paraId="26A85794"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23349B57"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ФИО. реквизиты документа,</w:t>
      </w:r>
    </w:p>
    <w:p w14:paraId="34381287"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подтверждающего</w:t>
      </w:r>
    </w:p>
    <w:p w14:paraId="662B882D"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2F141CF6"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полномочия - для представителей</w:t>
      </w:r>
    </w:p>
    <w:p w14:paraId="31A7D173"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заявителя</w:t>
      </w:r>
    </w:p>
    <w:p w14:paraId="0E1AF894"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w:t>
      </w:r>
    </w:p>
    <w:p w14:paraId="3BBF0A67"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______________________________</w:t>
      </w:r>
    </w:p>
    <w:p w14:paraId="2AFED395"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почтовый адрес, адрес</w:t>
      </w:r>
    </w:p>
    <w:p w14:paraId="0D07BD85"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электронной почты,</w:t>
      </w:r>
    </w:p>
    <w:p w14:paraId="7CFE483E"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номер телефона</w:t>
      </w:r>
    </w:p>
    <w:p w14:paraId="55D014FA" w14:textId="77777777" w:rsidR="003A5D87" w:rsidRPr="003A5D87" w:rsidRDefault="003A5D87" w:rsidP="003A5D87">
      <w:pPr>
        <w:spacing w:after="0" w:line="240" w:lineRule="auto"/>
        <w:jc w:val="center"/>
        <w:rPr>
          <w:rFonts w:ascii="Times New Roman" w:eastAsia="Times New Roman" w:hAnsi="Times New Roman" w:cs="Times New Roman"/>
          <w:sz w:val="20"/>
          <w:szCs w:val="20"/>
          <w:lang w:eastAsia="ru-RU"/>
        </w:rPr>
      </w:pPr>
      <w:r w:rsidRPr="003A5D87">
        <w:rPr>
          <w:rFonts w:ascii="Times New Roman" w:eastAsia="Times New Roman" w:hAnsi="Times New Roman" w:cs="Times New Roman"/>
          <w:b/>
          <w:bCs/>
          <w:sz w:val="20"/>
          <w:szCs w:val="20"/>
          <w:lang w:eastAsia="ru-RU"/>
        </w:rPr>
        <w:t>Уведомление</w:t>
      </w:r>
      <w:r w:rsidRPr="003A5D87">
        <w:rPr>
          <w:rFonts w:ascii="Times New Roman" w:eastAsia="Times New Roman" w:hAnsi="Times New Roman" w:cs="Times New Roman"/>
          <w:b/>
          <w:bCs/>
          <w:sz w:val="20"/>
          <w:szCs w:val="20"/>
          <w:lang w:eastAsia="ru-RU"/>
        </w:rPr>
        <w:br/>
        <w:t>о проведении земляных работ</w:t>
      </w:r>
    </w:p>
    <w:p w14:paraId="2AC1A2AC" w14:textId="77777777" w:rsidR="003A5D87" w:rsidRPr="003A5D87" w:rsidRDefault="003A5D87" w:rsidP="003A5D87">
      <w:pPr>
        <w:spacing w:after="0" w:line="240" w:lineRule="auto"/>
        <w:rPr>
          <w:rFonts w:ascii="Times New Roman" w:eastAsia="Times New Roman" w:hAnsi="Times New Roman" w:cs="Times New Roman"/>
          <w:sz w:val="8"/>
          <w:szCs w:val="8"/>
          <w:lang w:eastAsia="ru-RU"/>
        </w:rPr>
      </w:pPr>
    </w:p>
    <w:p w14:paraId="618A70E1" w14:textId="77777777" w:rsidR="003A5D87" w:rsidRPr="003A5D87" w:rsidRDefault="003A5D87" w:rsidP="003A5D87">
      <w:pPr>
        <w:spacing w:after="0" w:line="240" w:lineRule="auto"/>
        <w:ind w:firstLine="567"/>
        <w:jc w:val="both"/>
        <w:rPr>
          <w:rFonts w:ascii="Times New Roman" w:eastAsia="Times New Roman" w:hAnsi="Times New Roman" w:cs="Times New Roman"/>
          <w:sz w:val="24"/>
          <w:szCs w:val="24"/>
          <w:lang w:eastAsia="ru-RU"/>
        </w:rPr>
      </w:pPr>
      <w:r w:rsidRPr="003A5D87">
        <w:rPr>
          <w:rFonts w:ascii="Times New Roman" w:eastAsia="Times New Roman" w:hAnsi="Times New Roman" w:cs="Times New Roman"/>
          <w:sz w:val="20"/>
          <w:szCs w:val="20"/>
          <w:lang w:eastAsia="ru-RU"/>
        </w:rPr>
        <w:t xml:space="preserve">Настоящим уведомляю о необходимости проведения земляных работ </w:t>
      </w:r>
      <w:proofErr w:type="spellStart"/>
      <w:r w:rsidRPr="003A5D87">
        <w:rPr>
          <w:rFonts w:ascii="Times New Roman" w:eastAsia="Times New Roman" w:hAnsi="Times New Roman" w:cs="Times New Roman"/>
          <w:sz w:val="20"/>
          <w:szCs w:val="20"/>
          <w:lang w:eastAsia="ru-RU"/>
        </w:rPr>
        <w:t>наземельном</w:t>
      </w:r>
      <w:proofErr w:type="spellEnd"/>
      <w:r w:rsidRPr="003A5D87">
        <w:rPr>
          <w:rFonts w:ascii="Times New Roman" w:eastAsia="Times New Roman" w:hAnsi="Times New Roman" w:cs="Times New Roman"/>
          <w:sz w:val="20"/>
          <w:szCs w:val="20"/>
          <w:lang w:eastAsia="ru-RU"/>
        </w:rPr>
        <w:t xml:space="preserve"> участке по адресу:</w:t>
      </w:r>
      <w:r w:rsidRPr="003A5D87">
        <w:rPr>
          <w:rFonts w:ascii="Times New Roman" w:eastAsia="Times New Roman" w:hAnsi="Times New Roman" w:cs="Times New Roman"/>
          <w:sz w:val="24"/>
          <w:szCs w:val="24"/>
          <w:lang w:eastAsia="ru-RU"/>
        </w:rPr>
        <w:t xml:space="preserve"> </w:t>
      </w:r>
      <w:r w:rsidRPr="003A5D87">
        <w:rPr>
          <w:rFonts w:ascii="Times New Roman" w:eastAsia="Times New Roman" w:hAnsi="Times New Roman" w:cs="Times New Roman"/>
          <w:lang w:eastAsia="ru-RU"/>
        </w:rPr>
        <w:t>__________________________________________________________________________________________________________________________________________</w:t>
      </w:r>
    </w:p>
    <w:p w14:paraId="1719641F" w14:textId="77777777" w:rsidR="003A5D87" w:rsidRPr="003A5D87" w:rsidRDefault="003A5D87" w:rsidP="003A5D87">
      <w:pPr>
        <w:spacing w:after="0" w:line="240" w:lineRule="auto"/>
        <w:ind w:firstLine="567"/>
        <w:jc w:val="center"/>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(наименование населённого пункта. улицы, номер участка, указывается</w:t>
      </w:r>
    </w:p>
    <w:p w14:paraId="4422C0D1" w14:textId="77777777" w:rsidR="003A5D87" w:rsidRPr="003A5D87" w:rsidRDefault="003A5D87" w:rsidP="003A5D87">
      <w:pPr>
        <w:spacing w:after="0" w:line="240" w:lineRule="auto"/>
        <w:ind w:firstLine="567"/>
        <w:jc w:val="center"/>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в том числе кадастровый номер земельного участка, если он имеется)</w:t>
      </w:r>
    </w:p>
    <w:p w14:paraId="044BFDAD"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Необходимость проведения земляных работ обусловлена аварией________________</w:t>
      </w:r>
    </w:p>
    <w:p w14:paraId="724F90F7"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________________________________________________________(указывается фактически</w:t>
      </w:r>
    </w:p>
    <w:p w14:paraId="717939A1"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произошедшее повреждение (уничтожение) имущества в результате произошедшей аварии).</w:t>
      </w:r>
    </w:p>
    <w:p w14:paraId="52A4D6E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Представляю график планируемого проведения земляных работ:</w:t>
      </w:r>
    </w:p>
    <w:tbl>
      <w:tblPr>
        <w:tblStyle w:val="380"/>
        <w:tblW w:w="0" w:type="auto"/>
        <w:tblLook w:val="04A0" w:firstRow="1" w:lastRow="0" w:firstColumn="1" w:lastColumn="0" w:noHBand="0" w:noVBand="1"/>
      </w:tblPr>
      <w:tblGrid>
        <w:gridCol w:w="445"/>
        <w:gridCol w:w="2640"/>
        <w:gridCol w:w="7938"/>
      </w:tblGrid>
      <w:tr w:rsidR="003A5D87" w:rsidRPr="003A5D87" w14:paraId="2936CBBE" w14:textId="77777777" w:rsidTr="00044386">
        <w:tc>
          <w:tcPr>
            <w:tcW w:w="445" w:type="dxa"/>
          </w:tcPr>
          <w:p w14:paraId="337C7FF8" w14:textId="77777777" w:rsidR="003A5D87" w:rsidRPr="003A5D87" w:rsidRDefault="003A5D87" w:rsidP="003A5D87">
            <w:pPr>
              <w:jc w:val="center"/>
              <w:rPr>
                <w:rFonts w:eastAsia="Times New Roman"/>
              </w:rPr>
            </w:pPr>
            <w:r w:rsidRPr="003A5D87">
              <w:rPr>
                <w:rFonts w:eastAsia="Times New Roman"/>
              </w:rPr>
              <w:t>№</w:t>
            </w:r>
          </w:p>
        </w:tc>
        <w:tc>
          <w:tcPr>
            <w:tcW w:w="2640" w:type="dxa"/>
          </w:tcPr>
          <w:p w14:paraId="4A461D31" w14:textId="77777777" w:rsidR="003A5D87" w:rsidRPr="003A5D87" w:rsidRDefault="003A5D87" w:rsidP="003A5D87">
            <w:pPr>
              <w:jc w:val="center"/>
              <w:rPr>
                <w:rFonts w:eastAsia="Times New Roman"/>
              </w:rPr>
            </w:pPr>
            <w:r w:rsidRPr="003A5D87">
              <w:rPr>
                <w:rFonts w:eastAsia="Times New Roman"/>
              </w:rPr>
              <w:t>Мероприятие</w:t>
            </w:r>
          </w:p>
        </w:tc>
        <w:tc>
          <w:tcPr>
            <w:tcW w:w="7938" w:type="dxa"/>
          </w:tcPr>
          <w:p w14:paraId="7EDAC14E" w14:textId="77777777" w:rsidR="003A5D87" w:rsidRPr="003A5D87" w:rsidRDefault="003A5D87" w:rsidP="003A5D87">
            <w:pPr>
              <w:jc w:val="center"/>
              <w:rPr>
                <w:rFonts w:eastAsia="Times New Roman"/>
              </w:rPr>
            </w:pPr>
            <w:r w:rsidRPr="003A5D87">
              <w:rPr>
                <w:rFonts w:eastAsia="Times New Roman"/>
              </w:rPr>
              <w:t>Начальные и конечные даты и время проведения соответствующего мероприятия</w:t>
            </w:r>
          </w:p>
        </w:tc>
      </w:tr>
      <w:tr w:rsidR="003A5D87" w:rsidRPr="003A5D87" w14:paraId="1D3CC1B6" w14:textId="77777777" w:rsidTr="00044386">
        <w:tc>
          <w:tcPr>
            <w:tcW w:w="445" w:type="dxa"/>
          </w:tcPr>
          <w:p w14:paraId="3632FBFC" w14:textId="77777777" w:rsidR="003A5D87" w:rsidRPr="003A5D87" w:rsidRDefault="003A5D87" w:rsidP="003A5D87">
            <w:pPr>
              <w:jc w:val="center"/>
              <w:rPr>
                <w:rFonts w:eastAsia="Times New Roman"/>
              </w:rPr>
            </w:pPr>
          </w:p>
        </w:tc>
        <w:tc>
          <w:tcPr>
            <w:tcW w:w="2640" w:type="dxa"/>
          </w:tcPr>
          <w:p w14:paraId="5CF9C2B8" w14:textId="77777777" w:rsidR="003A5D87" w:rsidRPr="003A5D87" w:rsidRDefault="003A5D87" w:rsidP="003A5D87">
            <w:pPr>
              <w:jc w:val="center"/>
              <w:rPr>
                <w:rFonts w:eastAsia="Times New Roman"/>
              </w:rPr>
            </w:pPr>
          </w:p>
        </w:tc>
        <w:tc>
          <w:tcPr>
            <w:tcW w:w="7938" w:type="dxa"/>
          </w:tcPr>
          <w:p w14:paraId="74AFF451" w14:textId="77777777" w:rsidR="003A5D87" w:rsidRPr="003A5D87" w:rsidRDefault="003A5D87" w:rsidP="003A5D87">
            <w:pPr>
              <w:jc w:val="center"/>
              <w:rPr>
                <w:rFonts w:eastAsia="Times New Roman"/>
              </w:rPr>
            </w:pPr>
          </w:p>
        </w:tc>
      </w:tr>
      <w:tr w:rsidR="003A5D87" w:rsidRPr="003A5D87" w14:paraId="444299FD" w14:textId="77777777" w:rsidTr="00044386">
        <w:tc>
          <w:tcPr>
            <w:tcW w:w="445" w:type="dxa"/>
          </w:tcPr>
          <w:p w14:paraId="3EE02761" w14:textId="77777777" w:rsidR="003A5D87" w:rsidRPr="003A5D87" w:rsidRDefault="003A5D87" w:rsidP="003A5D87">
            <w:pPr>
              <w:jc w:val="center"/>
              <w:rPr>
                <w:rFonts w:eastAsia="Times New Roman"/>
              </w:rPr>
            </w:pPr>
          </w:p>
        </w:tc>
        <w:tc>
          <w:tcPr>
            <w:tcW w:w="2640" w:type="dxa"/>
          </w:tcPr>
          <w:p w14:paraId="385379EC" w14:textId="77777777" w:rsidR="003A5D87" w:rsidRPr="003A5D87" w:rsidRDefault="003A5D87" w:rsidP="003A5D87">
            <w:pPr>
              <w:jc w:val="center"/>
              <w:rPr>
                <w:rFonts w:eastAsia="Times New Roman"/>
              </w:rPr>
            </w:pPr>
          </w:p>
        </w:tc>
        <w:tc>
          <w:tcPr>
            <w:tcW w:w="7938" w:type="dxa"/>
          </w:tcPr>
          <w:p w14:paraId="757929B9" w14:textId="77777777" w:rsidR="003A5D87" w:rsidRPr="003A5D87" w:rsidRDefault="003A5D87" w:rsidP="003A5D87">
            <w:pPr>
              <w:jc w:val="center"/>
              <w:rPr>
                <w:rFonts w:eastAsia="Times New Roman"/>
              </w:rPr>
            </w:pPr>
          </w:p>
        </w:tc>
      </w:tr>
    </w:tbl>
    <w:p w14:paraId="70330AC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7130DFAF"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lastRenderedPageBreak/>
        <w:t xml:space="preserve">Даю согласие на обработку моих персональных данных, указанных в заявлении, в порядке, установленном </w:t>
      </w:r>
      <w:hyperlink r:id="rId10" w:history="1">
        <w:r w:rsidRPr="003A5D87">
          <w:rPr>
            <w:rFonts w:ascii="Times New Roman" w:eastAsia="Times New Roman" w:hAnsi="Times New Roman" w:cs="Times New Roman"/>
            <w:lang w:eastAsia="ru-RU"/>
          </w:rPr>
          <w:t>законодательством</w:t>
        </w:r>
      </w:hyperlink>
      <w:r w:rsidRPr="003A5D87">
        <w:rPr>
          <w:rFonts w:ascii="Times New Roman" w:eastAsia="Times New Roman" w:hAnsi="Times New Roman" w:cs="Times New Roman"/>
          <w:lang w:eastAsia="ru-RU"/>
        </w:rPr>
        <w:t xml:space="preserve"> Российской Федерации о персональных данных</w:t>
      </w:r>
      <w:r w:rsidRPr="003A5D87">
        <w:rPr>
          <w:rFonts w:ascii="Times New Roman" w:eastAsia="Times New Roman" w:hAnsi="Times New Roman" w:cs="Times New Roman"/>
          <w:vertAlign w:val="superscript"/>
          <w:lang w:eastAsia="ru-RU"/>
        </w:rPr>
        <w:footnoteReference w:id="1"/>
      </w:r>
      <w:r w:rsidRPr="003A5D87">
        <w:rPr>
          <w:rFonts w:ascii="Times New Roman" w:eastAsia="Times New Roman" w:hAnsi="Times New Roman" w:cs="Times New Roman"/>
          <w:lang w:eastAsia="ru-RU"/>
        </w:rPr>
        <w:t>.</w:t>
      </w:r>
    </w:p>
    <w:p w14:paraId="7B023EB9" w14:textId="77777777" w:rsidR="003A5D87" w:rsidRPr="003A5D87" w:rsidRDefault="003A5D87" w:rsidP="003A5D87">
      <w:pPr>
        <w:spacing w:after="0" w:line="240" w:lineRule="auto"/>
        <w:rPr>
          <w:rFonts w:ascii="Times New Roman" w:eastAsia="Times New Roman" w:hAnsi="Times New Roman" w:cs="Times New Roman"/>
          <w:lang w:eastAsia="ru-RU"/>
        </w:rPr>
      </w:pPr>
      <w:bookmarkStart w:id="66" w:name="_Hlk10815552"/>
      <w:r w:rsidRPr="003A5D87">
        <w:rPr>
          <w:rFonts w:ascii="Times New Roman" w:eastAsia="Times New Roman" w:hAnsi="Times New Roman" w:cs="Times New Roman"/>
          <w:lang w:eastAsia="ru-RU"/>
        </w:rPr>
        <w:t>___________________ ___________________________________________________</w:t>
      </w:r>
    </w:p>
    <w:p w14:paraId="202D2CAE"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(подпись) (фамилия, имя и (при наличии) отчество подписавшего лица</w:t>
      </w:r>
    </w:p>
    <w:p w14:paraId="0017D13A"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___________________________________________________</w:t>
      </w:r>
    </w:p>
    <w:p w14:paraId="2CC25286"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наименование должности подписавшего лица либо</w:t>
      </w:r>
    </w:p>
    <w:p w14:paraId="35E497DA"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___________________________________________________</w:t>
      </w:r>
    </w:p>
    <w:p w14:paraId="1DA25E04"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             М.П.                                                                       указание на то, что подписавшее лицо</w:t>
      </w:r>
    </w:p>
    <w:p w14:paraId="78FD6E6E" w14:textId="77777777" w:rsidR="003A5D87" w:rsidRPr="003A5D87" w:rsidRDefault="003A5D87" w:rsidP="003A5D87">
      <w:pPr>
        <w:spacing w:after="0" w:line="240" w:lineRule="auto"/>
        <w:jc w:val="both"/>
        <w:rPr>
          <w:rFonts w:ascii="Times New Roman" w:eastAsia="Times New Roman" w:hAnsi="Times New Roman" w:cs="Times New Roman"/>
          <w:sz w:val="24"/>
          <w:szCs w:val="24"/>
          <w:lang w:eastAsia="ru-RU"/>
        </w:rPr>
      </w:pPr>
      <w:r w:rsidRPr="003A5D87">
        <w:rPr>
          <w:rFonts w:ascii="Times New Roman" w:eastAsia="Times New Roman" w:hAnsi="Times New Roman" w:cs="Times New Roman"/>
          <w:sz w:val="20"/>
          <w:szCs w:val="20"/>
          <w:lang w:eastAsia="ru-RU"/>
        </w:rPr>
        <w:t>(для юридических</w:t>
      </w:r>
      <w:r w:rsidRPr="003A5D87">
        <w:rPr>
          <w:rFonts w:ascii="Times New Roman" w:eastAsia="Times New Roman" w:hAnsi="Times New Roman" w:cs="Times New Roman"/>
          <w:lang w:eastAsia="ru-RU"/>
        </w:rPr>
        <w:t>___________________________________________________</w:t>
      </w:r>
    </w:p>
    <w:p w14:paraId="2D826DE5"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лиц, при наличии) является представителем по доверенности)</w:t>
      </w:r>
    </w:p>
    <w:p w14:paraId="1AD0D51B"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bookmarkStart w:id="67" w:name="sub_10001"/>
      <w:bookmarkEnd w:id="66"/>
      <w:bookmarkEnd w:id="67"/>
      <w:r w:rsidRPr="003A5D87">
        <w:rPr>
          <w:rFonts w:ascii="Times New Roman" w:eastAsia="Times New Roman" w:hAnsi="Times New Roman" w:cs="Times New Roman"/>
          <w:sz w:val="20"/>
          <w:szCs w:val="20"/>
          <w:lang w:eastAsia="ru-RU"/>
        </w:rPr>
        <w:t>Приложение 2</w:t>
      </w:r>
    </w:p>
    <w:p w14:paraId="588C1ABD"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к Правилам благоустройства </w:t>
      </w:r>
    </w:p>
    <w:p w14:paraId="11EAABC4"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территории городского поселения Безенчук </w:t>
      </w:r>
    </w:p>
    <w:p w14:paraId="72CC2F47"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1E3EB606"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утвержденных решением Собрания представителей </w:t>
      </w:r>
    </w:p>
    <w:p w14:paraId="66D9C823"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городского поселения Безенчук </w:t>
      </w:r>
    </w:p>
    <w:p w14:paraId="4BDFDD40"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6637C7B9"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от 12.10.2017 № 3/25</w:t>
      </w:r>
    </w:p>
    <w:p w14:paraId="295A054A" w14:textId="77777777" w:rsidR="000426AF" w:rsidRPr="000426AF" w:rsidRDefault="000426AF" w:rsidP="003A5D87">
      <w:pPr>
        <w:spacing w:after="0" w:line="240" w:lineRule="auto"/>
        <w:jc w:val="right"/>
        <w:rPr>
          <w:rFonts w:ascii="Times New Roman" w:eastAsia="Times New Roman" w:hAnsi="Times New Roman" w:cs="Times New Roman"/>
          <w:sz w:val="8"/>
          <w:szCs w:val="8"/>
          <w:lang w:eastAsia="ru-RU"/>
        </w:rPr>
      </w:pPr>
    </w:p>
    <w:p w14:paraId="2BDBDAF4" w14:textId="1671DDE3"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Руководителю уполномоченного органа</w:t>
      </w:r>
    </w:p>
    <w:p w14:paraId="2C6B99C9"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36F77103"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(наименование руководителя</w:t>
      </w:r>
    </w:p>
    <w:p w14:paraId="4DB75462"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и уполномоченного органа)</w:t>
      </w:r>
    </w:p>
    <w:p w14:paraId="0D2D1AB5"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166642D6"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Для юридических лиц: наименование,</w:t>
      </w:r>
    </w:p>
    <w:p w14:paraId="6C1EBE3E"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место нахождения,</w:t>
      </w:r>
    </w:p>
    <w:p w14:paraId="72753AB2"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1659A757"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ОГРН, ИНН</w:t>
      </w:r>
      <w:r w:rsidRPr="003A5D87">
        <w:rPr>
          <w:rFonts w:ascii="Times New Roman" w:eastAsia="Times New Roman" w:hAnsi="Times New Roman" w:cs="Times New Roman"/>
          <w:vertAlign w:val="superscript"/>
          <w:lang w:eastAsia="ru-RU"/>
        </w:rPr>
        <w:footnoteReference w:id="2"/>
      </w:r>
    </w:p>
    <w:p w14:paraId="08758502"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1F7C4D62"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для физических лиц: фамилия, имя и</w:t>
      </w:r>
    </w:p>
    <w:p w14:paraId="7EB17028"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(при наличии) отчество,</w:t>
      </w:r>
    </w:p>
    <w:p w14:paraId="78289A46"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48B3776D"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дата и место рождения, адрес места</w:t>
      </w:r>
    </w:p>
    <w:p w14:paraId="27F95E26"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жительства (регистрации)</w:t>
      </w:r>
    </w:p>
    <w:p w14:paraId="249DB192"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50B1F8BE"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реквизиты документа,</w:t>
      </w:r>
    </w:p>
    <w:p w14:paraId="56A06E88"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удостоверяющего личность</w:t>
      </w:r>
    </w:p>
    <w:p w14:paraId="63BD4B9E"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700AE209"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(наименование, серия и номер, дата</w:t>
      </w:r>
    </w:p>
    <w:p w14:paraId="6C8E53DA"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выдачи, наименование органа,</w:t>
      </w:r>
    </w:p>
    <w:p w14:paraId="2B33B148"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выдавшего документ)</w:t>
      </w:r>
    </w:p>
    <w:p w14:paraId="7924DDF6"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16641929"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номер телефона, факс</w:t>
      </w:r>
    </w:p>
    <w:p w14:paraId="1925F7DD"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w:t>
      </w:r>
    </w:p>
    <w:p w14:paraId="60A29514"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почтовый адрес и (или) адрес</w:t>
      </w:r>
    </w:p>
    <w:p w14:paraId="583DF828" w14:textId="77777777" w:rsidR="003A5D87" w:rsidRPr="003A5D87" w:rsidRDefault="003A5D87" w:rsidP="003A5D87">
      <w:pPr>
        <w:spacing w:after="0" w:line="240" w:lineRule="auto"/>
        <w:jc w:val="right"/>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электронной почты для связи</w:t>
      </w:r>
    </w:p>
    <w:p w14:paraId="5C65F2D7" w14:textId="77777777" w:rsidR="003A5D87" w:rsidRPr="003A5D87" w:rsidRDefault="003A5D87" w:rsidP="003A5D87">
      <w:pPr>
        <w:spacing w:after="0" w:line="240" w:lineRule="auto"/>
        <w:rPr>
          <w:rFonts w:ascii="Times New Roman" w:eastAsia="Times New Roman" w:hAnsi="Times New Roman" w:cs="Times New Roman"/>
          <w:sz w:val="8"/>
          <w:szCs w:val="8"/>
          <w:lang w:eastAsia="ru-RU"/>
        </w:rPr>
      </w:pPr>
    </w:p>
    <w:p w14:paraId="4E2219EA" w14:textId="77777777" w:rsidR="003A5D87" w:rsidRPr="003A5D87" w:rsidRDefault="003A5D87" w:rsidP="003A5D87">
      <w:pPr>
        <w:spacing w:after="0" w:line="240" w:lineRule="auto"/>
        <w:jc w:val="center"/>
        <w:rPr>
          <w:rFonts w:ascii="Times New Roman" w:eastAsia="Times New Roman" w:hAnsi="Times New Roman" w:cs="Times New Roman"/>
          <w:lang w:eastAsia="ru-RU"/>
        </w:rPr>
      </w:pPr>
      <w:r w:rsidRPr="003A5D87">
        <w:rPr>
          <w:rFonts w:ascii="Times New Roman" w:eastAsia="Times New Roman" w:hAnsi="Times New Roman" w:cs="Times New Roman"/>
          <w:b/>
          <w:bCs/>
          <w:lang w:eastAsia="ru-RU"/>
        </w:rPr>
        <w:t>Заявление</w:t>
      </w:r>
      <w:r w:rsidRPr="003A5D87">
        <w:rPr>
          <w:rFonts w:ascii="Times New Roman" w:eastAsia="Times New Roman" w:hAnsi="Times New Roman" w:cs="Times New Roman"/>
          <w:b/>
          <w:bCs/>
          <w:lang w:eastAsia="ru-RU"/>
        </w:rPr>
        <w:br/>
        <w:t>о предоставлении разрешения на осуществление земляных работ</w:t>
      </w:r>
    </w:p>
    <w:p w14:paraId="0D4910DC" w14:textId="77777777" w:rsidR="003A5D87" w:rsidRPr="003A5D87" w:rsidRDefault="003A5D87" w:rsidP="003A5D87">
      <w:pPr>
        <w:spacing w:after="0" w:line="240" w:lineRule="auto"/>
        <w:rPr>
          <w:rFonts w:ascii="Times New Roman" w:eastAsia="Times New Roman" w:hAnsi="Times New Roman" w:cs="Times New Roman"/>
          <w:sz w:val="8"/>
          <w:szCs w:val="8"/>
          <w:lang w:eastAsia="ru-RU"/>
        </w:rPr>
      </w:pPr>
    </w:p>
    <w:p w14:paraId="47187C26"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Прошу предоставить разрешение на осуществление земляных работ наследующем земельном участке/на земле, государственная собственность на которую не разграничена (указывается нужное).</w:t>
      </w:r>
    </w:p>
    <w:p w14:paraId="115F8870"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Кадастровый номер земельного участка: ______________________________(если имеется).</w:t>
      </w:r>
    </w:p>
    <w:p w14:paraId="1901E0DE"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Местоположение земельного участка (участка земли, государственная собственность на которую не разграничена): _________________________________________ ___________________________________________(указывается адрес земельного участка: адрес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 в отношении участка земли, государственная собственность на которую не разграничена, указываются координаты характерных точек границ территории)</w:t>
      </w:r>
    </w:p>
    <w:p w14:paraId="781C769E"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Площадь земельного участка (земли) ___________________________ кв. м(указывается площадь земельного участка (земли); площадь </w:t>
      </w:r>
      <w:proofErr w:type="spellStart"/>
      <w:r w:rsidRPr="003A5D87">
        <w:rPr>
          <w:rFonts w:ascii="Times New Roman" w:eastAsia="Times New Roman" w:hAnsi="Times New Roman" w:cs="Times New Roman"/>
          <w:lang w:eastAsia="ru-RU"/>
        </w:rPr>
        <w:t>земельногоучастка</w:t>
      </w:r>
      <w:proofErr w:type="spellEnd"/>
      <w:r w:rsidRPr="003A5D87">
        <w:rPr>
          <w:rFonts w:ascii="Times New Roman" w:eastAsia="Times New Roman" w:hAnsi="Times New Roman" w:cs="Times New Roman"/>
          <w:lang w:eastAsia="ru-RU"/>
        </w:rPr>
        <w:t xml:space="preserve"> указывается в соответствии со сведениями Единого государственного реестра недвижимости, если земельный участок поставлен на кадастровый учет)</w:t>
      </w:r>
    </w:p>
    <w:p w14:paraId="76FF80A8"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lastRenderedPageBreak/>
        <w:t xml:space="preserve">Приложения, согласно </w:t>
      </w:r>
      <w:hyperlink w:anchor="sub_1004" w:history="1">
        <w:r w:rsidRPr="003A5D87">
          <w:rPr>
            <w:rFonts w:ascii="Times New Roman" w:eastAsia="Times New Roman" w:hAnsi="Times New Roman" w:cs="Times New Roman"/>
            <w:lang w:eastAsia="ru-RU"/>
          </w:rPr>
          <w:t>пункту 4</w:t>
        </w:r>
      </w:hyperlink>
      <w:r w:rsidRPr="003A5D87">
        <w:rPr>
          <w:rFonts w:ascii="Times New Roman" w:eastAsia="Times New Roman" w:hAnsi="Times New Roman" w:cs="Times New Roman"/>
          <w:lang w:eastAsia="ru-RU"/>
        </w:rPr>
        <w:t xml:space="preserve"> Порядка предоставления разрешения на осуществление земляных работ, утвержденного приказом министерства строительства Самарской области от 12 апреля 2019 года № 57-п.</w:t>
      </w:r>
    </w:p>
    <w:p w14:paraId="42F7B793"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 xml:space="preserve">Даю согласие на обработку моих персональных данных, указанных в заявлении в порядке, установленном </w:t>
      </w:r>
      <w:hyperlink r:id="rId11" w:history="1">
        <w:r w:rsidRPr="003A5D87">
          <w:rPr>
            <w:rFonts w:ascii="Times New Roman" w:eastAsia="Times New Roman" w:hAnsi="Times New Roman" w:cs="Times New Roman"/>
            <w:lang w:eastAsia="ru-RU"/>
          </w:rPr>
          <w:t>законодательством</w:t>
        </w:r>
      </w:hyperlink>
      <w:r w:rsidRPr="003A5D87">
        <w:rPr>
          <w:rFonts w:ascii="Times New Roman" w:eastAsia="Times New Roman" w:hAnsi="Times New Roman" w:cs="Times New Roman"/>
          <w:lang w:eastAsia="ru-RU"/>
        </w:rPr>
        <w:t xml:space="preserve"> Российской Федерации о персональных данных</w:t>
      </w:r>
      <w:r w:rsidRPr="003A5D87">
        <w:rPr>
          <w:rFonts w:ascii="Times New Roman" w:eastAsia="Times New Roman" w:hAnsi="Times New Roman" w:cs="Times New Roman"/>
          <w:vertAlign w:val="superscript"/>
          <w:lang w:eastAsia="ru-RU"/>
        </w:rPr>
        <w:footnoteReference w:id="3"/>
      </w:r>
      <w:r w:rsidRPr="003A5D87">
        <w:rPr>
          <w:rFonts w:ascii="Times New Roman" w:eastAsia="Times New Roman" w:hAnsi="Times New Roman" w:cs="Times New Roman"/>
          <w:lang w:eastAsia="ru-RU"/>
        </w:rPr>
        <w:t>.</w:t>
      </w:r>
    </w:p>
    <w:p w14:paraId="344A56B3" w14:textId="77777777" w:rsidR="003A5D87" w:rsidRPr="003A5D87" w:rsidRDefault="003A5D87" w:rsidP="003A5D87">
      <w:pPr>
        <w:spacing w:after="0" w:line="240" w:lineRule="auto"/>
        <w:rPr>
          <w:rFonts w:ascii="Times New Roman" w:eastAsia="Times New Roman" w:hAnsi="Times New Roman" w:cs="Times New Roman"/>
          <w:lang w:eastAsia="ru-RU"/>
        </w:rPr>
      </w:pPr>
      <w:bookmarkStart w:id="70" w:name="sub_20001"/>
      <w:bookmarkStart w:id="71" w:name="_Hlk10818234"/>
      <w:bookmarkEnd w:id="70"/>
      <w:r w:rsidRPr="003A5D87">
        <w:rPr>
          <w:rFonts w:ascii="Times New Roman" w:eastAsia="Times New Roman" w:hAnsi="Times New Roman" w:cs="Times New Roman"/>
          <w:lang w:eastAsia="ru-RU"/>
        </w:rPr>
        <w:t>___________________ ___________________________________________________</w:t>
      </w:r>
    </w:p>
    <w:p w14:paraId="22ECD1C4"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(подпись) (фамилия, имя и (при наличии) отчество подписавшего лица</w:t>
      </w:r>
    </w:p>
    <w:p w14:paraId="723823A4"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___________________________________________________</w:t>
      </w:r>
    </w:p>
    <w:p w14:paraId="6EBC49CE"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наименование должности подписавшего лица либо</w:t>
      </w:r>
    </w:p>
    <w:p w14:paraId="48684E29"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___________________________________________________</w:t>
      </w:r>
    </w:p>
    <w:p w14:paraId="648B4B24"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указание на то, что подписавшее лицо</w:t>
      </w:r>
    </w:p>
    <w:p w14:paraId="4ECE9286" w14:textId="77777777" w:rsidR="003A5D87" w:rsidRPr="003A5D87" w:rsidRDefault="003A5D87" w:rsidP="003A5D87">
      <w:pPr>
        <w:spacing w:after="0" w:line="240" w:lineRule="auto"/>
        <w:jc w:val="both"/>
        <w:rPr>
          <w:rFonts w:ascii="Times New Roman" w:eastAsia="Times New Roman" w:hAnsi="Times New Roman" w:cs="Times New Roman"/>
          <w:sz w:val="24"/>
          <w:szCs w:val="24"/>
          <w:lang w:eastAsia="ru-RU"/>
        </w:rPr>
      </w:pPr>
      <w:r w:rsidRPr="003A5D87">
        <w:rPr>
          <w:rFonts w:ascii="Times New Roman" w:eastAsia="Times New Roman" w:hAnsi="Times New Roman" w:cs="Times New Roman"/>
          <w:sz w:val="20"/>
          <w:szCs w:val="20"/>
          <w:lang w:eastAsia="ru-RU"/>
        </w:rPr>
        <w:t>(для юридических</w:t>
      </w:r>
      <w:r w:rsidRPr="003A5D87">
        <w:rPr>
          <w:rFonts w:ascii="Times New Roman" w:eastAsia="Times New Roman" w:hAnsi="Times New Roman" w:cs="Times New Roman"/>
          <w:lang w:eastAsia="ru-RU"/>
        </w:rPr>
        <w:t>___________________________________________________</w:t>
      </w:r>
    </w:p>
    <w:p w14:paraId="65D7EE7A"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лиц) является представителем по доверенности)</w:t>
      </w:r>
    </w:p>
    <w:p w14:paraId="653A0306"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bookmarkStart w:id="72" w:name="sub_30000"/>
      <w:bookmarkStart w:id="73" w:name="_Hlk10817891"/>
      <w:bookmarkEnd w:id="71"/>
      <w:bookmarkEnd w:id="72"/>
      <w:r w:rsidRPr="003A5D87">
        <w:rPr>
          <w:rFonts w:ascii="Times New Roman" w:eastAsia="Times New Roman" w:hAnsi="Times New Roman" w:cs="Times New Roman"/>
          <w:sz w:val="20"/>
          <w:szCs w:val="20"/>
          <w:lang w:eastAsia="ru-RU"/>
        </w:rPr>
        <w:t>Приложение 3</w:t>
      </w:r>
    </w:p>
    <w:p w14:paraId="7D92FAD5"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к </w:t>
      </w:r>
      <w:bookmarkEnd w:id="73"/>
      <w:r w:rsidRPr="003A5D87">
        <w:rPr>
          <w:rFonts w:ascii="Times New Roman" w:eastAsia="Times New Roman" w:hAnsi="Times New Roman" w:cs="Times New Roman"/>
          <w:sz w:val="20"/>
          <w:szCs w:val="20"/>
          <w:lang w:eastAsia="ru-RU"/>
        </w:rPr>
        <w:t xml:space="preserve">Правилам благоустройства </w:t>
      </w:r>
    </w:p>
    <w:p w14:paraId="0AADAEAD"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территории городского поселения Безенчук </w:t>
      </w:r>
    </w:p>
    <w:p w14:paraId="4412C889"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1FA4179F"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утвержденных решением Собрания представителей </w:t>
      </w:r>
    </w:p>
    <w:p w14:paraId="752AFF28"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городского поселения Безенчук </w:t>
      </w:r>
    </w:p>
    <w:p w14:paraId="0D8B9DEA" w14:textId="77777777" w:rsidR="003A5D87" w:rsidRPr="003A5D87" w:rsidRDefault="003A5D87" w:rsidP="003A5D87">
      <w:pPr>
        <w:spacing w:after="0" w:line="240" w:lineRule="auto"/>
        <w:jc w:val="right"/>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4035E191" w14:textId="77777777" w:rsidR="003A5D87" w:rsidRPr="003A5D87" w:rsidRDefault="003A5D87" w:rsidP="003A5D87">
      <w:pPr>
        <w:spacing w:after="0" w:line="240" w:lineRule="auto"/>
        <w:jc w:val="right"/>
        <w:rPr>
          <w:rFonts w:ascii="Times New Roman" w:eastAsia="Times New Roman" w:hAnsi="Times New Roman" w:cs="Times New Roman"/>
          <w:sz w:val="24"/>
          <w:szCs w:val="24"/>
          <w:lang w:eastAsia="ru-RU"/>
        </w:rPr>
      </w:pPr>
      <w:r w:rsidRPr="003A5D87">
        <w:rPr>
          <w:rFonts w:ascii="Times New Roman" w:eastAsia="Times New Roman" w:hAnsi="Times New Roman" w:cs="Times New Roman"/>
          <w:sz w:val="20"/>
          <w:szCs w:val="20"/>
          <w:lang w:eastAsia="ru-RU"/>
        </w:rPr>
        <w:t>от 12.10.2017 № 3/25</w:t>
      </w:r>
    </w:p>
    <w:p w14:paraId="260249EF" w14:textId="77777777" w:rsidR="003A5D87" w:rsidRPr="003A5D87" w:rsidRDefault="003A5D87" w:rsidP="003A5D87">
      <w:pPr>
        <w:spacing w:after="0" w:line="240" w:lineRule="auto"/>
        <w:jc w:val="center"/>
        <w:rPr>
          <w:rFonts w:ascii="Times New Roman" w:eastAsia="Times New Roman" w:hAnsi="Times New Roman" w:cs="Times New Roman"/>
          <w:sz w:val="24"/>
          <w:szCs w:val="24"/>
          <w:lang w:eastAsia="ru-RU"/>
        </w:rPr>
      </w:pPr>
      <w:r w:rsidRPr="003A5D87">
        <w:rPr>
          <w:rFonts w:ascii="Times New Roman" w:eastAsia="Times New Roman" w:hAnsi="Times New Roman" w:cs="Times New Roman"/>
          <w:b/>
          <w:bCs/>
          <w:sz w:val="24"/>
          <w:szCs w:val="24"/>
          <w:lang w:eastAsia="ru-RU"/>
        </w:rPr>
        <w:t>Акт</w:t>
      </w:r>
      <w:r w:rsidRPr="003A5D87">
        <w:rPr>
          <w:rFonts w:ascii="Times New Roman" w:eastAsia="Times New Roman" w:hAnsi="Times New Roman" w:cs="Times New Roman"/>
          <w:b/>
          <w:bCs/>
          <w:sz w:val="24"/>
          <w:szCs w:val="24"/>
          <w:lang w:eastAsia="ru-RU"/>
        </w:rPr>
        <w:br/>
        <w:t>завершения земляных работ</w:t>
      </w:r>
    </w:p>
    <w:p w14:paraId="2FD24BB2" w14:textId="77777777" w:rsidR="003A5D87" w:rsidRPr="003A5D87" w:rsidRDefault="003A5D87" w:rsidP="003A5D87">
      <w:pPr>
        <w:spacing w:after="0" w:line="240" w:lineRule="auto"/>
        <w:jc w:val="both"/>
        <w:rPr>
          <w:rFonts w:ascii="Times New Roman" w:eastAsia="Times New Roman" w:hAnsi="Times New Roman" w:cs="Times New Roman"/>
          <w:sz w:val="24"/>
          <w:szCs w:val="24"/>
          <w:lang w:eastAsia="ru-RU"/>
        </w:rPr>
      </w:pPr>
      <w:r w:rsidRPr="003A5D87">
        <w:rPr>
          <w:rFonts w:ascii="Times New Roman" w:eastAsia="Times New Roman" w:hAnsi="Times New Roman" w:cs="Times New Roman"/>
          <w:sz w:val="24"/>
          <w:szCs w:val="24"/>
          <w:lang w:eastAsia="ru-RU"/>
        </w:rPr>
        <w:t>«_____» _______________ 20___ г.                                                                                 № _____</w:t>
      </w:r>
    </w:p>
    <w:p w14:paraId="31AEB59F"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Заявитель</w:t>
      </w:r>
      <w:r w:rsidRPr="003A5D87">
        <w:rPr>
          <w:rFonts w:ascii="Times New Roman" w:eastAsia="Times New Roman" w:hAnsi="Times New Roman" w:cs="Times New Roman"/>
          <w:sz w:val="24"/>
          <w:szCs w:val="24"/>
          <w:lang w:eastAsia="ru-RU"/>
        </w:rPr>
        <w:t xml:space="preserve"> </w:t>
      </w:r>
      <w:r w:rsidRPr="003A5D87">
        <w:rPr>
          <w:rFonts w:ascii="Times New Roman" w:eastAsia="Times New Roman" w:hAnsi="Times New Roman" w:cs="Times New Roman"/>
          <w:lang w:eastAsia="ru-RU"/>
        </w:rPr>
        <w:t>____________________________________________________________________</w:t>
      </w:r>
    </w:p>
    <w:p w14:paraId="167A52F4" w14:textId="77777777" w:rsidR="003A5D87" w:rsidRPr="003A5D87" w:rsidRDefault="003A5D87" w:rsidP="003A5D87">
      <w:pPr>
        <w:spacing w:after="0" w:line="240" w:lineRule="auto"/>
        <w:jc w:val="center"/>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(Ф.И.О. наименование, адрес Заявителя, производящего земляные работы)</w:t>
      </w:r>
    </w:p>
    <w:p w14:paraId="6DCD2B56"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По объекту</w:t>
      </w:r>
      <w:r w:rsidRPr="003A5D87">
        <w:rPr>
          <w:rFonts w:ascii="Times New Roman" w:eastAsia="Times New Roman" w:hAnsi="Times New Roman" w:cs="Times New Roman"/>
          <w:sz w:val="24"/>
          <w:szCs w:val="24"/>
          <w:lang w:eastAsia="ru-RU"/>
        </w:rPr>
        <w:t xml:space="preserve">: </w:t>
      </w:r>
      <w:r w:rsidRPr="003A5D87">
        <w:rPr>
          <w:rFonts w:ascii="Times New Roman" w:eastAsia="Times New Roman" w:hAnsi="Times New Roman" w:cs="Times New Roman"/>
          <w:lang w:eastAsia="ru-RU"/>
        </w:rPr>
        <w:t>___________________________________________________________________</w:t>
      </w:r>
    </w:p>
    <w:p w14:paraId="73047421"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_____________________________________________________________________________</w:t>
      </w:r>
    </w:p>
    <w:p w14:paraId="0CE819CA" w14:textId="77777777" w:rsidR="003A5D87" w:rsidRPr="003A5D87" w:rsidRDefault="003A5D87" w:rsidP="003A5D87">
      <w:pPr>
        <w:spacing w:after="0" w:line="240" w:lineRule="auto"/>
        <w:jc w:val="center"/>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(наименование объекта, адрес проведения земляных работ)</w:t>
      </w:r>
    </w:p>
    <w:p w14:paraId="3F322157"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Восстановление элементов благоустройства, нарушенных в период низких температур наружного воздуха, провести до «______» _______________________ 20______ г.</w:t>
      </w:r>
    </w:p>
    <w:p w14:paraId="0135E0F9" w14:textId="77777777" w:rsidR="003A5D87" w:rsidRPr="003A5D87" w:rsidRDefault="003A5D87" w:rsidP="003A5D87">
      <w:pPr>
        <w:spacing w:after="0" w:line="240" w:lineRule="auto"/>
        <w:jc w:val="both"/>
        <w:rPr>
          <w:rFonts w:ascii="Times New Roman" w:eastAsia="Times New Roman" w:hAnsi="Times New Roman" w:cs="Times New Roman"/>
          <w:sz w:val="8"/>
          <w:szCs w:val="8"/>
          <w:lang w:eastAsia="ru-RU"/>
        </w:rPr>
      </w:pPr>
    </w:p>
    <w:p w14:paraId="0B04662F"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Представитель уполномоченного органа</w:t>
      </w:r>
    </w:p>
    <w:p w14:paraId="42D0D59E" w14:textId="77777777" w:rsidR="003A5D87" w:rsidRPr="003A5D87" w:rsidRDefault="003A5D87" w:rsidP="003A5D87">
      <w:pPr>
        <w:spacing w:after="0" w:line="240" w:lineRule="auto"/>
        <w:jc w:val="both"/>
        <w:rPr>
          <w:rFonts w:ascii="Times New Roman" w:eastAsia="Times New Roman" w:hAnsi="Times New Roman" w:cs="Times New Roman"/>
          <w:lang w:eastAsia="ru-RU"/>
        </w:rPr>
      </w:pPr>
      <w:bookmarkStart w:id="74" w:name="_Hlk10815843"/>
      <w:r w:rsidRPr="003A5D87">
        <w:rPr>
          <w:rFonts w:ascii="Times New Roman" w:eastAsia="Times New Roman" w:hAnsi="Times New Roman" w:cs="Times New Roman"/>
          <w:lang w:eastAsia="ru-RU"/>
        </w:rPr>
        <w:t>______________________ ______________________ ______________________</w:t>
      </w:r>
    </w:p>
    <w:p w14:paraId="609FEABF"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должность подпись (Ф.И.О.)</w:t>
      </w:r>
    </w:p>
    <w:bookmarkEnd w:id="74"/>
    <w:p w14:paraId="71FD8989"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Заявитель</w:t>
      </w:r>
    </w:p>
    <w:p w14:paraId="2692390B"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 ______________________ ______________________</w:t>
      </w:r>
    </w:p>
    <w:p w14:paraId="52A3209B"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должность подпись (Ф.И.О.)</w:t>
      </w:r>
    </w:p>
    <w:p w14:paraId="5726AA55" w14:textId="77777777" w:rsidR="003A5D87" w:rsidRPr="003A5D87" w:rsidRDefault="003A5D87" w:rsidP="003A5D87">
      <w:pPr>
        <w:spacing w:after="0" w:line="240" w:lineRule="auto"/>
        <w:jc w:val="both"/>
        <w:rPr>
          <w:rFonts w:ascii="Times New Roman" w:eastAsia="Times New Roman" w:hAnsi="Times New Roman" w:cs="Times New Roman"/>
          <w:sz w:val="8"/>
          <w:szCs w:val="8"/>
          <w:lang w:eastAsia="ru-RU"/>
        </w:rPr>
      </w:pPr>
    </w:p>
    <w:p w14:paraId="0161586C"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Работы по восстановлению и озеленению территории после проведения земляных работ выполнены в полном объеме.</w:t>
      </w:r>
    </w:p>
    <w:tbl>
      <w:tblPr>
        <w:tblStyle w:val="390"/>
        <w:tblW w:w="10862" w:type="dxa"/>
        <w:tblInd w:w="108" w:type="dxa"/>
        <w:tblLook w:val="04A0" w:firstRow="1" w:lastRow="0" w:firstColumn="1" w:lastColumn="0" w:noHBand="0" w:noVBand="1"/>
      </w:tblPr>
      <w:tblGrid>
        <w:gridCol w:w="446"/>
        <w:gridCol w:w="4232"/>
        <w:gridCol w:w="1165"/>
        <w:gridCol w:w="2012"/>
        <w:gridCol w:w="1501"/>
        <w:gridCol w:w="1479"/>
        <w:gridCol w:w="27"/>
      </w:tblGrid>
      <w:tr w:rsidR="0039378C" w:rsidRPr="0039378C" w14:paraId="369EF1F1" w14:textId="77777777" w:rsidTr="004405E5">
        <w:tc>
          <w:tcPr>
            <w:tcW w:w="446" w:type="dxa"/>
            <w:vMerge w:val="restart"/>
          </w:tcPr>
          <w:p w14:paraId="11D82E38" w14:textId="1BF8E7C6" w:rsidR="0039378C" w:rsidRPr="0039378C" w:rsidRDefault="000F74EE" w:rsidP="0039378C">
            <w:pPr>
              <w:rPr>
                <w:rFonts w:eastAsia="Times New Roman"/>
                <w:sz w:val="20"/>
                <w:szCs w:val="20"/>
              </w:rPr>
            </w:pPr>
            <w:r>
              <w:rPr>
                <w:rFonts w:eastAsia="Times New Roman"/>
                <w:sz w:val="20"/>
                <w:szCs w:val="20"/>
              </w:rPr>
              <w:t>№</w:t>
            </w:r>
          </w:p>
        </w:tc>
        <w:tc>
          <w:tcPr>
            <w:tcW w:w="4232" w:type="dxa"/>
            <w:vMerge w:val="restart"/>
            <w:vAlign w:val="center"/>
          </w:tcPr>
          <w:p w14:paraId="2D71D431" w14:textId="77777777" w:rsidR="0039378C" w:rsidRPr="0039378C" w:rsidRDefault="0039378C" w:rsidP="0039378C">
            <w:pPr>
              <w:rPr>
                <w:rFonts w:eastAsia="Times New Roman"/>
                <w:sz w:val="20"/>
                <w:szCs w:val="20"/>
              </w:rPr>
            </w:pPr>
            <w:r w:rsidRPr="0039378C">
              <w:rPr>
                <w:rFonts w:eastAsia="Times New Roman"/>
                <w:sz w:val="20"/>
                <w:szCs w:val="20"/>
              </w:rPr>
              <w:t>Элементы благоустройства и озеленения</w:t>
            </w:r>
          </w:p>
        </w:tc>
        <w:tc>
          <w:tcPr>
            <w:tcW w:w="1165" w:type="dxa"/>
            <w:vMerge w:val="restart"/>
            <w:vAlign w:val="center"/>
          </w:tcPr>
          <w:p w14:paraId="02E617F9" w14:textId="77777777" w:rsidR="0039378C" w:rsidRPr="0039378C" w:rsidRDefault="0039378C" w:rsidP="0039378C">
            <w:pPr>
              <w:rPr>
                <w:rFonts w:eastAsia="Times New Roman"/>
                <w:sz w:val="20"/>
                <w:szCs w:val="20"/>
              </w:rPr>
            </w:pPr>
            <w:r w:rsidRPr="0039378C">
              <w:rPr>
                <w:rFonts w:eastAsia="Times New Roman"/>
                <w:sz w:val="20"/>
                <w:szCs w:val="20"/>
              </w:rPr>
              <w:t>Ед. изм.</w:t>
            </w:r>
          </w:p>
        </w:tc>
        <w:tc>
          <w:tcPr>
            <w:tcW w:w="5018" w:type="dxa"/>
            <w:gridSpan w:val="4"/>
            <w:vAlign w:val="center"/>
          </w:tcPr>
          <w:p w14:paraId="50325976" w14:textId="77777777" w:rsidR="0039378C" w:rsidRPr="0039378C" w:rsidRDefault="0039378C" w:rsidP="0039378C">
            <w:pPr>
              <w:rPr>
                <w:rFonts w:eastAsia="Times New Roman"/>
                <w:sz w:val="20"/>
                <w:szCs w:val="20"/>
              </w:rPr>
            </w:pPr>
            <w:r w:rsidRPr="0039378C">
              <w:rPr>
                <w:rFonts w:eastAsia="Times New Roman"/>
                <w:sz w:val="20"/>
                <w:szCs w:val="20"/>
              </w:rPr>
              <w:t>восстановлено/не восстановлено (нужное подчеркнуть)</w:t>
            </w:r>
          </w:p>
        </w:tc>
      </w:tr>
      <w:tr w:rsidR="0039378C" w:rsidRPr="0039378C" w14:paraId="774E08E8" w14:textId="77777777" w:rsidTr="004405E5">
        <w:trPr>
          <w:gridAfter w:val="1"/>
          <w:wAfter w:w="27" w:type="dxa"/>
        </w:trPr>
        <w:tc>
          <w:tcPr>
            <w:tcW w:w="446" w:type="dxa"/>
            <w:vMerge/>
          </w:tcPr>
          <w:p w14:paraId="0AB46E84" w14:textId="77777777" w:rsidR="0039378C" w:rsidRPr="0039378C" w:rsidRDefault="0039378C" w:rsidP="0039378C">
            <w:pPr>
              <w:rPr>
                <w:rFonts w:eastAsia="Times New Roman"/>
                <w:sz w:val="20"/>
                <w:szCs w:val="20"/>
              </w:rPr>
            </w:pPr>
          </w:p>
        </w:tc>
        <w:tc>
          <w:tcPr>
            <w:tcW w:w="4232" w:type="dxa"/>
            <w:vMerge/>
            <w:vAlign w:val="center"/>
          </w:tcPr>
          <w:p w14:paraId="470067C3" w14:textId="77777777" w:rsidR="0039378C" w:rsidRPr="0039378C" w:rsidRDefault="0039378C" w:rsidP="0039378C">
            <w:pPr>
              <w:rPr>
                <w:rFonts w:eastAsia="Times New Roman"/>
                <w:sz w:val="20"/>
                <w:szCs w:val="20"/>
              </w:rPr>
            </w:pPr>
          </w:p>
        </w:tc>
        <w:tc>
          <w:tcPr>
            <w:tcW w:w="1165" w:type="dxa"/>
            <w:vMerge/>
            <w:vAlign w:val="center"/>
          </w:tcPr>
          <w:p w14:paraId="75998B50" w14:textId="77777777" w:rsidR="0039378C" w:rsidRPr="0039378C" w:rsidRDefault="0039378C" w:rsidP="0039378C">
            <w:pPr>
              <w:rPr>
                <w:rFonts w:eastAsia="Times New Roman"/>
                <w:sz w:val="20"/>
                <w:szCs w:val="20"/>
              </w:rPr>
            </w:pPr>
          </w:p>
        </w:tc>
        <w:tc>
          <w:tcPr>
            <w:tcW w:w="2012" w:type="dxa"/>
            <w:vAlign w:val="center"/>
          </w:tcPr>
          <w:p w14:paraId="1E827659" w14:textId="77777777" w:rsidR="0039378C" w:rsidRPr="0039378C" w:rsidRDefault="0039378C" w:rsidP="0039378C">
            <w:pPr>
              <w:rPr>
                <w:rFonts w:eastAsia="Times New Roman"/>
                <w:sz w:val="20"/>
                <w:szCs w:val="20"/>
              </w:rPr>
            </w:pPr>
            <w:r w:rsidRPr="0039378C">
              <w:rPr>
                <w:rFonts w:eastAsia="Times New Roman"/>
                <w:sz w:val="20"/>
                <w:szCs w:val="20"/>
              </w:rPr>
              <w:t>щебень</w:t>
            </w:r>
          </w:p>
        </w:tc>
        <w:tc>
          <w:tcPr>
            <w:tcW w:w="1501" w:type="dxa"/>
            <w:vAlign w:val="center"/>
          </w:tcPr>
          <w:p w14:paraId="0E02F898" w14:textId="77777777" w:rsidR="0039378C" w:rsidRPr="0039378C" w:rsidRDefault="0039378C" w:rsidP="0039378C">
            <w:pPr>
              <w:rPr>
                <w:rFonts w:eastAsia="Times New Roman"/>
                <w:sz w:val="20"/>
                <w:szCs w:val="20"/>
              </w:rPr>
            </w:pPr>
            <w:r w:rsidRPr="0039378C">
              <w:rPr>
                <w:rFonts w:eastAsia="Times New Roman"/>
                <w:sz w:val="20"/>
                <w:szCs w:val="20"/>
              </w:rPr>
              <w:t>асфальт</w:t>
            </w:r>
          </w:p>
        </w:tc>
        <w:tc>
          <w:tcPr>
            <w:tcW w:w="1479" w:type="dxa"/>
            <w:vAlign w:val="center"/>
          </w:tcPr>
          <w:p w14:paraId="2307A4E7" w14:textId="77777777" w:rsidR="0039378C" w:rsidRPr="0039378C" w:rsidRDefault="0039378C" w:rsidP="0039378C">
            <w:pPr>
              <w:rPr>
                <w:rFonts w:eastAsia="Times New Roman"/>
                <w:sz w:val="20"/>
                <w:szCs w:val="20"/>
              </w:rPr>
            </w:pPr>
            <w:r w:rsidRPr="0039378C">
              <w:rPr>
                <w:rFonts w:eastAsia="Times New Roman"/>
                <w:sz w:val="20"/>
                <w:szCs w:val="20"/>
              </w:rPr>
              <w:t>газон/грунт</w:t>
            </w:r>
          </w:p>
        </w:tc>
      </w:tr>
      <w:tr w:rsidR="0039378C" w:rsidRPr="0039378C" w14:paraId="6F751EAE" w14:textId="77777777" w:rsidTr="004405E5">
        <w:tc>
          <w:tcPr>
            <w:tcW w:w="446" w:type="dxa"/>
          </w:tcPr>
          <w:p w14:paraId="07B8A811" w14:textId="77777777" w:rsidR="0039378C" w:rsidRPr="0039378C" w:rsidRDefault="0039378C" w:rsidP="0039378C">
            <w:pPr>
              <w:rPr>
                <w:rFonts w:eastAsia="Times New Roman"/>
                <w:sz w:val="20"/>
                <w:szCs w:val="20"/>
              </w:rPr>
            </w:pPr>
          </w:p>
        </w:tc>
        <w:tc>
          <w:tcPr>
            <w:tcW w:w="10416" w:type="dxa"/>
            <w:gridSpan w:val="6"/>
          </w:tcPr>
          <w:p w14:paraId="52144A59" w14:textId="77777777" w:rsidR="0039378C" w:rsidRPr="0039378C" w:rsidRDefault="0039378C" w:rsidP="0039378C">
            <w:pPr>
              <w:jc w:val="center"/>
              <w:rPr>
                <w:rFonts w:eastAsia="Times New Roman"/>
                <w:sz w:val="20"/>
                <w:szCs w:val="20"/>
              </w:rPr>
            </w:pPr>
            <w:r w:rsidRPr="0039378C">
              <w:rPr>
                <w:rFonts w:eastAsia="Times New Roman"/>
                <w:sz w:val="20"/>
                <w:szCs w:val="20"/>
              </w:rPr>
              <w:t>Дорожная часть</w:t>
            </w:r>
          </w:p>
        </w:tc>
      </w:tr>
      <w:tr w:rsidR="0039378C" w:rsidRPr="0039378C" w14:paraId="076A0753" w14:textId="77777777" w:rsidTr="004405E5">
        <w:trPr>
          <w:gridAfter w:val="1"/>
          <w:wAfter w:w="27" w:type="dxa"/>
        </w:trPr>
        <w:tc>
          <w:tcPr>
            <w:tcW w:w="446" w:type="dxa"/>
          </w:tcPr>
          <w:p w14:paraId="7B26FE0E" w14:textId="77777777" w:rsidR="0039378C" w:rsidRPr="0039378C" w:rsidRDefault="0039378C" w:rsidP="0039378C">
            <w:pPr>
              <w:rPr>
                <w:rFonts w:eastAsia="Times New Roman"/>
                <w:sz w:val="20"/>
                <w:szCs w:val="20"/>
              </w:rPr>
            </w:pPr>
          </w:p>
        </w:tc>
        <w:tc>
          <w:tcPr>
            <w:tcW w:w="4232" w:type="dxa"/>
          </w:tcPr>
          <w:p w14:paraId="21ED613D" w14:textId="77777777" w:rsidR="0039378C" w:rsidRPr="0039378C" w:rsidRDefault="0039378C" w:rsidP="0039378C">
            <w:pPr>
              <w:rPr>
                <w:rFonts w:eastAsia="Times New Roman"/>
                <w:sz w:val="20"/>
                <w:szCs w:val="20"/>
              </w:rPr>
            </w:pPr>
            <w:r w:rsidRPr="0039378C">
              <w:rPr>
                <w:rFonts w:eastAsia="Times New Roman"/>
                <w:sz w:val="20"/>
                <w:szCs w:val="20"/>
              </w:rPr>
              <w:t>Проезжая часть</w:t>
            </w:r>
          </w:p>
        </w:tc>
        <w:tc>
          <w:tcPr>
            <w:tcW w:w="1165" w:type="dxa"/>
          </w:tcPr>
          <w:p w14:paraId="2AB82845"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75EDA100" w14:textId="77777777" w:rsidR="0039378C" w:rsidRPr="0039378C" w:rsidRDefault="0039378C" w:rsidP="0039378C">
            <w:pPr>
              <w:rPr>
                <w:rFonts w:eastAsia="Times New Roman"/>
                <w:sz w:val="20"/>
                <w:szCs w:val="20"/>
              </w:rPr>
            </w:pPr>
          </w:p>
        </w:tc>
        <w:tc>
          <w:tcPr>
            <w:tcW w:w="1501" w:type="dxa"/>
            <w:vAlign w:val="center"/>
          </w:tcPr>
          <w:p w14:paraId="38467735" w14:textId="77777777" w:rsidR="0039378C" w:rsidRPr="0039378C" w:rsidRDefault="0039378C" w:rsidP="0039378C">
            <w:pPr>
              <w:rPr>
                <w:rFonts w:eastAsia="Times New Roman"/>
                <w:sz w:val="20"/>
                <w:szCs w:val="20"/>
              </w:rPr>
            </w:pPr>
          </w:p>
        </w:tc>
        <w:tc>
          <w:tcPr>
            <w:tcW w:w="1479" w:type="dxa"/>
            <w:vAlign w:val="center"/>
          </w:tcPr>
          <w:p w14:paraId="02580FFD" w14:textId="77777777" w:rsidR="0039378C" w:rsidRPr="0039378C" w:rsidRDefault="0039378C" w:rsidP="0039378C">
            <w:pPr>
              <w:rPr>
                <w:rFonts w:eastAsia="Times New Roman"/>
                <w:sz w:val="20"/>
                <w:szCs w:val="20"/>
              </w:rPr>
            </w:pPr>
          </w:p>
        </w:tc>
      </w:tr>
      <w:tr w:rsidR="0039378C" w:rsidRPr="0039378C" w14:paraId="2E5DEEBC" w14:textId="77777777" w:rsidTr="004405E5">
        <w:trPr>
          <w:gridAfter w:val="1"/>
          <w:wAfter w:w="27" w:type="dxa"/>
        </w:trPr>
        <w:tc>
          <w:tcPr>
            <w:tcW w:w="446" w:type="dxa"/>
          </w:tcPr>
          <w:p w14:paraId="09A7A74B" w14:textId="77777777" w:rsidR="0039378C" w:rsidRPr="0039378C" w:rsidRDefault="0039378C" w:rsidP="0039378C">
            <w:pPr>
              <w:rPr>
                <w:rFonts w:eastAsia="Times New Roman"/>
                <w:sz w:val="20"/>
                <w:szCs w:val="20"/>
              </w:rPr>
            </w:pPr>
          </w:p>
        </w:tc>
        <w:tc>
          <w:tcPr>
            <w:tcW w:w="4232" w:type="dxa"/>
          </w:tcPr>
          <w:p w14:paraId="7FC98BD3" w14:textId="77777777" w:rsidR="0039378C" w:rsidRPr="0039378C" w:rsidRDefault="0039378C" w:rsidP="0039378C">
            <w:pPr>
              <w:rPr>
                <w:rFonts w:eastAsia="Times New Roman"/>
                <w:sz w:val="20"/>
                <w:szCs w:val="20"/>
              </w:rPr>
            </w:pPr>
            <w:r w:rsidRPr="0039378C">
              <w:rPr>
                <w:rFonts w:eastAsia="Times New Roman"/>
                <w:sz w:val="20"/>
                <w:szCs w:val="20"/>
              </w:rPr>
              <w:t>Межквартальные дороги</w:t>
            </w:r>
          </w:p>
        </w:tc>
        <w:tc>
          <w:tcPr>
            <w:tcW w:w="1165" w:type="dxa"/>
          </w:tcPr>
          <w:p w14:paraId="7206194F"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6F05E827" w14:textId="77777777" w:rsidR="0039378C" w:rsidRPr="0039378C" w:rsidRDefault="0039378C" w:rsidP="0039378C">
            <w:pPr>
              <w:rPr>
                <w:rFonts w:eastAsia="Times New Roman"/>
                <w:sz w:val="20"/>
                <w:szCs w:val="20"/>
              </w:rPr>
            </w:pPr>
          </w:p>
        </w:tc>
        <w:tc>
          <w:tcPr>
            <w:tcW w:w="1501" w:type="dxa"/>
            <w:vAlign w:val="center"/>
          </w:tcPr>
          <w:p w14:paraId="50A81521" w14:textId="77777777" w:rsidR="0039378C" w:rsidRPr="0039378C" w:rsidRDefault="0039378C" w:rsidP="0039378C">
            <w:pPr>
              <w:rPr>
                <w:rFonts w:eastAsia="Times New Roman"/>
                <w:sz w:val="20"/>
                <w:szCs w:val="20"/>
              </w:rPr>
            </w:pPr>
          </w:p>
        </w:tc>
        <w:tc>
          <w:tcPr>
            <w:tcW w:w="1479" w:type="dxa"/>
            <w:vAlign w:val="center"/>
          </w:tcPr>
          <w:p w14:paraId="5B3F81A8" w14:textId="77777777" w:rsidR="0039378C" w:rsidRPr="0039378C" w:rsidRDefault="0039378C" w:rsidP="0039378C">
            <w:pPr>
              <w:rPr>
                <w:rFonts w:eastAsia="Times New Roman"/>
                <w:sz w:val="20"/>
                <w:szCs w:val="20"/>
              </w:rPr>
            </w:pPr>
          </w:p>
        </w:tc>
      </w:tr>
      <w:tr w:rsidR="0039378C" w:rsidRPr="0039378C" w14:paraId="4B56A18C" w14:textId="77777777" w:rsidTr="004405E5">
        <w:trPr>
          <w:gridAfter w:val="1"/>
          <w:wAfter w:w="27" w:type="dxa"/>
        </w:trPr>
        <w:tc>
          <w:tcPr>
            <w:tcW w:w="446" w:type="dxa"/>
          </w:tcPr>
          <w:p w14:paraId="649C80EE" w14:textId="77777777" w:rsidR="0039378C" w:rsidRPr="0039378C" w:rsidRDefault="0039378C" w:rsidP="0039378C">
            <w:pPr>
              <w:rPr>
                <w:rFonts w:eastAsia="Times New Roman"/>
                <w:sz w:val="20"/>
                <w:szCs w:val="20"/>
              </w:rPr>
            </w:pPr>
          </w:p>
        </w:tc>
        <w:tc>
          <w:tcPr>
            <w:tcW w:w="4232" w:type="dxa"/>
          </w:tcPr>
          <w:p w14:paraId="630B141C" w14:textId="77777777" w:rsidR="0039378C" w:rsidRPr="0039378C" w:rsidRDefault="0039378C" w:rsidP="0039378C">
            <w:pPr>
              <w:rPr>
                <w:rFonts w:eastAsia="Times New Roman"/>
                <w:sz w:val="20"/>
                <w:szCs w:val="20"/>
              </w:rPr>
            </w:pPr>
            <w:r w:rsidRPr="0039378C">
              <w:rPr>
                <w:rFonts w:eastAsia="Times New Roman"/>
                <w:sz w:val="20"/>
                <w:szCs w:val="20"/>
              </w:rPr>
              <w:t>Пешеходные дорожки (замощение, плитка)</w:t>
            </w:r>
          </w:p>
        </w:tc>
        <w:tc>
          <w:tcPr>
            <w:tcW w:w="1165" w:type="dxa"/>
          </w:tcPr>
          <w:p w14:paraId="3B0F545B"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56240D42" w14:textId="77777777" w:rsidR="0039378C" w:rsidRPr="0039378C" w:rsidRDefault="0039378C" w:rsidP="0039378C">
            <w:pPr>
              <w:rPr>
                <w:rFonts w:eastAsia="Times New Roman"/>
                <w:sz w:val="20"/>
                <w:szCs w:val="20"/>
              </w:rPr>
            </w:pPr>
          </w:p>
        </w:tc>
        <w:tc>
          <w:tcPr>
            <w:tcW w:w="1501" w:type="dxa"/>
            <w:vAlign w:val="center"/>
          </w:tcPr>
          <w:p w14:paraId="401D93E3" w14:textId="77777777" w:rsidR="0039378C" w:rsidRPr="0039378C" w:rsidRDefault="0039378C" w:rsidP="0039378C">
            <w:pPr>
              <w:rPr>
                <w:rFonts w:eastAsia="Times New Roman"/>
                <w:sz w:val="20"/>
                <w:szCs w:val="20"/>
              </w:rPr>
            </w:pPr>
          </w:p>
        </w:tc>
        <w:tc>
          <w:tcPr>
            <w:tcW w:w="1479" w:type="dxa"/>
            <w:vAlign w:val="center"/>
          </w:tcPr>
          <w:p w14:paraId="49BF4F6B" w14:textId="77777777" w:rsidR="0039378C" w:rsidRPr="0039378C" w:rsidRDefault="0039378C" w:rsidP="0039378C">
            <w:pPr>
              <w:rPr>
                <w:rFonts w:eastAsia="Times New Roman"/>
                <w:sz w:val="20"/>
                <w:szCs w:val="20"/>
              </w:rPr>
            </w:pPr>
          </w:p>
        </w:tc>
      </w:tr>
      <w:tr w:rsidR="0039378C" w:rsidRPr="0039378C" w14:paraId="14EA5930" w14:textId="77777777" w:rsidTr="004405E5">
        <w:trPr>
          <w:gridAfter w:val="1"/>
          <w:wAfter w:w="27" w:type="dxa"/>
        </w:trPr>
        <w:tc>
          <w:tcPr>
            <w:tcW w:w="446" w:type="dxa"/>
          </w:tcPr>
          <w:p w14:paraId="5580645B" w14:textId="77777777" w:rsidR="0039378C" w:rsidRPr="0039378C" w:rsidRDefault="0039378C" w:rsidP="0039378C">
            <w:pPr>
              <w:rPr>
                <w:rFonts w:eastAsia="Times New Roman"/>
                <w:sz w:val="20"/>
                <w:szCs w:val="20"/>
              </w:rPr>
            </w:pPr>
          </w:p>
        </w:tc>
        <w:tc>
          <w:tcPr>
            <w:tcW w:w="4232" w:type="dxa"/>
          </w:tcPr>
          <w:p w14:paraId="3996D17F" w14:textId="77777777" w:rsidR="0039378C" w:rsidRPr="0039378C" w:rsidRDefault="0039378C" w:rsidP="0039378C">
            <w:pPr>
              <w:rPr>
                <w:rFonts w:eastAsia="Times New Roman"/>
                <w:sz w:val="20"/>
                <w:szCs w:val="20"/>
              </w:rPr>
            </w:pPr>
            <w:r w:rsidRPr="0039378C">
              <w:rPr>
                <w:rFonts w:eastAsia="Times New Roman"/>
                <w:sz w:val="20"/>
                <w:szCs w:val="20"/>
              </w:rPr>
              <w:t>Тротуар</w:t>
            </w:r>
          </w:p>
        </w:tc>
        <w:tc>
          <w:tcPr>
            <w:tcW w:w="1165" w:type="dxa"/>
          </w:tcPr>
          <w:p w14:paraId="69EFD831"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3145AE96" w14:textId="77777777" w:rsidR="0039378C" w:rsidRPr="0039378C" w:rsidRDefault="0039378C" w:rsidP="0039378C">
            <w:pPr>
              <w:rPr>
                <w:rFonts w:eastAsia="Times New Roman"/>
                <w:sz w:val="20"/>
                <w:szCs w:val="20"/>
              </w:rPr>
            </w:pPr>
          </w:p>
        </w:tc>
        <w:tc>
          <w:tcPr>
            <w:tcW w:w="1501" w:type="dxa"/>
            <w:vAlign w:val="center"/>
          </w:tcPr>
          <w:p w14:paraId="594781B7" w14:textId="77777777" w:rsidR="0039378C" w:rsidRPr="0039378C" w:rsidRDefault="0039378C" w:rsidP="0039378C">
            <w:pPr>
              <w:rPr>
                <w:rFonts w:eastAsia="Times New Roman"/>
                <w:sz w:val="20"/>
                <w:szCs w:val="20"/>
              </w:rPr>
            </w:pPr>
          </w:p>
        </w:tc>
        <w:tc>
          <w:tcPr>
            <w:tcW w:w="1479" w:type="dxa"/>
            <w:vAlign w:val="center"/>
          </w:tcPr>
          <w:p w14:paraId="27481F6D" w14:textId="77777777" w:rsidR="0039378C" w:rsidRPr="0039378C" w:rsidRDefault="0039378C" w:rsidP="0039378C">
            <w:pPr>
              <w:rPr>
                <w:rFonts w:eastAsia="Times New Roman"/>
                <w:sz w:val="20"/>
                <w:szCs w:val="20"/>
              </w:rPr>
            </w:pPr>
          </w:p>
        </w:tc>
      </w:tr>
      <w:tr w:rsidR="0039378C" w:rsidRPr="0039378C" w14:paraId="42D97D82" w14:textId="77777777" w:rsidTr="004405E5">
        <w:trPr>
          <w:gridAfter w:val="1"/>
          <w:wAfter w:w="27" w:type="dxa"/>
        </w:trPr>
        <w:tc>
          <w:tcPr>
            <w:tcW w:w="446" w:type="dxa"/>
          </w:tcPr>
          <w:p w14:paraId="7D6C4FF0" w14:textId="77777777" w:rsidR="0039378C" w:rsidRPr="0039378C" w:rsidRDefault="0039378C" w:rsidP="0039378C">
            <w:pPr>
              <w:rPr>
                <w:rFonts w:eastAsia="Times New Roman"/>
                <w:sz w:val="20"/>
                <w:szCs w:val="20"/>
              </w:rPr>
            </w:pPr>
          </w:p>
        </w:tc>
        <w:tc>
          <w:tcPr>
            <w:tcW w:w="4232" w:type="dxa"/>
          </w:tcPr>
          <w:p w14:paraId="3F43B1A9" w14:textId="77777777" w:rsidR="0039378C" w:rsidRPr="0039378C" w:rsidRDefault="0039378C" w:rsidP="0039378C">
            <w:pPr>
              <w:rPr>
                <w:rFonts w:eastAsia="Times New Roman"/>
                <w:sz w:val="20"/>
                <w:szCs w:val="20"/>
              </w:rPr>
            </w:pPr>
            <w:r w:rsidRPr="0039378C">
              <w:rPr>
                <w:rFonts w:eastAsia="Times New Roman"/>
                <w:sz w:val="20"/>
                <w:szCs w:val="20"/>
              </w:rPr>
              <w:t>Отмостки</w:t>
            </w:r>
          </w:p>
        </w:tc>
        <w:tc>
          <w:tcPr>
            <w:tcW w:w="1165" w:type="dxa"/>
          </w:tcPr>
          <w:p w14:paraId="23036375"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540B48C8" w14:textId="77777777" w:rsidR="0039378C" w:rsidRPr="0039378C" w:rsidRDefault="0039378C" w:rsidP="0039378C">
            <w:pPr>
              <w:rPr>
                <w:rFonts w:eastAsia="Times New Roman"/>
                <w:sz w:val="20"/>
                <w:szCs w:val="20"/>
              </w:rPr>
            </w:pPr>
          </w:p>
        </w:tc>
        <w:tc>
          <w:tcPr>
            <w:tcW w:w="1501" w:type="dxa"/>
            <w:vAlign w:val="center"/>
          </w:tcPr>
          <w:p w14:paraId="4FF41339" w14:textId="77777777" w:rsidR="0039378C" w:rsidRPr="0039378C" w:rsidRDefault="0039378C" w:rsidP="0039378C">
            <w:pPr>
              <w:rPr>
                <w:rFonts w:eastAsia="Times New Roman"/>
                <w:sz w:val="20"/>
                <w:szCs w:val="20"/>
              </w:rPr>
            </w:pPr>
          </w:p>
        </w:tc>
        <w:tc>
          <w:tcPr>
            <w:tcW w:w="1479" w:type="dxa"/>
            <w:vAlign w:val="center"/>
          </w:tcPr>
          <w:p w14:paraId="61924121" w14:textId="77777777" w:rsidR="0039378C" w:rsidRPr="0039378C" w:rsidRDefault="0039378C" w:rsidP="0039378C">
            <w:pPr>
              <w:rPr>
                <w:rFonts w:eastAsia="Times New Roman"/>
                <w:sz w:val="20"/>
                <w:szCs w:val="20"/>
              </w:rPr>
            </w:pPr>
          </w:p>
        </w:tc>
      </w:tr>
      <w:tr w:rsidR="0039378C" w:rsidRPr="0039378C" w14:paraId="3805A193" w14:textId="77777777" w:rsidTr="004405E5">
        <w:trPr>
          <w:gridAfter w:val="1"/>
          <w:wAfter w:w="27" w:type="dxa"/>
        </w:trPr>
        <w:tc>
          <w:tcPr>
            <w:tcW w:w="446" w:type="dxa"/>
          </w:tcPr>
          <w:p w14:paraId="2CB0BAFF" w14:textId="77777777" w:rsidR="0039378C" w:rsidRPr="0039378C" w:rsidRDefault="0039378C" w:rsidP="0039378C">
            <w:pPr>
              <w:rPr>
                <w:rFonts w:eastAsia="Times New Roman"/>
                <w:sz w:val="20"/>
                <w:szCs w:val="20"/>
              </w:rPr>
            </w:pPr>
          </w:p>
        </w:tc>
        <w:tc>
          <w:tcPr>
            <w:tcW w:w="4232" w:type="dxa"/>
          </w:tcPr>
          <w:p w14:paraId="13028927" w14:textId="77777777" w:rsidR="0039378C" w:rsidRPr="0039378C" w:rsidRDefault="0039378C" w:rsidP="0039378C">
            <w:pPr>
              <w:rPr>
                <w:rFonts w:eastAsia="Times New Roman"/>
                <w:sz w:val="20"/>
                <w:szCs w:val="20"/>
              </w:rPr>
            </w:pPr>
            <w:r w:rsidRPr="0039378C">
              <w:rPr>
                <w:rFonts w:eastAsia="Times New Roman"/>
                <w:sz w:val="20"/>
                <w:szCs w:val="20"/>
              </w:rPr>
              <w:t>Камни бортовые</w:t>
            </w:r>
          </w:p>
        </w:tc>
        <w:tc>
          <w:tcPr>
            <w:tcW w:w="1165" w:type="dxa"/>
          </w:tcPr>
          <w:p w14:paraId="63545FB4" w14:textId="77777777" w:rsidR="0039378C" w:rsidRPr="0039378C" w:rsidRDefault="0039378C" w:rsidP="0039378C">
            <w:pPr>
              <w:rPr>
                <w:rFonts w:eastAsia="Times New Roman"/>
                <w:sz w:val="20"/>
                <w:szCs w:val="20"/>
              </w:rPr>
            </w:pPr>
            <w:r w:rsidRPr="0039378C">
              <w:rPr>
                <w:rFonts w:eastAsia="Times New Roman"/>
                <w:sz w:val="20"/>
                <w:szCs w:val="20"/>
              </w:rPr>
              <w:t>шт.</w:t>
            </w:r>
          </w:p>
        </w:tc>
        <w:tc>
          <w:tcPr>
            <w:tcW w:w="2012" w:type="dxa"/>
            <w:vAlign w:val="center"/>
          </w:tcPr>
          <w:p w14:paraId="36E8619F" w14:textId="77777777" w:rsidR="0039378C" w:rsidRPr="0039378C" w:rsidRDefault="0039378C" w:rsidP="0039378C">
            <w:pPr>
              <w:rPr>
                <w:rFonts w:eastAsia="Times New Roman"/>
                <w:sz w:val="20"/>
                <w:szCs w:val="20"/>
              </w:rPr>
            </w:pPr>
          </w:p>
        </w:tc>
        <w:tc>
          <w:tcPr>
            <w:tcW w:w="1501" w:type="dxa"/>
            <w:vAlign w:val="center"/>
          </w:tcPr>
          <w:p w14:paraId="0BF5D374" w14:textId="77777777" w:rsidR="0039378C" w:rsidRPr="0039378C" w:rsidRDefault="0039378C" w:rsidP="0039378C">
            <w:pPr>
              <w:rPr>
                <w:rFonts w:eastAsia="Times New Roman"/>
                <w:sz w:val="20"/>
                <w:szCs w:val="20"/>
              </w:rPr>
            </w:pPr>
          </w:p>
        </w:tc>
        <w:tc>
          <w:tcPr>
            <w:tcW w:w="1479" w:type="dxa"/>
            <w:vAlign w:val="center"/>
          </w:tcPr>
          <w:p w14:paraId="70BDAF94" w14:textId="77777777" w:rsidR="0039378C" w:rsidRPr="0039378C" w:rsidRDefault="0039378C" w:rsidP="0039378C">
            <w:pPr>
              <w:rPr>
                <w:rFonts w:eastAsia="Times New Roman"/>
                <w:sz w:val="20"/>
                <w:szCs w:val="20"/>
              </w:rPr>
            </w:pPr>
          </w:p>
        </w:tc>
      </w:tr>
      <w:tr w:rsidR="0039378C" w:rsidRPr="0039378C" w14:paraId="338C7B7C" w14:textId="77777777" w:rsidTr="004405E5">
        <w:tc>
          <w:tcPr>
            <w:tcW w:w="446" w:type="dxa"/>
          </w:tcPr>
          <w:p w14:paraId="4B1451F4" w14:textId="77777777" w:rsidR="0039378C" w:rsidRPr="0039378C" w:rsidRDefault="0039378C" w:rsidP="0039378C">
            <w:pPr>
              <w:rPr>
                <w:rFonts w:eastAsia="Times New Roman"/>
                <w:sz w:val="20"/>
                <w:szCs w:val="20"/>
              </w:rPr>
            </w:pPr>
          </w:p>
        </w:tc>
        <w:tc>
          <w:tcPr>
            <w:tcW w:w="10416" w:type="dxa"/>
            <w:gridSpan w:val="6"/>
          </w:tcPr>
          <w:p w14:paraId="6598D767" w14:textId="77777777" w:rsidR="0039378C" w:rsidRPr="0039378C" w:rsidRDefault="0039378C" w:rsidP="0039378C">
            <w:pPr>
              <w:jc w:val="center"/>
              <w:rPr>
                <w:rFonts w:eastAsia="Times New Roman"/>
                <w:sz w:val="20"/>
                <w:szCs w:val="20"/>
              </w:rPr>
            </w:pPr>
            <w:r w:rsidRPr="0039378C">
              <w:rPr>
                <w:rFonts w:eastAsia="Times New Roman"/>
                <w:sz w:val="20"/>
                <w:szCs w:val="20"/>
              </w:rPr>
              <w:t>Элементы благоустройства дворовых территорий</w:t>
            </w:r>
          </w:p>
        </w:tc>
      </w:tr>
      <w:tr w:rsidR="0039378C" w:rsidRPr="0039378C" w14:paraId="7F602AFA" w14:textId="77777777" w:rsidTr="004405E5">
        <w:trPr>
          <w:gridAfter w:val="1"/>
          <w:wAfter w:w="27" w:type="dxa"/>
        </w:trPr>
        <w:tc>
          <w:tcPr>
            <w:tcW w:w="446" w:type="dxa"/>
          </w:tcPr>
          <w:p w14:paraId="2F6A218F" w14:textId="77777777" w:rsidR="0039378C" w:rsidRPr="0039378C" w:rsidRDefault="0039378C" w:rsidP="0039378C">
            <w:pPr>
              <w:rPr>
                <w:rFonts w:eastAsia="Times New Roman"/>
                <w:sz w:val="20"/>
                <w:szCs w:val="20"/>
              </w:rPr>
            </w:pPr>
          </w:p>
        </w:tc>
        <w:tc>
          <w:tcPr>
            <w:tcW w:w="4232" w:type="dxa"/>
          </w:tcPr>
          <w:p w14:paraId="159638CD" w14:textId="77777777" w:rsidR="0039378C" w:rsidRPr="0039378C" w:rsidRDefault="0039378C" w:rsidP="0039378C">
            <w:pPr>
              <w:rPr>
                <w:rFonts w:eastAsia="Times New Roman"/>
                <w:sz w:val="20"/>
                <w:szCs w:val="20"/>
              </w:rPr>
            </w:pPr>
            <w:r w:rsidRPr="0039378C">
              <w:rPr>
                <w:rFonts w:eastAsia="Times New Roman"/>
                <w:sz w:val="20"/>
                <w:szCs w:val="20"/>
              </w:rPr>
              <w:t>Детская площадка, спортивная площадка</w:t>
            </w:r>
          </w:p>
        </w:tc>
        <w:tc>
          <w:tcPr>
            <w:tcW w:w="1165" w:type="dxa"/>
          </w:tcPr>
          <w:p w14:paraId="3F0DDFBF"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124D82F9" w14:textId="77777777" w:rsidR="0039378C" w:rsidRPr="0039378C" w:rsidRDefault="0039378C" w:rsidP="0039378C">
            <w:pPr>
              <w:rPr>
                <w:rFonts w:eastAsia="Times New Roman"/>
                <w:sz w:val="20"/>
                <w:szCs w:val="20"/>
              </w:rPr>
            </w:pPr>
          </w:p>
        </w:tc>
        <w:tc>
          <w:tcPr>
            <w:tcW w:w="1501" w:type="dxa"/>
            <w:vAlign w:val="center"/>
          </w:tcPr>
          <w:p w14:paraId="42A6431A" w14:textId="77777777" w:rsidR="0039378C" w:rsidRPr="0039378C" w:rsidRDefault="0039378C" w:rsidP="0039378C">
            <w:pPr>
              <w:rPr>
                <w:rFonts w:eastAsia="Times New Roman"/>
                <w:sz w:val="20"/>
                <w:szCs w:val="20"/>
              </w:rPr>
            </w:pPr>
          </w:p>
        </w:tc>
        <w:tc>
          <w:tcPr>
            <w:tcW w:w="1479" w:type="dxa"/>
            <w:vAlign w:val="center"/>
          </w:tcPr>
          <w:p w14:paraId="7F692292" w14:textId="77777777" w:rsidR="0039378C" w:rsidRPr="0039378C" w:rsidRDefault="0039378C" w:rsidP="0039378C">
            <w:pPr>
              <w:rPr>
                <w:rFonts w:eastAsia="Times New Roman"/>
                <w:sz w:val="20"/>
                <w:szCs w:val="20"/>
              </w:rPr>
            </w:pPr>
          </w:p>
        </w:tc>
      </w:tr>
      <w:tr w:rsidR="0039378C" w:rsidRPr="0039378C" w14:paraId="2A637166" w14:textId="77777777" w:rsidTr="004405E5">
        <w:trPr>
          <w:gridAfter w:val="1"/>
          <w:wAfter w:w="27" w:type="dxa"/>
        </w:trPr>
        <w:tc>
          <w:tcPr>
            <w:tcW w:w="446" w:type="dxa"/>
          </w:tcPr>
          <w:p w14:paraId="275DC769" w14:textId="77777777" w:rsidR="0039378C" w:rsidRPr="0039378C" w:rsidRDefault="0039378C" w:rsidP="0039378C">
            <w:pPr>
              <w:rPr>
                <w:rFonts w:eastAsia="Times New Roman"/>
                <w:sz w:val="20"/>
                <w:szCs w:val="20"/>
              </w:rPr>
            </w:pPr>
          </w:p>
        </w:tc>
        <w:tc>
          <w:tcPr>
            <w:tcW w:w="4232" w:type="dxa"/>
          </w:tcPr>
          <w:p w14:paraId="53B7D418" w14:textId="77777777" w:rsidR="0039378C" w:rsidRPr="0039378C" w:rsidRDefault="0039378C" w:rsidP="0039378C">
            <w:pPr>
              <w:rPr>
                <w:rFonts w:eastAsia="Times New Roman"/>
                <w:sz w:val="20"/>
                <w:szCs w:val="20"/>
              </w:rPr>
            </w:pPr>
            <w:r w:rsidRPr="0039378C">
              <w:rPr>
                <w:rFonts w:eastAsia="Times New Roman"/>
                <w:sz w:val="20"/>
                <w:szCs w:val="20"/>
              </w:rPr>
              <w:t>Ограждения</w:t>
            </w:r>
          </w:p>
        </w:tc>
        <w:tc>
          <w:tcPr>
            <w:tcW w:w="1165" w:type="dxa"/>
          </w:tcPr>
          <w:p w14:paraId="4E508B76" w14:textId="77777777" w:rsidR="0039378C" w:rsidRPr="0039378C" w:rsidRDefault="0039378C" w:rsidP="0039378C">
            <w:pPr>
              <w:rPr>
                <w:rFonts w:eastAsia="Times New Roman"/>
                <w:sz w:val="20"/>
                <w:szCs w:val="20"/>
              </w:rPr>
            </w:pPr>
            <w:r w:rsidRPr="0039378C">
              <w:rPr>
                <w:rFonts w:eastAsia="Times New Roman"/>
                <w:sz w:val="20"/>
                <w:szCs w:val="20"/>
              </w:rPr>
              <w:t>п. м</w:t>
            </w:r>
          </w:p>
        </w:tc>
        <w:tc>
          <w:tcPr>
            <w:tcW w:w="2012" w:type="dxa"/>
            <w:vAlign w:val="center"/>
          </w:tcPr>
          <w:p w14:paraId="0303198B" w14:textId="77777777" w:rsidR="0039378C" w:rsidRPr="0039378C" w:rsidRDefault="0039378C" w:rsidP="0039378C">
            <w:pPr>
              <w:rPr>
                <w:rFonts w:eastAsia="Times New Roman"/>
                <w:sz w:val="20"/>
                <w:szCs w:val="20"/>
              </w:rPr>
            </w:pPr>
          </w:p>
        </w:tc>
        <w:tc>
          <w:tcPr>
            <w:tcW w:w="1501" w:type="dxa"/>
            <w:vAlign w:val="center"/>
          </w:tcPr>
          <w:p w14:paraId="28F79DA6" w14:textId="77777777" w:rsidR="0039378C" w:rsidRPr="0039378C" w:rsidRDefault="0039378C" w:rsidP="0039378C">
            <w:pPr>
              <w:rPr>
                <w:rFonts w:eastAsia="Times New Roman"/>
                <w:sz w:val="20"/>
                <w:szCs w:val="20"/>
              </w:rPr>
            </w:pPr>
          </w:p>
        </w:tc>
        <w:tc>
          <w:tcPr>
            <w:tcW w:w="1479" w:type="dxa"/>
            <w:vAlign w:val="center"/>
          </w:tcPr>
          <w:p w14:paraId="3E67ACF8" w14:textId="77777777" w:rsidR="0039378C" w:rsidRPr="0039378C" w:rsidRDefault="0039378C" w:rsidP="0039378C">
            <w:pPr>
              <w:rPr>
                <w:rFonts w:eastAsia="Times New Roman"/>
                <w:sz w:val="20"/>
                <w:szCs w:val="20"/>
              </w:rPr>
            </w:pPr>
          </w:p>
        </w:tc>
      </w:tr>
      <w:tr w:rsidR="0039378C" w:rsidRPr="0039378C" w14:paraId="65336201" w14:textId="77777777" w:rsidTr="004405E5">
        <w:trPr>
          <w:gridAfter w:val="1"/>
          <w:wAfter w:w="27" w:type="dxa"/>
        </w:trPr>
        <w:tc>
          <w:tcPr>
            <w:tcW w:w="446" w:type="dxa"/>
          </w:tcPr>
          <w:p w14:paraId="44021E96" w14:textId="77777777" w:rsidR="0039378C" w:rsidRPr="0039378C" w:rsidRDefault="0039378C" w:rsidP="0039378C">
            <w:pPr>
              <w:rPr>
                <w:rFonts w:eastAsia="Times New Roman"/>
                <w:sz w:val="20"/>
                <w:szCs w:val="20"/>
              </w:rPr>
            </w:pPr>
          </w:p>
        </w:tc>
        <w:tc>
          <w:tcPr>
            <w:tcW w:w="4232" w:type="dxa"/>
          </w:tcPr>
          <w:p w14:paraId="205C33BD" w14:textId="77777777" w:rsidR="0039378C" w:rsidRPr="0039378C" w:rsidRDefault="0039378C" w:rsidP="0039378C">
            <w:pPr>
              <w:rPr>
                <w:rFonts w:eastAsia="Times New Roman"/>
                <w:sz w:val="20"/>
                <w:szCs w:val="20"/>
              </w:rPr>
            </w:pPr>
            <w:r w:rsidRPr="0039378C">
              <w:rPr>
                <w:rFonts w:eastAsia="Times New Roman"/>
                <w:sz w:val="20"/>
                <w:szCs w:val="20"/>
              </w:rPr>
              <w:t>Скамьи, беседки, столы, урны</w:t>
            </w:r>
          </w:p>
        </w:tc>
        <w:tc>
          <w:tcPr>
            <w:tcW w:w="1165" w:type="dxa"/>
          </w:tcPr>
          <w:p w14:paraId="0C39ABEF" w14:textId="77777777" w:rsidR="0039378C" w:rsidRPr="0039378C" w:rsidRDefault="0039378C" w:rsidP="0039378C">
            <w:pPr>
              <w:rPr>
                <w:rFonts w:eastAsia="Times New Roman"/>
                <w:sz w:val="20"/>
                <w:szCs w:val="20"/>
              </w:rPr>
            </w:pPr>
            <w:r w:rsidRPr="0039378C">
              <w:rPr>
                <w:rFonts w:eastAsia="Times New Roman"/>
                <w:sz w:val="20"/>
                <w:szCs w:val="20"/>
              </w:rPr>
              <w:t>шт.</w:t>
            </w:r>
          </w:p>
        </w:tc>
        <w:tc>
          <w:tcPr>
            <w:tcW w:w="2012" w:type="dxa"/>
            <w:vAlign w:val="center"/>
          </w:tcPr>
          <w:p w14:paraId="1B85B43C" w14:textId="77777777" w:rsidR="0039378C" w:rsidRPr="0039378C" w:rsidRDefault="0039378C" w:rsidP="0039378C">
            <w:pPr>
              <w:rPr>
                <w:rFonts w:eastAsia="Times New Roman"/>
                <w:sz w:val="20"/>
                <w:szCs w:val="20"/>
              </w:rPr>
            </w:pPr>
          </w:p>
        </w:tc>
        <w:tc>
          <w:tcPr>
            <w:tcW w:w="1501" w:type="dxa"/>
            <w:vAlign w:val="center"/>
          </w:tcPr>
          <w:p w14:paraId="7360356A" w14:textId="77777777" w:rsidR="0039378C" w:rsidRPr="0039378C" w:rsidRDefault="0039378C" w:rsidP="0039378C">
            <w:pPr>
              <w:rPr>
                <w:rFonts w:eastAsia="Times New Roman"/>
                <w:sz w:val="20"/>
                <w:szCs w:val="20"/>
              </w:rPr>
            </w:pPr>
          </w:p>
        </w:tc>
        <w:tc>
          <w:tcPr>
            <w:tcW w:w="1479" w:type="dxa"/>
            <w:vAlign w:val="center"/>
          </w:tcPr>
          <w:p w14:paraId="4CEE189F" w14:textId="77777777" w:rsidR="0039378C" w:rsidRPr="0039378C" w:rsidRDefault="0039378C" w:rsidP="0039378C">
            <w:pPr>
              <w:rPr>
                <w:rFonts w:eastAsia="Times New Roman"/>
                <w:sz w:val="20"/>
                <w:szCs w:val="20"/>
              </w:rPr>
            </w:pPr>
          </w:p>
        </w:tc>
      </w:tr>
      <w:tr w:rsidR="0039378C" w:rsidRPr="0039378C" w14:paraId="4F2D7DF3" w14:textId="77777777" w:rsidTr="004405E5">
        <w:tc>
          <w:tcPr>
            <w:tcW w:w="446" w:type="dxa"/>
          </w:tcPr>
          <w:p w14:paraId="7F439CD2" w14:textId="77777777" w:rsidR="0039378C" w:rsidRPr="0039378C" w:rsidRDefault="0039378C" w:rsidP="0039378C">
            <w:pPr>
              <w:rPr>
                <w:rFonts w:eastAsia="Times New Roman"/>
                <w:sz w:val="20"/>
                <w:szCs w:val="20"/>
              </w:rPr>
            </w:pPr>
          </w:p>
        </w:tc>
        <w:tc>
          <w:tcPr>
            <w:tcW w:w="10416" w:type="dxa"/>
            <w:gridSpan w:val="6"/>
          </w:tcPr>
          <w:p w14:paraId="5FE42A09" w14:textId="77777777" w:rsidR="0039378C" w:rsidRPr="0039378C" w:rsidRDefault="0039378C" w:rsidP="0039378C">
            <w:pPr>
              <w:jc w:val="center"/>
              <w:rPr>
                <w:rFonts w:eastAsia="Times New Roman"/>
                <w:sz w:val="20"/>
                <w:szCs w:val="20"/>
              </w:rPr>
            </w:pPr>
            <w:r w:rsidRPr="0039378C">
              <w:rPr>
                <w:rFonts w:eastAsia="Times New Roman"/>
                <w:sz w:val="20"/>
                <w:szCs w:val="20"/>
              </w:rPr>
              <w:t>Элементы озеленения</w:t>
            </w:r>
          </w:p>
        </w:tc>
      </w:tr>
      <w:tr w:rsidR="0039378C" w:rsidRPr="0039378C" w14:paraId="030821A2" w14:textId="77777777" w:rsidTr="004405E5">
        <w:trPr>
          <w:gridAfter w:val="1"/>
          <w:wAfter w:w="27" w:type="dxa"/>
        </w:trPr>
        <w:tc>
          <w:tcPr>
            <w:tcW w:w="446" w:type="dxa"/>
          </w:tcPr>
          <w:p w14:paraId="1F45B596" w14:textId="77777777" w:rsidR="0039378C" w:rsidRPr="0039378C" w:rsidRDefault="0039378C" w:rsidP="0039378C">
            <w:pPr>
              <w:rPr>
                <w:rFonts w:eastAsia="Times New Roman"/>
                <w:sz w:val="20"/>
                <w:szCs w:val="20"/>
              </w:rPr>
            </w:pPr>
          </w:p>
        </w:tc>
        <w:tc>
          <w:tcPr>
            <w:tcW w:w="4232" w:type="dxa"/>
          </w:tcPr>
          <w:p w14:paraId="5053FAF5" w14:textId="77777777" w:rsidR="0039378C" w:rsidRPr="0039378C" w:rsidRDefault="0039378C" w:rsidP="0039378C">
            <w:pPr>
              <w:rPr>
                <w:rFonts w:eastAsia="Times New Roman"/>
                <w:sz w:val="20"/>
                <w:szCs w:val="20"/>
              </w:rPr>
            </w:pPr>
            <w:r w:rsidRPr="0039378C">
              <w:rPr>
                <w:rFonts w:eastAsia="Times New Roman"/>
                <w:sz w:val="20"/>
                <w:szCs w:val="20"/>
              </w:rPr>
              <w:t>Площадки, газоны и цветники с подсыпкой</w:t>
            </w:r>
          </w:p>
        </w:tc>
        <w:tc>
          <w:tcPr>
            <w:tcW w:w="1165" w:type="dxa"/>
          </w:tcPr>
          <w:p w14:paraId="40CF5D13" w14:textId="77777777" w:rsidR="0039378C" w:rsidRPr="0039378C" w:rsidRDefault="0039378C" w:rsidP="0039378C">
            <w:pPr>
              <w:rPr>
                <w:rFonts w:eastAsia="Times New Roman"/>
                <w:sz w:val="20"/>
                <w:szCs w:val="20"/>
              </w:rPr>
            </w:pPr>
            <w:r w:rsidRPr="0039378C">
              <w:rPr>
                <w:rFonts w:eastAsia="Times New Roman"/>
                <w:sz w:val="20"/>
                <w:szCs w:val="20"/>
              </w:rPr>
              <w:t>кв. м</w:t>
            </w:r>
          </w:p>
        </w:tc>
        <w:tc>
          <w:tcPr>
            <w:tcW w:w="2012" w:type="dxa"/>
            <w:vAlign w:val="center"/>
          </w:tcPr>
          <w:p w14:paraId="6E327419" w14:textId="77777777" w:rsidR="0039378C" w:rsidRPr="0039378C" w:rsidRDefault="0039378C" w:rsidP="0039378C">
            <w:pPr>
              <w:rPr>
                <w:rFonts w:eastAsia="Times New Roman"/>
                <w:sz w:val="20"/>
                <w:szCs w:val="20"/>
              </w:rPr>
            </w:pPr>
          </w:p>
        </w:tc>
        <w:tc>
          <w:tcPr>
            <w:tcW w:w="1501" w:type="dxa"/>
            <w:vAlign w:val="center"/>
          </w:tcPr>
          <w:p w14:paraId="209CC6E4" w14:textId="77777777" w:rsidR="0039378C" w:rsidRPr="0039378C" w:rsidRDefault="0039378C" w:rsidP="0039378C">
            <w:pPr>
              <w:rPr>
                <w:rFonts w:eastAsia="Times New Roman"/>
                <w:sz w:val="20"/>
                <w:szCs w:val="20"/>
              </w:rPr>
            </w:pPr>
          </w:p>
        </w:tc>
        <w:tc>
          <w:tcPr>
            <w:tcW w:w="1479" w:type="dxa"/>
            <w:vAlign w:val="center"/>
          </w:tcPr>
          <w:p w14:paraId="3986CA35" w14:textId="77777777" w:rsidR="0039378C" w:rsidRPr="0039378C" w:rsidRDefault="0039378C" w:rsidP="0039378C">
            <w:pPr>
              <w:rPr>
                <w:rFonts w:eastAsia="Times New Roman"/>
                <w:sz w:val="20"/>
                <w:szCs w:val="20"/>
              </w:rPr>
            </w:pPr>
          </w:p>
        </w:tc>
      </w:tr>
    </w:tbl>
    <w:p w14:paraId="23C985A5"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Работы по восстановлению и озеленению (в том числе малых архитектурных форм),зеленых насаждений после завершения земляных работ согласно разрешению на осуществление земляных работ от «_____» ____________________ 20____ г.№ _________ выполнены полностью.</w:t>
      </w:r>
    </w:p>
    <w:p w14:paraId="256FB0F4"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Заявитель</w:t>
      </w:r>
    </w:p>
    <w:p w14:paraId="7850D64E"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 ______________________ ______________________</w:t>
      </w:r>
    </w:p>
    <w:p w14:paraId="503A68D8"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должность подпись (Ф.И.О.)</w:t>
      </w:r>
    </w:p>
    <w:p w14:paraId="6562A967"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Представитель собственника территории</w:t>
      </w:r>
    </w:p>
    <w:p w14:paraId="34543343"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 ______________________ ______________________</w:t>
      </w:r>
    </w:p>
    <w:p w14:paraId="1D3F7107"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должность подпись (Ф.И.О.)</w:t>
      </w:r>
    </w:p>
    <w:p w14:paraId="1586ED77"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lastRenderedPageBreak/>
        <w:t>Представитель уполномоченного органа</w:t>
      </w:r>
    </w:p>
    <w:p w14:paraId="56FBF008" w14:textId="77777777" w:rsidR="003A5D87" w:rsidRPr="003A5D87" w:rsidRDefault="003A5D87" w:rsidP="003A5D87">
      <w:pPr>
        <w:spacing w:after="0" w:line="240" w:lineRule="auto"/>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______________________ ______________________ ______________________</w:t>
      </w:r>
    </w:p>
    <w:p w14:paraId="1A34595F" w14:textId="77777777" w:rsidR="003A5D87" w:rsidRPr="003A5D87" w:rsidRDefault="003A5D87" w:rsidP="003A5D87">
      <w:pPr>
        <w:spacing w:after="0" w:line="240" w:lineRule="auto"/>
        <w:jc w:val="both"/>
        <w:rPr>
          <w:rFonts w:ascii="Times New Roman" w:eastAsia="Times New Roman" w:hAnsi="Times New Roman" w:cs="Times New Roman"/>
          <w:sz w:val="20"/>
          <w:szCs w:val="20"/>
          <w:lang w:eastAsia="ru-RU"/>
        </w:rPr>
      </w:pPr>
      <w:r w:rsidRPr="003A5D87">
        <w:rPr>
          <w:rFonts w:ascii="Times New Roman" w:eastAsia="Times New Roman" w:hAnsi="Times New Roman" w:cs="Times New Roman"/>
          <w:sz w:val="20"/>
          <w:szCs w:val="20"/>
          <w:lang w:eastAsia="ru-RU"/>
        </w:rPr>
        <w:t>должность подпись (Ф.И.О.)».</w:t>
      </w:r>
    </w:p>
    <w:bookmarkEnd w:id="35"/>
    <w:p w14:paraId="14444413" w14:textId="77777777" w:rsidR="003A5D87" w:rsidRPr="003A5D87" w:rsidRDefault="003A5D87" w:rsidP="003A5D87">
      <w:pPr>
        <w:spacing w:after="0" w:line="240" w:lineRule="auto"/>
        <w:ind w:firstLine="567"/>
        <w:jc w:val="both"/>
        <w:rPr>
          <w:rFonts w:ascii="Times New Roman" w:eastAsia="Times New Roman" w:hAnsi="Times New Roman" w:cs="Times New Roman"/>
          <w:color w:val="000000"/>
          <w:lang w:eastAsia="ru-RU"/>
        </w:rPr>
      </w:pPr>
      <w:r w:rsidRPr="003A5D87">
        <w:rPr>
          <w:rFonts w:ascii="Times New Roman" w:eastAsia="Times New Roman" w:hAnsi="Times New Roman" w:cs="Times New Roman"/>
          <w:bCs/>
        </w:rPr>
        <w:t xml:space="preserve">2. </w:t>
      </w:r>
      <w:r w:rsidRPr="003A5D87">
        <w:rPr>
          <w:rFonts w:ascii="Times New Roman" w:eastAsia="Times New Roman" w:hAnsi="Times New Roman" w:cs="Times New Roman"/>
          <w:color w:val="000000"/>
          <w:lang w:eastAsia="ru-RU"/>
        </w:rPr>
        <w:t xml:space="preserve">Настоящее решение опубликовать </w:t>
      </w:r>
      <w:bookmarkStart w:id="75" w:name="_Hlk8222763"/>
      <w:r w:rsidRPr="003A5D87">
        <w:rPr>
          <w:rFonts w:ascii="Times New Roman" w:eastAsia="Times New Roman" w:hAnsi="Times New Roman" w:cs="Times New Roman"/>
          <w:color w:val="000000"/>
          <w:lang w:eastAsia="ru-RU"/>
        </w:rPr>
        <w:t xml:space="preserve">в газете городского поселения </w:t>
      </w:r>
      <w:r w:rsidRPr="003A5D87">
        <w:rPr>
          <w:rFonts w:ascii="Times New Roman" w:eastAsia="Times New Roman" w:hAnsi="Times New Roman" w:cs="Times New Roman"/>
          <w:bCs/>
          <w:color w:val="000000"/>
          <w:lang w:eastAsia="ru-RU"/>
        </w:rPr>
        <w:t>Безенчук</w:t>
      </w:r>
      <w:bookmarkStart w:id="76" w:name="_Hlk19099543"/>
      <w:r w:rsidRPr="003A5D87">
        <w:rPr>
          <w:rFonts w:ascii="Times New Roman" w:eastAsia="Times New Roman" w:hAnsi="Times New Roman" w:cs="Times New Roman"/>
          <w:bCs/>
          <w:color w:val="000000"/>
          <w:lang w:eastAsia="ru-RU"/>
        </w:rPr>
        <w:t xml:space="preserve"> муниципального района Безенчукский Самарской области</w:t>
      </w:r>
      <w:bookmarkStart w:id="77" w:name="_Hlk14086219"/>
      <w:bookmarkEnd w:id="75"/>
      <w:bookmarkEnd w:id="76"/>
      <w:r w:rsidRPr="003A5D87">
        <w:rPr>
          <w:rFonts w:ascii="Times New Roman" w:eastAsia="Times New Roman" w:hAnsi="Times New Roman" w:cs="Times New Roman"/>
          <w:bCs/>
          <w:color w:val="000000"/>
          <w:lang w:eastAsia="ru-RU"/>
        </w:rPr>
        <w:t xml:space="preserve"> </w:t>
      </w:r>
      <w:r w:rsidRPr="003A5D87">
        <w:rPr>
          <w:rFonts w:ascii="Times New Roman" w:eastAsia="Times New Roman" w:hAnsi="Times New Roman" w:cs="Times New Roman"/>
          <w:color w:val="000000"/>
          <w:lang w:eastAsia="ru-RU"/>
        </w:rPr>
        <w:t>«Вестник городского поселения Безенчук»</w:t>
      </w:r>
      <w:bookmarkEnd w:id="77"/>
      <w:r w:rsidRPr="003A5D87">
        <w:rPr>
          <w:rFonts w:ascii="Times New Roman" w:eastAsia="Times New Roman" w:hAnsi="Times New Roman" w:cs="Times New Roman"/>
          <w:color w:val="000000"/>
          <w:lang w:eastAsia="ru-RU"/>
        </w:rPr>
        <w:t xml:space="preserve"> и разместить </w:t>
      </w:r>
      <w:bookmarkStart w:id="78" w:name="_Hlk20310664"/>
      <w:r w:rsidRPr="003A5D87">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78"/>
      <w:r w:rsidRPr="003A5D87">
        <w:rPr>
          <w:rFonts w:ascii="Times New Roman" w:eastAsia="Times New Roman" w:hAnsi="Times New Roman" w:cs="Times New Roman"/>
          <w:color w:val="000000"/>
          <w:lang w:eastAsia="ru-RU"/>
        </w:rPr>
        <w:t>http://www.bezenchukgp.ru/.</w:t>
      </w:r>
    </w:p>
    <w:p w14:paraId="19F450CA"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3. Настоящее решение вступает в силу со его дня официального опубликования, за исключением подпункта 1.4 пункта 1 настоящего решения.</w:t>
      </w:r>
    </w:p>
    <w:p w14:paraId="4CCC1E96"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Подпункт 1.4 пункта 1 настоящего решения вступает в силу с 01.05.2022.</w:t>
      </w:r>
    </w:p>
    <w:p w14:paraId="4DBE4C17" w14:textId="77777777" w:rsidR="003A5D87" w:rsidRPr="003A5D87" w:rsidRDefault="003A5D87" w:rsidP="003A5D87">
      <w:pPr>
        <w:spacing w:after="0" w:line="240" w:lineRule="auto"/>
        <w:ind w:firstLine="567"/>
        <w:jc w:val="both"/>
        <w:rPr>
          <w:rFonts w:ascii="Times New Roman" w:eastAsia="Times New Roman" w:hAnsi="Times New Roman" w:cs="Times New Roman"/>
          <w:lang w:eastAsia="ru-RU"/>
        </w:rPr>
      </w:pPr>
      <w:r w:rsidRPr="003A5D87">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3E7778A2" w14:textId="77777777" w:rsidR="00AD6AD7" w:rsidRPr="00AD6AD7" w:rsidRDefault="003A5D87" w:rsidP="003A5D87">
      <w:pPr>
        <w:spacing w:after="0" w:line="240" w:lineRule="auto"/>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Председатель Собрания представителей </w:t>
      </w:r>
      <w:bookmarkStart w:id="79" w:name="_Hlk5355789"/>
      <w:r w:rsidRPr="003A5D87">
        <w:rPr>
          <w:rFonts w:ascii="Times New Roman" w:eastAsia="Times New Roman" w:hAnsi="Times New Roman" w:cs="Times New Roman"/>
          <w:bCs/>
          <w:lang w:eastAsia="ru-RU"/>
        </w:rPr>
        <w:t>городского поселения Безенчук</w:t>
      </w:r>
    </w:p>
    <w:p w14:paraId="338E4828" w14:textId="79B34E5E" w:rsidR="003A5D87" w:rsidRPr="003A5D87" w:rsidRDefault="003A5D87" w:rsidP="003A5D87">
      <w:pPr>
        <w:spacing w:after="0" w:line="240" w:lineRule="auto"/>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муниципального района Безенчукский</w:t>
      </w:r>
      <w:r w:rsidR="00AD6AD7" w:rsidRPr="00AD6AD7">
        <w:rPr>
          <w:rFonts w:ascii="Times New Roman" w:eastAsia="Times New Roman" w:hAnsi="Times New Roman" w:cs="Times New Roman"/>
          <w:bCs/>
          <w:lang w:eastAsia="ru-RU"/>
        </w:rPr>
        <w:t xml:space="preserve"> </w:t>
      </w:r>
      <w:r w:rsidRPr="003A5D87">
        <w:rPr>
          <w:rFonts w:ascii="Times New Roman" w:eastAsia="Times New Roman" w:hAnsi="Times New Roman" w:cs="Times New Roman"/>
          <w:bCs/>
          <w:lang w:eastAsia="ru-RU"/>
        </w:rPr>
        <w:t xml:space="preserve">Самарской области                                                      </w:t>
      </w:r>
      <w:r w:rsidR="00AD6AD7">
        <w:rPr>
          <w:rFonts w:ascii="Times New Roman" w:eastAsia="Times New Roman" w:hAnsi="Times New Roman" w:cs="Times New Roman"/>
          <w:bCs/>
          <w:lang w:eastAsia="ru-RU"/>
        </w:rPr>
        <w:t xml:space="preserve">    </w:t>
      </w:r>
      <w:r w:rsidRPr="003A5D87">
        <w:rPr>
          <w:rFonts w:ascii="Times New Roman" w:eastAsia="Times New Roman" w:hAnsi="Times New Roman" w:cs="Times New Roman"/>
          <w:bCs/>
          <w:lang w:eastAsia="ru-RU"/>
        </w:rPr>
        <w:t xml:space="preserve">  А.Г. </w:t>
      </w:r>
      <w:proofErr w:type="spellStart"/>
      <w:r w:rsidRPr="003A5D87">
        <w:rPr>
          <w:rFonts w:ascii="Times New Roman" w:eastAsia="Times New Roman" w:hAnsi="Times New Roman" w:cs="Times New Roman"/>
          <w:bCs/>
          <w:lang w:eastAsia="ru-RU"/>
        </w:rPr>
        <w:t>Кантеев</w:t>
      </w:r>
      <w:proofErr w:type="spellEnd"/>
    </w:p>
    <w:bookmarkEnd w:id="79"/>
    <w:p w14:paraId="01094D3C" w14:textId="0DBA3DFA" w:rsidR="003A5D87" w:rsidRPr="003A5D87" w:rsidRDefault="003A5D87" w:rsidP="003A5D87">
      <w:pPr>
        <w:spacing w:after="0" w:line="240" w:lineRule="auto"/>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Глава</w:t>
      </w:r>
      <w:r w:rsidR="00AD6AD7" w:rsidRPr="00AD6AD7">
        <w:rPr>
          <w:rFonts w:ascii="Times New Roman" w:eastAsia="Times New Roman" w:hAnsi="Times New Roman" w:cs="Times New Roman"/>
          <w:bCs/>
          <w:lang w:eastAsia="ru-RU"/>
        </w:rPr>
        <w:t xml:space="preserve"> </w:t>
      </w:r>
      <w:r w:rsidRPr="003A5D87">
        <w:rPr>
          <w:rFonts w:ascii="Times New Roman" w:eastAsia="Times New Roman" w:hAnsi="Times New Roman" w:cs="Times New Roman"/>
          <w:bCs/>
          <w:lang w:eastAsia="ru-RU"/>
        </w:rPr>
        <w:t>городского поселения Безенчук</w:t>
      </w:r>
    </w:p>
    <w:p w14:paraId="5CE4A8C6" w14:textId="77777777" w:rsidR="003A5D87" w:rsidRPr="003A5D87" w:rsidRDefault="003A5D87" w:rsidP="003A5D87">
      <w:pPr>
        <w:spacing w:after="0" w:line="240" w:lineRule="auto"/>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муниципального района Безенчукский</w:t>
      </w:r>
    </w:p>
    <w:p w14:paraId="4B2B93B0" w14:textId="2316554A" w:rsidR="003A5D87" w:rsidRPr="003A5D87" w:rsidRDefault="003A5D87" w:rsidP="003A5D87">
      <w:pPr>
        <w:spacing w:after="0" w:line="240" w:lineRule="auto"/>
        <w:jc w:val="both"/>
        <w:rPr>
          <w:rFonts w:ascii="Times New Roman" w:eastAsia="Times New Roman" w:hAnsi="Times New Roman" w:cs="Times New Roman"/>
          <w:bCs/>
          <w:lang w:eastAsia="ru-RU"/>
        </w:rPr>
      </w:pPr>
      <w:r w:rsidRPr="003A5D87">
        <w:rPr>
          <w:rFonts w:ascii="Times New Roman" w:eastAsia="Times New Roman" w:hAnsi="Times New Roman" w:cs="Times New Roman"/>
          <w:bCs/>
          <w:lang w:eastAsia="ru-RU"/>
        </w:rPr>
        <w:t xml:space="preserve">Самарской области                                                           </w:t>
      </w:r>
      <w:r w:rsidR="00AD6AD7" w:rsidRPr="00AD6AD7">
        <w:rPr>
          <w:rFonts w:ascii="Times New Roman" w:eastAsia="Times New Roman" w:hAnsi="Times New Roman" w:cs="Times New Roman"/>
          <w:bCs/>
          <w:lang w:eastAsia="ru-RU"/>
        </w:rPr>
        <w:t xml:space="preserve">                                                                     </w:t>
      </w:r>
      <w:r w:rsidRPr="003A5D87">
        <w:rPr>
          <w:rFonts w:ascii="Times New Roman" w:eastAsia="Times New Roman" w:hAnsi="Times New Roman" w:cs="Times New Roman"/>
          <w:bCs/>
          <w:lang w:eastAsia="ru-RU"/>
        </w:rPr>
        <w:t>В.Н. Гуров</w:t>
      </w:r>
    </w:p>
    <w:bookmarkEnd w:id="2"/>
    <w:p w14:paraId="4C91A76B" w14:textId="77777777" w:rsidR="00697711" w:rsidRPr="0065363B" w:rsidRDefault="00697711" w:rsidP="00A0708D">
      <w:pPr>
        <w:spacing w:after="0" w:line="240" w:lineRule="auto"/>
        <w:jc w:val="right"/>
        <w:rPr>
          <w:rFonts w:ascii="Times New Roman" w:eastAsia="Times New Roman" w:hAnsi="Times New Roman" w:cs="Times New Roman"/>
          <w:bCs/>
          <w:sz w:val="8"/>
          <w:szCs w:val="8"/>
          <w:lang w:eastAsia="x-none"/>
        </w:rPr>
      </w:pPr>
    </w:p>
    <w:bookmarkEnd w:id="3"/>
    <w:p w14:paraId="17A9F09D" w14:textId="6D807BF7" w:rsidR="002577C4" w:rsidRDefault="002577C4"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5902EFF" w14:textId="77777777" w:rsidR="006937ED" w:rsidRPr="006937ED" w:rsidRDefault="006937ED" w:rsidP="001B6215">
      <w:pPr>
        <w:autoSpaceDE w:val="0"/>
        <w:autoSpaceDN w:val="0"/>
        <w:adjustRightInd w:val="0"/>
        <w:spacing w:after="0" w:line="240" w:lineRule="auto"/>
        <w:rPr>
          <w:rFonts w:ascii="Times New Roman" w:eastAsiaTheme="minorEastAsia" w:hAnsi="Times New Roman" w:cs="Times New Roman"/>
          <w:u w:val="single"/>
          <w:lang w:eastAsia="ru-RU"/>
        </w:rPr>
      </w:pPr>
      <w:r w:rsidRPr="006937ED">
        <w:rPr>
          <w:rFonts w:ascii="Times New Roman" w:eastAsiaTheme="minorEastAsia" w:hAnsi="Times New Roman" w:cs="Times New Roman"/>
          <w:b/>
          <w:bCs/>
          <w:u w:val="single"/>
          <w:lang w:eastAsia="ru-RU"/>
        </w:rPr>
        <w:t>Какие меры противодействия коррупции предусмотрены в сфере закупок по Закону N 44-ФЗ</w:t>
      </w:r>
    </w:p>
    <w:p w14:paraId="174EC9CB" w14:textId="77777777" w:rsidR="001B6215" w:rsidRPr="001B6215" w:rsidRDefault="001B6215" w:rsidP="001B6215">
      <w:pPr>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В Законе N 44-ФЗ предусмотрен ряд положений, направленных на противодействие коррупции:</w:t>
      </w:r>
    </w:p>
    <w:p w14:paraId="44A039A7"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bookmarkStart w:id="80" w:name="Par2"/>
      <w:bookmarkEnd w:id="80"/>
      <w:r w:rsidRPr="001B6215">
        <w:rPr>
          <w:rFonts w:ascii="Times New Roman" w:eastAsiaTheme="minorEastAsia" w:hAnsi="Times New Roman" w:cs="Times New Roman"/>
          <w:color w:val="000000" w:themeColor="text1"/>
          <w:lang w:eastAsia="ru-RU"/>
        </w:rPr>
        <w:t>установлен запрет на включение в состав закупочной комиссии определенных лиц. Так, членами комиссии не могут быть (</w:t>
      </w:r>
      <w:hyperlink r:id="rId12" w:history="1">
        <w:r w:rsidRPr="001B6215">
          <w:rPr>
            <w:rFonts w:ascii="Times New Roman" w:eastAsiaTheme="minorEastAsia" w:hAnsi="Times New Roman" w:cs="Times New Roman"/>
            <w:color w:val="000000" w:themeColor="text1"/>
            <w:lang w:eastAsia="ru-RU"/>
          </w:rPr>
          <w:t>ч. 6 ст. 39</w:t>
        </w:r>
      </w:hyperlink>
      <w:r w:rsidRPr="001B6215">
        <w:rPr>
          <w:rFonts w:ascii="Times New Roman" w:eastAsiaTheme="minorEastAsia" w:hAnsi="Times New Roman" w:cs="Times New Roman"/>
          <w:color w:val="000000" w:themeColor="text1"/>
          <w:lang w:eastAsia="ru-RU"/>
        </w:rPr>
        <w:t xml:space="preserve"> Закона N 44-ФЗ):</w:t>
      </w:r>
    </w:p>
    <w:p w14:paraId="51D08B64" w14:textId="77777777" w:rsidR="001B6215" w:rsidRPr="001B6215" w:rsidRDefault="001B6215" w:rsidP="001B6215">
      <w:pPr>
        <w:numPr>
          <w:ilvl w:val="1"/>
          <w:numId w:val="24"/>
        </w:numPr>
        <w:tabs>
          <w:tab w:val="clear" w:pos="4690"/>
          <w:tab w:val="num" w:pos="0"/>
          <w:tab w:val="num" w:pos="840"/>
          <w:tab w:val="left" w:pos="108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 xml:space="preserve">супруги, </w:t>
      </w:r>
      <w:hyperlink r:id="rId13" w:history="1">
        <w:r w:rsidRPr="001B6215">
          <w:rPr>
            <w:rFonts w:ascii="Times New Roman" w:eastAsiaTheme="minorEastAsia" w:hAnsi="Times New Roman" w:cs="Times New Roman"/>
            <w:color w:val="000000" w:themeColor="text1"/>
            <w:lang w:eastAsia="ru-RU"/>
          </w:rPr>
          <w:t>близкие родственники</w:t>
        </w:r>
      </w:hyperlink>
      <w:r w:rsidRPr="001B6215">
        <w:rPr>
          <w:rFonts w:ascii="Times New Roman" w:eastAsiaTheme="minorEastAsia" w:hAnsi="Times New Roman" w:cs="Times New Roman"/>
          <w:color w:val="000000" w:themeColor="text1"/>
          <w:lang w:eastAsia="ru-RU"/>
        </w:rPr>
        <w:t xml:space="preserve"> руководителя организации - участника закупки, его усыновители или им усыновленные;</w:t>
      </w:r>
    </w:p>
    <w:p w14:paraId="48805F5B" w14:textId="77777777" w:rsidR="001B6215" w:rsidRPr="001B6215" w:rsidRDefault="001B6215" w:rsidP="001B6215">
      <w:pPr>
        <w:numPr>
          <w:ilvl w:val="1"/>
          <w:numId w:val="24"/>
        </w:numPr>
        <w:tabs>
          <w:tab w:val="clear" w:pos="4690"/>
          <w:tab w:val="num" w:pos="0"/>
          <w:tab w:val="num" w:pos="840"/>
          <w:tab w:val="left" w:pos="108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заинтересованные лица, состоящие, например, в штате участника закупки или подавшие заявку на участие в этой закупке;</w:t>
      </w:r>
    </w:p>
    <w:p w14:paraId="7FD712B3" w14:textId="77777777" w:rsidR="001B6215" w:rsidRPr="001B6215" w:rsidRDefault="001B6215" w:rsidP="001B6215">
      <w:pPr>
        <w:numPr>
          <w:ilvl w:val="1"/>
          <w:numId w:val="24"/>
        </w:numPr>
        <w:tabs>
          <w:tab w:val="clear" w:pos="4690"/>
          <w:tab w:val="num" w:pos="0"/>
          <w:tab w:val="num" w:pos="840"/>
          <w:tab w:val="left" w:pos="108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лица, на которых могут повлиять участники закупки. Например, член комиссии не должен состоять в органах управления организации - участника закупки и не должен быть ее участником, акционером, кредитором;</w:t>
      </w:r>
    </w:p>
    <w:p w14:paraId="78F56BC3" w14:textId="77777777" w:rsidR="001B6215" w:rsidRPr="001B6215" w:rsidRDefault="001B6215" w:rsidP="001B6215">
      <w:pPr>
        <w:numPr>
          <w:ilvl w:val="1"/>
          <w:numId w:val="24"/>
        </w:numPr>
        <w:tabs>
          <w:tab w:val="clear" w:pos="4690"/>
          <w:tab w:val="num" w:pos="0"/>
          <w:tab w:val="num" w:pos="840"/>
          <w:tab w:val="left" w:pos="108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должностные лица контрольного органа в сфере закупок, которые осуществляют контроль закупок;</w:t>
      </w:r>
    </w:p>
    <w:p w14:paraId="7A341917" w14:textId="77777777" w:rsidR="001B6215" w:rsidRPr="001B6215" w:rsidRDefault="001B6215" w:rsidP="001B6215">
      <w:pPr>
        <w:numPr>
          <w:ilvl w:val="1"/>
          <w:numId w:val="24"/>
        </w:numPr>
        <w:tabs>
          <w:tab w:val="clear" w:pos="4690"/>
          <w:tab w:val="num" w:pos="0"/>
          <w:tab w:val="num" w:pos="840"/>
          <w:tab w:val="left" w:pos="108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эксперты, которые оценивали извещение о закупке, документацию о закупке (если ее составление предусмотрено Законом N 44-ФЗ), соответствие участников дополнительным требованиям;</w:t>
      </w:r>
    </w:p>
    <w:p w14:paraId="3BB36DEF"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lang w:eastAsia="ru-RU"/>
        </w:rPr>
      </w:pPr>
      <w:bookmarkStart w:id="81" w:name="Par8"/>
      <w:bookmarkEnd w:id="81"/>
      <w:r w:rsidRPr="001B6215">
        <w:rPr>
          <w:rFonts w:ascii="Times New Roman" w:eastAsiaTheme="minorEastAsia" w:hAnsi="Times New Roman" w:cs="Times New Roman"/>
          <w:color w:val="000000" w:themeColor="text1"/>
          <w:lang w:eastAsia="ru-RU"/>
        </w:rPr>
        <w:t>установлено требование к участникам об отсутствии конфликта</w:t>
      </w:r>
      <w:r w:rsidRPr="001B6215">
        <w:rPr>
          <w:rFonts w:ascii="Times New Roman" w:eastAsiaTheme="minorEastAsia" w:hAnsi="Times New Roman" w:cs="Times New Roman"/>
          <w:lang w:eastAsia="ru-RU"/>
        </w:rPr>
        <w:t xml:space="preserve"> интересов. Такой конфликт присутствует, если руководитель заказчика или иные лица со схожими полномочиями, имеющие влияние на закупку, состоят в браке либо являются близкими родственниками с лицами, относящимися к участнику закупки. Это могут быть физлицо - участник закупки, директор, президент, другие единоличные исполнительные органы либо члены коллегиального органа, другие органы управления юридического лица, а также выгодоприобретатели участника закупки </w:t>
      </w:r>
      <w:r w:rsidRPr="001B6215">
        <w:rPr>
          <w:rFonts w:ascii="Times New Roman" w:eastAsiaTheme="minorEastAsia" w:hAnsi="Times New Roman" w:cs="Times New Roman"/>
          <w:color w:val="000000" w:themeColor="text1"/>
          <w:lang w:eastAsia="ru-RU"/>
        </w:rPr>
        <w:t>(</w:t>
      </w:r>
      <w:hyperlink r:id="rId14" w:history="1">
        <w:r w:rsidRPr="001B6215">
          <w:rPr>
            <w:rFonts w:ascii="Times New Roman" w:eastAsiaTheme="minorEastAsia" w:hAnsi="Times New Roman" w:cs="Times New Roman"/>
            <w:color w:val="000000" w:themeColor="text1"/>
            <w:lang w:eastAsia="ru-RU"/>
          </w:rPr>
          <w:t>п. 9 ч. 1 ст. 31</w:t>
        </w:r>
      </w:hyperlink>
      <w:r w:rsidRPr="001B6215">
        <w:rPr>
          <w:rFonts w:ascii="Times New Roman" w:eastAsiaTheme="minorEastAsia" w:hAnsi="Times New Roman" w:cs="Times New Roman"/>
          <w:color w:val="000000" w:themeColor="text1"/>
          <w:lang w:eastAsia="ru-RU"/>
        </w:rPr>
        <w:t xml:space="preserve"> Закона N 44-ФЗ)</w:t>
      </w:r>
    </w:p>
    <w:p w14:paraId="6D8D36EC"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1B6215">
        <w:rPr>
          <w:rFonts w:ascii="Times New Roman" w:eastAsiaTheme="minorEastAsia" w:hAnsi="Times New Roman" w:cs="Times New Roman"/>
          <w:lang w:eastAsia="ru-RU"/>
        </w:rPr>
        <w:t xml:space="preserve"> </w:t>
      </w:r>
      <w:bookmarkStart w:id="82" w:name="Par9"/>
      <w:bookmarkEnd w:id="82"/>
      <w:r w:rsidRPr="001B6215">
        <w:rPr>
          <w:rFonts w:ascii="Times New Roman" w:eastAsiaTheme="minorEastAsia" w:hAnsi="Times New Roman" w:cs="Times New Roman"/>
          <w:lang w:eastAsia="ru-RU"/>
        </w:rPr>
        <w:t xml:space="preserve">предусмотрена возможность оспорить действительность контракта в суде при наличии личной заинтересованности руководителя заказчика, члена комиссии, контрактного управляющего или руководителя контрактной службы. Она заключается в возможности получения этими лицами выгоды не только для себя, но и для третьих </w:t>
      </w:r>
      <w:r w:rsidRPr="001B6215">
        <w:rPr>
          <w:rFonts w:ascii="Times New Roman" w:eastAsiaTheme="minorEastAsia" w:hAnsi="Times New Roman" w:cs="Times New Roman"/>
          <w:color w:val="000000" w:themeColor="text1"/>
          <w:lang w:eastAsia="ru-RU"/>
        </w:rPr>
        <w:t>лиц (</w:t>
      </w:r>
      <w:hyperlink r:id="rId15" w:history="1">
        <w:r w:rsidRPr="001B6215">
          <w:rPr>
            <w:rFonts w:ascii="Times New Roman" w:eastAsiaTheme="minorEastAsia" w:hAnsi="Times New Roman" w:cs="Times New Roman"/>
            <w:color w:val="000000" w:themeColor="text1"/>
            <w:lang w:eastAsia="ru-RU"/>
          </w:rPr>
          <w:t>ч. 22 ст. 34</w:t>
        </w:r>
      </w:hyperlink>
      <w:r w:rsidRPr="001B6215">
        <w:rPr>
          <w:rFonts w:ascii="Times New Roman" w:eastAsiaTheme="minorEastAsia" w:hAnsi="Times New Roman" w:cs="Times New Roman"/>
          <w:color w:val="000000" w:themeColor="text1"/>
          <w:lang w:eastAsia="ru-RU"/>
        </w:rPr>
        <w:t xml:space="preserve"> Закона N 44-ФЗ);</w:t>
      </w:r>
    </w:p>
    <w:p w14:paraId="5D80F86A"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lang w:eastAsia="ru-RU"/>
        </w:rPr>
        <w:t xml:space="preserve">установлен запрет на участие в закупках физлиц с непогашенной или неснятой судимостью за определенные преступления, а также юридических лиц, где такие физлица являются руководителями, членами коллегиального исполнительного органа, лицами, исполняющими функции единоличного исполнительного органа или главного бухгалтера. К данным лицам не должно быть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(работ, услуг), являющихся объектом закупки, и административного наказания в виде дисквалификации. Также к закупкам не допускаются юрлица, которые в течение </w:t>
      </w:r>
      <w:r w:rsidRPr="001B6215">
        <w:rPr>
          <w:rFonts w:ascii="Times New Roman" w:eastAsiaTheme="minorEastAsia" w:hAnsi="Times New Roman" w:cs="Times New Roman"/>
          <w:color w:val="000000" w:themeColor="text1"/>
          <w:lang w:eastAsia="ru-RU"/>
        </w:rPr>
        <w:t xml:space="preserve">двух лет до подачи заявки привлекались к административной ответственности по </w:t>
      </w:r>
      <w:hyperlink r:id="rId16" w:history="1">
        <w:r w:rsidRPr="001B6215">
          <w:rPr>
            <w:rFonts w:ascii="Times New Roman" w:eastAsiaTheme="minorEastAsia" w:hAnsi="Times New Roman" w:cs="Times New Roman"/>
            <w:color w:val="000000" w:themeColor="text1"/>
            <w:lang w:eastAsia="ru-RU"/>
          </w:rPr>
          <w:t>ст. 19.28</w:t>
        </w:r>
      </w:hyperlink>
      <w:r w:rsidRPr="001B6215">
        <w:rPr>
          <w:rFonts w:ascii="Times New Roman" w:eastAsiaTheme="minorEastAsia" w:hAnsi="Times New Roman" w:cs="Times New Roman"/>
          <w:color w:val="000000" w:themeColor="text1"/>
          <w:lang w:eastAsia="ru-RU"/>
        </w:rPr>
        <w:t xml:space="preserve"> КоАП РФ (</w:t>
      </w:r>
      <w:hyperlink r:id="rId17" w:history="1">
        <w:r w:rsidRPr="001B6215">
          <w:rPr>
            <w:rFonts w:ascii="Times New Roman" w:eastAsiaTheme="minorEastAsia" w:hAnsi="Times New Roman" w:cs="Times New Roman"/>
            <w:color w:val="000000" w:themeColor="text1"/>
            <w:lang w:eastAsia="ru-RU"/>
          </w:rPr>
          <w:t>п. п. 7</w:t>
        </w:r>
      </w:hyperlink>
      <w:r w:rsidRPr="001B6215">
        <w:rPr>
          <w:rFonts w:ascii="Times New Roman" w:eastAsiaTheme="minorEastAsia" w:hAnsi="Times New Roman" w:cs="Times New Roman"/>
          <w:color w:val="000000" w:themeColor="text1"/>
          <w:lang w:eastAsia="ru-RU"/>
        </w:rPr>
        <w:t xml:space="preserve">, </w:t>
      </w:r>
      <w:hyperlink r:id="rId18" w:history="1">
        <w:r w:rsidRPr="001B6215">
          <w:rPr>
            <w:rFonts w:ascii="Times New Roman" w:eastAsiaTheme="minorEastAsia" w:hAnsi="Times New Roman" w:cs="Times New Roman"/>
            <w:color w:val="000000" w:themeColor="text1"/>
            <w:lang w:eastAsia="ru-RU"/>
          </w:rPr>
          <w:t>7.1 ч. 1 ст. 31</w:t>
        </w:r>
      </w:hyperlink>
      <w:r w:rsidRPr="001B6215">
        <w:rPr>
          <w:rFonts w:ascii="Times New Roman" w:eastAsiaTheme="minorEastAsia" w:hAnsi="Times New Roman" w:cs="Times New Roman"/>
          <w:color w:val="000000" w:themeColor="text1"/>
          <w:lang w:eastAsia="ru-RU"/>
        </w:rPr>
        <w:t xml:space="preserve"> Закона N 44-ФЗ);</w:t>
      </w:r>
    </w:p>
    <w:p w14:paraId="37C6DDF0"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предусмотрен механизм раскрытия информации обо всех субподрядчиках для крупных контрактов (</w:t>
      </w:r>
      <w:hyperlink r:id="rId19" w:history="1">
        <w:r w:rsidRPr="001B6215">
          <w:rPr>
            <w:rFonts w:ascii="Times New Roman" w:eastAsiaTheme="minorEastAsia" w:hAnsi="Times New Roman" w:cs="Times New Roman"/>
            <w:color w:val="000000" w:themeColor="text1"/>
            <w:lang w:eastAsia="ru-RU"/>
          </w:rPr>
          <w:t>ч. 23</w:t>
        </w:r>
      </w:hyperlink>
      <w:r w:rsidRPr="001B6215">
        <w:rPr>
          <w:rFonts w:ascii="Times New Roman" w:eastAsiaTheme="minorEastAsia" w:hAnsi="Times New Roman" w:cs="Times New Roman"/>
          <w:color w:val="000000" w:themeColor="text1"/>
          <w:lang w:eastAsia="ru-RU"/>
        </w:rPr>
        <w:t xml:space="preserve">, </w:t>
      </w:r>
      <w:hyperlink r:id="rId20" w:history="1">
        <w:r w:rsidRPr="001B6215">
          <w:rPr>
            <w:rFonts w:ascii="Times New Roman" w:eastAsiaTheme="minorEastAsia" w:hAnsi="Times New Roman" w:cs="Times New Roman"/>
            <w:color w:val="000000" w:themeColor="text1"/>
            <w:lang w:eastAsia="ru-RU"/>
          </w:rPr>
          <w:t>24 ст. 34</w:t>
        </w:r>
      </w:hyperlink>
      <w:r w:rsidRPr="001B6215">
        <w:rPr>
          <w:rFonts w:ascii="Times New Roman" w:eastAsiaTheme="minorEastAsia" w:hAnsi="Times New Roman" w:cs="Times New Roman"/>
          <w:color w:val="000000" w:themeColor="text1"/>
          <w:lang w:eastAsia="ru-RU"/>
        </w:rPr>
        <w:t xml:space="preserve"> Закона N 44-ФЗ);</w:t>
      </w:r>
    </w:p>
    <w:p w14:paraId="633D1B73"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предусмотрено право Правительства РФ определить случаи, когда проверка соответствия поставленного товара условиям контракта проводится исключительно сторонними экспертами (экспертными организациями) (</w:t>
      </w:r>
      <w:hyperlink r:id="rId21" w:history="1">
        <w:r w:rsidRPr="001B6215">
          <w:rPr>
            <w:rFonts w:ascii="Times New Roman" w:eastAsiaTheme="minorEastAsia" w:hAnsi="Times New Roman" w:cs="Times New Roman"/>
            <w:color w:val="000000" w:themeColor="text1"/>
            <w:lang w:eastAsia="ru-RU"/>
          </w:rPr>
          <w:t>ч. 4.1 ст. 94</w:t>
        </w:r>
      </w:hyperlink>
      <w:r w:rsidRPr="001B6215">
        <w:rPr>
          <w:rFonts w:ascii="Times New Roman" w:eastAsiaTheme="minorEastAsia" w:hAnsi="Times New Roman" w:cs="Times New Roman"/>
          <w:color w:val="000000" w:themeColor="text1"/>
          <w:lang w:eastAsia="ru-RU"/>
        </w:rPr>
        <w:t xml:space="preserve"> Закона N 44-ФЗ);</w:t>
      </w:r>
    </w:p>
    <w:p w14:paraId="3A52EDC2"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предусмотрено общественное обсуждение отдельных закупок (</w:t>
      </w:r>
      <w:hyperlink r:id="rId22" w:history="1">
        <w:r w:rsidRPr="001B6215">
          <w:rPr>
            <w:rFonts w:ascii="Times New Roman" w:eastAsiaTheme="minorEastAsia" w:hAnsi="Times New Roman" w:cs="Times New Roman"/>
            <w:color w:val="000000" w:themeColor="text1"/>
            <w:lang w:eastAsia="ru-RU"/>
          </w:rPr>
          <w:t>ст. 20</w:t>
        </w:r>
      </w:hyperlink>
      <w:r w:rsidRPr="001B6215">
        <w:rPr>
          <w:rFonts w:ascii="Times New Roman" w:eastAsiaTheme="minorEastAsia" w:hAnsi="Times New Roman" w:cs="Times New Roman"/>
          <w:color w:val="000000" w:themeColor="text1"/>
          <w:lang w:eastAsia="ru-RU"/>
        </w:rPr>
        <w:t xml:space="preserve"> Закона N 44-ФЗ);</w:t>
      </w:r>
    </w:p>
    <w:p w14:paraId="1A78034C" w14:textId="77777777" w:rsidR="001B6215" w:rsidRPr="001B6215" w:rsidRDefault="001B6215" w:rsidP="001B6215">
      <w:pPr>
        <w:numPr>
          <w:ilvl w:val="0"/>
          <w:numId w:val="24"/>
        </w:numPr>
        <w:tabs>
          <w:tab w:val="clear" w:pos="4330"/>
          <w:tab w:val="num" w:pos="300"/>
          <w:tab w:val="left" w:pos="540"/>
        </w:tabs>
        <w:autoSpaceDE w:val="0"/>
        <w:autoSpaceDN w:val="0"/>
        <w:adjustRightInd w:val="0"/>
        <w:spacing w:after="0" w:line="240" w:lineRule="auto"/>
        <w:ind w:left="0" w:firstLine="0"/>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предусмотрены различные механизмы контроля за закупочной деятельностью, в том числе общественный контроль (</w:t>
      </w:r>
      <w:hyperlink r:id="rId23" w:history="1">
        <w:r w:rsidRPr="001B6215">
          <w:rPr>
            <w:rFonts w:ascii="Times New Roman" w:eastAsiaTheme="minorEastAsia" w:hAnsi="Times New Roman" w:cs="Times New Roman"/>
            <w:color w:val="000000" w:themeColor="text1"/>
            <w:lang w:eastAsia="ru-RU"/>
          </w:rPr>
          <w:t>ст. ст. 99</w:t>
        </w:r>
      </w:hyperlink>
      <w:r w:rsidRPr="001B6215">
        <w:rPr>
          <w:rFonts w:ascii="Times New Roman" w:eastAsiaTheme="minorEastAsia" w:hAnsi="Times New Roman" w:cs="Times New Roman"/>
          <w:color w:val="000000" w:themeColor="text1"/>
          <w:lang w:eastAsia="ru-RU"/>
        </w:rPr>
        <w:t xml:space="preserve"> - </w:t>
      </w:r>
      <w:hyperlink r:id="rId24" w:history="1">
        <w:r w:rsidRPr="001B6215">
          <w:rPr>
            <w:rFonts w:ascii="Times New Roman" w:eastAsiaTheme="minorEastAsia" w:hAnsi="Times New Roman" w:cs="Times New Roman"/>
            <w:color w:val="000000" w:themeColor="text1"/>
            <w:lang w:eastAsia="ru-RU"/>
          </w:rPr>
          <w:t>102</w:t>
        </w:r>
      </w:hyperlink>
      <w:r w:rsidRPr="001B6215">
        <w:rPr>
          <w:rFonts w:ascii="Times New Roman" w:eastAsiaTheme="minorEastAsia" w:hAnsi="Times New Roman" w:cs="Times New Roman"/>
          <w:color w:val="000000" w:themeColor="text1"/>
          <w:lang w:eastAsia="ru-RU"/>
        </w:rPr>
        <w:t xml:space="preserve"> Закона N 44-ФЗ).</w:t>
      </w:r>
    </w:p>
    <w:p w14:paraId="09232998" w14:textId="77777777" w:rsidR="001B6215" w:rsidRPr="001B6215" w:rsidRDefault="001B6215" w:rsidP="001B6215">
      <w:pPr>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1B6215">
        <w:rPr>
          <w:rFonts w:ascii="Times New Roman" w:eastAsiaTheme="minorEastAsia" w:hAnsi="Times New Roman" w:cs="Times New Roman"/>
          <w:color w:val="000000" w:themeColor="text1"/>
          <w:lang w:eastAsia="ru-RU"/>
        </w:rPr>
        <w:t xml:space="preserve">      Помимо указанных положений, принципы, на которых основывается контрактная система, например принцип открытости и прозрачности, направлены в том числе и на противодействие коррупции в сфере закупок (</w:t>
      </w:r>
      <w:hyperlink r:id="rId25" w:history="1">
        <w:r w:rsidRPr="001B6215">
          <w:rPr>
            <w:rFonts w:ascii="Times New Roman" w:eastAsiaTheme="minorEastAsia" w:hAnsi="Times New Roman" w:cs="Times New Roman"/>
            <w:color w:val="000000" w:themeColor="text1"/>
            <w:lang w:eastAsia="ru-RU"/>
          </w:rPr>
          <w:t>ст. ст. 6</w:t>
        </w:r>
      </w:hyperlink>
      <w:r w:rsidRPr="001B6215">
        <w:rPr>
          <w:rFonts w:ascii="Times New Roman" w:eastAsiaTheme="minorEastAsia" w:hAnsi="Times New Roman" w:cs="Times New Roman"/>
          <w:color w:val="000000" w:themeColor="text1"/>
          <w:lang w:eastAsia="ru-RU"/>
        </w:rPr>
        <w:t xml:space="preserve">, </w:t>
      </w:r>
      <w:hyperlink r:id="rId26" w:history="1">
        <w:r w:rsidRPr="001B6215">
          <w:rPr>
            <w:rFonts w:ascii="Times New Roman" w:eastAsiaTheme="minorEastAsia" w:hAnsi="Times New Roman" w:cs="Times New Roman"/>
            <w:color w:val="000000" w:themeColor="text1"/>
            <w:lang w:eastAsia="ru-RU"/>
          </w:rPr>
          <w:t>7</w:t>
        </w:r>
      </w:hyperlink>
      <w:r w:rsidRPr="001B6215">
        <w:rPr>
          <w:rFonts w:ascii="Times New Roman" w:eastAsiaTheme="minorEastAsia" w:hAnsi="Times New Roman" w:cs="Times New Roman"/>
          <w:color w:val="000000" w:themeColor="text1"/>
          <w:lang w:eastAsia="ru-RU"/>
        </w:rPr>
        <w:t xml:space="preserve"> Закона N 44-ФЗ).</w:t>
      </w:r>
    </w:p>
    <w:p w14:paraId="168CD048" w14:textId="77777777" w:rsidR="00975F2F" w:rsidRPr="00975F2F" w:rsidRDefault="00975F2F" w:rsidP="00A65869">
      <w:pPr>
        <w:spacing w:after="0" w:line="240" w:lineRule="auto"/>
        <w:jc w:val="center"/>
        <w:rPr>
          <w:rFonts w:ascii="Times New Roman" w:eastAsia="Times New Roman" w:hAnsi="Times New Roman" w:cs="Times New Roman"/>
          <w:b/>
          <w:bCs/>
          <w:sz w:val="8"/>
          <w:szCs w:val="8"/>
          <w:lang w:eastAsia="ru-RU"/>
        </w:rPr>
      </w:pPr>
    </w:p>
    <w:p w14:paraId="1A6060DC" w14:textId="676E890E" w:rsidR="004E5C26" w:rsidRPr="004E64E4" w:rsidRDefault="007B00EE" w:rsidP="00A65869">
      <w:pPr>
        <w:spacing w:after="0" w:line="240" w:lineRule="auto"/>
        <w:jc w:val="center"/>
        <w:rPr>
          <w:rFonts w:ascii="Times New Roman" w:eastAsia="Calibri" w:hAnsi="Times New Roman" w:cs="Times New Roman"/>
        </w:rPr>
      </w:pPr>
      <w:r w:rsidRPr="004E64E4">
        <w:rPr>
          <w:rFonts w:ascii="Times New Roman" w:eastAsia="Times New Roman" w:hAnsi="Times New Roman" w:cs="Times New Roman"/>
          <w:b/>
          <w:bCs/>
          <w:lang w:eastAsia="ru-RU"/>
        </w:rPr>
        <w:t xml:space="preserve">АДМИНИСТРАЦИЯ </w:t>
      </w:r>
      <w:r w:rsidR="004E5C26" w:rsidRPr="004E64E4">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4E64E4">
        <w:rPr>
          <w:rFonts w:ascii="Times New Roman" w:eastAsia="Calibri" w:hAnsi="Times New Roman" w:cs="Times New Roman"/>
          <w:b/>
          <w:bCs/>
        </w:rPr>
        <w:t>ПРАВИЛА ПОВЕДЕНИЯ ПРИ ЗАПАХЕ ГАЗА В КВАРТИРЕ!</w:t>
      </w:r>
    </w:p>
    <w:p w14:paraId="7E708AA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При запахе газа в квартире: - отключите газ, распахните окна;</w:t>
      </w:r>
    </w:p>
    <w:p w14:paraId="3E83DB0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lastRenderedPageBreak/>
        <w:t>- удалите из квартиры всех;</w:t>
      </w:r>
    </w:p>
    <w:p w14:paraId="63762B0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обесточьте ее;</w:t>
      </w:r>
    </w:p>
    <w:p w14:paraId="475E829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выдерните телефонный шнур из розетки;</w:t>
      </w:r>
    </w:p>
    <w:p w14:paraId="0FC3BD4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дождитесь ее прибытия на улице.</w:t>
      </w:r>
    </w:p>
    <w:p w14:paraId="5B4203A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Погасло пламя в газовой горелке:</w:t>
      </w:r>
    </w:p>
    <w:p w14:paraId="0E93558C"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перекройте кран подачи газа;</w:t>
      </w:r>
    </w:p>
    <w:p w14:paraId="1722F8B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откройте окна и проветрите помещение;</w:t>
      </w:r>
    </w:p>
    <w:p w14:paraId="33ACCF9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4E64E4">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вызовите аварийную газовую службу и пожарную охрану;</w:t>
      </w:r>
    </w:p>
    <w:p w14:paraId="72DC8FF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окажите помощь пострадавшим от отравления газом.</w:t>
      </w:r>
    </w:p>
    <w:p w14:paraId="128AD5C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Запах газа в подъезде:</w:t>
      </w:r>
    </w:p>
    <w:p w14:paraId="52EAA97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позвоните в аварийную газовую службу по номеру «04» или «104»;</w:t>
      </w:r>
    </w:p>
    <w:p w14:paraId="0F73C7F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проветрите лестничную клетку;</w:t>
      </w:r>
    </w:p>
    <w:p w14:paraId="67CA4B9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4E64E4">
        <w:rPr>
          <w:rFonts w:ascii="Times New Roman" w:eastAsia="Calibri" w:hAnsi="Times New Roman" w:cs="Times New Roman"/>
        </w:rPr>
        <w:br/>
        <w:t>Меры безопасности при запахе газа.</w:t>
      </w:r>
    </w:p>
    <w:p w14:paraId="56C3581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Недопустимо:</w:t>
      </w:r>
      <w:r w:rsidRPr="004E64E4">
        <w:rPr>
          <w:rFonts w:ascii="Times New Roman" w:eastAsia="Calibri" w:hAnsi="Times New Roman" w:cs="Times New Roman"/>
        </w:rPr>
        <w:br/>
        <w:t>- пользоваться открытым огнем;</w:t>
      </w:r>
    </w:p>
    <w:p w14:paraId="1F1761F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курить;</w:t>
      </w:r>
    </w:p>
    <w:p w14:paraId="5F15307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нажимать на кнопку электрозвонка;</w:t>
      </w:r>
    </w:p>
    <w:p w14:paraId="4AF238B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звонить по телефону;</w:t>
      </w:r>
    </w:p>
    <w:p w14:paraId="49770113"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свет;</w:t>
      </w:r>
    </w:p>
    <w:p w14:paraId="757117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электроприборы.</w:t>
      </w:r>
    </w:p>
    <w:p w14:paraId="0E8C9127"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4E64E4">
        <w:rPr>
          <w:rFonts w:ascii="Times New Roman" w:eastAsia="Times New Roman" w:hAnsi="Times New Roman" w:cs="Times New Roman"/>
          <w:b/>
          <w:bCs/>
          <w:lang w:eastAsia="ru-RU"/>
        </w:rPr>
        <w:t>101</w:t>
      </w:r>
      <w:r w:rsidRPr="004E64E4">
        <w:rPr>
          <w:rFonts w:ascii="Times New Roman" w:eastAsia="Times New Roman" w:hAnsi="Times New Roman" w:cs="Times New Roman"/>
          <w:lang w:eastAsia="ru-RU"/>
        </w:rPr>
        <w:t>".</w:t>
      </w:r>
    </w:p>
    <w:p w14:paraId="41A94E86"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Times New Roman" w:hAnsi="Times New Roman" w:cs="Times New Roman"/>
          <w:lang w:eastAsia="ru-RU"/>
        </w:rPr>
        <w:t>м.р</w:t>
      </w:r>
      <w:proofErr w:type="spellEnd"/>
      <w:r w:rsidRPr="004E64E4">
        <w:rPr>
          <w:rFonts w:ascii="Times New Roman" w:eastAsia="Times New Roman" w:hAnsi="Times New Roman" w:cs="Times New Roman"/>
          <w:lang w:eastAsia="ru-RU"/>
        </w:rPr>
        <w:t>. Безенчукский).</w:t>
      </w:r>
    </w:p>
    <w:p w14:paraId="17363DDA" w14:textId="6468DB87" w:rsidR="004E5C26" w:rsidRPr="00C01ABB" w:rsidRDefault="004E5C26" w:rsidP="00C01ABB">
      <w:pPr>
        <w:spacing w:after="0" w:line="240" w:lineRule="auto"/>
        <w:rPr>
          <w:rFonts w:ascii="Times New Roman" w:eastAsia="Times New Roman" w:hAnsi="Times New Roman" w:cs="Times New Roman"/>
          <w:lang w:eastAsia="ru-RU"/>
        </w:rPr>
      </w:pPr>
      <w:r w:rsidRPr="00C01ABB">
        <w:rPr>
          <w:rFonts w:ascii="Times New Roman" w:eastAsia="Times New Roman" w:hAnsi="Times New Roman" w:cs="Times New Roman"/>
          <w:lang w:eastAsia="ru-RU"/>
        </w:rPr>
        <w:t>БЕРЕГИТЕ СЕБЯ И СВОИХ БЛИЗКИХ!</w:t>
      </w:r>
    </w:p>
    <w:p w14:paraId="25BAB8DD" w14:textId="77777777" w:rsidR="001160D4" w:rsidRPr="00C01ABB"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C01ABB" w:rsidRDefault="00C01ABB" w:rsidP="00C01ABB">
      <w:pPr>
        <w:numPr>
          <w:ilvl w:val="0"/>
          <w:numId w:val="44"/>
        </w:numPr>
        <w:spacing w:after="0" w:line="240" w:lineRule="auto"/>
        <w:ind w:left="0" w:firstLine="0"/>
        <w:contextualSpacing/>
        <w:rPr>
          <w:rFonts w:ascii="Times New Roman" w:eastAsia="Calibri" w:hAnsi="Times New Roman" w:cs="Times New Roman"/>
          <w:color w:val="000000"/>
          <w:shd w:val="clear" w:color="auto" w:fill="FFFFFF"/>
        </w:rPr>
      </w:pPr>
      <w:r w:rsidRPr="00C01ABB">
        <w:rPr>
          <w:rFonts w:ascii="Times New Roman" w:eastAsia="Calibri" w:hAnsi="Times New Roman" w:cs="Times New Roman"/>
          <w:color w:val="000000"/>
          <w:shd w:val="clear" w:color="auto" w:fill="FFFFFF"/>
        </w:rPr>
        <w:t>ВОЖДЕНИЕ ВЕСНОЙ: ОПАСНОСТИ И ОСНОВНЫЕ ПРАВИЛА! </w:t>
      </w:r>
      <w:r w:rsidRPr="00C01ABB">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rPr>
        <w:br/>
      </w:r>
      <w:r w:rsidRPr="00C01ABB">
        <w:rPr>
          <w:rFonts w:ascii="Times New Roman" w:eastAsia="Calibri" w:hAnsi="Times New Roman" w:cs="Times New Roman"/>
          <w:color w:val="000000"/>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C01ABB">
        <w:rPr>
          <w:rFonts w:ascii="Times New Roman" w:eastAsia="Calibri" w:hAnsi="Times New Roman" w:cs="Times New Roman"/>
          <w:color w:val="000000"/>
        </w:rPr>
        <w:br/>
      </w:r>
      <w:r w:rsidRPr="00C01ABB">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Опасности вождения весной:</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Стираются разметки на асфальте, трудно соблюдать рядность, видеть встречную полосу.</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w:t>
      </w:r>
      <w:r w:rsidRPr="00C01ABB">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Правила вождения весной:</w:t>
      </w:r>
      <w:r w:rsidRPr="00C01ABB">
        <w:rPr>
          <w:rFonts w:ascii="Times New Roman" w:eastAsia="Calibri" w:hAnsi="Times New Roman" w:cs="Times New Roman"/>
          <w:color w:val="000000"/>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xml:space="preserve"> Не поддавайтесь эйфории от скоростной езды. Несоблюдение скоростного режима по статистике — основная </w:t>
      </w:r>
      <w:r w:rsidRPr="00C01ABB">
        <w:rPr>
          <w:rFonts w:ascii="Times New Roman" w:eastAsia="Calibri" w:hAnsi="Times New Roman" w:cs="Times New Roman"/>
          <w:color w:val="000000"/>
          <w:shd w:val="clear" w:color="auto" w:fill="FFFFFF"/>
        </w:rPr>
        <w:lastRenderedPageBreak/>
        <w:t>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w:t>
      </w:r>
      <w:r w:rsidRPr="00C01ABB">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C01ABB">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C01ABB">
        <w:rPr>
          <w:rFonts w:ascii="Times New Roman" w:eastAsia="Calibri" w:hAnsi="Times New Roman" w:cs="Times New Roman"/>
          <w:color w:val="000000"/>
          <w:shd w:val="clear" w:color="auto" w:fill="FFFFFF"/>
        </w:rPr>
        <w:t>м.р</w:t>
      </w:r>
      <w:proofErr w:type="spellEnd"/>
      <w:r w:rsidRPr="00C01ABB">
        <w:rPr>
          <w:rFonts w:ascii="Times New Roman" w:eastAsia="Calibri" w:hAnsi="Times New Roman" w:cs="Times New Roman"/>
          <w:color w:val="000000"/>
          <w:shd w:val="clear" w:color="auto" w:fill="FFFFFF"/>
        </w:rPr>
        <w:t>. Безенчукский).</w:t>
      </w:r>
    </w:p>
    <w:p w14:paraId="61A9E6AD" w14:textId="77777777" w:rsidR="0038079A" w:rsidRPr="004E64E4"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4E64E4"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4E64E4">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4E64E4">
        <w:rPr>
          <w:rFonts w:ascii="Times New Roman" w:eastAsia="Times New Roman" w:hAnsi="Times New Roman" w:cs="Times New Roman"/>
          <w:lang w:eastAsia="ru-RU"/>
        </w:rPr>
        <w:t>саморазогрев</w:t>
      </w:r>
      <w:proofErr w:type="spellEnd"/>
      <w:r w:rsidRPr="004E64E4">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4E64E4" w:rsidRDefault="004E5C26" w:rsidP="004E5C26">
      <w:pPr>
        <w:spacing w:after="0" w:line="240" w:lineRule="auto"/>
        <w:jc w:val="both"/>
        <w:rPr>
          <w:rFonts w:ascii="Times New Roman" w:hAnsi="Times New Roman" w:cs="Times New Roman"/>
        </w:rPr>
      </w:pPr>
      <w:r w:rsidRPr="004E64E4">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hAnsi="Times New Roman" w:cs="Times New Roman"/>
        </w:rPr>
        <w:t>м.р</w:t>
      </w:r>
      <w:proofErr w:type="spellEnd"/>
      <w:r w:rsidRPr="004E64E4">
        <w:rPr>
          <w:rFonts w:ascii="Times New Roman" w:hAnsi="Times New Roman" w:cs="Times New Roman"/>
        </w:rPr>
        <w:t>. Безенчукский).</w:t>
      </w:r>
    </w:p>
    <w:p w14:paraId="53A24FCD" w14:textId="77777777" w:rsidR="004E5C26" w:rsidRPr="004E64E4"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4E64E4"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4E64E4">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4E64E4">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4E64E4">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4E64E4">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4E64E4">
        <w:rPr>
          <w:rFonts w:ascii="Times New Roman" w:eastAsia="Times New Roman" w:hAnsi="Times New Roman" w:cs="Times New Roman"/>
          <w:b/>
          <w:bCs/>
          <w:spacing w:val="-15"/>
          <w:lang w:eastAsia="ru-RU"/>
        </w:rPr>
        <w:t xml:space="preserve">области </w:t>
      </w:r>
      <w:r w:rsidRPr="004E64E4">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4E64E4">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4E64E4">
        <w:rPr>
          <w:rFonts w:ascii="Times New Roman" w:eastAsia="Times New Roman" w:hAnsi="Times New Roman" w:cs="Times New Roman"/>
          <w:spacing w:val="-3"/>
          <w:lang w:eastAsia="ru-RU"/>
        </w:rPr>
        <w:t>электроприборов;</w:t>
      </w:r>
    </w:p>
    <w:p w14:paraId="574C01C8"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xml:space="preserve">Чтобы в вашем доме или квартире не было пожара, </w:t>
      </w:r>
      <w:r w:rsidRPr="004E64E4">
        <w:rPr>
          <w:rFonts w:ascii="Times New Roman" w:eastAsia="Times New Roman" w:hAnsi="Times New Roman" w:cs="Times New Roman"/>
          <w:b/>
          <w:spacing w:val="-1"/>
          <w:lang w:eastAsia="ru-RU"/>
        </w:rPr>
        <w:t>НЕ ДОПУСКАЙТЕ</w:t>
      </w:r>
      <w:r w:rsidRPr="004E64E4">
        <w:rPr>
          <w:rFonts w:ascii="Times New Roman" w:eastAsia="Times New Roman" w:hAnsi="Times New Roman" w:cs="Times New Roman"/>
          <w:spacing w:val="-1"/>
          <w:lang w:eastAsia="ru-RU"/>
        </w:rPr>
        <w:t>:</w:t>
      </w:r>
    </w:p>
    <w:p w14:paraId="33965E09"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4E64E4">
        <w:rPr>
          <w:rFonts w:ascii="Times New Roman" w:eastAsia="Times New Roman" w:hAnsi="Times New Roman" w:cs="Times New Roman"/>
          <w:spacing w:val="-3"/>
          <w:lang w:eastAsia="ru-RU"/>
        </w:rPr>
        <w:t>строений в ветреную погоду;</w:t>
      </w:r>
    </w:p>
    <w:p w14:paraId="2AA24734"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4E64E4">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применения электропредохранителей </w:t>
      </w:r>
      <w:proofErr w:type="spellStart"/>
      <w:r w:rsidRPr="004E64E4">
        <w:rPr>
          <w:rFonts w:ascii="Times New Roman" w:eastAsia="Times New Roman" w:hAnsi="Times New Roman" w:cs="Times New Roman"/>
          <w:spacing w:val="-7"/>
          <w:lang w:eastAsia="ru-RU"/>
        </w:rPr>
        <w:t>незаводского</w:t>
      </w:r>
      <w:proofErr w:type="spellEnd"/>
      <w:r w:rsidRPr="004E64E4">
        <w:rPr>
          <w:rFonts w:ascii="Times New Roman" w:eastAsia="Times New Roman" w:hAnsi="Times New Roman" w:cs="Times New Roman"/>
          <w:spacing w:val="-7"/>
          <w:lang w:eastAsia="ru-RU"/>
        </w:rPr>
        <w:t xml:space="preserve"> изготовления </w:t>
      </w:r>
      <w:r w:rsidRPr="004E64E4">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4E64E4">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хранения в подвалах и чердаках горючих жидкостей и </w:t>
      </w:r>
      <w:r w:rsidRPr="004E64E4">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4E64E4">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4E64E4">
        <w:rPr>
          <w:rFonts w:ascii="Times New Roman" w:eastAsia="Times New Roman" w:hAnsi="Times New Roman" w:cs="Times New Roman"/>
          <w:spacing w:val="-6"/>
          <w:lang w:eastAsia="ru-RU"/>
        </w:rPr>
        <w:t>присмотра.</w:t>
      </w:r>
    </w:p>
    <w:p w14:paraId="71411710"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4E64E4">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4E64E4">
        <w:rPr>
          <w:rFonts w:ascii="Times New Roman" w:eastAsia="Times New Roman" w:hAnsi="Times New Roman" w:cs="Times New Roman"/>
          <w:b/>
          <w:bCs/>
          <w:spacing w:val="7"/>
          <w:lang w:eastAsia="ru-RU"/>
        </w:rPr>
        <w:t xml:space="preserve">телефону «01» или по мобильному </w:t>
      </w:r>
      <w:r w:rsidRPr="004E64E4">
        <w:rPr>
          <w:rFonts w:ascii="Times New Roman" w:eastAsia="Times New Roman" w:hAnsi="Times New Roman" w:cs="Times New Roman"/>
          <w:b/>
          <w:bCs/>
          <w:spacing w:val="7"/>
          <w:lang w:eastAsia="ru-RU"/>
        </w:rPr>
        <w:lastRenderedPageBreak/>
        <w:t>телефону «112»</w:t>
      </w:r>
    </w:p>
    <w:p w14:paraId="1B3C4AAB" w14:textId="77777777" w:rsidR="004E5C26" w:rsidRPr="004E64E4" w:rsidRDefault="004E5C26" w:rsidP="004E5C26">
      <w:pPr>
        <w:spacing w:after="0" w:line="240" w:lineRule="auto"/>
        <w:jc w:val="center"/>
        <w:rPr>
          <w:rFonts w:ascii="Times New Roman" w:eastAsia="Calibri" w:hAnsi="Times New Roman" w:cs="Times New Roman"/>
        </w:rPr>
      </w:pPr>
      <w:r w:rsidRPr="004E64E4">
        <w:rPr>
          <w:rFonts w:ascii="Times New Roman" w:eastAsia="Calibri" w:hAnsi="Times New Roman" w:cs="Times New Roman"/>
          <w:b/>
          <w:bCs/>
        </w:rPr>
        <w:t>КАК ПРАВИЛЬНО ВЫЗВАТЬ ПОМОЩЬ!</w:t>
      </w:r>
    </w:p>
    <w:p w14:paraId="73093A64"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4E64E4">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4E64E4">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6. Следуйте советам диспетчера экстренной службы.</w:t>
      </w:r>
    </w:p>
    <w:p w14:paraId="0766588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7. Не кладите трубку, пока оператор системы-112 не скажет, что разговор можно закончить.</w:t>
      </w:r>
      <w:r w:rsidRPr="004E64E4">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4E64E4">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42DF78CF" w14:textId="77777777" w:rsidR="004E5C26" w:rsidRPr="004E64E4"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4E64E4"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Уважаемые родители,</w:t>
      </w:r>
      <w:r w:rsidRPr="004E64E4">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lastRenderedPageBreak/>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Пожарная безопасность в квартире:</w:t>
      </w:r>
    </w:p>
    <w:p w14:paraId="35F80F3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4E64E4"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4E64E4"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4E64E4"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4E64E4">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Грипп - это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Что такое ОРВИ? В чём отличие от гриппа?</w:t>
      </w:r>
    </w:p>
    <w:p w14:paraId="37C64898"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4E64E4">
        <w:rPr>
          <w:rFonts w:ascii="Times New Roman" w:eastAsia="Calibri" w:hAnsi="Times New Roman" w:cs="Times New Roman"/>
          <w:sz w:val="21"/>
          <w:szCs w:val="21"/>
        </w:rPr>
        <w:t>риновирусы</w:t>
      </w:r>
      <w:proofErr w:type="spellEnd"/>
      <w:r w:rsidRPr="004E64E4">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4E64E4" w:rsidRDefault="000C698A" w:rsidP="009C685F">
      <w:pPr>
        <w:spacing w:after="0" w:line="240" w:lineRule="auto"/>
        <w:jc w:val="center"/>
        <w:rPr>
          <w:rFonts w:ascii="Times New Roman" w:eastAsia="Calibri" w:hAnsi="Times New Roman" w:cs="Times New Roman"/>
          <w:sz w:val="21"/>
          <w:szCs w:val="21"/>
        </w:rPr>
      </w:pPr>
      <w:r w:rsidRPr="004E64E4">
        <w:rPr>
          <w:rFonts w:ascii="Times New Roman" w:eastAsia="Calibri" w:hAnsi="Times New Roman" w:cs="Times New Roman"/>
          <w:sz w:val="21"/>
          <w:szCs w:val="21"/>
        </w:rPr>
        <w:t>Симптомы гриппа.</w:t>
      </w:r>
    </w:p>
    <w:p w14:paraId="7DB2F62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4E64E4">
        <w:rPr>
          <w:rFonts w:ascii="Times New Roman" w:eastAsia="Calibri" w:hAnsi="Times New Roman" w:cs="Times New Roman"/>
          <w:sz w:val="21"/>
          <w:szCs w:val="21"/>
        </w:rPr>
        <w:t>гипертоксическая</w:t>
      </w:r>
      <w:proofErr w:type="spellEnd"/>
      <w:r w:rsidRPr="004E64E4">
        <w:rPr>
          <w:rFonts w:ascii="Times New Roman" w:eastAsia="Calibri" w:hAnsi="Times New Roman" w:cs="Times New Roman"/>
          <w:sz w:val="21"/>
          <w:szCs w:val="21"/>
        </w:rPr>
        <w:t>.</w:t>
      </w:r>
    </w:p>
    <w:p w14:paraId="559A95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Способы неспецифической профилактики:</w:t>
      </w:r>
    </w:p>
    <w:p w14:paraId="06B5BDB3"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1. Личная гигиена.</w:t>
      </w:r>
    </w:p>
    <w:p w14:paraId="053B2E75"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2. Промываем нос.</w:t>
      </w:r>
    </w:p>
    <w:p w14:paraId="11C44BB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r w:rsidRPr="004E64E4">
        <w:rPr>
          <w:rFonts w:ascii="Times New Roman" w:eastAsia="Calibri" w:hAnsi="Times New Roman" w:cs="Times New Roman"/>
          <w:sz w:val="21"/>
          <w:szCs w:val="21"/>
        </w:rPr>
        <w:t>ч.ложка</w:t>
      </w:r>
      <w:proofErr w:type="spellEnd"/>
      <w:r w:rsidRPr="004E64E4">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3.Одеваем маски.</w:t>
      </w:r>
    </w:p>
    <w:p w14:paraId="219736D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lastRenderedPageBreak/>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4E64E4" w:rsidRDefault="000C698A" w:rsidP="000C698A">
      <w:pPr>
        <w:spacing w:after="0" w:line="240" w:lineRule="auto"/>
        <w:jc w:val="both"/>
        <w:rPr>
          <w:rFonts w:ascii="Times New Roman" w:eastAsia="Calibri" w:hAnsi="Times New Roman" w:cs="Times New Roman"/>
          <w:sz w:val="21"/>
          <w:szCs w:val="21"/>
          <w:shd w:val="clear" w:color="auto" w:fill="FFFFFF"/>
        </w:rPr>
      </w:pPr>
      <w:r w:rsidRPr="004E64E4">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sz w:val="21"/>
          <w:szCs w:val="21"/>
          <w:shd w:val="clear" w:color="auto" w:fill="FFFFFF"/>
        </w:rPr>
        <w:t>м.р</w:t>
      </w:r>
      <w:proofErr w:type="spellEnd"/>
      <w:r w:rsidRPr="004E64E4">
        <w:rPr>
          <w:rFonts w:ascii="Times New Roman" w:eastAsia="Calibri" w:hAnsi="Times New Roman" w:cs="Times New Roman"/>
          <w:sz w:val="21"/>
          <w:szCs w:val="21"/>
          <w:shd w:val="clear" w:color="auto" w:fill="FFFFFF"/>
        </w:rPr>
        <w:t>. Безенчукский).</w:t>
      </w:r>
    </w:p>
    <w:p w14:paraId="3CC0899E" w14:textId="77777777" w:rsidR="00AC0D18" w:rsidRPr="004E64E4" w:rsidRDefault="00AC0D18" w:rsidP="00AC0D18">
      <w:pPr>
        <w:spacing w:after="0" w:line="240" w:lineRule="auto"/>
        <w:jc w:val="both"/>
        <w:rPr>
          <w:rFonts w:ascii="Times New Roman" w:eastAsia="Times New Roman" w:hAnsi="Times New Roman" w:cs="Times New Roman"/>
          <w:sz w:val="8"/>
          <w:szCs w:val="8"/>
          <w:lang w:eastAsia="ru-RU"/>
        </w:rPr>
      </w:pPr>
    </w:p>
    <w:p w14:paraId="29661096" w14:textId="4B970C5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B564953" w14:textId="4287DF09" w:rsidR="006004BC" w:rsidRPr="006004BC" w:rsidRDefault="006004BC" w:rsidP="006004BC">
      <w:pPr>
        <w:spacing w:after="0" w:line="240" w:lineRule="auto"/>
        <w:rPr>
          <w:rFonts w:ascii="Times New Roman" w:eastAsia="Calibri" w:hAnsi="Times New Roman" w:cs="Times New Roman"/>
          <w:b/>
          <w:bCs/>
        </w:rPr>
      </w:pPr>
      <w:r w:rsidRPr="006004BC">
        <w:rPr>
          <w:rFonts w:ascii="Times New Roman" w:eastAsia="Calibri" w:hAnsi="Times New Roman" w:cs="Times New Roman"/>
          <w:b/>
          <w:bCs/>
        </w:rPr>
        <w:t>КАК ПОДГОТОВИТЬСЯ К ПАВОДКУ!</w:t>
      </w:r>
    </w:p>
    <w:p w14:paraId="1847E998"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Ваш населенный пункт (место Вашего проживания) может пострадать от наводнений, изучите и запомните границы возможного затопления, а так же возвышенные, редко затапливаемые места, расположенные в непосредственной близости от мест проживания, кратчайшие пути движения к ним.</w:t>
      </w:r>
    </w:p>
    <w:p w14:paraId="19D92A0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Ознакомьте членов семьи с правилами поведения при организованной и индивидуальной эвакуации, а так же в случае внезапного и бурно развивающегося наводнения. Запомните места хранения лодок, плотов и строительных материалов для их приготовления. Заранее составьте перечень документов, имущества и медикаментов, вывозимых при эвакуации. Уложите в специальный чемодан или рюкзак запас продуктов, воды и медикаментов.</w:t>
      </w:r>
    </w:p>
    <w:p w14:paraId="3B2E6F7D"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Ваш дом попадает в зону подтопления, необходимо:</w:t>
      </w:r>
    </w:p>
    <w:p w14:paraId="7F77EE8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внимательно прослушать информацию, принять к сведению и выполнить все требования паводковой комиссии и служб спасения;</w:t>
      </w:r>
    </w:p>
    <w:p w14:paraId="3707260F"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отключить газ, электричество и воду;</w:t>
      </w:r>
    </w:p>
    <w:p w14:paraId="284BE617"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погасить огонь в горящих печах;</w:t>
      </w:r>
    </w:p>
    <w:p w14:paraId="02C6D5A1"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ценные вещи и мебель перенести на верхние этажи или чердак;</w:t>
      </w:r>
    </w:p>
    <w:p w14:paraId="20FE29B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закрыть двери и окна или даже забить их досками;</w:t>
      </w:r>
    </w:p>
    <w:p w14:paraId="51938CC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животных необходимо выпустить из помещений, а собак отвязать;</w:t>
      </w:r>
    </w:p>
    <w:p w14:paraId="248D8937"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дрова или предметы, способные уплыть при подъеме воды, лучше перенести в помещение (сарай);</w:t>
      </w:r>
    </w:p>
    <w:p w14:paraId="64D5B64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из подвалов вынести все, что может испортиться от воды;</w:t>
      </w:r>
    </w:p>
    <w:p w14:paraId="75BFB86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подготовиться к эвакуации.</w:t>
      </w:r>
    </w:p>
    <w:p w14:paraId="57135BF4"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быстром подъеме уровня воды:</w:t>
      </w:r>
    </w:p>
    <w:p w14:paraId="1CBB938F"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Прежде всего, надо позаботиться о защите вещей в доме и подготовится к возможной эвакуации.</w:t>
      </w:r>
    </w:p>
    <w:p w14:paraId="63188859"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наличии в хозяйстве лодок, бочек (пустых), бревен, камер и т.п. соорудить из них примитивные плавательные средства. Можно из пластиковых бутылок, надувных подушек, матрацев соорудить средства для спасения.</w:t>
      </w:r>
    </w:p>
    <w:p w14:paraId="3F33AF66"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До прибытия помощи следует оставаться на верхних этажах, чердаках, крышах, деревьях, возвышенностях.</w:t>
      </w:r>
    </w:p>
    <w:p w14:paraId="3CDCB991"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Организовать подачу сигналов спасателям: днем – вывешивая или размахивая хорошо видимым полотнищем, прибитым к древку, а в темное время суток – световым сигналом факелов, света фонаря или свечи и периодически – голосом.</w:t>
      </w:r>
    </w:p>
    <w:p w14:paraId="7AC7BD86"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подходе спасателей спокойно, без паники и суеты, с соблюдением мер предосторожности, переходите в плавательное средство. При этом неукоснительно соблюдайте требования спасателей, не допускайте перегрузки плав средства. Во время движения не покидайте указанных Вам мест, не садитесь на борта.</w:t>
      </w:r>
    </w:p>
    <w:p w14:paraId="5BBEB351"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Самостоятельно выбираться из затопленного района рекомендуется только при наличии таких серьезных причин, как:</w:t>
      </w:r>
    </w:p>
    <w:p w14:paraId="3DF20B29"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необходимость оказания медицинской помощи пострадавшим;</w:t>
      </w:r>
    </w:p>
    <w:p w14:paraId="09A2EA7B"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продолжающийся подъем уровня воды, угрожающий затоплением верхних этажей, чердака.</w:t>
      </w:r>
    </w:p>
    <w:p w14:paraId="4A0A2835"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Самостоятельно из зоны подтопления надо выбираться в крайнем случае, когда нет надежды на спасателей.</w:t>
      </w:r>
    </w:p>
    <w:p w14:paraId="02B54396"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этом необходимо иметь надежное плавательное средство и знать направления движения.</w:t>
      </w:r>
    </w:p>
    <w:p w14:paraId="7EEE8C28"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Подготавливаться к само спасению надо тщательно, спокойно, учитывая направление и скорость течения воды.</w:t>
      </w:r>
    </w:p>
    <w:p w14:paraId="2083E35B"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местность Вам знакома и глубина воды незначительна, то можно уверенно дойти до здания, сооружения, возвышающихся над водой не затопленных участков суши.</w:t>
      </w:r>
    </w:p>
    <w:p w14:paraId="7EB5D82C"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Вы находитесь в быстро затапливаемой зоне, то необходимо дать сигнал спасателям, если их нет, то передвигаться по воде нужно медленно, желательно прощупывать глубину шестом или палкой.</w:t>
      </w:r>
    </w:p>
    <w:p w14:paraId="21330014"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В ходе самостоятельного движения не прекращайте подавать сигнал бедствия.</w:t>
      </w:r>
    </w:p>
    <w:p w14:paraId="3C96CEE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Оказывайте помощь людям, плывущим в воде или утопающим.</w:t>
      </w:r>
    </w:p>
    <w:p w14:paraId="008CC413"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тонет человек:</w:t>
      </w:r>
    </w:p>
    <w:p w14:paraId="334AB0F2"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бросить тонущему человеку плавающий предмет, ободрить его, позвать на помощь. Добираясь до пострадавшего вплавь, изучите течение реки. Если тонущий не контролирует свои действия, подплывите к нему и, захватив его за волосы, буксируйте к берегу;</w:t>
      </w:r>
    </w:p>
    <w:p w14:paraId="5372F58D"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удерживаться на поверхности воды;</w:t>
      </w:r>
    </w:p>
    <w:p w14:paraId="7C430C0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всеми силами стараться добраться до берега, строения или плавсредства;</w:t>
      </w:r>
    </w:p>
    <w:p w14:paraId="333277E9"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использовать для удержания на поверхности воды плавающие предметы;</w:t>
      </w:r>
    </w:p>
    <w:p w14:paraId="322F052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плыть по течению, экономить силы, приближаться к берегу;</w:t>
      </w:r>
    </w:p>
    <w:p w14:paraId="50E67FE4"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избегать водоворотов, стремнин, препятствий в воде;</w:t>
      </w:r>
    </w:p>
    <w:p w14:paraId="35C520ED"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при спасении вплавь необходимо, по возможности, использовать плавающие предметы или страховочную веревку;</w:t>
      </w:r>
    </w:p>
    <w:p w14:paraId="668CE86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lastRenderedPageBreak/>
        <w:t>- нужно снять обувь, тяжелую верхнюю одежду и спокойно плыть к берегу, к ближайшим строениям или островкам и здесь ждать спасателей.</w:t>
      </w:r>
    </w:p>
    <w:p w14:paraId="46BDB6F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Как действовать после наводнения:</w:t>
      </w:r>
    </w:p>
    <w:p w14:paraId="772167B0"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после того как сошла вода, и повторения наводнения не ожидается, вернувшись домой, нужно приступить к восстановительным работам. При этом следует соблюдать требования техники безопасности. Входить в строение следует осторожно;</w:t>
      </w:r>
    </w:p>
    <w:p w14:paraId="5793C718"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перед тем как войти в здание, проверьте – нет ли угрозы его обрушения или падения какого-либо предмета. Проветрите здание для удаления накопившихся газов. Не включайте электроосвещение, не пользуйтесь источниками открытого огня, не зажигайте спичек до полного проветривания помещения и проверки исправности системы газоснабжения;</w:t>
      </w:r>
    </w:p>
    <w:p w14:paraId="5B49BCCF"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проверьте исправность электропроводки, трубопроводов газоснабжения, водопроводов и канализации;</w:t>
      </w:r>
    </w:p>
    <w:p w14:paraId="36DD29E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не пользуйтесь ими до тех пор, пока не убедитесь в их исправности с помощью специалистов;</w:t>
      </w:r>
    </w:p>
    <w:p w14:paraId="5D9DD23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для просушивания помещения откройте все двери и окна, удалите грязь с пола и стен, откачайте воду из подвалов;</w:t>
      </w:r>
    </w:p>
    <w:p w14:paraId="0A97855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не употребляйте пищевые продукты, которые были в контакте с водой;</w:t>
      </w:r>
    </w:p>
    <w:p w14:paraId="71E42FC0"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организуйте очистку колодцев от нанесенной грязи и набравшейся талой воды.</w:t>
      </w:r>
    </w:p>
    <w:p w14:paraId="3939B234" w14:textId="5A08D953" w:rsidR="006246D2" w:rsidRPr="006004BC" w:rsidRDefault="006004BC" w:rsidP="00467B29">
      <w:pPr>
        <w:spacing w:after="0" w:line="240" w:lineRule="auto"/>
        <w:jc w:val="both"/>
        <w:rPr>
          <w:rFonts w:ascii="Times New Roman" w:eastAsia="Calibri" w:hAnsi="Times New Roman" w:cs="Times New Roman"/>
          <w:sz w:val="8"/>
          <w:szCs w:val="8"/>
          <w:shd w:val="clear" w:color="auto" w:fill="FFFFFF"/>
        </w:rPr>
      </w:pPr>
      <w:r w:rsidRPr="006004BC">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6004BC">
        <w:rPr>
          <w:rFonts w:ascii="Times New Roman" w:eastAsia="Calibri" w:hAnsi="Times New Roman" w:cs="Times New Roman"/>
        </w:rPr>
        <w:t>м.р</w:t>
      </w:r>
      <w:proofErr w:type="spellEnd"/>
      <w:r w:rsidRPr="006004BC">
        <w:rPr>
          <w:rFonts w:ascii="Times New Roman" w:eastAsia="Calibri" w:hAnsi="Times New Roman" w:cs="Times New Roman"/>
        </w:rPr>
        <w:t>.</w:t>
      </w:r>
    </w:p>
    <w:p w14:paraId="564152E8" w14:textId="23167742" w:rsidR="006246D2" w:rsidRPr="006004BC" w:rsidRDefault="006246D2" w:rsidP="00467B29">
      <w:pPr>
        <w:spacing w:after="0" w:line="240" w:lineRule="auto"/>
        <w:jc w:val="both"/>
        <w:rPr>
          <w:rFonts w:ascii="Times New Roman" w:eastAsia="Calibri" w:hAnsi="Times New Roman" w:cs="Times New Roman"/>
          <w:sz w:val="8"/>
          <w:szCs w:val="8"/>
          <w:shd w:val="clear" w:color="auto" w:fill="FFFFFF"/>
        </w:rPr>
      </w:pPr>
    </w:p>
    <w:p w14:paraId="60E5EBD8" w14:textId="6F95A7CA" w:rsidR="006246D2" w:rsidRPr="009A5DAF" w:rsidRDefault="006246D2" w:rsidP="009A5DAF">
      <w:pPr>
        <w:spacing w:after="0" w:line="240" w:lineRule="auto"/>
        <w:jc w:val="center"/>
        <w:rPr>
          <w:rFonts w:ascii="Times New Roman" w:eastAsia="Calibri" w:hAnsi="Times New Roman" w:cs="Times New Roman"/>
          <w:b/>
          <w:bCs/>
          <w:sz w:val="8"/>
          <w:szCs w:val="8"/>
          <w:shd w:val="clear" w:color="auto" w:fill="FFFFFF"/>
        </w:rPr>
      </w:pPr>
    </w:p>
    <w:p w14:paraId="5060CF70" w14:textId="6EB04523" w:rsidR="009A5DAF" w:rsidRPr="009A5DAF" w:rsidRDefault="009A5DAF" w:rsidP="009A5DAF">
      <w:pPr>
        <w:spacing w:after="0" w:line="240" w:lineRule="auto"/>
        <w:jc w:val="center"/>
        <w:rPr>
          <w:rFonts w:ascii="Times New Roman" w:eastAsia="Calibri" w:hAnsi="Times New Roman" w:cs="Times New Roman"/>
          <w:b/>
          <w:bCs/>
        </w:rPr>
      </w:pPr>
      <w:r w:rsidRPr="009A5DAF">
        <w:rPr>
          <w:rFonts w:ascii="Times New Roman" w:eastAsia="Calibri" w:hAnsi="Times New Roman" w:cs="Times New Roman"/>
          <w:b/>
          <w:bCs/>
        </w:rPr>
        <w:t>ПРАВИЛА ВОЖДЕНИЯ В НЕБЛАГОПРИЯТНЫХ ПОГОДНЫХ УСЛОВИЯХ!</w:t>
      </w:r>
    </w:p>
    <w:p w14:paraId="2D02DB26"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При плохой погоде, во время дождя, снегопада или в условиях густого тумана, значительно ухудшается видимость и снижается сцепление колес с дорожным покрытием. Поэтому езда в таких условиях сопряжена со значительными трудностями и требует особых навыков вождения.</w:t>
      </w:r>
    </w:p>
    <w:p w14:paraId="619E0403"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Прежде всего, следует помнить, что автомобиль в непогоду следует вести медленнее, чем в благоприятных погодных условиях. Также следует иметь в виду, что надо быть крайне осторожным, управляя автомобилем в первые минуты дождя, поскольку при первых каплях дождя дорожное полотно становится особенно скользким.</w:t>
      </w:r>
    </w:p>
    <w:p w14:paraId="060CE4AC"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Безопасность движения во многом зависит от того, насколько обеспечена хорошая видимость, и насколько заметен автомобиль для других водителей. Для того, чтобы автомобиль был заметнее, рекомендуется включить фары.</w:t>
      </w:r>
    </w:p>
    <w:p w14:paraId="37AD5E72"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Щетки стеклоочистителей должны быть в порядке, а в бачке омывателя должен поддерживаться необходимый уровень жидкости. В случае запотевания стекол изнутри, используется обдув стекол, при необходимости включается кондиционер.</w:t>
      </w:r>
    </w:p>
    <w:p w14:paraId="110D0B97"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Давление в шинах следует регулярно контролировать. В зимний период необходимо установить комплект зимних шин. Это позволит улучшить управляемость автомобиля.</w:t>
      </w:r>
    </w:p>
    <w:p w14:paraId="3C8260F8"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В процессе движения необходимо постоянно сохранять повышенное внимание и полную концентрацию. Очень важно следить за дорожным покрытием. Чередование сухих и обледеневших участков, а также мокрая листва могут быть очень опасными, поскольку резко нарушают сцепление шин с дорожным покрытием.</w:t>
      </w:r>
    </w:p>
    <w:p w14:paraId="70CEDE03"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Любые переключения передач должны быть плавными. Не допускаются резкие ускорения и торможения. На скользком покрытии эти действия вызывают потерю управления и заносы.</w:t>
      </w:r>
    </w:p>
    <w:p w14:paraId="4B2803B6"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Особенная внимательность и осторожность требуются при совершении обгона. В этот момент также машину может занести, а брызги и грязь могут ухудшить видимость и привести к потере управляемости автомобилем.</w:t>
      </w:r>
    </w:p>
    <w:p w14:paraId="5923493D"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9A5DAF">
        <w:rPr>
          <w:rFonts w:ascii="Times New Roman" w:eastAsia="Calibri" w:hAnsi="Times New Roman" w:cs="Times New Roman"/>
        </w:rPr>
        <w:t>м.р</w:t>
      </w:r>
      <w:proofErr w:type="spellEnd"/>
      <w:r w:rsidRPr="009A5DAF">
        <w:rPr>
          <w:rFonts w:ascii="Times New Roman" w:eastAsia="Calibri" w:hAnsi="Times New Roman" w:cs="Times New Roman"/>
        </w:rPr>
        <w:t>. Безенчукский).</w:t>
      </w:r>
    </w:p>
    <w:p w14:paraId="5B52E6EB" w14:textId="1671AD00"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2206947F" w14:textId="717B8827"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2B232CF7" w14:textId="7F80CFAD"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0BAC18C9" w14:textId="643F9116"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75ADF06D" w14:textId="2CED73F8"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2C86BA00" w14:textId="479A61B9"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08A3DA3D" w14:textId="47EBA483" w:rsidR="006246D2" w:rsidRDefault="006246D2" w:rsidP="00467B29">
      <w:pPr>
        <w:spacing w:after="0" w:line="240" w:lineRule="auto"/>
        <w:jc w:val="both"/>
        <w:rPr>
          <w:rFonts w:ascii="Times New Roman" w:eastAsia="Calibri" w:hAnsi="Times New Roman" w:cs="Times New Roman"/>
          <w:sz w:val="8"/>
          <w:szCs w:val="8"/>
          <w:shd w:val="clear" w:color="auto" w:fill="FFFFFF"/>
        </w:rPr>
      </w:pPr>
    </w:p>
    <w:p w14:paraId="36131B6B" w14:textId="160FABF2" w:rsidR="006626D6" w:rsidRDefault="006626D6" w:rsidP="00467B29">
      <w:pPr>
        <w:spacing w:after="0" w:line="240" w:lineRule="auto"/>
        <w:jc w:val="both"/>
        <w:rPr>
          <w:rFonts w:ascii="Times New Roman" w:eastAsia="Calibri" w:hAnsi="Times New Roman" w:cs="Times New Roman"/>
          <w:sz w:val="8"/>
          <w:szCs w:val="8"/>
          <w:shd w:val="clear" w:color="auto" w:fill="FFFFFF"/>
        </w:rPr>
      </w:pPr>
    </w:p>
    <w:p w14:paraId="72440EBF" w14:textId="37F69931" w:rsidR="006626D6" w:rsidRDefault="006626D6" w:rsidP="00467B29">
      <w:pPr>
        <w:spacing w:after="0" w:line="240" w:lineRule="auto"/>
        <w:jc w:val="both"/>
        <w:rPr>
          <w:rFonts w:ascii="Times New Roman" w:eastAsia="Calibri" w:hAnsi="Times New Roman" w:cs="Times New Roman"/>
          <w:sz w:val="8"/>
          <w:szCs w:val="8"/>
          <w:shd w:val="clear" w:color="auto" w:fill="FFFFFF"/>
        </w:rPr>
      </w:pPr>
    </w:p>
    <w:p w14:paraId="0A5FC48C" w14:textId="1703D6E0" w:rsidR="006626D6" w:rsidRDefault="006626D6" w:rsidP="00467B29">
      <w:pPr>
        <w:spacing w:after="0" w:line="240" w:lineRule="auto"/>
        <w:jc w:val="both"/>
        <w:rPr>
          <w:rFonts w:ascii="Times New Roman" w:eastAsia="Calibri" w:hAnsi="Times New Roman" w:cs="Times New Roman"/>
          <w:sz w:val="8"/>
          <w:szCs w:val="8"/>
          <w:shd w:val="clear" w:color="auto" w:fill="FFFFFF"/>
        </w:rPr>
      </w:pPr>
    </w:p>
    <w:p w14:paraId="095702B4" w14:textId="6A0F7720" w:rsidR="006626D6" w:rsidRDefault="006626D6" w:rsidP="004E5C26">
      <w:pPr>
        <w:spacing w:after="0" w:line="240" w:lineRule="auto"/>
        <w:rPr>
          <w:rFonts w:ascii="Times New Roman" w:eastAsia="Calibri" w:hAnsi="Times New Roman" w:cs="Times New Roman"/>
          <w:sz w:val="8"/>
          <w:szCs w:val="8"/>
          <w:shd w:val="clear" w:color="auto" w:fill="FFFFFF"/>
        </w:rPr>
      </w:pPr>
    </w:p>
    <w:p w14:paraId="6E59E841" w14:textId="0A2FF975" w:rsidR="006626D6" w:rsidRDefault="006626D6" w:rsidP="004E5C26">
      <w:pPr>
        <w:spacing w:after="0" w:line="240" w:lineRule="auto"/>
        <w:rPr>
          <w:rFonts w:ascii="Times New Roman" w:eastAsia="Calibri" w:hAnsi="Times New Roman" w:cs="Times New Roman"/>
          <w:sz w:val="8"/>
          <w:szCs w:val="8"/>
          <w:shd w:val="clear" w:color="auto" w:fill="FFFFFF"/>
        </w:rPr>
      </w:pPr>
    </w:p>
    <w:p w14:paraId="6D81AA15" w14:textId="2266EAC1" w:rsidR="006626D6" w:rsidRDefault="006626D6" w:rsidP="004E5C26">
      <w:pPr>
        <w:spacing w:after="0" w:line="240" w:lineRule="auto"/>
        <w:rPr>
          <w:rFonts w:ascii="Times New Roman" w:eastAsia="Calibri" w:hAnsi="Times New Roman" w:cs="Times New Roman"/>
          <w:sz w:val="8"/>
          <w:szCs w:val="8"/>
          <w:shd w:val="clear" w:color="auto" w:fill="FFFFFF"/>
        </w:rPr>
      </w:pPr>
    </w:p>
    <w:p w14:paraId="6148C328" w14:textId="3F73B597" w:rsidR="006626D6" w:rsidRDefault="006626D6" w:rsidP="004E5C26">
      <w:pPr>
        <w:spacing w:after="0" w:line="240" w:lineRule="auto"/>
        <w:rPr>
          <w:rFonts w:ascii="Times New Roman" w:eastAsia="Calibri" w:hAnsi="Times New Roman" w:cs="Times New Roman"/>
          <w:sz w:val="8"/>
          <w:szCs w:val="8"/>
          <w:shd w:val="clear" w:color="auto" w:fill="FFFFFF"/>
        </w:rPr>
      </w:pPr>
    </w:p>
    <w:p w14:paraId="12283139" w14:textId="2AF5221D"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6C1710B" w14:textId="361A7948"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0AB812B" w14:textId="3E87296F"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24D66DB" w14:textId="4E6FD01A"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28F488B" w14:textId="3DDEC0D5"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5987808" w14:textId="65419DC6"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14EB117" w14:textId="62EC7201"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3DE887A" w14:textId="2B266A51"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BC96F87" w14:textId="79C88088"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BF7D03A" w14:textId="0CFC0D6D"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C9BC598" w14:textId="3EF83E7F"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48265A7" w14:textId="29829781"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1FAEF8E" w14:textId="62C4DD32"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566B35D" w14:textId="77777777"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99BCCF7" w14:textId="5912DEF8"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400B59F" w14:textId="6A447352"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F08F378" w14:textId="77777777"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5EE3E0D" w14:textId="6FCF2B3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9BA13E1" w14:textId="7299876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6ECBDE9" w14:textId="433E4360"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AB8866" w14:textId="77777777" w:rsidR="00ED559D" w:rsidRPr="004E64E4"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4E64E4" w:rsidRDefault="00174615"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7F71DB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6739D">
                              <w:rPr>
                                <w:rFonts w:ascii="Times New Roman" w:hAnsi="Times New Roman" w:cs="Times New Roman"/>
                                <w:sz w:val="20"/>
                                <w:szCs w:val="20"/>
                              </w:rPr>
                              <w:t>18</w:t>
                            </w:r>
                            <w:r>
                              <w:rPr>
                                <w:rFonts w:ascii="Times New Roman" w:hAnsi="Times New Roman" w:cs="Times New Roman"/>
                                <w:sz w:val="20"/>
                                <w:szCs w:val="20"/>
                              </w:rPr>
                              <w:t>.</w:t>
                            </w:r>
                            <w:r w:rsidR="00F469AD">
                              <w:rPr>
                                <w:rFonts w:ascii="Times New Roman" w:hAnsi="Times New Roman" w:cs="Times New Roman"/>
                                <w:sz w:val="20"/>
                                <w:szCs w:val="20"/>
                              </w:rPr>
                              <w:t>0</w:t>
                            </w:r>
                            <w:r w:rsidR="00F6739D">
                              <w:rPr>
                                <w:rFonts w:ascii="Times New Roman" w:hAnsi="Times New Roman" w:cs="Times New Roman"/>
                                <w:sz w:val="20"/>
                                <w:szCs w:val="20"/>
                              </w:rPr>
                              <w:t>3</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7F71DB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6739D">
                        <w:rPr>
                          <w:rFonts w:ascii="Times New Roman" w:hAnsi="Times New Roman" w:cs="Times New Roman"/>
                          <w:sz w:val="20"/>
                          <w:szCs w:val="20"/>
                        </w:rPr>
                        <w:t>18</w:t>
                      </w:r>
                      <w:r>
                        <w:rPr>
                          <w:rFonts w:ascii="Times New Roman" w:hAnsi="Times New Roman" w:cs="Times New Roman"/>
                          <w:sz w:val="20"/>
                          <w:szCs w:val="20"/>
                        </w:rPr>
                        <w:t>.</w:t>
                      </w:r>
                      <w:r w:rsidR="00F469AD">
                        <w:rPr>
                          <w:rFonts w:ascii="Times New Roman" w:hAnsi="Times New Roman" w:cs="Times New Roman"/>
                          <w:sz w:val="20"/>
                          <w:szCs w:val="20"/>
                        </w:rPr>
                        <w:t>0</w:t>
                      </w:r>
                      <w:r w:rsidR="00F6739D">
                        <w:rPr>
                          <w:rFonts w:ascii="Times New Roman" w:hAnsi="Times New Roman" w:cs="Times New Roman"/>
                          <w:sz w:val="20"/>
                          <w:szCs w:val="20"/>
                        </w:rPr>
                        <w:t>3</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06847A"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50740316" w14:textId="323B49A4"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5F53C"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38A44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4E64E4" w:rsidSect="00D40C11">
      <w:footerReference w:type="even" r:id="rId38"/>
      <w:footerReference w:type="default" r:id="rId39"/>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CA7E0" w14:textId="77777777" w:rsidR="00163EA6" w:rsidRDefault="00163EA6" w:rsidP="006734D6">
      <w:pPr>
        <w:spacing w:after="0" w:line="240" w:lineRule="auto"/>
      </w:pPr>
      <w:r>
        <w:separator/>
      </w:r>
    </w:p>
  </w:endnote>
  <w:endnote w:type="continuationSeparator" w:id="0">
    <w:p w14:paraId="2B38FA34" w14:textId="77777777" w:rsidR="00163EA6" w:rsidRDefault="00163EA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455BF5E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6739D">
          <w:rPr>
            <w:i/>
            <w:color w:val="262626"/>
          </w:rPr>
          <w:t>5</w:t>
        </w:r>
        <w:r w:rsidR="000D6392" w:rsidRPr="00504E77">
          <w:rPr>
            <w:i/>
            <w:color w:val="262626"/>
          </w:rPr>
          <w:t>(2</w:t>
        </w:r>
        <w:r w:rsidR="00A716F1">
          <w:rPr>
            <w:i/>
            <w:color w:val="262626"/>
          </w:rPr>
          <w:t>5</w:t>
        </w:r>
        <w:r w:rsidR="00F6739D">
          <w:rPr>
            <w:i/>
            <w:color w:val="262626"/>
          </w:rPr>
          <w:t>2</w:t>
        </w:r>
        <w:r w:rsidR="000D6392" w:rsidRPr="00504E77">
          <w:rPr>
            <w:i/>
            <w:color w:val="262626"/>
          </w:rPr>
          <w:t xml:space="preserve">) от </w:t>
        </w:r>
        <w:r w:rsidR="00F6739D">
          <w:rPr>
            <w:i/>
            <w:color w:val="262626"/>
          </w:rPr>
          <w:t>18</w:t>
        </w:r>
        <w:r w:rsidR="000D6392">
          <w:rPr>
            <w:i/>
            <w:color w:val="262626"/>
          </w:rPr>
          <w:t>.</w:t>
        </w:r>
        <w:r w:rsidR="00D902E9">
          <w:rPr>
            <w:i/>
            <w:color w:val="262626"/>
          </w:rPr>
          <w:t>0</w:t>
        </w:r>
        <w:r w:rsidR="00F6739D">
          <w:rPr>
            <w:i/>
            <w:color w:val="262626"/>
          </w:rPr>
          <w:t>3</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163EA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FC8868C" w:rsidR="00A8527A" w:rsidRDefault="00A8527A" w:rsidP="00AF126C">
        <w:pPr>
          <w:pStyle w:val="af2"/>
          <w:jc w:val="center"/>
        </w:pPr>
        <w:r w:rsidRPr="00504E77">
          <w:rPr>
            <w:i/>
            <w:color w:val="262626"/>
          </w:rPr>
          <w:t xml:space="preserve">Газета "Вестник городского поселения Безенчук </w:t>
        </w:r>
        <w:bookmarkStart w:id="83" w:name="_Hlk529866640"/>
        <w:r w:rsidRPr="00504E77">
          <w:rPr>
            <w:i/>
            <w:color w:val="262626"/>
          </w:rPr>
          <w:t>№</w:t>
        </w:r>
        <w:r w:rsidR="00F6739D">
          <w:rPr>
            <w:i/>
            <w:color w:val="262626"/>
          </w:rPr>
          <w:t>5</w:t>
        </w:r>
        <w:r w:rsidRPr="00504E77">
          <w:rPr>
            <w:i/>
            <w:color w:val="262626"/>
          </w:rPr>
          <w:t>(2</w:t>
        </w:r>
        <w:r w:rsidR="00A716F1">
          <w:rPr>
            <w:i/>
            <w:color w:val="262626"/>
          </w:rPr>
          <w:t>5</w:t>
        </w:r>
        <w:r w:rsidR="00F6739D">
          <w:rPr>
            <w:i/>
            <w:color w:val="262626"/>
          </w:rPr>
          <w:t>2</w:t>
        </w:r>
        <w:r w:rsidRPr="00504E77">
          <w:rPr>
            <w:i/>
            <w:color w:val="262626"/>
          </w:rPr>
          <w:t xml:space="preserve">) от </w:t>
        </w:r>
        <w:r w:rsidR="00F6739D">
          <w:rPr>
            <w:i/>
            <w:color w:val="262626"/>
          </w:rPr>
          <w:t>18</w:t>
        </w:r>
        <w:r w:rsidR="009868F1">
          <w:rPr>
            <w:i/>
            <w:color w:val="262626"/>
          </w:rPr>
          <w:t>.</w:t>
        </w:r>
        <w:r w:rsidR="00D902E9">
          <w:rPr>
            <w:i/>
            <w:color w:val="262626"/>
          </w:rPr>
          <w:t>0</w:t>
        </w:r>
        <w:r w:rsidR="00F6739D">
          <w:rPr>
            <w:i/>
            <w:color w:val="262626"/>
          </w:rPr>
          <w:t>3</w:t>
        </w:r>
        <w:r w:rsidRPr="00504E77">
          <w:rPr>
            <w:i/>
            <w:color w:val="262626"/>
          </w:rPr>
          <w:t>.202</w:t>
        </w:r>
        <w:r w:rsidR="00D902E9">
          <w:rPr>
            <w:i/>
            <w:color w:val="262626"/>
          </w:rPr>
          <w:t>2</w:t>
        </w:r>
        <w:r w:rsidRPr="00504E77">
          <w:rPr>
            <w:i/>
            <w:color w:val="262626"/>
          </w:rPr>
          <w:t xml:space="preserve"> года</w:t>
        </w:r>
        <w:bookmarkEnd w:id="8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163EA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2D575" w14:textId="77777777" w:rsidR="00163EA6" w:rsidRDefault="00163EA6" w:rsidP="006734D6">
      <w:pPr>
        <w:spacing w:after="0" w:line="240" w:lineRule="auto"/>
      </w:pPr>
      <w:r>
        <w:separator/>
      </w:r>
    </w:p>
  </w:footnote>
  <w:footnote w:type="continuationSeparator" w:id="0">
    <w:p w14:paraId="7B350300" w14:textId="77777777" w:rsidR="00163EA6" w:rsidRDefault="00163EA6" w:rsidP="006734D6">
      <w:pPr>
        <w:spacing w:after="0" w:line="240" w:lineRule="auto"/>
      </w:pPr>
      <w:r>
        <w:continuationSeparator/>
      </w:r>
    </w:p>
  </w:footnote>
  <w:footnote w:id="1">
    <w:p w14:paraId="2B1EC720" w14:textId="4B0262B6" w:rsidR="003A5D87" w:rsidRDefault="003A5D87" w:rsidP="003A5D87">
      <w:pPr>
        <w:pStyle w:val="a7"/>
      </w:pPr>
      <w:r>
        <w:rPr>
          <w:rStyle w:val="a9"/>
        </w:rPr>
        <w:footnoteRef/>
      </w:r>
      <w:bookmarkStart w:id="65" w:name="_Hlk10815311"/>
      <w:r w:rsidRPr="00745BB0">
        <w:t>Указывается в случае, если заявителем является физическое лицо.</w:t>
      </w:r>
      <w:bookmarkEnd w:id="65"/>
    </w:p>
  </w:footnote>
  <w:footnote w:id="2">
    <w:p w14:paraId="56C9F1BD" w14:textId="77777777" w:rsidR="003A5D87" w:rsidRDefault="003A5D87" w:rsidP="003A5D87">
      <w:pPr>
        <w:pStyle w:val="a7"/>
      </w:pPr>
      <w:r>
        <w:rPr>
          <w:rStyle w:val="a9"/>
        </w:rPr>
        <w:footnoteRef/>
      </w:r>
      <w:bookmarkStart w:id="68" w:name="_Hlk10818001"/>
      <w:r w:rsidRPr="00745BB0">
        <w:t>ОГРН и ИНН не указываются в отношении иностранных юридических лиц</w:t>
      </w:r>
      <w:bookmarkEnd w:id="68"/>
    </w:p>
  </w:footnote>
  <w:footnote w:id="3">
    <w:p w14:paraId="1C4BB4B5" w14:textId="77777777" w:rsidR="003A5D87" w:rsidRDefault="003A5D87" w:rsidP="003A5D87">
      <w:pPr>
        <w:pStyle w:val="a7"/>
      </w:pPr>
      <w:r>
        <w:rPr>
          <w:rStyle w:val="a9"/>
        </w:rPr>
        <w:footnoteRef/>
      </w:r>
      <w:bookmarkStart w:id="69" w:name="_Hlk10818212"/>
      <w:r w:rsidRPr="00745BB0">
        <w:t>Указывается в случае, если заявителем является физическое лицо.</w:t>
      </w:r>
      <w:bookmarkEnd w:id="69"/>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09" type="#_x0000_t75" alt="‼" style="width:12pt;height:12pt;visibility:visible;mso-wrap-style:square" o:bullet="t">
        <v:imagedata r:id="rId1" o:title="‼"/>
      </v:shape>
    </w:pict>
  </w:numPicBullet>
  <w:numPicBullet w:numPicBulletId="1">
    <w:pict>
      <v:shape id="_x0000_i2510" type="#_x0000_t75" alt="⚠" style="width:12pt;height:12pt;visibility:visible;mso-wrap-style:square" o:bullet="t">
        <v:imagedata r:id="rId2" o:title="⚠"/>
      </v:shape>
    </w:pict>
  </w:numPicBullet>
  <w:numPicBullet w:numPicBulletId="2">
    <w:pict>
      <v:shape id="_x0000_i2511" type="#_x0000_t75" alt="Описание: ❗" style="width:12pt;height:12pt;visibility:visible;mso-wrap-style:square" o:bullet="t">
        <v:imagedata r:id="rId3"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30F7ADB"/>
    <w:multiLevelType w:val="hybridMultilevel"/>
    <w:tmpl w:val="24C4BE58"/>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5012617"/>
    <w:multiLevelType w:val="hybridMultilevel"/>
    <w:tmpl w:val="3C8293CC"/>
    <w:lvl w:ilvl="0" w:tplc="AC640F5E">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2"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67A57C8B"/>
    <w:multiLevelType w:val="hybridMultilevel"/>
    <w:tmpl w:val="522A9AD0"/>
    <w:lvl w:ilvl="0" w:tplc="ABC2B4F6">
      <w:start w:val="1"/>
      <w:numFmt w:val="bullet"/>
      <w:lvlText w:val=""/>
      <w:lvlPicBulletId w:val="2"/>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6B212B84"/>
    <w:multiLevelType w:val="hybridMultilevel"/>
    <w:tmpl w:val="E2267908"/>
    <w:lvl w:ilvl="0" w:tplc="FFFFFFFF">
      <w:start w:val="1"/>
      <w:numFmt w:val="decimal"/>
      <w:lvlText w:val="%1."/>
      <w:lvlJc w:val="left"/>
      <w:pPr>
        <w:ind w:left="795" w:hanging="360"/>
      </w:pPr>
      <w:rPr>
        <w:rFonts w:hint="default"/>
      </w:rPr>
    </w:lvl>
    <w:lvl w:ilvl="1" w:tplc="FFFFFFFF" w:tentative="1">
      <w:start w:val="1"/>
      <w:numFmt w:val="lowerLetter"/>
      <w:lvlText w:val="%2."/>
      <w:lvlJc w:val="left"/>
      <w:pPr>
        <w:ind w:left="1515" w:hanging="360"/>
      </w:pPr>
    </w:lvl>
    <w:lvl w:ilvl="2" w:tplc="FFFFFFFF" w:tentative="1">
      <w:start w:val="1"/>
      <w:numFmt w:val="lowerRoman"/>
      <w:lvlText w:val="%3."/>
      <w:lvlJc w:val="right"/>
      <w:pPr>
        <w:ind w:left="2235" w:hanging="180"/>
      </w:pPr>
    </w:lvl>
    <w:lvl w:ilvl="3" w:tplc="FFFFFFFF" w:tentative="1">
      <w:start w:val="1"/>
      <w:numFmt w:val="decimal"/>
      <w:lvlText w:val="%4."/>
      <w:lvlJc w:val="left"/>
      <w:pPr>
        <w:ind w:left="2955" w:hanging="360"/>
      </w:pPr>
    </w:lvl>
    <w:lvl w:ilvl="4" w:tplc="FFFFFFFF" w:tentative="1">
      <w:start w:val="1"/>
      <w:numFmt w:val="lowerLetter"/>
      <w:lvlText w:val="%5."/>
      <w:lvlJc w:val="left"/>
      <w:pPr>
        <w:ind w:left="3675" w:hanging="360"/>
      </w:pPr>
    </w:lvl>
    <w:lvl w:ilvl="5" w:tplc="FFFFFFFF" w:tentative="1">
      <w:start w:val="1"/>
      <w:numFmt w:val="lowerRoman"/>
      <w:lvlText w:val="%6."/>
      <w:lvlJc w:val="right"/>
      <w:pPr>
        <w:ind w:left="4395" w:hanging="180"/>
      </w:pPr>
    </w:lvl>
    <w:lvl w:ilvl="6" w:tplc="FFFFFFFF" w:tentative="1">
      <w:start w:val="1"/>
      <w:numFmt w:val="decimal"/>
      <w:lvlText w:val="%7."/>
      <w:lvlJc w:val="left"/>
      <w:pPr>
        <w:ind w:left="5115" w:hanging="360"/>
      </w:pPr>
    </w:lvl>
    <w:lvl w:ilvl="7" w:tplc="FFFFFFFF" w:tentative="1">
      <w:start w:val="1"/>
      <w:numFmt w:val="lowerLetter"/>
      <w:lvlText w:val="%8."/>
      <w:lvlJc w:val="left"/>
      <w:pPr>
        <w:ind w:left="5835" w:hanging="360"/>
      </w:pPr>
    </w:lvl>
    <w:lvl w:ilvl="8" w:tplc="FFFFFFFF" w:tentative="1">
      <w:start w:val="1"/>
      <w:numFmt w:val="lowerRoman"/>
      <w:lvlText w:val="%9."/>
      <w:lvlJc w:val="right"/>
      <w:pPr>
        <w:ind w:left="6555" w:hanging="180"/>
      </w:pPr>
    </w:lvl>
  </w:abstractNum>
  <w:abstractNum w:abstractNumId="45"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6"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7" w15:restartNumberingAfterBreak="0">
    <w:nsid w:val="70066E47"/>
    <w:multiLevelType w:val="hybridMultilevel"/>
    <w:tmpl w:val="9E0CA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0"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8"/>
  </w:num>
  <w:num w:numId="6">
    <w:abstractNumId w:val="33"/>
  </w:num>
  <w:num w:numId="7">
    <w:abstractNumId w:val="52"/>
  </w:num>
  <w:num w:numId="8">
    <w:abstractNumId w:val="49"/>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50"/>
  </w:num>
  <w:num w:numId="17">
    <w:abstractNumId w:val="42"/>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1"/>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6"/>
  </w:num>
  <w:num w:numId="34">
    <w:abstractNumId w:val="30"/>
  </w:num>
  <w:num w:numId="35">
    <w:abstractNumId w:val="53"/>
  </w:num>
  <w:num w:numId="36">
    <w:abstractNumId w:val="45"/>
  </w:num>
  <w:num w:numId="37">
    <w:abstractNumId w:val="22"/>
  </w:num>
  <w:num w:numId="38">
    <w:abstractNumId w:val="26"/>
  </w:num>
  <w:num w:numId="39">
    <w:abstractNumId w:val="1"/>
  </w:num>
  <w:num w:numId="40">
    <w:abstractNumId w:val="41"/>
  </w:num>
  <w:num w:numId="41">
    <w:abstractNumId w:val="44"/>
  </w:num>
  <w:num w:numId="42">
    <w:abstractNumId w:val="47"/>
  </w:num>
  <w:num w:numId="43">
    <w:abstractNumId w:val="40"/>
  </w:num>
  <w:num w:numId="44">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79"/>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CC9"/>
    <w:rsid w:val="00671FB6"/>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76"/>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44D"/>
    <w:rsid w:val="00A1387F"/>
    <w:rsid w:val="00A13AED"/>
    <w:rsid w:val="00A14207"/>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1DF0"/>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E7934"/>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C970A05973AAA551D5962EEB42B7BFB81494BD5FE6A0FD6A0BDC1ACFCFF2AE5AE067C22610FE4A065CD96464504F64A8D80F7B1FFB81A42DH3nBG" TargetMode="External"/><Relationship Id="rId18" Type="http://schemas.openxmlformats.org/officeDocument/2006/relationships/hyperlink" Target="consultantplus://offline/ref=C970A05973AAA551D5962EEB42B7BFB81494BC57E2A0FD6A0BDC1ACFCFF2AE5AE067C22519F941540F966538151B77A9DA0F791CE7H8n1G" TargetMode="External"/><Relationship Id="rId26" Type="http://schemas.openxmlformats.org/officeDocument/2006/relationships/hyperlink" Target="consultantplus://offline/ref=C970A05973AAA551D5962EEB42B7BFB81494BC57E2A0FD6A0BDC1ACFCFF2AE5AE067C22610FE4A095AD96464504F64A8D80F7B1FFB81A42DH3nBG"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C970A05973AAA551D5962EEB42B7BFB81494BC57E2A0FD6A0BDC1ACFCFF2AE5AE067C22613FB4A0B0A837460191B68B7D912651EE581HAn6G" TargetMode="Externa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consultantplus://offline/ref=C970A05973AAA551D5962EEB42B7BFB81494BC57E2A0FD6A0BDC1ACFCFF2AE5AE067C22610FE4E075DD96464504F64A8D80F7B1FFB81A42DH3nBG" TargetMode="External"/><Relationship Id="rId17" Type="http://schemas.openxmlformats.org/officeDocument/2006/relationships/hyperlink" Target="consultantplus://offline/ref=C970A05973AAA551D5962EEB42B7BFB81494BC57E2A0FD6A0BDC1ACFCFF2AE5AE067C22519F841540F966538151B77A9DA0F791CE7H8n1G" TargetMode="External"/><Relationship Id="rId25" Type="http://schemas.openxmlformats.org/officeDocument/2006/relationships/hyperlink" Target="consultantplus://offline/ref=C970A05973AAA551D5962EEB42B7BFB81494BC57E2A0FD6A0BDC1ACFCFF2AE5AE067C22610FE4A095CD96464504F64A8D80F7B1FFB81A42DH3nBG" TargetMode="External"/><Relationship Id="rId33" Type="http://schemas.openxmlformats.org/officeDocument/2006/relationships/image" Target="media/image10.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C970A05973AAA551D5962EEB42B7BFB8149BBC5DE5A5FD6A0BDC1ACFCFF2AE5AE067C22516FC4A0B0A837460191B68B7D912651EE581HAn6G" TargetMode="External"/><Relationship Id="rId20" Type="http://schemas.openxmlformats.org/officeDocument/2006/relationships/hyperlink" Target="consultantplus://offline/ref=C970A05973AAA551D5962EEB42B7BFB81494BC57E2A0FD6A0BDC1ACFCFF2AE5AE067C22313FF41540F966538151B77A9DA0F791CE7H8n1G" TargetMode="Externa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mo.garant.ru/document?id=12048567&amp;sub=4" TargetMode="External"/><Relationship Id="rId24" Type="http://schemas.openxmlformats.org/officeDocument/2006/relationships/hyperlink" Target="consultantplus://offline/ref=C970A05973AAA551D5962EEB42B7BFB81494BC57E2A0FD6A0BDC1ACFCFF2AE5AE067C22610FF4E065CD96464504F64A8D80F7B1FFB81A42DH3nBG" TargetMode="External"/><Relationship Id="rId32" Type="http://schemas.openxmlformats.org/officeDocument/2006/relationships/image" Target="media/image9.png"/><Relationship Id="rId37" Type="http://schemas.openxmlformats.org/officeDocument/2006/relationships/hyperlink" Target="mailto:gp-bezenchukso@yandex.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970A05973AAA551D5962EEB42B7BFB81494BC57E2A0FD6A0BDC1ACFCFF2AE5AE067C22610FF4D025CD96464504F64A8D80F7B1FFB81A42DH3nBG" TargetMode="External"/><Relationship Id="rId23" Type="http://schemas.openxmlformats.org/officeDocument/2006/relationships/hyperlink" Target="consultantplus://offline/ref=C970A05973AAA551D5962EEB42B7BFB81494BC57E2A0FD6A0BDC1ACFCFF2AE5AE067C22610FF490758D96464504F64A8D80F7B1FFB81A42DH3nBG" TargetMode="External"/><Relationship Id="rId28" Type="http://schemas.openxmlformats.org/officeDocument/2006/relationships/image" Target="media/image5.png"/><Relationship Id="rId36" Type="http://schemas.openxmlformats.org/officeDocument/2006/relationships/hyperlink" Target="mailto:gp-bezenchukso@yandex.ru" TargetMode="External"/><Relationship Id="rId10" Type="http://schemas.openxmlformats.org/officeDocument/2006/relationships/hyperlink" Target="http://demo.garant.ru/document?id=12048567&amp;sub=4" TargetMode="External"/><Relationship Id="rId19" Type="http://schemas.openxmlformats.org/officeDocument/2006/relationships/hyperlink" Target="consultantplus://offline/ref=C970A05973AAA551D5962EEB42B7BFB81494BC57E2A0FD6A0BDC1ACFCFF2AE5AE067C22610FE4E025DD96464504F64A8D80F7B1FFB81A42DH3nBG"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demo.garant.ru/document?id=10005643&amp;sub=4" TargetMode="External"/><Relationship Id="rId14" Type="http://schemas.openxmlformats.org/officeDocument/2006/relationships/hyperlink" Target="consultantplus://offline/ref=C970A05973AAA551D5962EEB42B7BFB81494BC57E2A0FD6A0BDC1ACFCFF2AE5AE067C22610FF4D0057D96464504F64A8D80F7B1FFB81A42DH3nBG" TargetMode="External"/><Relationship Id="rId22" Type="http://schemas.openxmlformats.org/officeDocument/2006/relationships/hyperlink" Target="consultantplus://offline/ref=C970A05973AAA551D5962EEB42B7BFB81494BC57E2A0FD6A0BDC1ACFCFF2AE5AE067C22610FE4B085AD96464504F64A8D80F7B1FFB81A42DH3nBG"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18</Pages>
  <Words>12432</Words>
  <Characters>70867</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1447</cp:revision>
  <cp:lastPrinted>2018-07-13T05:55:00Z</cp:lastPrinted>
  <dcterms:created xsi:type="dcterms:W3CDTF">2021-03-30T09:48:00Z</dcterms:created>
  <dcterms:modified xsi:type="dcterms:W3CDTF">2022-03-22T06:10:00Z</dcterms:modified>
</cp:coreProperties>
</file>