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6C8" w:rsidRPr="00CE26C8" w:rsidRDefault="00CE26C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E26C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ЕДДС М.Р. БЕЗЕНЧУКСКИЙ НАПОМИНАЕТ ЖИТЕЛЯМ РАЙОНА ПРАВИЛА ПОЖАРНОЙ БЕЗОПАСНОСТИ В ЛЕТНИЙ ПЕРИОД!</w:t>
      </w:r>
      <w:r w:rsidRPr="00CE26C8">
        <w:rPr>
          <w:rFonts w:ascii="Times New Roman" w:hAnsi="Times New Roman" w:cs="Times New Roman"/>
          <w:color w:val="000000"/>
          <w:sz w:val="24"/>
          <w:szCs w:val="24"/>
        </w:rPr>
        <w:br/>
      </w:r>
      <w:bookmarkStart w:id="0" w:name="_GoBack"/>
      <w:bookmarkEnd w:id="0"/>
      <w:r w:rsidRPr="00CE26C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Такой вопрос, как пожарная безопасность летом является серьезным и важным для каждого человека. В жаркое время года вероятность возникновения возгораний на природе и в помещении возрастает, накладывая на людей дополнительные требования по аккуратности и внимательности к своим действиям. Банальная неосторожность становится причиной серьезных последствий, лесных пожаров, занимающих гектары территорий, гибели диких животных и граждан.</w:t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Отдых на природе, куски стекла или стеклянные предметы (срабатывающие как линза для солнечных лучей), недогоревший костер, окурок, брошенный на сухую траву – это оказывается причиной бедствий и проблем. Следуя правилам поведения в весенне-летнее время, вы спасаете себя, окружающих людей и природу от неприятностей.</w:t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Лето — время отпусков и опасности. Самый серьезный этап в году, когда проблема несанкционированных возгораний предельно актуальна – лето. Температура окружающей среды достигает 30-40 градусов на открытом солнце, пламя возникает легко и потушить его без спецсредств и доступа к воде, песку оказывается нелегко.</w:t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Летний пожароопасный период отличается наличием у большинства людей отпусков, каникул, праздников на природе, что также накладывает свой отпечаток на ситуацию с возгораниями. В это время нужно проявлять особенную осторожность, внимательность и неуклонно следовать советам разумного поведения.</w:t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Летний пожароопасный период несет с собой не только время для отпуска и отдыха на даче или море, но и повышенные требования к личному поведению. В это время необходимо соблюдать меры пожарной безопасности в летний период.</w:t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Чтобы свести вероятность ЧП к минимуму, необходимо придерживаться следующих советов:</w:t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CE26C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3BEE3710" wp14:editId="3CC32C1E">
            <wp:extent cx="156845" cy="156845"/>
            <wp:effectExtent l="0" t="0" r="0" b="0"/>
            <wp:docPr id="9" name="Рисунок 9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❗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не заправлять автомобиль при запущенном двигателе;</w:t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CE26C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37A01187" wp14:editId="12CD2C75">
            <wp:extent cx="156845" cy="156845"/>
            <wp:effectExtent l="0" t="0" r="0" b="0"/>
            <wp:docPr id="8" name="Рисунок 8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❗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не разжигать костер в ветреную погоду;</w:t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CE26C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45AC7B06" wp14:editId="04F86AAE">
            <wp:extent cx="156845" cy="156845"/>
            <wp:effectExtent l="0" t="0" r="0" b="0"/>
            <wp:docPr id="7" name="Рисунок 7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❗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не разжигать пламя возле зданий, техники, легко воспламеняющихся материалов;</w:t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CE26C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6BAD6C35" wp14:editId="771D1866">
            <wp:extent cx="156845" cy="156845"/>
            <wp:effectExtent l="0" t="0" r="0" b="0"/>
            <wp:docPr id="6" name="Рисунок 6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❗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нельзя доверять огонь и уход за ним несовершеннолетним;</w:t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CE26C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267D3190" wp14:editId="2BE321D4">
            <wp:extent cx="156845" cy="156845"/>
            <wp:effectExtent l="0" t="0" r="0" b="0"/>
            <wp:docPr id="5" name="Рисунок 5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❗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необходимо применять тепловую защиту для оборудования;</w:t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CE26C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7236F6D3" wp14:editId="41A7EFD1">
            <wp:extent cx="156845" cy="156845"/>
            <wp:effectExtent l="0" t="0" r="0" b="0"/>
            <wp:docPr id="4" name="Рисунок 4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❗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не разводить костер в непосредственной близости к деревьям, и не оставлять угли от него не затушенными.</w:t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Сводка правил поведения содержит много пунктов, с которыми обязательно должен ознакомиться подробно каждый человек.</w:t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Появление возгорания на природе провоцируют многие факторы, учесть которые все не представляется возможным. Чаще всего таковым являются:</w:t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CE26C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38E92A7D" wp14:editId="640FC87D">
            <wp:extent cx="156845" cy="156845"/>
            <wp:effectExtent l="0" t="0" r="0" b="0"/>
            <wp:docPr id="3" name="Рисунок 3" descr="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◾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оставляются без присмотра источники огня. </w:t>
      </w:r>
      <w:proofErr w:type="gramStart"/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Брошенный окурок, спичка, недогоревший костер – все это потенциальная опасность;</w:t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CE26C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0AACB7E9" wp14:editId="1F180E42">
            <wp:extent cx="156845" cy="156845"/>
            <wp:effectExtent l="0" t="0" r="0" b="0"/>
            <wp:docPr id="2" name="Рисунок 2" descr="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◾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пал сухой травы, что нередко наблюдается в сельской местности и пригороде;</w:t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CE26C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0F9983CF" wp14:editId="0F624D95">
            <wp:extent cx="156845" cy="156845"/>
            <wp:effectExtent l="0" t="0" r="0" b="0"/>
            <wp:docPr id="1" name="Рисунок 1" descr="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◾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проведение работ, связанных с огнем, в условиях устойчивой сухой погоды, без следования правилам безопасности: использование болгарки, сварочного аппарата, горелки и т. д.</w:t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Причиной возгорания оказывается также сжигание мусора, баловство, возгорание легковоспламеняющихся предметов и материалов при неправильном хранении и </w:t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эксплуатации.</w:t>
      </w:r>
      <w:proofErr w:type="gramEnd"/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Берегите себя и природу от огня! Отдыхайте и работайте только с соблюдением правил пожарной безопасности и здравого смысла!</w:t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CE26C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При возникновении чрезвычайных ситуаций необходимо звонить по телефонам:</w:t>
      </w:r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112, 101, 102, 103, 104; 8 (84676) 2-10-12, 2-11-28, 8-927-001-84-02 (Единая дежурно-диспетчерская служба </w:t>
      </w:r>
      <w:proofErr w:type="spellStart"/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м.р</w:t>
      </w:r>
      <w:proofErr w:type="spellEnd"/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Безенчукский</w:t>
      </w:r>
      <w:proofErr w:type="spellEnd"/>
      <w:r w:rsidRPr="00CE26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</w:p>
    <w:p w:rsidR="00CE26C8" w:rsidRDefault="00CE26C8">
      <w:r w:rsidRPr="00CE26C8">
        <w:t>https://vk.com/video-166310996_456239068</w:t>
      </w:r>
    </w:p>
    <w:p w:rsidR="004B59BF" w:rsidRDefault="004B59BF"/>
    <w:sectPr w:rsidR="004B5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F79CE"/>
    <w:multiLevelType w:val="multilevel"/>
    <w:tmpl w:val="4F42F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DB92DEA"/>
    <w:multiLevelType w:val="multilevel"/>
    <w:tmpl w:val="2EB08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C0D4855"/>
    <w:multiLevelType w:val="multilevel"/>
    <w:tmpl w:val="36EC6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9BF"/>
    <w:rsid w:val="00196D17"/>
    <w:rsid w:val="004B59BF"/>
    <w:rsid w:val="00CE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5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2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26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5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2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26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8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0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26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7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2021-08-06T09:39:00Z</dcterms:created>
  <dcterms:modified xsi:type="dcterms:W3CDTF">2021-08-06T10:38:00Z</dcterms:modified>
</cp:coreProperties>
</file>