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C6" w:rsidRDefault="00E224C6" w:rsidP="00E224C6">
      <w:r>
        <w:t>ЕДДС М.Р. Б</w:t>
      </w:r>
      <w:r>
        <w:t>ЕЗЕНЧУКСКИЙ</w:t>
      </w:r>
      <w:r>
        <w:t xml:space="preserve"> НАПОМИНАЕТ ЖИТЕЛЯМ </w:t>
      </w:r>
      <w:proofErr w:type="gramStart"/>
      <w:r>
        <w:t>РАЙОНА</w:t>
      </w:r>
      <w:proofErr w:type="gramEnd"/>
      <w:r>
        <w:t xml:space="preserve"> В ЧЕМ </w:t>
      </w:r>
      <w:bookmarkStart w:id="0" w:name="_GoBack"/>
      <w:r>
        <w:t>ОПАСНОС</w:t>
      </w:r>
      <w:r>
        <w:t>ТЬ РТУТИ ДЛЯ ЗДОРОВЬЯ ЧЕЛОВЕКА!</w:t>
      </w:r>
    </w:p>
    <w:bookmarkEnd w:id="0"/>
    <w:p w:rsidR="00E224C6" w:rsidRDefault="00E224C6" w:rsidP="00E224C6">
      <w:r>
        <w:t>Из-за своих физических свойств, ртуть при ударе разделяется на мелкие капельки (шарики), которые «разбегаются» по помещению. При этом, они легко проникают в трещины полов, стен, мебели и подпольное пространство. Испаряясь уже при температуре 18</w:t>
      </w:r>
      <w:proofErr w:type="gramStart"/>
      <w:r>
        <w:t>°С</w:t>
      </w:r>
      <w:proofErr w:type="gramEnd"/>
      <w:r>
        <w:t>, ртуть отравляет в поме</w:t>
      </w:r>
      <w:r>
        <w:t>щении воздух, которым мы дышим.</w:t>
      </w:r>
    </w:p>
    <w:p w:rsidR="00E224C6" w:rsidRDefault="00E224C6" w:rsidP="00E224C6">
      <w:r>
        <w:t>По современной классификации вредных веществ и соединений с 2001 года она относится к 1 классу (чрезвычайно опасные вещества) т.к. сама ртуть, её органические и особенно неорганические соединения обладают весьма высокой токсичностью.</w:t>
      </w:r>
    </w:p>
    <w:p w:rsidR="00E224C6" w:rsidRDefault="00E224C6" w:rsidP="00E224C6">
      <w:r>
        <w:t xml:space="preserve">В организм человека ртуть может попасть через кожу, через желудочно-кишечный (пищеварительный) тракт, либо в виде паров (что наиболее опасно!), не имеющих </w:t>
      </w:r>
      <w:r>
        <w:t>запаха, через дыхательные пути.</w:t>
      </w:r>
    </w:p>
    <w:p w:rsidR="00E224C6" w:rsidRDefault="00E224C6" w:rsidP="00E224C6">
      <w:r>
        <w:t>Попав в организм человека, она оказывает не только местное раздражающее действие, но и, что особенно важно, вызывает глубокое внутреннее отравление организма: поражает сердечно - сосудистую систему, отравляет почки, подавля</w:t>
      </w:r>
      <w:r>
        <w:t>ет центральную нервную систему.</w:t>
      </w:r>
    </w:p>
    <w:p w:rsidR="00E224C6" w:rsidRDefault="00E224C6" w:rsidP="00E224C6">
      <w:proofErr w:type="gramStart"/>
      <w:r>
        <w:t>При попадании ртути в организм через пищеварительный тракт (что случается намного реже, да и то, пожалуй, только с маленькими детьми), необходимо вызвать рвоту и срочно обратиться в скорую т.к. такое отравление очень опасно и может привести к летальному исходу.</w:t>
      </w:r>
      <w:proofErr w:type="gramEnd"/>
    </w:p>
    <w:p w:rsidR="00E224C6" w:rsidRDefault="00E224C6" w:rsidP="00E224C6">
      <w:r>
        <w:t>Наибольшая вероятность попадания ртути в организм - при вдыхании ее очень токсичных паров (при их вдыхании всасывается более 75 % ртути). Если продолжительное время вдыхать испарения пусть даже незначительного количества ртути, то можно получить крайнюю форму отравления всех проживающих в квартире (хроническое). Такое отравление долгое время протекает б</w:t>
      </w:r>
      <w:r>
        <w:t>ез каких-либо четких симптомов.</w:t>
      </w:r>
    </w:p>
    <w:p w:rsidR="00E224C6" w:rsidRDefault="00E224C6" w:rsidP="00E224C6">
      <w:r>
        <w:t>Как распознать симптомы отравления парами ртути?</w:t>
      </w:r>
    </w:p>
    <w:p w:rsidR="00E224C6" w:rsidRDefault="00E224C6" w:rsidP="00E224C6">
      <w:r>
        <w:t>В медицинских справочниках можно найти, что при отравлении парами ртути у человека наблюдается общее недомогание, сонливость, головокружения, раздражительность, потеря аппетита, тошнота. Первыми признаками острого отравления являются: ощущение металлического привкуса во рту, острая головная боль, насморк, боль при глотании, покраснение и кровоточивость десен, повышенное выделение слюны, повышение температуры, желудочные расстройства (частый жидкий стул). На 3-4-й день после отравления появляются симптомы отравления почек (токсической нефропатии).</w:t>
      </w:r>
    </w:p>
    <w:p w:rsidR="00227ED9" w:rsidRDefault="00E224C6" w:rsidP="00E224C6">
      <w:r>
        <w:t>Так что, если Вы разбили градусник и сами устранили последствия этой «аварии» - присмотритесь к своему самочувствию.</w:t>
      </w:r>
    </w:p>
    <w:p w:rsidR="00E224C6" w:rsidRDefault="00E224C6" w:rsidP="00E224C6">
      <w:r w:rsidRPr="00E224C6"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 w:rsidRPr="00E224C6">
        <w:t>м.р</w:t>
      </w:r>
      <w:proofErr w:type="spellEnd"/>
      <w:r w:rsidRPr="00E224C6">
        <w:t xml:space="preserve">. </w:t>
      </w:r>
      <w:proofErr w:type="spellStart"/>
      <w:r w:rsidRPr="00E224C6">
        <w:t>Безенчукский</w:t>
      </w:r>
      <w:proofErr w:type="spellEnd"/>
      <w:r w:rsidRPr="00E224C6">
        <w:t>).</w:t>
      </w:r>
    </w:p>
    <w:sectPr w:rsidR="00E22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11B"/>
    <w:rsid w:val="00227ED9"/>
    <w:rsid w:val="00330CC2"/>
    <w:rsid w:val="0094711B"/>
    <w:rsid w:val="00E2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2021-07-28T05:54:00Z</dcterms:created>
  <dcterms:modified xsi:type="dcterms:W3CDTF">2021-07-28T06:05:00Z</dcterms:modified>
</cp:coreProperties>
</file>