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E4E" w:rsidRDefault="00141E4E" w:rsidP="00141E4E">
      <w:r>
        <w:t>ЕДДС М.Р. БЕЗЕНЧУКСКИЙ НАПОМИНАЕТ ЖИТЕЛЯМ РАЙОНА ПРАВИЛА БЕЗОПАСНОСТИ ПРИ ЕЗДЕ НА ВЕЛОСИПЕДЕ!</w:t>
      </w:r>
    </w:p>
    <w:p w:rsidR="00141E4E" w:rsidRDefault="00141E4E" w:rsidP="00141E4E">
      <w:r>
        <w:t>УВАЖАЕМЫЕ ВЕЛОСИПЕДИСТЫ!</w:t>
      </w:r>
    </w:p>
    <w:p w:rsidR="00141E4E" w:rsidRDefault="00141E4E" w:rsidP="00141E4E">
      <w:r>
        <w:t>Для того чтобы избежать опасности при езде на велосипеде, выполняйте простые правила:</w:t>
      </w:r>
    </w:p>
    <w:p w:rsidR="00141E4E" w:rsidRDefault="00141E4E" w:rsidP="00141E4E">
      <w:r>
        <w:t>- помните: управлять велосипедом по дорогам разрешается с 14 лет;</w:t>
      </w:r>
    </w:p>
    <w:p w:rsidR="00141E4E" w:rsidRDefault="00141E4E" w:rsidP="00141E4E">
      <w:r>
        <w:t>- перед поездкой проверьте техническое состояние велосипеда: легко ли вращается руль, хорошо ли накачены шины, в порядке ли ручной и ножной тормоза, работает ли звуковой сигнал:</w:t>
      </w:r>
    </w:p>
    <w:p w:rsidR="00141E4E" w:rsidRDefault="00141E4E" w:rsidP="00141E4E">
      <w:r>
        <w:t xml:space="preserve">- оборудуйте свой велосипед световыми приборами – </w:t>
      </w:r>
      <w:proofErr w:type="spellStart"/>
      <w:r>
        <w:t>световозвращающими</w:t>
      </w:r>
      <w:proofErr w:type="spellEnd"/>
      <w:r>
        <w:t xml:space="preserve"> катафотами (впереди, сзади, на колёсах) или </w:t>
      </w:r>
      <w:proofErr w:type="spellStart"/>
      <w:r>
        <w:t>велофонарями</w:t>
      </w:r>
      <w:proofErr w:type="spellEnd"/>
      <w:r>
        <w:t>;</w:t>
      </w:r>
    </w:p>
    <w:p w:rsidR="00141E4E" w:rsidRDefault="00141E4E" w:rsidP="00141E4E">
      <w:r>
        <w:t>- по возможности наденьте шлем – во-первых, это выглядит солиднее, что внушает уважение у автомобилистов и пешеходов, а во-вторых, в случае аварии спасёт вашу голову от травмы;</w:t>
      </w:r>
    </w:p>
    <w:p w:rsidR="00141E4E" w:rsidRDefault="00141E4E" w:rsidP="00141E4E">
      <w:r>
        <w:t>- при езде на велосипеде одевайтесь как можно ярче – вы должны быть хорошо заметны на дороге, особенно в тёмное время суток;</w:t>
      </w:r>
    </w:p>
    <w:p w:rsidR="00141E4E" w:rsidRDefault="00141E4E" w:rsidP="00141E4E">
      <w:r>
        <w:t>- велосипедисты должны ехать по дорогам как можно ближе к обочине. Двигайтесь по тротуарам и пешеходным дорожкам осторожно, это территория пешеходов;</w:t>
      </w:r>
    </w:p>
    <w:p w:rsidR="00141E4E" w:rsidRDefault="00141E4E" w:rsidP="00141E4E">
      <w:r>
        <w:t>- при езде на велосипеде нельзя убирать с руля обе руки одновременно;</w:t>
      </w:r>
    </w:p>
    <w:p w:rsidR="00141E4E" w:rsidRDefault="00141E4E" w:rsidP="00141E4E">
      <w:r>
        <w:t>- нельзя управлять велосипедом в состоянии алкогольного или наркотического опьянения.</w:t>
      </w:r>
    </w:p>
    <w:p w:rsidR="00141E4E" w:rsidRDefault="00141E4E" w:rsidP="00141E4E">
      <w:r>
        <w:t>При движении по дорогам следует показывать руками специальные знаки для других участников движения:</w:t>
      </w:r>
    </w:p>
    <w:p w:rsidR="00141E4E" w:rsidRDefault="00141E4E" w:rsidP="00141E4E">
      <w:r>
        <w:t>- поворот направо (или перестройка в правый ряд) – вытянутая в сторону правая рука;</w:t>
      </w:r>
    </w:p>
    <w:p w:rsidR="00141E4E" w:rsidRDefault="00141E4E" w:rsidP="00141E4E">
      <w:r>
        <w:t>- поворот налево (или перестройка в левый ряд) – вытянутая в сторону левая рука;</w:t>
      </w:r>
    </w:p>
    <w:p w:rsidR="00141E4E" w:rsidRDefault="00141E4E" w:rsidP="00141E4E">
      <w:r>
        <w:t>- остановка – поднятая вверх левая или правая рука;</w:t>
      </w:r>
    </w:p>
    <w:p w:rsidR="00141E4E" w:rsidRDefault="00141E4E" w:rsidP="00141E4E">
      <w:r>
        <w:t>- опасность (яма, разбитое стекло, лужа) слева – опущенная вниз левая рука;</w:t>
      </w:r>
    </w:p>
    <w:p w:rsidR="00141E4E" w:rsidRDefault="00141E4E" w:rsidP="00141E4E">
      <w:r>
        <w:t>- опасность справа – опущенная вниз правая рука.</w:t>
      </w:r>
    </w:p>
    <w:p w:rsidR="00141E4E" w:rsidRDefault="00141E4E" w:rsidP="00141E4E">
      <w:r>
        <w:t>- следуйте сигналам светофора и выполняйте требования дорожных знаков и дорожной разметки;</w:t>
      </w:r>
    </w:p>
    <w:p w:rsidR="00141E4E" w:rsidRDefault="00141E4E" w:rsidP="00141E4E">
      <w:r>
        <w:t>- во время движения постоянно следите за обстановкой на дороге, на перекрёстках особое внимание обращайте на едущие вам наперерез машины. Желательно встретиться глазами с водителем, это будет означать, что он вас заметил;</w:t>
      </w:r>
    </w:p>
    <w:p w:rsidR="00141E4E" w:rsidRDefault="00141E4E" w:rsidP="00141E4E">
      <w:r>
        <w:t>- даже если вы уверены в своей правоте (например, при движении по главной дороге), притормозите на перекрёстке – сбившему вас автомобилю будет не так больно как вам;</w:t>
      </w:r>
    </w:p>
    <w:p w:rsidR="00141E4E" w:rsidRDefault="00141E4E" w:rsidP="00141E4E">
      <w:r>
        <w:t>- по тротуарам и пешеходным дорожкам, ходят пешеходы, в том числе и дети. Помните об этом!</w:t>
      </w:r>
    </w:p>
    <w:p w:rsidR="00141E4E" w:rsidRDefault="00141E4E" w:rsidP="00141E4E"/>
    <w:p w:rsidR="00141E4E" w:rsidRDefault="00141E4E" w:rsidP="00141E4E">
      <w:r>
        <w:t>Изучайте и строго выполняйте Правила дорожного движения!</w:t>
      </w:r>
    </w:p>
    <w:p w:rsidR="00141E4E" w:rsidRDefault="00141E4E" w:rsidP="00141E4E">
      <w:r>
        <w:lastRenderedPageBreak/>
        <w:t>Велосипедисты, помните! От вашей дисциплины зависит ваша безопасность и безопасность окружающих вас людей.</w:t>
      </w:r>
    </w:p>
    <w:p w:rsidR="003C2760" w:rsidRDefault="00141E4E" w:rsidP="00141E4E">
      <w:r>
        <w:t>Желаем счастливого пути!</w:t>
      </w:r>
    </w:p>
    <w:p w:rsidR="00141E4E" w:rsidRDefault="00141E4E" w:rsidP="00141E4E">
      <w:r w:rsidRPr="00141E4E">
        <w:t xml:space="preserve">Обращайтесь по телефонам: 112, 101, 102, 103, 104; 8 (84676) 2-10-12, 2-11-28, 8-927-001-84-02 (Единая дежурно-диспетчерская служба </w:t>
      </w:r>
      <w:proofErr w:type="spellStart"/>
      <w:r w:rsidRPr="00141E4E">
        <w:t>м.р</w:t>
      </w:r>
      <w:proofErr w:type="spellEnd"/>
      <w:r w:rsidRPr="00141E4E">
        <w:t xml:space="preserve">. </w:t>
      </w:r>
      <w:proofErr w:type="spellStart"/>
      <w:r w:rsidRPr="00141E4E">
        <w:t>Безенчукский</w:t>
      </w:r>
      <w:proofErr w:type="spellEnd"/>
      <w:r w:rsidRPr="00141E4E">
        <w:t>).</w:t>
      </w:r>
    </w:p>
    <w:p w:rsidR="006E5369" w:rsidRDefault="006E5369" w:rsidP="00141E4E"/>
    <w:p w:rsidR="006E5369" w:rsidRDefault="006E5369" w:rsidP="00141E4E">
      <w:r>
        <w:rPr>
          <w:noProof/>
          <w:lang w:eastAsia="ru-RU"/>
        </w:rPr>
        <w:drawing>
          <wp:inline distT="0" distB="0" distL="0" distR="0" wp14:anchorId="0AA2E47B" wp14:editId="61942027">
            <wp:extent cx="4552381" cy="6428571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5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2FF"/>
    <w:rsid w:val="00141E4E"/>
    <w:rsid w:val="003C2760"/>
    <w:rsid w:val="004033F0"/>
    <w:rsid w:val="006E5369"/>
    <w:rsid w:val="0094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CC20B"/>
  <w15:docId w15:val="{17E75D3A-5021-4A06-9432-5F51FB244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Кожух</cp:lastModifiedBy>
  <cp:revision>2</cp:revision>
  <dcterms:created xsi:type="dcterms:W3CDTF">2021-05-25T04:54:00Z</dcterms:created>
  <dcterms:modified xsi:type="dcterms:W3CDTF">2021-05-25T04:54:00Z</dcterms:modified>
</cp:coreProperties>
</file>