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72B5" w14:textId="77777777" w:rsidR="00A42B6D" w:rsidRPr="00E315DB" w:rsidRDefault="00A42B6D" w:rsidP="00A42B6D">
      <w:pPr>
        <w:pStyle w:val="11"/>
        <w:jc w:val="center"/>
      </w:pPr>
      <w:r w:rsidRPr="00E315DB">
        <w:object w:dxaOrig="7079" w:dyaOrig="8866" w14:anchorId="28E06A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76962755" r:id="rId8"/>
        </w:object>
      </w:r>
    </w:p>
    <w:p w14:paraId="691C5D5F" w14:textId="77777777" w:rsidR="00A42B6D" w:rsidRPr="00E315DB" w:rsidRDefault="00A42B6D" w:rsidP="00A42B6D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0036FAA1" w14:textId="77777777" w:rsidR="00A42B6D" w:rsidRPr="00E315DB" w:rsidRDefault="00A42B6D" w:rsidP="00A42B6D">
      <w:pPr>
        <w:ind w:right="-5"/>
        <w:jc w:val="center"/>
        <w:rPr>
          <w:sz w:val="32"/>
          <w:szCs w:val="32"/>
        </w:rPr>
      </w:pPr>
      <w:r w:rsidRPr="00E315DB">
        <w:rPr>
          <w:sz w:val="32"/>
          <w:szCs w:val="32"/>
        </w:rPr>
        <w:t>Собрание представителей городского поселения Безенчук</w:t>
      </w:r>
    </w:p>
    <w:p w14:paraId="5839A24B" w14:textId="77777777" w:rsidR="00A42B6D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муниципального района Безенчукский</w:t>
      </w:r>
      <w:r>
        <w:rPr>
          <w:sz w:val="32"/>
          <w:szCs w:val="32"/>
        </w:rPr>
        <w:t xml:space="preserve"> </w:t>
      </w:r>
    </w:p>
    <w:p w14:paraId="3613ECBE" w14:textId="77777777" w:rsidR="00A42B6D" w:rsidRPr="00E315DB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Самарской области</w:t>
      </w:r>
    </w:p>
    <w:p w14:paraId="356E008D" w14:textId="77777777" w:rsidR="00A42B6D" w:rsidRPr="00E315DB" w:rsidRDefault="00A42B6D" w:rsidP="00A42B6D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5817FEA8" w14:textId="3BCB1975" w:rsidR="00A42B6D" w:rsidRPr="00507CD6" w:rsidRDefault="00A42B6D" w:rsidP="00A42B6D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РЕШЕНИЕ </w:t>
      </w:r>
      <w:r w:rsidR="00A40B7A">
        <w:rPr>
          <w:bCs/>
          <w:sz w:val="26"/>
          <w:szCs w:val="26"/>
        </w:rPr>
        <w:t>(ПРОЕКТ)</w:t>
      </w:r>
    </w:p>
    <w:p w14:paraId="2B916047" w14:textId="77777777" w:rsidR="00A42B6D" w:rsidRPr="00507CD6" w:rsidRDefault="00A42B6D" w:rsidP="00A42B6D">
      <w:pPr>
        <w:jc w:val="center"/>
        <w:rPr>
          <w:sz w:val="26"/>
          <w:szCs w:val="26"/>
        </w:rPr>
      </w:pPr>
    </w:p>
    <w:p w14:paraId="03275731" w14:textId="35CD6A54" w:rsidR="00A42B6D" w:rsidRPr="00507CD6" w:rsidRDefault="00A42B6D" w:rsidP="00A42B6D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</w:t>
      </w:r>
      <w:r w:rsidR="00ED72B1">
        <w:rPr>
          <w:rFonts w:cs="Arial"/>
          <w:bCs/>
          <w:sz w:val="26"/>
          <w:szCs w:val="26"/>
        </w:rPr>
        <w:t>----</w:t>
      </w:r>
      <w:r w:rsidRPr="00507CD6">
        <w:rPr>
          <w:rFonts w:cs="Arial"/>
          <w:bCs/>
          <w:sz w:val="26"/>
          <w:szCs w:val="26"/>
        </w:rPr>
        <w:t>.20</w:t>
      </w:r>
      <w:r w:rsidR="00ED72B1">
        <w:rPr>
          <w:rFonts w:cs="Arial"/>
          <w:bCs/>
          <w:sz w:val="26"/>
          <w:szCs w:val="26"/>
        </w:rPr>
        <w:t>2</w:t>
      </w:r>
      <w:r w:rsidR="008A3109">
        <w:rPr>
          <w:rFonts w:cs="Arial"/>
          <w:bCs/>
          <w:sz w:val="26"/>
          <w:szCs w:val="26"/>
        </w:rPr>
        <w:t>1</w:t>
      </w:r>
      <w:r w:rsidRPr="00507CD6">
        <w:rPr>
          <w:rFonts w:cs="Arial"/>
          <w:bCs/>
          <w:sz w:val="26"/>
          <w:szCs w:val="26"/>
        </w:rPr>
        <w:t xml:space="preserve">г № </w:t>
      </w:r>
      <w:r w:rsidR="00ED72B1">
        <w:rPr>
          <w:rFonts w:cs="Arial"/>
          <w:bCs/>
          <w:sz w:val="26"/>
          <w:szCs w:val="26"/>
        </w:rPr>
        <w:t>-</w:t>
      </w:r>
      <w:r w:rsidRPr="00507CD6">
        <w:rPr>
          <w:rFonts w:cs="Arial"/>
          <w:bCs/>
          <w:sz w:val="26"/>
          <w:szCs w:val="26"/>
        </w:rPr>
        <w:t>/</w:t>
      </w:r>
      <w:r w:rsidR="008A3109">
        <w:rPr>
          <w:rFonts w:cs="Arial"/>
          <w:bCs/>
          <w:sz w:val="26"/>
          <w:szCs w:val="26"/>
        </w:rPr>
        <w:t>8</w:t>
      </w:r>
      <w:r w:rsidRPr="00507CD6">
        <w:rPr>
          <w:rFonts w:cs="Arial"/>
          <w:bCs/>
          <w:sz w:val="26"/>
          <w:szCs w:val="26"/>
        </w:rPr>
        <w:t xml:space="preserve"> </w:t>
      </w:r>
    </w:p>
    <w:p w14:paraId="554C3FC7" w14:textId="77777777" w:rsidR="000D3456" w:rsidRPr="00EE6457" w:rsidRDefault="000D3456" w:rsidP="000D3456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48BAEF44" w14:textId="77777777" w:rsidR="008A3109" w:rsidRPr="00957DA0" w:rsidRDefault="008A3109" w:rsidP="008A3109">
      <w:pPr>
        <w:jc w:val="center"/>
        <w:rPr>
          <w:b/>
          <w:bCs/>
          <w:sz w:val="26"/>
          <w:szCs w:val="26"/>
        </w:rPr>
      </w:pPr>
      <w:r w:rsidRPr="00957DA0">
        <w:rPr>
          <w:b/>
          <w:bCs/>
          <w:sz w:val="26"/>
          <w:szCs w:val="26"/>
        </w:rPr>
        <w:t xml:space="preserve">О </w:t>
      </w:r>
      <w:r w:rsidRPr="00957DA0">
        <w:rPr>
          <w:b/>
          <w:sz w:val="26"/>
          <w:szCs w:val="26"/>
        </w:rPr>
        <w:t xml:space="preserve">предварительном одобрении проекта решения «О внесении изменений </w:t>
      </w:r>
      <w:r w:rsidRPr="00957DA0">
        <w:rPr>
          <w:b/>
          <w:sz w:val="26"/>
          <w:szCs w:val="26"/>
        </w:rPr>
        <w:br/>
        <w:t xml:space="preserve">в Устав </w:t>
      </w:r>
      <w:r w:rsidRPr="00957DA0">
        <w:rPr>
          <w:b/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b/>
          <w:sz w:val="26"/>
          <w:szCs w:val="26"/>
        </w:rPr>
        <w:t xml:space="preserve"> </w:t>
      </w:r>
      <w:r w:rsidRPr="00957DA0">
        <w:rPr>
          <w:b/>
          <w:bCs/>
          <w:sz w:val="26"/>
          <w:szCs w:val="26"/>
        </w:rPr>
        <w:t>Самарской области» и вынесении проекта на публичные слушания</w:t>
      </w:r>
    </w:p>
    <w:p w14:paraId="4679E050" w14:textId="77777777" w:rsidR="008A3109" w:rsidRPr="00957DA0" w:rsidRDefault="008A3109" w:rsidP="008A3109">
      <w:pPr>
        <w:pStyle w:val="a3"/>
        <w:rPr>
          <w:rFonts w:ascii="Times New Roman" w:hAnsi="Times New Roman"/>
          <w:sz w:val="26"/>
          <w:szCs w:val="26"/>
        </w:rPr>
      </w:pPr>
    </w:p>
    <w:p w14:paraId="4C9F4A62" w14:textId="30E4A9CB" w:rsidR="008A3109" w:rsidRPr="00957DA0" w:rsidRDefault="008A3109" w:rsidP="008A3109">
      <w:pPr>
        <w:spacing w:before="240"/>
        <w:ind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</w:t>
      </w:r>
      <w:r w:rsidRPr="00957DA0">
        <w:rPr>
          <w:sz w:val="26"/>
          <w:szCs w:val="26"/>
        </w:rPr>
        <w:br/>
        <w:t xml:space="preserve">в Российской Федерации» Собрание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noProof/>
          <w:sz w:val="26"/>
          <w:szCs w:val="26"/>
        </w:rPr>
        <w:t xml:space="preserve"> </w:t>
      </w:r>
      <w:r w:rsidRPr="00957DA0">
        <w:rPr>
          <w:sz w:val="26"/>
          <w:szCs w:val="26"/>
        </w:rPr>
        <w:t>Самарской области четвертого созыва</w:t>
      </w:r>
    </w:p>
    <w:p w14:paraId="15F56BF8" w14:textId="4F52A650" w:rsidR="008A3109" w:rsidRPr="00957DA0" w:rsidRDefault="008A3109" w:rsidP="008A3109">
      <w:pPr>
        <w:spacing w:before="240"/>
        <w:ind w:firstLine="709"/>
        <w:jc w:val="center"/>
        <w:rPr>
          <w:sz w:val="26"/>
          <w:szCs w:val="26"/>
        </w:rPr>
      </w:pPr>
      <w:r w:rsidRPr="00957DA0">
        <w:rPr>
          <w:sz w:val="26"/>
          <w:szCs w:val="26"/>
        </w:rPr>
        <w:t>РЕШИЛО:</w:t>
      </w:r>
    </w:p>
    <w:p w14:paraId="033BBED2" w14:textId="77777777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«</w:t>
      </w:r>
      <w:r w:rsidRPr="00957DA0">
        <w:rPr>
          <w:bCs/>
          <w:sz w:val="26"/>
          <w:szCs w:val="26"/>
        </w:rPr>
        <w:t>О внесении изменений в Устав</w:t>
      </w:r>
      <w:r w:rsidRPr="00957DA0">
        <w:rPr>
          <w:b/>
          <w:bCs/>
          <w:sz w:val="26"/>
          <w:szCs w:val="26"/>
        </w:rPr>
        <w:t xml:space="preserve">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области» (приложение к настоящему решению).</w:t>
      </w:r>
    </w:p>
    <w:p w14:paraId="26143AD5" w14:textId="77777777" w:rsidR="008A3109" w:rsidRPr="00B23351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957DA0">
        <w:rPr>
          <w:sz w:val="26"/>
          <w:szCs w:val="26"/>
        </w:rPr>
        <w:t xml:space="preserve">В целях обсуждения проекта решения Собрания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«</w:t>
      </w:r>
      <w:r w:rsidRPr="00957DA0">
        <w:rPr>
          <w:bCs/>
          <w:sz w:val="26"/>
          <w:szCs w:val="26"/>
        </w:rPr>
        <w:t>О внесении изменений в Устав</w:t>
      </w:r>
      <w:r w:rsidRPr="00957DA0">
        <w:rPr>
          <w:b/>
          <w:bCs/>
          <w:sz w:val="26"/>
          <w:szCs w:val="26"/>
        </w:rPr>
        <w:t xml:space="preserve">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области» провести на территории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публичные слушания в соответствии с Порядком организации и проведения публичных слушаний в городском </w:t>
      </w:r>
      <w:r w:rsidRPr="00B23351">
        <w:rPr>
          <w:sz w:val="26"/>
          <w:szCs w:val="26"/>
        </w:rPr>
        <w:t>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 № 209.</w:t>
      </w:r>
    </w:p>
    <w:p w14:paraId="7121CE3A" w14:textId="008FD8E2" w:rsidR="008A3109" w:rsidRPr="00B23351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23351">
        <w:rPr>
          <w:sz w:val="26"/>
          <w:szCs w:val="26"/>
        </w:rPr>
        <w:t xml:space="preserve">Срок проведения публичных слушаний составляет </w:t>
      </w:r>
      <w:r w:rsidRPr="00B23351">
        <w:rPr>
          <w:noProof/>
          <w:sz w:val="26"/>
          <w:szCs w:val="26"/>
        </w:rPr>
        <w:t>20 (двадцать)</w:t>
      </w:r>
      <w:r w:rsidRPr="00B23351">
        <w:rPr>
          <w:sz w:val="26"/>
          <w:szCs w:val="26"/>
        </w:rPr>
        <w:t xml:space="preserve"> дней с </w:t>
      </w:r>
      <w:r w:rsidR="00B23351" w:rsidRPr="00B23351">
        <w:rPr>
          <w:sz w:val="26"/>
          <w:szCs w:val="26"/>
        </w:rPr>
        <w:t>1</w:t>
      </w:r>
      <w:r w:rsidRPr="00B23351">
        <w:rPr>
          <w:noProof/>
          <w:sz w:val="26"/>
          <w:szCs w:val="26"/>
        </w:rPr>
        <w:t xml:space="preserve">9 марта 2021 года по </w:t>
      </w:r>
      <w:r w:rsidR="00B23351" w:rsidRPr="00B23351">
        <w:rPr>
          <w:noProof/>
          <w:sz w:val="26"/>
          <w:szCs w:val="26"/>
        </w:rPr>
        <w:t>07</w:t>
      </w:r>
      <w:r w:rsidRPr="00B23351">
        <w:rPr>
          <w:noProof/>
          <w:sz w:val="26"/>
          <w:szCs w:val="26"/>
        </w:rPr>
        <w:t xml:space="preserve"> </w:t>
      </w:r>
      <w:r w:rsidR="00B23351" w:rsidRPr="00B23351">
        <w:rPr>
          <w:noProof/>
          <w:sz w:val="26"/>
          <w:szCs w:val="26"/>
        </w:rPr>
        <w:t>апреля</w:t>
      </w:r>
      <w:r w:rsidRPr="00B23351">
        <w:rPr>
          <w:noProof/>
          <w:sz w:val="26"/>
          <w:szCs w:val="26"/>
        </w:rPr>
        <w:t xml:space="preserve"> 2021 года</w:t>
      </w:r>
      <w:r w:rsidRPr="00B23351">
        <w:rPr>
          <w:sz w:val="26"/>
          <w:szCs w:val="26"/>
        </w:rPr>
        <w:t>.</w:t>
      </w:r>
    </w:p>
    <w:p w14:paraId="38F1778A" w14:textId="77777777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B23351">
        <w:rPr>
          <w:sz w:val="26"/>
          <w:szCs w:val="26"/>
        </w:rPr>
        <w:t xml:space="preserve">Обсуждение проекта решения Собрания представителей </w:t>
      </w:r>
      <w:r w:rsidRPr="00B2335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B23351">
        <w:rPr>
          <w:noProof/>
          <w:sz w:val="26"/>
          <w:szCs w:val="26"/>
        </w:rPr>
        <w:t xml:space="preserve"> </w:t>
      </w:r>
      <w:r w:rsidRPr="00B23351">
        <w:rPr>
          <w:sz w:val="26"/>
          <w:szCs w:val="26"/>
        </w:rPr>
        <w:t>Самарской области «</w:t>
      </w:r>
      <w:r w:rsidRPr="00B23351">
        <w:rPr>
          <w:bCs/>
          <w:sz w:val="26"/>
          <w:szCs w:val="26"/>
        </w:rPr>
        <w:t>О внесении изменений в Устав</w:t>
      </w:r>
      <w:r w:rsidRPr="00B23351">
        <w:rPr>
          <w:b/>
          <w:bCs/>
          <w:sz w:val="26"/>
          <w:szCs w:val="26"/>
        </w:rPr>
        <w:t xml:space="preserve"> </w:t>
      </w:r>
      <w:r w:rsidRPr="00B23351">
        <w:rPr>
          <w:bCs/>
          <w:sz w:val="26"/>
          <w:szCs w:val="26"/>
        </w:rPr>
        <w:t xml:space="preserve">городского </w:t>
      </w:r>
      <w:r w:rsidRPr="00957DA0">
        <w:rPr>
          <w:bCs/>
          <w:sz w:val="26"/>
          <w:szCs w:val="26"/>
        </w:rPr>
        <w:t>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«</w:t>
      </w:r>
      <w:r w:rsidRPr="00957DA0">
        <w:rPr>
          <w:bCs/>
          <w:sz w:val="26"/>
          <w:szCs w:val="26"/>
        </w:rPr>
        <w:t>О внесении изменений в Устав</w:t>
      </w:r>
      <w:r w:rsidRPr="00957DA0">
        <w:rPr>
          <w:b/>
          <w:bCs/>
          <w:sz w:val="26"/>
          <w:szCs w:val="26"/>
        </w:rPr>
        <w:t xml:space="preserve">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noProof/>
          <w:sz w:val="26"/>
          <w:szCs w:val="26"/>
        </w:rPr>
        <w:t xml:space="preserve"> </w:t>
      </w:r>
      <w:r w:rsidRPr="00957DA0">
        <w:rPr>
          <w:sz w:val="26"/>
          <w:szCs w:val="26"/>
        </w:rPr>
        <w:t xml:space="preserve">Самарской области» </w:t>
      </w:r>
      <w:r w:rsidRPr="00957DA0">
        <w:rPr>
          <w:sz w:val="26"/>
          <w:szCs w:val="26"/>
        </w:rPr>
        <w:lastRenderedPageBreak/>
        <w:t xml:space="preserve">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Pr="00957DA0">
        <w:rPr>
          <w:color w:val="000000"/>
          <w:sz w:val="26"/>
          <w:szCs w:val="26"/>
        </w:rPr>
        <w:t>19.02.2010 № 209</w:t>
      </w:r>
      <w:r w:rsidRPr="00957DA0">
        <w:rPr>
          <w:bCs/>
          <w:sz w:val="26"/>
          <w:szCs w:val="26"/>
        </w:rPr>
        <w:t>.</w:t>
      </w:r>
    </w:p>
    <w:p w14:paraId="2283B556" w14:textId="77777777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области.</w:t>
      </w:r>
    </w:p>
    <w:p w14:paraId="31D073AB" w14:textId="77777777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>Место проведения публичных слушаний (место ведения протокола публичных слушаний) – 446250, Самарская область, Безенчукский район, поселок городского типа Безенчук, ул. Нефтяников, д. 12.</w:t>
      </w:r>
    </w:p>
    <w:p w14:paraId="24F22F47" w14:textId="6448CD48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Мероприятие по информированию жителей поселения по вопросу обсуждения проекта решения </w:t>
      </w:r>
      <w:r w:rsidRPr="00EB116D">
        <w:rPr>
          <w:sz w:val="26"/>
          <w:szCs w:val="26"/>
        </w:rPr>
        <w:t xml:space="preserve">Собрания представителей </w:t>
      </w:r>
      <w:r w:rsidRPr="00EB116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EB116D">
        <w:rPr>
          <w:sz w:val="26"/>
          <w:szCs w:val="26"/>
        </w:rPr>
        <w:t xml:space="preserve"> Самарской области «</w:t>
      </w:r>
      <w:r w:rsidRPr="00EB116D">
        <w:rPr>
          <w:bCs/>
          <w:sz w:val="26"/>
          <w:szCs w:val="26"/>
        </w:rPr>
        <w:t>О внесении изменений в Устав</w:t>
      </w:r>
      <w:r w:rsidRPr="00EB116D">
        <w:rPr>
          <w:b/>
          <w:bCs/>
          <w:sz w:val="26"/>
          <w:szCs w:val="26"/>
        </w:rPr>
        <w:t xml:space="preserve"> </w:t>
      </w:r>
      <w:r w:rsidRPr="00EB116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EB116D">
        <w:rPr>
          <w:sz w:val="26"/>
          <w:szCs w:val="26"/>
        </w:rPr>
        <w:t xml:space="preserve"> Самарской области» состоится </w:t>
      </w:r>
      <w:r w:rsidR="00B4724B" w:rsidRPr="00EB116D">
        <w:rPr>
          <w:sz w:val="26"/>
          <w:szCs w:val="26"/>
        </w:rPr>
        <w:t>22</w:t>
      </w:r>
      <w:r w:rsidRPr="00EB116D">
        <w:rPr>
          <w:noProof/>
          <w:sz w:val="26"/>
          <w:szCs w:val="26"/>
        </w:rPr>
        <w:t xml:space="preserve"> марта 2021</w:t>
      </w:r>
      <w:r w:rsidRPr="00EB116D">
        <w:rPr>
          <w:sz w:val="26"/>
          <w:szCs w:val="26"/>
        </w:rPr>
        <w:t xml:space="preserve"> года в 1</w:t>
      </w:r>
      <w:r w:rsidR="00EB116D">
        <w:rPr>
          <w:sz w:val="26"/>
          <w:szCs w:val="26"/>
        </w:rPr>
        <w:t>8</w:t>
      </w:r>
      <w:r w:rsidRPr="00EB116D">
        <w:rPr>
          <w:sz w:val="26"/>
          <w:szCs w:val="26"/>
        </w:rPr>
        <w:t xml:space="preserve">.00 часов по адресу: 446250, Самарская область, Безенчукский </w:t>
      </w:r>
      <w:r w:rsidRPr="00957DA0">
        <w:rPr>
          <w:sz w:val="26"/>
          <w:szCs w:val="26"/>
        </w:rPr>
        <w:t>район, поселок городского типа Безенчук, ул. Нефтяников, д. 12.</w:t>
      </w:r>
    </w:p>
    <w:p w14:paraId="7A0C8D8F" w14:textId="77777777" w:rsidR="008A3109" w:rsidRPr="00A7265E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по вопросу публичных слушаний, </w:t>
      </w:r>
      <w:r w:rsidRPr="00B23351">
        <w:rPr>
          <w:sz w:val="26"/>
          <w:szCs w:val="26"/>
        </w:rPr>
        <w:t xml:space="preserve">главного специалиста Администрации городского поселения </w:t>
      </w:r>
      <w:r w:rsidRPr="00B23351">
        <w:rPr>
          <w:bCs/>
          <w:sz w:val="26"/>
          <w:szCs w:val="26"/>
        </w:rPr>
        <w:t>Безенчук муниципального района Безенчукский</w:t>
      </w:r>
      <w:r w:rsidRPr="00B23351">
        <w:rPr>
          <w:sz w:val="26"/>
          <w:szCs w:val="26"/>
        </w:rPr>
        <w:t xml:space="preserve"> Самарской области И.Н. Левина</w:t>
      </w:r>
      <w:r w:rsidRPr="00B23351">
        <w:rPr>
          <w:noProof/>
          <w:sz w:val="26"/>
          <w:szCs w:val="26"/>
        </w:rPr>
        <w:t>.</w:t>
      </w:r>
    </w:p>
    <w:p w14:paraId="4E9F8DD3" w14:textId="77777777" w:rsidR="008A3109" w:rsidRPr="00A7265E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7265E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14:paraId="5A10C0A0" w14:textId="49C9976F" w:rsidR="008A3109" w:rsidRPr="00A7265E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A7265E">
        <w:rPr>
          <w:sz w:val="26"/>
          <w:szCs w:val="26"/>
        </w:rPr>
        <w:t xml:space="preserve">10. Прием замечаний и предложений по вопросу публичных слушаний оканчивается </w:t>
      </w:r>
      <w:r w:rsidR="00A7265E" w:rsidRPr="00A7265E">
        <w:rPr>
          <w:sz w:val="26"/>
          <w:szCs w:val="26"/>
        </w:rPr>
        <w:t>04</w:t>
      </w:r>
      <w:r w:rsidRPr="00A7265E">
        <w:rPr>
          <w:noProof/>
          <w:sz w:val="26"/>
          <w:szCs w:val="26"/>
        </w:rPr>
        <w:t xml:space="preserve"> </w:t>
      </w:r>
      <w:r w:rsidR="00A7265E" w:rsidRPr="00A7265E">
        <w:rPr>
          <w:noProof/>
          <w:sz w:val="26"/>
          <w:szCs w:val="26"/>
        </w:rPr>
        <w:t>апреля</w:t>
      </w:r>
      <w:r w:rsidRPr="00A7265E">
        <w:rPr>
          <w:noProof/>
          <w:sz w:val="26"/>
          <w:szCs w:val="26"/>
        </w:rPr>
        <w:t xml:space="preserve"> 2021</w:t>
      </w:r>
      <w:r w:rsidRPr="00A7265E">
        <w:rPr>
          <w:sz w:val="26"/>
          <w:szCs w:val="26"/>
        </w:rPr>
        <w:t xml:space="preserve"> года.</w:t>
      </w:r>
    </w:p>
    <w:p w14:paraId="4FBAA652" w14:textId="77777777" w:rsidR="008A3109" w:rsidRPr="00957DA0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A7265E">
        <w:rPr>
          <w:sz w:val="26"/>
          <w:szCs w:val="26"/>
        </w:rPr>
        <w:t xml:space="preserve">11. Опубликовать настоящее решение, проект решения Собрания представителей </w:t>
      </w:r>
      <w:r w:rsidRPr="00A7265E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7265E">
        <w:rPr>
          <w:noProof/>
          <w:sz w:val="26"/>
          <w:szCs w:val="26"/>
        </w:rPr>
        <w:t xml:space="preserve"> Самарской области «О </w:t>
      </w:r>
      <w:r w:rsidRPr="00957DA0">
        <w:rPr>
          <w:noProof/>
          <w:sz w:val="26"/>
          <w:szCs w:val="26"/>
        </w:rPr>
        <w:t xml:space="preserve">внесении изменений в Устав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</w:t>
      </w:r>
      <w:r w:rsidRPr="00957DA0">
        <w:rPr>
          <w:noProof/>
          <w:sz w:val="26"/>
          <w:szCs w:val="26"/>
        </w:rPr>
        <w:t>Самарской области» (приложение к настоящему решению) в газете «</w:t>
      </w:r>
      <w:r w:rsidRPr="00957DA0">
        <w:rPr>
          <w:bCs/>
          <w:snapToGrid w:val="0"/>
          <w:sz w:val="26"/>
          <w:szCs w:val="26"/>
        </w:rPr>
        <w:t>Вестник городского поселения Безенчук</w:t>
      </w:r>
      <w:r w:rsidRPr="00957DA0">
        <w:rPr>
          <w:noProof/>
          <w:sz w:val="26"/>
          <w:szCs w:val="26"/>
        </w:rPr>
        <w:t>».</w:t>
      </w:r>
    </w:p>
    <w:p w14:paraId="468B7CB8" w14:textId="77777777" w:rsidR="008A3109" w:rsidRPr="00957DA0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957DA0">
        <w:rPr>
          <w:sz w:val="26"/>
          <w:szCs w:val="26"/>
        </w:rPr>
        <w:t>12. Настоящее решение вступает в силу со дня его официального опубликования.</w:t>
      </w:r>
    </w:p>
    <w:p w14:paraId="634073F0" w14:textId="77777777" w:rsidR="00BF4A81" w:rsidRPr="00957DA0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957DA0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957DA0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326A2E44" w14:textId="5B06ADCD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>Самарской области</w:t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  <w:t xml:space="preserve">                    </w:t>
      </w:r>
      <w:r w:rsidR="005661CF" w:rsidRPr="00957DA0">
        <w:rPr>
          <w:sz w:val="26"/>
          <w:szCs w:val="26"/>
        </w:rPr>
        <w:t xml:space="preserve">          </w:t>
      </w:r>
      <w:r w:rsidRPr="00957DA0">
        <w:rPr>
          <w:sz w:val="26"/>
          <w:szCs w:val="26"/>
        </w:rPr>
        <w:t xml:space="preserve">А.Г. </w:t>
      </w:r>
      <w:proofErr w:type="spellStart"/>
      <w:r w:rsidRPr="00957DA0">
        <w:rPr>
          <w:sz w:val="26"/>
          <w:szCs w:val="26"/>
        </w:rPr>
        <w:t>Кантеев</w:t>
      </w:r>
      <w:proofErr w:type="spellEnd"/>
    </w:p>
    <w:p w14:paraId="2E7DA498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38C9B0A4" w:rsidR="004830B9" w:rsidRPr="00957DA0" w:rsidRDefault="00B928F8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proofErr w:type="spellStart"/>
      <w:r w:rsidRPr="00957DA0">
        <w:rPr>
          <w:sz w:val="26"/>
          <w:szCs w:val="26"/>
        </w:rPr>
        <w:t>И.о.</w:t>
      </w:r>
      <w:r w:rsidR="004830B9" w:rsidRPr="00957DA0">
        <w:rPr>
          <w:sz w:val="26"/>
          <w:szCs w:val="26"/>
        </w:rPr>
        <w:t>Глав</w:t>
      </w:r>
      <w:r w:rsidRPr="00957DA0">
        <w:rPr>
          <w:sz w:val="26"/>
          <w:szCs w:val="26"/>
        </w:rPr>
        <w:t>ы</w:t>
      </w:r>
      <w:proofErr w:type="spellEnd"/>
      <w:r w:rsidR="004830B9" w:rsidRPr="00957DA0">
        <w:rPr>
          <w:sz w:val="26"/>
          <w:szCs w:val="26"/>
        </w:rPr>
        <w:t xml:space="preserve"> </w:t>
      </w:r>
      <w:r w:rsidR="004830B9" w:rsidRPr="00957DA0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27A547C3" w14:textId="612AEB36" w:rsidR="005661CF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 xml:space="preserve">Самарской области                                                                </w:t>
      </w:r>
      <w:r w:rsidR="00EC6F31" w:rsidRPr="00957DA0">
        <w:rPr>
          <w:sz w:val="26"/>
          <w:szCs w:val="26"/>
        </w:rPr>
        <w:t xml:space="preserve">         </w:t>
      </w:r>
      <w:r w:rsidR="005661CF" w:rsidRPr="00957DA0">
        <w:rPr>
          <w:sz w:val="26"/>
          <w:szCs w:val="26"/>
        </w:rPr>
        <w:t xml:space="preserve">                 </w:t>
      </w:r>
      <w:proofErr w:type="spellStart"/>
      <w:r w:rsidR="00B928F8" w:rsidRPr="00957DA0">
        <w:rPr>
          <w:sz w:val="26"/>
          <w:szCs w:val="26"/>
        </w:rPr>
        <w:t>А.В.Пичужкин</w:t>
      </w:r>
      <w:proofErr w:type="spellEnd"/>
    </w:p>
    <w:p w14:paraId="55725328" w14:textId="77777777" w:rsidR="005661CF" w:rsidRDefault="005661CF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4ACABCEE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lastRenderedPageBreak/>
        <w:t>Приложение</w:t>
      </w:r>
    </w:p>
    <w:p w14:paraId="5EBEDC83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к решению Собрания представителей</w:t>
      </w:r>
    </w:p>
    <w:p w14:paraId="5B1E7690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городского поселения Безенчук муниципального района Безенчукский Самарской области</w:t>
      </w:r>
    </w:p>
    <w:p w14:paraId="3AB75E82" w14:textId="5CB7F6EF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 xml:space="preserve">от «__» </w:t>
      </w:r>
      <w:r w:rsidR="00B928F8">
        <w:rPr>
          <w:rFonts w:eastAsia="MS ??"/>
          <w:bCs/>
        </w:rPr>
        <w:t>марта</w:t>
      </w:r>
      <w:r w:rsidRPr="005661CF">
        <w:rPr>
          <w:rFonts w:eastAsia="MS ??"/>
          <w:bCs/>
        </w:rPr>
        <w:t xml:space="preserve"> 202</w:t>
      </w:r>
      <w:r w:rsidR="00B928F8">
        <w:rPr>
          <w:rFonts w:eastAsia="MS ??"/>
          <w:bCs/>
        </w:rPr>
        <w:t>1</w:t>
      </w:r>
      <w:r w:rsidRPr="005661CF">
        <w:rPr>
          <w:rFonts w:eastAsia="MS ??"/>
          <w:bCs/>
        </w:rPr>
        <w:t xml:space="preserve"> г. № ___</w:t>
      </w:r>
    </w:p>
    <w:p w14:paraId="27B18628" w14:textId="77777777" w:rsidR="005661CF" w:rsidRPr="005661CF" w:rsidRDefault="005661CF" w:rsidP="005661CF">
      <w:pPr>
        <w:jc w:val="center"/>
        <w:rPr>
          <w:rFonts w:eastAsia="MS ??"/>
          <w:b/>
          <w:bCs/>
          <w:sz w:val="16"/>
          <w:szCs w:val="16"/>
        </w:rPr>
      </w:pPr>
    </w:p>
    <w:p w14:paraId="44A3A08E" w14:textId="77777777" w:rsidR="00947A5C" w:rsidRPr="00507CD6" w:rsidRDefault="00947A5C" w:rsidP="00947A5C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РЕШЕНИЕ </w:t>
      </w:r>
      <w:r>
        <w:rPr>
          <w:bCs/>
          <w:sz w:val="26"/>
          <w:szCs w:val="26"/>
        </w:rPr>
        <w:t>(ПРОЕКТ)</w:t>
      </w:r>
    </w:p>
    <w:p w14:paraId="54534B3D" w14:textId="77777777" w:rsidR="00947A5C" w:rsidRPr="00947A5C" w:rsidRDefault="00947A5C" w:rsidP="00947A5C">
      <w:pPr>
        <w:jc w:val="center"/>
        <w:rPr>
          <w:sz w:val="16"/>
          <w:szCs w:val="16"/>
        </w:rPr>
      </w:pPr>
    </w:p>
    <w:p w14:paraId="1A7A5355" w14:textId="16F52360" w:rsidR="00947A5C" w:rsidRPr="00507CD6" w:rsidRDefault="00947A5C" w:rsidP="00947A5C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</w:t>
      </w:r>
      <w:r>
        <w:rPr>
          <w:rFonts w:cs="Arial"/>
          <w:bCs/>
          <w:sz w:val="26"/>
          <w:szCs w:val="26"/>
        </w:rPr>
        <w:t>----</w:t>
      </w:r>
      <w:r w:rsidRPr="00507CD6">
        <w:rPr>
          <w:rFonts w:cs="Arial"/>
          <w:bCs/>
          <w:sz w:val="26"/>
          <w:szCs w:val="26"/>
        </w:rPr>
        <w:t>.20</w:t>
      </w:r>
      <w:r>
        <w:rPr>
          <w:rFonts w:cs="Arial"/>
          <w:bCs/>
          <w:sz w:val="26"/>
          <w:szCs w:val="26"/>
        </w:rPr>
        <w:t>2</w:t>
      </w:r>
      <w:r w:rsidR="00F762F6">
        <w:rPr>
          <w:rFonts w:cs="Arial"/>
          <w:bCs/>
          <w:sz w:val="26"/>
          <w:szCs w:val="26"/>
        </w:rPr>
        <w:t>1</w:t>
      </w:r>
      <w:r w:rsidRPr="00507CD6">
        <w:rPr>
          <w:rFonts w:cs="Arial"/>
          <w:bCs/>
          <w:sz w:val="26"/>
          <w:szCs w:val="26"/>
        </w:rPr>
        <w:t xml:space="preserve">г № </w:t>
      </w:r>
      <w:r>
        <w:rPr>
          <w:rFonts w:cs="Arial"/>
          <w:bCs/>
          <w:sz w:val="26"/>
          <w:szCs w:val="26"/>
        </w:rPr>
        <w:t>-</w:t>
      </w:r>
      <w:r w:rsidRPr="00507CD6">
        <w:rPr>
          <w:rFonts w:cs="Arial"/>
          <w:bCs/>
          <w:sz w:val="26"/>
          <w:szCs w:val="26"/>
        </w:rPr>
        <w:t>/</w:t>
      </w:r>
      <w:r>
        <w:rPr>
          <w:rFonts w:cs="Arial"/>
          <w:bCs/>
          <w:sz w:val="26"/>
          <w:szCs w:val="26"/>
        </w:rPr>
        <w:t>--</w:t>
      </w:r>
      <w:r w:rsidRPr="00507CD6">
        <w:rPr>
          <w:rFonts w:cs="Arial"/>
          <w:bCs/>
          <w:sz w:val="26"/>
          <w:szCs w:val="26"/>
        </w:rPr>
        <w:t xml:space="preserve"> </w:t>
      </w:r>
    </w:p>
    <w:p w14:paraId="121D5C33" w14:textId="77777777" w:rsidR="005661CF" w:rsidRPr="005661CF" w:rsidRDefault="005661CF" w:rsidP="005661CF">
      <w:pPr>
        <w:rPr>
          <w:rFonts w:eastAsia="MS ??"/>
          <w:b/>
          <w:bCs/>
          <w:sz w:val="26"/>
          <w:szCs w:val="26"/>
        </w:rPr>
      </w:pPr>
    </w:p>
    <w:p w14:paraId="317BF5F6" w14:textId="77777777" w:rsidR="006467B1" w:rsidRPr="006467B1" w:rsidRDefault="006467B1" w:rsidP="006467B1">
      <w:pPr>
        <w:jc w:val="center"/>
        <w:rPr>
          <w:b/>
          <w:bCs/>
          <w:sz w:val="26"/>
          <w:szCs w:val="26"/>
        </w:rPr>
      </w:pPr>
      <w:r w:rsidRPr="006467B1">
        <w:rPr>
          <w:b/>
          <w:bCs/>
          <w:sz w:val="26"/>
          <w:szCs w:val="26"/>
        </w:rPr>
        <w:t>О внесении изменений в Устав городского поселения Безенчук муниципального района Безенчукский</w:t>
      </w:r>
      <w:r w:rsidRPr="006467B1">
        <w:rPr>
          <w:b/>
          <w:sz w:val="26"/>
          <w:szCs w:val="26"/>
        </w:rPr>
        <w:t xml:space="preserve"> </w:t>
      </w:r>
      <w:r w:rsidRPr="006467B1">
        <w:rPr>
          <w:b/>
          <w:bCs/>
          <w:sz w:val="26"/>
          <w:szCs w:val="26"/>
        </w:rPr>
        <w:t>Самарской области</w:t>
      </w:r>
    </w:p>
    <w:p w14:paraId="7B97B4C2" w14:textId="77777777" w:rsidR="006467B1" w:rsidRPr="006467B1" w:rsidRDefault="006467B1" w:rsidP="006467B1">
      <w:pPr>
        <w:rPr>
          <w:rFonts w:eastAsia="MS ??"/>
          <w:sz w:val="26"/>
          <w:szCs w:val="26"/>
        </w:rPr>
      </w:pPr>
    </w:p>
    <w:p w14:paraId="0AD74885" w14:textId="4A92033E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«О внесении изменений в Устав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области» от _______ 2021 года, Собрание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</w:t>
      </w:r>
      <w:r w:rsidR="00957DA0">
        <w:rPr>
          <w:sz w:val="26"/>
          <w:szCs w:val="26"/>
        </w:rPr>
        <w:t xml:space="preserve"> четвертого созыва</w:t>
      </w:r>
    </w:p>
    <w:p w14:paraId="0005D350" w14:textId="35D87FC1" w:rsidR="006467B1" w:rsidRPr="006467B1" w:rsidRDefault="006467B1" w:rsidP="00D92CD6">
      <w:pPr>
        <w:spacing w:before="240"/>
        <w:ind w:firstLine="709"/>
        <w:jc w:val="center"/>
        <w:rPr>
          <w:sz w:val="26"/>
          <w:szCs w:val="26"/>
        </w:rPr>
      </w:pPr>
      <w:r w:rsidRPr="006467B1">
        <w:rPr>
          <w:sz w:val="26"/>
          <w:szCs w:val="26"/>
        </w:rPr>
        <w:t>РЕШИЛО:</w:t>
      </w:r>
    </w:p>
    <w:p w14:paraId="7A8851FE" w14:textId="77777777" w:rsidR="006467B1" w:rsidRPr="006467B1" w:rsidRDefault="006467B1" w:rsidP="006467B1">
      <w:pPr>
        <w:ind w:firstLine="708"/>
        <w:jc w:val="both"/>
        <w:rPr>
          <w:b/>
          <w:sz w:val="26"/>
          <w:szCs w:val="26"/>
        </w:rPr>
      </w:pPr>
    </w:p>
    <w:p w14:paraId="5ABE6460" w14:textId="77777777" w:rsidR="006467B1" w:rsidRPr="006467B1" w:rsidRDefault="006467B1" w:rsidP="006467B1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Внести следующие изменения в Устав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области, принятый решением Собрания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от 29.06.2015 № 1/75 (далее – Устав):</w:t>
      </w:r>
    </w:p>
    <w:p w14:paraId="551D9C41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1) в статье 7 Устава: </w:t>
      </w:r>
    </w:p>
    <w:p w14:paraId="6C003A3C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а) пункт 39 изложить в следующей </w:t>
      </w:r>
      <w:r w:rsidRPr="006467B1">
        <w:rPr>
          <w:color w:val="000000"/>
          <w:sz w:val="26"/>
          <w:szCs w:val="26"/>
        </w:rPr>
        <w:t>редакции:</w:t>
      </w:r>
    </w:p>
    <w:p w14:paraId="5FC6FAB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>«</w:t>
      </w:r>
      <w:r w:rsidRPr="006467B1">
        <w:rPr>
          <w:color w:val="000000"/>
          <w:sz w:val="26"/>
          <w:szCs w:val="26"/>
          <w:shd w:val="clear" w:color="auto" w:fill="FFFFFF"/>
        </w:rPr>
        <w:t>39) участие в соответствии с федеральным законом в выполнении комплексных кадастровых работ;»;</w:t>
      </w:r>
    </w:p>
    <w:p w14:paraId="6F8D467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б) дополнить пунктом 40 следующего содержания: </w:t>
      </w:r>
    </w:p>
    <w:p w14:paraId="19D583C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«40)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недвижимости.»;</w:t>
      </w:r>
    </w:p>
    <w:p w14:paraId="2F2DFC0E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2) пункт 1 статьи 8 Устава дополнить пунктами 17 и 18 следующего содержания:</w:t>
      </w:r>
    </w:p>
    <w:p w14:paraId="122B81DA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«</w:t>
      </w:r>
      <w:r w:rsidRPr="006467B1">
        <w:rPr>
          <w:color w:val="000000"/>
          <w:sz w:val="26"/>
          <w:szCs w:val="26"/>
          <w:shd w:val="clear" w:color="auto" w:fill="FFFFFF"/>
        </w:rPr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14:paraId="2A2136BA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18) осуществление мероприятий по оказанию помощи лицам, находящимся в состоянии алкогольного, наркотического или иного токсического опьянения.»;</w:t>
      </w:r>
    </w:p>
    <w:p w14:paraId="573D4FB1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  <w:r w:rsidRPr="006467B1">
        <w:rPr>
          <w:sz w:val="26"/>
          <w:szCs w:val="26"/>
        </w:rPr>
        <w:t xml:space="preserve">3) </w:t>
      </w:r>
      <w:r w:rsidRPr="006467B1">
        <w:rPr>
          <w:bCs/>
          <w:color w:val="000000"/>
          <w:sz w:val="26"/>
          <w:szCs w:val="26"/>
        </w:rPr>
        <w:t xml:space="preserve">пункт </w:t>
      </w:r>
      <w:r w:rsidRPr="006467B1">
        <w:rPr>
          <w:bCs/>
          <w:sz w:val="26"/>
          <w:szCs w:val="26"/>
        </w:rPr>
        <w:t>2 статьи 12 Устава</w:t>
      </w:r>
      <w:r w:rsidRPr="006467B1">
        <w:rPr>
          <w:color w:val="000000"/>
          <w:sz w:val="26"/>
          <w:szCs w:val="26"/>
        </w:rPr>
        <w:t xml:space="preserve"> после слов «правотворческая инициатива граждан,» дополнить словами «инициативные проекты,»;</w:t>
      </w:r>
    </w:p>
    <w:p w14:paraId="66271623" w14:textId="77777777" w:rsidR="006467B1" w:rsidRPr="006467B1" w:rsidRDefault="006467B1" w:rsidP="006467B1">
      <w:pPr>
        <w:ind w:firstLine="709"/>
        <w:jc w:val="both"/>
        <w:rPr>
          <w:sz w:val="26"/>
          <w:szCs w:val="26"/>
          <w:highlight w:val="yellow"/>
        </w:rPr>
      </w:pPr>
      <w:r w:rsidRPr="006467B1">
        <w:rPr>
          <w:sz w:val="26"/>
          <w:szCs w:val="26"/>
        </w:rPr>
        <w:t xml:space="preserve">4) </w:t>
      </w:r>
      <w:r w:rsidRPr="006467B1">
        <w:rPr>
          <w:color w:val="000000"/>
          <w:sz w:val="26"/>
          <w:szCs w:val="26"/>
        </w:rPr>
        <w:t>статью 17 Устава дополнить пунктом 5 следующего содержания:</w:t>
      </w:r>
    </w:p>
    <w:p w14:paraId="0489189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 xml:space="preserve">«5. </w:t>
      </w:r>
      <w:r w:rsidRPr="006467B1">
        <w:rPr>
          <w:color w:val="000000"/>
          <w:sz w:val="26"/>
          <w:szCs w:val="26"/>
          <w:shd w:val="clear" w:color="auto" w:fill="FFFFFF"/>
        </w:rPr>
        <w:t xml:space="preserve"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местный </w:t>
      </w:r>
      <w:r w:rsidRPr="006467B1">
        <w:rPr>
          <w:color w:val="000000"/>
          <w:sz w:val="26"/>
          <w:szCs w:val="26"/>
          <w:shd w:val="clear" w:color="auto" w:fill="FFFFFF"/>
        </w:rPr>
        <w:lastRenderedPageBreak/>
        <w:t>референдум может проводиться в течение нескольких дней подряд, но не более трех дней.</w:t>
      </w:r>
      <w:r w:rsidRPr="006467B1">
        <w:rPr>
          <w:color w:val="000000"/>
          <w:sz w:val="26"/>
          <w:szCs w:val="26"/>
        </w:rPr>
        <w:t>»;</w:t>
      </w:r>
    </w:p>
    <w:p w14:paraId="1A80B3C5" w14:textId="77777777" w:rsidR="006467B1" w:rsidRPr="006467B1" w:rsidRDefault="006467B1" w:rsidP="006467B1">
      <w:pPr>
        <w:tabs>
          <w:tab w:val="num" w:pos="200"/>
          <w:tab w:val="left" w:pos="1200"/>
        </w:tabs>
        <w:autoSpaceDE w:val="0"/>
        <w:autoSpaceDN w:val="0"/>
        <w:ind w:firstLine="709"/>
        <w:jc w:val="both"/>
        <w:rPr>
          <w:rFonts w:eastAsia="MS ??"/>
          <w:color w:val="000000"/>
          <w:sz w:val="26"/>
          <w:szCs w:val="26"/>
        </w:rPr>
      </w:pPr>
      <w:r w:rsidRPr="006467B1">
        <w:rPr>
          <w:rFonts w:eastAsia="MS ??"/>
          <w:color w:val="000000"/>
          <w:sz w:val="26"/>
          <w:szCs w:val="26"/>
        </w:rPr>
        <w:t>5) статью 19 Устава дополнить пунктом 8 следующего содержания:</w:t>
      </w:r>
    </w:p>
    <w:p w14:paraId="567D436A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 xml:space="preserve">«8. </w:t>
      </w:r>
      <w:r w:rsidRPr="006467B1">
        <w:rPr>
          <w:color w:val="000000"/>
          <w:sz w:val="26"/>
          <w:szCs w:val="26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муниципальные выборы могут проводиться в течение нескольких дней подряд, но не более трех дней.</w:t>
      </w:r>
      <w:r w:rsidRPr="006467B1">
        <w:rPr>
          <w:color w:val="000000"/>
          <w:sz w:val="26"/>
          <w:szCs w:val="26"/>
        </w:rPr>
        <w:t>»;</w:t>
      </w:r>
    </w:p>
    <w:p w14:paraId="1E9011DA" w14:textId="77777777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>6) в статье 23 Устава:</w:t>
      </w:r>
    </w:p>
    <w:p w14:paraId="1809919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а) пункты 2 – 5 изложить в следующей редакции: </w:t>
      </w:r>
    </w:p>
    <w:p w14:paraId="42232CF1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«2. </w:t>
      </w:r>
      <w:r w:rsidRPr="006467B1">
        <w:rPr>
          <w:color w:val="000000"/>
          <w:sz w:val="26"/>
          <w:szCs w:val="26"/>
        </w:rPr>
        <w:t xml:space="preserve">Решение о созыве схода граждан принимает Глава поселения по собственной инициативе, инициативе Собрания представителей или по инициативе группы жителей поселения численностью не менее 10 человек,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решение о созыве схода граждан принимается Собранием представителей поселения по инициативе группы жителей соответствующей </w:t>
      </w:r>
      <w:r w:rsidRPr="006467B1">
        <w:rPr>
          <w:color w:val="000000"/>
          <w:sz w:val="26"/>
          <w:szCs w:val="26"/>
          <w:shd w:val="clear" w:color="auto" w:fill="FFFFFF"/>
        </w:rPr>
        <w:t>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численностью не менее 10 человек.  </w:t>
      </w:r>
    </w:p>
    <w:p w14:paraId="5A7FE04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3. Решение о созыве схода граждан оформляется постановлением Главы поселения,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решением Собрания представителей поселения.</w:t>
      </w:r>
    </w:p>
    <w:p w14:paraId="76CC15FA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4. Постановление Главы поселения о созыве схода граждан,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решение Собрания представителей поселения о созыве схода граждан должны предусматривать:</w:t>
      </w:r>
    </w:p>
    <w:p w14:paraId="0E740046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1) место и время проведения схода граждан;</w:t>
      </w:r>
    </w:p>
    <w:p w14:paraId="133B3900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2) заблаговременное оповещение жителей территории, в границах которой проводится сход граждан, о времени и месте проведения схода граждан; </w:t>
      </w:r>
    </w:p>
    <w:p w14:paraId="620677FC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3) место для заблаговременного ознакомления с проектом муниципального правового акта и материалами по вопросам, выносимым на решение схода граждан, а также период ознакомления с такими документами,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граждан.</w:t>
      </w:r>
    </w:p>
    <w:p w14:paraId="2D35E73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В случае, если предметом рассмотрения схода граждан является проект муниципального правового акта, соответствующий проект муниципального акта должен быть официально опубликован вместе с правовым актом о созыве схода граждан.       </w:t>
      </w:r>
    </w:p>
    <w:p w14:paraId="07F4460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5.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соответствующей части населенного пункта, в котором (на которой) проводится сход граждан.»;</w:t>
      </w:r>
    </w:p>
    <w:p w14:paraId="412F6FF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б) первое предложение пункта 6 </w:t>
      </w:r>
      <w:r w:rsidRPr="006467B1">
        <w:rPr>
          <w:sz w:val="26"/>
          <w:szCs w:val="26"/>
        </w:rPr>
        <w:t>дополнить словами</w:t>
      </w:r>
      <w:r w:rsidRPr="006467B1">
        <w:rPr>
          <w:color w:val="22272F"/>
          <w:sz w:val="26"/>
          <w:szCs w:val="26"/>
          <w:shd w:val="clear" w:color="auto" w:fill="FFFFFF"/>
        </w:rPr>
        <w:t xml:space="preserve"> «(либо части его территории)»</w:t>
      </w:r>
      <w:r w:rsidRPr="006467B1">
        <w:rPr>
          <w:sz w:val="26"/>
          <w:szCs w:val="26"/>
        </w:rPr>
        <w:t>;</w:t>
      </w:r>
    </w:p>
    <w:p w14:paraId="53E6D5AE" w14:textId="77777777" w:rsidR="006467B1" w:rsidRPr="006467B1" w:rsidRDefault="006467B1" w:rsidP="006467B1">
      <w:pPr>
        <w:ind w:firstLine="709"/>
        <w:jc w:val="both"/>
        <w:outlineLvl w:val="0"/>
        <w:rPr>
          <w:bCs/>
          <w:sz w:val="26"/>
          <w:szCs w:val="26"/>
        </w:rPr>
      </w:pPr>
      <w:r w:rsidRPr="006467B1">
        <w:rPr>
          <w:sz w:val="26"/>
          <w:szCs w:val="26"/>
        </w:rPr>
        <w:lastRenderedPageBreak/>
        <w:t xml:space="preserve">7) </w:t>
      </w:r>
      <w:r w:rsidRPr="006467B1">
        <w:rPr>
          <w:bCs/>
          <w:sz w:val="26"/>
          <w:szCs w:val="26"/>
        </w:rPr>
        <w:t>д</w:t>
      </w:r>
      <w:r w:rsidRPr="006467B1">
        <w:rPr>
          <w:bCs/>
          <w:color w:val="000000"/>
          <w:sz w:val="26"/>
          <w:szCs w:val="26"/>
          <w:shd w:val="clear" w:color="auto" w:fill="FFFFFF"/>
        </w:rPr>
        <w:t>ополнить Устав статьей 24.1 следующего содержания:</w:t>
      </w:r>
    </w:p>
    <w:p w14:paraId="59A05F9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</w:t>
      </w:r>
      <w:r w:rsidRPr="006467B1">
        <w:rPr>
          <w:b/>
          <w:bCs/>
          <w:color w:val="000000"/>
          <w:sz w:val="26"/>
          <w:szCs w:val="26"/>
          <w:shd w:val="clear" w:color="auto" w:fill="FFFFFF"/>
        </w:rPr>
        <w:t>Статья 24.1. Инициативные проекты</w:t>
      </w:r>
    </w:p>
    <w:p w14:paraId="787FBC21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администрацию поселения может быть внесен инициативный проект. </w:t>
      </w:r>
    </w:p>
    <w:p w14:paraId="5761387F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2. Порядок определения части территории муниципального образования, на которой могут реализовываться инициативные проекты, порядок выдвижения, внесения, обсуждения, рассмотрения инициативных проектов, порядок проведения их конкурсного отбора, порядок формирования и деятельности коллегиального органа (комиссии), уполномоченного проводить конкурсный отбор инициативных проектов, порядок расчета и возврата сумм инициативных платежей, необходимых для реализации инициативных проектов и подлежащих возврату лицам (в том числе организациям), осуществившим их перечисление в местный бюджет, определяются решением Собрания представителей поселения.</w:t>
      </w:r>
    </w:p>
    <w:p w14:paraId="47C13960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В отношении инициативных проектов, выдвигаемых для получения финансовой поддержки за счет межбюджетных трансфертов из бюджета Самарской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Самарской области.»;</w:t>
      </w:r>
    </w:p>
    <w:p w14:paraId="5AC2FE87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8) </w:t>
      </w:r>
      <w:r w:rsidRPr="006467B1">
        <w:rPr>
          <w:color w:val="000000"/>
          <w:sz w:val="26"/>
          <w:szCs w:val="26"/>
        </w:rPr>
        <w:t>в статье 27 Устава:</w:t>
      </w:r>
    </w:p>
    <w:p w14:paraId="05AB550B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а) в пункте 1 после слов «и должностных лиц местного самоуправления поселения» дополнить словами «, обсуждения вопросов внесения инициативных проектов и их рассмотрения,»;</w:t>
      </w:r>
    </w:p>
    <w:p w14:paraId="18EA2BD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б) дополнить пункт 3 абзацем следующего содержания:</w:t>
      </w:r>
    </w:p>
    <w:p w14:paraId="6AA17ED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поселения.»;</w:t>
      </w:r>
    </w:p>
    <w:p w14:paraId="508C2233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в) пункт 4 признать утратившим силу;</w:t>
      </w:r>
    </w:p>
    <w:p w14:paraId="2B08D06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9) в статье 28 Устава:</w:t>
      </w:r>
    </w:p>
    <w:p w14:paraId="0C30AD8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а) наименование статьи дополнить словами «(за исключением собрания граждан по вопросам рассмотрения и обсуждения инициативных проектов)»;</w:t>
      </w:r>
    </w:p>
    <w:p w14:paraId="427DFC4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б) пункт 1 после слов «по инициативе населения» дополнить словами «(за исключением собрания граждан по вопросам рассмотрения и обсуждения инициативных проектов)»;</w:t>
      </w:r>
    </w:p>
    <w:p w14:paraId="7643AFF1" w14:textId="77777777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10) в подпункте 6 пункта 1 статьи 53 Устава слова </w:t>
      </w:r>
      <w:r w:rsidRPr="006467B1">
        <w:rPr>
          <w:color w:val="000000"/>
          <w:sz w:val="26"/>
          <w:szCs w:val="26"/>
        </w:rPr>
        <w:t xml:space="preserve">«, руководителями и </w:t>
      </w:r>
      <w:r w:rsidRPr="006467B1">
        <w:rPr>
          <w:sz w:val="26"/>
          <w:szCs w:val="26"/>
        </w:rPr>
        <w:t xml:space="preserve"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 исключить. </w:t>
      </w:r>
    </w:p>
    <w:p w14:paraId="1DC19854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2. Поручить Главе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6FD9806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3. После государственной регистрации вносимых настоящим Решением изменений в Устав </w:t>
      </w:r>
      <w:r w:rsidRPr="006467B1">
        <w:rPr>
          <w:bCs/>
          <w:sz w:val="26"/>
          <w:szCs w:val="26"/>
        </w:rPr>
        <w:t xml:space="preserve">городского поселения Безенчук муниципального района </w:t>
      </w:r>
      <w:r w:rsidRPr="006467B1">
        <w:rPr>
          <w:bCs/>
          <w:sz w:val="26"/>
          <w:szCs w:val="26"/>
        </w:rPr>
        <w:lastRenderedPageBreak/>
        <w:t>Безенчукский</w:t>
      </w:r>
      <w:r w:rsidRPr="006467B1">
        <w:rPr>
          <w:sz w:val="26"/>
          <w:szCs w:val="26"/>
        </w:rPr>
        <w:t xml:space="preserve"> Самарской области осуществить официальное опубликование настоящего Решения в газете </w:t>
      </w:r>
      <w:r w:rsidRPr="006467B1">
        <w:rPr>
          <w:bCs/>
          <w:snapToGrid w:val="0"/>
          <w:sz w:val="26"/>
          <w:szCs w:val="26"/>
        </w:rPr>
        <w:t>«Вестник городского поселения Безенчук».</w:t>
      </w:r>
    </w:p>
    <w:p w14:paraId="69BDD8EC" w14:textId="77777777" w:rsidR="006467B1" w:rsidRPr="006467B1" w:rsidRDefault="006467B1" w:rsidP="006467B1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>4. Настоящее Решение вступает в силу со дня его официального опубликования, за исключением пункта 40 статьи 7 Устава в редакции настоящего Решения.</w:t>
      </w:r>
    </w:p>
    <w:p w14:paraId="3337BF2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sz w:val="26"/>
          <w:szCs w:val="26"/>
        </w:rPr>
        <w:t>Пункт 40 статьи 7 Устава в редакции настоящего Решения</w:t>
      </w:r>
      <w:r w:rsidRPr="006467B1">
        <w:rPr>
          <w:color w:val="000000"/>
          <w:sz w:val="26"/>
          <w:szCs w:val="26"/>
          <w:shd w:val="clear" w:color="auto" w:fill="FFFFFF"/>
        </w:rPr>
        <w:t xml:space="preserve"> вступает в силу 29 июня 2021 года.</w:t>
      </w:r>
    </w:p>
    <w:p w14:paraId="3666F885" w14:textId="77777777" w:rsidR="005661CF" w:rsidRPr="00957DA0" w:rsidRDefault="005661CF" w:rsidP="005661CF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6"/>
          <w:szCs w:val="26"/>
        </w:rPr>
      </w:pPr>
    </w:p>
    <w:p w14:paraId="191D5EE0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sz w:val="26"/>
          <w:szCs w:val="26"/>
        </w:rPr>
        <w:t>Председатель Собрания представителей</w:t>
      </w:r>
    </w:p>
    <w:p w14:paraId="16CD81A2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bCs/>
          <w:sz w:val="26"/>
          <w:szCs w:val="26"/>
        </w:rPr>
      </w:pPr>
      <w:r w:rsidRPr="00957DA0">
        <w:rPr>
          <w:rFonts w:eastAsia="MS ??"/>
          <w:bCs/>
          <w:sz w:val="26"/>
          <w:szCs w:val="26"/>
        </w:rPr>
        <w:t xml:space="preserve">городского поселения Безенчук </w:t>
      </w:r>
    </w:p>
    <w:p w14:paraId="64F2D78D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bCs/>
          <w:sz w:val="26"/>
          <w:szCs w:val="26"/>
        </w:rPr>
        <w:t>муниципального района Безенчукский</w:t>
      </w:r>
      <w:r w:rsidRPr="00957DA0">
        <w:rPr>
          <w:rFonts w:eastAsia="MS ??"/>
          <w:sz w:val="26"/>
          <w:szCs w:val="26"/>
        </w:rPr>
        <w:t xml:space="preserve"> </w:t>
      </w:r>
    </w:p>
    <w:p w14:paraId="534422CC" w14:textId="7837905F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sz w:val="26"/>
          <w:szCs w:val="26"/>
        </w:rPr>
        <w:t>Самарской области</w:t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  <w:t xml:space="preserve">                </w:t>
      </w:r>
      <w:r w:rsidR="00947A5C" w:rsidRPr="00957DA0">
        <w:rPr>
          <w:rFonts w:eastAsia="MS ??"/>
          <w:sz w:val="26"/>
          <w:szCs w:val="26"/>
        </w:rPr>
        <w:t xml:space="preserve"> </w:t>
      </w:r>
      <w:r w:rsidR="004B10DB" w:rsidRPr="00957DA0">
        <w:rPr>
          <w:rFonts w:eastAsia="MS ??"/>
          <w:sz w:val="26"/>
          <w:szCs w:val="26"/>
        </w:rPr>
        <w:t xml:space="preserve">        </w:t>
      </w:r>
      <w:r w:rsidRPr="00957DA0">
        <w:rPr>
          <w:rFonts w:eastAsia="MS ??"/>
          <w:sz w:val="26"/>
          <w:szCs w:val="26"/>
        </w:rPr>
        <w:t xml:space="preserve">А.Г. </w:t>
      </w:r>
      <w:proofErr w:type="spellStart"/>
      <w:r w:rsidRPr="00957DA0">
        <w:rPr>
          <w:rFonts w:eastAsia="MS ??"/>
          <w:sz w:val="26"/>
          <w:szCs w:val="26"/>
        </w:rPr>
        <w:t>Кантеев</w:t>
      </w:r>
      <w:proofErr w:type="spellEnd"/>
    </w:p>
    <w:p w14:paraId="77F7DF7F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</w:p>
    <w:p w14:paraId="1EC27E76" w14:textId="77777777" w:rsidR="006467B1" w:rsidRPr="00957DA0" w:rsidRDefault="006467B1" w:rsidP="006467B1">
      <w:pPr>
        <w:tabs>
          <w:tab w:val="num" w:pos="200"/>
        </w:tabs>
        <w:outlineLvl w:val="0"/>
        <w:rPr>
          <w:bCs/>
          <w:sz w:val="26"/>
          <w:szCs w:val="26"/>
        </w:rPr>
      </w:pPr>
      <w:proofErr w:type="spellStart"/>
      <w:r w:rsidRPr="00957DA0">
        <w:rPr>
          <w:sz w:val="26"/>
          <w:szCs w:val="26"/>
        </w:rPr>
        <w:t>И.о.Главы</w:t>
      </w:r>
      <w:proofErr w:type="spellEnd"/>
      <w:r w:rsidRPr="00957DA0">
        <w:rPr>
          <w:sz w:val="26"/>
          <w:szCs w:val="26"/>
        </w:rPr>
        <w:t xml:space="preserve"> </w:t>
      </w:r>
      <w:r w:rsidRPr="00957DA0">
        <w:rPr>
          <w:bCs/>
          <w:sz w:val="26"/>
          <w:szCs w:val="26"/>
        </w:rPr>
        <w:t xml:space="preserve">городского поселения Безенчук </w:t>
      </w:r>
    </w:p>
    <w:p w14:paraId="267A3C93" w14:textId="77777777" w:rsidR="006467B1" w:rsidRPr="00957DA0" w:rsidRDefault="006467B1" w:rsidP="006467B1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3A72A6B9" w14:textId="77777777" w:rsidR="006467B1" w:rsidRPr="00957DA0" w:rsidRDefault="006467B1" w:rsidP="006467B1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 xml:space="preserve">Самарской области                                                                                          </w:t>
      </w:r>
      <w:proofErr w:type="spellStart"/>
      <w:r w:rsidRPr="00957DA0">
        <w:rPr>
          <w:sz w:val="26"/>
          <w:szCs w:val="26"/>
        </w:rPr>
        <w:t>А.В.Пичужкин</w:t>
      </w:r>
      <w:proofErr w:type="spellEnd"/>
    </w:p>
    <w:p w14:paraId="656EBAAE" w14:textId="53E8A303" w:rsidR="004830B9" w:rsidRPr="00957DA0" w:rsidRDefault="005661CF" w:rsidP="005661CF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rFonts w:eastAsia="MS ??"/>
          <w:sz w:val="26"/>
          <w:szCs w:val="26"/>
        </w:rPr>
        <w:t xml:space="preserve"> </w:t>
      </w:r>
      <w:r w:rsidR="004830B9" w:rsidRPr="00957DA0">
        <w:rPr>
          <w:sz w:val="26"/>
          <w:szCs w:val="26"/>
        </w:rPr>
        <w:t xml:space="preserve">                                                      </w:t>
      </w:r>
    </w:p>
    <w:p w14:paraId="63FCA08B" w14:textId="77777777" w:rsidR="004830B9" w:rsidRPr="00957DA0" w:rsidRDefault="004830B9" w:rsidP="005661C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sectPr w:rsidR="004830B9" w:rsidRPr="00957DA0" w:rsidSect="005C0929">
      <w:headerReference w:type="even" r:id="rId9"/>
      <w:headerReference w:type="default" r:id="rId10"/>
      <w:pgSz w:w="11906" w:h="16838"/>
      <w:pgMar w:top="1134" w:right="566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9B310" w14:textId="77777777" w:rsidR="005F1767" w:rsidRDefault="005F1767">
      <w:r>
        <w:separator/>
      </w:r>
    </w:p>
  </w:endnote>
  <w:endnote w:type="continuationSeparator" w:id="0">
    <w:p w14:paraId="0CCE0607" w14:textId="77777777" w:rsidR="005F1767" w:rsidRDefault="005F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21BA5" w14:textId="77777777" w:rsidR="005F1767" w:rsidRDefault="005F1767">
      <w:r>
        <w:separator/>
      </w:r>
    </w:p>
  </w:footnote>
  <w:footnote w:type="continuationSeparator" w:id="0">
    <w:p w14:paraId="6C9FAF40" w14:textId="77777777" w:rsidR="005F1767" w:rsidRDefault="005F1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12667"/>
    <w:rsid w:val="000352F0"/>
    <w:rsid w:val="00072A24"/>
    <w:rsid w:val="000919A5"/>
    <w:rsid w:val="000B1649"/>
    <w:rsid w:val="000B3797"/>
    <w:rsid w:val="000B5387"/>
    <w:rsid w:val="000C22D9"/>
    <w:rsid w:val="000D03A9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97816"/>
    <w:rsid w:val="001B358D"/>
    <w:rsid w:val="001C50DD"/>
    <w:rsid w:val="001D081C"/>
    <w:rsid w:val="001E2083"/>
    <w:rsid w:val="001E213E"/>
    <w:rsid w:val="001F5A7A"/>
    <w:rsid w:val="0020638F"/>
    <w:rsid w:val="002419BB"/>
    <w:rsid w:val="00243843"/>
    <w:rsid w:val="00262C87"/>
    <w:rsid w:val="002A20B5"/>
    <w:rsid w:val="002A5120"/>
    <w:rsid w:val="002D0E87"/>
    <w:rsid w:val="002D5324"/>
    <w:rsid w:val="002D596E"/>
    <w:rsid w:val="002E69A7"/>
    <w:rsid w:val="002F641E"/>
    <w:rsid w:val="00316AC0"/>
    <w:rsid w:val="00323D96"/>
    <w:rsid w:val="003317DB"/>
    <w:rsid w:val="0037519A"/>
    <w:rsid w:val="003809A2"/>
    <w:rsid w:val="00381DB4"/>
    <w:rsid w:val="003933A2"/>
    <w:rsid w:val="00396314"/>
    <w:rsid w:val="003B4B74"/>
    <w:rsid w:val="003C04FA"/>
    <w:rsid w:val="003C75B1"/>
    <w:rsid w:val="003D20EA"/>
    <w:rsid w:val="00435C3F"/>
    <w:rsid w:val="0043680F"/>
    <w:rsid w:val="00436E6C"/>
    <w:rsid w:val="004830B9"/>
    <w:rsid w:val="00496603"/>
    <w:rsid w:val="004B10DB"/>
    <w:rsid w:val="004B61DF"/>
    <w:rsid w:val="004C0884"/>
    <w:rsid w:val="004C59C3"/>
    <w:rsid w:val="00500DB6"/>
    <w:rsid w:val="0050364F"/>
    <w:rsid w:val="005139F4"/>
    <w:rsid w:val="00520C16"/>
    <w:rsid w:val="00561522"/>
    <w:rsid w:val="00561F9D"/>
    <w:rsid w:val="005661CF"/>
    <w:rsid w:val="0059500C"/>
    <w:rsid w:val="005C04AA"/>
    <w:rsid w:val="005C0929"/>
    <w:rsid w:val="005E6A96"/>
    <w:rsid w:val="005F1767"/>
    <w:rsid w:val="005F46EE"/>
    <w:rsid w:val="00645DC8"/>
    <w:rsid w:val="006467B1"/>
    <w:rsid w:val="00651B13"/>
    <w:rsid w:val="00651C30"/>
    <w:rsid w:val="00655776"/>
    <w:rsid w:val="006671E6"/>
    <w:rsid w:val="00687CB3"/>
    <w:rsid w:val="006C605C"/>
    <w:rsid w:val="007272AD"/>
    <w:rsid w:val="00731A25"/>
    <w:rsid w:val="00750E79"/>
    <w:rsid w:val="0075335F"/>
    <w:rsid w:val="00775FF5"/>
    <w:rsid w:val="00793D8B"/>
    <w:rsid w:val="007D6991"/>
    <w:rsid w:val="007F59E0"/>
    <w:rsid w:val="007F776E"/>
    <w:rsid w:val="00801106"/>
    <w:rsid w:val="00881548"/>
    <w:rsid w:val="00887539"/>
    <w:rsid w:val="008A3109"/>
    <w:rsid w:val="008C377F"/>
    <w:rsid w:val="008C63F8"/>
    <w:rsid w:val="008D447B"/>
    <w:rsid w:val="008D7770"/>
    <w:rsid w:val="00920B6D"/>
    <w:rsid w:val="009246E5"/>
    <w:rsid w:val="00930EB1"/>
    <w:rsid w:val="00941C32"/>
    <w:rsid w:val="00947A5C"/>
    <w:rsid w:val="00957DA0"/>
    <w:rsid w:val="00960266"/>
    <w:rsid w:val="00993D5E"/>
    <w:rsid w:val="00997366"/>
    <w:rsid w:val="009E3EA2"/>
    <w:rsid w:val="00A301AF"/>
    <w:rsid w:val="00A335D1"/>
    <w:rsid w:val="00A34440"/>
    <w:rsid w:val="00A40B7A"/>
    <w:rsid w:val="00A42B6D"/>
    <w:rsid w:val="00A664D8"/>
    <w:rsid w:val="00A7265E"/>
    <w:rsid w:val="00A87C0D"/>
    <w:rsid w:val="00A96EAD"/>
    <w:rsid w:val="00A977B6"/>
    <w:rsid w:val="00AB584F"/>
    <w:rsid w:val="00AC4826"/>
    <w:rsid w:val="00AD0345"/>
    <w:rsid w:val="00AE551E"/>
    <w:rsid w:val="00AE6D16"/>
    <w:rsid w:val="00B23351"/>
    <w:rsid w:val="00B25888"/>
    <w:rsid w:val="00B276C6"/>
    <w:rsid w:val="00B3685B"/>
    <w:rsid w:val="00B376C5"/>
    <w:rsid w:val="00B41658"/>
    <w:rsid w:val="00B4724B"/>
    <w:rsid w:val="00B675CD"/>
    <w:rsid w:val="00B8343A"/>
    <w:rsid w:val="00B84F5F"/>
    <w:rsid w:val="00B91550"/>
    <w:rsid w:val="00B91BAE"/>
    <w:rsid w:val="00B928F8"/>
    <w:rsid w:val="00BB475C"/>
    <w:rsid w:val="00BD3F28"/>
    <w:rsid w:val="00BF4A81"/>
    <w:rsid w:val="00BF78AF"/>
    <w:rsid w:val="00C03AC9"/>
    <w:rsid w:val="00C22975"/>
    <w:rsid w:val="00C35487"/>
    <w:rsid w:val="00C4374D"/>
    <w:rsid w:val="00C95281"/>
    <w:rsid w:val="00CD4C69"/>
    <w:rsid w:val="00CF7276"/>
    <w:rsid w:val="00D12A93"/>
    <w:rsid w:val="00D5134B"/>
    <w:rsid w:val="00D60FC4"/>
    <w:rsid w:val="00D6679E"/>
    <w:rsid w:val="00D70CE4"/>
    <w:rsid w:val="00D76058"/>
    <w:rsid w:val="00D84291"/>
    <w:rsid w:val="00D913DB"/>
    <w:rsid w:val="00D92CD6"/>
    <w:rsid w:val="00D948BF"/>
    <w:rsid w:val="00D967F7"/>
    <w:rsid w:val="00DA537E"/>
    <w:rsid w:val="00DB1762"/>
    <w:rsid w:val="00DC24DC"/>
    <w:rsid w:val="00DD393D"/>
    <w:rsid w:val="00E01EBC"/>
    <w:rsid w:val="00E1426F"/>
    <w:rsid w:val="00E51433"/>
    <w:rsid w:val="00E522C6"/>
    <w:rsid w:val="00E543E0"/>
    <w:rsid w:val="00E62E04"/>
    <w:rsid w:val="00E83340"/>
    <w:rsid w:val="00E87DB5"/>
    <w:rsid w:val="00E94DAC"/>
    <w:rsid w:val="00EB116D"/>
    <w:rsid w:val="00EB1E0F"/>
    <w:rsid w:val="00EC1F67"/>
    <w:rsid w:val="00EC6F31"/>
    <w:rsid w:val="00ED08FF"/>
    <w:rsid w:val="00ED6409"/>
    <w:rsid w:val="00ED72B1"/>
    <w:rsid w:val="00EE6457"/>
    <w:rsid w:val="00F021A0"/>
    <w:rsid w:val="00F24CC5"/>
    <w:rsid w:val="00F446AA"/>
    <w:rsid w:val="00F54C39"/>
    <w:rsid w:val="00F70617"/>
    <w:rsid w:val="00F762F6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5C6EF"/>
  <w14:defaultImageDpi w14:val="0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A42B6D"/>
    <w:pPr>
      <w:widowControl w:val="0"/>
      <w:snapToGri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2202</Words>
  <Characters>12555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14728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47</cp:revision>
  <cp:lastPrinted>2013-08-26T10:37:00Z</cp:lastPrinted>
  <dcterms:created xsi:type="dcterms:W3CDTF">2018-09-18T10:32:00Z</dcterms:created>
  <dcterms:modified xsi:type="dcterms:W3CDTF">2021-03-11T06:13:00Z</dcterms:modified>
</cp:coreProperties>
</file>