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00774C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C57A0A">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C57A0A">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57A0A">
                              <w:rPr>
                                <w:rFonts w:ascii="Times New Roman" w:hAnsi="Times New Roman" w:cs="Times New Roman"/>
                                <w:sz w:val="24"/>
                                <w:szCs w:val="24"/>
                              </w:rPr>
                              <w:t>17</w:t>
                            </w:r>
                            <w:r>
                              <w:rPr>
                                <w:rFonts w:ascii="Times New Roman" w:hAnsi="Times New Roman" w:cs="Times New Roman"/>
                                <w:sz w:val="24"/>
                                <w:szCs w:val="24"/>
                              </w:rPr>
                              <w:t xml:space="preserve"> </w:t>
                            </w:r>
                            <w:r w:rsidR="00441D78">
                              <w:rPr>
                                <w:rFonts w:ascii="Times New Roman" w:hAnsi="Times New Roman" w:cs="Times New Roman"/>
                                <w:sz w:val="24"/>
                                <w:szCs w:val="24"/>
                              </w:rPr>
                              <w:t>феврал</w:t>
                            </w:r>
                            <w:r>
                              <w:rPr>
                                <w:rFonts w:ascii="Times New Roman" w:hAnsi="Times New Roman" w:cs="Times New Roman"/>
                                <w:sz w:val="24"/>
                                <w:szCs w:val="24"/>
                              </w:rPr>
                              <w:t>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00774C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C57A0A">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C57A0A">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57A0A">
                        <w:rPr>
                          <w:rFonts w:ascii="Times New Roman" w:hAnsi="Times New Roman" w:cs="Times New Roman"/>
                          <w:sz w:val="24"/>
                          <w:szCs w:val="24"/>
                        </w:rPr>
                        <w:t>17</w:t>
                      </w:r>
                      <w:r>
                        <w:rPr>
                          <w:rFonts w:ascii="Times New Roman" w:hAnsi="Times New Roman" w:cs="Times New Roman"/>
                          <w:sz w:val="24"/>
                          <w:szCs w:val="24"/>
                        </w:rPr>
                        <w:t xml:space="preserve"> </w:t>
                      </w:r>
                      <w:r w:rsidR="00441D78">
                        <w:rPr>
                          <w:rFonts w:ascii="Times New Roman" w:hAnsi="Times New Roman" w:cs="Times New Roman"/>
                          <w:sz w:val="24"/>
                          <w:szCs w:val="24"/>
                        </w:rPr>
                        <w:t>феврал</w:t>
                      </w:r>
                      <w:r>
                        <w:rPr>
                          <w:rFonts w:ascii="Times New Roman" w:hAnsi="Times New Roman" w:cs="Times New Roman"/>
                          <w:sz w:val="24"/>
                          <w:szCs w:val="24"/>
                        </w:rPr>
                        <w:t>я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37AE5531" w:rsidR="00754914" w:rsidRPr="00FF60F8" w:rsidRDefault="00754914" w:rsidP="00FF60F8">
      <w:pPr>
        <w:spacing w:after="0" w:line="240" w:lineRule="auto"/>
        <w:jc w:val="both"/>
        <w:outlineLvl w:val="0"/>
        <w:rPr>
          <w:rFonts w:ascii="Times New Roman" w:eastAsia="Calibri" w:hAnsi="Times New Roman" w:cs="Times New Roman"/>
          <w:b/>
        </w:rPr>
      </w:pPr>
      <w:bookmarkStart w:id="2" w:name="_Hlk56432835"/>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34B81" w:rsidRPr="00FF60F8">
        <w:rPr>
          <w:rFonts w:ascii="Times New Roman" w:eastAsia="Calibri" w:hAnsi="Times New Roman" w:cs="Times New Roman"/>
          <w:b/>
        </w:rPr>
        <w:t>08</w:t>
      </w:r>
      <w:r w:rsidRPr="00FF60F8">
        <w:rPr>
          <w:rFonts w:ascii="Times New Roman" w:eastAsia="Calibri" w:hAnsi="Times New Roman" w:cs="Times New Roman"/>
          <w:b/>
        </w:rPr>
        <w:t>.</w:t>
      </w:r>
      <w:r w:rsidR="00AB0FE9" w:rsidRPr="00FF60F8">
        <w:rPr>
          <w:rFonts w:ascii="Times New Roman" w:eastAsia="Calibri" w:hAnsi="Times New Roman" w:cs="Times New Roman"/>
          <w:b/>
        </w:rPr>
        <w:t>0</w:t>
      </w:r>
      <w:r w:rsidR="00234B81" w:rsidRPr="00FF60F8">
        <w:rPr>
          <w:rFonts w:ascii="Times New Roman" w:eastAsia="Calibri" w:hAnsi="Times New Roman" w:cs="Times New Roman"/>
          <w:b/>
        </w:rPr>
        <w:t>2</w:t>
      </w:r>
      <w:r w:rsidRPr="00FF60F8">
        <w:rPr>
          <w:rFonts w:ascii="Times New Roman" w:eastAsia="Calibri" w:hAnsi="Times New Roman" w:cs="Times New Roman"/>
          <w:b/>
        </w:rPr>
        <w:t>.202</w:t>
      </w:r>
      <w:r w:rsidR="00AB0FE9" w:rsidRPr="00FF60F8">
        <w:rPr>
          <w:rFonts w:ascii="Times New Roman" w:eastAsia="Calibri" w:hAnsi="Times New Roman" w:cs="Times New Roman"/>
          <w:b/>
        </w:rPr>
        <w:t>1</w:t>
      </w:r>
      <w:r w:rsidRPr="00FF60F8">
        <w:rPr>
          <w:rFonts w:ascii="Times New Roman" w:eastAsia="Calibri" w:hAnsi="Times New Roman" w:cs="Times New Roman"/>
          <w:b/>
        </w:rPr>
        <w:t xml:space="preserve">г № </w:t>
      </w:r>
      <w:r w:rsidR="00234B81" w:rsidRPr="00FF60F8">
        <w:rPr>
          <w:rFonts w:ascii="Times New Roman" w:eastAsia="Calibri" w:hAnsi="Times New Roman" w:cs="Times New Roman"/>
          <w:b/>
        </w:rPr>
        <w:t>32</w:t>
      </w:r>
    </w:p>
    <w:p w14:paraId="2E3C5686" w14:textId="6106DE84" w:rsidR="00FF60F8" w:rsidRPr="00FF60F8" w:rsidRDefault="00754914" w:rsidP="00FF60F8">
      <w:pPr>
        <w:spacing w:after="0" w:line="240" w:lineRule="auto"/>
        <w:jc w:val="both"/>
        <w:rPr>
          <w:rFonts w:ascii="Times New Roman" w:eastAsia="Calibri" w:hAnsi="Times New Roman" w:cs="Times New Roman"/>
        </w:rPr>
      </w:pPr>
      <w:r w:rsidRPr="00FF60F8">
        <w:rPr>
          <w:rFonts w:ascii="Times New Roman" w:hAnsi="Times New Roman" w:cs="Times New Roman"/>
        </w:rPr>
        <w:t>«</w:t>
      </w:r>
      <w:r w:rsidR="00FF60F8" w:rsidRPr="00FF60F8">
        <w:rPr>
          <w:rFonts w:ascii="Times New Roman" w:eastAsia="Calibri" w:hAnsi="Times New Roman" w:cs="Times New Roman"/>
        </w:rPr>
        <w:t>О внесении изменений в муниципальную программу</w:t>
      </w:r>
      <w:r w:rsidR="00FF60F8" w:rsidRPr="00FF60F8">
        <w:rPr>
          <w:rFonts w:ascii="Times New Roman" w:eastAsia="Calibri" w:hAnsi="Times New Roman" w:cs="Times New Roman"/>
          <w:color w:val="FFFFFF"/>
        </w:rPr>
        <w:t xml:space="preserve">« </w:t>
      </w:r>
      <w:r w:rsidR="00FF60F8" w:rsidRPr="00FF60F8">
        <w:rPr>
          <w:rFonts w:ascii="Times New Roman" w:eastAsia="Calibri" w:hAnsi="Times New Roman" w:cs="Times New Roman"/>
        </w:rPr>
        <w:t>«Комплексное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27.07.2020 № 299</w:t>
      </w:r>
      <w:r w:rsidR="00A14A00">
        <w:rPr>
          <w:rFonts w:ascii="Times New Roman" w:eastAsia="Calibri" w:hAnsi="Times New Roman" w:cs="Times New Roman"/>
        </w:rPr>
        <w:t>»</w:t>
      </w:r>
      <w:r w:rsidR="00FF60F8" w:rsidRPr="00FF60F8">
        <w:rPr>
          <w:rFonts w:ascii="Times New Roman" w:eastAsia="Calibri" w:hAnsi="Times New Roman" w:cs="Times New Roman"/>
        </w:rPr>
        <w:t xml:space="preserve"> </w:t>
      </w:r>
    </w:p>
    <w:p w14:paraId="5BC1A211" w14:textId="77777777" w:rsidR="00FF60F8" w:rsidRPr="00FF60F8" w:rsidRDefault="00FF60F8" w:rsidP="00FF60F8">
      <w:pPr>
        <w:shd w:val="clear" w:color="auto" w:fill="FFFFFF"/>
        <w:spacing w:after="0" w:line="240" w:lineRule="auto"/>
        <w:ind w:firstLine="708"/>
        <w:jc w:val="both"/>
        <w:rPr>
          <w:rFonts w:ascii="Times New Roman" w:eastAsia="Calibri" w:hAnsi="Times New Roman" w:cs="Times New Roman"/>
        </w:rPr>
      </w:pPr>
      <w:r w:rsidRPr="00FF60F8">
        <w:rPr>
          <w:rFonts w:ascii="Times New Roman" w:eastAsia="Calibri"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в целях создания комфортных условий жизнедеятельности сельских жителей,  руководствуясь Уставом городского поселения Безенчук,</w:t>
      </w:r>
    </w:p>
    <w:p w14:paraId="2E734171" w14:textId="77777777" w:rsidR="00FF60F8" w:rsidRPr="00FF60F8" w:rsidRDefault="00FF60F8" w:rsidP="00FF60F8">
      <w:pPr>
        <w:shd w:val="clear" w:color="auto" w:fill="FFFFFF"/>
        <w:spacing w:after="0" w:line="240" w:lineRule="auto"/>
        <w:jc w:val="center"/>
        <w:rPr>
          <w:rFonts w:ascii="Times New Roman" w:eastAsia="Calibri" w:hAnsi="Times New Roman" w:cs="Times New Roman"/>
        </w:rPr>
      </w:pPr>
      <w:r w:rsidRPr="00FF60F8">
        <w:rPr>
          <w:rFonts w:ascii="Times New Roman" w:eastAsia="Calibri" w:hAnsi="Times New Roman" w:cs="Times New Roman"/>
        </w:rPr>
        <w:t>ПОСТАНОВЛЯЮ:</w:t>
      </w:r>
    </w:p>
    <w:p w14:paraId="16A248AC" w14:textId="77777777" w:rsidR="00FF60F8" w:rsidRPr="00FF60F8" w:rsidRDefault="00FF60F8" w:rsidP="00FF60F8">
      <w:pPr>
        <w:spacing w:after="0" w:line="240" w:lineRule="auto"/>
        <w:jc w:val="both"/>
        <w:rPr>
          <w:rFonts w:ascii="Times New Roman" w:eastAsia="Calibri" w:hAnsi="Times New Roman" w:cs="Times New Roman"/>
        </w:rPr>
      </w:pPr>
      <w:r w:rsidRPr="00FF60F8">
        <w:rPr>
          <w:rFonts w:ascii="Times New Roman" w:eastAsia="Calibri" w:hAnsi="Times New Roman" w:cs="Times New Roman"/>
        </w:rPr>
        <w:t>1. Раздел «Финансирование Программы» паспорта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6ACA9FEF" w14:textId="77777777" w:rsidR="00FF60F8" w:rsidRPr="00FF60F8" w:rsidRDefault="00FF60F8" w:rsidP="00FF60F8">
      <w:pPr>
        <w:numPr>
          <w:ilvl w:val="0"/>
          <w:numId w:val="26"/>
        </w:numPr>
        <w:suppressAutoHyphens/>
        <w:spacing w:after="0" w:line="240" w:lineRule="auto"/>
        <w:ind w:left="0" w:firstLine="0"/>
        <w:jc w:val="both"/>
        <w:rPr>
          <w:rFonts w:ascii="Times New Roman" w:eastAsia="Calibri" w:hAnsi="Times New Roman" w:cs="Times New Roman"/>
        </w:rPr>
      </w:pPr>
      <w:r w:rsidRPr="00FF60F8">
        <w:rPr>
          <w:rFonts w:ascii="Times New Roman" w:eastAsia="Calibri" w:hAnsi="Times New Roman" w:cs="Times New Roman"/>
        </w:rPr>
        <w:t>1 642,684 тыс. руб.</w:t>
      </w:r>
    </w:p>
    <w:p w14:paraId="7A668F87" w14:textId="77777777" w:rsidR="00FF60F8" w:rsidRPr="00FF60F8" w:rsidRDefault="00FF60F8" w:rsidP="00FF60F8">
      <w:pPr>
        <w:spacing w:after="0" w:line="240" w:lineRule="auto"/>
        <w:jc w:val="both"/>
        <w:rPr>
          <w:rFonts w:ascii="Times New Roman" w:eastAsia="Calibri" w:hAnsi="Times New Roman" w:cs="Times New Roman"/>
        </w:rPr>
      </w:pPr>
      <w:r w:rsidRPr="00FF60F8">
        <w:rPr>
          <w:rFonts w:ascii="Times New Roman" w:eastAsia="Calibri" w:hAnsi="Times New Roman" w:cs="Times New Roman"/>
        </w:rPr>
        <w:t>в том числе по годам:</w:t>
      </w:r>
    </w:p>
    <w:p w14:paraId="4B9D2A0D" w14:textId="77777777" w:rsidR="00FF60F8" w:rsidRPr="00FF60F8" w:rsidRDefault="00FF60F8" w:rsidP="00FF60F8">
      <w:pPr>
        <w:spacing w:after="0" w:line="240" w:lineRule="auto"/>
        <w:jc w:val="both"/>
        <w:rPr>
          <w:rFonts w:ascii="Times New Roman" w:eastAsia="Calibri" w:hAnsi="Times New Roman" w:cs="Times New Roman"/>
        </w:rPr>
      </w:pPr>
      <w:r w:rsidRPr="00FF60F8">
        <w:rPr>
          <w:rFonts w:ascii="Times New Roman" w:eastAsia="Calibri" w:hAnsi="Times New Roman" w:cs="Times New Roman"/>
        </w:rPr>
        <w:t>2020 г. –  1 642,684 тыс. руб.</w:t>
      </w:r>
    </w:p>
    <w:p w14:paraId="6762FFE0" w14:textId="77777777" w:rsidR="00FF60F8" w:rsidRPr="00FF60F8" w:rsidRDefault="00FF60F8" w:rsidP="00FF60F8">
      <w:pPr>
        <w:spacing w:after="0" w:line="240" w:lineRule="auto"/>
        <w:jc w:val="both"/>
        <w:rPr>
          <w:rFonts w:ascii="Times New Roman" w:eastAsia="Calibri" w:hAnsi="Times New Roman" w:cs="Times New Roman"/>
        </w:rPr>
      </w:pPr>
      <w:r w:rsidRPr="00FF60F8">
        <w:rPr>
          <w:rFonts w:ascii="Times New Roman" w:eastAsia="Calibri" w:hAnsi="Times New Roman" w:cs="Times New Roman"/>
        </w:rPr>
        <w:t xml:space="preserve">2021 г. –  0 тыс. руб.  </w:t>
      </w:r>
    </w:p>
    <w:p w14:paraId="5BFF1555" w14:textId="77777777" w:rsidR="00FF60F8" w:rsidRPr="00FF60F8" w:rsidRDefault="00FF60F8" w:rsidP="00FF60F8">
      <w:pPr>
        <w:spacing w:after="0" w:line="240" w:lineRule="auto"/>
        <w:jc w:val="both"/>
        <w:rPr>
          <w:rFonts w:ascii="Times New Roman" w:eastAsia="Calibri" w:hAnsi="Times New Roman" w:cs="Times New Roman"/>
        </w:rPr>
      </w:pPr>
      <w:r w:rsidRPr="00FF60F8">
        <w:rPr>
          <w:rFonts w:ascii="Times New Roman" w:eastAsia="Calibri" w:hAnsi="Times New Roman" w:cs="Times New Roman"/>
        </w:rPr>
        <w:t xml:space="preserve">2022 г. –  0 тыс. руб.  </w:t>
      </w:r>
    </w:p>
    <w:p w14:paraId="78BF9CAB" w14:textId="77777777" w:rsidR="00FF60F8" w:rsidRPr="00FF60F8" w:rsidRDefault="00FF60F8" w:rsidP="00FF60F8">
      <w:pPr>
        <w:shd w:val="clear" w:color="auto" w:fill="FFFFFF"/>
        <w:spacing w:after="0" w:line="240" w:lineRule="auto"/>
        <w:jc w:val="both"/>
        <w:rPr>
          <w:rFonts w:ascii="Times New Roman" w:eastAsia="Calibri" w:hAnsi="Times New Roman" w:cs="Times New Roman"/>
        </w:rPr>
      </w:pPr>
      <w:r w:rsidRPr="00FF60F8">
        <w:rPr>
          <w:rFonts w:ascii="Times New Roman" w:eastAsia="Calibri" w:hAnsi="Times New Roman" w:cs="Times New Roman"/>
        </w:rPr>
        <w:t>2. Признать утратившим силу перечень проектов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в редакции Постановления от 15.12.2020 г. № 521.</w:t>
      </w:r>
    </w:p>
    <w:p w14:paraId="69EA3DEF" w14:textId="77777777" w:rsidR="00FF60F8" w:rsidRPr="00FF60F8" w:rsidRDefault="00FF60F8" w:rsidP="00FF60F8">
      <w:pPr>
        <w:shd w:val="clear" w:color="auto" w:fill="FFFFFF"/>
        <w:spacing w:after="0" w:line="240" w:lineRule="auto"/>
        <w:jc w:val="both"/>
        <w:rPr>
          <w:rFonts w:ascii="Times New Roman" w:eastAsia="Calibri" w:hAnsi="Times New Roman" w:cs="Times New Roman"/>
        </w:rPr>
      </w:pPr>
      <w:r w:rsidRPr="00FF60F8">
        <w:rPr>
          <w:rFonts w:ascii="Times New Roman" w:eastAsia="Calibri" w:hAnsi="Times New Roman" w:cs="Times New Roman"/>
        </w:rPr>
        <w:t>3. 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редакции согласно приложению.</w:t>
      </w:r>
    </w:p>
    <w:p w14:paraId="5A56F6BA" w14:textId="77777777" w:rsidR="00FF60F8" w:rsidRPr="00FF60F8" w:rsidRDefault="00FF60F8" w:rsidP="00FF60F8">
      <w:pPr>
        <w:shd w:val="clear" w:color="auto" w:fill="FFFFFF"/>
        <w:spacing w:after="0" w:line="240" w:lineRule="auto"/>
        <w:jc w:val="both"/>
        <w:rPr>
          <w:rFonts w:ascii="Times New Roman" w:eastAsia="Calibri" w:hAnsi="Times New Roman" w:cs="Times New Roman"/>
        </w:rPr>
      </w:pPr>
      <w:r w:rsidRPr="00FF60F8">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554435E7" w14:textId="77777777" w:rsidR="00FF60F8" w:rsidRPr="00FF60F8" w:rsidRDefault="00FF60F8" w:rsidP="00FF60F8">
      <w:pPr>
        <w:shd w:val="clear" w:color="auto" w:fill="FFFFFF"/>
        <w:spacing w:after="0" w:line="240" w:lineRule="auto"/>
        <w:jc w:val="both"/>
        <w:rPr>
          <w:rFonts w:ascii="Times New Roman" w:eastAsia="Calibri" w:hAnsi="Times New Roman" w:cs="Times New Roman"/>
        </w:rPr>
      </w:pPr>
      <w:r w:rsidRPr="00FF60F8">
        <w:rPr>
          <w:rFonts w:ascii="Times New Roman" w:eastAsia="Calibri" w:hAnsi="Times New Roman" w:cs="Times New Roman"/>
        </w:rPr>
        <w:t>5. Контроль над выполнением настоящего постановления оставляю за собой.</w:t>
      </w:r>
    </w:p>
    <w:p w14:paraId="28917FAE" w14:textId="34D4D42F" w:rsidR="00BD7BAE" w:rsidRPr="00FF60F8" w:rsidRDefault="00754914" w:rsidP="00FF60F8">
      <w:pPr>
        <w:pStyle w:val="ConsPlusTitle"/>
        <w:rPr>
          <w:b w:val="0"/>
          <w:bCs w:val="0"/>
          <w:sz w:val="22"/>
          <w:szCs w:val="22"/>
        </w:rPr>
      </w:pPr>
      <w:proofErr w:type="spellStart"/>
      <w:r w:rsidRPr="00FF60F8">
        <w:rPr>
          <w:b w:val="0"/>
          <w:bCs w:val="0"/>
          <w:sz w:val="22"/>
          <w:szCs w:val="22"/>
        </w:rPr>
        <w:t>И.о.Главы</w:t>
      </w:r>
      <w:proofErr w:type="spellEnd"/>
      <w:r w:rsidRPr="00FF60F8">
        <w:rPr>
          <w:b w:val="0"/>
          <w:bCs w:val="0"/>
          <w:sz w:val="22"/>
          <w:szCs w:val="22"/>
        </w:rPr>
        <w:t xml:space="preserve"> городского поселения Безенчук                                          </w:t>
      </w:r>
      <w:proofErr w:type="spellStart"/>
      <w:r w:rsidRPr="00FF60F8">
        <w:rPr>
          <w:b w:val="0"/>
          <w:bCs w:val="0"/>
          <w:sz w:val="22"/>
          <w:szCs w:val="22"/>
        </w:rPr>
        <w:t>А.В.Пичужкин</w:t>
      </w:r>
      <w:proofErr w:type="spellEnd"/>
    </w:p>
    <w:p w14:paraId="255BBC34" w14:textId="77777777" w:rsidR="00BD7BAE" w:rsidRPr="003B31AE" w:rsidRDefault="00BD7BAE" w:rsidP="00BD7BAE">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B4FCDBD" w14:textId="77777777" w:rsidR="00BD7BAE" w:rsidRPr="003B31AE" w:rsidRDefault="00BD7BAE" w:rsidP="00BD7BA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F94A400" w14:textId="77777777" w:rsidR="00BD7BAE" w:rsidRPr="003B31AE" w:rsidRDefault="00BD7BAE" w:rsidP="00BD7BA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F5D2E6C" w14:textId="42663466" w:rsidR="00754914" w:rsidRPr="00F36561" w:rsidRDefault="00BD7BAE" w:rsidP="00BD7BAE">
      <w:pPr>
        <w:pStyle w:val="ConsPlusNonformat"/>
        <w:widowControl w:val="0"/>
        <w:numPr>
          <w:ilvl w:val="0"/>
          <w:numId w:val="17"/>
        </w:numPr>
        <w:tabs>
          <w:tab w:val="left" w:pos="9214"/>
        </w:tabs>
        <w:adjustRightInd/>
        <w:jc w:val="right"/>
        <w:rPr>
          <w:rFonts w:ascii="Times New Roman" w:hAnsi="Times New Roman" w:cs="Times New Roman"/>
          <w:sz w:val="22"/>
          <w:szCs w:val="22"/>
        </w:rPr>
      </w:pPr>
      <w:r w:rsidRPr="003B31AE">
        <w:rPr>
          <w:rFonts w:ascii="Times New Roman" w:hAnsi="Times New Roman" w:cs="Times New Roman"/>
        </w:rPr>
        <w:t xml:space="preserve">от  </w:t>
      </w:r>
      <w:r w:rsidR="00FF60F8">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w:t>
      </w:r>
      <w:r w:rsidR="00FF60F8">
        <w:rPr>
          <w:rFonts w:ascii="Times New Roman" w:hAnsi="Times New Roman" w:cs="Times New Roman"/>
        </w:rPr>
        <w:t>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sidR="00FF60F8">
        <w:rPr>
          <w:rFonts w:ascii="Times New Roman" w:hAnsi="Times New Roman" w:cs="Times New Roman"/>
        </w:rPr>
        <w:t>32</w:t>
      </w:r>
    </w:p>
    <w:p w14:paraId="175D0F7F" w14:textId="77777777" w:rsidR="00416C6F" w:rsidRPr="00416C6F" w:rsidRDefault="00416C6F" w:rsidP="00416C6F">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416C6F">
        <w:rPr>
          <w:rFonts w:ascii="Times New Roman" w:eastAsia="Calibri" w:hAnsi="Times New Roman" w:cs="Times New Roman"/>
          <w:bCs/>
        </w:rPr>
        <w:t>Изменения в муниципальную программу «Комплексное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от 27.07.2020г. № 299 (далее Программа).</w:t>
      </w:r>
    </w:p>
    <w:p w14:paraId="68284A2F" w14:textId="77777777" w:rsidR="00416C6F" w:rsidRPr="00416C6F" w:rsidRDefault="00416C6F" w:rsidP="00416C6F">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416C6F">
        <w:rPr>
          <w:rFonts w:ascii="Times New Roman" w:eastAsia="Calibri" w:hAnsi="Times New Roman" w:cs="Times New Roman"/>
          <w:bCs/>
        </w:rPr>
        <w:tab/>
        <w:t>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следующей редакции:</w:t>
      </w:r>
    </w:p>
    <w:p w14:paraId="5B0BF71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2F2389">
        <w:rPr>
          <w:rFonts w:ascii="Times New Roman" w:eastAsia="Calibri" w:hAnsi="Times New Roman" w:cs="Times New Roman"/>
          <w:bCs/>
        </w:rPr>
        <w:t>Перечень</w:t>
      </w:r>
    </w:p>
    <w:p w14:paraId="55F08C73" w14:textId="4B0474F8"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2F2389">
        <w:rPr>
          <w:rFonts w:ascii="Times New Roman" w:eastAsia="Calibri" w:hAnsi="Times New Roman" w:cs="Times New Roman"/>
          <w:bCs/>
        </w:rPr>
        <w:t xml:space="preserve">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w:t>
      </w:r>
    </w:p>
    <w:tbl>
      <w:tblPr>
        <w:tblW w:w="1069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08"/>
        <w:gridCol w:w="1730"/>
        <w:gridCol w:w="1418"/>
        <w:gridCol w:w="992"/>
        <w:gridCol w:w="992"/>
        <w:gridCol w:w="709"/>
        <w:gridCol w:w="709"/>
        <w:gridCol w:w="1701"/>
      </w:tblGrid>
      <w:tr w:rsidR="002F2389" w:rsidRPr="002F2389" w14:paraId="1A1C4BB3" w14:textId="77777777" w:rsidTr="002F2389">
        <w:tc>
          <w:tcPr>
            <w:tcW w:w="540" w:type="dxa"/>
            <w:tcBorders>
              <w:top w:val="single" w:sz="4" w:space="0" w:color="auto"/>
              <w:left w:val="single" w:sz="4" w:space="0" w:color="auto"/>
              <w:bottom w:val="single" w:sz="4" w:space="0" w:color="auto"/>
              <w:right w:val="single" w:sz="4" w:space="0" w:color="auto"/>
            </w:tcBorders>
            <w:vAlign w:val="center"/>
          </w:tcPr>
          <w:p w14:paraId="716A0C1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 п/п</w:t>
            </w:r>
          </w:p>
        </w:tc>
        <w:tc>
          <w:tcPr>
            <w:tcW w:w="1908" w:type="dxa"/>
            <w:tcBorders>
              <w:top w:val="single" w:sz="4" w:space="0" w:color="auto"/>
              <w:left w:val="single" w:sz="4" w:space="0" w:color="auto"/>
              <w:bottom w:val="single" w:sz="4" w:space="0" w:color="auto"/>
              <w:right w:val="single" w:sz="4" w:space="0" w:color="auto"/>
            </w:tcBorders>
            <w:vAlign w:val="center"/>
          </w:tcPr>
          <w:p w14:paraId="0C5DE7EF"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Мероприятия по реализации программы (подпрограммы)</w:t>
            </w:r>
          </w:p>
        </w:tc>
        <w:tc>
          <w:tcPr>
            <w:tcW w:w="1730" w:type="dxa"/>
            <w:tcBorders>
              <w:top w:val="single" w:sz="4" w:space="0" w:color="auto"/>
              <w:left w:val="single" w:sz="4" w:space="0" w:color="auto"/>
              <w:bottom w:val="single" w:sz="4" w:space="0" w:color="auto"/>
              <w:right w:val="single" w:sz="4" w:space="0" w:color="auto"/>
            </w:tcBorders>
            <w:vAlign w:val="center"/>
          </w:tcPr>
          <w:p w14:paraId="099763C4"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Источники финансирования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0FDB0290"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Объем финансирования мероприятия в текущем финансовом году (тыс. руб.)*</w:t>
            </w:r>
          </w:p>
        </w:tc>
        <w:tc>
          <w:tcPr>
            <w:tcW w:w="992" w:type="dxa"/>
            <w:tcBorders>
              <w:top w:val="single" w:sz="4" w:space="0" w:color="auto"/>
              <w:left w:val="single" w:sz="4" w:space="0" w:color="auto"/>
              <w:bottom w:val="single" w:sz="4" w:space="0" w:color="auto"/>
              <w:right w:val="single" w:sz="4" w:space="0" w:color="auto"/>
            </w:tcBorders>
            <w:vAlign w:val="center"/>
          </w:tcPr>
          <w:p w14:paraId="5FFE162B"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 xml:space="preserve">Всего,         </w:t>
            </w:r>
            <w:r w:rsidRPr="002F2389">
              <w:rPr>
                <w:rFonts w:ascii="Times New Roman" w:eastAsia="Calibri" w:hAnsi="Times New Roman" w:cs="Times New Roman"/>
                <w:bCs/>
                <w:sz w:val="16"/>
                <w:szCs w:val="16"/>
              </w:rPr>
              <w:br/>
              <w:t>(тыс. руб.)</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1A550E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Объем финансирования по годам, (тыс. руб.)</w:t>
            </w:r>
          </w:p>
        </w:tc>
        <w:tc>
          <w:tcPr>
            <w:tcW w:w="1701" w:type="dxa"/>
            <w:tcBorders>
              <w:top w:val="single" w:sz="4" w:space="0" w:color="auto"/>
              <w:left w:val="single" w:sz="4" w:space="0" w:color="auto"/>
              <w:bottom w:val="single" w:sz="4" w:space="0" w:color="auto"/>
              <w:right w:val="single" w:sz="4" w:space="0" w:color="auto"/>
            </w:tcBorders>
            <w:vAlign w:val="center"/>
          </w:tcPr>
          <w:p w14:paraId="2E1C98BD"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Ответственный за выполнение мероприятия программы (подпрограммы)</w:t>
            </w:r>
          </w:p>
        </w:tc>
      </w:tr>
      <w:tr w:rsidR="002F2389" w:rsidRPr="002F2389" w14:paraId="0249EE4F" w14:textId="77777777" w:rsidTr="002F2389">
        <w:tc>
          <w:tcPr>
            <w:tcW w:w="540" w:type="dxa"/>
            <w:tcBorders>
              <w:top w:val="single" w:sz="4" w:space="0" w:color="auto"/>
              <w:left w:val="single" w:sz="4" w:space="0" w:color="auto"/>
              <w:bottom w:val="single" w:sz="4" w:space="0" w:color="auto"/>
              <w:right w:val="single" w:sz="4" w:space="0" w:color="auto"/>
            </w:tcBorders>
          </w:tcPr>
          <w:p w14:paraId="4A90DEFA"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908" w:type="dxa"/>
            <w:tcBorders>
              <w:top w:val="single" w:sz="4" w:space="0" w:color="auto"/>
              <w:left w:val="single" w:sz="4" w:space="0" w:color="auto"/>
              <w:bottom w:val="single" w:sz="4" w:space="0" w:color="auto"/>
              <w:right w:val="single" w:sz="4" w:space="0" w:color="auto"/>
            </w:tcBorders>
          </w:tcPr>
          <w:p w14:paraId="32C70B9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19137EFD"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BFB6410"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tcPr>
          <w:p w14:paraId="163A7D7A"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tcPr>
          <w:p w14:paraId="5CEC659E" w14:textId="77777777" w:rsidR="002F2389" w:rsidRPr="002F2389" w:rsidRDefault="002F2389" w:rsidP="002F2389">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20</w:t>
            </w:r>
            <w:r w:rsidRPr="002F2389">
              <w:rPr>
                <w:rFonts w:ascii="Times New Roman" w:eastAsia="Calibri" w:hAnsi="Times New Roman" w:cs="Times New Roman"/>
                <w:bCs/>
                <w:sz w:val="16"/>
                <w:szCs w:val="16"/>
                <w:lang w:val="en-US"/>
              </w:rPr>
              <w:t>20</w:t>
            </w:r>
            <w:r w:rsidRPr="002F2389">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7403565B" w14:textId="77777777" w:rsidR="002F2389" w:rsidRPr="002F2389" w:rsidRDefault="002F2389" w:rsidP="002F2389">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20</w:t>
            </w:r>
            <w:r w:rsidRPr="002F2389">
              <w:rPr>
                <w:rFonts w:ascii="Times New Roman" w:eastAsia="Calibri" w:hAnsi="Times New Roman" w:cs="Times New Roman"/>
                <w:bCs/>
                <w:sz w:val="16"/>
                <w:szCs w:val="16"/>
                <w:lang w:val="en-US"/>
              </w:rPr>
              <w:t>21</w:t>
            </w:r>
            <w:r w:rsidRPr="002F2389">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3F14D9D8" w14:textId="77777777" w:rsidR="002F2389" w:rsidRPr="002F2389" w:rsidRDefault="002F2389" w:rsidP="002F2389">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20</w:t>
            </w:r>
            <w:r w:rsidRPr="002F2389">
              <w:rPr>
                <w:rFonts w:ascii="Times New Roman" w:eastAsia="Calibri" w:hAnsi="Times New Roman" w:cs="Times New Roman"/>
                <w:bCs/>
                <w:sz w:val="16"/>
                <w:szCs w:val="16"/>
                <w:lang w:val="en-US"/>
              </w:rPr>
              <w:t xml:space="preserve">22 </w:t>
            </w:r>
            <w:r w:rsidRPr="002F2389">
              <w:rPr>
                <w:rFonts w:ascii="Times New Roman" w:eastAsia="Calibri" w:hAnsi="Times New Roman" w:cs="Times New Roman"/>
                <w:bCs/>
                <w:sz w:val="16"/>
                <w:szCs w:val="16"/>
              </w:rPr>
              <w:t>г.</w:t>
            </w:r>
          </w:p>
        </w:tc>
        <w:tc>
          <w:tcPr>
            <w:tcW w:w="1701" w:type="dxa"/>
            <w:tcBorders>
              <w:top w:val="single" w:sz="4" w:space="0" w:color="auto"/>
              <w:left w:val="single" w:sz="4" w:space="0" w:color="auto"/>
              <w:bottom w:val="single" w:sz="4" w:space="0" w:color="auto"/>
              <w:right w:val="single" w:sz="4" w:space="0" w:color="auto"/>
            </w:tcBorders>
          </w:tcPr>
          <w:p w14:paraId="1DF605D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2F2389" w:rsidRPr="002F2389" w14:paraId="2E6053E6" w14:textId="77777777" w:rsidTr="002F2389">
        <w:tc>
          <w:tcPr>
            <w:tcW w:w="540" w:type="dxa"/>
            <w:tcBorders>
              <w:top w:val="single" w:sz="4" w:space="0" w:color="auto"/>
              <w:left w:val="single" w:sz="4" w:space="0" w:color="auto"/>
              <w:bottom w:val="single" w:sz="4" w:space="0" w:color="auto"/>
              <w:right w:val="single" w:sz="4" w:space="0" w:color="auto"/>
            </w:tcBorders>
          </w:tcPr>
          <w:p w14:paraId="6947F5D5"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1</w:t>
            </w:r>
          </w:p>
        </w:tc>
        <w:tc>
          <w:tcPr>
            <w:tcW w:w="1908" w:type="dxa"/>
            <w:tcBorders>
              <w:top w:val="single" w:sz="4" w:space="0" w:color="auto"/>
              <w:left w:val="single" w:sz="4" w:space="0" w:color="auto"/>
              <w:bottom w:val="single" w:sz="4" w:space="0" w:color="auto"/>
              <w:right w:val="single" w:sz="4" w:space="0" w:color="auto"/>
            </w:tcBorders>
          </w:tcPr>
          <w:p w14:paraId="08AEE1DF"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2</w:t>
            </w:r>
          </w:p>
        </w:tc>
        <w:tc>
          <w:tcPr>
            <w:tcW w:w="1730" w:type="dxa"/>
            <w:tcBorders>
              <w:top w:val="single" w:sz="4" w:space="0" w:color="auto"/>
              <w:left w:val="single" w:sz="4" w:space="0" w:color="auto"/>
              <w:bottom w:val="single" w:sz="4" w:space="0" w:color="auto"/>
              <w:right w:val="single" w:sz="4" w:space="0" w:color="auto"/>
            </w:tcBorders>
          </w:tcPr>
          <w:p w14:paraId="381BEB4C"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221EA0CC"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5</w:t>
            </w:r>
          </w:p>
        </w:tc>
        <w:tc>
          <w:tcPr>
            <w:tcW w:w="992" w:type="dxa"/>
            <w:tcBorders>
              <w:top w:val="single" w:sz="4" w:space="0" w:color="auto"/>
              <w:left w:val="single" w:sz="4" w:space="0" w:color="auto"/>
              <w:bottom w:val="single" w:sz="4" w:space="0" w:color="auto"/>
              <w:right w:val="single" w:sz="4" w:space="0" w:color="auto"/>
            </w:tcBorders>
          </w:tcPr>
          <w:p w14:paraId="0C0B71F4"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6</w:t>
            </w:r>
          </w:p>
        </w:tc>
        <w:tc>
          <w:tcPr>
            <w:tcW w:w="992" w:type="dxa"/>
            <w:tcBorders>
              <w:top w:val="single" w:sz="4" w:space="0" w:color="auto"/>
              <w:left w:val="single" w:sz="4" w:space="0" w:color="auto"/>
              <w:bottom w:val="single" w:sz="4" w:space="0" w:color="auto"/>
              <w:right w:val="single" w:sz="4" w:space="0" w:color="auto"/>
            </w:tcBorders>
          </w:tcPr>
          <w:p w14:paraId="2E1F47D4"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7</w:t>
            </w:r>
          </w:p>
        </w:tc>
        <w:tc>
          <w:tcPr>
            <w:tcW w:w="709" w:type="dxa"/>
            <w:tcBorders>
              <w:top w:val="single" w:sz="4" w:space="0" w:color="auto"/>
              <w:left w:val="single" w:sz="4" w:space="0" w:color="auto"/>
              <w:bottom w:val="single" w:sz="4" w:space="0" w:color="auto"/>
              <w:right w:val="single" w:sz="4" w:space="0" w:color="auto"/>
            </w:tcBorders>
          </w:tcPr>
          <w:p w14:paraId="01134D9C"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5C9518FC"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9</w:t>
            </w:r>
          </w:p>
        </w:tc>
        <w:tc>
          <w:tcPr>
            <w:tcW w:w="1701" w:type="dxa"/>
            <w:tcBorders>
              <w:top w:val="single" w:sz="4" w:space="0" w:color="auto"/>
              <w:left w:val="single" w:sz="4" w:space="0" w:color="auto"/>
              <w:bottom w:val="single" w:sz="4" w:space="0" w:color="auto"/>
              <w:right w:val="single" w:sz="4" w:space="0" w:color="auto"/>
            </w:tcBorders>
          </w:tcPr>
          <w:p w14:paraId="5EEC680B"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10</w:t>
            </w:r>
          </w:p>
        </w:tc>
      </w:tr>
      <w:tr w:rsidR="002F2389" w:rsidRPr="002F2389" w14:paraId="09C09DC2" w14:textId="77777777" w:rsidTr="002F2389">
        <w:tc>
          <w:tcPr>
            <w:tcW w:w="2448" w:type="dxa"/>
            <w:gridSpan w:val="2"/>
            <w:vMerge w:val="restart"/>
            <w:tcBorders>
              <w:top w:val="single" w:sz="4" w:space="0" w:color="auto"/>
              <w:left w:val="single" w:sz="4" w:space="0" w:color="auto"/>
              <w:right w:val="single" w:sz="4" w:space="0" w:color="auto"/>
            </w:tcBorders>
            <w:vAlign w:val="center"/>
          </w:tcPr>
          <w:p w14:paraId="407F7998"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1. Организация пешеходных коммуникаций (тротуаров) в поселке Сосновка</w:t>
            </w:r>
          </w:p>
          <w:p w14:paraId="75688A4B" w14:textId="77777777" w:rsidR="002F2389" w:rsidRPr="002F2389" w:rsidRDefault="002F2389" w:rsidP="002F2389">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 xml:space="preserve">2. Обустройство спортивной </w:t>
            </w:r>
            <w:r w:rsidRPr="002F2389">
              <w:rPr>
                <w:rFonts w:ascii="Times New Roman" w:eastAsia="Calibri" w:hAnsi="Times New Roman" w:cs="Times New Roman"/>
                <w:bCs/>
                <w:sz w:val="16"/>
                <w:szCs w:val="16"/>
              </w:rPr>
              <w:lastRenderedPageBreak/>
              <w:t xml:space="preserve">площадки (строительство покрытия спортивной площадки) в </w:t>
            </w:r>
            <w:proofErr w:type="spellStart"/>
            <w:r w:rsidRPr="002F2389">
              <w:rPr>
                <w:rFonts w:ascii="Times New Roman" w:eastAsia="Calibri" w:hAnsi="Times New Roman" w:cs="Times New Roman"/>
                <w:bCs/>
                <w:sz w:val="16"/>
                <w:szCs w:val="16"/>
              </w:rPr>
              <w:t>п.Сосновка</w:t>
            </w:r>
            <w:proofErr w:type="spellEnd"/>
          </w:p>
        </w:tc>
        <w:tc>
          <w:tcPr>
            <w:tcW w:w="1730" w:type="dxa"/>
            <w:tcBorders>
              <w:top w:val="single" w:sz="4" w:space="0" w:color="auto"/>
              <w:left w:val="single" w:sz="4" w:space="0" w:color="auto"/>
              <w:bottom w:val="single" w:sz="4" w:space="0" w:color="auto"/>
              <w:right w:val="single" w:sz="4" w:space="0" w:color="auto"/>
            </w:tcBorders>
          </w:tcPr>
          <w:p w14:paraId="468E436D" w14:textId="77777777" w:rsidR="002F2389" w:rsidRPr="002F2389" w:rsidRDefault="002F2389" w:rsidP="002F2389">
            <w:pPr>
              <w:widowControl w:val="0"/>
              <w:autoSpaceDE w:val="0"/>
              <w:autoSpaceDN w:val="0"/>
              <w:adjustRightInd w:val="0"/>
              <w:spacing w:after="0" w:line="240" w:lineRule="auto"/>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lastRenderedPageBreak/>
              <w:t>Итого</w:t>
            </w:r>
          </w:p>
        </w:tc>
        <w:tc>
          <w:tcPr>
            <w:tcW w:w="1418" w:type="dxa"/>
            <w:tcBorders>
              <w:top w:val="single" w:sz="4" w:space="0" w:color="auto"/>
              <w:left w:val="single" w:sz="4" w:space="0" w:color="auto"/>
              <w:bottom w:val="single" w:sz="4" w:space="0" w:color="auto"/>
              <w:right w:val="single" w:sz="4" w:space="0" w:color="auto"/>
            </w:tcBorders>
          </w:tcPr>
          <w:p w14:paraId="5ABD80E4"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30691EE"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1 642,684</w:t>
            </w:r>
          </w:p>
        </w:tc>
        <w:tc>
          <w:tcPr>
            <w:tcW w:w="992" w:type="dxa"/>
            <w:tcBorders>
              <w:top w:val="single" w:sz="4" w:space="0" w:color="auto"/>
              <w:left w:val="single" w:sz="4" w:space="0" w:color="auto"/>
              <w:bottom w:val="single" w:sz="4" w:space="0" w:color="auto"/>
              <w:right w:val="single" w:sz="4" w:space="0" w:color="auto"/>
            </w:tcBorders>
            <w:vAlign w:val="center"/>
          </w:tcPr>
          <w:p w14:paraId="1E192EE8"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1 642,684</w:t>
            </w:r>
          </w:p>
        </w:tc>
        <w:tc>
          <w:tcPr>
            <w:tcW w:w="709" w:type="dxa"/>
            <w:tcBorders>
              <w:top w:val="single" w:sz="4" w:space="0" w:color="auto"/>
              <w:left w:val="single" w:sz="4" w:space="0" w:color="auto"/>
              <w:bottom w:val="single" w:sz="4" w:space="0" w:color="auto"/>
              <w:right w:val="single" w:sz="4" w:space="0" w:color="auto"/>
            </w:tcBorders>
            <w:vAlign w:val="center"/>
          </w:tcPr>
          <w:p w14:paraId="47292CC8"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11A7DED5"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701C539D"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2F2389" w:rsidRPr="002F2389" w14:paraId="5F7FCDAB" w14:textId="77777777" w:rsidTr="002F2389">
        <w:tc>
          <w:tcPr>
            <w:tcW w:w="2448" w:type="dxa"/>
            <w:gridSpan w:val="2"/>
            <w:vMerge/>
            <w:tcBorders>
              <w:left w:val="single" w:sz="4" w:space="0" w:color="auto"/>
              <w:right w:val="single" w:sz="4" w:space="0" w:color="auto"/>
            </w:tcBorders>
            <w:vAlign w:val="center"/>
          </w:tcPr>
          <w:p w14:paraId="3D70C85C" w14:textId="77777777" w:rsidR="002F2389" w:rsidRPr="002F2389" w:rsidRDefault="002F2389" w:rsidP="002F2389">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2AC343B2" w14:textId="77777777" w:rsidR="002F2389" w:rsidRPr="002F2389" w:rsidRDefault="002F2389" w:rsidP="002F2389">
            <w:pPr>
              <w:widowControl w:val="0"/>
              <w:autoSpaceDE w:val="0"/>
              <w:autoSpaceDN w:val="0"/>
              <w:adjustRightInd w:val="0"/>
              <w:spacing w:after="0" w:line="240" w:lineRule="auto"/>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Средства бюджета г. п. Безенчук</w:t>
            </w:r>
          </w:p>
        </w:tc>
        <w:tc>
          <w:tcPr>
            <w:tcW w:w="1418" w:type="dxa"/>
            <w:tcBorders>
              <w:top w:val="single" w:sz="4" w:space="0" w:color="auto"/>
              <w:left w:val="single" w:sz="4" w:space="0" w:color="auto"/>
              <w:bottom w:val="single" w:sz="4" w:space="0" w:color="auto"/>
              <w:right w:val="single" w:sz="4" w:space="0" w:color="auto"/>
            </w:tcBorders>
          </w:tcPr>
          <w:p w14:paraId="2008C813"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BF05487"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492,805</w:t>
            </w:r>
          </w:p>
        </w:tc>
        <w:tc>
          <w:tcPr>
            <w:tcW w:w="992" w:type="dxa"/>
            <w:tcBorders>
              <w:top w:val="single" w:sz="4" w:space="0" w:color="auto"/>
              <w:left w:val="single" w:sz="4" w:space="0" w:color="auto"/>
              <w:bottom w:val="single" w:sz="4" w:space="0" w:color="auto"/>
              <w:right w:val="single" w:sz="4" w:space="0" w:color="auto"/>
            </w:tcBorders>
            <w:vAlign w:val="center"/>
          </w:tcPr>
          <w:p w14:paraId="1DE7676F"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492,805</w:t>
            </w:r>
          </w:p>
        </w:tc>
        <w:tc>
          <w:tcPr>
            <w:tcW w:w="709" w:type="dxa"/>
            <w:tcBorders>
              <w:top w:val="single" w:sz="4" w:space="0" w:color="auto"/>
              <w:left w:val="single" w:sz="4" w:space="0" w:color="auto"/>
              <w:bottom w:val="single" w:sz="4" w:space="0" w:color="auto"/>
              <w:right w:val="single" w:sz="4" w:space="0" w:color="auto"/>
            </w:tcBorders>
            <w:vAlign w:val="center"/>
          </w:tcPr>
          <w:p w14:paraId="5177BD21"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799F707A"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74AB022F"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Администрация городского поселения Безенчук</w:t>
            </w:r>
          </w:p>
        </w:tc>
      </w:tr>
      <w:tr w:rsidR="002F2389" w:rsidRPr="002F2389" w14:paraId="6A26B821" w14:textId="77777777" w:rsidTr="002F2389">
        <w:tc>
          <w:tcPr>
            <w:tcW w:w="2448" w:type="dxa"/>
            <w:gridSpan w:val="2"/>
            <w:vMerge/>
            <w:tcBorders>
              <w:left w:val="single" w:sz="4" w:space="0" w:color="auto"/>
              <w:right w:val="single" w:sz="4" w:space="0" w:color="auto"/>
            </w:tcBorders>
            <w:vAlign w:val="center"/>
          </w:tcPr>
          <w:p w14:paraId="4501F80E" w14:textId="77777777" w:rsidR="002F2389" w:rsidRPr="002F2389" w:rsidRDefault="002F2389" w:rsidP="002F2389">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7796103E" w14:textId="77777777" w:rsidR="002F2389" w:rsidRPr="002F2389" w:rsidRDefault="002F2389" w:rsidP="002F2389">
            <w:pPr>
              <w:widowControl w:val="0"/>
              <w:autoSpaceDE w:val="0"/>
              <w:autoSpaceDN w:val="0"/>
              <w:adjustRightInd w:val="0"/>
              <w:spacing w:after="0" w:line="240" w:lineRule="auto"/>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Средства областного бюджета Самарской области</w:t>
            </w:r>
          </w:p>
        </w:tc>
        <w:tc>
          <w:tcPr>
            <w:tcW w:w="1418" w:type="dxa"/>
            <w:tcBorders>
              <w:top w:val="single" w:sz="4" w:space="0" w:color="auto"/>
              <w:left w:val="single" w:sz="4" w:space="0" w:color="auto"/>
              <w:bottom w:val="single" w:sz="4" w:space="0" w:color="auto"/>
              <w:right w:val="single" w:sz="4" w:space="0" w:color="auto"/>
            </w:tcBorders>
          </w:tcPr>
          <w:p w14:paraId="52FA0E96"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E0E7844"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402,458</w:t>
            </w:r>
          </w:p>
        </w:tc>
        <w:tc>
          <w:tcPr>
            <w:tcW w:w="992" w:type="dxa"/>
            <w:tcBorders>
              <w:top w:val="single" w:sz="4" w:space="0" w:color="auto"/>
              <w:left w:val="single" w:sz="4" w:space="0" w:color="auto"/>
              <w:bottom w:val="single" w:sz="4" w:space="0" w:color="auto"/>
              <w:right w:val="single" w:sz="4" w:space="0" w:color="auto"/>
            </w:tcBorders>
            <w:vAlign w:val="center"/>
          </w:tcPr>
          <w:p w14:paraId="6C28B87E"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402,458</w:t>
            </w:r>
          </w:p>
        </w:tc>
        <w:tc>
          <w:tcPr>
            <w:tcW w:w="709" w:type="dxa"/>
            <w:tcBorders>
              <w:top w:val="single" w:sz="4" w:space="0" w:color="auto"/>
              <w:left w:val="single" w:sz="4" w:space="0" w:color="auto"/>
              <w:bottom w:val="single" w:sz="4" w:space="0" w:color="auto"/>
              <w:right w:val="single" w:sz="4" w:space="0" w:color="auto"/>
            </w:tcBorders>
            <w:vAlign w:val="center"/>
          </w:tcPr>
          <w:p w14:paraId="713ABA46"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508FD0C"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74E0ABAB" w14:textId="77777777" w:rsidR="002F2389" w:rsidRPr="002F2389" w:rsidRDefault="002F2389" w:rsidP="002F2389">
            <w:pPr>
              <w:suppressAutoHyphens/>
              <w:spacing w:after="0" w:line="240" w:lineRule="auto"/>
              <w:rPr>
                <w:rFonts w:ascii="Times New Roman" w:eastAsia="Times New Roman" w:hAnsi="Times New Roman" w:cs="Times New Roman"/>
                <w:bCs/>
                <w:sz w:val="16"/>
                <w:szCs w:val="16"/>
                <w:lang w:eastAsia="ar-SA"/>
              </w:rPr>
            </w:pPr>
            <w:r w:rsidRPr="002F2389">
              <w:rPr>
                <w:rFonts w:ascii="Times New Roman" w:eastAsia="Calibri" w:hAnsi="Times New Roman" w:cs="Times New Roman"/>
                <w:bCs/>
                <w:sz w:val="16"/>
                <w:szCs w:val="16"/>
              </w:rPr>
              <w:t>Администрация городского поселения Безенчук</w:t>
            </w:r>
          </w:p>
        </w:tc>
      </w:tr>
      <w:tr w:rsidR="002F2389" w:rsidRPr="002F2389" w14:paraId="5C64405C" w14:textId="77777777" w:rsidTr="002F2389">
        <w:tc>
          <w:tcPr>
            <w:tcW w:w="2448" w:type="dxa"/>
            <w:gridSpan w:val="2"/>
            <w:vMerge/>
            <w:tcBorders>
              <w:left w:val="single" w:sz="4" w:space="0" w:color="auto"/>
              <w:right w:val="single" w:sz="4" w:space="0" w:color="auto"/>
            </w:tcBorders>
            <w:vAlign w:val="center"/>
          </w:tcPr>
          <w:p w14:paraId="6A72B150" w14:textId="77777777" w:rsidR="002F2389" w:rsidRPr="002F2389" w:rsidRDefault="002F2389" w:rsidP="002F2389">
            <w:pPr>
              <w:widowControl w:val="0"/>
              <w:suppressAutoHyphens/>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30" w:type="dxa"/>
            <w:tcBorders>
              <w:top w:val="single" w:sz="4" w:space="0" w:color="auto"/>
              <w:left w:val="single" w:sz="4" w:space="0" w:color="auto"/>
              <w:bottom w:val="single" w:sz="4" w:space="0" w:color="auto"/>
              <w:right w:val="single" w:sz="4" w:space="0" w:color="auto"/>
            </w:tcBorders>
          </w:tcPr>
          <w:p w14:paraId="4D093669" w14:textId="77777777" w:rsidR="002F2389" w:rsidRPr="002F2389" w:rsidRDefault="002F2389" w:rsidP="002F2389">
            <w:pPr>
              <w:widowControl w:val="0"/>
              <w:autoSpaceDE w:val="0"/>
              <w:autoSpaceDN w:val="0"/>
              <w:adjustRightInd w:val="0"/>
              <w:spacing w:after="0" w:line="240" w:lineRule="auto"/>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 xml:space="preserve">Средства федерального бюджета </w:t>
            </w:r>
          </w:p>
        </w:tc>
        <w:tc>
          <w:tcPr>
            <w:tcW w:w="1418" w:type="dxa"/>
            <w:tcBorders>
              <w:top w:val="single" w:sz="4" w:space="0" w:color="auto"/>
              <w:left w:val="single" w:sz="4" w:space="0" w:color="auto"/>
              <w:bottom w:val="single" w:sz="4" w:space="0" w:color="auto"/>
              <w:right w:val="single" w:sz="4" w:space="0" w:color="auto"/>
            </w:tcBorders>
          </w:tcPr>
          <w:p w14:paraId="757926A5"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3CC733D"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747,421</w:t>
            </w:r>
          </w:p>
        </w:tc>
        <w:tc>
          <w:tcPr>
            <w:tcW w:w="992" w:type="dxa"/>
            <w:tcBorders>
              <w:top w:val="single" w:sz="4" w:space="0" w:color="auto"/>
              <w:left w:val="single" w:sz="4" w:space="0" w:color="auto"/>
              <w:bottom w:val="single" w:sz="4" w:space="0" w:color="auto"/>
              <w:right w:val="single" w:sz="4" w:space="0" w:color="auto"/>
            </w:tcBorders>
            <w:vAlign w:val="center"/>
          </w:tcPr>
          <w:p w14:paraId="156DC933"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747,421</w:t>
            </w:r>
          </w:p>
        </w:tc>
        <w:tc>
          <w:tcPr>
            <w:tcW w:w="709" w:type="dxa"/>
            <w:tcBorders>
              <w:top w:val="single" w:sz="4" w:space="0" w:color="auto"/>
              <w:left w:val="single" w:sz="4" w:space="0" w:color="auto"/>
              <w:bottom w:val="single" w:sz="4" w:space="0" w:color="auto"/>
              <w:right w:val="single" w:sz="4" w:space="0" w:color="auto"/>
            </w:tcBorders>
            <w:vAlign w:val="center"/>
          </w:tcPr>
          <w:p w14:paraId="2FCC5B6E"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DDC63C0" w14:textId="77777777" w:rsidR="002F2389" w:rsidRPr="002F2389" w:rsidRDefault="002F2389" w:rsidP="002F2389">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2F2389">
              <w:rPr>
                <w:rFonts w:ascii="Times New Roman" w:eastAsia="Calibri" w:hAnsi="Times New Roman" w:cs="Times New Roman"/>
                <w:bCs/>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1AEB9FF5" w14:textId="77777777" w:rsidR="002F2389" w:rsidRPr="002F2389" w:rsidRDefault="002F2389" w:rsidP="002F2389">
            <w:pPr>
              <w:suppressAutoHyphens/>
              <w:spacing w:after="0" w:line="240" w:lineRule="auto"/>
              <w:rPr>
                <w:rFonts w:ascii="Times New Roman" w:eastAsia="Times New Roman" w:hAnsi="Times New Roman" w:cs="Times New Roman"/>
                <w:bCs/>
                <w:sz w:val="16"/>
                <w:szCs w:val="16"/>
                <w:lang w:eastAsia="ar-SA"/>
              </w:rPr>
            </w:pPr>
            <w:r w:rsidRPr="002F2389">
              <w:rPr>
                <w:rFonts w:ascii="Times New Roman" w:eastAsia="Calibri" w:hAnsi="Times New Roman" w:cs="Times New Roman"/>
                <w:bCs/>
                <w:sz w:val="16"/>
                <w:szCs w:val="16"/>
              </w:rPr>
              <w:t>Администрация городского поселения Безенчук</w:t>
            </w:r>
          </w:p>
        </w:tc>
      </w:tr>
    </w:tbl>
    <w:p w14:paraId="2F9F77C6" w14:textId="77777777" w:rsidR="00935E78" w:rsidRPr="00935E78" w:rsidRDefault="00935E78" w:rsidP="00935E78">
      <w:pPr>
        <w:spacing w:after="0" w:line="240" w:lineRule="auto"/>
        <w:jc w:val="both"/>
        <w:outlineLvl w:val="0"/>
        <w:rPr>
          <w:rFonts w:ascii="Times New Roman" w:eastAsia="Calibri" w:hAnsi="Times New Roman" w:cs="Times New Roman"/>
          <w:b/>
          <w:sz w:val="8"/>
          <w:szCs w:val="8"/>
        </w:rPr>
      </w:pPr>
    </w:p>
    <w:p w14:paraId="0570BC36" w14:textId="3FB5425C" w:rsidR="00935E78" w:rsidRPr="00FF60F8" w:rsidRDefault="00935E78" w:rsidP="00935E78">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08.02.2021г № 3</w:t>
      </w:r>
      <w:r w:rsidR="004B0596">
        <w:rPr>
          <w:rFonts w:ascii="Times New Roman" w:eastAsia="Calibri" w:hAnsi="Times New Roman" w:cs="Times New Roman"/>
          <w:b/>
        </w:rPr>
        <w:t>3</w:t>
      </w:r>
    </w:p>
    <w:p w14:paraId="36FB4A05" w14:textId="6FCCC69E" w:rsidR="004B0596" w:rsidRPr="004B0596" w:rsidRDefault="00935E78" w:rsidP="004B0596">
      <w:pPr>
        <w:spacing w:after="0" w:line="240" w:lineRule="auto"/>
        <w:jc w:val="both"/>
        <w:rPr>
          <w:rFonts w:ascii="Times New Roman" w:eastAsia="Times New Roman" w:hAnsi="Times New Roman" w:cs="Times New Roman"/>
          <w:lang w:eastAsia="ru-RU"/>
        </w:rPr>
      </w:pPr>
      <w:r w:rsidRPr="004B0596">
        <w:rPr>
          <w:rFonts w:ascii="Times New Roman" w:hAnsi="Times New Roman" w:cs="Times New Roman"/>
        </w:rPr>
        <w:t>«</w:t>
      </w:r>
      <w:r w:rsidR="004B0596" w:rsidRPr="004B0596">
        <w:rPr>
          <w:rFonts w:ascii="Times New Roman" w:eastAsia="Times New Roman" w:hAnsi="Times New Roman" w:cs="Times New Roman"/>
          <w:lang w:eastAsia="ru-RU"/>
        </w:rPr>
        <w:t>О внесении изменений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2018-2020 годы», утвержденной постановлением Администрации городского поселения Безенчук муниципального района Безенчукский Самарской области от 14.12.2017 г. № 323</w:t>
      </w:r>
      <w:r w:rsidR="00A14A00">
        <w:rPr>
          <w:rFonts w:ascii="Times New Roman" w:eastAsia="Times New Roman" w:hAnsi="Times New Roman" w:cs="Times New Roman"/>
          <w:lang w:eastAsia="ru-RU"/>
        </w:rPr>
        <w:t>»</w:t>
      </w:r>
    </w:p>
    <w:p w14:paraId="57B6707E" w14:textId="18793B14" w:rsidR="004B0596" w:rsidRPr="004B0596" w:rsidRDefault="004B0596" w:rsidP="004B05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 xml:space="preserve"> </w:t>
      </w:r>
      <w:r w:rsidR="00D55B92">
        <w:rPr>
          <w:rFonts w:ascii="Times New Roman" w:eastAsia="Times New Roman" w:hAnsi="Times New Roman" w:cs="Times New Roman"/>
          <w:lang w:eastAsia="ru-RU"/>
        </w:rPr>
        <w:t xml:space="preserve">        </w:t>
      </w:r>
      <w:r w:rsidRPr="004B0596">
        <w:rPr>
          <w:rFonts w:ascii="Times New Roman" w:eastAsia="Times New Roman" w:hAnsi="Times New Roman" w:cs="Times New Roman"/>
          <w:lang w:eastAsia="ru-RU"/>
        </w:rPr>
        <w:t>В соответствии со статьей 179 Бюджетного кодекса Российской Федерации,</w:t>
      </w:r>
      <w:r w:rsidRPr="004B0596">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4B0596">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14:paraId="49B19F56" w14:textId="77777777" w:rsidR="004B0596" w:rsidRPr="004B0596" w:rsidRDefault="004B0596" w:rsidP="004B059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ПОСТАНОВЛЯЮ:</w:t>
      </w:r>
    </w:p>
    <w:p w14:paraId="673081B4" w14:textId="390E6BA6" w:rsidR="004B0596" w:rsidRPr="004B0596" w:rsidRDefault="004B0596" w:rsidP="004B059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3"/>
          <w:lang w:eastAsia="ru-RU"/>
        </w:rPr>
      </w:pPr>
      <w:r w:rsidRPr="004B0596">
        <w:rPr>
          <w:rFonts w:ascii="Times New Roman" w:eastAsia="Times New Roman" w:hAnsi="Times New Roman" w:cs="Times New Roman"/>
          <w:lang w:eastAsia="ru-RU"/>
        </w:rPr>
        <w:t>1. Раздел «</w:t>
      </w:r>
      <w:r w:rsidRPr="004B0596">
        <w:rPr>
          <w:rFonts w:ascii="Times New Roman" w:eastAsia="Times New Roman" w:hAnsi="Times New Roman" w:cs="Times New Roman"/>
          <w:color w:val="000000"/>
          <w:spacing w:val="3"/>
          <w:lang w:eastAsia="ru-RU"/>
        </w:rPr>
        <w:t xml:space="preserve">Источники финансирования Программы» </w:t>
      </w:r>
      <w:r w:rsidRPr="004B0596">
        <w:rPr>
          <w:rFonts w:ascii="Times New Roman" w:eastAsia="Times New Roman" w:hAnsi="Times New Roman" w:cs="Times New Roman"/>
          <w:lang w:eastAsia="ru-RU"/>
        </w:rPr>
        <w:t>паспорта муниципальной программы  «Развитие систем коммунальной инфраструктуры городского поселения Безенчук муниципального района Безенчукский Самарской области на 2018-2020 годы» (далее Программа) изложить в следующей редакции: «</w:t>
      </w:r>
      <w:r w:rsidRPr="004B0596">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4AECB21A" w14:textId="77777777" w:rsidR="004B0596" w:rsidRPr="004B0596" w:rsidRDefault="004B0596" w:rsidP="004B0596">
      <w:pPr>
        <w:widowControl w:val="0"/>
        <w:numPr>
          <w:ilvl w:val="0"/>
          <w:numId w:val="27"/>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 xml:space="preserve"> 6 783 тыс. руб.</w:t>
      </w:r>
    </w:p>
    <w:p w14:paraId="757975DF" w14:textId="77777777" w:rsidR="004B0596" w:rsidRPr="004B0596" w:rsidRDefault="004B0596" w:rsidP="004B0596">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в том числе по годам:</w:t>
      </w:r>
    </w:p>
    <w:p w14:paraId="4FABD177" w14:textId="77777777" w:rsidR="004B0596" w:rsidRPr="004B0596" w:rsidRDefault="004B0596" w:rsidP="004B0596">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4B0596">
          <w:rPr>
            <w:rFonts w:ascii="Times New Roman" w:eastAsia="Times New Roman" w:hAnsi="Times New Roman" w:cs="Times New Roman"/>
            <w:lang w:eastAsia="ru-RU"/>
          </w:rPr>
          <w:t>2018 г</w:t>
        </w:r>
      </w:smartTag>
      <w:r w:rsidRPr="004B0596">
        <w:rPr>
          <w:rFonts w:ascii="Times New Roman" w:eastAsia="Times New Roman" w:hAnsi="Times New Roman" w:cs="Times New Roman"/>
          <w:lang w:eastAsia="ru-RU"/>
        </w:rPr>
        <w:t>. –   3 694 тыс. руб. (бюджет поселения)</w:t>
      </w:r>
    </w:p>
    <w:p w14:paraId="0D8F99FA" w14:textId="77777777" w:rsidR="004B0596" w:rsidRPr="004B0596" w:rsidRDefault="004B0596" w:rsidP="004B0596">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4B0596">
          <w:rPr>
            <w:rFonts w:ascii="Times New Roman" w:eastAsia="Times New Roman" w:hAnsi="Times New Roman" w:cs="Times New Roman"/>
            <w:lang w:eastAsia="ru-RU"/>
          </w:rPr>
          <w:t>2019 г</w:t>
        </w:r>
      </w:smartTag>
      <w:r w:rsidRPr="004B0596">
        <w:rPr>
          <w:rFonts w:ascii="Times New Roman" w:eastAsia="Times New Roman" w:hAnsi="Times New Roman" w:cs="Times New Roman"/>
          <w:lang w:eastAsia="ru-RU"/>
        </w:rPr>
        <w:t>. –      567 тыс. руб. (бюджет поселения)</w:t>
      </w:r>
    </w:p>
    <w:p w14:paraId="5912B3D5" w14:textId="77777777" w:rsidR="004B0596" w:rsidRPr="004B0596" w:rsidRDefault="004B0596" w:rsidP="004B0596">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4B0596">
          <w:rPr>
            <w:rFonts w:ascii="Times New Roman" w:eastAsia="Times New Roman" w:hAnsi="Times New Roman" w:cs="Times New Roman"/>
            <w:lang w:eastAsia="ru-RU"/>
          </w:rPr>
          <w:t>2020 г</w:t>
        </w:r>
      </w:smartTag>
      <w:r w:rsidRPr="004B0596">
        <w:rPr>
          <w:rFonts w:ascii="Times New Roman" w:eastAsia="Times New Roman" w:hAnsi="Times New Roman" w:cs="Times New Roman"/>
          <w:lang w:eastAsia="ru-RU"/>
        </w:rPr>
        <w:t>. –   2 522 тыс. руб. (бюджет поселения)</w:t>
      </w:r>
    </w:p>
    <w:p w14:paraId="3D89CC12" w14:textId="5CD9F1D0" w:rsidR="004B0596" w:rsidRPr="004B0596" w:rsidRDefault="004B0596" w:rsidP="004B0596">
      <w:pPr>
        <w:autoSpaceDE w:val="0"/>
        <w:autoSpaceDN w:val="0"/>
        <w:adjustRightInd w:val="0"/>
        <w:spacing w:after="0" w:line="240" w:lineRule="auto"/>
        <w:jc w:val="both"/>
        <w:rPr>
          <w:rFonts w:ascii="Times New Roman" w:eastAsia="Calibri" w:hAnsi="Times New Roman" w:cs="Times New Roman"/>
          <w:color w:val="000000"/>
        </w:rPr>
      </w:pPr>
      <w:r w:rsidRPr="004B0596">
        <w:rPr>
          <w:rFonts w:ascii="Times New Roman" w:eastAsia="Times New Roman" w:hAnsi="Times New Roman" w:cs="Times New Roman"/>
          <w:lang w:eastAsia="ru-RU"/>
        </w:rPr>
        <w:t>2. Таблицы Программы «</w:t>
      </w:r>
      <w:r w:rsidRPr="004B0596">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изложить в редакции согласно приложению.</w:t>
      </w:r>
    </w:p>
    <w:p w14:paraId="6A669246" w14:textId="77777777" w:rsidR="004B0596" w:rsidRPr="004B0596" w:rsidRDefault="004B0596" w:rsidP="004B0596">
      <w:pPr>
        <w:autoSpaceDE w:val="0"/>
        <w:autoSpaceDN w:val="0"/>
        <w:adjustRightInd w:val="0"/>
        <w:spacing w:after="0" w:line="240" w:lineRule="auto"/>
        <w:jc w:val="both"/>
        <w:rPr>
          <w:rFonts w:ascii="Times New Roman" w:eastAsia="Calibri" w:hAnsi="Times New Roman" w:cs="Times New Roman"/>
          <w:color w:val="000000"/>
        </w:rPr>
      </w:pPr>
      <w:r w:rsidRPr="004B0596">
        <w:rPr>
          <w:rFonts w:ascii="Times New Roman" w:eastAsia="Calibri" w:hAnsi="Times New Roman" w:cs="Times New Roman"/>
          <w:color w:val="000000"/>
        </w:rPr>
        <w:t xml:space="preserve">3. Признать утратившими силу Таблицы Программы </w:t>
      </w:r>
      <w:r w:rsidRPr="004B0596">
        <w:rPr>
          <w:rFonts w:ascii="Times New Roman" w:eastAsia="Times New Roman" w:hAnsi="Times New Roman" w:cs="Times New Roman"/>
          <w:lang w:eastAsia="ru-RU"/>
        </w:rPr>
        <w:t>«</w:t>
      </w:r>
      <w:r w:rsidRPr="004B0596">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в редакции Постановления от 30.11.2020 г. № 495.</w:t>
      </w:r>
    </w:p>
    <w:p w14:paraId="7C06690F" w14:textId="23EE1C89" w:rsidR="004B0596" w:rsidRPr="004B0596" w:rsidRDefault="004B0596" w:rsidP="004B05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w:t>
      </w:r>
    </w:p>
    <w:p w14:paraId="1CF9584A" w14:textId="4B5C589B" w:rsidR="004B0596" w:rsidRPr="004B0596" w:rsidRDefault="004B0596" w:rsidP="004B059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B0596">
        <w:rPr>
          <w:rFonts w:ascii="Times New Roman" w:eastAsia="Times New Roman" w:hAnsi="Times New Roman" w:cs="Times New Roman"/>
          <w:lang w:eastAsia="ru-RU"/>
        </w:rPr>
        <w:t>5. Контроль над  выполнением настоящего постановления оставляю за собой.</w:t>
      </w:r>
    </w:p>
    <w:p w14:paraId="24BCE1D5" w14:textId="77777777" w:rsidR="004B0596" w:rsidRPr="004B0596" w:rsidRDefault="004B0596" w:rsidP="004B0596">
      <w:pPr>
        <w:widowControl w:val="0"/>
        <w:autoSpaceDE w:val="0"/>
        <w:autoSpaceDN w:val="0"/>
        <w:adjustRightInd w:val="0"/>
        <w:spacing w:after="0" w:line="240" w:lineRule="auto"/>
        <w:rPr>
          <w:rFonts w:ascii="Times New Roman" w:eastAsia="Times New Roman" w:hAnsi="Times New Roman" w:cs="Times New Roman"/>
          <w:lang w:eastAsia="ru-RU"/>
        </w:rPr>
      </w:pPr>
    </w:p>
    <w:p w14:paraId="7C47E082" w14:textId="7D305EC6" w:rsidR="00935E78" w:rsidRPr="004B0596" w:rsidRDefault="00935E78" w:rsidP="004B0596">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6C7CD954" w14:textId="77777777" w:rsidR="00935E78" w:rsidRPr="003B31AE" w:rsidRDefault="00935E78" w:rsidP="00935E78">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0CAA6055" w14:textId="77777777" w:rsidR="00935E78" w:rsidRPr="003B31AE" w:rsidRDefault="00935E78" w:rsidP="00935E78">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F3E573F" w14:textId="77777777" w:rsidR="00935E78" w:rsidRPr="003B31AE" w:rsidRDefault="00935E78" w:rsidP="00935E78">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D05F8C5" w14:textId="77AE4B17" w:rsidR="002F2389" w:rsidRPr="002F2389" w:rsidRDefault="00935E78" w:rsidP="00F35CF6">
      <w:pPr>
        <w:widowControl w:val="0"/>
        <w:suppressAutoHyphens/>
        <w:autoSpaceDE w:val="0"/>
        <w:spacing w:after="0" w:line="240" w:lineRule="auto"/>
        <w:ind w:firstLine="720"/>
        <w:jc w:val="right"/>
        <w:rPr>
          <w:rFonts w:ascii="Times New Roman" w:eastAsia="Arial" w:hAnsi="Times New Roman" w:cs="Times New Roman"/>
          <w:b/>
          <w:sz w:val="28"/>
          <w:szCs w:val="28"/>
          <w:lang w:eastAsia="ar-SA"/>
        </w:rPr>
      </w:pPr>
      <w:r w:rsidRPr="003B31AE">
        <w:rPr>
          <w:rFonts w:ascii="Times New Roman" w:hAnsi="Times New Roman" w:cs="Times New Roman"/>
        </w:rPr>
        <w:t xml:space="preserve">от  </w:t>
      </w:r>
      <w:r>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3</w:t>
      </w:r>
      <w:r w:rsidR="00F35CF6">
        <w:rPr>
          <w:rFonts w:ascii="Times New Roman" w:hAnsi="Times New Roman" w:cs="Times New Roman"/>
        </w:rPr>
        <w:t>3</w:t>
      </w:r>
    </w:p>
    <w:p w14:paraId="22832CE1" w14:textId="1D5D8231" w:rsidR="00AF045F" w:rsidRDefault="00AF045F" w:rsidP="00DA0725">
      <w:pPr>
        <w:spacing w:after="0" w:line="240" w:lineRule="auto"/>
        <w:jc w:val="both"/>
        <w:outlineLvl w:val="0"/>
        <w:rPr>
          <w:rFonts w:ascii="Times New Roman" w:eastAsia="Calibri" w:hAnsi="Times New Roman" w:cs="Times New Roman"/>
          <w:b/>
          <w:sz w:val="8"/>
          <w:szCs w:val="8"/>
        </w:rPr>
      </w:pPr>
    </w:p>
    <w:p w14:paraId="2426BBFF" w14:textId="77777777" w:rsidR="00930CAD" w:rsidRPr="00930CAD" w:rsidRDefault="00930CAD" w:rsidP="00930CAD">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930CAD">
        <w:rPr>
          <w:rFonts w:ascii="Times New Roman" w:eastAsia="Times New Roman" w:hAnsi="Times New Roman" w:cs="Times New Roman"/>
          <w:bCs/>
          <w:lang w:eastAsia="ru-RU"/>
        </w:rPr>
        <w:t xml:space="preserve">Изменения в муниципальную программу </w:t>
      </w:r>
      <w:r w:rsidRPr="00930CAD">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Безенчукский Самарской области на 2018-2020 годы», </w:t>
      </w:r>
      <w:r w:rsidRPr="00930CAD">
        <w:rPr>
          <w:rFonts w:ascii="Times New Roman" w:eastAsia="Times New Roman" w:hAnsi="Times New Roman" w:cs="Times New Roman"/>
          <w:bCs/>
          <w:lang w:eastAsia="ru-RU"/>
        </w:rPr>
        <w:t>утвержденную Постановлением Администрации городского поселения Безенчук от 14.12.2017г.  № 323 (далее Программа).</w:t>
      </w:r>
    </w:p>
    <w:p w14:paraId="7D06EB04" w14:textId="77777777" w:rsidR="00930CAD" w:rsidRPr="00930CAD" w:rsidRDefault="00930CAD" w:rsidP="00930CAD">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930CAD">
        <w:rPr>
          <w:rFonts w:ascii="Times New Roman" w:eastAsia="Times New Roman" w:hAnsi="Times New Roman" w:cs="Times New Roman"/>
          <w:lang w:eastAsia="ru-RU"/>
        </w:rPr>
        <w:t xml:space="preserve"> 1. Таблицы Программы «</w:t>
      </w:r>
      <w:r w:rsidRPr="00930CAD">
        <w:rPr>
          <w:rFonts w:ascii="Times New Roman" w:eastAsia="Calibri" w:hAnsi="Times New Roman" w:cs="Times New Roman"/>
          <w:color w:val="000000"/>
        </w:rPr>
        <w:t xml:space="preserve">Основные организационные  мероприятия Программы» и «Обоснование финансовых ресурсов для реализации мероприятий Программы» </w:t>
      </w:r>
      <w:r w:rsidRPr="00930CAD">
        <w:rPr>
          <w:rFonts w:ascii="Times New Roman" w:eastAsia="Times New Roman" w:hAnsi="Times New Roman" w:cs="Times New Roman"/>
          <w:bCs/>
          <w:lang w:eastAsia="ru-RU"/>
        </w:rPr>
        <w:t>изложить в следующей редакции:</w:t>
      </w:r>
    </w:p>
    <w:p w14:paraId="27584C19" w14:textId="016C1AB3" w:rsidR="00AF045F" w:rsidRDefault="00AF045F" w:rsidP="00DA0725">
      <w:pPr>
        <w:spacing w:after="0" w:line="240" w:lineRule="auto"/>
        <w:jc w:val="both"/>
        <w:outlineLvl w:val="0"/>
        <w:rPr>
          <w:rFonts w:ascii="Times New Roman" w:eastAsia="Calibri" w:hAnsi="Times New Roman" w:cs="Times New Roman"/>
          <w:b/>
          <w:sz w:val="8"/>
          <w:szCs w:val="8"/>
        </w:rPr>
      </w:pPr>
    </w:p>
    <w:p w14:paraId="758D0899" w14:textId="77777777" w:rsidR="00E533E2" w:rsidRPr="00E533E2" w:rsidRDefault="00E533E2" w:rsidP="00E533E2">
      <w:pPr>
        <w:autoSpaceDE w:val="0"/>
        <w:autoSpaceDN w:val="0"/>
        <w:adjustRightInd w:val="0"/>
        <w:spacing w:after="0" w:line="240" w:lineRule="auto"/>
        <w:ind w:firstLine="567"/>
        <w:jc w:val="right"/>
        <w:rPr>
          <w:rFonts w:ascii="Times New Roman" w:eastAsia="Calibri" w:hAnsi="Times New Roman" w:cs="Times New Roman"/>
          <w:b/>
          <w:color w:val="000000"/>
        </w:rPr>
      </w:pPr>
      <w:r w:rsidRPr="00E533E2">
        <w:rPr>
          <w:rFonts w:ascii="Times New Roman" w:eastAsia="Calibri" w:hAnsi="Times New Roman" w:cs="Times New Roman"/>
          <w:b/>
          <w:color w:val="000000"/>
        </w:rPr>
        <w:t xml:space="preserve">8. Основные организационные  мероприятия Программы                                                    Таблица 3 </w:t>
      </w:r>
    </w:p>
    <w:p w14:paraId="2FE987AE" w14:textId="77777777" w:rsidR="00E533E2" w:rsidRPr="00E533E2" w:rsidRDefault="00E533E2" w:rsidP="00E533E2">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E533E2">
        <w:rPr>
          <w:rFonts w:ascii="Times New Roman" w:eastAsia="Calibri" w:hAnsi="Times New Roman" w:cs="Times New Roman"/>
          <w:color w:val="000000"/>
        </w:rPr>
        <w:t xml:space="preserve">Основные организационные мероприятия муниципальной программы </w:t>
      </w:r>
    </w:p>
    <w:p w14:paraId="2D06F009" w14:textId="77777777" w:rsidR="00E533E2" w:rsidRPr="00E533E2" w:rsidRDefault="00E533E2" w:rsidP="00E533E2">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E533E2">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w:t>
      </w:r>
    </w:p>
    <w:p w14:paraId="7E334A3B" w14:textId="77777777" w:rsidR="00E533E2" w:rsidRPr="00E533E2" w:rsidRDefault="00E533E2" w:rsidP="00E533E2">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E533E2">
        <w:rPr>
          <w:rFonts w:ascii="Times New Roman" w:eastAsia="Times New Roman" w:hAnsi="Times New Roman" w:cs="Times New Roman"/>
          <w:lang w:eastAsia="ru-RU"/>
        </w:rPr>
        <w:t xml:space="preserve"> района Безенчукский Самарской области на 2018-2020 гг.»</w:t>
      </w:r>
    </w:p>
    <w:tbl>
      <w:tblPr>
        <w:tblW w:w="109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7"/>
        <w:gridCol w:w="1711"/>
        <w:gridCol w:w="1418"/>
        <w:gridCol w:w="709"/>
        <w:gridCol w:w="567"/>
        <w:gridCol w:w="698"/>
        <w:gridCol w:w="712"/>
        <w:gridCol w:w="1406"/>
        <w:gridCol w:w="82"/>
      </w:tblGrid>
      <w:tr w:rsidR="00E533E2" w:rsidRPr="00E533E2" w14:paraId="5E67349D" w14:textId="77777777" w:rsidTr="0045359E">
        <w:trPr>
          <w:gridAfter w:val="1"/>
          <w:wAfter w:w="82" w:type="dxa"/>
        </w:trPr>
        <w:tc>
          <w:tcPr>
            <w:tcW w:w="426" w:type="dxa"/>
            <w:vMerge w:val="restart"/>
            <w:shd w:val="clear" w:color="auto" w:fill="auto"/>
            <w:vAlign w:val="center"/>
          </w:tcPr>
          <w:p w14:paraId="56EBB64F"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 п/п</w:t>
            </w:r>
          </w:p>
        </w:tc>
        <w:tc>
          <w:tcPr>
            <w:tcW w:w="3267" w:type="dxa"/>
            <w:vMerge w:val="restart"/>
            <w:shd w:val="clear" w:color="auto" w:fill="auto"/>
            <w:vAlign w:val="center"/>
          </w:tcPr>
          <w:p w14:paraId="2BBDC792"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Наименование мероприятия</w:t>
            </w:r>
          </w:p>
        </w:tc>
        <w:tc>
          <w:tcPr>
            <w:tcW w:w="1711" w:type="dxa"/>
            <w:vMerge w:val="restart"/>
            <w:shd w:val="clear" w:color="auto" w:fill="auto"/>
            <w:vAlign w:val="center"/>
          </w:tcPr>
          <w:p w14:paraId="2A9E01D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Источник финансирования</w:t>
            </w:r>
          </w:p>
        </w:tc>
        <w:tc>
          <w:tcPr>
            <w:tcW w:w="1418" w:type="dxa"/>
            <w:vMerge w:val="restart"/>
            <w:shd w:val="clear" w:color="auto" w:fill="auto"/>
            <w:vAlign w:val="center"/>
          </w:tcPr>
          <w:p w14:paraId="0AB92166"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Срок исполнения мероприятия</w:t>
            </w:r>
          </w:p>
        </w:tc>
        <w:tc>
          <w:tcPr>
            <w:tcW w:w="2686" w:type="dxa"/>
            <w:gridSpan w:val="4"/>
            <w:shd w:val="clear" w:color="auto" w:fill="auto"/>
            <w:vAlign w:val="center"/>
          </w:tcPr>
          <w:p w14:paraId="7B42F16F"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E533E2">
              <w:rPr>
                <w:rFonts w:ascii="Times New Roman" w:eastAsia="Calibri" w:hAnsi="Times New Roman" w:cs="Times New Roman"/>
                <w:b/>
                <w:color w:val="000000"/>
                <w:sz w:val="16"/>
                <w:szCs w:val="16"/>
              </w:rPr>
              <w:t>Объем финансирования, тыс. руб.</w:t>
            </w:r>
            <w:r w:rsidRPr="00E533E2">
              <w:rPr>
                <w:rFonts w:ascii="Times New Roman" w:eastAsia="Calibri" w:hAnsi="Times New Roman" w:cs="Times New Roman"/>
                <w:b/>
                <w:color w:val="000000"/>
                <w:sz w:val="16"/>
                <w:szCs w:val="16"/>
                <w:vertAlign w:val="superscript"/>
              </w:rPr>
              <w:t>1</w:t>
            </w:r>
          </w:p>
        </w:tc>
        <w:tc>
          <w:tcPr>
            <w:tcW w:w="1406" w:type="dxa"/>
            <w:shd w:val="clear" w:color="auto" w:fill="auto"/>
            <w:vAlign w:val="center"/>
          </w:tcPr>
          <w:p w14:paraId="5235360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Ответственные за выполнение мероприятия программы</w:t>
            </w:r>
          </w:p>
        </w:tc>
      </w:tr>
      <w:tr w:rsidR="00E533E2" w:rsidRPr="00E533E2" w14:paraId="05C7FA8E" w14:textId="77777777" w:rsidTr="0045359E">
        <w:trPr>
          <w:gridAfter w:val="1"/>
          <w:wAfter w:w="82" w:type="dxa"/>
        </w:trPr>
        <w:tc>
          <w:tcPr>
            <w:tcW w:w="426" w:type="dxa"/>
            <w:vMerge/>
            <w:shd w:val="clear" w:color="auto" w:fill="auto"/>
          </w:tcPr>
          <w:p w14:paraId="385A451A"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267" w:type="dxa"/>
            <w:vMerge/>
            <w:shd w:val="clear" w:color="auto" w:fill="auto"/>
          </w:tcPr>
          <w:p w14:paraId="7A19B6A8"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14:paraId="47813E6C"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418" w:type="dxa"/>
            <w:vMerge/>
            <w:shd w:val="clear" w:color="auto" w:fill="auto"/>
          </w:tcPr>
          <w:p w14:paraId="4444849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74" w:type="dxa"/>
            <w:gridSpan w:val="3"/>
            <w:shd w:val="clear" w:color="auto" w:fill="auto"/>
            <w:vAlign w:val="center"/>
          </w:tcPr>
          <w:p w14:paraId="139F2FAF"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В том числе по годам</w:t>
            </w:r>
          </w:p>
        </w:tc>
        <w:tc>
          <w:tcPr>
            <w:tcW w:w="712" w:type="dxa"/>
            <w:shd w:val="clear" w:color="auto" w:fill="auto"/>
            <w:vAlign w:val="center"/>
          </w:tcPr>
          <w:p w14:paraId="5CF5011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всего</w:t>
            </w:r>
          </w:p>
        </w:tc>
        <w:tc>
          <w:tcPr>
            <w:tcW w:w="1406" w:type="dxa"/>
            <w:shd w:val="clear" w:color="auto" w:fill="auto"/>
          </w:tcPr>
          <w:p w14:paraId="3E380296"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E533E2" w:rsidRPr="00E533E2" w14:paraId="07149FB1" w14:textId="77777777" w:rsidTr="0045359E">
        <w:trPr>
          <w:gridAfter w:val="1"/>
          <w:wAfter w:w="82" w:type="dxa"/>
        </w:trPr>
        <w:tc>
          <w:tcPr>
            <w:tcW w:w="426" w:type="dxa"/>
            <w:vMerge/>
            <w:shd w:val="clear" w:color="auto" w:fill="auto"/>
          </w:tcPr>
          <w:p w14:paraId="63E3C6B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267" w:type="dxa"/>
            <w:vMerge/>
            <w:shd w:val="clear" w:color="auto" w:fill="auto"/>
          </w:tcPr>
          <w:p w14:paraId="344A5B7A"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14:paraId="23A435B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418" w:type="dxa"/>
            <w:vMerge/>
            <w:shd w:val="clear" w:color="auto" w:fill="auto"/>
          </w:tcPr>
          <w:p w14:paraId="6DAE1BAD"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14:paraId="4B68A66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2018</w:t>
            </w:r>
          </w:p>
        </w:tc>
        <w:tc>
          <w:tcPr>
            <w:tcW w:w="567" w:type="dxa"/>
            <w:shd w:val="clear" w:color="auto" w:fill="auto"/>
            <w:vAlign w:val="center"/>
          </w:tcPr>
          <w:p w14:paraId="08C455EC"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2019</w:t>
            </w:r>
          </w:p>
        </w:tc>
        <w:tc>
          <w:tcPr>
            <w:tcW w:w="698" w:type="dxa"/>
            <w:shd w:val="clear" w:color="auto" w:fill="auto"/>
            <w:vAlign w:val="center"/>
          </w:tcPr>
          <w:p w14:paraId="6F21016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2020</w:t>
            </w:r>
          </w:p>
        </w:tc>
        <w:tc>
          <w:tcPr>
            <w:tcW w:w="712" w:type="dxa"/>
            <w:shd w:val="clear" w:color="auto" w:fill="auto"/>
            <w:vAlign w:val="center"/>
          </w:tcPr>
          <w:p w14:paraId="6040590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406" w:type="dxa"/>
            <w:shd w:val="clear" w:color="auto" w:fill="auto"/>
          </w:tcPr>
          <w:p w14:paraId="1FA48F27"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E533E2" w:rsidRPr="00E533E2" w14:paraId="33D33735" w14:textId="77777777" w:rsidTr="0045359E">
        <w:trPr>
          <w:trHeight w:val="439"/>
        </w:trPr>
        <w:tc>
          <w:tcPr>
            <w:tcW w:w="10996" w:type="dxa"/>
            <w:gridSpan w:val="10"/>
            <w:shd w:val="clear" w:color="auto" w:fill="auto"/>
            <w:vAlign w:val="center"/>
          </w:tcPr>
          <w:p w14:paraId="3D3EF89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E533E2">
              <w:rPr>
                <w:rFonts w:ascii="Times New Roman" w:eastAsia="Calibri" w:hAnsi="Times New Roman" w:cs="Times New Roman"/>
                <w:b/>
                <w:color w:val="000000"/>
                <w:sz w:val="16"/>
                <w:szCs w:val="16"/>
              </w:rPr>
              <w:t>г.п</w:t>
            </w:r>
            <w:proofErr w:type="spellEnd"/>
            <w:r w:rsidRPr="00E533E2">
              <w:rPr>
                <w:rFonts w:ascii="Times New Roman" w:eastAsia="Calibri" w:hAnsi="Times New Roman" w:cs="Times New Roman"/>
                <w:b/>
                <w:color w:val="000000"/>
                <w:sz w:val="16"/>
                <w:szCs w:val="16"/>
              </w:rPr>
              <w:t>. Безенчук в сфере водоснабжения</w:t>
            </w:r>
          </w:p>
        </w:tc>
      </w:tr>
      <w:tr w:rsidR="00E533E2" w:rsidRPr="00E533E2" w14:paraId="5271E758" w14:textId="77777777" w:rsidTr="0045359E">
        <w:trPr>
          <w:gridAfter w:val="1"/>
          <w:wAfter w:w="82" w:type="dxa"/>
        </w:trPr>
        <w:tc>
          <w:tcPr>
            <w:tcW w:w="426" w:type="dxa"/>
            <w:shd w:val="clear" w:color="auto" w:fill="auto"/>
            <w:vAlign w:val="center"/>
          </w:tcPr>
          <w:p w14:paraId="48F9C63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1.1</w:t>
            </w:r>
          </w:p>
        </w:tc>
        <w:tc>
          <w:tcPr>
            <w:tcW w:w="3267" w:type="dxa"/>
            <w:shd w:val="clear" w:color="auto" w:fill="auto"/>
            <w:vAlign w:val="center"/>
          </w:tcPr>
          <w:p w14:paraId="31371822" w14:textId="77777777" w:rsidR="00E533E2" w:rsidRPr="00E533E2" w:rsidRDefault="00E533E2" w:rsidP="00184AC8">
            <w:pPr>
              <w:autoSpaceDE w:val="0"/>
              <w:autoSpaceDN w:val="0"/>
              <w:adjustRightInd w:val="0"/>
              <w:spacing w:after="0" w:line="240" w:lineRule="auto"/>
              <w:jc w:val="both"/>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Бурение водозаборной скважины в с. Сосновка</w:t>
            </w:r>
          </w:p>
        </w:tc>
        <w:tc>
          <w:tcPr>
            <w:tcW w:w="1711" w:type="dxa"/>
            <w:shd w:val="clear" w:color="auto" w:fill="auto"/>
            <w:vAlign w:val="center"/>
          </w:tcPr>
          <w:p w14:paraId="29A5A180"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г.п.Безенчук</w:t>
            </w:r>
            <w:proofErr w:type="spellEnd"/>
          </w:p>
        </w:tc>
        <w:tc>
          <w:tcPr>
            <w:tcW w:w="1418" w:type="dxa"/>
            <w:shd w:val="clear" w:color="auto" w:fill="auto"/>
            <w:vAlign w:val="center"/>
          </w:tcPr>
          <w:p w14:paraId="52317A7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533E2">
                <w:rPr>
                  <w:rFonts w:ascii="Times New Roman" w:eastAsia="Calibri" w:hAnsi="Times New Roman" w:cs="Times New Roman"/>
                  <w:color w:val="000000"/>
                  <w:sz w:val="16"/>
                  <w:szCs w:val="16"/>
                </w:rPr>
                <w:t>2018 г</w:t>
              </w:r>
            </w:smartTag>
            <w:r w:rsidRPr="00E533E2">
              <w:rPr>
                <w:rFonts w:ascii="Times New Roman" w:eastAsia="Calibri" w:hAnsi="Times New Roman" w:cs="Times New Roman"/>
                <w:color w:val="000000"/>
                <w:sz w:val="16"/>
                <w:szCs w:val="16"/>
              </w:rPr>
              <w:t>.</w:t>
            </w:r>
          </w:p>
        </w:tc>
        <w:tc>
          <w:tcPr>
            <w:tcW w:w="709" w:type="dxa"/>
            <w:shd w:val="clear" w:color="auto" w:fill="auto"/>
            <w:vAlign w:val="center"/>
          </w:tcPr>
          <w:p w14:paraId="4F345F07"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2 846,5</w:t>
            </w:r>
          </w:p>
        </w:tc>
        <w:tc>
          <w:tcPr>
            <w:tcW w:w="567" w:type="dxa"/>
            <w:shd w:val="clear" w:color="auto" w:fill="auto"/>
            <w:vAlign w:val="center"/>
          </w:tcPr>
          <w:p w14:paraId="272E7F0A"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8" w:type="dxa"/>
            <w:shd w:val="clear" w:color="auto" w:fill="auto"/>
            <w:vAlign w:val="center"/>
          </w:tcPr>
          <w:p w14:paraId="3DCC60E6"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2" w:type="dxa"/>
            <w:shd w:val="clear" w:color="auto" w:fill="auto"/>
            <w:vAlign w:val="center"/>
          </w:tcPr>
          <w:p w14:paraId="64AE2F38"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2 846,5</w:t>
            </w:r>
          </w:p>
        </w:tc>
        <w:tc>
          <w:tcPr>
            <w:tcW w:w="1406" w:type="dxa"/>
            <w:shd w:val="clear" w:color="auto" w:fill="auto"/>
            <w:vAlign w:val="center"/>
          </w:tcPr>
          <w:p w14:paraId="0956651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г.п.Безенчук</w:t>
            </w:r>
            <w:proofErr w:type="spellEnd"/>
          </w:p>
        </w:tc>
      </w:tr>
      <w:tr w:rsidR="00E533E2" w:rsidRPr="00E533E2" w14:paraId="0AEB3AA4" w14:textId="77777777" w:rsidTr="0045359E">
        <w:trPr>
          <w:gridAfter w:val="1"/>
          <w:wAfter w:w="82" w:type="dxa"/>
          <w:trHeight w:val="392"/>
        </w:trPr>
        <w:tc>
          <w:tcPr>
            <w:tcW w:w="426" w:type="dxa"/>
            <w:shd w:val="clear" w:color="auto" w:fill="auto"/>
            <w:vAlign w:val="center"/>
          </w:tcPr>
          <w:p w14:paraId="76C504B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1.2</w:t>
            </w:r>
          </w:p>
        </w:tc>
        <w:tc>
          <w:tcPr>
            <w:tcW w:w="3267" w:type="dxa"/>
            <w:shd w:val="clear" w:color="auto" w:fill="auto"/>
            <w:vAlign w:val="center"/>
          </w:tcPr>
          <w:p w14:paraId="7F51DF73" w14:textId="77777777" w:rsidR="00E533E2" w:rsidRPr="00E533E2" w:rsidRDefault="00E533E2" w:rsidP="00184AC8">
            <w:pPr>
              <w:autoSpaceDE w:val="0"/>
              <w:autoSpaceDN w:val="0"/>
              <w:adjustRightInd w:val="0"/>
              <w:spacing w:after="0" w:line="240" w:lineRule="auto"/>
              <w:jc w:val="both"/>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711" w:type="dxa"/>
            <w:shd w:val="clear" w:color="auto" w:fill="auto"/>
            <w:vAlign w:val="center"/>
          </w:tcPr>
          <w:p w14:paraId="02F64760"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г.п.Безенчук</w:t>
            </w:r>
            <w:proofErr w:type="spellEnd"/>
          </w:p>
        </w:tc>
        <w:tc>
          <w:tcPr>
            <w:tcW w:w="1418" w:type="dxa"/>
            <w:shd w:val="clear" w:color="auto" w:fill="auto"/>
            <w:vAlign w:val="center"/>
          </w:tcPr>
          <w:p w14:paraId="3D1CE672"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533E2">
                <w:rPr>
                  <w:rFonts w:ascii="Times New Roman" w:eastAsia="Calibri" w:hAnsi="Times New Roman" w:cs="Times New Roman"/>
                  <w:color w:val="000000"/>
                  <w:sz w:val="16"/>
                  <w:szCs w:val="16"/>
                </w:rPr>
                <w:t>2018 г</w:t>
              </w:r>
            </w:smartTag>
            <w:r w:rsidRPr="00E533E2">
              <w:rPr>
                <w:rFonts w:ascii="Times New Roman" w:eastAsia="Calibri" w:hAnsi="Times New Roman" w:cs="Times New Roman"/>
                <w:color w:val="000000"/>
                <w:sz w:val="16"/>
                <w:szCs w:val="16"/>
              </w:rPr>
              <w:t>.</w:t>
            </w:r>
          </w:p>
        </w:tc>
        <w:tc>
          <w:tcPr>
            <w:tcW w:w="709" w:type="dxa"/>
            <w:shd w:val="clear" w:color="auto" w:fill="auto"/>
            <w:vAlign w:val="center"/>
          </w:tcPr>
          <w:p w14:paraId="18C18294"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440</w:t>
            </w:r>
          </w:p>
        </w:tc>
        <w:tc>
          <w:tcPr>
            <w:tcW w:w="567" w:type="dxa"/>
            <w:shd w:val="clear" w:color="auto" w:fill="auto"/>
            <w:vAlign w:val="center"/>
          </w:tcPr>
          <w:p w14:paraId="52BB261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8" w:type="dxa"/>
            <w:shd w:val="clear" w:color="auto" w:fill="auto"/>
            <w:vAlign w:val="center"/>
          </w:tcPr>
          <w:p w14:paraId="70B1B87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2" w:type="dxa"/>
            <w:shd w:val="clear" w:color="auto" w:fill="auto"/>
            <w:vAlign w:val="center"/>
          </w:tcPr>
          <w:p w14:paraId="6CFDB0B3"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440</w:t>
            </w:r>
          </w:p>
        </w:tc>
        <w:tc>
          <w:tcPr>
            <w:tcW w:w="1406" w:type="dxa"/>
            <w:shd w:val="clear" w:color="auto" w:fill="auto"/>
            <w:vAlign w:val="center"/>
          </w:tcPr>
          <w:p w14:paraId="5B70A15C" w14:textId="77777777" w:rsidR="00E533E2" w:rsidRPr="00E533E2" w:rsidRDefault="00E533E2" w:rsidP="00184AC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г.п.Безенчук</w:t>
            </w:r>
            <w:proofErr w:type="spellEnd"/>
          </w:p>
        </w:tc>
      </w:tr>
      <w:tr w:rsidR="00E533E2" w:rsidRPr="00E533E2" w14:paraId="3B941D3A" w14:textId="77777777" w:rsidTr="0045359E">
        <w:trPr>
          <w:gridAfter w:val="1"/>
          <w:wAfter w:w="82" w:type="dxa"/>
        </w:trPr>
        <w:tc>
          <w:tcPr>
            <w:tcW w:w="426" w:type="dxa"/>
            <w:shd w:val="clear" w:color="auto" w:fill="auto"/>
            <w:vAlign w:val="center"/>
          </w:tcPr>
          <w:p w14:paraId="7D354E7C"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1.3</w:t>
            </w:r>
          </w:p>
        </w:tc>
        <w:tc>
          <w:tcPr>
            <w:tcW w:w="3267" w:type="dxa"/>
            <w:shd w:val="clear" w:color="auto" w:fill="auto"/>
            <w:vAlign w:val="center"/>
          </w:tcPr>
          <w:p w14:paraId="0110F1FF" w14:textId="77777777" w:rsidR="00E533E2" w:rsidRPr="00E533E2" w:rsidRDefault="00E533E2" w:rsidP="00184AC8">
            <w:pPr>
              <w:autoSpaceDE w:val="0"/>
              <w:autoSpaceDN w:val="0"/>
              <w:adjustRightInd w:val="0"/>
              <w:spacing w:after="0" w:line="240" w:lineRule="auto"/>
              <w:jc w:val="both"/>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Поставка насосного оборудования</w:t>
            </w:r>
          </w:p>
        </w:tc>
        <w:tc>
          <w:tcPr>
            <w:tcW w:w="1711" w:type="dxa"/>
            <w:shd w:val="clear" w:color="auto" w:fill="auto"/>
            <w:vAlign w:val="center"/>
          </w:tcPr>
          <w:p w14:paraId="02207C5D"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г.п.Безенчук</w:t>
            </w:r>
            <w:proofErr w:type="spellEnd"/>
          </w:p>
        </w:tc>
        <w:tc>
          <w:tcPr>
            <w:tcW w:w="1418" w:type="dxa"/>
            <w:shd w:val="clear" w:color="auto" w:fill="auto"/>
            <w:vAlign w:val="center"/>
          </w:tcPr>
          <w:p w14:paraId="334F9C28"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533E2">
                <w:rPr>
                  <w:rFonts w:ascii="Times New Roman" w:eastAsia="Calibri" w:hAnsi="Times New Roman" w:cs="Times New Roman"/>
                  <w:color w:val="000000"/>
                  <w:sz w:val="16"/>
                  <w:szCs w:val="16"/>
                </w:rPr>
                <w:t>2018 г</w:t>
              </w:r>
            </w:smartTag>
            <w:r w:rsidRPr="00E533E2">
              <w:rPr>
                <w:rFonts w:ascii="Times New Roman" w:eastAsia="Calibri" w:hAnsi="Times New Roman" w:cs="Times New Roman"/>
                <w:color w:val="000000"/>
                <w:sz w:val="16"/>
                <w:szCs w:val="16"/>
              </w:rPr>
              <w:t>.-2020г.</w:t>
            </w:r>
          </w:p>
        </w:tc>
        <w:tc>
          <w:tcPr>
            <w:tcW w:w="709" w:type="dxa"/>
            <w:shd w:val="clear" w:color="auto" w:fill="auto"/>
            <w:vAlign w:val="center"/>
          </w:tcPr>
          <w:p w14:paraId="10267B7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407,5</w:t>
            </w:r>
          </w:p>
        </w:tc>
        <w:tc>
          <w:tcPr>
            <w:tcW w:w="567" w:type="dxa"/>
            <w:shd w:val="clear" w:color="auto" w:fill="auto"/>
            <w:vAlign w:val="center"/>
          </w:tcPr>
          <w:p w14:paraId="2F5C4A82"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8" w:type="dxa"/>
            <w:shd w:val="clear" w:color="auto" w:fill="auto"/>
            <w:vAlign w:val="center"/>
          </w:tcPr>
          <w:p w14:paraId="02A3222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369</w:t>
            </w:r>
          </w:p>
        </w:tc>
        <w:tc>
          <w:tcPr>
            <w:tcW w:w="712" w:type="dxa"/>
            <w:shd w:val="clear" w:color="auto" w:fill="auto"/>
            <w:vAlign w:val="center"/>
          </w:tcPr>
          <w:p w14:paraId="4760ECF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776,5</w:t>
            </w:r>
          </w:p>
        </w:tc>
        <w:tc>
          <w:tcPr>
            <w:tcW w:w="1406" w:type="dxa"/>
            <w:shd w:val="clear" w:color="auto" w:fill="auto"/>
            <w:vAlign w:val="center"/>
          </w:tcPr>
          <w:p w14:paraId="6C70B9C8" w14:textId="77777777" w:rsidR="00E533E2" w:rsidRPr="00E533E2" w:rsidRDefault="00E533E2" w:rsidP="00184AC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г.п.Безенчук</w:t>
            </w:r>
            <w:proofErr w:type="spellEnd"/>
          </w:p>
        </w:tc>
      </w:tr>
      <w:tr w:rsidR="00E533E2" w:rsidRPr="00E533E2" w14:paraId="2F53E85E" w14:textId="77777777" w:rsidTr="0045359E">
        <w:trPr>
          <w:gridAfter w:val="1"/>
          <w:wAfter w:w="82" w:type="dxa"/>
        </w:trPr>
        <w:tc>
          <w:tcPr>
            <w:tcW w:w="426" w:type="dxa"/>
            <w:shd w:val="clear" w:color="auto" w:fill="auto"/>
            <w:vAlign w:val="center"/>
          </w:tcPr>
          <w:p w14:paraId="3C31FF6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1.4</w:t>
            </w:r>
          </w:p>
        </w:tc>
        <w:tc>
          <w:tcPr>
            <w:tcW w:w="3267" w:type="dxa"/>
            <w:shd w:val="clear" w:color="auto" w:fill="auto"/>
            <w:vAlign w:val="center"/>
          </w:tcPr>
          <w:p w14:paraId="651F06C0" w14:textId="77777777" w:rsidR="00E533E2" w:rsidRPr="00E533E2" w:rsidRDefault="00E533E2" w:rsidP="00184AC8">
            <w:pPr>
              <w:autoSpaceDE w:val="0"/>
              <w:autoSpaceDN w:val="0"/>
              <w:adjustRightInd w:val="0"/>
              <w:spacing w:after="0" w:line="240" w:lineRule="auto"/>
              <w:jc w:val="both"/>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Выполнение работ по устройству трубопровода ХВС </w:t>
            </w:r>
          </w:p>
        </w:tc>
        <w:tc>
          <w:tcPr>
            <w:tcW w:w="1711" w:type="dxa"/>
            <w:shd w:val="clear" w:color="auto" w:fill="auto"/>
            <w:vAlign w:val="center"/>
          </w:tcPr>
          <w:p w14:paraId="7252DDC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xml:space="preserve"> Безенчук</w:t>
            </w:r>
          </w:p>
        </w:tc>
        <w:tc>
          <w:tcPr>
            <w:tcW w:w="1418" w:type="dxa"/>
            <w:shd w:val="clear" w:color="auto" w:fill="auto"/>
            <w:vAlign w:val="center"/>
          </w:tcPr>
          <w:p w14:paraId="7012CF97"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w:t>
            </w:r>
          </w:p>
        </w:tc>
        <w:tc>
          <w:tcPr>
            <w:tcW w:w="709" w:type="dxa"/>
            <w:shd w:val="clear" w:color="auto" w:fill="auto"/>
            <w:vAlign w:val="center"/>
          </w:tcPr>
          <w:p w14:paraId="1CB2CBF8"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vAlign w:val="center"/>
          </w:tcPr>
          <w:p w14:paraId="1247A32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424</w:t>
            </w:r>
          </w:p>
        </w:tc>
        <w:tc>
          <w:tcPr>
            <w:tcW w:w="698" w:type="dxa"/>
            <w:shd w:val="clear" w:color="auto" w:fill="auto"/>
            <w:vAlign w:val="center"/>
          </w:tcPr>
          <w:p w14:paraId="614B5354"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2" w:type="dxa"/>
            <w:shd w:val="clear" w:color="auto" w:fill="auto"/>
            <w:vAlign w:val="center"/>
          </w:tcPr>
          <w:p w14:paraId="21C8ABE3"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424</w:t>
            </w:r>
          </w:p>
        </w:tc>
        <w:tc>
          <w:tcPr>
            <w:tcW w:w="1406" w:type="dxa"/>
            <w:shd w:val="clear" w:color="auto" w:fill="auto"/>
            <w:vAlign w:val="center"/>
          </w:tcPr>
          <w:p w14:paraId="2A76EC4C" w14:textId="77777777" w:rsidR="00E533E2" w:rsidRPr="00E533E2" w:rsidRDefault="00E533E2" w:rsidP="00184AC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r>
      <w:tr w:rsidR="00E533E2" w:rsidRPr="00E533E2" w14:paraId="2BCFC184" w14:textId="77777777" w:rsidTr="0045359E">
        <w:trPr>
          <w:gridAfter w:val="1"/>
          <w:wAfter w:w="82" w:type="dxa"/>
        </w:trPr>
        <w:tc>
          <w:tcPr>
            <w:tcW w:w="426" w:type="dxa"/>
            <w:shd w:val="clear" w:color="auto" w:fill="auto"/>
            <w:vAlign w:val="center"/>
          </w:tcPr>
          <w:p w14:paraId="41061FF0"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1.5</w:t>
            </w:r>
          </w:p>
        </w:tc>
        <w:tc>
          <w:tcPr>
            <w:tcW w:w="3267" w:type="dxa"/>
            <w:shd w:val="clear" w:color="auto" w:fill="auto"/>
            <w:vAlign w:val="center"/>
          </w:tcPr>
          <w:p w14:paraId="23040019" w14:textId="77777777" w:rsidR="00E533E2" w:rsidRPr="00E533E2" w:rsidRDefault="00E533E2" w:rsidP="00184AC8">
            <w:pPr>
              <w:autoSpaceDE w:val="0"/>
              <w:autoSpaceDN w:val="0"/>
              <w:adjustRightInd w:val="0"/>
              <w:spacing w:after="0" w:line="240" w:lineRule="auto"/>
              <w:jc w:val="both"/>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Работы по устройству компенсатора </w:t>
            </w:r>
            <w:proofErr w:type="spellStart"/>
            <w:r w:rsidRPr="00E533E2">
              <w:rPr>
                <w:rFonts w:ascii="Times New Roman" w:eastAsia="Calibri" w:hAnsi="Times New Roman" w:cs="Times New Roman"/>
                <w:color w:val="000000"/>
                <w:sz w:val="16"/>
                <w:szCs w:val="16"/>
              </w:rPr>
              <w:t>наружней</w:t>
            </w:r>
            <w:proofErr w:type="spellEnd"/>
            <w:r w:rsidRPr="00E533E2">
              <w:rPr>
                <w:rFonts w:ascii="Times New Roman" w:eastAsia="Calibri" w:hAnsi="Times New Roman" w:cs="Times New Roman"/>
                <w:color w:val="000000"/>
                <w:sz w:val="16"/>
                <w:szCs w:val="16"/>
              </w:rPr>
              <w:t xml:space="preserve"> тепловой сети  по ул. Советская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xml:space="preserve"> Безенчук</w:t>
            </w:r>
          </w:p>
        </w:tc>
        <w:tc>
          <w:tcPr>
            <w:tcW w:w="1711" w:type="dxa"/>
            <w:shd w:val="clear" w:color="auto" w:fill="auto"/>
            <w:vAlign w:val="center"/>
          </w:tcPr>
          <w:p w14:paraId="6B84849D"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c>
          <w:tcPr>
            <w:tcW w:w="1418" w:type="dxa"/>
            <w:shd w:val="clear" w:color="auto" w:fill="auto"/>
            <w:vAlign w:val="center"/>
          </w:tcPr>
          <w:p w14:paraId="55E06A74"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w:t>
            </w:r>
          </w:p>
        </w:tc>
        <w:tc>
          <w:tcPr>
            <w:tcW w:w="709" w:type="dxa"/>
            <w:shd w:val="clear" w:color="auto" w:fill="auto"/>
            <w:vAlign w:val="center"/>
          </w:tcPr>
          <w:p w14:paraId="1D60C1E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vAlign w:val="center"/>
          </w:tcPr>
          <w:p w14:paraId="23FA9122"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103</w:t>
            </w:r>
          </w:p>
        </w:tc>
        <w:tc>
          <w:tcPr>
            <w:tcW w:w="698" w:type="dxa"/>
            <w:shd w:val="clear" w:color="auto" w:fill="auto"/>
            <w:vAlign w:val="center"/>
          </w:tcPr>
          <w:p w14:paraId="5E9E8843"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2" w:type="dxa"/>
            <w:shd w:val="clear" w:color="auto" w:fill="auto"/>
            <w:vAlign w:val="center"/>
          </w:tcPr>
          <w:p w14:paraId="02DE540D"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103</w:t>
            </w:r>
          </w:p>
        </w:tc>
        <w:tc>
          <w:tcPr>
            <w:tcW w:w="1406" w:type="dxa"/>
            <w:shd w:val="clear" w:color="auto" w:fill="auto"/>
            <w:vAlign w:val="center"/>
          </w:tcPr>
          <w:p w14:paraId="264B24CE" w14:textId="77777777" w:rsidR="00E533E2" w:rsidRPr="00E533E2" w:rsidRDefault="00E533E2" w:rsidP="00184AC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r>
      <w:tr w:rsidR="00E533E2" w:rsidRPr="00E533E2" w14:paraId="3D5AD735" w14:textId="77777777" w:rsidTr="0045359E">
        <w:tc>
          <w:tcPr>
            <w:tcW w:w="10996" w:type="dxa"/>
            <w:gridSpan w:val="10"/>
            <w:shd w:val="clear" w:color="auto" w:fill="auto"/>
            <w:vAlign w:val="center"/>
          </w:tcPr>
          <w:p w14:paraId="5C3FA4CA"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p>
          <w:p w14:paraId="2AC0B134" w14:textId="41ECCAF9"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lastRenderedPageBreak/>
              <w:t>2. Проведение актуализации схем и программ комплексного развития городского поселения Безенчук</w:t>
            </w:r>
          </w:p>
        </w:tc>
      </w:tr>
      <w:tr w:rsidR="00E533E2" w:rsidRPr="00E533E2" w14:paraId="0EF70C5D" w14:textId="77777777" w:rsidTr="0045359E">
        <w:trPr>
          <w:gridAfter w:val="1"/>
          <w:wAfter w:w="82" w:type="dxa"/>
          <w:trHeight w:val="70"/>
        </w:trPr>
        <w:tc>
          <w:tcPr>
            <w:tcW w:w="426" w:type="dxa"/>
            <w:shd w:val="clear" w:color="auto" w:fill="auto"/>
            <w:vAlign w:val="center"/>
          </w:tcPr>
          <w:p w14:paraId="60FED263"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lastRenderedPageBreak/>
              <w:t>2.1</w:t>
            </w:r>
          </w:p>
        </w:tc>
        <w:tc>
          <w:tcPr>
            <w:tcW w:w="3267" w:type="dxa"/>
            <w:shd w:val="clear" w:color="auto" w:fill="auto"/>
            <w:vAlign w:val="center"/>
          </w:tcPr>
          <w:p w14:paraId="2AD9FA68"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c>
          <w:tcPr>
            <w:tcW w:w="1711" w:type="dxa"/>
            <w:shd w:val="clear" w:color="auto" w:fill="auto"/>
            <w:vAlign w:val="center"/>
          </w:tcPr>
          <w:p w14:paraId="0768247A"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c>
          <w:tcPr>
            <w:tcW w:w="1418" w:type="dxa"/>
            <w:shd w:val="clear" w:color="auto" w:fill="auto"/>
            <w:vAlign w:val="center"/>
          </w:tcPr>
          <w:p w14:paraId="414C14B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w:t>
            </w:r>
          </w:p>
        </w:tc>
        <w:tc>
          <w:tcPr>
            <w:tcW w:w="709" w:type="dxa"/>
            <w:shd w:val="clear" w:color="auto" w:fill="auto"/>
            <w:vAlign w:val="center"/>
          </w:tcPr>
          <w:p w14:paraId="1EC48E40" w14:textId="77777777" w:rsidR="00E533E2" w:rsidRPr="00E533E2" w:rsidRDefault="00E533E2" w:rsidP="00184AC8">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7" w:type="dxa"/>
            <w:shd w:val="clear" w:color="auto" w:fill="auto"/>
            <w:vAlign w:val="center"/>
          </w:tcPr>
          <w:p w14:paraId="7591DCD4"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40</w:t>
            </w:r>
          </w:p>
        </w:tc>
        <w:tc>
          <w:tcPr>
            <w:tcW w:w="698" w:type="dxa"/>
            <w:shd w:val="clear" w:color="auto" w:fill="auto"/>
            <w:vAlign w:val="center"/>
          </w:tcPr>
          <w:p w14:paraId="77D197F7"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12" w:type="dxa"/>
            <w:shd w:val="clear" w:color="auto" w:fill="auto"/>
            <w:vAlign w:val="center"/>
          </w:tcPr>
          <w:p w14:paraId="3EBFCEC0"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40</w:t>
            </w:r>
          </w:p>
        </w:tc>
        <w:tc>
          <w:tcPr>
            <w:tcW w:w="1406" w:type="dxa"/>
            <w:shd w:val="clear" w:color="auto" w:fill="auto"/>
            <w:vAlign w:val="center"/>
          </w:tcPr>
          <w:p w14:paraId="35FB9104"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r>
      <w:tr w:rsidR="00E533E2" w:rsidRPr="00E533E2" w14:paraId="19D410C8" w14:textId="77777777" w:rsidTr="0045359E">
        <w:trPr>
          <w:trHeight w:val="70"/>
        </w:trPr>
        <w:tc>
          <w:tcPr>
            <w:tcW w:w="10996" w:type="dxa"/>
            <w:gridSpan w:val="10"/>
            <w:shd w:val="clear" w:color="auto" w:fill="auto"/>
            <w:vAlign w:val="center"/>
          </w:tcPr>
          <w:p w14:paraId="66C11F21" w14:textId="40320225"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3. Проведение ремонта канализационного трубопровода</w:t>
            </w:r>
          </w:p>
        </w:tc>
      </w:tr>
      <w:tr w:rsidR="00E533E2" w:rsidRPr="00E533E2" w14:paraId="18C39FCA" w14:textId="77777777" w:rsidTr="0045359E">
        <w:trPr>
          <w:gridAfter w:val="1"/>
          <w:wAfter w:w="82" w:type="dxa"/>
        </w:trPr>
        <w:tc>
          <w:tcPr>
            <w:tcW w:w="426" w:type="dxa"/>
            <w:shd w:val="clear" w:color="auto" w:fill="auto"/>
          </w:tcPr>
          <w:p w14:paraId="77948053"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3.1</w:t>
            </w:r>
          </w:p>
        </w:tc>
        <w:tc>
          <w:tcPr>
            <w:tcW w:w="3267" w:type="dxa"/>
            <w:shd w:val="clear" w:color="auto" w:fill="auto"/>
          </w:tcPr>
          <w:p w14:paraId="170BEEC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Проведение ремонта канализационного трубопровода</w:t>
            </w:r>
          </w:p>
        </w:tc>
        <w:tc>
          <w:tcPr>
            <w:tcW w:w="1711" w:type="dxa"/>
            <w:shd w:val="clear" w:color="auto" w:fill="auto"/>
          </w:tcPr>
          <w:p w14:paraId="3FD4479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Средства бюджета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c>
          <w:tcPr>
            <w:tcW w:w="1418" w:type="dxa"/>
            <w:shd w:val="clear" w:color="auto" w:fill="auto"/>
            <w:vAlign w:val="center"/>
          </w:tcPr>
          <w:p w14:paraId="4DCB835C"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2020 г.</w:t>
            </w:r>
          </w:p>
        </w:tc>
        <w:tc>
          <w:tcPr>
            <w:tcW w:w="709" w:type="dxa"/>
            <w:shd w:val="clear" w:color="auto" w:fill="auto"/>
          </w:tcPr>
          <w:p w14:paraId="137B44E7"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14:paraId="7B0F1BA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8" w:type="dxa"/>
            <w:shd w:val="clear" w:color="auto" w:fill="auto"/>
            <w:vAlign w:val="center"/>
          </w:tcPr>
          <w:p w14:paraId="0DA47EF5"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2 153</w:t>
            </w:r>
          </w:p>
        </w:tc>
        <w:tc>
          <w:tcPr>
            <w:tcW w:w="712" w:type="dxa"/>
            <w:shd w:val="clear" w:color="auto" w:fill="auto"/>
            <w:vAlign w:val="center"/>
          </w:tcPr>
          <w:p w14:paraId="7AA733C6"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2 153</w:t>
            </w:r>
          </w:p>
        </w:tc>
        <w:tc>
          <w:tcPr>
            <w:tcW w:w="1406" w:type="dxa"/>
            <w:shd w:val="clear" w:color="auto" w:fill="auto"/>
            <w:vAlign w:val="center"/>
          </w:tcPr>
          <w:p w14:paraId="7B7A2AA9"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Администрация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Безенчук</w:t>
            </w:r>
          </w:p>
        </w:tc>
      </w:tr>
      <w:tr w:rsidR="00E533E2" w:rsidRPr="00E533E2" w14:paraId="70721FE9" w14:textId="77777777" w:rsidTr="006D2855">
        <w:trPr>
          <w:gridAfter w:val="1"/>
          <w:wAfter w:w="82" w:type="dxa"/>
          <w:trHeight w:val="70"/>
        </w:trPr>
        <w:tc>
          <w:tcPr>
            <w:tcW w:w="426" w:type="dxa"/>
            <w:shd w:val="clear" w:color="auto" w:fill="auto"/>
          </w:tcPr>
          <w:p w14:paraId="23D5CEB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267" w:type="dxa"/>
            <w:shd w:val="clear" w:color="auto" w:fill="auto"/>
            <w:vAlign w:val="center"/>
          </w:tcPr>
          <w:p w14:paraId="5C69180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Итого</w:t>
            </w:r>
          </w:p>
        </w:tc>
        <w:tc>
          <w:tcPr>
            <w:tcW w:w="1711" w:type="dxa"/>
            <w:shd w:val="clear" w:color="auto" w:fill="auto"/>
          </w:tcPr>
          <w:p w14:paraId="46CAB50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418" w:type="dxa"/>
            <w:shd w:val="clear" w:color="auto" w:fill="auto"/>
          </w:tcPr>
          <w:p w14:paraId="6990B9F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14:paraId="660E47CD" w14:textId="27E5A890" w:rsidR="00E533E2" w:rsidRPr="00E533E2" w:rsidRDefault="00E533E2" w:rsidP="006D2855">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3 694</w:t>
            </w:r>
          </w:p>
        </w:tc>
        <w:tc>
          <w:tcPr>
            <w:tcW w:w="567" w:type="dxa"/>
            <w:shd w:val="clear" w:color="auto" w:fill="auto"/>
            <w:vAlign w:val="center"/>
          </w:tcPr>
          <w:p w14:paraId="4CE572D1"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567</w:t>
            </w:r>
          </w:p>
        </w:tc>
        <w:tc>
          <w:tcPr>
            <w:tcW w:w="698" w:type="dxa"/>
            <w:shd w:val="clear" w:color="auto" w:fill="auto"/>
            <w:vAlign w:val="center"/>
          </w:tcPr>
          <w:p w14:paraId="1972929F"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2 522</w:t>
            </w:r>
          </w:p>
        </w:tc>
        <w:tc>
          <w:tcPr>
            <w:tcW w:w="712" w:type="dxa"/>
            <w:shd w:val="clear" w:color="auto" w:fill="auto"/>
            <w:vAlign w:val="center"/>
          </w:tcPr>
          <w:p w14:paraId="5B6F974E"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6 783</w:t>
            </w:r>
          </w:p>
        </w:tc>
        <w:tc>
          <w:tcPr>
            <w:tcW w:w="1406" w:type="dxa"/>
            <w:shd w:val="clear" w:color="auto" w:fill="auto"/>
          </w:tcPr>
          <w:p w14:paraId="630C785B" w14:textId="77777777" w:rsidR="00E533E2" w:rsidRPr="00E533E2" w:rsidRDefault="00E533E2" w:rsidP="00184AC8">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14:paraId="0F2241C6" w14:textId="77777777" w:rsidR="00E533E2" w:rsidRPr="00E533E2" w:rsidRDefault="00E533E2" w:rsidP="00E533E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533E2">
        <w:rPr>
          <w:rFonts w:ascii="Times New Roman" w:eastAsia="Times New Roman" w:hAnsi="Times New Roman" w:cs="Times New Roman"/>
          <w:lang w:eastAsia="ru-RU"/>
        </w:rPr>
        <w:t xml:space="preserve">  </w:t>
      </w:r>
      <w:r w:rsidRPr="00E533E2">
        <w:rPr>
          <w:rFonts w:ascii="Times New Roman" w:eastAsia="Times New Roman" w:hAnsi="Times New Roman" w:cs="Times New Roman"/>
          <w:vertAlign w:val="superscript"/>
          <w:lang w:eastAsia="ru-RU"/>
        </w:rPr>
        <w:t>1</w:t>
      </w:r>
      <w:r w:rsidRPr="00E533E2">
        <w:rPr>
          <w:rFonts w:ascii="Times New Roman" w:eastAsia="Times New Roman" w:hAnsi="Times New Roman" w:cs="Times New Roman"/>
          <w:lang w:eastAsia="ru-RU"/>
        </w:rPr>
        <w:t>Объемы финансирования Программы носят прогнозный характер и подлежат уточнению в установленном  порядке.</w:t>
      </w:r>
    </w:p>
    <w:p w14:paraId="6B2999AD" w14:textId="77777777" w:rsidR="00E533E2" w:rsidRPr="00E533E2" w:rsidRDefault="00E533E2" w:rsidP="00E533E2">
      <w:pPr>
        <w:autoSpaceDE w:val="0"/>
        <w:autoSpaceDN w:val="0"/>
        <w:adjustRightInd w:val="0"/>
        <w:spacing w:after="0" w:line="240" w:lineRule="auto"/>
        <w:jc w:val="center"/>
        <w:rPr>
          <w:rFonts w:ascii="Times New Roman" w:eastAsia="Calibri" w:hAnsi="Times New Roman" w:cs="Times New Roman"/>
          <w:b/>
          <w:color w:val="000000"/>
        </w:rPr>
      </w:pPr>
      <w:r w:rsidRPr="00E533E2">
        <w:rPr>
          <w:rFonts w:ascii="Times New Roman" w:eastAsia="Calibri" w:hAnsi="Times New Roman" w:cs="Times New Roman"/>
          <w:b/>
          <w:color w:val="000000"/>
        </w:rPr>
        <w:t>9. Обоснование финансовых ресурсов для реализации мероприятий Программы</w:t>
      </w:r>
    </w:p>
    <w:p w14:paraId="35F98127" w14:textId="77777777" w:rsidR="00E533E2" w:rsidRPr="00E533E2" w:rsidRDefault="00E533E2" w:rsidP="00E533E2">
      <w:pPr>
        <w:autoSpaceDE w:val="0"/>
        <w:autoSpaceDN w:val="0"/>
        <w:adjustRightInd w:val="0"/>
        <w:spacing w:after="0" w:line="240" w:lineRule="auto"/>
        <w:ind w:firstLine="851"/>
        <w:jc w:val="right"/>
        <w:rPr>
          <w:rFonts w:ascii="Times New Roman" w:eastAsia="Calibri" w:hAnsi="Times New Roman" w:cs="Times New Roman"/>
          <w:b/>
          <w:color w:val="000000"/>
        </w:rPr>
      </w:pPr>
      <w:r w:rsidRPr="00E533E2">
        <w:rPr>
          <w:rFonts w:ascii="Times New Roman" w:eastAsia="Calibri" w:hAnsi="Times New Roman" w:cs="Times New Roman"/>
          <w:b/>
          <w:color w:val="000000"/>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1820"/>
        <w:gridCol w:w="3774"/>
        <w:gridCol w:w="2540"/>
      </w:tblGrid>
      <w:tr w:rsidR="00E533E2" w:rsidRPr="00E533E2" w14:paraId="64869B88" w14:textId="77777777" w:rsidTr="00C36953">
        <w:tc>
          <w:tcPr>
            <w:tcW w:w="2771" w:type="dxa"/>
            <w:shd w:val="clear" w:color="auto" w:fill="auto"/>
            <w:vAlign w:val="center"/>
          </w:tcPr>
          <w:p w14:paraId="3FDC8006"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Наименование мероприятия Программы</w:t>
            </w:r>
          </w:p>
        </w:tc>
        <w:tc>
          <w:tcPr>
            <w:tcW w:w="1820" w:type="dxa"/>
            <w:shd w:val="clear" w:color="auto" w:fill="auto"/>
            <w:vAlign w:val="center"/>
          </w:tcPr>
          <w:p w14:paraId="09282B44"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Источник финансирования</w:t>
            </w:r>
          </w:p>
        </w:tc>
        <w:tc>
          <w:tcPr>
            <w:tcW w:w="3774" w:type="dxa"/>
            <w:shd w:val="clear" w:color="auto" w:fill="auto"/>
            <w:vAlign w:val="center"/>
          </w:tcPr>
          <w:p w14:paraId="6510954F"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Расчет необходимых финансовых ресурсов на реализацию мероприятия</w:t>
            </w:r>
          </w:p>
        </w:tc>
        <w:tc>
          <w:tcPr>
            <w:tcW w:w="2540" w:type="dxa"/>
            <w:shd w:val="clear" w:color="auto" w:fill="auto"/>
            <w:vAlign w:val="center"/>
          </w:tcPr>
          <w:p w14:paraId="483CEE16"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Общий объем финансовых ресурсов необходимых для реализации мероприятия, в т.ч. по годам</w:t>
            </w:r>
          </w:p>
        </w:tc>
      </w:tr>
      <w:tr w:rsidR="00E533E2" w:rsidRPr="00E533E2" w14:paraId="26979992" w14:textId="77777777" w:rsidTr="00C36953">
        <w:tc>
          <w:tcPr>
            <w:tcW w:w="2771" w:type="dxa"/>
            <w:shd w:val="clear" w:color="auto" w:fill="auto"/>
            <w:vAlign w:val="center"/>
          </w:tcPr>
          <w:p w14:paraId="1B098C92"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1. Бурение водозаборной скважины в п. Сосновка</w:t>
            </w:r>
          </w:p>
        </w:tc>
        <w:tc>
          <w:tcPr>
            <w:tcW w:w="1820" w:type="dxa"/>
            <w:shd w:val="clear" w:color="auto" w:fill="auto"/>
            <w:vAlign w:val="center"/>
          </w:tcPr>
          <w:p w14:paraId="5862808C"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55EA6DF3"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Справка о стоимости объекта</w:t>
            </w:r>
          </w:p>
        </w:tc>
        <w:tc>
          <w:tcPr>
            <w:tcW w:w="2540" w:type="dxa"/>
            <w:shd w:val="clear" w:color="auto" w:fill="auto"/>
            <w:vAlign w:val="center"/>
          </w:tcPr>
          <w:p w14:paraId="1D88DD1E"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533E2">
                <w:rPr>
                  <w:rFonts w:ascii="Times New Roman" w:eastAsia="Calibri" w:hAnsi="Times New Roman" w:cs="Times New Roman"/>
                  <w:color w:val="000000"/>
                  <w:sz w:val="16"/>
                  <w:szCs w:val="16"/>
                </w:rPr>
                <w:t>2018 г</w:t>
              </w:r>
            </w:smartTag>
            <w:r w:rsidRPr="00E533E2">
              <w:rPr>
                <w:rFonts w:ascii="Times New Roman" w:eastAsia="Calibri" w:hAnsi="Times New Roman" w:cs="Times New Roman"/>
                <w:color w:val="000000"/>
                <w:sz w:val="16"/>
                <w:szCs w:val="16"/>
              </w:rPr>
              <w:t>.- 2846,5 тыс. руб.</w:t>
            </w:r>
          </w:p>
        </w:tc>
      </w:tr>
      <w:tr w:rsidR="00E533E2" w:rsidRPr="00E533E2" w14:paraId="0CCAF13B" w14:textId="77777777" w:rsidTr="00C36953">
        <w:trPr>
          <w:trHeight w:val="70"/>
        </w:trPr>
        <w:tc>
          <w:tcPr>
            <w:tcW w:w="2771" w:type="dxa"/>
            <w:shd w:val="clear" w:color="auto" w:fill="auto"/>
            <w:vAlign w:val="center"/>
          </w:tcPr>
          <w:p w14:paraId="20EB4F6E"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820" w:type="dxa"/>
            <w:shd w:val="clear" w:color="auto" w:fill="auto"/>
            <w:vAlign w:val="center"/>
          </w:tcPr>
          <w:p w14:paraId="7E52FD2F"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1FD6B1DB"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Коммерческое предложение</w:t>
            </w:r>
          </w:p>
          <w:p w14:paraId="0A71E00D"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40" w:type="dxa"/>
            <w:shd w:val="clear" w:color="auto" w:fill="auto"/>
            <w:vAlign w:val="center"/>
          </w:tcPr>
          <w:p w14:paraId="00697480"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2018 г. – 440 тыс. руб.</w:t>
            </w:r>
          </w:p>
          <w:p w14:paraId="68A6F3B1"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67DFB90C"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E533E2" w:rsidRPr="00E533E2" w14:paraId="1D0F8DA4" w14:textId="77777777" w:rsidTr="00C36953">
        <w:trPr>
          <w:trHeight w:val="70"/>
        </w:trPr>
        <w:tc>
          <w:tcPr>
            <w:tcW w:w="2771" w:type="dxa"/>
            <w:shd w:val="clear" w:color="auto" w:fill="auto"/>
            <w:vAlign w:val="center"/>
          </w:tcPr>
          <w:p w14:paraId="60951F2D" w14:textId="77777777" w:rsidR="00E533E2" w:rsidRPr="00E533E2" w:rsidRDefault="00E533E2" w:rsidP="004647B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3. Приобретение насосного оборудования</w:t>
            </w:r>
          </w:p>
        </w:tc>
        <w:tc>
          <w:tcPr>
            <w:tcW w:w="1820" w:type="dxa"/>
            <w:shd w:val="clear" w:color="auto" w:fill="auto"/>
            <w:vAlign w:val="center"/>
          </w:tcPr>
          <w:p w14:paraId="53D9EAC5"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6A107735" w14:textId="77777777" w:rsidR="00E533E2" w:rsidRPr="00E533E2" w:rsidRDefault="00E533E2" w:rsidP="004647B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Коммерческое предложение</w:t>
            </w:r>
          </w:p>
        </w:tc>
        <w:tc>
          <w:tcPr>
            <w:tcW w:w="2540" w:type="dxa"/>
            <w:shd w:val="clear" w:color="auto" w:fill="auto"/>
            <w:vAlign w:val="center"/>
          </w:tcPr>
          <w:p w14:paraId="14BA1ED2" w14:textId="77777777" w:rsidR="00E533E2" w:rsidRPr="00E533E2" w:rsidRDefault="00E533E2" w:rsidP="004647B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533E2">
                <w:rPr>
                  <w:rFonts w:ascii="Times New Roman" w:eastAsia="Calibri" w:hAnsi="Times New Roman" w:cs="Times New Roman"/>
                  <w:color w:val="000000"/>
                  <w:sz w:val="16"/>
                  <w:szCs w:val="16"/>
                </w:rPr>
                <w:t>2018 г</w:t>
              </w:r>
            </w:smartTag>
            <w:r w:rsidRPr="00E533E2">
              <w:rPr>
                <w:rFonts w:ascii="Times New Roman" w:eastAsia="Calibri" w:hAnsi="Times New Roman" w:cs="Times New Roman"/>
                <w:color w:val="000000"/>
                <w:sz w:val="16"/>
                <w:szCs w:val="16"/>
              </w:rPr>
              <w:t>. – 407,5 тыс. руб.</w:t>
            </w:r>
          </w:p>
          <w:p w14:paraId="433D2DB7" w14:textId="77777777" w:rsidR="00E533E2" w:rsidRPr="00E533E2" w:rsidRDefault="00E533E2" w:rsidP="004647B8">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2020г. –369 тыс. руб.</w:t>
            </w:r>
          </w:p>
        </w:tc>
      </w:tr>
      <w:tr w:rsidR="00E533E2" w:rsidRPr="00E533E2" w14:paraId="099247C3" w14:textId="77777777" w:rsidTr="00C36953">
        <w:tc>
          <w:tcPr>
            <w:tcW w:w="2771" w:type="dxa"/>
            <w:shd w:val="clear" w:color="auto" w:fill="auto"/>
            <w:vAlign w:val="center"/>
          </w:tcPr>
          <w:p w14:paraId="78B97CFB"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4. Проведение актуализации схем теплоснабжения</w:t>
            </w:r>
          </w:p>
        </w:tc>
        <w:tc>
          <w:tcPr>
            <w:tcW w:w="1820" w:type="dxa"/>
            <w:shd w:val="clear" w:color="auto" w:fill="auto"/>
            <w:vAlign w:val="center"/>
          </w:tcPr>
          <w:p w14:paraId="7EFC900E"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3A2F786D"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Коммерческое предложение ООО «</w:t>
            </w:r>
            <w:proofErr w:type="spellStart"/>
            <w:r w:rsidRPr="00E533E2">
              <w:rPr>
                <w:rFonts w:ascii="Times New Roman" w:eastAsia="Calibri" w:hAnsi="Times New Roman" w:cs="Times New Roman"/>
                <w:color w:val="000000"/>
                <w:sz w:val="16"/>
                <w:szCs w:val="16"/>
              </w:rPr>
              <w:t>СамараЭСКО</w:t>
            </w:r>
            <w:proofErr w:type="spellEnd"/>
            <w:r w:rsidRPr="00E533E2">
              <w:rPr>
                <w:rFonts w:ascii="Times New Roman" w:eastAsia="Calibri" w:hAnsi="Times New Roman" w:cs="Times New Roman"/>
                <w:color w:val="000000"/>
                <w:sz w:val="16"/>
                <w:szCs w:val="16"/>
              </w:rPr>
              <w:t>»</w:t>
            </w:r>
          </w:p>
        </w:tc>
        <w:tc>
          <w:tcPr>
            <w:tcW w:w="2540" w:type="dxa"/>
            <w:shd w:val="clear" w:color="auto" w:fill="auto"/>
            <w:vAlign w:val="center"/>
          </w:tcPr>
          <w:p w14:paraId="4A2BB381"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 – 40 тыс. руб.</w:t>
            </w:r>
          </w:p>
        </w:tc>
      </w:tr>
      <w:tr w:rsidR="00E533E2" w:rsidRPr="00E533E2" w14:paraId="75C4D918" w14:textId="77777777" w:rsidTr="00C36953">
        <w:tc>
          <w:tcPr>
            <w:tcW w:w="2771" w:type="dxa"/>
            <w:shd w:val="clear" w:color="auto" w:fill="auto"/>
            <w:vAlign w:val="center"/>
          </w:tcPr>
          <w:p w14:paraId="4BD7CCE5"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5. Выполнение работ по устройству трубопровода ХВС по ул. Железнодорожная от ул. Специалистов до ул. Северная</w:t>
            </w:r>
          </w:p>
        </w:tc>
        <w:tc>
          <w:tcPr>
            <w:tcW w:w="1820" w:type="dxa"/>
            <w:shd w:val="clear" w:color="auto" w:fill="auto"/>
            <w:vAlign w:val="center"/>
          </w:tcPr>
          <w:p w14:paraId="30DC4ADA"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Областной бюджет/бюджет </w:t>
            </w:r>
            <w:proofErr w:type="spellStart"/>
            <w:r w:rsidRPr="00E533E2">
              <w:rPr>
                <w:rFonts w:ascii="Times New Roman" w:eastAsia="Calibri" w:hAnsi="Times New Roman" w:cs="Times New Roman"/>
                <w:color w:val="000000"/>
                <w:sz w:val="16"/>
                <w:szCs w:val="16"/>
              </w:rPr>
              <w:t>гп</w:t>
            </w:r>
            <w:proofErr w:type="spellEnd"/>
            <w:r w:rsidRPr="00E533E2">
              <w:rPr>
                <w:rFonts w:ascii="Times New Roman" w:eastAsia="Calibri" w:hAnsi="Times New Roman" w:cs="Times New Roman"/>
                <w:color w:val="000000"/>
                <w:sz w:val="16"/>
                <w:szCs w:val="16"/>
              </w:rPr>
              <w:t xml:space="preserve"> Безенчук</w:t>
            </w:r>
          </w:p>
        </w:tc>
        <w:tc>
          <w:tcPr>
            <w:tcW w:w="3774" w:type="dxa"/>
            <w:shd w:val="clear" w:color="auto" w:fill="auto"/>
            <w:vAlign w:val="center"/>
          </w:tcPr>
          <w:p w14:paraId="0E3068FC"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vAlign w:val="center"/>
          </w:tcPr>
          <w:p w14:paraId="72385293"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 -  424 тыс. руб.</w:t>
            </w:r>
          </w:p>
        </w:tc>
      </w:tr>
      <w:tr w:rsidR="00E533E2" w:rsidRPr="00E533E2" w14:paraId="12B91FB8" w14:textId="77777777" w:rsidTr="00C36953">
        <w:tc>
          <w:tcPr>
            <w:tcW w:w="2771" w:type="dxa"/>
            <w:shd w:val="clear" w:color="auto" w:fill="auto"/>
            <w:vAlign w:val="center"/>
          </w:tcPr>
          <w:p w14:paraId="1BC96C20"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 xml:space="preserve">6. Работы по устройству компенсатора </w:t>
            </w:r>
            <w:proofErr w:type="spellStart"/>
            <w:r w:rsidRPr="00E533E2">
              <w:rPr>
                <w:rFonts w:ascii="Times New Roman" w:eastAsia="Calibri" w:hAnsi="Times New Roman" w:cs="Times New Roman"/>
                <w:color w:val="000000"/>
                <w:sz w:val="16"/>
                <w:szCs w:val="16"/>
              </w:rPr>
              <w:t>наружней</w:t>
            </w:r>
            <w:proofErr w:type="spellEnd"/>
            <w:r w:rsidRPr="00E533E2">
              <w:rPr>
                <w:rFonts w:ascii="Times New Roman" w:eastAsia="Calibri" w:hAnsi="Times New Roman" w:cs="Times New Roman"/>
                <w:color w:val="000000"/>
                <w:sz w:val="16"/>
                <w:szCs w:val="16"/>
              </w:rPr>
              <w:t xml:space="preserve"> тепловой сети</w:t>
            </w:r>
          </w:p>
        </w:tc>
        <w:tc>
          <w:tcPr>
            <w:tcW w:w="1820" w:type="dxa"/>
            <w:shd w:val="clear" w:color="auto" w:fill="auto"/>
            <w:vAlign w:val="center"/>
          </w:tcPr>
          <w:p w14:paraId="1945CB96"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25A009AB"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vAlign w:val="center"/>
          </w:tcPr>
          <w:p w14:paraId="079FA63D"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2019 г. – 103 тыс. руб.</w:t>
            </w:r>
          </w:p>
        </w:tc>
      </w:tr>
      <w:tr w:rsidR="00E533E2" w:rsidRPr="00E533E2" w14:paraId="4AA5BB3E" w14:textId="77777777" w:rsidTr="00C36953">
        <w:tc>
          <w:tcPr>
            <w:tcW w:w="2771" w:type="dxa"/>
            <w:shd w:val="clear" w:color="auto" w:fill="auto"/>
            <w:vAlign w:val="center"/>
          </w:tcPr>
          <w:p w14:paraId="63029A1A"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7. Ремонт канализационного трубопровода</w:t>
            </w:r>
          </w:p>
        </w:tc>
        <w:tc>
          <w:tcPr>
            <w:tcW w:w="1820" w:type="dxa"/>
            <w:shd w:val="clear" w:color="auto" w:fill="auto"/>
            <w:vAlign w:val="center"/>
          </w:tcPr>
          <w:p w14:paraId="75DEC37D"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Бюджет городского поселения Безенчук</w:t>
            </w:r>
          </w:p>
        </w:tc>
        <w:tc>
          <w:tcPr>
            <w:tcW w:w="3774" w:type="dxa"/>
            <w:shd w:val="clear" w:color="auto" w:fill="auto"/>
            <w:vAlign w:val="center"/>
          </w:tcPr>
          <w:p w14:paraId="7DFE8FC3"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vAlign w:val="center"/>
          </w:tcPr>
          <w:p w14:paraId="29DE27B3"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533E2">
              <w:rPr>
                <w:rFonts w:ascii="Times New Roman" w:eastAsia="Calibri" w:hAnsi="Times New Roman" w:cs="Times New Roman"/>
                <w:color w:val="000000"/>
                <w:sz w:val="16"/>
                <w:szCs w:val="16"/>
              </w:rPr>
              <w:t>2020 г. – 2 153 тыс. руб.</w:t>
            </w:r>
          </w:p>
        </w:tc>
      </w:tr>
      <w:tr w:rsidR="00E533E2" w:rsidRPr="00E533E2" w14:paraId="51B7FF44" w14:textId="77777777" w:rsidTr="00C36953">
        <w:tc>
          <w:tcPr>
            <w:tcW w:w="2771" w:type="dxa"/>
            <w:shd w:val="clear" w:color="auto" w:fill="auto"/>
          </w:tcPr>
          <w:p w14:paraId="530D22B9" w14:textId="77777777" w:rsidR="00E533E2" w:rsidRPr="00E533E2" w:rsidRDefault="00E533E2" w:rsidP="004647B8">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 xml:space="preserve">Итого </w:t>
            </w:r>
          </w:p>
        </w:tc>
        <w:tc>
          <w:tcPr>
            <w:tcW w:w="1820" w:type="dxa"/>
            <w:shd w:val="clear" w:color="auto" w:fill="auto"/>
          </w:tcPr>
          <w:p w14:paraId="39F9EDF2"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774" w:type="dxa"/>
            <w:shd w:val="clear" w:color="auto" w:fill="auto"/>
          </w:tcPr>
          <w:p w14:paraId="442A357B"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40" w:type="dxa"/>
            <w:shd w:val="clear" w:color="auto" w:fill="auto"/>
          </w:tcPr>
          <w:p w14:paraId="22527DFC" w14:textId="77777777" w:rsidR="00E533E2" w:rsidRPr="00E533E2" w:rsidRDefault="00E533E2" w:rsidP="004647B8">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533E2">
              <w:rPr>
                <w:rFonts w:ascii="Times New Roman" w:eastAsia="Calibri" w:hAnsi="Times New Roman" w:cs="Times New Roman"/>
                <w:b/>
                <w:color w:val="000000"/>
                <w:sz w:val="16"/>
                <w:szCs w:val="16"/>
              </w:rPr>
              <w:t>6 783 тыс. руб.</w:t>
            </w:r>
          </w:p>
        </w:tc>
      </w:tr>
    </w:tbl>
    <w:p w14:paraId="19D8B8A0" w14:textId="77777777" w:rsidR="00C36953" w:rsidRPr="00C36953" w:rsidRDefault="00C36953" w:rsidP="00C36953">
      <w:pPr>
        <w:spacing w:after="0" w:line="240" w:lineRule="auto"/>
        <w:jc w:val="both"/>
        <w:outlineLvl w:val="0"/>
        <w:rPr>
          <w:rFonts w:ascii="Times New Roman" w:eastAsia="Calibri" w:hAnsi="Times New Roman" w:cs="Times New Roman"/>
          <w:b/>
          <w:sz w:val="8"/>
          <w:szCs w:val="8"/>
        </w:rPr>
      </w:pPr>
    </w:p>
    <w:p w14:paraId="28516410" w14:textId="6249B75E" w:rsidR="00C36953" w:rsidRPr="00FF60F8" w:rsidRDefault="00C36953" w:rsidP="00C36953">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08.02.2021г № 3</w:t>
      </w:r>
      <w:r w:rsidR="00F523B0">
        <w:rPr>
          <w:rFonts w:ascii="Times New Roman" w:eastAsia="Calibri" w:hAnsi="Times New Roman" w:cs="Times New Roman"/>
          <w:b/>
        </w:rPr>
        <w:t>4</w:t>
      </w:r>
    </w:p>
    <w:p w14:paraId="689C1D38" w14:textId="25B850D5" w:rsidR="00F523B0" w:rsidRPr="00F523B0" w:rsidRDefault="00C36953" w:rsidP="00F523B0">
      <w:pPr>
        <w:spacing w:after="0" w:line="240" w:lineRule="auto"/>
        <w:jc w:val="both"/>
        <w:rPr>
          <w:rFonts w:ascii="Times New Roman" w:eastAsia="Times New Roman" w:hAnsi="Times New Roman" w:cs="Times New Roman"/>
          <w:lang w:eastAsia="ru-RU"/>
        </w:rPr>
      </w:pPr>
      <w:r w:rsidRPr="00F523B0">
        <w:rPr>
          <w:rFonts w:ascii="Times New Roman" w:hAnsi="Times New Roman" w:cs="Times New Roman"/>
        </w:rPr>
        <w:t>«</w:t>
      </w:r>
      <w:r w:rsidR="00F523B0" w:rsidRPr="00F523B0">
        <w:rPr>
          <w:rFonts w:ascii="Times New Roman" w:eastAsia="Times New Roman" w:hAnsi="Times New Roman" w:cs="Times New Roman"/>
          <w:lang w:eastAsia="ru-RU"/>
        </w:rPr>
        <w:t>О внесении изменений в муниципальную программу «Повышение эффективности управления муниципальным имуществом городского поселения Безенчук муниципального района Безенчукский на 2020-2022 годы», утвержденную постановлением  Администрации городского поселения Безенчук муниципального района Безенчукский Самарской области  10.01.2020 г. № 4</w:t>
      </w:r>
      <w:r w:rsidR="00F523B0">
        <w:rPr>
          <w:rFonts w:ascii="Times New Roman" w:eastAsia="Times New Roman" w:hAnsi="Times New Roman" w:cs="Times New Roman"/>
          <w:lang w:eastAsia="ru-RU"/>
        </w:rPr>
        <w:t>»</w:t>
      </w:r>
      <w:r w:rsidR="00F523B0" w:rsidRPr="00F523B0">
        <w:rPr>
          <w:rFonts w:ascii="Times New Roman" w:eastAsia="Times New Roman" w:hAnsi="Times New Roman" w:cs="Times New Roman"/>
          <w:lang w:eastAsia="ru-RU"/>
        </w:rPr>
        <w:t>.</w:t>
      </w:r>
    </w:p>
    <w:p w14:paraId="7FBD4DFB" w14:textId="77777777" w:rsidR="00F523B0" w:rsidRPr="00F523B0" w:rsidRDefault="00F523B0" w:rsidP="00F523B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 xml:space="preserve">В соответствии с Федеральным </w:t>
      </w:r>
      <w:hyperlink r:id="rId8" w:history="1">
        <w:r w:rsidRPr="00F523B0">
          <w:rPr>
            <w:rFonts w:ascii="Times New Roman" w:eastAsia="Times New Roman" w:hAnsi="Times New Roman" w:cs="Times New Roman"/>
            <w:lang w:eastAsia="ru-RU"/>
          </w:rPr>
          <w:t>законом</w:t>
        </w:r>
      </w:hyperlink>
      <w:r w:rsidRPr="00F523B0">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руководствуясь Уставом городского поселения Безенчук в целях эффективного управления и  распоряжения муниципальным имуществом городского поселения Безенчук муниципального района Безенчукский Самарской области</w:t>
      </w:r>
    </w:p>
    <w:p w14:paraId="7EB7979C" w14:textId="77777777" w:rsidR="00F523B0" w:rsidRPr="00F523B0" w:rsidRDefault="00F523B0" w:rsidP="00F523B0">
      <w:pPr>
        <w:spacing w:after="0" w:line="240" w:lineRule="auto"/>
        <w:ind w:firstLine="567"/>
        <w:jc w:val="center"/>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ПОСТАНОВЛЯЮ:</w:t>
      </w:r>
    </w:p>
    <w:p w14:paraId="0ECFF781" w14:textId="77777777" w:rsidR="00F523B0" w:rsidRPr="00F523B0" w:rsidRDefault="00F523B0" w:rsidP="00F523B0">
      <w:pPr>
        <w:numPr>
          <w:ilvl w:val="0"/>
          <w:numId w:val="28"/>
        </w:numPr>
        <w:spacing w:after="0" w:line="240" w:lineRule="auto"/>
        <w:ind w:left="0" w:firstLine="0"/>
        <w:contextualSpacing/>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5B56B9F9" w14:textId="77777777" w:rsidR="00F523B0" w:rsidRPr="00F523B0" w:rsidRDefault="00F523B0" w:rsidP="00F523B0">
      <w:pPr>
        <w:numPr>
          <w:ilvl w:val="0"/>
          <w:numId w:val="29"/>
        </w:numPr>
        <w:spacing w:after="0" w:line="240" w:lineRule="auto"/>
        <w:ind w:left="0" w:firstLine="0"/>
        <w:contextualSpacing/>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7 840,0 тыс. руб.</w:t>
      </w:r>
    </w:p>
    <w:p w14:paraId="29296272" w14:textId="77777777" w:rsidR="00F523B0" w:rsidRPr="00F523B0" w:rsidRDefault="00F523B0" w:rsidP="00F523B0">
      <w:pPr>
        <w:spacing w:after="0" w:line="240" w:lineRule="auto"/>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в том числе по годам:</w:t>
      </w:r>
    </w:p>
    <w:p w14:paraId="33B272DA" w14:textId="77777777" w:rsidR="00F523B0" w:rsidRPr="00F523B0" w:rsidRDefault="00F523B0" w:rsidP="00F523B0">
      <w:pPr>
        <w:spacing w:after="0" w:line="240" w:lineRule="auto"/>
        <w:ind w:firstLine="708"/>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2020 г. –  3 404,0 тыс. руб. (бюджет поселения)</w:t>
      </w:r>
    </w:p>
    <w:p w14:paraId="5FECDAF4" w14:textId="77777777" w:rsidR="00F523B0" w:rsidRPr="00F523B0" w:rsidRDefault="00F523B0" w:rsidP="00F523B0">
      <w:pPr>
        <w:spacing w:after="0" w:line="240" w:lineRule="auto"/>
        <w:ind w:firstLine="708"/>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2021 г. –  2 218,0 тыс. руб. (бюджет поселения)</w:t>
      </w:r>
    </w:p>
    <w:p w14:paraId="1C98A09A" w14:textId="77777777" w:rsidR="00F523B0" w:rsidRPr="00F523B0" w:rsidRDefault="00F523B0" w:rsidP="00F523B0">
      <w:pPr>
        <w:spacing w:after="0" w:line="240" w:lineRule="auto"/>
        <w:ind w:firstLine="708"/>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2022 г. –  2 218,0 тыс. руб. (бюджет поселения)</w:t>
      </w:r>
    </w:p>
    <w:p w14:paraId="4D13F86F" w14:textId="77777777" w:rsidR="00F523B0" w:rsidRPr="00F523B0" w:rsidRDefault="00F523B0" w:rsidP="00F523B0">
      <w:pPr>
        <w:numPr>
          <w:ilvl w:val="0"/>
          <w:numId w:val="28"/>
        </w:numPr>
        <w:autoSpaceDE w:val="0"/>
        <w:autoSpaceDN w:val="0"/>
        <w:adjustRightInd w:val="0"/>
        <w:spacing w:after="0" w:line="240" w:lineRule="auto"/>
        <w:ind w:left="0" w:firstLine="426"/>
        <w:contextualSpacing/>
        <w:jc w:val="both"/>
        <w:rPr>
          <w:rFonts w:ascii="Times New Roman" w:eastAsia="Calibri" w:hAnsi="Times New Roman" w:cs="Times New Roman"/>
          <w:lang w:eastAsia="ru-RU"/>
        </w:rPr>
      </w:pPr>
      <w:r w:rsidRPr="00F523B0">
        <w:rPr>
          <w:rFonts w:ascii="Times New Roman" w:eastAsia="Calibri" w:hAnsi="Times New Roman" w:cs="Times New Roman"/>
          <w:lang w:eastAsia="ru-RU"/>
        </w:rPr>
        <w:t>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2020-2022 годы» изложить в редакции согласно приложению.</w:t>
      </w:r>
    </w:p>
    <w:p w14:paraId="122E9D28" w14:textId="77777777" w:rsidR="00F523B0" w:rsidRPr="00F523B0" w:rsidRDefault="00F523B0" w:rsidP="00F523B0">
      <w:pPr>
        <w:numPr>
          <w:ilvl w:val="0"/>
          <w:numId w:val="2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Признать утратившим силу Перечень мероприятий муниципальной программы в редакции Постановления от 30.11.2020 г. № 499.</w:t>
      </w:r>
    </w:p>
    <w:p w14:paraId="214FD16A" w14:textId="77777777" w:rsidR="00F523B0" w:rsidRPr="00F523B0" w:rsidRDefault="00F523B0" w:rsidP="00F523B0">
      <w:pPr>
        <w:numPr>
          <w:ilvl w:val="0"/>
          <w:numId w:val="2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0E2186BC" w14:textId="77777777" w:rsidR="00F523B0" w:rsidRPr="00F523B0" w:rsidRDefault="00F523B0" w:rsidP="00F523B0">
      <w:pPr>
        <w:numPr>
          <w:ilvl w:val="0"/>
          <w:numId w:val="28"/>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F523B0">
        <w:rPr>
          <w:rFonts w:ascii="Times New Roman" w:eastAsia="Times New Roman" w:hAnsi="Times New Roman" w:cs="Times New Roman"/>
          <w:lang w:eastAsia="ru-RU"/>
        </w:rPr>
        <w:t>Контроль за исполнением настоящего постановления оставляю за собой.</w:t>
      </w:r>
    </w:p>
    <w:p w14:paraId="195BD20C" w14:textId="77777777" w:rsidR="00C36953" w:rsidRPr="004B0596" w:rsidRDefault="00C36953" w:rsidP="00C36953">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7295DC90" w14:textId="77777777" w:rsidR="00C36953" w:rsidRPr="003B31AE" w:rsidRDefault="00C36953" w:rsidP="00C36953">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A3B8814" w14:textId="77777777" w:rsidR="00C36953" w:rsidRPr="003B31AE" w:rsidRDefault="00C36953" w:rsidP="00C36953">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8E06C90" w14:textId="77777777" w:rsidR="00C36953" w:rsidRPr="003B31AE" w:rsidRDefault="00C36953" w:rsidP="00C36953">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AC8C1ED" w14:textId="5095902A" w:rsidR="00E533E2" w:rsidRPr="00E533E2" w:rsidRDefault="00C36953" w:rsidP="00F523B0">
      <w:pPr>
        <w:autoSpaceDE w:val="0"/>
        <w:autoSpaceDN w:val="0"/>
        <w:adjustRightInd w:val="0"/>
        <w:spacing w:after="0" w:line="240" w:lineRule="auto"/>
        <w:jc w:val="right"/>
        <w:rPr>
          <w:rFonts w:ascii="Times New Roman" w:eastAsia="Calibri" w:hAnsi="Times New Roman" w:cs="Times New Roman"/>
          <w:color w:val="000000"/>
        </w:rPr>
      </w:pPr>
      <w:r w:rsidRPr="003B31AE">
        <w:rPr>
          <w:rFonts w:ascii="Times New Roman" w:hAnsi="Times New Roman" w:cs="Times New Roman"/>
        </w:rPr>
        <w:t xml:space="preserve">от  </w:t>
      </w:r>
      <w:r>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3</w:t>
      </w:r>
      <w:r w:rsidR="00F523B0">
        <w:rPr>
          <w:rFonts w:ascii="Times New Roman" w:hAnsi="Times New Roman" w:cs="Times New Roman"/>
        </w:rPr>
        <w:t>4</w:t>
      </w:r>
    </w:p>
    <w:p w14:paraId="4872B15D" w14:textId="77777777" w:rsidR="00E9101A" w:rsidRPr="00E9101A" w:rsidRDefault="00E9101A" w:rsidP="00E9101A">
      <w:pPr>
        <w:spacing w:after="0" w:line="240" w:lineRule="auto"/>
        <w:ind w:firstLine="708"/>
        <w:jc w:val="both"/>
        <w:rPr>
          <w:rFonts w:ascii="Times New Roman" w:eastAsia="Times New Roman" w:hAnsi="Times New Roman" w:cs="Times New Roman"/>
          <w:bCs/>
          <w:lang w:eastAsia="ru-RU"/>
        </w:rPr>
      </w:pPr>
      <w:r w:rsidRPr="00E9101A">
        <w:rPr>
          <w:rFonts w:ascii="Times New Roman" w:eastAsia="Times New Roman" w:hAnsi="Times New Roman" w:cs="Times New Roman"/>
          <w:bCs/>
          <w:lang w:eastAsia="ru-RU"/>
        </w:rPr>
        <w:t>Изменения в муниципальную программу «</w:t>
      </w:r>
      <w:r w:rsidRPr="00E9101A">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E9101A">
        <w:rPr>
          <w:rFonts w:ascii="Times New Roman" w:eastAsia="Times New Roman" w:hAnsi="Times New Roman" w:cs="Times New Roman"/>
          <w:bCs/>
          <w:lang w:eastAsia="ru-RU"/>
        </w:rPr>
        <w:t xml:space="preserve">городского поселения Безенчук муниципального района Безенчукский на 2020-2022 годы» </w:t>
      </w:r>
      <w:r w:rsidRPr="00E9101A">
        <w:rPr>
          <w:rFonts w:ascii="Times New Roman" w:eastAsia="Times New Roman" w:hAnsi="Times New Roman" w:cs="Times New Roman"/>
          <w:bCs/>
          <w:lang w:eastAsia="ru-RU"/>
        </w:rPr>
        <w:lastRenderedPageBreak/>
        <w:t>утвержденную постановлением Администрации городского поселения Безенчук от 10.01.2020 г № 4 (далее Программа).</w:t>
      </w:r>
    </w:p>
    <w:p w14:paraId="730B1E1D" w14:textId="77777777" w:rsidR="00E9101A" w:rsidRPr="00E9101A" w:rsidRDefault="00E9101A" w:rsidP="00E9101A">
      <w:pPr>
        <w:spacing w:after="0" w:line="240" w:lineRule="auto"/>
        <w:ind w:firstLine="708"/>
        <w:jc w:val="both"/>
        <w:rPr>
          <w:rFonts w:ascii="Times New Roman" w:eastAsia="Times New Roman" w:hAnsi="Times New Roman" w:cs="Times New Roman"/>
          <w:bCs/>
          <w:lang w:eastAsia="ru-RU"/>
        </w:rPr>
      </w:pPr>
      <w:r w:rsidRPr="00E9101A">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14:paraId="6E1ECDB6" w14:textId="77777777" w:rsidR="00E9101A" w:rsidRPr="00E9101A" w:rsidRDefault="00E9101A" w:rsidP="00E9101A">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E9101A">
        <w:rPr>
          <w:rFonts w:ascii="Times New Roman" w:eastAsia="Times New Roman" w:hAnsi="Times New Roman" w:cs="Times New Roman"/>
          <w:b/>
          <w:bCs/>
          <w:lang w:eastAsia="ru-RU"/>
        </w:rPr>
        <w:t>IV. Объем ресурсов, необходимых для реализации Программы</w:t>
      </w:r>
    </w:p>
    <w:p w14:paraId="19DD1C28"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Финансирование Программы предполагается осуществлять за счет средств  бюджета городского поселения Безенчук. Общий объем финансирования на 2020 - 2022 годы составит  7 840,0 тыс. рублей, (в т.ч. ежегодно: 2020г.- 3 404,0 тыс. рублей; 2021г.- 2 218,0 тыс. рублей, 2022г.- 2 218,0 тыс. рублей) – средства  бюджета городского поселения Безенчук.</w:t>
      </w:r>
    </w:p>
    <w:tbl>
      <w:tblPr>
        <w:tblW w:w="10907" w:type="dxa"/>
        <w:tblLayout w:type="fixed"/>
        <w:tblCellMar>
          <w:left w:w="0" w:type="dxa"/>
          <w:right w:w="0" w:type="dxa"/>
        </w:tblCellMar>
        <w:tblLook w:val="04A0" w:firstRow="1" w:lastRow="0" w:firstColumn="1" w:lastColumn="0" w:noHBand="0" w:noVBand="1"/>
      </w:tblPr>
      <w:tblGrid>
        <w:gridCol w:w="701"/>
        <w:gridCol w:w="6624"/>
        <w:gridCol w:w="1134"/>
        <w:gridCol w:w="1284"/>
        <w:gridCol w:w="1134"/>
        <w:gridCol w:w="30"/>
      </w:tblGrid>
      <w:tr w:rsidR="00E9101A" w:rsidRPr="00E9101A" w14:paraId="299F2001" w14:textId="77777777" w:rsidTr="00527B45">
        <w:tc>
          <w:tcPr>
            <w:tcW w:w="70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953CFD6"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N п/п</w:t>
            </w:r>
          </w:p>
        </w:tc>
        <w:tc>
          <w:tcPr>
            <w:tcW w:w="66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0F591B1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Наименование мероприятия</w:t>
            </w:r>
          </w:p>
        </w:tc>
        <w:tc>
          <w:tcPr>
            <w:tcW w:w="358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86FF1E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Объемы финансирования по годам, тыс. рублей</w:t>
            </w:r>
          </w:p>
        </w:tc>
      </w:tr>
      <w:tr w:rsidR="00E9101A" w:rsidRPr="00E9101A" w14:paraId="7AA387A1" w14:textId="77777777" w:rsidTr="00527B45">
        <w:trPr>
          <w:gridAfter w:val="1"/>
          <w:wAfter w:w="30" w:type="dxa"/>
        </w:trPr>
        <w:tc>
          <w:tcPr>
            <w:tcW w:w="701" w:type="dxa"/>
            <w:tcBorders>
              <w:top w:val="nil"/>
              <w:left w:val="single" w:sz="6" w:space="0" w:color="000000"/>
              <w:bottom w:val="nil"/>
              <w:right w:val="single" w:sz="6" w:space="0" w:color="000000"/>
            </w:tcBorders>
            <w:tcMar>
              <w:top w:w="0" w:type="dxa"/>
              <w:left w:w="149" w:type="dxa"/>
              <w:bottom w:w="0" w:type="dxa"/>
              <w:right w:w="149" w:type="dxa"/>
            </w:tcMar>
            <w:hideMark/>
          </w:tcPr>
          <w:p w14:paraId="589B82FB" w14:textId="77777777" w:rsidR="00E9101A" w:rsidRPr="00E9101A" w:rsidRDefault="00E9101A" w:rsidP="00E9101A">
            <w:pPr>
              <w:spacing w:after="0" w:line="240" w:lineRule="auto"/>
              <w:rPr>
                <w:rFonts w:ascii="Times New Roman" w:eastAsia="Times New Roman" w:hAnsi="Times New Roman" w:cs="Times New Roman"/>
                <w:sz w:val="16"/>
                <w:szCs w:val="16"/>
                <w:lang w:eastAsia="ru-RU"/>
              </w:rPr>
            </w:pPr>
          </w:p>
        </w:tc>
        <w:tc>
          <w:tcPr>
            <w:tcW w:w="6624" w:type="dxa"/>
            <w:tcBorders>
              <w:top w:val="nil"/>
              <w:left w:val="single" w:sz="6" w:space="0" w:color="000000"/>
              <w:bottom w:val="nil"/>
              <w:right w:val="single" w:sz="6" w:space="0" w:color="000000"/>
            </w:tcBorders>
            <w:tcMar>
              <w:top w:w="0" w:type="dxa"/>
              <w:left w:w="149" w:type="dxa"/>
              <w:bottom w:w="0" w:type="dxa"/>
              <w:right w:w="149" w:type="dxa"/>
            </w:tcMar>
            <w:hideMark/>
          </w:tcPr>
          <w:p w14:paraId="60FCAEFF" w14:textId="77777777" w:rsidR="00E9101A" w:rsidRPr="00E9101A" w:rsidRDefault="00E9101A" w:rsidP="00E9101A">
            <w:pPr>
              <w:spacing w:after="0" w:line="240" w:lineRule="auto"/>
              <w:rPr>
                <w:rFonts w:ascii="Times New Roman" w:eastAsia="Times New Roman" w:hAnsi="Times New Roman" w:cs="Times New Roman"/>
                <w:sz w:val="16"/>
                <w:szCs w:val="16"/>
                <w:lang w:eastAsia="ru-RU"/>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D26858"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2020 год</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F9CD8A"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2021 год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4EEB3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2022 год</w:t>
            </w:r>
          </w:p>
        </w:tc>
      </w:tr>
      <w:tr w:rsidR="00E9101A" w:rsidRPr="00E9101A" w14:paraId="4D635CB4"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973115"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42EDB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7A72FEB"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3</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E6366B"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C27DDC"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w:t>
            </w:r>
          </w:p>
        </w:tc>
      </w:tr>
      <w:tr w:rsidR="00E9101A" w:rsidRPr="00E9101A" w14:paraId="17E1DBBE"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7E841E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360774"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Взносы на капитальный ремонт общего имущества МКД муниципального жилого фонда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47C8A569"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1 580,00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777E96CA"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1000,00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4E6BC7EE"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1000,00</w:t>
            </w:r>
          </w:p>
        </w:tc>
      </w:tr>
      <w:tr w:rsidR="00E9101A" w:rsidRPr="00E9101A" w14:paraId="34514430"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EB7B92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47D32E"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 xml:space="preserve">Изменения в Устав </w:t>
            </w:r>
            <w:proofErr w:type="spellStart"/>
            <w:r w:rsidRPr="00E9101A">
              <w:rPr>
                <w:rFonts w:ascii="Times New Roman" w:eastAsia="Times New Roman" w:hAnsi="Times New Roman" w:cs="Times New Roman"/>
                <w:sz w:val="16"/>
                <w:szCs w:val="16"/>
                <w:lang w:eastAsia="ru-RU"/>
              </w:rPr>
              <w:t>гп</w:t>
            </w:r>
            <w:proofErr w:type="spellEnd"/>
            <w:r w:rsidRPr="00E9101A">
              <w:rPr>
                <w:rFonts w:ascii="Times New Roman" w:eastAsia="Times New Roman" w:hAnsi="Times New Roman" w:cs="Times New Roman"/>
                <w:sz w:val="16"/>
                <w:szCs w:val="16"/>
                <w:lang w:eastAsia="ru-RU"/>
              </w:rPr>
              <w:t xml:space="preserve"> Безенчук </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37D71C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40,00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E822EF8"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3508D8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58209F9D"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CB1B35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3</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83ACD07"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Изготовление баннеров и табличек для нужд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2D86201"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73,00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2349FC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7E144FE"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78CC4871"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698249F"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C1D8C1"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Услуги БТИ и оценка рыночной стоимости объектов</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8A53AA8"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319,00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5C81101"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440,00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741224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440,00</w:t>
            </w:r>
          </w:p>
        </w:tc>
      </w:tr>
      <w:tr w:rsidR="00E9101A" w:rsidRPr="00E9101A" w14:paraId="44EF0723"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0040AAA"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1A0016"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E822E25"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103,00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3313FB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3656C0C"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60,00</w:t>
            </w:r>
          </w:p>
        </w:tc>
      </w:tr>
      <w:tr w:rsidR="00E9101A" w:rsidRPr="00E9101A" w14:paraId="1CAEE536"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0F1B072"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0ABA03" w14:textId="77777777" w:rsidR="00E9101A" w:rsidRPr="00E9101A" w:rsidRDefault="00E9101A" w:rsidP="00E9101A">
            <w:pPr>
              <w:spacing w:after="0" w:line="240" w:lineRule="auto"/>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Теплоэнергия объектов собственности</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8EF28F" w14:textId="77777777" w:rsidR="00E9101A" w:rsidRPr="00E9101A" w:rsidRDefault="00E9101A" w:rsidP="00E9101A">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36,00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FFC4052"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B3C8B0A" w14:textId="77777777" w:rsidR="00E9101A" w:rsidRPr="00E9101A" w:rsidRDefault="00E9101A" w:rsidP="00E9101A">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50,00</w:t>
            </w:r>
          </w:p>
        </w:tc>
      </w:tr>
      <w:tr w:rsidR="00E9101A" w:rsidRPr="00E9101A" w14:paraId="2AB96699"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C9C15A4"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7</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F72A4B"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основных средств</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71E4082"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1 015,00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E9D9D15"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668,00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FA0110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668,00</w:t>
            </w:r>
          </w:p>
        </w:tc>
      </w:tr>
      <w:tr w:rsidR="00E9101A" w:rsidRPr="00E9101A" w14:paraId="00BDA8A4"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5A1D28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8</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1546F3"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74FB8EF"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68,50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8768ECC"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751307A"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44C7C574"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6FB59D9"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9</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B28B22"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аншлагов и номеров на дома для переписи населения</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39090A0"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57,00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C091054"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2C46E4A"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021A2BC8"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EEED24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06B8AD"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картриджей</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BE7A37B"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0778F69"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5C56E0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05E2AEFC"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10E4997"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11</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2A0DAF"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Возмещение рыночной стоимости объектов недвижимости в результате изъятия</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45BDA3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66,00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2CEB862"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F8469FC"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58590BE8"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45FA321"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12</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40221EC"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Ремонт дома по улице Пушкина, 83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0DC3B05"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40,00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BD0F1F4"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9DEEDE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7042F956" w14:textId="77777777" w:rsidTr="00527B45">
        <w:trPr>
          <w:gridAfter w:val="1"/>
          <w:wAfter w:w="30" w:type="dxa"/>
        </w:trPr>
        <w:tc>
          <w:tcPr>
            <w:tcW w:w="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B2AB971"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13</w:t>
            </w:r>
          </w:p>
        </w:tc>
        <w:tc>
          <w:tcPr>
            <w:tcW w:w="66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190F0C" w14:textId="77777777" w:rsidR="00E9101A" w:rsidRPr="00E9101A" w:rsidRDefault="00E9101A" w:rsidP="00E9101A">
            <w:pPr>
              <w:spacing w:after="0" w:line="240" w:lineRule="auto"/>
              <w:jc w:val="both"/>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Уплата госпошлины по исполнительному листу, административного штрафа и задолженности</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96327E3"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4,50</w:t>
            </w:r>
          </w:p>
        </w:tc>
        <w:tc>
          <w:tcPr>
            <w:tcW w:w="12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BFDF1DB"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340F7D" w14:textId="77777777" w:rsidR="00E9101A" w:rsidRPr="00E9101A" w:rsidRDefault="00E9101A" w:rsidP="00E9101A">
            <w:pPr>
              <w:spacing w:after="0" w:line="240" w:lineRule="auto"/>
              <w:jc w:val="center"/>
              <w:textAlignment w:val="baseline"/>
              <w:rPr>
                <w:rFonts w:ascii="Times New Roman" w:eastAsia="Times New Roman" w:hAnsi="Times New Roman" w:cs="Times New Roman"/>
                <w:sz w:val="16"/>
                <w:szCs w:val="16"/>
                <w:lang w:eastAsia="ru-RU"/>
              </w:rPr>
            </w:pPr>
          </w:p>
        </w:tc>
      </w:tr>
    </w:tbl>
    <w:p w14:paraId="54644AA8" w14:textId="77777777" w:rsidR="00E9101A" w:rsidRPr="00E9101A" w:rsidRDefault="00E9101A" w:rsidP="00E9101A">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E9101A">
        <w:rPr>
          <w:rFonts w:ascii="Times New Roman" w:eastAsia="Times New Roman" w:hAnsi="Times New Roman" w:cs="Times New Roman"/>
          <w:u w:val="single"/>
          <w:lang w:eastAsia="ru-RU"/>
        </w:rPr>
        <w:t>Обоснование расходов Программы</w:t>
      </w:r>
    </w:p>
    <w:p w14:paraId="225EEC5F" w14:textId="77777777" w:rsidR="00E9101A" w:rsidRPr="00E9101A" w:rsidRDefault="00E9101A" w:rsidP="00E9101A">
      <w:pPr>
        <w:autoSpaceDE w:val="0"/>
        <w:autoSpaceDN w:val="0"/>
        <w:adjustRightInd w:val="0"/>
        <w:spacing w:after="0" w:line="240" w:lineRule="auto"/>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 xml:space="preserve">        1.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14:paraId="2E9ECA69" w14:textId="77777777" w:rsidR="00E9101A" w:rsidRPr="00E9101A" w:rsidRDefault="00E9101A" w:rsidP="00E9101A">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 xml:space="preserve">1.1. Проведение оценки муниципального имущества городского поселения Безенчук, включенного в Прогнозный </w:t>
      </w:r>
      <w:hyperlink r:id="rId9" w:history="1">
        <w:r w:rsidRPr="00E9101A">
          <w:rPr>
            <w:rFonts w:ascii="Times New Roman" w:eastAsia="Times New Roman" w:hAnsi="Times New Roman" w:cs="Times New Roman"/>
            <w:u w:val="single"/>
            <w:lang w:eastAsia="ru-RU"/>
          </w:rPr>
          <w:t>план</w:t>
        </w:r>
      </w:hyperlink>
      <w:r w:rsidRPr="00E9101A">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2020 год и подлежащего продаже в 2020 году.</w:t>
      </w:r>
    </w:p>
    <w:p w14:paraId="1CC7E614"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2020 год" повлечет за собой расходы из бюджета городского поселения Безенчук в 2020 году, которые необходимы на проведение оценки   объектов недвижимого и движимого имущества, подлежащих приватизации.</w:t>
      </w:r>
    </w:p>
    <w:p w14:paraId="3BD24F21"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 xml:space="preserve">В соответствии со </w:t>
      </w:r>
      <w:hyperlink r:id="rId10" w:history="1">
        <w:r w:rsidRPr="00E9101A">
          <w:rPr>
            <w:rFonts w:ascii="Times New Roman" w:eastAsia="Times New Roman" w:hAnsi="Times New Roman" w:cs="Times New Roman"/>
            <w:u w:val="single"/>
            <w:lang w:eastAsia="ru-RU"/>
          </w:rPr>
          <w:t>статьей 8</w:t>
        </w:r>
      </w:hyperlink>
      <w:r w:rsidRPr="00E9101A">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14:paraId="0E3271DE"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14:paraId="40471310"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от 5 тыс. руб. до 30 тыс. руб.</w:t>
      </w:r>
    </w:p>
    <w:p w14:paraId="01B3163F" w14:textId="77777777" w:rsidR="00E9101A" w:rsidRPr="00E9101A" w:rsidRDefault="00E9101A" w:rsidP="00E9101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101A">
        <w:rPr>
          <w:rFonts w:ascii="Times New Roman" w:eastAsia="Times New Roman" w:hAnsi="Times New Roman" w:cs="Times New Roman"/>
          <w:lang w:eastAsia="ru-RU"/>
        </w:rPr>
        <w:t>2.  Содержание в нормативном состоянии муниципального имущества, в том числе:</w:t>
      </w:r>
    </w:p>
    <w:p w14:paraId="15893A4E" w14:textId="77777777" w:rsidR="00E9101A" w:rsidRPr="00E9101A" w:rsidRDefault="00E9101A" w:rsidP="00E9101A">
      <w:pPr>
        <w:spacing w:after="0" w:line="240" w:lineRule="auto"/>
        <w:rPr>
          <w:rFonts w:ascii="Times New Roman" w:eastAsia="Times New Roman" w:hAnsi="Times New Roman" w:cs="Times New Roman"/>
          <w:vanish/>
          <w:lang w:eastAsia="ru-RU"/>
        </w:rPr>
      </w:pPr>
    </w:p>
    <w:tbl>
      <w:tblPr>
        <w:tblW w:w="10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1867"/>
        <w:gridCol w:w="1699"/>
        <w:gridCol w:w="1848"/>
      </w:tblGrid>
      <w:tr w:rsidR="000E5487" w:rsidRPr="000E5487" w14:paraId="7FA78E7F"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5BB4CF72" w14:textId="66DF937D" w:rsidR="000E5487" w:rsidRPr="000E5487" w:rsidRDefault="000E5487"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E5487">
              <w:rPr>
                <w:rFonts w:ascii="Times New Roman" w:eastAsia="Times New Roman" w:hAnsi="Times New Roman" w:cs="Times New Roman"/>
                <w:sz w:val="16"/>
                <w:szCs w:val="16"/>
                <w:lang w:eastAsia="ru-RU"/>
              </w:rPr>
              <w:t>Наименование</w:t>
            </w:r>
          </w:p>
        </w:tc>
        <w:tc>
          <w:tcPr>
            <w:tcW w:w="1867" w:type="dxa"/>
            <w:tcBorders>
              <w:top w:val="single" w:sz="4" w:space="0" w:color="auto"/>
              <w:left w:val="single" w:sz="4" w:space="0" w:color="auto"/>
              <w:bottom w:val="single" w:sz="4" w:space="0" w:color="auto"/>
              <w:right w:val="single" w:sz="4" w:space="0" w:color="auto"/>
            </w:tcBorders>
            <w:vAlign w:val="center"/>
          </w:tcPr>
          <w:p w14:paraId="42872DF1" w14:textId="42FED5A3" w:rsidR="000E5487" w:rsidRPr="000E5487" w:rsidRDefault="000E5487" w:rsidP="000E5487">
            <w:pPr>
              <w:spacing w:after="0" w:line="240" w:lineRule="auto"/>
              <w:jc w:val="center"/>
              <w:rPr>
                <w:rFonts w:ascii="Times New Roman" w:eastAsia="Times New Roman" w:hAnsi="Times New Roman" w:cs="Times New Roman"/>
                <w:sz w:val="16"/>
                <w:szCs w:val="16"/>
                <w:lang w:eastAsia="ru-RU"/>
              </w:rPr>
            </w:pPr>
            <w:r w:rsidRPr="000E5487">
              <w:rPr>
                <w:rFonts w:ascii="Times New Roman" w:eastAsia="Times New Roman" w:hAnsi="Times New Roman" w:cs="Times New Roman"/>
                <w:sz w:val="16"/>
                <w:szCs w:val="16"/>
                <w:lang w:eastAsia="ru-RU"/>
              </w:rPr>
              <w:t>2020 год</w:t>
            </w:r>
          </w:p>
        </w:tc>
        <w:tc>
          <w:tcPr>
            <w:tcW w:w="1699" w:type="dxa"/>
            <w:tcBorders>
              <w:top w:val="single" w:sz="4" w:space="0" w:color="auto"/>
              <w:left w:val="single" w:sz="4" w:space="0" w:color="auto"/>
              <w:bottom w:val="single" w:sz="4" w:space="0" w:color="auto"/>
              <w:right w:val="single" w:sz="4" w:space="0" w:color="auto"/>
            </w:tcBorders>
            <w:vAlign w:val="center"/>
          </w:tcPr>
          <w:p w14:paraId="56FA551C" w14:textId="6F9BC4F4" w:rsidR="000E5487" w:rsidRPr="000E5487" w:rsidRDefault="000E5487" w:rsidP="000E5487">
            <w:pPr>
              <w:spacing w:after="0" w:line="240" w:lineRule="auto"/>
              <w:jc w:val="center"/>
              <w:rPr>
                <w:rFonts w:ascii="Times New Roman" w:eastAsia="Times New Roman" w:hAnsi="Times New Roman" w:cs="Times New Roman"/>
                <w:sz w:val="16"/>
                <w:szCs w:val="16"/>
                <w:lang w:eastAsia="ru-RU"/>
              </w:rPr>
            </w:pPr>
            <w:r w:rsidRPr="000E5487">
              <w:rPr>
                <w:rFonts w:ascii="Times New Roman" w:eastAsia="Times New Roman" w:hAnsi="Times New Roman" w:cs="Times New Roman"/>
                <w:sz w:val="16"/>
                <w:szCs w:val="16"/>
                <w:lang w:eastAsia="ru-RU"/>
              </w:rPr>
              <w:t>2021 год</w:t>
            </w:r>
          </w:p>
        </w:tc>
        <w:tc>
          <w:tcPr>
            <w:tcW w:w="1848" w:type="dxa"/>
            <w:tcBorders>
              <w:top w:val="single" w:sz="4" w:space="0" w:color="auto"/>
              <w:left w:val="single" w:sz="4" w:space="0" w:color="auto"/>
              <w:bottom w:val="single" w:sz="4" w:space="0" w:color="auto"/>
              <w:right w:val="single" w:sz="4" w:space="0" w:color="auto"/>
            </w:tcBorders>
            <w:vAlign w:val="center"/>
          </w:tcPr>
          <w:p w14:paraId="5C9FF5DA" w14:textId="5B2DB794" w:rsidR="000E5487" w:rsidRPr="000E5487" w:rsidRDefault="000E5487" w:rsidP="000E5487">
            <w:pPr>
              <w:spacing w:after="0" w:line="240" w:lineRule="auto"/>
              <w:jc w:val="center"/>
              <w:rPr>
                <w:rFonts w:ascii="Times New Roman" w:eastAsia="Times New Roman" w:hAnsi="Times New Roman" w:cs="Times New Roman"/>
                <w:sz w:val="16"/>
                <w:szCs w:val="16"/>
                <w:lang w:eastAsia="ru-RU"/>
              </w:rPr>
            </w:pPr>
            <w:r w:rsidRPr="000E5487">
              <w:rPr>
                <w:rFonts w:ascii="Times New Roman" w:eastAsia="Times New Roman" w:hAnsi="Times New Roman" w:cs="Times New Roman"/>
                <w:sz w:val="16"/>
                <w:szCs w:val="16"/>
                <w:lang w:eastAsia="ru-RU"/>
              </w:rPr>
              <w:t>2022 год</w:t>
            </w:r>
          </w:p>
        </w:tc>
      </w:tr>
      <w:tr w:rsidR="00E9101A" w:rsidRPr="00E9101A" w14:paraId="3F309FFE"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4C8E81E0"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аншлагов и номеров на дома для переписи населения</w:t>
            </w:r>
          </w:p>
        </w:tc>
        <w:tc>
          <w:tcPr>
            <w:tcW w:w="1867" w:type="dxa"/>
            <w:tcBorders>
              <w:top w:val="single" w:sz="4" w:space="0" w:color="auto"/>
              <w:left w:val="single" w:sz="4" w:space="0" w:color="auto"/>
              <w:bottom w:val="single" w:sz="4" w:space="0" w:color="auto"/>
              <w:right w:val="single" w:sz="4" w:space="0" w:color="auto"/>
            </w:tcBorders>
            <w:vAlign w:val="center"/>
          </w:tcPr>
          <w:p w14:paraId="1219496A"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57,00</w:t>
            </w:r>
          </w:p>
        </w:tc>
        <w:tc>
          <w:tcPr>
            <w:tcW w:w="1699" w:type="dxa"/>
            <w:tcBorders>
              <w:top w:val="single" w:sz="4" w:space="0" w:color="auto"/>
              <w:left w:val="single" w:sz="4" w:space="0" w:color="auto"/>
              <w:bottom w:val="single" w:sz="4" w:space="0" w:color="auto"/>
              <w:right w:val="single" w:sz="4" w:space="0" w:color="auto"/>
            </w:tcBorders>
            <w:vAlign w:val="center"/>
          </w:tcPr>
          <w:p w14:paraId="6F223595"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0E6E7950"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373336B0"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4776BA60"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 xml:space="preserve">Оплата за теплоэнергию объектов собственности   </w:t>
            </w:r>
          </w:p>
        </w:tc>
        <w:tc>
          <w:tcPr>
            <w:tcW w:w="1867" w:type="dxa"/>
            <w:tcBorders>
              <w:top w:val="single" w:sz="4" w:space="0" w:color="auto"/>
              <w:left w:val="single" w:sz="4" w:space="0" w:color="auto"/>
              <w:bottom w:val="single" w:sz="4" w:space="0" w:color="auto"/>
              <w:right w:val="single" w:sz="4" w:space="0" w:color="auto"/>
            </w:tcBorders>
            <w:vAlign w:val="center"/>
          </w:tcPr>
          <w:p w14:paraId="30D8CC51"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36,00</w:t>
            </w:r>
          </w:p>
        </w:tc>
        <w:tc>
          <w:tcPr>
            <w:tcW w:w="1699" w:type="dxa"/>
            <w:tcBorders>
              <w:top w:val="single" w:sz="4" w:space="0" w:color="auto"/>
              <w:left w:val="single" w:sz="4" w:space="0" w:color="auto"/>
              <w:bottom w:val="single" w:sz="4" w:space="0" w:color="auto"/>
              <w:right w:val="single" w:sz="4" w:space="0" w:color="auto"/>
            </w:tcBorders>
            <w:vAlign w:val="center"/>
          </w:tcPr>
          <w:p w14:paraId="0823184B"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50,00</w:t>
            </w:r>
          </w:p>
        </w:tc>
        <w:tc>
          <w:tcPr>
            <w:tcW w:w="1848" w:type="dxa"/>
            <w:tcBorders>
              <w:top w:val="single" w:sz="4" w:space="0" w:color="auto"/>
              <w:left w:val="single" w:sz="4" w:space="0" w:color="auto"/>
              <w:bottom w:val="single" w:sz="4" w:space="0" w:color="auto"/>
              <w:right w:val="single" w:sz="4" w:space="0" w:color="auto"/>
            </w:tcBorders>
            <w:vAlign w:val="center"/>
          </w:tcPr>
          <w:p w14:paraId="4567B90E"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50,00</w:t>
            </w:r>
          </w:p>
        </w:tc>
      </w:tr>
      <w:tr w:rsidR="00E9101A" w:rsidRPr="00E9101A" w14:paraId="0FD173FD"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42C5C74B"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867" w:type="dxa"/>
            <w:tcBorders>
              <w:top w:val="single" w:sz="4" w:space="0" w:color="auto"/>
              <w:left w:val="single" w:sz="4" w:space="0" w:color="auto"/>
              <w:bottom w:val="single" w:sz="4" w:space="0" w:color="auto"/>
              <w:right w:val="single" w:sz="4" w:space="0" w:color="auto"/>
            </w:tcBorders>
            <w:vAlign w:val="center"/>
          </w:tcPr>
          <w:p w14:paraId="387B5B6B"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103,00</w:t>
            </w:r>
          </w:p>
        </w:tc>
        <w:tc>
          <w:tcPr>
            <w:tcW w:w="1699" w:type="dxa"/>
            <w:tcBorders>
              <w:top w:val="single" w:sz="4" w:space="0" w:color="auto"/>
              <w:left w:val="single" w:sz="4" w:space="0" w:color="auto"/>
              <w:bottom w:val="single" w:sz="4" w:space="0" w:color="auto"/>
              <w:right w:val="single" w:sz="4" w:space="0" w:color="auto"/>
            </w:tcBorders>
            <w:vAlign w:val="center"/>
          </w:tcPr>
          <w:p w14:paraId="6F6EE32C"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60,00</w:t>
            </w:r>
          </w:p>
        </w:tc>
        <w:tc>
          <w:tcPr>
            <w:tcW w:w="1848" w:type="dxa"/>
            <w:tcBorders>
              <w:top w:val="single" w:sz="4" w:space="0" w:color="auto"/>
              <w:left w:val="single" w:sz="4" w:space="0" w:color="auto"/>
              <w:bottom w:val="single" w:sz="4" w:space="0" w:color="auto"/>
              <w:right w:val="single" w:sz="4" w:space="0" w:color="auto"/>
            </w:tcBorders>
            <w:vAlign w:val="center"/>
          </w:tcPr>
          <w:p w14:paraId="0C0DFDE2"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60,00</w:t>
            </w:r>
          </w:p>
        </w:tc>
      </w:tr>
      <w:tr w:rsidR="00E9101A" w:rsidRPr="00E9101A" w14:paraId="48068A25"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715B5CD1"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vAlign w:val="center"/>
          </w:tcPr>
          <w:p w14:paraId="5904A8B3"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73,00</w:t>
            </w:r>
          </w:p>
        </w:tc>
        <w:tc>
          <w:tcPr>
            <w:tcW w:w="1699" w:type="dxa"/>
            <w:tcBorders>
              <w:top w:val="single" w:sz="4" w:space="0" w:color="auto"/>
              <w:left w:val="single" w:sz="4" w:space="0" w:color="auto"/>
              <w:bottom w:val="single" w:sz="4" w:space="0" w:color="auto"/>
              <w:right w:val="single" w:sz="4" w:space="0" w:color="auto"/>
            </w:tcBorders>
            <w:vAlign w:val="center"/>
          </w:tcPr>
          <w:p w14:paraId="22C8AEB9"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07E3C4EE"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163238EE"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3DEE834F"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vAlign w:val="center"/>
          </w:tcPr>
          <w:p w14:paraId="02304DB0"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68,50</w:t>
            </w:r>
          </w:p>
        </w:tc>
        <w:tc>
          <w:tcPr>
            <w:tcW w:w="1699" w:type="dxa"/>
            <w:tcBorders>
              <w:top w:val="single" w:sz="4" w:space="0" w:color="auto"/>
              <w:left w:val="single" w:sz="4" w:space="0" w:color="auto"/>
              <w:bottom w:val="single" w:sz="4" w:space="0" w:color="auto"/>
              <w:right w:val="single" w:sz="4" w:space="0" w:color="auto"/>
            </w:tcBorders>
            <w:vAlign w:val="center"/>
          </w:tcPr>
          <w:p w14:paraId="12210034"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17118544"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4027C9A7"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1FBEB0EB"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основных средств</w:t>
            </w:r>
          </w:p>
        </w:tc>
        <w:tc>
          <w:tcPr>
            <w:tcW w:w="1867" w:type="dxa"/>
            <w:tcBorders>
              <w:top w:val="single" w:sz="4" w:space="0" w:color="auto"/>
              <w:left w:val="single" w:sz="4" w:space="0" w:color="auto"/>
              <w:bottom w:val="single" w:sz="4" w:space="0" w:color="auto"/>
              <w:right w:val="single" w:sz="4" w:space="0" w:color="auto"/>
            </w:tcBorders>
            <w:vAlign w:val="center"/>
          </w:tcPr>
          <w:p w14:paraId="7195F285"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1 015,00</w:t>
            </w:r>
          </w:p>
        </w:tc>
        <w:tc>
          <w:tcPr>
            <w:tcW w:w="1699" w:type="dxa"/>
            <w:tcBorders>
              <w:top w:val="single" w:sz="4" w:space="0" w:color="auto"/>
              <w:left w:val="single" w:sz="4" w:space="0" w:color="auto"/>
              <w:bottom w:val="single" w:sz="4" w:space="0" w:color="auto"/>
              <w:right w:val="single" w:sz="4" w:space="0" w:color="auto"/>
            </w:tcBorders>
            <w:vAlign w:val="center"/>
          </w:tcPr>
          <w:p w14:paraId="2085DFA4"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668,00</w:t>
            </w:r>
          </w:p>
        </w:tc>
        <w:tc>
          <w:tcPr>
            <w:tcW w:w="1848" w:type="dxa"/>
            <w:tcBorders>
              <w:top w:val="single" w:sz="4" w:space="0" w:color="auto"/>
              <w:left w:val="single" w:sz="4" w:space="0" w:color="auto"/>
              <w:bottom w:val="single" w:sz="4" w:space="0" w:color="auto"/>
              <w:right w:val="single" w:sz="4" w:space="0" w:color="auto"/>
            </w:tcBorders>
            <w:vAlign w:val="center"/>
          </w:tcPr>
          <w:p w14:paraId="4AE14BDA"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668,00</w:t>
            </w:r>
          </w:p>
        </w:tc>
      </w:tr>
      <w:tr w:rsidR="00E9101A" w:rsidRPr="00E9101A" w14:paraId="3336A752"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516FF53E"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Ремонт дома по улице Пушкина, 83</w:t>
            </w:r>
          </w:p>
        </w:tc>
        <w:tc>
          <w:tcPr>
            <w:tcW w:w="1867" w:type="dxa"/>
            <w:tcBorders>
              <w:top w:val="single" w:sz="4" w:space="0" w:color="auto"/>
              <w:left w:val="single" w:sz="4" w:space="0" w:color="auto"/>
              <w:bottom w:val="single" w:sz="4" w:space="0" w:color="auto"/>
              <w:right w:val="single" w:sz="4" w:space="0" w:color="auto"/>
            </w:tcBorders>
            <w:vAlign w:val="center"/>
          </w:tcPr>
          <w:p w14:paraId="4F2022BD"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40,00</w:t>
            </w:r>
          </w:p>
        </w:tc>
        <w:tc>
          <w:tcPr>
            <w:tcW w:w="1699" w:type="dxa"/>
            <w:tcBorders>
              <w:top w:val="single" w:sz="4" w:space="0" w:color="auto"/>
              <w:left w:val="single" w:sz="4" w:space="0" w:color="auto"/>
              <w:bottom w:val="single" w:sz="4" w:space="0" w:color="auto"/>
              <w:right w:val="single" w:sz="4" w:space="0" w:color="auto"/>
            </w:tcBorders>
            <w:vAlign w:val="center"/>
          </w:tcPr>
          <w:p w14:paraId="1EE196FC"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4F6A11B8"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w:t>
            </w:r>
          </w:p>
        </w:tc>
      </w:tr>
      <w:tr w:rsidR="00E9101A" w:rsidRPr="00E9101A" w14:paraId="3C6A50FD"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52BDC8B5"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Приобретение картриджей</w:t>
            </w:r>
          </w:p>
        </w:tc>
        <w:tc>
          <w:tcPr>
            <w:tcW w:w="1867" w:type="dxa"/>
            <w:tcBorders>
              <w:top w:val="single" w:sz="4" w:space="0" w:color="auto"/>
              <w:left w:val="single" w:sz="4" w:space="0" w:color="auto"/>
              <w:bottom w:val="single" w:sz="4" w:space="0" w:color="auto"/>
              <w:right w:val="single" w:sz="4" w:space="0" w:color="auto"/>
            </w:tcBorders>
            <w:vAlign w:val="center"/>
          </w:tcPr>
          <w:p w14:paraId="55C9B260"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2,00</w:t>
            </w:r>
          </w:p>
        </w:tc>
        <w:tc>
          <w:tcPr>
            <w:tcW w:w="1699" w:type="dxa"/>
            <w:tcBorders>
              <w:top w:val="single" w:sz="4" w:space="0" w:color="auto"/>
              <w:left w:val="single" w:sz="4" w:space="0" w:color="auto"/>
              <w:bottom w:val="single" w:sz="4" w:space="0" w:color="auto"/>
              <w:right w:val="single" w:sz="4" w:space="0" w:color="auto"/>
            </w:tcBorders>
            <w:vAlign w:val="center"/>
          </w:tcPr>
          <w:p w14:paraId="35CCF8EC"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p>
        </w:tc>
        <w:tc>
          <w:tcPr>
            <w:tcW w:w="1848" w:type="dxa"/>
            <w:tcBorders>
              <w:top w:val="single" w:sz="4" w:space="0" w:color="auto"/>
              <w:left w:val="single" w:sz="4" w:space="0" w:color="auto"/>
              <w:bottom w:val="single" w:sz="4" w:space="0" w:color="auto"/>
              <w:right w:val="single" w:sz="4" w:space="0" w:color="auto"/>
            </w:tcBorders>
            <w:vAlign w:val="center"/>
          </w:tcPr>
          <w:p w14:paraId="13764CBB"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p>
        </w:tc>
      </w:tr>
      <w:tr w:rsidR="00E9101A" w:rsidRPr="00E9101A" w14:paraId="14312BB8" w14:textId="77777777" w:rsidTr="000E569B">
        <w:trPr>
          <w:trHeight w:val="70"/>
        </w:trPr>
        <w:tc>
          <w:tcPr>
            <w:tcW w:w="5524" w:type="dxa"/>
            <w:tcBorders>
              <w:top w:val="single" w:sz="4" w:space="0" w:color="auto"/>
              <w:left w:val="single" w:sz="4" w:space="0" w:color="auto"/>
              <w:bottom w:val="single" w:sz="4" w:space="0" w:color="auto"/>
              <w:right w:val="single" w:sz="4" w:space="0" w:color="auto"/>
            </w:tcBorders>
          </w:tcPr>
          <w:p w14:paraId="55B1D672" w14:textId="77777777" w:rsidR="00E9101A" w:rsidRPr="00E9101A" w:rsidRDefault="00E9101A" w:rsidP="000E5487">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E9101A">
              <w:rPr>
                <w:rFonts w:ascii="Times New Roman" w:eastAsia="Times New Roman" w:hAnsi="Times New Roman" w:cs="Times New Roman"/>
                <w:sz w:val="16"/>
                <w:szCs w:val="16"/>
                <w:lang w:eastAsia="ru-RU"/>
              </w:rPr>
              <w:t>Взносы в Фонд капитального ремонта Самарской области в части муниципального жилья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tcPr>
          <w:p w14:paraId="227CB9C5" w14:textId="77777777" w:rsidR="00E9101A" w:rsidRPr="00E9101A" w:rsidRDefault="00E9101A" w:rsidP="000E5487">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1 580,00</w:t>
            </w:r>
          </w:p>
        </w:tc>
        <w:tc>
          <w:tcPr>
            <w:tcW w:w="1699" w:type="dxa"/>
            <w:tcBorders>
              <w:top w:val="single" w:sz="4" w:space="0" w:color="auto"/>
              <w:left w:val="single" w:sz="4" w:space="0" w:color="auto"/>
              <w:bottom w:val="single" w:sz="4" w:space="0" w:color="auto"/>
              <w:right w:val="single" w:sz="4" w:space="0" w:color="auto"/>
            </w:tcBorders>
          </w:tcPr>
          <w:p w14:paraId="6952B7BB" w14:textId="5869CE30" w:rsidR="00E9101A" w:rsidRPr="00E9101A" w:rsidRDefault="00E9101A" w:rsidP="000E569B">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1000,00</w:t>
            </w:r>
          </w:p>
        </w:tc>
        <w:tc>
          <w:tcPr>
            <w:tcW w:w="1848" w:type="dxa"/>
            <w:tcBorders>
              <w:top w:val="single" w:sz="4" w:space="0" w:color="auto"/>
              <w:left w:val="single" w:sz="4" w:space="0" w:color="auto"/>
              <w:bottom w:val="single" w:sz="4" w:space="0" w:color="auto"/>
              <w:right w:val="single" w:sz="4" w:space="0" w:color="auto"/>
            </w:tcBorders>
          </w:tcPr>
          <w:p w14:paraId="567651E9" w14:textId="27241BB5" w:rsidR="00E9101A" w:rsidRPr="00E9101A" w:rsidRDefault="00E9101A" w:rsidP="000E569B">
            <w:pPr>
              <w:spacing w:after="0" w:line="240" w:lineRule="auto"/>
              <w:jc w:val="center"/>
              <w:rPr>
                <w:rFonts w:ascii="Times New Roman" w:eastAsia="Times New Roman" w:hAnsi="Times New Roman" w:cs="Times New Roman"/>
                <w:sz w:val="16"/>
                <w:szCs w:val="16"/>
                <w:lang w:eastAsia="ru-RU"/>
              </w:rPr>
            </w:pPr>
            <w:r w:rsidRPr="00E9101A">
              <w:rPr>
                <w:rFonts w:ascii="Times New Roman" w:eastAsia="Times New Roman" w:hAnsi="Times New Roman" w:cs="Times New Roman"/>
                <w:sz w:val="16"/>
                <w:szCs w:val="16"/>
                <w:lang w:eastAsia="ru-RU"/>
              </w:rPr>
              <w:t>1000,00</w:t>
            </w:r>
          </w:p>
        </w:tc>
      </w:tr>
      <w:tr w:rsidR="00E9101A" w:rsidRPr="00E9101A" w14:paraId="06C3B502" w14:textId="77777777" w:rsidTr="000E5487">
        <w:trPr>
          <w:trHeight w:val="70"/>
        </w:trPr>
        <w:tc>
          <w:tcPr>
            <w:tcW w:w="5524" w:type="dxa"/>
            <w:tcBorders>
              <w:top w:val="single" w:sz="4" w:space="0" w:color="auto"/>
              <w:left w:val="single" w:sz="4" w:space="0" w:color="auto"/>
              <w:bottom w:val="single" w:sz="4" w:space="0" w:color="auto"/>
              <w:right w:val="single" w:sz="4" w:space="0" w:color="auto"/>
            </w:tcBorders>
            <w:vAlign w:val="center"/>
          </w:tcPr>
          <w:p w14:paraId="3D66DDAD" w14:textId="77777777" w:rsidR="00E9101A" w:rsidRPr="00E9101A" w:rsidRDefault="00E9101A" w:rsidP="000E5487">
            <w:pPr>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E9101A">
              <w:rPr>
                <w:rFonts w:ascii="Times New Roman" w:eastAsia="Times New Roman" w:hAnsi="Times New Roman" w:cs="Times New Roman"/>
                <w:b/>
                <w:sz w:val="16"/>
                <w:szCs w:val="16"/>
                <w:lang w:eastAsia="ru-RU"/>
              </w:rPr>
              <w:t>ИТОГО:</w:t>
            </w:r>
          </w:p>
        </w:tc>
        <w:tc>
          <w:tcPr>
            <w:tcW w:w="1867" w:type="dxa"/>
            <w:tcBorders>
              <w:top w:val="single" w:sz="4" w:space="0" w:color="auto"/>
              <w:left w:val="single" w:sz="4" w:space="0" w:color="auto"/>
              <w:bottom w:val="single" w:sz="4" w:space="0" w:color="auto"/>
              <w:right w:val="single" w:sz="4" w:space="0" w:color="auto"/>
            </w:tcBorders>
            <w:vAlign w:val="center"/>
          </w:tcPr>
          <w:p w14:paraId="2E5319A7" w14:textId="77777777" w:rsidR="00E9101A" w:rsidRPr="00E9101A" w:rsidRDefault="00E9101A" w:rsidP="000E5487">
            <w:pPr>
              <w:spacing w:after="0" w:line="240" w:lineRule="auto"/>
              <w:jc w:val="center"/>
              <w:rPr>
                <w:rFonts w:ascii="Times New Roman" w:eastAsia="Times New Roman" w:hAnsi="Times New Roman" w:cs="Times New Roman"/>
                <w:b/>
                <w:sz w:val="16"/>
                <w:szCs w:val="16"/>
                <w:lang w:eastAsia="ru-RU"/>
              </w:rPr>
            </w:pPr>
            <w:r w:rsidRPr="00E9101A">
              <w:rPr>
                <w:rFonts w:ascii="Times New Roman" w:eastAsia="Times New Roman" w:hAnsi="Times New Roman" w:cs="Times New Roman"/>
                <w:b/>
                <w:sz w:val="16"/>
                <w:szCs w:val="16"/>
                <w:lang w:eastAsia="ru-RU"/>
              </w:rPr>
              <w:t>2 974,50</w:t>
            </w:r>
          </w:p>
        </w:tc>
        <w:tc>
          <w:tcPr>
            <w:tcW w:w="1699" w:type="dxa"/>
            <w:tcBorders>
              <w:top w:val="single" w:sz="4" w:space="0" w:color="auto"/>
              <w:left w:val="single" w:sz="4" w:space="0" w:color="auto"/>
              <w:bottom w:val="single" w:sz="4" w:space="0" w:color="auto"/>
              <w:right w:val="single" w:sz="4" w:space="0" w:color="auto"/>
            </w:tcBorders>
            <w:vAlign w:val="center"/>
          </w:tcPr>
          <w:p w14:paraId="450BF369" w14:textId="77777777" w:rsidR="00E9101A" w:rsidRPr="00E9101A" w:rsidRDefault="00E9101A" w:rsidP="000E5487">
            <w:pPr>
              <w:spacing w:after="0" w:line="240" w:lineRule="auto"/>
              <w:jc w:val="center"/>
              <w:rPr>
                <w:rFonts w:ascii="Times New Roman" w:eastAsia="Times New Roman" w:hAnsi="Times New Roman" w:cs="Times New Roman"/>
                <w:b/>
                <w:sz w:val="16"/>
                <w:szCs w:val="16"/>
                <w:lang w:eastAsia="ru-RU"/>
              </w:rPr>
            </w:pPr>
            <w:r w:rsidRPr="00E9101A">
              <w:rPr>
                <w:rFonts w:ascii="Times New Roman" w:eastAsia="Times New Roman" w:hAnsi="Times New Roman" w:cs="Times New Roman"/>
                <w:b/>
                <w:sz w:val="16"/>
                <w:szCs w:val="16"/>
                <w:lang w:eastAsia="ru-RU"/>
              </w:rPr>
              <w:t>1778,00</w:t>
            </w:r>
          </w:p>
        </w:tc>
        <w:tc>
          <w:tcPr>
            <w:tcW w:w="1848" w:type="dxa"/>
            <w:tcBorders>
              <w:top w:val="single" w:sz="4" w:space="0" w:color="auto"/>
              <w:left w:val="single" w:sz="4" w:space="0" w:color="auto"/>
              <w:bottom w:val="single" w:sz="4" w:space="0" w:color="auto"/>
              <w:right w:val="single" w:sz="4" w:space="0" w:color="auto"/>
            </w:tcBorders>
            <w:vAlign w:val="center"/>
          </w:tcPr>
          <w:p w14:paraId="7685D184" w14:textId="77777777" w:rsidR="00E9101A" w:rsidRPr="00E9101A" w:rsidRDefault="00E9101A" w:rsidP="000E5487">
            <w:pPr>
              <w:spacing w:after="0" w:line="240" w:lineRule="auto"/>
              <w:jc w:val="center"/>
              <w:rPr>
                <w:rFonts w:ascii="Times New Roman" w:eastAsia="Times New Roman" w:hAnsi="Times New Roman" w:cs="Times New Roman"/>
                <w:b/>
                <w:sz w:val="16"/>
                <w:szCs w:val="16"/>
                <w:lang w:eastAsia="ru-RU"/>
              </w:rPr>
            </w:pPr>
            <w:r w:rsidRPr="00E9101A">
              <w:rPr>
                <w:rFonts w:ascii="Times New Roman" w:eastAsia="Times New Roman" w:hAnsi="Times New Roman" w:cs="Times New Roman"/>
                <w:b/>
                <w:sz w:val="16"/>
                <w:szCs w:val="16"/>
                <w:lang w:eastAsia="ru-RU"/>
              </w:rPr>
              <w:t>1778,00</w:t>
            </w:r>
          </w:p>
        </w:tc>
      </w:tr>
    </w:tbl>
    <w:p w14:paraId="22C45BFE" w14:textId="77777777" w:rsidR="00E533E2" w:rsidRPr="00CE422B" w:rsidRDefault="00E533E2" w:rsidP="00E533E2">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14:paraId="44AEE4D8" w14:textId="700078F2" w:rsidR="00CE422B" w:rsidRPr="00FF60F8" w:rsidRDefault="00CE422B" w:rsidP="00CE422B">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08.02.2021г № 3</w:t>
      </w:r>
      <w:r>
        <w:rPr>
          <w:rFonts w:ascii="Times New Roman" w:eastAsia="Calibri" w:hAnsi="Times New Roman" w:cs="Times New Roman"/>
          <w:b/>
        </w:rPr>
        <w:t>5</w:t>
      </w:r>
    </w:p>
    <w:p w14:paraId="4C37BC82" w14:textId="5AD9F2DD" w:rsidR="008941F7" w:rsidRPr="008941F7" w:rsidRDefault="00CE422B" w:rsidP="008941F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941F7">
        <w:rPr>
          <w:rFonts w:ascii="Times New Roman" w:hAnsi="Times New Roman" w:cs="Times New Roman"/>
        </w:rPr>
        <w:t>«</w:t>
      </w:r>
      <w:r w:rsidR="008941F7" w:rsidRPr="008941F7">
        <w:rPr>
          <w:rFonts w:ascii="Times New Roman" w:eastAsia="Times New Roman" w:hAnsi="Times New Roman" w:cs="Times New Roman"/>
          <w:lang w:eastAsia="ru-RU"/>
        </w:rPr>
        <w:t>О внесении изменений в муниципальную программу «Энергосбережение и повышение энергетической эффективности в  городском поселении Безенчук муниципального района Безенчукский на 2020-2022 годы», утвержденной постановлением Администрации городского поселения Безенчук муниципального района Безенчукский Самарской области от 16.12.2019 г. № 680</w:t>
      </w:r>
      <w:r w:rsidR="008941F7">
        <w:rPr>
          <w:rFonts w:ascii="Times New Roman" w:eastAsia="Times New Roman" w:hAnsi="Times New Roman" w:cs="Times New Roman"/>
          <w:lang w:eastAsia="ru-RU"/>
        </w:rPr>
        <w:t>»</w:t>
      </w:r>
    </w:p>
    <w:p w14:paraId="02B8E956" w14:textId="7646E21F" w:rsidR="008941F7" w:rsidRPr="008941F7" w:rsidRDefault="008941F7" w:rsidP="008941F7">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 xml:space="preserve"> В соответствии с Федеральным законом от 23.11.2009 № 261-ФЗ «Об энергосбережении эффективности и о внесении изменений в отдельные законодательные акты Российской Федерации, в соответствии со статьей 179 Бюджетного кодекса Российской Федерации, руководствуясь Уставом городского поселения Безенчук,</w:t>
      </w:r>
    </w:p>
    <w:p w14:paraId="3E08923A" w14:textId="77777777" w:rsidR="008941F7" w:rsidRPr="008941F7" w:rsidRDefault="008941F7" w:rsidP="008941F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941F7">
        <w:rPr>
          <w:rFonts w:ascii="Times New Roman" w:eastAsia="Times New Roman" w:hAnsi="Times New Roman" w:cs="Times New Roman"/>
          <w:lang w:eastAsia="ru-RU"/>
        </w:rPr>
        <w:lastRenderedPageBreak/>
        <w:t>ПОСТАНОВЛЯЮ:</w:t>
      </w:r>
    </w:p>
    <w:p w14:paraId="18376482" w14:textId="77777777" w:rsidR="008941F7" w:rsidRPr="008941F7" w:rsidRDefault="008941F7" w:rsidP="008941F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lang w:eastAsia="ru-RU"/>
        </w:rPr>
      </w:pPr>
      <w:r w:rsidRPr="008941F7">
        <w:rPr>
          <w:rFonts w:ascii="Times New Roman" w:eastAsia="Times New Roman" w:hAnsi="Times New Roman" w:cs="Times New Roman"/>
          <w:lang w:eastAsia="ru-RU"/>
        </w:rPr>
        <w:t xml:space="preserve"> 1. Раздел «</w:t>
      </w:r>
      <w:r w:rsidRPr="008941F7">
        <w:rPr>
          <w:rFonts w:ascii="Times New Roman" w:eastAsia="Times New Roman" w:hAnsi="Times New Roman" w:cs="Times New Roman"/>
          <w:color w:val="000000"/>
          <w:spacing w:val="3"/>
          <w:lang w:eastAsia="ru-RU"/>
        </w:rPr>
        <w:t xml:space="preserve">Источники финансирования Программы» </w:t>
      </w:r>
      <w:r w:rsidRPr="008941F7">
        <w:rPr>
          <w:rFonts w:ascii="Times New Roman" w:eastAsia="Times New Roman" w:hAnsi="Times New Roman" w:cs="Times New Roman"/>
          <w:lang w:eastAsia="ru-RU"/>
        </w:rPr>
        <w:t>паспорта муниципальной программы  «Энергосбережение и повышение энергетической эффективности в  городском поселении Безенчук муниципального района Безенчукский на 2020-2022 годы» (далее Программа) изложить в следующей редакции: «</w:t>
      </w:r>
      <w:r w:rsidRPr="008941F7">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20179CDB" w14:textId="77777777" w:rsidR="008941F7" w:rsidRPr="008941F7" w:rsidRDefault="008941F7" w:rsidP="008941F7">
      <w:pPr>
        <w:widowControl w:val="0"/>
        <w:numPr>
          <w:ilvl w:val="0"/>
          <w:numId w:val="27"/>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 xml:space="preserve"> 17 279 тыс. руб.</w:t>
      </w:r>
    </w:p>
    <w:p w14:paraId="44E937EE" w14:textId="77777777" w:rsidR="008941F7" w:rsidRPr="008941F7" w:rsidRDefault="008941F7" w:rsidP="008941F7">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в том числе по годам:</w:t>
      </w:r>
    </w:p>
    <w:p w14:paraId="42136C0B" w14:textId="77777777" w:rsidR="008941F7" w:rsidRPr="008941F7" w:rsidRDefault="008941F7" w:rsidP="008941F7">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 xml:space="preserve">   2020 г. –   5 979 тыс. руб. (бюджет поселения)</w:t>
      </w:r>
    </w:p>
    <w:p w14:paraId="7E24BFE1" w14:textId="77777777" w:rsidR="008941F7" w:rsidRPr="008941F7" w:rsidRDefault="008941F7" w:rsidP="008941F7">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 xml:space="preserve">   2021 г. –   5 700 тыс. руб. (бюджет поселения)</w:t>
      </w:r>
    </w:p>
    <w:p w14:paraId="62E20B6E" w14:textId="77777777" w:rsidR="008941F7" w:rsidRPr="008941F7" w:rsidRDefault="008941F7" w:rsidP="008941F7">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8941F7">
        <w:rPr>
          <w:rFonts w:ascii="Times New Roman" w:eastAsia="Times New Roman" w:hAnsi="Times New Roman" w:cs="Times New Roman"/>
          <w:lang w:eastAsia="ru-RU"/>
        </w:rPr>
        <w:t xml:space="preserve">   2022 г. –   5 600 тыс. руб. (бюджет поселения)</w:t>
      </w:r>
    </w:p>
    <w:p w14:paraId="14DD5BFF" w14:textId="77777777" w:rsidR="008941F7" w:rsidRPr="008941F7" w:rsidRDefault="008941F7" w:rsidP="008941F7">
      <w:pPr>
        <w:autoSpaceDE w:val="0"/>
        <w:autoSpaceDN w:val="0"/>
        <w:adjustRightInd w:val="0"/>
        <w:spacing w:after="0" w:line="240" w:lineRule="auto"/>
        <w:ind w:firstLine="708"/>
        <w:jc w:val="both"/>
        <w:rPr>
          <w:rFonts w:ascii="Times New Roman" w:eastAsia="Calibri" w:hAnsi="Times New Roman" w:cs="Times New Roman"/>
          <w:color w:val="000000"/>
        </w:rPr>
      </w:pPr>
      <w:r w:rsidRPr="008941F7">
        <w:rPr>
          <w:rFonts w:ascii="Times New Roman" w:eastAsia="Times New Roman" w:hAnsi="Times New Roman" w:cs="Times New Roman"/>
          <w:lang w:eastAsia="ru-RU"/>
        </w:rPr>
        <w:t>2. Таблица 5 Программы «</w:t>
      </w:r>
      <w:r w:rsidRPr="008941F7">
        <w:rPr>
          <w:rFonts w:ascii="Times New Roman" w:eastAsia="Calibri" w:hAnsi="Times New Roman" w:cs="Times New Roman"/>
          <w:color w:val="000000"/>
        </w:rPr>
        <w:t>Основные организационные  мероприятия Программы» изложить в редакции согласно приложению.</w:t>
      </w:r>
    </w:p>
    <w:p w14:paraId="0B1F01BC" w14:textId="77777777" w:rsidR="008941F7" w:rsidRPr="008941F7" w:rsidRDefault="008941F7" w:rsidP="008941F7">
      <w:pPr>
        <w:spacing w:after="0" w:line="240" w:lineRule="auto"/>
        <w:ind w:firstLine="708"/>
        <w:jc w:val="both"/>
        <w:rPr>
          <w:rFonts w:ascii="Times New Roman" w:eastAsia="Calibri" w:hAnsi="Times New Roman" w:cs="Times New Roman"/>
          <w:color w:val="3B2D36"/>
          <w:shd w:val="clear" w:color="auto" w:fill="F6F6F4"/>
        </w:rPr>
      </w:pPr>
      <w:r w:rsidRPr="008941F7">
        <w:rPr>
          <w:rFonts w:ascii="Times New Roman" w:eastAsia="Calibri" w:hAnsi="Times New Roman" w:cs="Times New Roman"/>
          <w:color w:val="000000"/>
        </w:rPr>
        <w:t xml:space="preserve">3. Признать утратившими силу Таблицы Программы </w:t>
      </w:r>
      <w:r w:rsidRPr="008941F7">
        <w:rPr>
          <w:rFonts w:ascii="Times New Roman" w:eastAsia="Times New Roman" w:hAnsi="Times New Roman" w:cs="Times New Roman"/>
          <w:lang w:eastAsia="ru-RU"/>
        </w:rPr>
        <w:t>«</w:t>
      </w:r>
      <w:r w:rsidRPr="008941F7">
        <w:rPr>
          <w:rFonts w:ascii="Times New Roman" w:eastAsia="Calibri" w:hAnsi="Times New Roman" w:cs="Times New Roman"/>
          <w:color w:val="000000"/>
        </w:rPr>
        <w:t>Основные организационные  мероприятия Программы» в редакции Постановления от 16.12.2019 г.№ 680.</w:t>
      </w:r>
    </w:p>
    <w:p w14:paraId="3F923056" w14:textId="77777777" w:rsidR="008941F7" w:rsidRPr="008941F7" w:rsidRDefault="008941F7" w:rsidP="008941F7">
      <w:pPr>
        <w:spacing w:after="0" w:line="240" w:lineRule="auto"/>
        <w:ind w:firstLine="539"/>
        <w:rPr>
          <w:rFonts w:ascii="Times New Roman" w:eastAsia="Calibri" w:hAnsi="Times New Roman" w:cs="Times New Roman"/>
        </w:rPr>
      </w:pPr>
      <w:r w:rsidRPr="008941F7">
        <w:rPr>
          <w:rFonts w:ascii="Times New Roman" w:eastAsia="Calibri" w:hAnsi="Times New Roman" w:cs="Times New Roman"/>
        </w:rPr>
        <w:t xml:space="preserve">  4. 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14:paraId="66551F11" w14:textId="77777777" w:rsidR="008941F7" w:rsidRPr="008941F7" w:rsidRDefault="008941F7" w:rsidP="008941F7">
      <w:pPr>
        <w:spacing w:after="0" w:line="240" w:lineRule="auto"/>
        <w:ind w:firstLine="539"/>
        <w:rPr>
          <w:rFonts w:ascii="Times New Roman" w:eastAsia="Calibri" w:hAnsi="Times New Roman" w:cs="Times New Roman"/>
        </w:rPr>
      </w:pPr>
      <w:r w:rsidRPr="008941F7">
        <w:rPr>
          <w:rFonts w:ascii="Times New Roman" w:eastAsia="Calibri" w:hAnsi="Times New Roman" w:cs="Times New Roman"/>
        </w:rPr>
        <w:t>5. Контроль за выполнением настоящего постановления оставляю за собой.</w:t>
      </w:r>
    </w:p>
    <w:p w14:paraId="2E0DC440" w14:textId="6A95C87B" w:rsidR="00CE422B" w:rsidRPr="004B0596" w:rsidRDefault="00CE422B" w:rsidP="008941F7">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612E8AF0" w14:textId="77777777" w:rsidR="00CE422B" w:rsidRPr="003B31AE" w:rsidRDefault="00CE422B" w:rsidP="00CE422B">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1950229" w14:textId="77777777" w:rsidR="00CE422B" w:rsidRPr="003B31AE" w:rsidRDefault="00CE422B" w:rsidP="00CE422B">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C80CB17" w14:textId="77777777" w:rsidR="00CE422B" w:rsidRPr="003B31AE" w:rsidRDefault="00CE422B" w:rsidP="00CE422B">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3FC1648" w14:textId="79D71125" w:rsidR="00CE422B" w:rsidRPr="00E533E2" w:rsidRDefault="00CE422B" w:rsidP="00CE422B">
      <w:pPr>
        <w:autoSpaceDE w:val="0"/>
        <w:autoSpaceDN w:val="0"/>
        <w:adjustRightInd w:val="0"/>
        <w:spacing w:after="0" w:line="240" w:lineRule="auto"/>
        <w:jc w:val="right"/>
        <w:rPr>
          <w:rFonts w:ascii="Times New Roman" w:eastAsia="Calibri" w:hAnsi="Times New Roman" w:cs="Times New Roman"/>
          <w:color w:val="000000"/>
        </w:rPr>
      </w:pPr>
      <w:r w:rsidRPr="003B31AE">
        <w:rPr>
          <w:rFonts w:ascii="Times New Roman" w:hAnsi="Times New Roman" w:cs="Times New Roman"/>
        </w:rPr>
        <w:t xml:space="preserve">от  </w:t>
      </w:r>
      <w:r>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3</w:t>
      </w:r>
      <w:r w:rsidR="00EE1FE0">
        <w:rPr>
          <w:rFonts w:ascii="Times New Roman" w:hAnsi="Times New Roman" w:cs="Times New Roman"/>
        </w:rPr>
        <w:t>5</w:t>
      </w:r>
    </w:p>
    <w:p w14:paraId="71AD6638" w14:textId="77777777" w:rsidR="00194B07" w:rsidRPr="00194B07" w:rsidRDefault="00194B07" w:rsidP="00194B07">
      <w:pPr>
        <w:autoSpaceDE w:val="0"/>
        <w:autoSpaceDN w:val="0"/>
        <w:adjustRightInd w:val="0"/>
        <w:spacing w:after="0" w:line="240" w:lineRule="auto"/>
        <w:ind w:firstLine="567"/>
        <w:jc w:val="center"/>
        <w:rPr>
          <w:rFonts w:ascii="Times New Roman" w:eastAsia="Calibri" w:hAnsi="Times New Roman" w:cs="Times New Roman"/>
          <w:b/>
          <w:color w:val="000000"/>
        </w:rPr>
      </w:pPr>
      <w:r w:rsidRPr="00194B07">
        <w:rPr>
          <w:rFonts w:ascii="Times New Roman" w:eastAsia="Calibri" w:hAnsi="Times New Roman" w:cs="Times New Roman"/>
          <w:b/>
          <w:color w:val="000000"/>
        </w:rPr>
        <w:t>5. Основные организационные  мероприятия Программы</w:t>
      </w:r>
    </w:p>
    <w:p w14:paraId="2437680F" w14:textId="77777777" w:rsidR="00194B07" w:rsidRPr="00194B07" w:rsidRDefault="00194B07" w:rsidP="00194B07">
      <w:pPr>
        <w:autoSpaceDE w:val="0"/>
        <w:autoSpaceDN w:val="0"/>
        <w:adjustRightInd w:val="0"/>
        <w:spacing w:after="0" w:line="240" w:lineRule="auto"/>
        <w:ind w:firstLine="567"/>
        <w:jc w:val="right"/>
        <w:rPr>
          <w:rFonts w:ascii="Times New Roman" w:eastAsia="Calibri" w:hAnsi="Times New Roman" w:cs="Times New Roman"/>
          <w:b/>
          <w:color w:val="000000"/>
        </w:rPr>
      </w:pPr>
      <w:r w:rsidRPr="00194B07">
        <w:rPr>
          <w:rFonts w:ascii="Times New Roman" w:eastAsia="Calibri" w:hAnsi="Times New Roman" w:cs="Times New Roman"/>
          <w:b/>
          <w:color w:val="000000"/>
        </w:rPr>
        <w:t>Таблица 5</w:t>
      </w:r>
    </w:p>
    <w:p w14:paraId="7C9FC8B5" w14:textId="77777777" w:rsidR="00194B07" w:rsidRPr="00194B07" w:rsidRDefault="00194B07" w:rsidP="00194B07">
      <w:pPr>
        <w:autoSpaceDE w:val="0"/>
        <w:autoSpaceDN w:val="0"/>
        <w:adjustRightInd w:val="0"/>
        <w:spacing w:after="0" w:line="240" w:lineRule="auto"/>
        <w:ind w:firstLine="567"/>
        <w:jc w:val="center"/>
        <w:rPr>
          <w:rFonts w:ascii="Times New Roman" w:eastAsia="Calibri" w:hAnsi="Times New Roman" w:cs="Times New Roman"/>
          <w:color w:val="000000"/>
        </w:rPr>
      </w:pPr>
      <w:r w:rsidRPr="00194B07">
        <w:rPr>
          <w:rFonts w:ascii="Times New Roman" w:eastAsia="Calibri" w:hAnsi="Times New Roman" w:cs="Times New Roman"/>
          <w:color w:val="000000"/>
        </w:rPr>
        <w:t>Основные организационные мероприятия муниципальной программы «Энергосбережение и  повышение энергетической эффективности в городском поселении Безенчук»</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95"/>
        <w:gridCol w:w="2407"/>
        <w:gridCol w:w="1558"/>
        <w:gridCol w:w="1230"/>
        <w:gridCol w:w="851"/>
        <w:gridCol w:w="708"/>
        <w:gridCol w:w="709"/>
        <w:gridCol w:w="709"/>
        <w:gridCol w:w="1322"/>
      </w:tblGrid>
      <w:tr w:rsidR="00194B07" w:rsidRPr="00194B07" w14:paraId="53E315EA" w14:textId="77777777" w:rsidTr="00194B07">
        <w:tc>
          <w:tcPr>
            <w:tcW w:w="426" w:type="dxa"/>
            <w:vMerge w:val="restart"/>
            <w:shd w:val="clear" w:color="auto" w:fill="auto"/>
          </w:tcPr>
          <w:p w14:paraId="18E3CFF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п/п</w:t>
            </w:r>
          </w:p>
        </w:tc>
        <w:tc>
          <w:tcPr>
            <w:tcW w:w="3402" w:type="dxa"/>
            <w:gridSpan w:val="2"/>
            <w:vMerge w:val="restart"/>
            <w:shd w:val="clear" w:color="auto" w:fill="auto"/>
          </w:tcPr>
          <w:p w14:paraId="76AE65FC"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Наименование мероприятия</w:t>
            </w:r>
          </w:p>
        </w:tc>
        <w:tc>
          <w:tcPr>
            <w:tcW w:w="1558" w:type="dxa"/>
            <w:vMerge w:val="restart"/>
            <w:shd w:val="clear" w:color="auto" w:fill="auto"/>
          </w:tcPr>
          <w:p w14:paraId="1B8B6F4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Источник финансирования</w:t>
            </w:r>
          </w:p>
        </w:tc>
        <w:tc>
          <w:tcPr>
            <w:tcW w:w="1230" w:type="dxa"/>
            <w:vMerge w:val="restart"/>
            <w:shd w:val="clear" w:color="auto" w:fill="auto"/>
          </w:tcPr>
          <w:p w14:paraId="4F38E503"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Срок исполнения мероприятия</w:t>
            </w:r>
          </w:p>
        </w:tc>
        <w:tc>
          <w:tcPr>
            <w:tcW w:w="2977" w:type="dxa"/>
            <w:gridSpan w:val="4"/>
            <w:shd w:val="clear" w:color="auto" w:fill="auto"/>
          </w:tcPr>
          <w:p w14:paraId="54B68559"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vertAlign w:val="superscript"/>
              </w:rPr>
            </w:pPr>
            <w:r w:rsidRPr="00194B07">
              <w:rPr>
                <w:rFonts w:ascii="Times New Roman" w:eastAsia="Calibri" w:hAnsi="Times New Roman" w:cs="Times New Roman"/>
                <w:color w:val="000000"/>
                <w:sz w:val="16"/>
                <w:szCs w:val="16"/>
              </w:rPr>
              <w:t>Объем финансирования, тыс. руб.</w:t>
            </w:r>
            <w:r w:rsidRPr="00194B07">
              <w:rPr>
                <w:rFonts w:ascii="Times New Roman" w:eastAsia="Calibri" w:hAnsi="Times New Roman" w:cs="Times New Roman"/>
                <w:color w:val="000000"/>
                <w:sz w:val="16"/>
                <w:szCs w:val="16"/>
                <w:vertAlign w:val="superscript"/>
              </w:rPr>
              <w:t>3</w:t>
            </w:r>
          </w:p>
        </w:tc>
        <w:tc>
          <w:tcPr>
            <w:tcW w:w="1322" w:type="dxa"/>
            <w:shd w:val="clear" w:color="auto" w:fill="auto"/>
          </w:tcPr>
          <w:p w14:paraId="7926785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Ответственные за выполнение мероприятия программы</w:t>
            </w:r>
          </w:p>
        </w:tc>
      </w:tr>
      <w:tr w:rsidR="00194B07" w:rsidRPr="00194B07" w14:paraId="6531470F" w14:textId="77777777" w:rsidTr="00194B07">
        <w:tc>
          <w:tcPr>
            <w:tcW w:w="426" w:type="dxa"/>
            <w:vMerge/>
            <w:shd w:val="clear" w:color="auto" w:fill="auto"/>
          </w:tcPr>
          <w:p w14:paraId="49CCA55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gridSpan w:val="2"/>
            <w:vMerge/>
            <w:shd w:val="clear" w:color="auto" w:fill="auto"/>
          </w:tcPr>
          <w:p w14:paraId="4AEF298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58" w:type="dxa"/>
            <w:vMerge/>
            <w:shd w:val="clear" w:color="auto" w:fill="auto"/>
          </w:tcPr>
          <w:p w14:paraId="5419321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30" w:type="dxa"/>
            <w:vMerge/>
            <w:shd w:val="clear" w:color="auto" w:fill="auto"/>
          </w:tcPr>
          <w:p w14:paraId="65A303C7"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268" w:type="dxa"/>
            <w:gridSpan w:val="3"/>
            <w:shd w:val="clear" w:color="auto" w:fill="auto"/>
          </w:tcPr>
          <w:p w14:paraId="39D4D35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В том числе по годам</w:t>
            </w:r>
          </w:p>
        </w:tc>
        <w:tc>
          <w:tcPr>
            <w:tcW w:w="709" w:type="dxa"/>
            <w:shd w:val="clear" w:color="auto" w:fill="auto"/>
          </w:tcPr>
          <w:p w14:paraId="34BBA517"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всего</w:t>
            </w:r>
          </w:p>
        </w:tc>
        <w:tc>
          <w:tcPr>
            <w:tcW w:w="1322" w:type="dxa"/>
            <w:shd w:val="clear" w:color="auto" w:fill="auto"/>
          </w:tcPr>
          <w:p w14:paraId="1DB934F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194B07" w:rsidRPr="00194B07" w14:paraId="3281DE54" w14:textId="77777777" w:rsidTr="00194B07">
        <w:tc>
          <w:tcPr>
            <w:tcW w:w="426" w:type="dxa"/>
            <w:vMerge/>
            <w:shd w:val="clear" w:color="auto" w:fill="auto"/>
          </w:tcPr>
          <w:p w14:paraId="2E800329"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gridSpan w:val="2"/>
            <w:vMerge/>
            <w:shd w:val="clear" w:color="auto" w:fill="auto"/>
          </w:tcPr>
          <w:p w14:paraId="00060747"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58" w:type="dxa"/>
            <w:vMerge/>
            <w:shd w:val="clear" w:color="auto" w:fill="auto"/>
          </w:tcPr>
          <w:p w14:paraId="0251D7EF"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30" w:type="dxa"/>
            <w:vMerge/>
            <w:shd w:val="clear" w:color="auto" w:fill="auto"/>
          </w:tcPr>
          <w:p w14:paraId="18D59497"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51" w:type="dxa"/>
            <w:shd w:val="clear" w:color="auto" w:fill="auto"/>
          </w:tcPr>
          <w:p w14:paraId="54B21ECB"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w:t>
            </w:r>
          </w:p>
        </w:tc>
        <w:tc>
          <w:tcPr>
            <w:tcW w:w="708" w:type="dxa"/>
            <w:shd w:val="clear" w:color="auto" w:fill="auto"/>
          </w:tcPr>
          <w:p w14:paraId="50543365"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2021</w:t>
            </w:r>
          </w:p>
        </w:tc>
        <w:tc>
          <w:tcPr>
            <w:tcW w:w="709" w:type="dxa"/>
            <w:shd w:val="clear" w:color="auto" w:fill="auto"/>
          </w:tcPr>
          <w:p w14:paraId="494495A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2022</w:t>
            </w:r>
          </w:p>
        </w:tc>
        <w:tc>
          <w:tcPr>
            <w:tcW w:w="709" w:type="dxa"/>
            <w:shd w:val="clear" w:color="auto" w:fill="auto"/>
          </w:tcPr>
          <w:p w14:paraId="672E6AC7"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7AC3543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194B07" w:rsidRPr="00194B07" w14:paraId="6A34D9AF" w14:textId="77777777" w:rsidTr="00194B07">
        <w:tc>
          <w:tcPr>
            <w:tcW w:w="1421" w:type="dxa"/>
            <w:gridSpan w:val="2"/>
            <w:shd w:val="clear" w:color="auto" w:fill="auto"/>
          </w:tcPr>
          <w:p w14:paraId="3B3B002D"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494" w:type="dxa"/>
            <w:gridSpan w:val="8"/>
            <w:shd w:val="clear" w:color="auto" w:fill="auto"/>
          </w:tcPr>
          <w:p w14:paraId="6182990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1. Мероприятия по энергосбережению и повышению энергетической эффективности в системах наружного освещения</w:t>
            </w:r>
          </w:p>
        </w:tc>
      </w:tr>
      <w:tr w:rsidR="00194B07" w:rsidRPr="00194B07" w14:paraId="0E08A0C8" w14:textId="77777777" w:rsidTr="00194B07">
        <w:tc>
          <w:tcPr>
            <w:tcW w:w="426" w:type="dxa"/>
            <w:shd w:val="clear" w:color="auto" w:fill="auto"/>
          </w:tcPr>
          <w:p w14:paraId="0890075D"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1.1</w:t>
            </w:r>
          </w:p>
        </w:tc>
        <w:tc>
          <w:tcPr>
            <w:tcW w:w="3402" w:type="dxa"/>
            <w:gridSpan w:val="2"/>
            <w:shd w:val="clear" w:color="auto" w:fill="auto"/>
          </w:tcPr>
          <w:p w14:paraId="187726C5" w14:textId="77777777" w:rsidR="00194B07" w:rsidRPr="00194B07" w:rsidRDefault="00194B07" w:rsidP="00194B07">
            <w:pPr>
              <w:autoSpaceDE w:val="0"/>
              <w:autoSpaceDN w:val="0"/>
              <w:adjustRightInd w:val="0"/>
              <w:spacing w:after="0" w:line="240" w:lineRule="auto"/>
              <w:jc w:val="both"/>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объекта уличного освещения (</w:t>
            </w:r>
            <w:proofErr w:type="spellStart"/>
            <w:r w:rsidRPr="00194B07">
              <w:rPr>
                <w:rFonts w:ascii="Times New Roman" w:eastAsia="Calibri" w:hAnsi="Times New Roman" w:cs="Times New Roman"/>
                <w:color w:val="000000"/>
                <w:sz w:val="16"/>
                <w:szCs w:val="16"/>
              </w:rPr>
              <w:t>энергосервисный</w:t>
            </w:r>
            <w:proofErr w:type="spellEnd"/>
            <w:r w:rsidRPr="00194B07">
              <w:rPr>
                <w:rFonts w:ascii="Times New Roman" w:eastAsia="Calibri" w:hAnsi="Times New Roman" w:cs="Times New Roman"/>
                <w:color w:val="000000"/>
                <w:sz w:val="16"/>
                <w:szCs w:val="16"/>
              </w:rPr>
              <w:t xml:space="preserve"> контракт)</w:t>
            </w:r>
          </w:p>
        </w:tc>
        <w:tc>
          <w:tcPr>
            <w:tcW w:w="1558" w:type="dxa"/>
            <w:shd w:val="clear" w:color="auto" w:fill="auto"/>
          </w:tcPr>
          <w:p w14:paraId="2E171EF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Средства бюджета </w:t>
            </w:r>
            <w:proofErr w:type="spellStart"/>
            <w:r w:rsidRPr="00194B07">
              <w:rPr>
                <w:rFonts w:ascii="Times New Roman" w:eastAsia="Calibri" w:hAnsi="Times New Roman" w:cs="Times New Roman"/>
                <w:color w:val="000000"/>
                <w:sz w:val="16"/>
                <w:szCs w:val="16"/>
              </w:rPr>
              <w:t>г.п.Безенчук</w:t>
            </w:r>
            <w:proofErr w:type="spellEnd"/>
          </w:p>
        </w:tc>
        <w:tc>
          <w:tcPr>
            <w:tcW w:w="1230" w:type="dxa"/>
            <w:shd w:val="clear" w:color="auto" w:fill="auto"/>
          </w:tcPr>
          <w:p w14:paraId="480AF96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2020-2022 гг.</w:t>
            </w:r>
          </w:p>
        </w:tc>
        <w:tc>
          <w:tcPr>
            <w:tcW w:w="851" w:type="dxa"/>
            <w:shd w:val="clear" w:color="auto" w:fill="auto"/>
          </w:tcPr>
          <w:p w14:paraId="680F26A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5 979</w:t>
            </w:r>
          </w:p>
        </w:tc>
        <w:tc>
          <w:tcPr>
            <w:tcW w:w="708" w:type="dxa"/>
            <w:shd w:val="clear" w:color="auto" w:fill="auto"/>
          </w:tcPr>
          <w:p w14:paraId="2849E780"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5 700</w:t>
            </w:r>
          </w:p>
        </w:tc>
        <w:tc>
          <w:tcPr>
            <w:tcW w:w="709" w:type="dxa"/>
            <w:shd w:val="clear" w:color="auto" w:fill="auto"/>
          </w:tcPr>
          <w:p w14:paraId="3642DA6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5 600</w:t>
            </w:r>
          </w:p>
        </w:tc>
        <w:tc>
          <w:tcPr>
            <w:tcW w:w="709" w:type="dxa"/>
            <w:shd w:val="clear" w:color="auto" w:fill="auto"/>
          </w:tcPr>
          <w:p w14:paraId="3DC0ED5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17 279</w:t>
            </w:r>
          </w:p>
        </w:tc>
        <w:tc>
          <w:tcPr>
            <w:tcW w:w="1322" w:type="dxa"/>
            <w:shd w:val="clear" w:color="auto" w:fill="auto"/>
          </w:tcPr>
          <w:p w14:paraId="2D5E199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Исполнители в порядке, предусмотренном законом 44-ФЗ</w:t>
            </w:r>
          </w:p>
        </w:tc>
      </w:tr>
      <w:tr w:rsidR="00194B07" w:rsidRPr="00194B07" w14:paraId="132818B5" w14:textId="77777777" w:rsidTr="00194B07">
        <w:tc>
          <w:tcPr>
            <w:tcW w:w="10915" w:type="dxa"/>
            <w:gridSpan w:val="10"/>
            <w:shd w:val="clear" w:color="auto" w:fill="auto"/>
          </w:tcPr>
          <w:p w14:paraId="7C0CD3D9"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2. Мероприятия по энергосбережению и повышению энергетической эффективности в жилищной сфере МКД </w:t>
            </w:r>
            <w:proofErr w:type="spellStart"/>
            <w:r w:rsidRPr="00194B07">
              <w:rPr>
                <w:rFonts w:ascii="Times New Roman" w:eastAsia="Calibri" w:hAnsi="Times New Roman" w:cs="Times New Roman"/>
                <w:color w:val="000000"/>
                <w:sz w:val="16"/>
                <w:szCs w:val="16"/>
              </w:rPr>
              <w:t>г.п.Безенчук</w:t>
            </w:r>
            <w:proofErr w:type="spellEnd"/>
          </w:p>
        </w:tc>
      </w:tr>
      <w:tr w:rsidR="00194B07" w:rsidRPr="00194B07" w14:paraId="471A9DE1" w14:textId="77777777" w:rsidTr="00194B07">
        <w:tc>
          <w:tcPr>
            <w:tcW w:w="426" w:type="dxa"/>
            <w:shd w:val="clear" w:color="auto" w:fill="auto"/>
          </w:tcPr>
          <w:p w14:paraId="04488863"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2.1</w:t>
            </w:r>
          </w:p>
        </w:tc>
        <w:tc>
          <w:tcPr>
            <w:tcW w:w="3402" w:type="dxa"/>
            <w:gridSpan w:val="2"/>
            <w:shd w:val="clear" w:color="auto" w:fill="auto"/>
            <w:vAlign w:val="center"/>
          </w:tcPr>
          <w:p w14:paraId="6DA4ED04" w14:textId="77777777" w:rsidR="00194B07" w:rsidRPr="00194B07" w:rsidRDefault="00194B07" w:rsidP="00194B07">
            <w:pPr>
              <w:spacing w:after="0" w:line="240" w:lineRule="auto"/>
              <w:jc w:val="both"/>
              <w:rPr>
                <w:rFonts w:ascii="Times New Roman" w:eastAsia="Times New Roman" w:hAnsi="Times New Roman" w:cs="Times New Roman"/>
                <w:sz w:val="16"/>
                <w:szCs w:val="16"/>
                <w:lang w:eastAsia="ru-RU"/>
              </w:rPr>
            </w:pPr>
            <w:r w:rsidRPr="00194B07">
              <w:rPr>
                <w:rFonts w:ascii="Times New Roman" w:eastAsia="Times New Roman" w:hAnsi="Times New Roman" w:cs="Times New Roman"/>
                <w:sz w:val="16"/>
                <w:szCs w:val="16"/>
                <w:vertAlign w:val="superscript"/>
                <w:lang w:eastAsia="ru-RU"/>
              </w:rPr>
              <w:t>2</w:t>
            </w:r>
            <w:r w:rsidRPr="00194B07">
              <w:rPr>
                <w:rFonts w:ascii="Times New Roman" w:eastAsia="Times New Roman" w:hAnsi="Times New Roman" w:cs="Times New Roman"/>
                <w:sz w:val="16"/>
                <w:szCs w:val="16"/>
                <w:lang w:eastAsia="ru-RU"/>
              </w:rPr>
              <w:t>Повышение тепловой защиты многоквартирных домов при капитальном ремонте</w:t>
            </w:r>
          </w:p>
          <w:p w14:paraId="6B25B55A" w14:textId="77777777" w:rsidR="00194B07" w:rsidRPr="00194B07" w:rsidRDefault="00194B07" w:rsidP="00194B07">
            <w:pPr>
              <w:spacing w:after="0" w:line="240" w:lineRule="auto"/>
              <w:jc w:val="both"/>
              <w:rPr>
                <w:rFonts w:ascii="Times New Roman" w:eastAsia="Times New Roman" w:hAnsi="Times New Roman" w:cs="Times New Roman"/>
                <w:sz w:val="16"/>
                <w:szCs w:val="16"/>
                <w:lang w:eastAsia="ru-RU"/>
              </w:rPr>
            </w:pPr>
          </w:p>
        </w:tc>
        <w:tc>
          <w:tcPr>
            <w:tcW w:w="1558" w:type="dxa"/>
            <w:shd w:val="clear" w:color="auto" w:fill="auto"/>
          </w:tcPr>
          <w:p w14:paraId="20AB2420" w14:textId="77777777" w:rsidR="00194B07" w:rsidRPr="00194B07" w:rsidRDefault="00194B07" w:rsidP="00194B07">
            <w:pPr>
              <w:autoSpaceDE w:val="0"/>
              <w:autoSpaceDN w:val="0"/>
              <w:adjustRightInd w:val="0"/>
              <w:spacing w:after="0" w:line="240" w:lineRule="auto"/>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Средства областного бюджета, др. источники</w:t>
            </w:r>
          </w:p>
        </w:tc>
        <w:tc>
          <w:tcPr>
            <w:tcW w:w="1230" w:type="dxa"/>
            <w:shd w:val="clear" w:color="auto" w:fill="auto"/>
          </w:tcPr>
          <w:p w14:paraId="60959EC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2020-2022 гг.</w:t>
            </w:r>
          </w:p>
        </w:tc>
        <w:tc>
          <w:tcPr>
            <w:tcW w:w="851" w:type="dxa"/>
            <w:shd w:val="clear" w:color="auto" w:fill="auto"/>
          </w:tcPr>
          <w:p w14:paraId="66F989F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w:t>
            </w:r>
          </w:p>
        </w:tc>
        <w:tc>
          <w:tcPr>
            <w:tcW w:w="708" w:type="dxa"/>
            <w:shd w:val="clear" w:color="auto" w:fill="auto"/>
          </w:tcPr>
          <w:p w14:paraId="0E2DC53C"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w:t>
            </w:r>
          </w:p>
        </w:tc>
        <w:tc>
          <w:tcPr>
            <w:tcW w:w="709" w:type="dxa"/>
            <w:shd w:val="clear" w:color="auto" w:fill="auto"/>
          </w:tcPr>
          <w:p w14:paraId="0CF44ABE"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w:t>
            </w:r>
          </w:p>
        </w:tc>
        <w:tc>
          <w:tcPr>
            <w:tcW w:w="709" w:type="dxa"/>
            <w:shd w:val="clear" w:color="auto" w:fill="auto"/>
          </w:tcPr>
          <w:p w14:paraId="12E41A7E"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53D9017B"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Times New Roman" w:hAnsi="Times New Roman" w:cs="Times New Roman"/>
                <w:color w:val="000000"/>
                <w:sz w:val="16"/>
                <w:szCs w:val="16"/>
                <w:lang w:eastAsia="ru-RU"/>
              </w:rPr>
              <w:t>Управляющие организации (подрядные организации)</w:t>
            </w:r>
          </w:p>
        </w:tc>
      </w:tr>
      <w:tr w:rsidR="00194B07" w:rsidRPr="00194B07" w14:paraId="1E0A8699" w14:textId="77777777" w:rsidTr="00194B07">
        <w:tc>
          <w:tcPr>
            <w:tcW w:w="426" w:type="dxa"/>
            <w:shd w:val="clear" w:color="auto" w:fill="auto"/>
          </w:tcPr>
          <w:p w14:paraId="6327A48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2.2</w:t>
            </w:r>
          </w:p>
        </w:tc>
        <w:tc>
          <w:tcPr>
            <w:tcW w:w="3402" w:type="dxa"/>
            <w:gridSpan w:val="2"/>
            <w:shd w:val="clear" w:color="auto" w:fill="auto"/>
          </w:tcPr>
          <w:p w14:paraId="02E0403E" w14:textId="77777777" w:rsidR="00194B07" w:rsidRPr="00194B07" w:rsidRDefault="00194B07" w:rsidP="00194B07">
            <w:pPr>
              <w:autoSpaceDE w:val="0"/>
              <w:autoSpaceDN w:val="0"/>
              <w:adjustRightInd w:val="0"/>
              <w:spacing w:after="0" w:line="240" w:lineRule="auto"/>
              <w:jc w:val="both"/>
              <w:rPr>
                <w:rFonts w:ascii="Times New Roman" w:eastAsia="Times New Roman" w:hAnsi="Times New Roman" w:cs="Times New Roman"/>
                <w:sz w:val="16"/>
                <w:szCs w:val="16"/>
                <w:vertAlign w:val="superscript"/>
                <w:lang w:eastAsia="ru-RU"/>
              </w:rPr>
            </w:pPr>
            <w:r w:rsidRPr="00194B07">
              <w:rPr>
                <w:rFonts w:ascii="Times New Roman" w:eastAsia="Times New Roman" w:hAnsi="Times New Roman" w:cs="Times New Roman"/>
                <w:sz w:val="16"/>
                <w:szCs w:val="16"/>
                <w:lang w:eastAsia="ru-RU"/>
              </w:rPr>
              <w:t>Информирование потребителей о требованиях по оснащению приборами учета, автоматизация расчетов за потребляемые энергетические ресурсы.</w:t>
            </w:r>
          </w:p>
        </w:tc>
        <w:tc>
          <w:tcPr>
            <w:tcW w:w="1558" w:type="dxa"/>
            <w:shd w:val="clear" w:color="auto" w:fill="auto"/>
          </w:tcPr>
          <w:p w14:paraId="700D328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Не требует финансовых средств</w:t>
            </w:r>
          </w:p>
        </w:tc>
        <w:tc>
          <w:tcPr>
            <w:tcW w:w="1230" w:type="dxa"/>
            <w:shd w:val="clear" w:color="auto" w:fill="auto"/>
          </w:tcPr>
          <w:p w14:paraId="45588B76"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2020-2022 гг.</w:t>
            </w:r>
          </w:p>
        </w:tc>
        <w:tc>
          <w:tcPr>
            <w:tcW w:w="851" w:type="dxa"/>
            <w:shd w:val="clear" w:color="auto" w:fill="auto"/>
          </w:tcPr>
          <w:p w14:paraId="70EB089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03B5FAE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776631D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26924C50"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558658D3"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Управляющие организации, администрация </w:t>
            </w:r>
            <w:proofErr w:type="spellStart"/>
            <w:r w:rsidRPr="00194B07">
              <w:rPr>
                <w:rFonts w:ascii="Times New Roman" w:eastAsia="Calibri" w:hAnsi="Times New Roman" w:cs="Times New Roman"/>
                <w:color w:val="000000"/>
                <w:sz w:val="16"/>
                <w:szCs w:val="16"/>
              </w:rPr>
              <w:t>г.п.Безенчук</w:t>
            </w:r>
            <w:proofErr w:type="spellEnd"/>
          </w:p>
        </w:tc>
      </w:tr>
      <w:tr w:rsidR="00194B07" w:rsidRPr="00194B07" w14:paraId="1839EB8D" w14:textId="77777777" w:rsidTr="00194B07">
        <w:tc>
          <w:tcPr>
            <w:tcW w:w="10915" w:type="dxa"/>
            <w:gridSpan w:val="10"/>
            <w:shd w:val="clear" w:color="auto" w:fill="auto"/>
          </w:tcPr>
          <w:p w14:paraId="14DA5D4C"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3. Организационно-правовые мероприятия</w:t>
            </w:r>
          </w:p>
        </w:tc>
      </w:tr>
      <w:tr w:rsidR="00194B07" w:rsidRPr="00194B07" w14:paraId="1CDFAE43" w14:textId="77777777" w:rsidTr="00194B07">
        <w:tc>
          <w:tcPr>
            <w:tcW w:w="426" w:type="dxa"/>
            <w:shd w:val="clear" w:color="auto" w:fill="auto"/>
          </w:tcPr>
          <w:p w14:paraId="010E49E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3.1</w:t>
            </w:r>
          </w:p>
        </w:tc>
        <w:tc>
          <w:tcPr>
            <w:tcW w:w="3402" w:type="dxa"/>
            <w:gridSpan w:val="2"/>
            <w:shd w:val="clear" w:color="auto" w:fill="auto"/>
          </w:tcPr>
          <w:p w14:paraId="1C35056C" w14:textId="77777777" w:rsidR="00194B07" w:rsidRPr="00194B07" w:rsidRDefault="00194B07" w:rsidP="00194B0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94B07">
              <w:rPr>
                <w:rFonts w:ascii="Times New Roman" w:eastAsia="Times New Roman" w:hAnsi="Times New Roman" w:cs="Times New Roman"/>
                <w:sz w:val="16"/>
                <w:szCs w:val="16"/>
                <w:lang w:eastAsia="ru-RU"/>
              </w:rPr>
              <w:t>Принятие муниципальных нормативно-правовых актов в сфере энергосбережения</w:t>
            </w:r>
          </w:p>
        </w:tc>
        <w:tc>
          <w:tcPr>
            <w:tcW w:w="1558" w:type="dxa"/>
            <w:shd w:val="clear" w:color="auto" w:fill="auto"/>
          </w:tcPr>
          <w:p w14:paraId="391DBB0E"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Не требует финансовых средств</w:t>
            </w:r>
          </w:p>
        </w:tc>
        <w:tc>
          <w:tcPr>
            <w:tcW w:w="1230" w:type="dxa"/>
            <w:shd w:val="clear" w:color="auto" w:fill="auto"/>
          </w:tcPr>
          <w:p w14:paraId="449DDD9E"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51" w:type="dxa"/>
            <w:shd w:val="clear" w:color="auto" w:fill="auto"/>
          </w:tcPr>
          <w:p w14:paraId="774BCA2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3197B04F"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235394B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587C743D"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39842080"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Администрация </w:t>
            </w:r>
            <w:proofErr w:type="spellStart"/>
            <w:r w:rsidRPr="00194B07">
              <w:rPr>
                <w:rFonts w:ascii="Times New Roman" w:eastAsia="Calibri" w:hAnsi="Times New Roman" w:cs="Times New Roman"/>
                <w:color w:val="000000"/>
                <w:sz w:val="16"/>
                <w:szCs w:val="16"/>
              </w:rPr>
              <w:t>г.п.Безенчук</w:t>
            </w:r>
            <w:proofErr w:type="spellEnd"/>
          </w:p>
        </w:tc>
      </w:tr>
      <w:tr w:rsidR="00194B07" w:rsidRPr="00194B07" w14:paraId="02256612" w14:textId="77777777" w:rsidTr="00194B07">
        <w:tc>
          <w:tcPr>
            <w:tcW w:w="426" w:type="dxa"/>
            <w:shd w:val="clear" w:color="auto" w:fill="auto"/>
          </w:tcPr>
          <w:p w14:paraId="4C2CF90F"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3.2</w:t>
            </w:r>
          </w:p>
        </w:tc>
        <w:tc>
          <w:tcPr>
            <w:tcW w:w="3402" w:type="dxa"/>
            <w:gridSpan w:val="2"/>
            <w:shd w:val="clear" w:color="auto" w:fill="auto"/>
          </w:tcPr>
          <w:p w14:paraId="745BA18B" w14:textId="77777777" w:rsidR="00194B07" w:rsidRPr="00194B07" w:rsidRDefault="00194B07" w:rsidP="00194B07">
            <w:pPr>
              <w:autoSpaceDE w:val="0"/>
              <w:autoSpaceDN w:val="0"/>
              <w:adjustRightInd w:val="0"/>
              <w:spacing w:after="0" w:line="240" w:lineRule="auto"/>
              <w:rPr>
                <w:rFonts w:ascii="Times New Roman" w:eastAsia="Times New Roman" w:hAnsi="Times New Roman" w:cs="Times New Roman"/>
                <w:sz w:val="16"/>
                <w:szCs w:val="16"/>
                <w:lang w:eastAsia="ru-RU"/>
              </w:rPr>
            </w:pPr>
            <w:r w:rsidRPr="00194B07">
              <w:rPr>
                <w:rFonts w:ascii="Times New Roman" w:eastAsia="Times New Roman" w:hAnsi="Times New Roman" w:cs="Times New Roman"/>
                <w:sz w:val="16"/>
                <w:szCs w:val="16"/>
                <w:lang w:eastAsia="ru-RU"/>
              </w:rPr>
              <w:t>Участие в конференциях, выставках и семинарах по энергосбережению</w:t>
            </w:r>
          </w:p>
        </w:tc>
        <w:tc>
          <w:tcPr>
            <w:tcW w:w="1558" w:type="dxa"/>
            <w:shd w:val="clear" w:color="auto" w:fill="auto"/>
          </w:tcPr>
          <w:p w14:paraId="7A513D5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Не требует дополнительных финансовых затрат</w:t>
            </w:r>
          </w:p>
        </w:tc>
        <w:tc>
          <w:tcPr>
            <w:tcW w:w="1230" w:type="dxa"/>
            <w:shd w:val="clear" w:color="auto" w:fill="auto"/>
          </w:tcPr>
          <w:p w14:paraId="19AA34F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2020-2022 гг.</w:t>
            </w:r>
          </w:p>
        </w:tc>
        <w:tc>
          <w:tcPr>
            <w:tcW w:w="851" w:type="dxa"/>
            <w:shd w:val="clear" w:color="auto" w:fill="auto"/>
          </w:tcPr>
          <w:p w14:paraId="31BE371A"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6954BEB4"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7324EC8F"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6A941CBD"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4F1F62FD"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Администрация </w:t>
            </w:r>
            <w:proofErr w:type="spellStart"/>
            <w:r w:rsidRPr="00194B07">
              <w:rPr>
                <w:rFonts w:ascii="Times New Roman" w:eastAsia="Calibri" w:hAnsi="Times New Roman" w:cs="Times New Roman"/>
                <w:color w:val="000000"/>
                <w:sz w:val="16"/>
                <w:szCs w:val="16"/>
              </w:rPr>
              <w:t>г.п.Безенчук</w:t>
            </w:r>
            <w:proofErr w:type="spellEnd"/>
          </w:p>
        </w:tc>
      </w:tr>
      <w:tr w:rsidR="00194B07" w:rsidRPr="00194B07" w14:paraId="6E13A295" w14:textId="77777777" w:rsidTr="00194B07">
        <w:tc>
          <w:tcPr>
            <w:tcW w:w="426" w:type="dxa"/>
            <w:shd w:val="clear" w:color="auto" w:fill="auto"/>
          </w:tcPr>
          <w:p w14:paraId="6FC97210"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4.3</w:t>
            </w:r>
          </w:p>
        </w:tc>
        <w:tc>
          <w:tcPr>
            <w:tcW w:w="3402" w:type="dxa"/>
            <w:gridSpan w:val="2"/>
            <w:shd w:val="clear" w:color="auto" w:fill="auto"/>
          </w:tcPr>
          <w:p w14:paraId="1E29D27E" w14:textId="77777777" w:rsidR="00194B07" w:rsidRPr="00194B07" w:rsidRDefault="00194B07" w:rsidP="00194B07">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94B07">
              <w:rPr>
                <w:rFonts w:ascii="Times New Roman" w:eastAsia="Times New Roman" w:hAnsi="Times New Roman" w:cs="Times New Roman"/>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558" w:type="dxa"/>
            <w:shd w:val="clear" w:color="auto" w:fill="auto"/>
          </w:tcPr>
          <w:p w14:paraId="457CEDEF"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Не требует дополнительных финансовых затрат</w:t>
            </w:r>
          </w:p>
        </w:tc>
        <w:tc>
          <w:tcPr>
            <w:tcW w:w="1230" w:type="dxa"/>
            <w:shd w:val="clear" w:color="auto" w:fill="auto"/>
          </w:tcPr>
          <w:p w14:paraId="64C0D292"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2020-2022 гг.</w:t>
            </w:r>
          </w:p>
        </w:tc>
        <w:tc>
          <w:tcPr>
            <w:tcW w:w="851" w:type="dxa"/>
            <w:shd w:val="clear" w:color="auto" w:fill="auto"/>
          </w:tcPr>
          <w:p w14:paraId="545B28B1"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4834FF98"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343E3646"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51B4DCEB"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14:paraId="228BF3C5" w14:textId="77777777" w:rsidR="00194B07" w:rsidRPr="00194B07" w:rsidRDefault="00194B07" w:rsidP="00194B07">
            <w:pPr>
              <w:autoSpaceDE w:val="0"/>
              <w:autoSpaceDN w:val="0"/>
              <w:adjustRightInd w:val="0"/>
              <w:spacing w:after="0" w:line="240" w:lineRule="auto"/>
              <w:jc w:val="center"/>
              <w:rPr>
                <w:rFonts w:ascii="Times New Roman" w:eastAsia="Calibri" w:hAnsi="Times New Roman" w:cs="Times New Roman"/>
                <w:color w:val="000000"/>
                <w:sz w:val="16"/>
                <w:szCs w:val="16"/>
              </w:rPr>
            </w:pPr>
            <w:r w:rsidRPr="00194B07">
              <w:rPr>
                <w:rFonts w:ascii="Times New Roman" w:eastAsia="Calibri" w:hAnsi="Times New Roman" w:cs="Times New Roman"/>
                <w:color w:val="000000"/>
                <w:sz w:val="16"/>
                <w:szCs w:val="16"/>
              </w:rPr>
              <w:t xml:space="preserve">Администрация </w:t>
            </w:r>
            <w:proofErr w:type="spellStart"/>
            <w:r w:rsidRPr="00194B07">
              <w:rPr>
                <w:rFonts w:ascii="Times New Roman" w:eastAsia="Calibri" w:hAnsi="Times New Roman" w:cs="Times New Roman"/>
                <w:color w:val="000000"/>
                <w:sz w:val="16"/>
                <w:szCs w:val="16"/>
              </w:rPr>
              <w:t>г.п.Безенчук</w:t>
            </w:r>
            <w:proofErr w:type="spellEnd"/>
          </w:p>
        </w:tc>
      </w:tr>
    </w:tbl>
    <w:p w14:paraId="7CADE42E" w14:textId="77777777" w:rsidR="00194B07" w:rsidRPr="00194B07" w:rsidRDefault="00194B07" w:rsidP="00194B07">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194B07">
        <w:rPr>
          <w:rFonts w:ascii="Times New Roman" w:eastAsia="Calibri" w:hAnsi="Times New Roman" w:cs="Times New Roman"/>
          <w:color w:val="000000"/>
          <w:sz w:val="20"/>
          <w:szCs w:val="20"/>
          <w:vertAlign w:val="superscript"/>
        </w:rPr>
        <w:t>1</w:t>
      </w:r>
      <w:r w:rsidRPr="00194B07">
        <w:rPr>
          <w:rFonts w:ascii="Times New Roman" w:eastAsia="Calibri" w:hAnsi="Times New Roman" w:cs="Times New Roman"/>
          <w:color w:val="000000"/>
          <w:sz w:val="20"/>
          <w:szCs w:val="20"/>
        </w:rPr>
        <w:t xml:space="preserve"> Согласно Приложению 1</w:t>
      </w:r>
    </w:p>
    <w:p w14:paraId="3617A12A" w14:textId="77777777" w:rsidR="00194B07" w:rsidRPr="00194B07" w:rsidRDefault="00194B07" w:rsidP="00194B07">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194B07">
        <w:rPr>
          <w:rFonts w:ascii="Times New Roman" w:eastAsia="Calibri" w:hAnsi="Times New Roman" w:cs="Times New Roman"/>
          <w:b/>
          <w:color w:val="000000"/>
          <w:sz w:val="20"/>
          <w:szCs w:val="20"/>
          <w:vertAlign w:val="superscript"/>
        </w:rPr>
        <w:t>2</w:t>
      </w:r>
      <w:r w:rsidRPr="00194B07">
        <w:rPr>
          <w:rFonts w:ascii="Times New Roman" w:eastAsia="Calibri" w:hAnsi="Times New Roman" w:cs="Times New Roman"/>
          <w:color w:val="000000"/>
          <w:sz w:val="20"/>
          <w:szCs w:val="20"/>
        </w:rPr>
        <w:t>При условии вступления многоквартирных домов в адресную программу и в случае если указанное мероприятие будет утверждено адресной программой</w:t>
      </w:r>
    </w:p>
    <w:p w14:paraId="438E9AC1" w14:textId="77777777" w:rsidR="00194B07" w:rsidRPr="00194B07" w:rsidRDefault="00194B07" w:rsidP="00194B0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194B07">
        <w:rPr>
          <w:rFonts w:ascii="Times New Roman" w:eastAsia="Times New Roman" w:hAnsi="Times New Roman" w:cs="Times New Roman"/>
          <w:sz w:val="20"/>
          <w:szCs w:val="20"/>
          <w:lang w:eastAsia="ru-RU"/>
        </w:rPr>
        <w:t xml:space="preserve">                  </w:t>
      </w:r>
      <w:r w:rsidRPr="00194B07">
        <w:rPr>
          <w:rFonts w:ascii="Times New Roman" w:eastAsia="Times New Roman" w:hAnsi="Times New Roman" w:cs="Times New Roman"/>
          <w:sz w:val="20"/>
          <w:szCs w:val="20"/>
          <w:vertAlign w:val="superscript"/>
          <w:lang w:eastAsia="ru-RU"/>
        </w:rPr>
        <w:t>3</w:t>
      </w:r>
      <w:r w:rsidRPr="00194B07">
        <w:rPr>
          <w:rFonts w:ascii="Times New Roman" w:eastAsia="Times New Roman" w:hAnsi="Times New Roman" w:cs="Times New Roman"/>
          <w:sz w:val="20"/>
          <w:szCs w:val="20"/>
          <w:lang w:eastAsia="ru-RU"/>
        </w:rPr>
        <w:t xml:space="preserve">Объемы финансирования Программы на 2014-2016 годы носят прогнозный характер и подлежат ежегодному  уточнению в установленном       </w:t>
      </w:r>
    </w:p>
    <w:p w14:paraId="50D3B76D" w14:textId="77777777" w:rsidR="00194B07" w:rsidRPr="00194B07" w:rsidRDefault="00194B07" w:rsidP="00194B0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194B07">
        <w:rPr>
          <w:rFonts w:ascii="Times New Roman" w:eastAsia="Times New Roman" w:hAnsi="Times New Roman" w:cs="Times New Roman"/>
          <w:sz w:val="20"/>
          <w:szCs w:val="20"/>
          <w:lang w:eastAsia="ru-RU"/>
        </w:rPr>
        <w:t xml:space="preserve">                 порядке.</w:t>
      </w:r>
    </w:p>
    <w:p w14:paraId="6530BE37" w14:textId="77777777" w:rsidR="00194B07" w:rsidRPr="00194B07" w:rsidRDefault="00194B07" w:rsidP="00194B07">
      <w:pPr>
        <w:autoSpaceDE w:val="0"/>
        <w:autoSpaceDN w:val="0"/>
        <w:adjustRightInd w:val="0"/>
        <w:spacing w:after="0" w:line="240" w:lineRule="auto"/>
        <w:jc w:val="both"/>
        <w:rPr>
          <w:rFonts w:ascii="Times New Roman" w:eastAsia="Calibri" w:hAnsi="Times New Roman" w:cs="Times New Roman"/>
          <w:color w:val="000000"/>
          <w:sz w:val="20"/>
          <w:szCs w:val="20"/>
        </w:rPr>
      </w:pPr>
      <w:r w:rsidRPr="00194B07">
        <w:rPr>
          <w:rFonts w:ascii="Times New Roman" w:eastAsia="Calibri" w:hAnsi="Times New Roman" w:cs="Times New Roman"/>
          <w:color w:val="000000"/>
          <w:sz w:val="20"/>
          <w:szCs w:val="20"/>
        </w:rPr>
        <w:t xml:space="preserve">           </w:t>
      </w:r>
      <w:r w:rsidRPr="00194B07">
        <w:rPr>
          <w:rFonts w:ascii="Times New Roman" w:eastAsia="Calibri" w:hAnsi="Times New Roman" w:cs="Times New Roman"/>
          <w:b/>
          <w:color w:val="000000"/>
          <w:sz w:val="20"/>
          <w:szCs w:val="20"/>
        </w:rPr>
        <w:t xml:space="preserve">   **</w:t>
      </w:r>
      <w:r w:rsidRPr="00194B07">
        <w:rPr>
          <w:rFonts w:ascii="Times New Roman" w:eastAsia="Calibri" w:hAnsi="Times New Roman" w:cs="Times New Roman"/>
          <w:color w:val="000000"/>
          <w:sz w:val="20"/>
          <w:szCs w:val="20"/>
        </w:rPr>
        <w:t>Финансирование будет уточняться при утверждении долгосрочной адресной программы по капитальному ремонту МКД</w:t>
      </w:r>
    </w:p>
    <w:p w14:paraId="75C7C648" w14:textId="77777777" w:rsidR="00EE1FE0" w:rsidRPr="00EE1FE0" w:rsidRDefault="00EE1FE0" w:rsidP="00EE1FE0">
      <w:pPr>
        <w:spacing w:after="0" w:line="240" w:lineRule="auto"/>
        <w:jc w:val="both"/>
        <w:outlineLvl w:val="0"/>
        <w:rPr>
          <w:rFonts w:ascii="Times New Roman" w:eastAsia="Calibri" w:hAnsi="Times New Roman" w:cs="Times New Roman"/>
          <w:b/>
          <w:sz w:val="8"/>
          <w:szCs w:val="8"/>
        </w:rPr>
      </w:pPr>
    </w:p>
    <w:p w14:paraId="56F23EF4" w14:textId="2C814190" w:rsidR="00EE1FE0" w:rsidRPr="00FF60F8" w:rsidRDefault="00EE1FE0" w:rsidP="00EE1FE0">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08.02.2021г № 3</w:t>
      </w:r>
      <w:r>
        <w:rPr>
          <w:rFonts w:ascii="Times New Roman" w:eastAsia="Calibri" w:hAnsi="Times New Roman" w:cs="Times New Roman"/>
          <w:b/>
        </w:rPr>
        <w:t>6</w:t>
      </w:r>
    </w:p>
    <w:p w14:paraId="36EFB163" w14:textId="65154A3A" w:rsidR="009A2C4A" w:rsidRPr="009A2C4A" w:rsidRDefault="00EE1FE0" w:rsidP="009A2C4A">
      <w:pPr>
        <w:spacing w:after="0" w:line="240" w:lineRule="auto"/>
        <w:jc w:val="both"/>
        <w:rPr>
          <w:rFonts w:ascii="Times New Roman" w:eastAsia="Calibri" w:hAnsi="Times New Roman" w:cs="Times New Roman"/>
        </w:rPr>
      </w:pPr>
      <w:r w:rsidRPr="009A2C4A">
        <w:rPr>
          <w:rFonts w:ascii="Times New Roman" w:hAnsi="Times New Roman" w:cs="Times New Roman"/>
        </w:rPr>
        <w:lastRenderedPageBreak/>
        <w:t>«</w:t>
      </w:r>
      <w:r w:rsidR="009A2C4A" w:rsidRPr="009A2C4A">
        <w:rPr>
          <w:rFonts w:ascii="Times New Roman" w:eastAsia="Calibri" w:hAnsi="Times New Roman" w:cs="Times New Roman"/>
        </w:rPr>
        <w:t>О внесении изменений в муниципальную программу</w:t>
      </w:r>
      <w:r w:rsidR="009A2C4A" w:rsidRPr="009A2C4A">
        <w:rPr>
          <w:rFonts w:ascii="Times New Roman" w:eastAsia="Calibri" w:hAnsi="Times New Roman" w:cs="Times New Roman"/>
          <w:color w:val="FFFFFF"/>
        </w:rPr>
        <w:t xml:space="preserve">« </w:t>
      </w:r>
      <w:r w:rsidR="009A2C4A" w:rsidRPr="009A2C4A">
        <w:rPr>
          <w:rFonts w:ascii="Times New Roman" w:eastAsia="Calibri" w:hAnsi="Times New Roman" w:cs="Times New Roman"/>
        </w:rPr>
        <w:t>«Защита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Безенчукский Самарской области от 16.12.2019 № 677.</w:t>
      </w:r>
      <w:r w:rsidR="009A2C4A">
        <w:rPr>
          <w:rFonts w:ascii="Times New Roman" w:eastAsia="Calibri" w:hAnsi="Times New Roman" w:cs="Times New Roman"/>
        </w:rPr>
        <w:t>»</w:t>
      </w:r>
      <w:r w:rsidR="009A2C4A" w:rsidRPr="009A2C4A">
        <w:rPr>
          <w:rFonts w:ascii="Times New Roman" w:eastAsia="Calibri" w:hAnsi="Times New Roman" w:cs="Times New Roman"/>
        </w:rPr>
        <w:t xml:space="preserve"> </w:t>
      </w:r>
    </w:p>
    <w:p w14:paraId="34D45660" w14:textId="77777777" w:rsidR="009A2C4A" w:rsidRPr="009A2C4A" w:rsidRDefault="009A2C4A" w:rsidP="009A2C4A">
      <w:pPr>
        <w:shd w:val="clear" w:color="auto" w:fill="FFFFFF"/>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14:paraId="5102667C" w14:textId="77777777" w:rsidR="009A2C4A" w:rsidRPr="009A2C4A" w:rsidRDefault="009A2C4A" w:rsidP="009A2C4A">
      <w:pPr>
        <w:shd w:val="clear" w:color="auto" w:fill="FFFFFF"/>
        <w:spacing w:after="0" w:line="240" w:lineRule="auto"/>
        <w:ind w:firstLine="709"/>
        <w:jc w:val="center"/>
        <w:rPr>
          <w:rFonts w:ascii="Times New Roman" w:eastAsia="Calibri" w:hAnsi="Times New Roman" w:cs="Times New Roman"/>
        </w:rPr>
      </w:pPr>
      <w:r w:rsidRPr="009A2C4A">
        <w:rPr>
          <w:rFonts w:ascii="Times New Roman" w:eastAsia="Calibri" w:hAnsi="Times New Roman" w:cs="Times New Roman"/>
        </w:rPr>
        <w:t>ПОСТАНОВЛЯЮ:</w:t>
      </w:r>
    </w:p>
    <w:p w14:paraId="64227312" w14:textId="77777777" w:rsidR="009A2C4A" w:rsidRPr="009A2C4A" w:rsidRDefault="009A2C4A" w:rsidP="009A2C4A">
      <w:pPr>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18A55315" w14:textId="77777777" w:rsidR="009A2C4A" w:rsidRPr="009A2C4A" w:rsidRDefault="009A2C4A" w:rsidP="009A2C4A">
      <w:pPr>
        <w:numPr>
          <w:ilvl w:val="0"/>
          <w:numId w:val="26"/>
        </w:numPr>
        <w:spacing w:after="0" w:line="240" w:lineRule="auto"/>
        <w:ind w:left="0" w:firstLine="0"/>
        <w:jc w:val="both"/>
        <w:rPr>
          <w:rFonts w:ascii="Times New Roman" w:eastAsia="Calibri" w:hAnsi="Times New Roman" w:cs="Times New Roman"/>
        </w:rPr>
      </w:pPr>
      <w:r w:rsidRPr="009A2C4A">
        <w:rPr>
          <w:rFonts w:ascii="Times New Roman" w:eastAsia="Calibri" w:hAnsi="Times New Roman" w:cs="Times New Roman"/>
        </w:rPr>
        <w:t>1 264,70 тыс. руб.</w:t>
      </w:r>
    </w:p>
    <w:p w14:paraId="1971026E" w14:textId="77777777" w:rsidR="009A2C4A" w:rsidRPr="009A2C4A" w:rsidRDefault="009A2C4A" w:rsidP="009A2C4A">
      <w:pPr>
        <w:spacing w:after="0" w:line="240" w:lineRule="auto"/>
        <w:jc w:val="both"/>
        <w:rPr>
          <w:rFonts w:ascii="Times New Roman" w:eastAsia="Calibri" w:hAnsi="Times New Roman" w:cs="Times New Roman"/>
        </w:rPr>
      </w:pPr>
      <w:r w:rsidRPr="009A2C4A">
        <w:rPr>
          <w:rFonts w:ascii="Times New Roman" w:eastAsia="Calibri" w:hAnsi="Times New Roman" w:cs="Times New Roman"/>
        </w:rPr>
        <w:t>в том числе по годам:</w:t>
      </w:r>
    </w:p>
    <w:p w14:paraId="1F76F979" w14:textId="77777777" w:rsidR="009A2C4A" w:rsidRPr="009A2C4A" w:rsidRDefault="009A2C4A" w:rsidP="009A2C4A">
      <w:pPr>
        <w:spacing w:after="0" w:line="240" w:lineRule="auto"/>
        <w:jc w:val="both"/>
        <w:rPr>
          <w:rFonts w:ascii="Times New Roman" w:eastAsia="Calibri" w:hAnsi="Times New Roman" w:cs="Times New Roman"/>
        </w:rPr>
      </w:pPr>
      <w:r w:rsidRPr="009A2C4A">
        <w:rPr>
          <w:rFonts w:ascii="Times New Roman" w:eastAsia="Calibri" w:hAnsi="Times New Roman" w:cs="Times New Roman"/>
        </w:rPr>
        <w:t>2020 г. –  404,70    тыс. руб.  (бюджет поселения)</w:t>
      </w:r>
    </w:p>
    <w:p w14:paraId="324D63AF" w14:textId="77777777" w:rsidR="009A2C4A" w:rsidRPr="009A2C4A" w:rsidRDefault="009A2C4A" w:rsidP="009A2C4A">
      <w:pPr>
        <w:spacing w:after="0" w:line="240" w:lineRule="auto"/>
        <w:jc w:val="both"/>
        <w:rPr>
          <w:rFonts w:ascii="Times New Roman" w:eastAsia="Calibri" w:hAnsi="Times New Roman" w:cs="Times New Roman"/>
        </w:rPr>
      </w:pPr>
      <w:r w:rsidRPr="009A2C4A">
        <w:rPr>
          <w:rFonts w:ascii="Times New Roman" w:eastAsia="Calibri" w:hAnsi="Times New Roman" w:cs="Times New Roman"/>
        </w:rPr>
        <w:t>2021 г. –  430,00  тыс. руб.  (бюджет поселения)</w:t>
      </w:r>
    </w:p>
    <w:p w14:paraId="5DF60A69" w14:textId="77777777" w:rsidR="009A2C4A" w:rsidRPr="009A2C4A" w:rsidRDefault="009A2C4A" w:rsidP="009A2C4A">
      <w:pPr>
        <w:spacing w:after="0" w:line="240" w:lineRule="auto"/>
        <w:jc w:val="both"/>
        <w:rPr>
          <w:rFonts w:ascii="Times New Roman" w:eastAsia="Calibri" w:hAnsi="Times New Roman" w:cs="Times New Roman"/>
        </w:rPr>
      </w:pPr>
      <w:r w:rsidRPr="009A2C4A">
        <w:rPr>
          <w:rFonts w:ascii="Times New Roman" w:eastAsia="Calibri" w:hAnsi="Times New Roman" w:cs="Times New Roman"/>
        </w:rPr>
        <w:t>2022 г. –  430,00  тыс. руб.  (бюджет поселения)</w:t>
      </w:r>
    </w:p>
    <w:p w14:paraId="18C8FC1A" w14:textId="77777777" w:rsidR="009A2C4A" w:rsidRPr="009A2C4A" w:rsidRDefault="009A2C4A" w:rsidP="009A2C4A">
      <w:pPr>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редакции согласно приложению.</w:t>
      </w:r>
    </w:p>
    <w:p w14:paraId="717C3FAB" w14:textId="77777777" w:rsidR="009A2C4A" w:rsidRPr="009A2C4A" w:rsidRDefault="009A2C4A" w:rsidP="009A2C4A">
      <w:pPr>
        <w:shd w:val="clear" w:color="auto" w:fill="FFFFFF"/>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в редакции Постановления от 30.11.2020 г. № 494.</w:t>
      </w:r>
    </w:p>
    <w:p w14:paraId="46A3753D" w14:textId="77777777" w:rsidR="009A2C4A" w:rsidRPr="009A2C4A" w:rsidRDefault="009A2C4A" w:rsidP="009A2C4A">
      <w:pPr>
        <w:shd w:val="clear" w:color="auto" w:fill="FFFFFF"/>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07D57137" w14:textId="77777777" w:rsidR="009A2C4A" w:rsidRPr="009A2C4A" w:rsidRDefault="009A2C4A" w:rsidP="009A2C4A">
      <w:pPr>
        <w:shd w:val="clear" w:color="auto" w:fill="FFFFFF"/>
        <w:spacing w:after="0" w:line="240" w:lineRule="auto"/>
        <w:ind w:firstLine="709"/>
        <w:jc w:val="both"/>
        <w:rPr>
          <w:rFonts w:ascii="Times New Roman" w:eastAsia="Calibri" w:hAnsi="Times New Roman" w:cs="Times New Roman"/>
        </w:rPr>
      </w:pPr>
      <w:r w:rsidRPr="009A2C4A">
        <w:rPr>
          <w:rFonts w:ascii="Times New Roman" w:eastAsia="Calibri" w:hAnsi="Times New Roman" w:cs="Times New Roman"/>
        </w:rPr>
        <w:t>5. Контроль над выполнением настоящего постановления оставляю за собой.</w:t>
      </w:r>
    </w:p>
    <w:p w14:paraId="3B4E4F1B" w14:textId="22650C78" w:rsidR="00EE1FE0" w:rsidRPr="004B0596" w:rsidRDefault="00EE1FE0" w:rsidP="009A2C4A">
      <w:pPr>
        <w:widowControl w:val="0"/>
        <w:autoSpaceDE w:val="0"/>
        <w:autoSpaceDN w:val="0"/>
        <w:adjustRightInd w:val="0"/>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463D8F5B" w14:textId="77777777" w:rsidR="00EE1FE0" w:rsidRPr="003B31AE" w:rsidRDefault="00EE1FE0" w:rsidP="00EE1FE0">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2B17A03" w14:textId="77777777" w:rsidR="00EE1FE0" w:rsidRPr="003B31AE" w:rsidRDefault="00EE1FE0" w:rsidP="00EE1FE0">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2DA2AAC5" w14:textId="77777777" w:rsidR="00EE1FE0" w:rsidRPr="003B31AE" w:rsidRDefault="00EE1FE0" w:rsidP="00EE1FE0">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47E0DB3" w14:textId="12DE0FEB" w:rsidR="00EE1FE0" w:rsidRPr="00E533E2" w:rsidRDefault="00EE1FE0" w:rsidP="00EE1FE0">
      <w:pPr>
        <w:autoSpaceDE w:val="0"/>
        <w:autoSpaceDN w:val="0"/>
        <w:adjustRightInd w:val="0"/>
        <w:spacing w:after="0" w:line="240" w:lineRule="auto"/>
        <w:jc w:val="right"/>
        <w:rPr>
          <w:rFonts w:ascii="Times New Roman" w:eastAsia="Calibri" w:hAnsi="Times New Roman" w:cs="Times New Roman"/>
          <w:color w:val="000000"/>
        </w:rPr>
      </w:pPr>
      <w:r w:rsidRPr="003B31AE">
        <w:rPr>
          <w:rFonts w:ascii="Times New Roman" w:hAnsi="Times New Roman" w:cs="Times New Roman"/>
        </w:rPr>
        <w:t xml:space="preserve">от  </w:t>
      </w:r>
      <w:r>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3</w:t>
      </w:r>
      <w:r w:rsidR="0092448A">
        <w:rPr>
          <w:rFonts w:ascii="Times New Roman" w:hAnsi="Times New Roman" w:cs="Times New Roman"/>
        </w:rPr>
        <w:t>6</w:t>
      </w:r>
    </w:p>
    <w:p w14:paraId="40B25DE5" w14:textId="77777777" w:rsidR="00DC3EC0" w:rsidRPr="00DC3EC0" w:rsidRDefault="00DC3EC0" w:rsidP="00DC3EC0">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DC3EC0">
        <w:rPr>
          <w:rFonts w:ascii="Times New Roman" w:eastAsia="Calibri" w:hAnsi="Times New Roman" w:cs="Times New Roman"/>
          <w:bCs/>
        </w:rPr>
        <w:t>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от 16.12.2019г. № 677 (далее Программа).</w:t>
      </w:r>
    </w:p>
    <w:p w14:paraId="15C90318" w14:textId="77777777" w:rsidR="00DC3EC0" w:rsidRPr="00DC3EC0" w:rsidRDefault="00DC3EC0" w:rsidP="00DC3EC0">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DC3EC0">
        <w:rPr>
          <w:rFonts w:ascii="Times New Roman" w:eastAsia="Calibri" w:hAnsi="Times New Roman" w:cs="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следующей редакции:</w:t>
      </w:r>
    </w:p>
    <w:p w14:paraId="73DEAAC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9C4E2A">
        <w:rPr>
          <w:rFonts w:ascii="Times New Roman" w:eastAsia="Calibri" w:hAnsi="Times New Roman" w:cs="Times New Roman"/>
          <w:b/>
        </w:rPr>
        <w:t>Перечень</w:t>
      </w:r>
    </w:p>
    <w:p w14:paraId="22EA2E95" w14:textId="42380371"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9C4E2A">
        <w:rPr>
          <w:rFonts w:ascii="Times New Roman" w:eastAsia="Calibri" w:hAnsi="Times New Roman" w:cs="Times New Roman"/>
          <w:b/>
        </w:rPr>
        <w:t xml:space="preserve"> мероприятий муниципальной программы Защита населения и территории  от ЧС, обеспечение пожарной безопасности и безопасности людей на водных объектах</w:t>
      </w:r>
      <w:r>
        <w:rPr>
          <w:rFonts w:ascii="Times New Roman" w:eastAsia="Calibri" w:hAnsi="Times New Roman" w:cs="Times New Roman"/>
          <w:b/>
        </w:rPr>
        <w:t xml:space="preserve"> </w:t>
      </w:r>
      <w:r w:rsidRPr="009C4E2A">
        <w:rPr>
          <w:rFonts w:ascii="Times New Roman" w:eastAsia="Calibri" w:hAnsi="Times New Roman" w:cs="Times New Roman"/>
          <w:b/>
        </w:rPr>
        <w:t xml:space="preserve"> в городском поселении Безенчук муниципального района </w:t>
      </w:r>
      <w:proofErr w:type="spellStart"/>
      <w:r w:rsidRPr="009C4E2A">
        <w:rPr>
          <w:rFonts w:ascii="Times New Roman" w:eastAsia="Calibri" w:hAnsi="Times New Roman" w:cs="Times New Roman"/>
          <w:b/>
        </w:rPr>
        <w:t>Безнчукский</w:t>
      </w:r>
      <w:proofErr w:type="spellEnd"/>
      <w:r w:rsidRPr="009C4E2A">
        <w:rPr>
          <w:rFonts w:ascii="Times New Roman" w:eastAsia="Calibri" w:hAnsi="Times New Roman" w:cs="Times New Roman"/>
          <w:b/>
        </w:rPr>
        <w:t xml:space="preserve"> Самарской области на 2020-2022 годы</w:t>
      </w:r>
    </w:p>
    <w:tbl>
      <w:tblPr>
        <w:tblW w:w="109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34"/>
        <w:gridCol w:w="1588"/>
        <w:gridCol w:w="708"/>
        <w:gridCol w:w="1418"/>
        <w:gridCol w:w="796"/>
        <w:gridCol w:w="707"/>
        <w:gridCol w:w="709"/>
        <w:gridCol w:w="708"/>
        <w:gridCol w:w="1474"/>
      </w:tblGrid>
      <w:tr w:rsidR="009C4E2A" w:rsidRPr="009C4E2A" w14:paraId="6F3E4CCF" w14:textId="77777777" w:rsidTr="00BA2A47">
        <w:tc>
          <w:tcPr>
            <w:tcW w:w="540" w:type="dxa"/>
            <w:tcBorders>
              <w:top w:val="single" w:sz="4" w:space="0" w:color="auto"/>
              <w:left w:val="single" w:sz="4" w:space="0" w:color="auto"/>
              <w:bottom w:val="single" w:sz="4" w:space="0" w:color="auto"/>
              <w:right w:val="single" w:sz="4" w:space="0" w:color="auto"/>
            </w:tcBorders>
            <w:vAlign w:val="center"/>
          </w:tcPr>
          <w:p w14:paraId="4ADB891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п/п</w:t>
            </w:r>
          </w:p>
        </w:tc>
        <w:tc>
          <w:tcPr>
            <w:tcW w:w="2334" w:type="dxa"/>
            <w:tcBorders>
              <w:top w:val="single" w:sz="4" w:space="0" w:color="auto"/>
              <w:left w:val="single" w:sz="4" w:space="0" w:color="auto"/>
              <w:bottom w:val="single" w:sz="4" w:space="0" w:color="auto"/>
              <w:right w:val="single" w:sz="4" w:space="0" w:color="auto"/>
            </w:tcBorders>
            <w:vAlign w:val="center"/>
          </w:tcPr>
          <w:p w14:paraId="6327B1C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Мероприятия по реализации программы (подпрограммы)</w:t>
            </w:r>
          </w:p>
        </w:tc>
        <w:tc>
          <w:tcPr>
            <w:tcW w:w="1588" w:type="dxa"/>
            <w:tcBorders>
              <w:top w:val="single" w:sz="4" w:space="0" w:color="auto"/>
              <w:left w:val="single" w:sz="4" w:space="0" w:color="auto"/>
              <w:bottom w:val="single" w:sz="4" w:space="0" w:color="auto"/>
              <w:right w:val="single" w:sz="4" w:space="0" w:color="auto"/>
            </w:tcBorders>
            <w:vAlign w:val="center"/>
          </w:tcPr>
          <w:p w14:paraId="04DB87B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Источники финансирования</w:t>
            </w:r>
          </w:p>
        </w:tc>
        <w:tc>
          <w:tcPr>
            <w:tcW w:w="708" w:type="dxa"/>
            <w:tcBorders>
              <w:top w:val="single" w:sz="4" w:space="0" w:color="auto"/>
              <w:left w:val="single" w:sz="4" w:space="0" w:color="auto"/>
              <w:bottom w:val="single" w:sz="4" w:space="0" w:color="auto"/>
              <w:right w:val="single" w:sz="4" w:space="0" w:color="auto"/>
            </w:tcBorders>
            <w:vAlign w:val="center"/>
          </w:tcPr>
          <w:p w14:paraId="74F162D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Срок         </w:t>
            </w:r>
            <w:r w:rsidRPr="009C4E2A">
              <w:rPr>
                <w:rFonts w:ascii="Times New Roman" w:eastAsia="Calibri" w:hAnsi="Times New Roman" w:cs="Times New Roman"/>
                <w:bCs/>
                <w:sz w:val="16"/>
                <w:szCs w:val="16"/>
              </w:rPr>
              <w:br/>
            </w:r>
            <w:proofErr w:type="spellStart"/>
            <w:r w:rsidRPr="009C4E2A">
              <w:rPr>
                <w:rFonts w:ascii="Times New Roman" w:eastAsia="Calibri" w:hAnsi="Times New Roman" w:cs="Times New Roman"/>
                <w:bCs/>
                <w:sz w:val="16"/>
                <w:szCs w:val="16"/>
              </w:rPr>
              <w:t>исполне-ния</w:t>
            </w:r>
            <w:proofErr w:type="spellEnd"/>
            <w:r w:rsidRPr="009C4E2A">
              <w:rPr>
                <w:rFonts w:ascii="Times New Roman" w:eastAsia="Calibri" w:hAnsi="Times New Roman" w:cs="Times New Roman"/>
                <w:bCs/>
                <w:sz w:val="16"/>
                <w:szCs w:val="16"/>
              </w:rPr>
              <w:t xml:space="preserve"> мероприятия</w:t>
            </w:r>
          </w:p>
        </w:tc>
        <w:tc>
          <w:tcPr>
            <w:tcW w:w="1418" w:type="dxa"/>
            <w:tcBorders>
              <w:top w:val="single" w:sz="4" w:space="0" w:color="auto"/>
              <w:left w:val="single" w:sz="4" w:space="0" w:color="auto"/>
              <w:bottom w:val="single" w:sz="4" w:space="0" w:color="auto"/>
              <w:right w:val="single" w:sz="4" w:space="0" w:color="auto"/>
            </w:tcBorders>
            <w:vAlign w:val="center"/>
          </w:tcPr>
          <w:p w14:paraId="6B69041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Объем финансирования мероприятия в текущем финансовом году (тыс. руб.)*</w:t>
            </w:r>
          </w:p>
        </w:tc>
        <w:tc>
          <w:tcPr>
            <w:tcW w:w="796" w:type="dxa"/>
            <w:tcBorders>
              <w:top w:val="single" w:sz="4" w:space="0" w:color="auto"/>
              <w:left w:val="single" w:sz="4" w:space="0" w:color="auto"/>
              <w:bottom w:val="single" w:sz="4" w:space="0" w:color="auto"/>
              <w:right w:val="single" w:sz="4" w:space="0" w:color="auto"/>
            </w:tcBorders>
            <w:vAlign w:val="center"/>
          </w:tcPr>
          <w:p w14:paraId="36CF565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Всего,         </w:t>
            </w:r>
            <w:r w:rsidRPr="009C4E2A">
              <w:rPr>
                <w:rFonts w:ascii="Times New Roman" w:eastAsia="Calibri" w:hAnsi="Times New Roman" w:cs="Times New Roman"/>
                <w:bCs/>
                <w:sz w:val="16"/>
                <w:szCs w:val="16"/>
              </w:rPr>
              <w:br/>
              <w:t>(тыс. руб.)</w:t>
            </w:r>
          </w:p>
        </w:tc>
        <w:tc>
          <w:tcPr>
            <w:tcW w:w="2124" w:type="dxa"/>
            <w:gridSpan w:val="3"/>
            <w:tcBorders>
              <w:top w:val="single" w:sz="4" w:space="0" w:color="auto"/>
              <w:left w:val="single" w:sz="4" w:space="0" w:color="auto"/>
              <w:bottom w:val="single" w:sz="4" w:space="0" w:color="auto"/>
              <w:right w:val="single" w:sz="4" w:space="0" w:color="auto"/>
            </w:tcBorders>
            <w:vAlign w:val="center"/>
          </w:tcPr>
          <w:p w14:paraId="4B308CB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Объем финансирования по годам, (тыс. руб.)</w:t>
            </w:r>
          </w:p>
        </w:tc>
        <w:tc>
          <w:tcPr>
            <w:tcW w:w="1474" w:type="dxa"/>
            <w:tcBorders>
              <w:top w:val="single" w:sz="4" w:space="0" w:color="auto"/>
              <w:left w:val="single" w:sz="4" w:space="0" w:color="auto"/>
              <w:bottom w:val="single" w:sz="4" w:space="0" w:color="auto"/>
              <w:right w:val="single" w:sz="4" w:space="0" w:color="auto"/>
            </w:tcBorders>
            <w:vAlign w:val="center"/>
          </w:tcPr>
          <w:p w14:paraId="20942AE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Ответственный за выполнение мероприятия программы (подпрограммы)</w:t>
            </w:r>
          </w:p>
        </w:tc>
      </w:tr>
      <w:tr w:rsidR="009C4E2A" w:rsidRPr="009C4E2A" w14:paraId="4D42573C" w14:textId="77777777" w:rsidTr="00BA2A47">
        <w:tc>
          <w:tcPr>
            <w:tcW w:w="540" w:type="dxa"/>
            <w:tcBorders>
              <w:top w:val="single" w:sz="4" w:space="0" w:color="auto"/>
              <w:left w:val="single" w:sz="4" w:space="0" w:color="auto"/>
              <w:bottom w:val="single" w:sz="4" w:space="0" w:color="auto"/>
              <w:right w:val="single" w:sz="4" w:space="0" w:color="auto"/>
            </w:tcBorders>
          </w:tcPr>
          <w:p w14:paraId="4415953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tcBorders>
              <w:top w:val="single" w:sz="4" w:space="0" w:color="auto"/>
              <w:left w:val="single" w:sz="4" w:space="0" w:color="auto"/>
              <w:bottom w:val="single" w:sz="4" w:space="0" w:color="auto"/>
              <w:right w:val="single" w:sz="4" w:space="0" w:color="auto"/>
            </w:tcBorders>
          </w:tcPr>
          <w:p w14:paraId="0B09332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7AFCE59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tcPr>
          <w:p w14:paraId="52FFC98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9E463B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tcPr>
          <w:p w14:paraId="09D24B7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7" w:type="dxa"/>
            <w:tcBorders>
              <w:top w:val="single" w:sz="4" w:space="0" w:color="auto"/>
              <w:left w:val="single" w:sz="4" w:space="0" w:color="auto"/>
              <w:bottom w:val="single" w:sz="4" w:space="0" w:color="auto"/>
              <w:right w:val="single" w:sz="4" w:space="0" w:color="auto"/>
            </w:tcBorders>
          </w:tcPr>
          <w:p w14:paraId="63A68C04" w14:textId="77777777" w:rsidR="009C4E2A" w:rsidRPr="009C4E2A" w:rsidRDefault="009C4E2A" w:rsidP="009C4E2A">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20</w:t>
            </w:r>
            <w:r w:rsidRPr="009C4E2A">
              <w:rPr>
                <w:rFonts w:ascii="Times New Roman" w:eastAsia="Calibri" w:hAnsi="Times New Roman" w:cs="Times New Roman"/>
                <w:bCs/>
                <w:sz w:val="16"/>
                <w:szCs w:val="16"/>
                <w:lang w:val="en-US"/>
              </w:rPr>
              <w:t>20</w:t>
            </w:r>
            <w:r w:rsidRPr="009C4E2A">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07566999" w14:textId="77777777" w:rsidR="009C4E2A" w:rsidRPr="009C4E2A" w:rsidRDefault="009C4E2A" w:rsidP="009C4E2A">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20</w:t>
            </w:r>
            <w:r w:rsidRPr="009C4E2A">
              <w:rPr>
                <w:rFonts w:ascii="Times New Roman" w:eastAsia="Calibri" w:hAnsi="Times New Roman" w:cs="Times New Roman"/>
                <w:bCs/>
                <w:sz w:val="16"/>
                <w:szCs w:val="16"/>
                <w:lang w:val="en-US"/>
              </w:rPr>
              <w:t>21</w:t>
            </w:r>
            <w:r w:rsidRPr="009C4E2A">
              <w:rPr>
                <w:rFonts w:ascii="Times New Roman" w:eastAsia="Calibri" w:hAnsi="Times New Roman" w:cs="Times New Roman"/>
                <w:bCs/>
                <w:sz w:val="16"/>
                <w:szCs w:val="16"/>
              </w:rPr>
              <w:t xml:space="preserve"> г.</w:t>
            </w:r>
          </w:p>
        </w:tc>
        <w:tc>
          <w:tcPr>
            <w:tcW w:w="708" w:type="dxa"/>
            <w:tcBorders>
              <w:top w:val="single" w:sz="4" w:space="0" w:color="auto"/>
              <w:left w:val="single" w:sz="4" w:space="0" w:color="auto"/>
              <w:bottom w:val="single" w:sz="4" w:space="0" w:color="auto"/>
              <w:right w:val="single" w:sz="4" w:space="0" w:color="auto"/>
            </w:tcBorders>
          </w:tcPr>
          <w:p w14:paraId="191DB487" w14:textId="77777777" w:rsidR="009C4E2A" w:rsidRPr="009C4E2A" w:rsidRDefault="009C4E2A" w:rsidP="009C4E2A">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20</w:t>
            </w:r>
            <w:r w:rsidRPr="009C4E2A">
              <w:rPr>
                <w:rFonts w:ascii="Times New Roman" w:eastAsia="Calibri" w:hAnsi="Times New Roman" w:cs="Times New Roman"/>
                <w:bCs/>
                <w:sz w:val="16"/>
                <w:szCs w:val="16"/>
                <w:lang w:val="en-US"/>
              </w:rPr>
              <w:t xml:space="preserve">22 </w:t>
            </w:r>
            <w:r w:rsidRPr="009C4E2A">
              <w:rPr>
                <w:rFonts w:ascii="Times New Roman" w:eastAsia="Calibri" w:hAnsi="Times New Roman" w:cs="Times New Roman"/>
                <w:bCs/>
                <w:sz w:val="16"/>
                <w:szCs w:val="16"/>
              </w:rPr>
              <w:t>г.</w:t>
            </w:r>
          </w:p>
        </w:tc>
        <w:tc>
          <w:tcPr>
            <w:tcW w:w="1474" w:type="dxa"/>
            <w:tcBorders>
              <w:top w:val="single" w:sz="4" w:space="0" w:color="auto"/>
              <w:left w:val="single" w:sz="4" w:space="0" w:color="auto"/>
              <w:bottom w:val="single" w:sz="4" w:space="0" w:color="auto"/>
              <w:right w:val="single" w:sz="4" w:space="0" w:color="auto"/>
            </w:tcBorders>
          </w:tcPr>
          <w:p w14:paraId="23A35D6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079F3C5C" w14:textId="77777777" w:rsidTr="00BA2A47">
        <w:tc>
          <w:tcPr>
            <w:tcW w:w="540" w:type="dxa"/>
            <w:tcBorders>
              <w:top w:val="single" w:sz="4" w:space="0" w:color="auto"/>
              <w:left w:val="single" w:sz="4" w:space="0" w:color="auto"/>
              <w:bottom w:val="single" w:sz="4" w:space="0" w:color="auto"/>
              <w:right w:val="single" w:sz="4" w:space="0" w:color="auto"/>
            </w:tcBorders>
          </w:tcPr>
          <w:p w14:paraId="0519827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w:t>
            </w:r>
          </w:p>
        </w:tc>
        <w:tc>
          <w:tcPr>
            <w:tcW w:w="2334" w:type="dxa"/>
            <w:tcBorders>
              <w:top w:val="single" w:sz="4" w:space="0" w:color="auto"/>
              <w:left w:val="single" w:sz="4" w:space="0" w:color="auto"/>
              <w:bottom w:val="single" w:sz="4" w:space="0" w:color="auto"/>
              <w:right w:val="single" w:sz="4" w:space="0" w:color="auto"/>
            </w:tcBorders>
          </w:tcPr>
          <w:p w14:paraId="3EAE2D9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w:t>
            </w:r>
          </w:p>
        </w:tc>
        <w:tc>
          <w:tcPr>
            <w:tcW w:w="1588" w:type="dxa"/>
            <w:tcBorders>
              <w:top w:val="single" w:sz="4" w:space="0" w:color="auto"/>
              <w:left w:val="single" w:sz="4" w:space="0" w:color="auto"/>
              <w:bottom w:val="single" w:sz="4" w:space="0" w:color="auto"/>
              <w:right w:val="single" w:sz="4" w:space="0" w:color="auto"/>
            </w:tcBorders>
          </w:tcPr>
          <w:p w14:paraId="3B182CC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w:t>
            </w:r>
          </w:p>
        </w:tc>
        <w:tc>
          <w:tcPr>
            <w:tcW w:w="708" w:type="dxa"/>
            <w:tcBorders>
              <w:top w:val="single" w:sz="4" w:space="0" w:color="auto"/>
              <w:left w:val="single" w:sz="4" w:space="0" w:color="auto"/>
              <w:bottom w:val="single" w:sz="4" w:space="0" w:color="auto"/>
              <w:right w:val="single" w:sz="4" w:space="0" w:color="auto"/>
            </w:tcBorders>
          </w:tcPr>
          <w:p w14:paraId="297AEB9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6BABFDA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5</w:t>
            </w:r>
          </w:p>
        </w:tc>
        <w:tc>
          <w:tcPr>
            <w:tcW w:w="796" w:type="dxa"/>
            <w:tcBorders>
              <w:top w:val="single" w:sz="4" w:space="0" w:color="auto"/>
              <w:left w:val="single" w:sz="4" w:space="0" w:color="auto"/>
              <w:bottom w:val="single" w:sz="4" w:space="0" w:color="auto"/>
              <w:right w:val="single" w:sz="4" w:space="0" w:color="auto"/>
            </w:tcBorders>
          </w:tcPr>
          <w:p w14:paraId="402DEF2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6</w:t>
            </w:r>
          </w:p>
        </w:tc>
        <w:tc>
          <w:tcPr>
            <w:tcW w:w="707" w:type="dxa"/>
            <w:tcBorders>
              <w:top w:val="single" w:sz="4" w:space="0" w:color="auto"/>
              <w:left w:val="single" w:sz="4" w:space="0" w:color="auto"/>
              <w:bottom w:val="single" w:sz="4" w:space="0" w:color="auto"/>
              <w:right w:val="single" w:sz="4" w:space="0" w:color="auto"/>
            </w:tcBorders>
          </w:tcPr>
          <w:p w14:paraId="3D3D0AD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7</w:t>
            </w:r>
          </w:p>
        </w:tc>
        <w:tc>
          <w:tcPr>
            <w:tcW w:w="709" w:type="dxa"/>
            <w:tcBorders>
              <w:top w:val="single" w:sz="4" w:space="0" w:color="auto"/>
              <w:left w:val="single" w:sz="4" w:space="0" w:color="auto"/>
              <w:bottom w:val="single" w:sz="4" w:space="0" w:color="auto"/>
              <w:right w:val="single" w:sz="4" w:space="0" w:color="auto"/>
            </w:tcBorders>
          </w:tcPr>
          <w:p w14:paraId="69D5486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8</w:t>
            </w:r>
          </w:p>
        </w:tc>
        <w:tc>
          <w:tcPr>
            <w:tcW w:w="708" w:type="dxa"/>
            <w:tcBorders>
              <w:top w:val="single" w:sz="4" w:space="0" w:color="auto"/>
              <w:left w:val="single" w:sz="4" w:space="0" w:color="auto"/>
              <w:bottom w:val="single" w:sz="4" w:space="0" w:color="auto"/>
              <w:right w:val="single" w:sz="4" w:space="0" w:color="auto"/>
            </w:tcBorders>
          </w:tcPr>
          <w:p w14:paraId="3648362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9</w:t>
            </w:r>
          </w:p>
        </w:tc>
        <w:tc>
          <w:tcPr>
            <w:tcW w:w="1474" w:type="dxa"/>
            <w:tcBorders>
              <w:top w:val="single" w:sz="4" w:space="0" w:color="auto"/>
              <w:left w:val="single" w:sz="4" w:space="0" w:color="auto"/>
              <w:bottom w:val="single" w:sz="4" w:space="0" w:color="auto"/>
              <w:right w:val="single" w:sz="4" w:space="0" w:color="auto"/>
            </w:tcBorders>
          </w:tcPr>
          <w:p w14:paraId="0B52EEC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10</w:t>
            </w:r>
          </w:p>
        </w:tc>
      </w:tr>
      <w:tr w:rsidR="009C4E2A" w:rsidRPr="009C4E2A" w14:paraId="01A4779D" w14:textId="77777777" w:rsidTr="00BA2A47">
        <w:tc>
          <w:tcPr>
            <w:tcW w:w="540" w:type="dxa"/>
            <w:vMerge w:val="restart"/>
            <w:tcBorders>
              <w:top w:val="single" w:sz="4" w:space="0" w:color="auto"/>
              <w:left w:val="single" w:sz="4" w:space="0" w:color="auto"/>
              <w:bottom w:val="single" w:sz="4" w:space="0" w:color="auto"/>
              <w:right w:val="single" w:sz="4" w:space="0" w:color="auto"/>
            </w:tcBorders>
            <w:vAlign w:val="center"/>
          </w:tcPr>
          <w:p w14:paraId="02DB56C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w:t>
            </w:r>
          </w:p>
        </w:tc>
        <w:tc>
          <w:tcPr>
            <w:tcW w:w="2334" w:type="dxa"/>
            <w:vMerge w:val="restart"/>
            <w:tcBorders>
              <w:top w:val="single" w:sz="4" w:space="0" w:color="auto"/>
              <w:left w:val="single" w:sz="4" w:space="0" w:color="auto"/>
              <w:bottom w:val="single" w:sz="4" w:space="0" w:color="auto"/>
              <w:right w:val="single" w:sz="4" w:space="0" w:color="auto"/>
            </w:tcBorders>
            <w:vAlign w:val="center"/>
          </w:tcPr>
          <w:p w14:paraId="339C394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Приобретение пожарных гидрантов и подставок</w:t>
            </w:r>
          </w:p>
        </w:tc>
        <w:tc>
          <w:tcPr>
            <w:tcW w:w="1588" w:type="dxa"/>
            <w:tcBorders>
              <w:top w:val="single" w:sz="4" w:space="0" w:color="auto"/>
              <w:left w:val="single" w:sz="4" w:space="0" w:color="auto"/>
              <w:bottom w:val="single" w:sz="4" w:space="0" w:color="auto"/>
              <w:right w:val="single" w:sz="4" w:space="0" w:color="auto"/>
            </w:tcBorders>
          </w:tcPr>
          <w:p w14:paraId="0B4F1D3D"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Итого</w:t>
            </w:r>
          </w:p>
        </w:tc>
        <w:tc>
          <w:tcPr>
            <w:tcW w:w="708" w:type="dxa"/>
            <w:tcBorders>
              <w:top w:val="single" w:sz="4" w:space="0" w:color="auto"/>
              <w:left w:val="single" w:sz="4" w:space="0" w:color="auto"/>
              <w:bottom w:val="single" w:sz="4" w:space="0" w:color="auto"/>
              <w:right w:val="single" w:sz="4" w:space="0" w:color="auto"/>
            </w:tcBorders>
          </w:tcPr>
          <w:p w14:paraId="7521649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D1D780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E92B02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9C4E2A">
              <w:rPr>
                <w:rFonts w:ascii="Times New Roman" w:eastAsia="Calibri" w:hAnsi="Times New Roman" w:cs="Times New Roman"/>
                <w:bCs/>
                <w:sz w:val="16"/>
                <w:szCs w:val="16"/>
              </w:rPr>
              <w:t>500,0</w:t>
            </w:r>
          </w:p>
        </w:tc>
        <w:tc>
          <w:tcPr>
            <w:tcW w:w="707" w:type="dxa"/>
            <w:tcBorders>
              <w:top w:val="single" w:sz="4" w:space="0" w:color="auto"/>
              <w:left w:val="single" w:sz="4" w:space="0" w:color="auto"/>
              <w:bottom w:val="single" w:sz="4" w:space="0" w:color="auto"/>
              <w:right w:val="single" w:sz="4" w:space="0" w:color="auto"/>
            </w:tcBorders>
            <w:vAlign w:val="center"/>
          </w:tcPr>
          <w:p w14:paraId="2C7BF16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9E8C93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250,0</w:t>
            </w:r>
          </w:p>
        </w:tc>
        <w:tc>
          <w:tcPr>
            <w:tcW w:w="708" w:type="dxa"/>
            <w:tcBorders>
              <w:top w:val="single" w:sz="4" w:space="0" w:color="auto"/>
              <w:left w:val="single" w:sz="4" w:space="0" w:color="auto"/>
              <w:bottom w:val="single" w:sz="4" w:space="0" w:color="auto"/>
              <w:right w:val="single" w:sz="4" w:space="0" w:color="auto"/>
            </w:tcBorders>
            <w:vAlign w:val="center"/>
          </w:tcPr>
          <w:p w14:paraId="627C4A2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250,0</w:t>
            </w:r>
          </w:p>
        </w:tc>
        <w:tc>
          <w:tcPr>
            <w:tcW w:w="1474" w:type="dxa"/>
            <w:tcBorders>
              <w:top w:val="single" w:sz="4" w:space="0" w:color="auto"/>
              <w:left w:val="single" w:sz="4" w:space="0" w:color="auto"/>
              <w:bottom w:val="single" w:sz="4" w:space="0" w:color="auto"/>
              <w:right w:val="single" w:sz="4" w:space="0" w:color="auto"/>
            </w:tcBorders>
          </w:tcPr>
          <w:p w14:paraId="553587B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3FB33BC1" w14:textId="77777777" w:rsidTr="00BA2A47">
        <w:tc>
          <w:tcPr>
            <w:tcW w:w="540" w:type="dxa"/>
            <w:vMerge/>
            <w:tcBorders>
              <w:top w:val="single" w:sz="4" w:space="0" w:color="auto"/>
              <w:left w:val="single" w:sz="4" w:space="0" w:color="auto"/>
              <w:bottom w:val="single" w:sz="4" w:space="0" w:color="auto"/>
              <w:right w:val="single" w:sz="4" w:space="0" w:color="auto"/>
            </w:tcBorders>
            <w:vAlign w:val="center"/>
          </w:tcPr>
          <w:p w14:paraId="1D8D6661"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549D4E63"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31D50551"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г. п. Безенчук</w:t>
            </w:r>
          </w:p>
        </w:tc>
        <w:tc>
          <w:tcPr>
            <w:tcW w:w="708" w:type="dxa"/>
            <w:tcBorders>
              <w:top w:val="single" w:sz="4" w:space="0" w:color="auto"/>
              <w:left w:val="single" w:sz="4" w:space="0" w:color="auto"/>
              <w:bottom w:val="single" w:sz="4" w:space="0" w:color="auto"/>
              <w:right w:val="single" w:sz="4" w:space="0" w:color="auto"/>
            </w:tcBorders>
          </w:tcPr>
          <w:p w14:paraId="5439D26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948F14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E5C744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9C4E2A">
              <w:rPr>
                <w:rFonts w:ascii="Times New Roman" w:eastAsia="Calibri" w:hAnsi="Times New Roman" w:cs="Times New Roman"/>
                <w:bCs/>
                <w:sz w:val="16"/>
                <w:szCs w:val="16"/>
              </w:rPr>
              <w:t>500,0</w:t>
            </w:r>
          </w:p>
        </w:tc>
        <w:tc>
          <w:tcPr>
            <w:tcW w:w="707" w:type="dxa"/>
            <w:tcBorders>
              <w:top w:val="single" w:sz="4" w:space="0" w:color="auto"/>
              <w:left w:val="single" w:sz="4" w:space="0" w:color="auto"/>
              <w:bottom w:val="single" w:sz="4" w:space="0" w:color="auto"/>
              <w:right w:val="single" w:sz="4" w:space="0" w:color="auto"/>
            </w:tcBorders>
            <w:vAlign w:val="center"/>
          </w:tcPr>
          <w:p w14:paraId="0BE49E1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C91558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250,0</w:t>
            </w:r>
          </w:p>
        </w:tc>
        <w:tc>
          <w:tcPr>
            <w:tcW w:w="708" w:type="dxa"/>
            <w:tcBorders>
              <w:top w:val="single" w:sz="4" w:space="0" w:color="auto"/>
              <w:left w:val="single" w:sz="4" w:space="0" w:color="auto"/>
              <w:bottom w:val="single" w:sz="4" w:space="0" w:color="auto"/>
              <w:right w:val="single" w:sz="4" w:space="0" w:color="auto"/>
            </w:tcBorders>
            <w:vAlign w:val="center"/>
          </w:tcPr>
          <w:p w14:paraId="4E8A39D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250,0</w:t>
            </w:r>
          </w:p>
        </w:tc>
        <w:tc>
          <w:tcPr>
            <w:tcW w:w="1474" w:type="dxa"/>
            <w:tcBorders>
              <w:top w:val="single" w:sz="4" w:space="0" w:color="auto"/>
              <w:left w:val="single" w:sz="4" w:space="0" w:color="auto"/>
              <w:bottom w:val="single" w:sz="4" w:space="0" w:color="auto"/>
              <w:right w:val="single" w:sz="4" w:space="0" w:color="auto"/>
            </w:tcBorders>
          </w:tcPr>
          <w:p w14:paraId="27D8B56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Администрация городского поселения Безенчук</w:t>
            </w:r>
          </w:p>
        </w:tc>
      </w:tr>
      <w:tr w:rsidR="009C4E2A" w:rsidRPr="009C4E2A" w14:paraId="7D32A692" w14:textId="77777777" w:rsidTr="00BA2A47">
        <w:tc>
          <w:tcPr>
            <w:tcW w:w="540" w:type="dxa"/>
            <w:vMerge/>
            <w:tcBorders>
              <w:top w:val="single" w:sz="4" w:space="0" w:color="auto"/>
              <w:left w:val="single" w:sz="4" w:space="0" w:color="auto"/>
              <w:bottom w:val="single" w:sz="4" w:space="0" w:color="auto"/>
              <w:right w:val="single" w:sz="4" w:space="0" w:color="auto"/>
            </w:tcBorders>
            <w:vAlign w:val="center"/>
          </w:tcPr>
          <w:p w14:paraId="5A083C12"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08F55A08"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478B9011"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Самарской области</w:t>
            </w:r>
          </w:p>
        </w:tc>
        <w:tc>
          <w:tcPr>
            <w:tcW w:w="708" w:type="dxa"/>
            <w:tcBorders>
              <w:top w:val="single" w:sz="4" w:space="0" w:color="auto"/>
              <w:left w:val="single" w:sz="4" w:space="0" w:color="auto"/>
              <w:bottom w:val="single" w:sz="4" w:space="0" w:color="auto"/>
              <w:right w:val="single" w:sz="4" w:space="0" w:color="auto"/>
            </w:tcBorders>
          </w:tcPr>
          <w:p w14:paraId="5022A7A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C85A1F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DA2FF0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411DC2B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2DC4FD1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792F38A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239DF0F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r>
      <w:tr w:rsidR="009C4E2A" w:rsidRPr="009C4E2A" w14:paraId="77030B34" w14:textId="77777777" w:rsidTr="00BA2A47">
        <w:tc>
          <w:tcPr>
            <w:tcW w:w="540" w:type="dxa"/>
            <w:vMerge/>
            <w:tcBorders>
              <w:top w:val="single" w:sz="4" w:space="0" w:color="auto"/>
              <w:left w:val="single" w:sz="4" w:space="0" w:color="auto"/>
              <w:bottom w:val="single" w:sz="4" w:space="0" w:color="auto"/>
              <w:right w:val="single" w:sz="4" w:space="0" w:color="auto"/>
            </w:tcBorders>
            <w:vAlign w:val="center"/>
          </w:tcPr>
          <w:p w14:paraId="1B2D23A1"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top w:val="single" w:sz="4" w:space="0" w:color="auto"/>
              <w:left w:val="single" w:sz="4" w:space="0" w:color="auto"/>
              <w:bottom w:val="single" w:sz="4" w:space="0" w:color="auto"/>
              <w:right w:val="single" w:sz="4" w:space="0" w:color="auto"/>
            </w:tcBorders>
            <w:vAlign w:val="center"/>
          </w:tcPr>
          <w:p w14:paraId="2DBCA33E"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38CF4D80"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Другие источники</w:t>
            </w:r>
          </w:p>
        </w:tc>
        <w:tc>
          <w:tcPr>
            <w:tcW w:w="708" w:type="dxa"/>
            <w:tcBorders>
              <w:top w:val="single" w:sz="4" w:space="0" w:color="auto"/>
              <w:left w:val="single" w:sz="4" w:space="0" w:color="auto"/>
              <w:bottom w:val="single" w:sz="4" w:space="0" w:color="auto"/>
              <w:right w:val="single" w:sz="4" w:space="0" w:color="auto"/>
            </w:tcBorders>
          </w:tcPr>
          <w:p w14:paraId="03DD086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1976C1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91BB6E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7744AD5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20BB7C6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53A0A7D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5553482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r>
      <w:tr w:rsidR="009C4E2A" w:rsidRPr="009C4E2A" w14:paraId="2132AAD3" w14:textId="77777777" w:rsidTr="00BA2A47">
        <w:tc>
          <w:tcPr>
            <w:tcW w:w="540" w:type="dxa"/>
            <w:vMerge w:val="restart"/>
            <w:tcBorders>
              <w:top w:val="single" w:sz="4" w:space="0" w:color="auto"/>
              <w:left w:val="single" w:sz="4" w:space="0" w:color="auto"/>
              <w:right w:val="single" w:sz="4" w:space="0" w:color="auto"/>
            </w:tcBorders>
            <w:vAlign w:val="center"/>
          </w:tcPr>
          <w:p w14:paraId="4AD1B556" w14:textId="77777777" w:rsidR="009C4E2A" w:rsidRPr="009C4E2A" w:rsidRDefault="009C4E2A" w:rsidP="009C4E2A">
            <w:pPr>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w:t>
            </w:r>
          </w:p>
        </w:tc>
        <w:tc>
          <w:tcPr>
            <w:tcW w:w="2334" w:type="dxa"/>
            <w:vMerge w:val="restart"/>
            <w:tcBorders>
              <w:top w:val="single" w:sz="4" w:space="0" w:color="auto"/>
              <w:left w:val="single" w:sz="4" w:space="0" w:color="auto"/>
              <w:right w:val="single" w:sz="4" w:space="0" w:color="auto"/>
            </w:tcBorders>
            <w:vAlign w:val="center"/>
          </w:tcPr>
          <w:p w14:paraId="6A26905D"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9C4E2A">
              <w:rPr>
                <w:rFonts w:ascii="Times New Roman" w:eastAsia="Calibri" w:hAnsi="Times New Roman" w:cs="Times New Roman"/>
                <w:bCs/>
                <w:sz w:val="16"/>
                <w:szCs w:val="16"/>
              </w:rPr>
              <w:t>дератизационных</w:t>
            </w:r>
            <w:proofErr w:type="spellEnd"/>
            <w:r w:rsidRPr="009C4E2A">
              <w:rPr>
                <w:rFonts w:ascii="Times New Roman" w:eastAsia="Calibri" w:hAnsi="Times New Roman" w:cs="Times New Roman"/>
                <w:bCs/>
                <w:sz w:val="16"/>
                <w:szCs w:val="16"/>
              </w:rPr>
              <w:t xml:space="preserve"> мероприятий»</w:t>
            </w:r>
          </w:p>
        </w:tc>
        <w:tc>
          <w:tcPr>
            <w:tcW w:w="1588" w:type="dxa"/>
            <w:tcBorders>
              <w:top w:val="single" w:sz="4" w:space="0" w:color="auto"/>
              <w:left w:val="single" w:sz="4" w:space="0" w:color="auto"/>
              <w:bottom w:val="single" w:sz="4" w:space="0" w:color="auto"/>
              <w:right w:val="single" w:sz="4" w:space="0" w:color="auto"/>
            </w:tcBorders>
          </w:tcPr>
          <w:p w14:paraId="647D1DBE"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Итого </w:t>
            </w:r>
          </w:p>
        </w:tc>
        <w:tc>
          <w:tcPr>
            <w:tcW w:w="708" w:type="dxa"/>
            <w:tcBorders>
              <w:top w:val="single" w:sz="4" w:space="0" w:color="auto"/>
              <w:left w:val="single" w:sz="4" w:space="0" w:color="auto"/>
              <w:bottom w:val="single" w:sz="4" w:space="0" w:color="auto"/>
              <w:right w:val="single" w:sz="4" w:space="0" w:color="auto"/>
            </w:tcBorders>
          </w:tcPr>
          <w:p w14:paraId="2EEAF9A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7798B7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5CE8F6E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9C4E2A">
              <w:rPr>
                <w:rFonts w:ascii="Times New Roman" w:eastAsia="Calibri" w:hAnsi="Times New Roman" w:cs="Times New Roman"/>
                <w:bCs/>
                <w:sz w:val="16"/>
                <w:szCs w:val="16"/>
              </w:rPr>
              <w:t>469,2</w:t>
            </w:r>
          </w:p>
        </w:tc>
        <w:tc>
          <w:tcPr>
            <w:tcW w:w="707" w:type="dxa"/>
            <w:tcBorders>
              <w:top w:val="single" w:sz="4" w:space="0" w:color="auto"/>
              <w:left w:val="single" w:sz="4" w:space="0" w:color="auto"/>
              <w:bottom w:val="single" w:sz="4" w:space="0" w:color="auto"/>
              <w:right w:val="single" w:sz="4" w:space="0" w:color="auto"/>
            </w:tcBorders>
            <w:vAlign w:val="center"/>
          </w:tcPr>
          <w:p w14:paraId="7053DF9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lang w:val="en-US"/>
              </w:rPr>
              <w:t>1</w:t>
            </w:r>
            <w:r w:rsidRPr="009C4E2A">
              <w:rPr>
                <w:rFonts w:ascii="Times New Roman" w:eastAsia="Calibri" w:hAnsi="Times New Roman" w:cs="Times New Roman"/>
                <w:bCs/>
                <w:sz w:val="16"/>
                <w:szCs w:val="16"/>
              </w:rPr>
              <w:t>09,2</w:t>
            </w:r>
          </w:p>
        </w:tc>
        <w:tc>
          <w:tcPr>
            <w:tcW w:w="709" w:type="dxa"/>
            <w:tcBorders>
              <w:top w:val="single" w:sz="4" w:space="0" w:color="auto"/>
              <w:left w:val="single" w:sz="4" w:space="0" w:color="auto"/>
              <w:bottom w:val="single" w:sz="4" w:space="0" w:color="auto"/>
              <w:right w:val="single" w:sz="4" w:space="0" w:color="auto"/>
            </w:tcBorders>
            <w:vAlign w:val="center"/>
          </w:tcPr>
          <w:p w14:paraId="5CB68DF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180,0</w:t>
            </w:r>
          </w:p>
        </w:tc>
        <w:tc>
          <w:tcPr>
            <w:tcW w:w="708" w:type="dxa"/>
            <w:tcBorders>
              <w:top w:val="single" w:sz="4" w:space="0" w:color="auto"/>
              <w:left w:val="single" w:sz="4" w:space="0" w:color="auto"/>
              <w:bottom w:val="single" w:sz="4" w:space="0" w:color="auto"/>
              <w:right w:val="single" w:sz="4" w:space="0" w:color="auto"/>
            </w:tcBorders>
            <w:vAlign w:val="center"/>
          </w:tcPr>
          <w:p w14:paraId="6271D17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180,0</w:t>
            </w:r>
          </w:p>
        </w:tc>
        <w:tc>
          <w:tcPr>
            <w:tcW w:w="1474" w:type="dxa"/>
            <w:tcBorders>
              <w:top w:val="single" w:sz="4" w:space="0" w:color="auto"/>
              <w:left w:val="single" w:sz="4" w:space="0" w:color="auto"/>
              <w:bottom w:val="single" w:sz="4" w:space="0" w:color="auto"/>
              <w:right w:val="single" w:sz="4" w:space="0" w:color="auto"/>
            </w:tcBorders>
          </w:tcPr>
          <w:p w14:paraId="437CAE2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2919428A" w14:textId="77777777" w:rsidTr="00BA2A47">
        <w:tc>
          <w:tcPr>
            <w:tcW w:w="540" w:type="dxa"/>
            <w:vMerge/>
            <w:tcBorders>
              <w:left w:val="single" w:sz="4" w:space="0" w:color="auto"/>
              <w:right w:val="single" w:sz="4" w:space="0" w:color="auto"/>
            </w:tcBorders>
            <w:vAlign w:val="center"/>
          </w:tcPr>
          <w:p w14:paraId="2FD01627"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center"/>
          </w:tcPr>
          <w:p w14:paraId="5CEEA42B"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4A1CE2D5"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Средства бюджета </w:t>
            </w:r>
            <w:proofErr w:type="spellStart"/>
            <w:r w:rsidRPr="009C4E2A">
              <w:rPr>
                <w:rFonts w:ascii="Times New Roman" w:eastAsia="Calibri" w:hAnsi="Times New Roman" w:cs="Times New Roman"/>
                <w:bCs/>
                <w:sz w:val="16"/>
                <w:szCs w:val="16"/>
              </w:rPr>
              <w:t>г.п</w:t>
            </w:r>
            <w:proofErr w:type="spellEnd"/>
            <w:r w:rsidRPr="009C4E2A">
              <w:rPr>
                <w:rFonts w:ascii="Times New Roman" w:eastAsia="Calibri" w:hAnsi="Times New Roman" w:cs="Times New Roman"/>
                <w:bCs/>
                <w:sz w:val="16"/>
                <w:szCs w:val="16"/>
              </w:rPr>
              <w:t>. Безенчук</w:t>
            </w:r>
          </w:p>
        </w:tc>
        <w:tc>
          <w:tcPr>
            <w:tcW w:w="708" w:type="dxa"/>
            <w:tcBorders>
              <w:top w:val="single" w:sz="4" w:space="0" w:color="auto"/>
              <w:left w:val="single" w:sz="4" w:space="0" w:color="auto"/>
              <w:bottom w:val="single" w:sz="4" w:space="0" w:color="auto"/>
              <w:right w:val="single" w:sz="4" w:space="0" w:color="auto"/>
            </w:tcBorders>
          </w:tcPr>
          <w:p w14:paraId="5136DDB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0E4BB9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21FDE20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9C4E2A">
              <w:rPr>
                <w:rFonts w:ascii="Times New Roman" w:eastAsia="Calibri" w:hAnsi="Times New Roman" w:cs="Times New Roman"/>
                <w:bCs/>
                <w:sz w:val="16"/>
                <w:szCs w:val="16"/>
              </w:rPr>
              <w:t>469,2</w:t>
            </w:r>
          </w:p>
        </w:tc>
        <w:tc>
          <w:tcPr>
            <w:tcW w:w="707" w:type="dxa"/>
            <w:tcBorders>
              <w:top w:val="single" w:sz="4" w:space="0" w:color="auto"/>
              <w:left w:val="single" w:sz="4" w:space="0" w:color="auto"/>
              <w:bottom w:val="single" w:sz="4" w:space="0" w:color="auto"/>
              <w:right w:val="single" w:sz="4" w:space="0" w:color="auto"/>
            </w:tcBorders>
            <w:vAlign w:val="center"/>
          </w:tcPr>
          <w:p w14:paraId="23D513A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109,2</w:t>
            </w:r>
          </w:p>
        </w:tc>
        <w:tc>
          <w:tcPr>
            <w:tcW w:w="709" w:type="dxa"/>
            <w:tcBorders>
              <w:top w:val="single" w:sz="4" w:space="0" w:color="auto"/>
              <w:left w:val="single" w:sz="4" w:space="0" w:color="auto"/>
              <w:bottom w:val="single" w:sz="4" w:space="0" w:color="auto"/>
              <w:right w:val="single" w:sz="4" w:space="0" w:color="auto"/>
            </w:tcBorders>
            <w:vAlign w:val="center"/>
          </w:tcPr>
          <w:p w14:paraId="405F400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180,0</w:t>
            </w:r>
          </w:p>
        </w:tc>
        <w:tc>
          <w:tcPr>
            <w:tcW w:w="708" w:type="dxa"/>
            <w:tcBorders>
              <w:top w:val="single" w:sz="4" w:space="0" w:color="auto"/>
              <w:left w:val="single" w:sz="4" w:space="0" w:color="auto"/>
              <w:bottom w:val="single" w:sz="4" w:space="0" w:color="auto"/>
              <w:right w:val="single" w:sz="4" w:space="0" w:color="auto"/>
            </w:tcBorders>
            <w:vAlign w:val="center"/>
          </w:tcPr>
          <w:p w14:paraId="212881B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180,0</w:t>
            </w:r>
          </w:p>
        </w:tc>
        <w:tc>
          <w:tcPr>
            <w:tcW w:w="1474" w:type="dxa"/>
            <w:tcBorders>
              <w:top w:val="single" w:sz="4" w:space="0" w:color="auto"/>
              <w:left w:val="single" w:sz="4" w:space="0" w:color="auto"/>
              <w:bottom w:val="single" w:sz="4" w:space="0" w:color="auto"/>
              <w:right w:val="single" w:sz="4" w:space="0" w:color="auto"/>
            </w:tcBorders>
          </w:tcPr>
          <w:p w14:paraId="2A0551A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Администрация городского поселения Безенчук</w:t>
            </w:r>
          </w:p>
        </w:tc>
      </w:tr>
      <w:tr w:rsidR="009C4E2A" w:rsidRPr="009C4E2A" w14:paraId="6FCF07B6" w14:textId="77777777" w:rsidTr="00BA2A47">
        <w:tc>
          <w:tcPr>
            <w:tcW w:w="540" w:type="dxa"/>
            <w:vMerge/>
            <w:tcBorders>
              <w:left w:val="single" w:sz="4" w:space="0" w:color="auto"/>
              <w:right w:val="single" w:sz="4" w:space="0" w:color="auto"/>
            </w:tcBorders>
            <w:vAlign w:val="center"/>
          </w:tcPr>
          <w:p w14:paraId="491A72B0"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center"/>
          </w:tcPr>
          <w:p w14:paraId="16AE9984"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vAlign w:val="center"/>
          </w:tcPr>
          <w:p w14:paraId="43440CAF"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Самарской области</w:t>
            </w:r>
          </w:p>
        </w:tc>
        <w:tc>
          <w:tcPr>
            <w:tcW w:w="708" w:type="dxa"/>
            <w:tcBorders>
              <w:top w:val="single" w:sz="4" w:space="0" w:color="auto"/>
              <w:left w:val="single" w:sz="4" w:space="0" w:color="auto"/>
              <w:bottom w:val="single" w:sz="4" w:space="0" w:color="auto"/>
              <w:right w:val="single" w:sz="4" w:space="0" w:color="auto"/>
            </w:tcBorders>
          </w:tcPr>
          <w:p w14:paraId="24A7641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4B7FAB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tcPr>
          <w:p w14:paraId="6119D39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tcPr>
          <w:p w14:paraId="36D7EA0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143AE18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31EA7B4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0B87B24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402F8868" w14:textId="77777777" w:rsidTr="00BA2A47">
        <w:tc>
          <w:tcPr>
            <w:tcW w:w="540" w:type="dxa"/>
            <w:vMerge/>
            <w:tcBorders>
              <w:left w:val="single" w:sz="4" w:space="0" w:color="auto"/>
              <w:bottom w:val="single" w:sz="4" w:space="0" w:color="auto"/>
              <w:right w:val="single" w:sz="4" w:space="0" w:color="auto"/>
            </w:tcBorders>
            <w:vAlign w:val="center"/>
          </w:tcPr>
          <w:p w14:paraId="7467BA9D"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2334" w:type="dxa"/>
            <w:vMerge/>
            <w:tcBorders>
              <w:left w:val="single" w:sz="4" w:space="0" w:color="auto"/>
              <w:bottom w:val="single" w:sz="4" w:space="0" w:color="auto"/>
              <w:right w:val="single" w:sz="4" w:space="0" w:color="auto"/>
            </w:tcBorders>
            <w:vAlign w:val="center"/>
          </w:tcPr>
          <w:p w14:paraId="4A6F0FA5" w14:textId="77777777" w:rsidR="009C4E2A" w:rsidRPr="009C4E2A" w:rsidRDefault="009C4E2A" w:rsidP="009C4E2A">
            <w:pPr>
              <w:spacing w:after="0" w:line="240" w:lineRule="auto"/>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vAlign w:val="center"/>
          </w:tcPr>
          <w:p w14:paraId="21B81B76"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Другие источники</w:t>
            </w:r>
          </w:p>
        </w:tc>
        <w:tc>
          <w:tcPr>
            <w:tcW w:w="708" w:type="dxa"/>
            <w:tcBorders>
              <w:top w:val="single" w:sz="4" w:space="0" w:color="auto"/>
              <w:left w:val="single" w:sz="4" w:space="0" w:color="auto"/>
              <w:bottom w:val="single" w:sz="4" w:space="0" w:color="auto"/>
              <w:right w:val="single" w:sz="4" w:space="0" w:color="auto"/>
            </w:tcBorders>
          </w:tcPr>
          <w:p w14:paraId="2F0254A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775B1B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tcPr>
          <w:p w14:paraId="4930157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tcPr>
          <w:p w14:paraId="54B481D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2BE53E5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14955C6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4106E29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195075A2" w14:textId="77777777" w:rsidTr="00BA2A47">
        <w:trPr>
          <w:trHeight w:val="285"/>
        </w:trPr>
        <w:tc>
          <w:tcPr>
            <w:tcW w:w="540" w:type="dxa"/>
            <w:vMerge w:val="restart"/>
            <w:tcBorders>
              <w:top w:val="single" w:sz="4" w:space="0" w:color="auto"/>
              <w:left w:val="single" w:sz="4" w:space="0" w:color="auto"/>
              <w:right w:val="single" w:sz="4" w:space="0" w:color="auto"/>
            </w:tcBorders>
            <w:vAlign w:val="center"/>
          </w:tcPr>
          <w:p w14:paraId="51BC87E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w:t>
            </w:r>
          </w:p>
        </w:tc>
        <w:tc>
          <w:tcPr>
            <w:tcW w:w="2334" w:type="dxa"/>
            <w:vMerge w:val="restart"/>
            <w:tcBorders>
              <w:top w:val="single" w:sz="4" w:space="0" w:color="auto"/>
              <w:left w:val="single" w:sz="4" w:space="0" w:color="auto"/>
              <w:right w:val="single" w:sz="4" w:space="0" w:color="auto"/>
            </w:tcBorders>
            <w:vAlign w:val="center"/>
          </w:tcPr>
          <w:p w14:paraId="48B6BE5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Приобретение источника </w:t>
            </w:r>
            <w:r w:rsidRPr="009C4E2A">
              <w:rPr>
                <w:rFonts w:ascii="Times New Roman" w:eastAsia="Calibri" w:hAnsi="Times New Roman" w:cs="Times New Roman"/>
                <w:bCs/>
                <w:sz w:val="16"/>
                <w:szCs w:val="16"/>
              </w:rPr>
              <w:lastRenderedPageBreak/>
              <w:t>бесперебойной системы электропитания для системы водоснабжения населения</w:t>
            </w:r>
          </w:p>
        </w:tc>
        <w:tc>
          <w:tcPr>
            <w:tcW w:w="1588" w:type="dxa"/>
            <w:tcBorders>
              <w:top w:val="single" w:sz="4" w:space="0" w:color="auto"/>
              <w:left w:val="single" w:sz="4" w:space="0" w:color="auto"/>
              <w:bottom w:val="single" w:sz="4" w:space="0" w:color="auto"/>
              <w:right w:val="single" w:sz="4" w:space="0" w:color="auto"/>
            </w:tcBorders>
          </w:tcPr>
          <w:p w14:paraId="25B05756"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lastRenderedPageBreak/>
              <w:t>Итого</w:t>
            </w:r>
          </w:p>
        </w:tc>
        <w:tc>
          <w:tcPr>
            <w:tcW w:w="708" w:type="dxa"/>
            <w:tcBorders>
              <w:top w:val="single" w:sz="4" w:space="0" w:color="auto"/>
              <w:left w:val="single" w:sz="4" w:space="0" w:color="auto"/>
              <w:bottom w:val="single" w:sz="4" w:space="0" w:color="auto"/>
              <w:right w:val="single" w:sz="4" w:space="0" w:color="auto"/>
            </w:tcBorders>
          </w:tcPr>
          <w:p w14:paraId="7913484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3C86A9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AADEF8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262,8</w:t>
            </w:r>
          </w:p>
        </w:tc>
        <w:tc>
          <w:tcPr>
            <w:tcW w:w="707" w:type="dxa"/>
            <w:tcBorders>
              <w:top w:val="single" w:sz="4" w:space="0" w:color="auto"/>
              <w:left w:val="single" w:sz="4" w:space="0" w:color="auto"/>
              <w:bottom w:val="single" w:sz="4" w:space="0" w:color="auto"/>
              <w:right w:val="single" w:sz="4" w:space="0" w:color="auto"/>
            </w:tcBorders>
            <w:vAlign w:val="center"/>
          </w:tcPr>
          <w:p w14:paraId="2DCA212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262,8</w:t>
            </w:r>
          </w:p>
        </w:tc>
        <w:tc>
          <w:tcPr>
            <w:tcW w:w="709" w:type="dxa"/>
            <w:tcBorders>
              <w:top w:val="single" w:sz="4" w:space="0" w:color="auto"/>
              <w:left w:val="single" w:sz="4" w:space="0" w:color="auto"/>
              <w:bottom w:val="single" w:sz="4" w:space="0" w:color="auto"/>
              <w:right w:val="single" w:sz="4" w:space="0" w:color="auto"/>
            </w:tcBorders>
            <w:vAlign w:val="center"/>
          </w:tcPr>
          <w:p w14:paraId="3E6771B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183814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74" w:type="dxa"/>
            <w:tcBorders>
              <w:top w:val="single" w:sz="4" w:space="0" w:color="auto"/>
              <w:left w:val="single" w:sz="4" w:space="0" w:color="auto"/>
              <w:bottom w:val="single" w:sz="4" w:space="0" w:color="auto"/>
              <w:right w:val="single" w:sz="4" w:space="0" w:color="auto"/>
            </w:tcBorders>
          </w:tcPr>
          <w:p w14:paraId="4D03794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5CB60AEB" w14:textId="77777777" w:rsidTr="00BA2A47">
        <w:trPr>
          <w:trHeight w:val="270"/>
        </w:trPr>
        <w:tc>
          <w:tcPr>
            <w:tcW w:w="540" w:type="dxa"/>
            <w:vMerge/>
            <w:tcBorders>
              <w:left w:val="single" w:sz="4" w:space="0" w:color="auto"/>
              <w:right w:val="single" w:sz="4" w:space="0" w:color="auto"/>
            </w:tcBorders>
          </w:tcPr>
          <w:p w14:paraId="3EBD7D5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067EB3B3"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45C090E0"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г. п. Безенчук</w:t>
            </w:r>
          </w:p>
        </w:tc>
        <w:tc>
          <w:tcPr>
            <w:tcW w:w="708" w:type="dxa"/>
            <w:tcBorders>
              <w:top w:val="single" w:sz="4" w:space="0" w:color="auto"/>
              <w:left w:val="single" w:sz="4" w:space="0" w:color="auto"/>
              <w:bottom w:val="single" w:sz="4" w:space="0" w:color="auto"/>
              <w:right w:val="single" w:sz="4" w:space="0" w:color="auto"/>
            </w:tcBorders>
          </w:tcPr>
          <w:p w14:paraId="0782B9B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D1B813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339E03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262,8</w:t>
            </w:r>
          </w:p>
        </w:tc>
        <w:tc>
          <w:tcPr>
            <w:tcW w:w="707" w:type="dxa"/>
            <w:tcBorders>
              <w:top w:val="single" w:sz="4" w:space="0" w:color="auto"/>
              <w:left w:val="single" w:sz="4" w:space="0" w:color="auto"/>
              <w:bottom w:val="single" w:sz="4" w:space="0" w:color="auto"/>
              <w:right w:val="single" w:sz="4" w:space="0" w:color="auto"/>
            </w:tcBorders>
            <w:vAlign w:val="center"/>
          </w:tcPr>
          <w:p w14:paraId="3E5C979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262,8</w:t>
            </w:r>
          </w:p>
        </w:tc>
        <w:tc>
          <w:tcPr>
            <w:tcW w:w="709" w:type="dxa"/>
            <w:tcBorders>
              <w:top w:val="single" w:sz="4" w:space="0" w:color="auto"/>
              <w:left w:val="single" w:sz="4" w:space="0" w:color="auto"/>
              <w:bottom w:val="single" w:sz="4" w:space="0" w:color="auto"/>
              <w:right w:val="single" w:sz="4" w:space="0" w:color="auto"/>
            </w:tcBorders>
            <w:vAlign w:val="center"/>
          </w:tcPr>
          <w:p w14:paraId="0131743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614470C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74" w:type="dxa"/>
            <w:tcBorders>
              <w:top w:val="single" w:sz="4" w:space="0" w:color="auto"/>
              <w:left w:val="single" w:sz="4" w:space="0" w:color="auto"/>
              <w:bottom w:val="single" w:sz="4" w:space="0" w:color="auto"/>
              <w:right w:val="single" w:sz="4" w:space="0" w:color="auto"/>
            </w:tcBorders>
          </w:tcPr>
          <w:p w14:paraId="19A7FD8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Администрация городского поселения Безенчук</w:t>
            </w:r>
          </w:p>
        </w:tc>
      </w:tr>
      <w:tr w:rsidR="009C4E2A" w:rsidRPr="009C4E2A" w14:paraId="3496903F" w14:textId="77777777" w:rsidTr="00BA2A47">
        <w:trPr>
          <w:trHeight w:val="210"/>
        </w:trPr>
        <w:tc>
          <w:tcPr>
            <w:tcW w:w="540" w:type="dxa"/>
            <w:vMerge/>
            <w:tcBorders>
              <w:left w:val="single" w:sz="4" w:space="0" w:color="auto"/>
              <w:right w:val="single" w:sz="4" w:space="0" w:color="auto"/>
            </w:tcBorders>
          </w:tcPr>
          <w:p w14:paraId="4ECDC24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46A2B64B"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6B38444B"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Самарской области</w:t>
            </w:r>
          </w:p>
        </w:tc>
        <w:tc>
          <w:tcPr>
            <w:tcW w:w="708" w:type="dxa"/>
            <w:tcBorders>
              <w:top w:val="single" w:sz="4" w:space="0" w:color="auto"/>
              <w:left w:val="single" w:sz="4" w:space="0" w:color="auto"/>
              <w:bottom w:val="single" w:sz="4" w:space="0" w:color="auto"/>
              <w:right w:val="single" w:sz="4" w:space="0" w:color="auto"/>
            </w:tcBorders>
          </w:tcPr>
          <w:p w14:paraId="68A0E46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F67710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E67EE1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3424B17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EB8A09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BF54E1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5CC2B49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537BC5E6" w14:textId="77777777" w:rsidTr="00BA2A47">
        <w:trPr>
          <w:trHeight w:val="120"/>
        </w:trPr>
        <w:tc>
          <w:tcPr>
            <w:tcW w:w="540" w:type="dxa"/>
            <w:vMerge/>
            <w:tcBorders>
              <w:left w:val="single" w:sz="4" w:space="0" w:color="auto"/>
              <w:right w:val="single" w:sz="4" w:space="0" w:color="auto"/>
            </w:tcBorders>
          </w:tcPr>
          <w:p w14:paraId="0F288BB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2185BD1C"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vAlign w:val="center"/>
          </w:tcPr>
          <w:p w14:paraId="22B4A0C8"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Другие источники</w:t>
            </w:r>
          </w:p>
        </w:tc>
        <w:tc>
          <w:tcPr>
            <w:tcW w:w="708" w:type="dxa"/>
            <w:tcBorders>
              <w:top w:val="single" w:sz="4" w:space="0" w:color="auto"/>
              <w:left w:val="single" w:sz="4" w:space="0" w:color="auto"/>
              <w:bottom w:val="single" w:sz="4" w:space="0" w:color="auto"/>
              <w:right w:val="single" w:sz="4" w:space="0" w:color="auto"/>
            </w:tcBorders>
          </w:tcPr>
          <w:p w14:paraId="0688E8A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D5334C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C1B85E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16ED258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22C52C0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1377BD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4896926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24125341" w14:textId="77777777" w:rsidTr="00BA2A47">
        <w:trPr>
          <w:trHeight w:val="285"/>
        </w:trPr>
        <w:tc>
          <w:tcPr>
            <w:tcW w:w="540" w:type="dxa"/>
            <w:vMerge w:val="restart"/>
            <w:tcBorders>
              <w:top w:val="single" w:sz="4" w:space="0" w:color="auto"/>
              <w:left w:val="single" w:sz="4" w:space="0" w:color="auto"/>
              <w:right w:val="single" w:sz="4" w:space="0" w:color="auto"/>
            </w:tcBorders>
            <w:vAlign w:val="center"/>
          </w:tcPr>
          <w:p w14:paraId="4E63E23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4.</w:t>
            </w:r>
          </w:p>
        </w:tc>
        <w:tc>
          <w:tcPr>
            <w:tcW w:w="2334" w:type="dxa"/>
            <w:vMerge w:val="restart"/>
            <w:tcBorders>
              <w:top w:val="single" w:sz="4" w:space="0" w:color="auto"/>
              <w:left w:val="single" w:sz="4" w:space="0" w:color="auto"/>
              <w:right w:val="single" w:sz="4" w:space="0" w:color="auto"/>
            </w:tcBorders>
            <w:vAlign w:val="center"/>
          </w:tcPr>
          <w:p w14:paraId="68EB4E9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 xml:space="preserve">Приобретение </w:t>
            </w:r>
            <w:proofErr w:type="spellStart"/>
            <w:r w:rsidRPr="009C4E2A">
              <w:rPr>
                <w:rFonts w:ascii="Times New Roman" w:eastAsia="Calibri" w:hAnsi="Times New Roman" w:cs="Times New Roman"/>
                <w:bCs/>
                <w:sz w:val="16"/>
                <w:szCs w:val="16"/>
              </w:rPr>
              <w:t>фотоловушек</w:t>
            </w:r>
            <w:proofErr w:type="spellEnd"/>
          </w:p>
        </w:tc>
        <w:tc>
          <w:tcPr>
            <w:tcW w:w="1588" w:type="dxa"/>
            <w:tcBorders>
              <w:top w:val="single" w:sz="4" w:space="0" w:color="auto"/>
              <w:left w:val="single" w:sz="4" w:space="0" w:color="auto"/>
              <w:bottom w:val="single" w:sz="4" w:space="0" w:color="auto"/>
              <w:right w:val="single" w:sz="4" w:space="0" w:color="auto"/>
            </w:tcBorders>
          </w:tcPr>
          <w:p w14:paraId="26340B65"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Итого</w:t>
            </w:r>
          </w:p>
        </w:tc>
        <w:tc>
          <w:tcPr>
            <w:tcW w:w="708" w:type="dxa"/>
            <w:tcBorders>
              <w:top w:val="single" w:sz="4" w:space="0" w:color="auto"/>
              <w:left w:val="single" w:sz="4" w:space="0" w:color="auto"/>
              <w:bottom w:val="single" w:sz="4" w:space="0" w:color="auto"/>
              <w:right w:val="single" w:sz="4" w:space="0" w:color="auto"/>
            </w:tcBorders>
          </w:tcPr>
          <w:p w14:paraId="35A5EF2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9D5176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EF032B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32,7</w:t>
            </w:r>
          </w:p>
        </w:tc>
        <w:tc>
          <w:tcPr>
            <w:tcW w:w="707" w:type="dxa"/>
            <w:tcBorders>
              <w:top w:val="single" w:sz="4" w:space="0" w:color="auto"/>
              <w:left w:val="single" w:sz="4" w:space="0" w:color="auto"/>
              <w:bottom w:val="single" w:sz="4" w:space="0" w:color="auto"/>
              <w:right w:val="single" w:sz="4" w:space="0" w:color="auto"/>
            </w:tcBorders>
            <w:vAlign w:val="center"/>
          </w:tcPr>
          <w:p w14:paraId="1FD5B3C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32,7</w:t>
            </w:r>
          </w:p>
        </w:tc>
        <w:tc>
          <w:tcPr>
            <w:tcW w:w="709" w:type="dxa"/>
            <w:tcBorders>
              <w:top w:val="single" w:sz="4" w:space="0" w:color="auto"/>
              <w:left w:val="single" w:sz="4" w:space="0" w:color="auto"/>
              <w:bottom w:val="single" w:sz="4" w:space="0" w:color="auto"/>
              <w:right w:val="single" w:sz="4" w:space="0" w:color="auto"/>
            </w:tcBorders>
            <w:vAlign w:val="center"/>
          </w:tcPr>
          <w:p w14:paraId="645F90D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4144925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1474" w:type="dxa"/>
            <w:tcBorders>
              <w:top w:val="single" w:sz="4" w:space="0" w:color="auto"/>
              <w:left w:val="single" w:sz="4" w:space="0" w:color="auto"/>
              <w:bottom w:val="single" w:sz="4" w:space="0" w:color="auto"/>
              <w:right w:val="single" w:sz="4" w:space="0" w:color="auto"/>
            </w:tcBorders>
          </w:tcPr>
          <w:p w14:paraId="7EAF3F0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1664F3CD" w14:textId="77777777" w:rsidTr="00BA2A47">
        <w:trPr>
          <w:trHeight w:val="606"/>
        </w:trPr>
        <w:tc>
          <w:tcPr>
            <w:tcW w:w="540" w:type="dxa"/>
            <w:vMerge/>
            <w:tcBorders>
              <w:left w:val="single" w:sz="4" w:space="0" w:color="auto"/>
              <w:right w:val="single" w:sz="4" w:space="0" w:color="auto"/>
            </w:tcBorders>
          </w:tcPr>
          <w:p w14:paraId="6E10986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0DB2FB83"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266799A6"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г. п. Безенчук</w:t>
            </w:r>
          </w:p>
        </w:tc>
        <w:tc>
          <w:tcPr>
            <w:tcW w:w="708" w:type="dxa"/>
            <w:tcBorders>
              <w:top w:val="single" w:sz="4" w:space="0" w:color="auto"/>
              <w:left w:val="single" w:sz="4" w:space="0" w:color="auto"/>
              <w:bottom w:val="single" w:sz="4" w:space="0" w:color="auto"/>
              <w:right w:val="single" w:sz="4" w:space="0" w:color="auto"/>
            </w:tcBorders>
          </w:tcPr>
          <w:p w14:paraId="6F7E2C9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681EBB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513D526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32,7</w:t>
            </w:r>
          </w:p>
        </w:tc>
        <w:tc>
          <w:tcPr>
            <w:tcW w:w="707" w:type="dxa"/>
            <w:tcBorders>
              <w:top w:val="single" w:sz="4" w:space="0" w:color="auto"/>
              <w:left w:val="single" w:sz="4" w:space="0" w:color="auto"/>
              <w:bottom w:val="single" w:sz="4" w:space="0" w:color="auto"/>
              <w:right w:val="single" w:sz="4" w:space="0" w:color="auto"/>
            </w:tcBorders>
            <w:vAlign w:val="center"/>
          </w:tcPr>
          <w:p w14:paraId="388F21B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32,7</w:t>
            </w:r>
          </w:p>
        </w:tc>
        <w:tc>
          <w:tcPr>
            <w:tcW w:w="709" w:type="dxa"/>
            <w:tcBorders>
              <w:top w:val="single" w:sz="4" w:space="0" w:color="auto"/>
              <w:left w:val="single" w:sz="4" w:space="0" w:color="auto"/>
              <w:bottom w:val="single" w:sz="4" w:space="0" w:color="auto"/>
              <w:right w:val="single" w:sz="4" w:space="0" w:color="auto"/>
            </w:tcBorders>
            <w:vAlign w:val="center"/>
          </w:tcPr>
          <w:p w14:paraId="660D63B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2AB63A9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1474" w:type="dxa"/>
            <w:tcBorders>
              <w:top w:val="single" w:sz="4" w:space="0" w:color="auto"/>
              <w:left w:val="single" w:sz="4" w:space="0" w:color="auto"/>
              <w:bottom w:val="single" w:sz="4" w:space="0" w:color="auto"/>
              <w:right w:val="single" w:sz="4" w:space="0" w:color="auto"/>
            </w:tcBorders>
          </w:tcPr>
          <w:p w14:paraId="2BF2A30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Администрация городского поселения Безенчук</w:t>
            </w:r>
          </w:p>
        </w:tc>
      </w:tr>
      <w:tr w:rsidR="009C4E2A" w:rsidRPr="009C4E2A" w14:paraId="113A2D6F" w14:textId="77777777" w:rsidTr="00BA2A47">
        <w:trPr>
          <w:trHeight w:val="210"/>
        </w:trPr>
        <w:tc>
          <w:tcPr>
            <w:tcW w:w="540" w:type="dxa"/>
            <w:vMerge/>
            <w:tcBorders>
              <w:left w:val="single" w:sz="4" w:space="0" w:color="auto"/>
              <w:right w:val="single" w:sz="4" w:space="0" w:color="auto"/>
            </w:tcBorders>
          </w:tcPr>
          <w:p w14:paraId="39E9B20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55606780"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6E6F7DFA"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Самарской области</w:t>
            </w:r>
          </w:p>
        </w:tc>
        <w:tc>
          <w:tcPr>
            <w:tcW w:w="708" w:type="dxa"/>
            <w:tcBorders>
              <w:top w:val="single" w:sz="4" w:space="0" w:color="auto"/>
              <w:left w:val="single" w:sz="4" w:space="0" w:color="auto"/>
              <w:bottom w:val="single" w:sz="4" w:space="0" w:color="auto"/>
              <w:right w:val="single" w:sz="4" w:space="0" w:color="auto"/>
            </w:tcBorders>
          </w:tcPr>
          <w:p w14:paraId="4640CFE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F7513A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97FF11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0C50F02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818BD4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82191A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0ADE67A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1336E39C" w14:textId="77777777" w:rsidTr="00BA2A47">
        <w:trPr>
          <w:trHeight w:val="120"/>
        </w:trPr>
        <w:tc>
          <w:tcPr>
            <w:tcW w:w="540" w:type="dxa"/>
            <w:vMerge/>
            <w:tcBorders>
              <w:left w:val="single" w:sz="4" w:space="0" w:color="auto"/>
              <w:right w:val="single" w:sz="4" w:space="0" w:color="auto"/>
            </w:tcBorders>
          </w:tcPr>
          <w:p w14:paraId="7FEDB9A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5DF88D64"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vAlign w:val="center"/>
          </w:tcPr>
          <w:p w14:paraId="23551F0E"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Другие источники</w:t>
            </w:r>
          </w:p>
        </w:tc>
        <w:tc>
          <w:tcPr>
            <w:tcW w:w="708" w:type="dxa"/>
            <w:tcBorders>
              <w:top w:val="single" w:sz="4" w:space="0" w:color="auto"/>
              <w:left w:val="single" w:sz="4" w:space="0" w:color="auto"/>
              <w:bottom w:val="single" w:sz="4" w:space="0" w:color="auto"/>
              <w:right w:val="single" w:sz="4" w:space="0" w:color="auto"/>
            </w:tcBorders>
          </w:tcPr>
          <w:p w14:paraId="13951AE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A34E57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A538A6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31F2580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3927FBF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4DFA943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2113E4A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5F06D798" w14:textId="77777777" w:rsidTr="00BA2A47">
        <w:trPr>
          <w:trHeight w:val="285"/>
        </w:trPr>
        <w:tc>
          <w:tcPr>
            <w:tcW w:w="540" w:type="dxa"/>
            <w:vMerge w:val="restart"/>
            <w:tcBorders>
              <w:top w:val="single" w:sz="4" w:space="0" w:color="auto"/>
              <w:left w:val="single" w:sz="4" w:space="0" w:color="auto"/>
              <w:right w:val="single" w:sz="4" w:space="0" w:color="auto"/>
            </w:tcBorders>
            <w:vAlign w:val="center"/>
          </w:tcPr>
          <w:p w14:paraId="3BC69976" w14:textId="1E3C8EDB"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A2A47">
              <w:rPr>
                <w:rFonts w:ascii="Times New Roman" w:eastAsia="Calibri" w:hAnsi="Times New Roman" w:cs="Times New Roman"/>
                <w:bCs/>
                <w:sz w:val="16"/>
                <w:szCs w:val="16"/>
              </w:rPr>
              <w:t>5</w:t>
            </w:r>
            <w:r w:rsidRPr="009C4E2A">
              <w:rPr>
                <w:rFonts w:ascii="Times New Roman" w:eastAsia="Calibri" w:hAnsi="Times New Roman" w:cs="Times New Roman"/>
                <w:bCs/>
                <w:sz w:val="16"/>
                <w:szCs w:val="16"/>
              </w:rPr>
              <w:t>.</w:t>
            </w:r>
          </w:p>
        </w:tc>
        <w:tc>
          <w:tcPr>
            <w:tcW w:w="2334" w:type="dxa"/>
            <w:vMerge w:val="restart"/>
            <w:tcBorders>
              <w:top w:val="single" w:sz="4" w:space="0" w:color="auto"/>
              <w:left w:val="single" w:sz="4" w:space="0" w:color="auto"/>
              <w:right w:val="single" w:sz="4" w:space="0" w:color="auto"/>
            </w:tcBorders>
            <w:vAlign w:val="center"/>
          </w:tcPr>
          <w:p w14:paraId="4CFA09C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Приобретение информационного материала по противопожарной безопасности для информирования населения городского поселения Безенчук</w:t>
            </w:r>
          </w:p>
        </w:tc>
        <w:tc>
          <w:tcPr>
            <w:tcW w:w="1588" w:type="dxa"/>
            <w:tcBorders>
              <w:top w:val="single" w:sz="4" w:space="0" w:color="auto"/>
              <w:left w:val="single" w:sz="4" w:space="0" w:color="auto"/>
              <w:bottom w:val="single" w:sz="4" w:space="0" w:color="auto"/>
              <w:right w:val="single" w:sz="4" w:space="0" w:color="auto"/>
            </w:tcBorders>
          </w:tcPr>
          <w:p w14:paraId="2F55DCD4"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Итого</w:t>
            </w:r>
          </w:p>
        </w:tc>
        <w:tc>
          <w:tcPr>
            <w:tcW w:w="708" w:type="dxa"/>
            <w:tcBorders>
              <w:top w:val="single" w:sz="4" w:space="0" w:color="auto"/>
              <w:left w:val="single" w:sz="4" w:space="0" w:color="auto"/>
              <w:bottom w:val="single" w:sz="4" w:space="0" w:color="auto"/>
              <w:right w:val="single" w:sz="4" w:space="0" w:color="auto"/>
            </w:tcBorders>
          </w:tcPr>
          <w:p w14:paraId="0C057A1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928E233"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407A9A5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7" w:type="dxa"/>
            <w:tcBorders>
              <w:top w:val="single" w:sz="4" w:space="0" w:color="auto"/>
              <w:left w:val="single" w:sz="4" w:space="0" w:color="auto"/>
              <w:bottom w:val="single" w:sz="4" w:space="0" w:color="auto"/>
              <w:right w:val="single" w:sz="4" w:space="0" w:color="auto"/>
            </w:tcBorders>
            <w:vAlign w:val="center"/>
          </w:tcPr>
          <w:p w14:paraId="3A7EDC75"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2FDC55D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32D5CAB6"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1474" w:type="dxa"/>
            <w:tcBorders>
              <w:top w:val="single" w:sz="4" w:space="0" w:color="auto"/>
              <w:left w:val="single" w:sz="4" w:space="0" w:color="auto"/>
              <w:bottom w:val="single" w:sz="4" w:space="0" w:color="auto"/>
              <w:right w:val="single" w:sz="4" w:space="0" w:color="auto"/>
            </w:tcBorders>
          </w:tcPr>
          <w:p w14:paraId="4ECE6509"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7F145369" w14:textId="77777777" w:rsidTr="00BA2A47">
        <w:trPr>
          <w:trHeight w:val="606"/>
        </w:trPr>
        <w:tc>
          <w:tcPr>
            <w:tcW w:w="540" w:type="dxa"/>
            <w:vMerge/>
            <w:tcBorders>
              <w:left w:val="single" w:sz="4" w:space="0" w:color="auto"/>
              <w:right w:val="single" w:sz="4" w:space="0" w:color="auto"/>
            </w:tcBorders>
          </w:tcPr>
          <w:p w14:paraId="2489CD71"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559B3F1E"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3FD13E49"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г. п. Безенчук</w:t>
            </w:r>
          </w:p>
        </w:tc>
        <w:tc>
          <w:tcPr>
            <w:tcW w:w="708" w:type="dxa"/>
            <w:tcBorders>
              <w:top w:val="single" w:sz="4" w:space="0" w:color="auto"/>
              <w:left w:val="single" w:sz="4" w:space="0" w:color="auto"/>
              <w:bottom w:val="single" w:sz="4" w:space="0" w:color="auto"/>
              <w:right w:val="single" w:sz="4" w:space="0" w:color="auto"/>
            </w:tcBorders>
          </w:tcPr>
          <w:p w14:paraId="594F4EE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52940D8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14D8B53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58ABB98B"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4EF9F1C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65BDF2F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0</w:t>
            </w:r>
          </w:p>
        </w:tc>
        <w:tc>
          <w:tcPr>
            <w:tcW w:w="1474" w:type="dxa"/>
            <w:tcBorders>
              <w:top w:val="single" w:sz="4" w:space="0" w:color="auto"/>
              <w:left w:val="single" w:sz="4" w:space="0" w:color="auto"/>
              <w:bottom w:val="single" w:sz="4" w:space="0" w:color="auto"/>
              <w:right w:val="single" w:sz="4" w:space="0" w:color="auto"/>
            </w:tcBorders>
          </w:tcPr>
          <w:p w14:paraId="431E5E4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Администрация городского поселения Безенчук</w:t>
            </w:r>
          </w:p>
        </w:tc>
      </w:tr>
      <w:tr w:rsidR="009C4E2A" w:rsidRPr="009C4E2A" w14:paraId="0D20FC2F" w14:textId="77777777" w:rsidTr="00BA2A47">
        <w:trPr>
          <w:trHeight w:val="210"/>
        </w:trPr>
        <w:tc>
          <w:tcPr>
            <w:tcW w:w="540" w:type="dxa"/>
            <w:vMerge/>
            <w:tcBorders>
              <w:left w:val="single" w:sz="4" w:space="0" w:color="auto"/>
              <w:right w:val="single" w:sz="4" w:space="0" w:color="auto"/>
            </w:tcBorders>
          </w:tcPr>
          <w:p w14:paraId="49D0E02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6D330490"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tcPr>
          <w:p w14:paraId="5942F974" w14:textId="77777777" w:rsidR="009C4E2A" w:rsidRPr="009C4E2A" w:rsidRDefault="009C4E2A" w:rsidP="009C4E2A">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Средства бюджета Самарской области</w:t>
            </w:r>
          </w:p>
        </w:tc>
        <w:tc>
          <w:tcPr>
            <w:tcW w:w="708" w:type="dxa"/>
            <w:tcBorders>
              <w:top w:val="single" w:sz="4" w:space="0" w:color="auto"/>
              <w:left w:val="single" w:sz="4" w:space="0" w:color="auto"/>
              <w:bottom w:val="single" w:sz="4" w:space="0" w:color="auto"/>
              <w:right w:val="single" w:sz="4" w:space="0" w:color="auto"/>
            </w:tcBorders>
          </w:tcPr>
          <w:p w14:paraId="7968BBC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1F84C3C"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D91615A"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7D50A57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9E7C1A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6AFE241F"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32BCB96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9C4E2A" w:rsidRPr="009C4E2A" w14:paraId="204539B0" w14:textId="77777777" w:rsidTr="00BA2A47">
        <w:trPr>
          <w:trHeight w:val="120"/>
        </w:trPr>
        <w:tc>
          <w:tcPr>
            <w:tcW w:w="540" w:type="dxa"/>
            <w:vMerge/>
            <w:tcBorders>
              <w:left w:val="single" w:sz="4" w:space="0" w:color="auto"/>
              <w:right w:val="single" w:sz="4" w:space="0" w:color="auto"/>
            </w:tcBorders>
          </w:tcPr>
          <w:p w14:paraId="45775C28"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334" w:type="dxa"/>
            <w:vMerge/>
            <w:tcBorders>
              <w:left w:val="single" w:sz="4" w:space="0" w:color="auto"/>
              <w:right w:val="single" w:sz="4" w:space="0" w:color="auto"/>
            </w:tcBorders>
            <w:vAlign w:val="bottom"/>
          </w:tcPr>
          <w:p w14:paraId="0F175682" w14:textId="77777777" w:rsidR="009C4E2A" w:rsidRPr="009C4E2A" w:rsidRDefault="009C4E2A" w:rsidP="009C4E2A">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88" w:type="dxa"/>
            <w:tcBorders>
              <w:top w:val="single" w:sz="4" w:space="0" w:color="auto"/>
              <w:left w:val="single" w:sz="4" w:space="0" w:color="auto"/>
              <w:bottom w:val="single" w:sz="4" w:space="0" w:color="auto"/>
              <w:right w:val="single" w:sz="4" w:space="0" w:color="auto"/>
            </w:tcBorders>
            <w:vAlign w:val="center"/>
          </w:tcPr>
          <w:p w14:paraId="0D5E62E4" w14:textId="77777777" w:rsidR="009C4E2A" w:rsidRPr="009C4E2A" w:rsidRDefault="009C4E2A" w:rsidP="009C4E2A">
            <w:pPr>
              <w:widowControl w:val="0"/>
              <w:autoSpaceDE w:val="0"/>
              <w:autoSpaceDN w:val="0"/>
              <w:adjustRightInd w:val="0"/>
              <w:spacing w:after="0" w:line="240" w:lineRule="auto"/>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Другие источники</w:t>
            </w:r>
          </w:p>
        </w:tc>
        <w:tc>
          <w:tcPr>
            <w:tcW w:w="708" w:type="dxa"/>
            <w:tcBorders>
              <w:top w:val="single" w:sz="4" w:space="0" w:color="auto"/>
              <w:left w:val="single" w:sz="4" w:space="0" w:color="auto"/>
              <w:bottom w:val="single" w:sz="4" w:space="0" w:color="auto"/>
              <w:right w:val="single" w:sz="4" w:space="0" w:color="auto"/>
            </w:tcBorders>
          </w:tcPr>
          <w:p w14:paraId="79047800"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B7C9A87"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640F0B4"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745F040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C2B5EAE"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26DC3212"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9C4E2A">
              <w:rPr>
                <w:rFonts w:ascii="Times New Roman" w:eastAsia="Calibri" w:hAnsi="Times New Roman" w:cs="Times New Roman"/>
                <w:bCs/>
                <w:sz w:val="16"/>
                <w:szCs w:val="16"/>
              </w:rPr>
              <w:t>-</w:t>
            </w:r>
          </w:p>
        </w:tc>
        <w:tc>
          <w:tcPr>
            <w:tcW w:w="1474" w:type="dxa"/>
            <w:tcBorders>
              <w:top w:val="single" w:sz="4" w:space="0" w:color="auto"/>
              <w:left w:val="single" w:sz="4" w:space="0" w:color="auto"/>
              <w:bottom w:val="single" w:sz="4" w:space="0" w:color="auto"/>
              <w:right w:val="single" w:sz="4" w:space="0" w:color="auto"/>
            </w:tcBorders>
          </w:tcPr>
          <w:p w14:paraId="6879B5ED" w14:textId="77777777" w:rsidR="009C4E2A" w:rsidRPr="009C4E2A" w:rsidRDefault="009C4E2A" w:rsidP="009C4E2A">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bl>
    <w:p w14:paraId="1AC2E0B1" w14:textId="77777777" w:rsidR="009C4E2A" w:rsidRPr="00EB248F" w:rsidRDefault="009C4E2A" w:rsidP="009C4E2A">
      <w:pPr>
        <w:widowControl w:val="0"/>
        <w:overflowPunct w:val="0"/>
        <w:autoSpaceDE w:val="0"/>
        <w:autoSpaceDN w:val="0"/>
        <w:adjustRightInd w:val="0"/>
        <w:spacing w:after="0" w:line="240" w:lineRule="auto"/>
        <w:ind w:firstLine="540"/>
        <w:jc w:val="center"/>
        <w:rPr>
          <w:rFonts w:ascii="Times New Roman" w:eastAsia="Calibri" w:hAnsi="Times New Roman" w:cs="Times New Roman"/>
          <w:sz w:val="8"/>
          <w:szCs w:val="8"/>
        </w:rPr>
      </w:pPr>
    </w:p>
    <w:p w14:paraId="2F50FF69" w14:textId="30815ED8" w:rsidR="005B1113" w:rsidRPr="00FF60F8" w:rsidRDefault="005B1113" w:rsidP="005B1113">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08.02.2021г № 3</w:t>
      </w:r>
      <w:r>
        <w:rPr>
          <w:rFonts w:ascii="Times New Roman" w:eastAsia="Calibri" w:hAnsi="Times New Roman" w:cs="Times New Roman"/>
          <w:b/>
        </w:rPr>
        <w:t>7</w:t>
      </w:r>
    </w:p>
    <w:p w14:paraId="6C4E21AB" w14:textId="5FC5E345" w:rsidR="00AA5801" w:rsidRPr="00AA5801" w:rsidRDefault="005B1113" w:rsidP="00AA5801">
      <w:pPr>
        <w:spacing w:after="0" w:line="240" w:lineRule="auto"/>
        <w:jc w:val="both"/>
        <w:rPr>
          <w:rFonts w:ascii="Times New Roman" w:eastAsia="Times New Roman" w:hAnsi="Times New Roman" w:cs="Times New Roman"/>
          <w:lang w:eastAsia="ru-RU"/>
        </w:rPr>
      </w:pPr>
      <w:r w:rsidRPr="00AA5801">
        <w:rPr>
          <w:rFonts w:ascii="Times New Roman" w:hAnsi="Times New Roman" w:cs="Times New Roman"/>
        </w:rPr>
        <w:t>«</w:t>
      </w:r>
      <w:r w:rsidR="00AA5801" w:rsidRPr="00AA5801">
        <w:rPr>
          <w:rFonts w:ascii="Times New Roman" w:eastAsia="Times New Roman" w:hAnsi="Times New Roman" w:cs="Times New Roman"/>
          <w:lang w:eastAsia="ru-RU"/>
        </w:rPr>
        <w:t>О внесении изменений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утвержденной постановлением Администрации городского поселения Безенчук муниципального района Безенчукский Самарской области от 17.01.2020 г. № 18</w:t>
      </w:r>
      <w:r w:rsidR="00AA5801">
        <w:rPr>
          <w:rFonts w:ascii="Times New Roman" w:eastAsia="Times New Roman" w:hAnsi="Times New Roman" w:cs="Times New Roman"/>
          <w:lang w:eastAsia="ru-RU"/>
        </w:rPr>
        <w:t>»</w:t>
      </w:r>
    </w:p>
    <w:p w14:paraId="085484F9" w14:textId="77777777" w:rsidR="00AA5801" w:rsidRPr="00AA5801" w:rsidRDefault="00AA5801" w:rsidP="00AA5801">
      <w:pPr>
        <w:spacing w:after="0" w:line="240" w:lineRule="auto"/>
        <w:ind w:firstLine="567"/>
        <w:jc w:val="both"/>
        <w:rPr>
          <w:rFonts w:ascii="Times New Roman" w:eastAsia="Calibri" w:hAnsi="Times New Roman" w:cs="Times New Roman"/>
        </w:rPr>
      </w:pPr>
      <w:r w:rsidRPr="00AA5801">
        <w:rPr>
          <w:rFonts w:ascii="Times New Roman" w:eastAsia="Calibri" w:hAnsi="Times New Roman" w:cs="Times New Roman"/>
          <w:color w:val="212121"/>
          <w:shd w:val="clear" w:color="auto" w:fill="FFFFFF"/>
        </w:rPr>
        <w:t xml:space="preserve">В соответствии с Федеральным законом от 06.03.2006 № 35-ФЗ «О противодействии терроризму», Федеральным законом от 06.10.2003 № 131-ФЗ «Об общих принципах организации местного самоуправления в Российской Федерации», Федеральным законом от 25.07.2002  № 114-ФЗ «О противодействии экстремистской деятельности», </w:t>
      </w:r>
      <w:r w:rsidRPr="00AA5801">
        <w:rPr>
          <w:rFonts w:ascii="Times New Roman" w:eastAsia="Calibri" w:hAnsi="Times New Roman" w:cs="Times New Roman"/>
        </w:rPr>
        <w:t>руководствуясь Уставом городского поселения Безенчук</w:t>
      </w:r>
    </w:p>
    <w:p w14:paraId="544A013F" w14:textId="77777777" w:rsidR="00AA5801" w:rsidRPr="00AA5801" w:rsidRDefault="00AA5801" w:rsidP="00AA5801">
      <w:pPr>
        <w:spacing w:after="0" w:line="240" w:lineRule="auto"/>
        <w:ind w:firstLine="567"/>
        <w:jc w:val="center"/>
        <w:rPr>
          <w:rFonts w:ascii="Times New Roman" w:eastAsia="Calibri" w:hAnsi="Times New Roman" w:cs="Times New Roman"/>
        </w:rPr>
      </w:pPr>
      <w:r w:rsidRPr="00AA5801">
        <w:rPr>
          <w:rFonts w:ascii="Times New Roman" w:eastAsia="Calibri" w:hAnsi="Times New Roman" w:cs="Times New Roman"/>
        </w:rPr>
        <w:t>ПОСТАНОВЛЯЮ:</w:t>
      </w:r>
    </w:p>
    <w:p w14:paraId="51ADB563" w14:textId="3DDF482C" w:rsidR="00AA5801" w:rsidRPr="00AA5801" w:rsidRDefault="00AA5801" w:rsidP="0099405C">
      <w:pPr>
        <w:spacing w:after="0" w:line="240" w:lineRule="auto"/>
        <w:ind w:firstLine="426"/>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1. </w:t>
      </w:r>
      <w:r w:rsidRPr="00AA5801">
        <w:rPr>
          <w:rFonts w:ascii="Times New Roman" w:eastAsia="Calibri" w:hAnsi="Times New Roman" w:cs="Times New Roman"/>
          <w:lang w:eastAsia="ru-RU"/>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10147C1F" w14:textId="77777777" w:rsidR="00AA5801" w:rsidRPr="00AA5801" w:rsidRDefault="00AA5801" w:rsidP="0099405C">
      <w:pPr>
        <w:numPr>
          <w:ilvl w:val="0"/>
          <w:numId w:val="31"/>
        </w:numPr>
        <w:spacing w:after="0" w:line="240" w:lineRule="auto"/>
        <w:ind w:left="0" w:firstLine="426"/>
        <w:contextualSpacing/>
        <w:jc w:val="both"/>
        <w:rPr>
          <w:rFonts w:ascii="Times New Roman" w:eastAsia="Calibri" w:hAnsi="Times New Roman" w:cs="Times New Roman"/>
          <w:lang w:eastAsia="ru-RU"/>
        </w:rPr>
      </w:pPr>
      <w:r w:rsidRPr="00AA5801">
        <w:rPr>
          <w:rFonts w:ascii="Times New Roman" w:eastAsia="Calibri" w:hAnsi="Times New Roman" w:cs="Times New Roman"/>
          <w:lang w:eastAsia="ru-RU"/>
        </w:rPr>
        <w:t>1 264,50 тыс. руб.</w:t>
      </w:r>
    </w:p>
    <w:p w14:paraId="7CEA6CFA" w14:textId="77777777" w:rsidR="00AA5801" w:rsidRPr="00AA5801" w:rsidRDefault="00AA5801" w:rsidP="0099405C">
      <w:pPr>
        <w:spacing w:after="0" w:line="240" w:lineRule="auto"/>
        <w:ind w:firstLine="426"/>
        <w:jc w:val="both"/>
        <w:rPr>
          <w:rFonts w:ascii="Times New Roman" w:eastAsia="Calibri" w:hAnsi="Times New Roman" w:cs="Times New Roman"/>
          <w:lang w:eastAsia="ru-RU"/>
        </w:rPr>
      </w:pPr>
      <w:r w:rsidRPr="00AA5801">
        <w:rPr>
          <w:rFonts w:ascii="Times New Roman" w:eastAsia="Calibri" w:hAnsi="Times New Roman" w:cs="Times New Roman"/>
          <w:lang w:eastAsia="ru-RU"/>
        </w:rPr>
        <w:t>в том числе по годам:</w:t>
      </w:r>
    </w:p>
    <w:p w14:paraId="4863AA1B" w14:textId="77777777" w:rsidR="00AA5801" w:rsidRPr="00AA5801" w:rsidRDefault="00AA5801" w:rsidP="0099405C">
      <w:pPr>
        <w:spacing w:after="0" w:line="240" w:lineRule="auto"/>
        <w:ind w:firstLine="426"/>
        <w:jc w:val="both"/>
        <w:rPr>
          <w:rFonts w:ascii="Times New Roman" w:eastAsia="Calibri" w:hAnsi="Times New Roman" w:cs="Times New Roman"/>
          <w:lang w:eastAsia="ru-RU"/>
        </w:rPr>
      </w:pPr>
      <w:r w:rsidRPr="00AA5801">
        <w:rPr>
          <w:rFonts w:ascii="Times New Roman" w:eastAsia="Calibri" w:hAnsi="Times New Roman" w:cs="Times New Roman"/>
          <w:lang w:eastAsia="ru-RU"/>
        </w:rPr>
        <w:t>2020 г. –   364,50 тыс. руб.  (бюджет поселения)</w:t>
      </w:r>
    </w:p>
    <w:p w14:paraId="3281AE3E" w14:textId="77777777" w:rsidR="00AA5801" w:rsidRPr="00AA5801" w:rsidRDefault="00AA5801" w:rsidP="0099405C">
      <w:pPr>
        <w:spacing w:after="0" w:line="240" w:lineRule="auto"/>
        <w:ind w:firstLine="426"/>
        <w:jc w:val="both"/>
        <w:rPr>
          <w:rFonts w:ascii="Times New Roman" w:eastAsia="Calibri" w:hAnsi="Times New Roman" w:cs="Times New Roman"/>
          <w:lang w:eastAsia="ru-RU"/>
        </w:rPr>
      </w:pPr>
      <w:r w:rsidRPr="00AA5801">
        <w:rPr>
          <w:rFonts w:ascii="Times New Roman" w:eastAsia="Calibri" w:hAnsi="Times New Roman" w:cs="Times New Roman"/>
          <w:lang w:eastAsia="ru-RU"/>
        </w:rPr>
        <w:t>2021 г. –   300,00 тыс. руб.    (бюджет поселения)</w:t>
      </w:r>
    </w:p>
    <w:p w14:paraId="34065199" w14:textId="77777777" w:rsidR="00AA5801" w:rsidRPr="00AA5801" w:rsidRDefault="00AA5801" w:rsidP="0099405C">
      <w:pPr>
        <w:spacing w:after="0" w:line="240" w:lineRule="auto"/>
        <w:ind w:firstLine="426"/>
        <w:jc w:val="both"/>
        <w:rPr>
          <w:rFonts w:ascii="Times New Roman" w:eastAsia="Calibri" w:hAnsi="Times New Roman" w:cs="Times New Roman"/>
          <w:lang w:eastAsia="ru-RU"/>
        </w:rPr>
      </w:pPr>
      <w:r w:rsidRPr="00AA5801">
        <w:rPr>
          <w:rFonts w:ascii="Times New Roman" w:eastAsia="Calibri" w:hAnsi="Times New Roman" w:cs="Times New Roman"/>
          <w:lang w:eastAsia="ru-RU"/>
        </w:rPr>
        <w:t>2022 г. –   600,00 тыс. руб.    (бюджет поселения)</w:t>
      </w:r>
    </w:p>
    <w:p w14:paraId="25ABFFB2" w14:textId="2758F420" w:rsidR="00AA5801" w:rsidRPr="00AA5801" w:rsidRDefault="00AA5801" w:rsidP="0099405C">
      <w:pPr>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2. </w:t>
      </w:r>
      <w:r w:rsidRPr="00AA5801">
        <w:rPr>
          <w:rFonts w:ascii="Times New Roman" w:eastAsia="Calibri" w:hAnsi="Times New Roman" w:cs="Times New Roman"/>
          <w:lang w:eastAsia="ru-RU"/>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изложить в редакции согласно приложению.</w:t>
      </w:r>
    </w:p>
    <w:p w14:paraId="2313550D" w14:textId="26FA44EC" w:rsidR="00AA5801" w:rsidRPr="00AA5801" w:rsidRDefault="00AA5801" w:rsidP="0099405C">
      <w:pPr>
        <w:overflowPunct w:val="0"/>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3. </w:t>
      </w:r>
      <w:r w:rsidRPr="00AA5801">
        <w:rPr>
          <w:rFonts w:ascii="Times New Roman" w:eastAsia="Calibri" w:hAnsi="Times New Roman" w:cs="Times New Roman"/>
          <w:lang w:eastAsia="ru-RU"/>
        </w:rPr>
        <w:t>Признать утратившим силу Перечень мероприятий муниципальной программы в редакции Постановления от 21.07.2020г. № 295.</w:t>
      </w:r>
    </w:p>
    <w:p w14:paraId="59AE4208" w14:textId="1391C6F2" w:rsidR="00AA5801" w:rsidRPr="00AA5801" w:rsidRDefault="00AA5801" w:rsidP="0099405C">
      <w:pPr>
        <w:overflowPunct w:val="0"/>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sidRPr="00AA5801">
        <w:rPr>
          <w:rFonts w:ascii="Times New Roman" w:eastAsia="Calibri" w:hAnsi="Times New Roman" w:cs="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542A3876" w14:textId="77777777" w:rsidR="00AA5801" w:rsidRPr="00AA5801" w:rsidRDefault="00AA5801" w:rsidP="0099405C">
      <w:pPr>
        <w:overflowPunct w:val="0"/>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sidRPr="00AA5801">
        <w:rPr>
          <w:rFonts w:ascii="Times New Roman" w:eastAsia="Calibri"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08DB8FAD" w14:textId="77777777" w:rsidR="00AA5801" w:rsidRPr="00AA5801" w:rsidRDefault="00AA5801" w:rsidP="0099405C">
      <w:pPr>
        <w:overflowPunct w:val="0"/>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sidRPr="00AA5801">
        <w:rPr>
          <w:rFonts w:ascii="Times New Roman" w:eastAsia="Calibri" w:hAnsi="Times New Roman" w:cs="Times New Roman"/>
          <w:lang w:eastAsia="ru-RU"/>
        </w:rPr>
        <w:t>6. Контроль за исполнением настоящего постановления оставляю за собой.</w:t>
      </w:r>
    </w:p>
    <w:p w14:paraId="5035DD32" w14:textId="7192ABED" w:rsidR="005B1113" w:rsidRPr="004B0596" w:rsidRDefault="005B1113" w:rsidP="00AA5801">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3D73A37A" w14:textId="77777777" w:rsidR="005B1113" w:rsidRPr="003B31AE" w:rsidRDefault="005B1113" w:rsidP="005B1113">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185350C5" w14:textId="77777777" w:rsidR="005B1113" w:rsidRPr="003B31AE" w:rsidRDefault="005B1113" w:rsidP="005B1113">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F4E5A0D" w14:textId="77777777" w:rsidR="005B1113" w:rsidRPr="003B31AE" w:rsidRDefault="005B1113" w:rsidP="005B1113">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BE17F51" w14:textId="117E466C" w:rsidR="005B1113" w:rsidRPr="00E533E2" w:rsidRDefault="005B1113" w:rsidP="005B1113">
      <w:pPr>
        <w:autoSpaceDE w:val="0"/>
        <w:autoSpaceDN w:val="0"/>
        <w:adjustRightInd w:val="0"/>
        <w:spacing w:after="0" w:line="240" w:lineRule="auto"/>
        <w:jc w:val="right"/>
        <w:rPr>
          <w:rFonts w:ascii="Times New Roman" w:eastAsia="Calibri" w:hAnsi="Times New Roman" w:cs="Times New Roman"/>
          <w:color w:val="000000"/>
        </w:rPr>
      </w:pPr>
      <w:r w:rsidRPr="003B31AE">
        <w:rPr>
          <w:rFonts w:ascii="Times New Roman" w:hAnsi="Times New Roman" w:cs="Times New Roman"/>
        </w:rPr>
        <w:t xml:space="preserve">от  </w:t>
      </w:r>
      <w:r>
        <w:rPr>
          <w:rFonts w:ascii="Times New Roman" w:hAnsi="Times New Roman" w:cs="Times New Roman"/>
        </w:rPr>
        <w:t>08</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3</w:t>
      </w:r>
      <w:r w:rsidR="007C609A">
        <w:rPr>
          <w:rFonts w:ascii="Times New Roman" w:hAnsi="Times New Roman" w:cs="Times New Roman"/>
        </w:rPr>
        <w:t>7</w:t>
      </w:r>
    </w:p>
    <w:p w14:paraId="6AF97DE1" w14:textId="77777777" w:rsidR="004A2772" w:rsidRPr="004A2772" w:rsidRDefault="004A2772" w:rsidP="004A2772">
      <w:pPr>
        <w:spacing w:after="0" w:line="240" w:lineRule="auto"/>
        <w:ind w:firstLine="708"/>
        <w:jc w:val="both"/>
        <w:rPr>
          <w:rFonts w:ascii="Times New Roman" w:eastAsia="Calibri" w:hAnsi="Times New Roman" w:cs="Times New Roman"/>
          <w:bCs/>
          <w:lang w:eastAsia="ru-RU"/>
        </w:rPr>
      </w:pPr>
      <w:r w:rsidRPr="004A2772">
        <w:rPr>
          <w:rFonts w:ascii="Times New Roman" w:eastAsia="Calibri"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утвержденную Постановлением Администрации городского поселения Безенчук от 16.12.2019 г. № 678 (далее Программа).</w:t>
      </w:r>
    </w:p>
    <w:p w14:paraId="005F20B8" w14:textId="77777777" w:rsidR="004A2772" w:rsidRPr="004A2772" w:rsidRDefault="004A2772" w:rsidP="004A2772">
      <w:pPr>
        <w:spacing w:after="0" w:line="240" w:lineRule="auto"/>
        <w:ind w:firstLine="708"/>
        <w:jc w:val="both"/>
        <w:rPr>
          <w:rFonts w:ascii="Times New Roman" w:eastAsia="Calibri" w:hAnsi="Times New Roman" w:cs="Times New Roman"/>
          <w:bCs/>
          <w:lang w:eastAsia="ru-RU"/>
        </w:rPr>
      </w:pPr>
      <w:r w:rsidRPr="004A2772">
        <w:rPr>
          <w:rFonts w:ascii="Times New Roman" w:eastAsia="Calibri" w:hAnsi="Times New Roman" w:cs="Times New Roman"/>
          <w:bCs/>
          <w:lang w:eastAsia="ru-RU"/>
        </w:rPr>
        <w:t>Перечень мероприятий муниципальной программы изложить в следующей редакции:</w:t>
      </w:r>
    </w:p>
    <w:p w14:paraId="5C76EF9C" w14:textId="77777777" w:rsidR="004A2772" w:rsidRPr="004A2772" w:rsidRDefault="004A2772" w:rsidP="004A2772">
      <w:pPr>
        <w:spacing w:after="0" w:line="240" w:lineRule="auto"/>
        <w:jc w:val="center"/>
        <w:rPr>
          <w:rFonts w:ascii="Times New Roman" w:eastAsia="Calibri" w:hAnsi="Times New Roman" w:cs="Times New Roman"/>
          <w:b/>
          <w:bCs/>
          <w:lang w:eastAsia="ru-RU"/>
        </w:rPr>
      </w:pPr>
    </w:p>
    <w:p w14:paraId="59D3196D" w14:textId="77777777" w:rsidR="004A2772" w:rsidRPr="004A2772" w:rsidRDefault="004A2772" w:rsidP="004A2772">
      <w:pPr>
        <w:spacing w:after="0" w:line="240" w:lineRule="auto"/>
        <w:jc w:val="center"/>
        <w:rPr>
          <w:rFonts w:ascii="Times New Roman" w:eastAsia="Calibri" w:hAnsi="Times New Roman" w:cs="Times New Roman"/>
          <w:b/>
          <w:bCs/>
          <w:lang w:eastAsia="ru-RU"/>
        </w:rPr>
      </w:pPr>
    </w:p>
    <w:p w14:paraId="12834617" w14:textId="77777777" w:rsidR="004A2772" w:rsidRPr="004A2772" w:rsidRDefault="004A2772" w:rsidP="004A2772">
      <w:pPr>
        <w:spacing w:after="0" w:line="240" w:lineRule="auto"/>
        <w:jc w:val="center"/>
        <w:rPr>
          <w:rFonts w:ascii="Times New Roman" w:eastAsia="Calibri" w:hAnsi="Times New Roman" w:cs="Times New Roman"/>
          <w:b/>
          <w:bCs/>
          <w:lang w:eastAsia="ru-RU"/>
        </w:rPr>
      </w:pPr>
    </w:p>
    <w:p w14:paraId="51248B83" w14:textId="77777777" w:rsidR="004A2772" w:rsidRPr="004A2772" w:rsidRDefault="004A2772" w:rsidP="004A2772">
      <w:pPr>
        <w:spacing w:after="0" w:line="240" w:lineRule="auto"/>
        <w:jc w:val="center"/>
        <w:rPr>
          <w:rFonts w:ascii="Times New Roman" w:eastAsia="Calibri" w:hAnsi="Times New Roman" w:cs="Times New Roman"/>
          <w:b/>
          <w:bCs/>
          <w:lang w:eastAsia="ru-RU"/>
        </w:rPr>
      </w:pPr>
      <w:r w:rsidRPr="004A2772">
        <w:rPr>
          <w:rFonts w:ascii="Times New Roman" w:eastAsia="Calibri" w:hAnsi="Times New Roman" w:cs="Times New Roman"/>
          <w:b/>
          <w:bCs/>
          <w:lang w:eastAsia="ru-RU"/>
        </w:rPr>
        <w:t xml:space="preserve">ПЕРЕЧЕНЬ </w:t>
      </w:r>
    </w:p>
    <w:p w14:paraId="02091269" w14:textId="77777777" w:rsidR="004A2772" w:rsidRPr="004A2772" w:rsidRDefault="004A2772" w:rsidP="004A2772">
      <w:pPr>
        <w:spacing w:after="0" w:line="240" w:lineRule="auto"/>
        <w:jc w:val="center"/>
        <w:rPr>
          <w:rFonts w:ascii="Times New Roman" w:eastAsia="Calibri" w:hAnsi="Times New Roman" w:cs="Times New Roman"/>
          <w:b/>
          <w:lang w:eastAsia="ru-RU"/>
        </w:rPr>
      </w:pPr>
      <w:r w:rsidRPr="004A2772">
        <w:rPr>
          <w:rFonts w:ascii="Times New Roman" w:eastAsia="Calibri" w:hAnsi="Times New Roman" w:cs="Times New Roman"/>
          <w:b/>
          <w:bCs/>
          <w:lang w:eastAsia="ru-RU"/>
        </w:rPr>
        <w:t>Мероприятий муниципальной программы</w:t>
      </w:r>
    </w:p>
    <w:p w14:paraId="3113F640" w14:textId="77777777" w:rsidR="004A2772" w:rsidRPr="004A2772" w:rsidRDefault="004A2772" w:rsidP="004A2772">
      <w:pPr>
        <w:spacing w:after="0" w:line="240" w:lineRule="auto"/>
        <w:jc w:val="center"/>
        <w:rPr>
          <w:rFonts w:ascii="Times New Roman" w:eastAsia="Calibri" w:hAnsi="Times New Roman" w:cs="Times New Roman"/>
          <w:lang w:eastAsia="ru-RU"/>
        </w:rPr>
      </w:pPr>
      <w:r w:rsidRPr="004A2772">
        <w:rPr>
          <w:rFonts w:ascii="Times New Roman" w:eastAsia="Calibri" w:hAnsi="Times New Roman" w:cs="Times New Roman"/>
          <w:lang w:eastAsia="ru-RU"/>
        </w:rPr>
        <w:t>"М</w:t>
      </w:r>
      <w:r w:rsidRPr="004A2772">
        <w:rPr>
          <w:rFonts w:ascii="Times New Roman" w:eastAsia="Calibri"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r w:rsidRPr="004A2772">
        <w:rPr>
          <w:rFonts w:ascii="Times New Roman" w:eastAsia="Calibri" w:hAnsi="Times New Roman" w:cs="Times New Roman"/>
          <w:lang w:eastAsia="ru-RU"/>
        </w:rPr>
        <w:t>"</w:t>
      </w:r>
    </w:p>
    <w:tbl>
      <w:tblPr>
        <w:tblW w:w="10877" w:type="dxa"/>
        <w:tblCellSpacing w:w="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54"/>
        <w:gridCol w:w="599"/>
        <w:gridCol w:w="4434"/>
        <w:gridCol w:w="1134"/>
        <w:gridCol w:w="851"/>
        <w:gridCol w:w="669"/>
        <w:gridCol w:w="669"/>
        <w:gridCol w:w="669"/>
        <w:gridCol w:w="1498"/>
      </w:tblGrid>
      <w:tr w:rsidR="004A2772" w:rsidRPr="004A2772" w14:paraId="09A7EAC6" w14:textId="77777777" w:rsidTr="00355F95">
        <w:trPr>
          <w:trHeight w:val="267"/>
          <w:tblHeader/>
          <w:tblCellSpacing w:w="0" w:type="dxa"/>
        </w:trPr>
        <w:tc>
          <w:tcPr>
            <w:tcW w:w="354" w:type="dxa"/>
            <w:vMerge w:val="restart"/>
            <w:tcBorders>
              <w:top w:val="outset" w:sz="6" w:space="0" w:color="auto"/>
              <w:bottom w:val="outset" w:sz="6" w:space="0" w:color="auto"/>
              <w:right w:val="outset" w:sz="6" w:space="0" w:color="auto"/>
            </w:tcBorders>
          </w:tcPr>
          <w:p w14:paraId="140E67A4"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p w14:paraId="07AAB2E2"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п/п</w:t>
            </w:r>
          </w:p>
          <w:p w14:paraId="3A9D3356"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5033" w:type="dxa"/>
            <w:gridSpan w:val="2"/>
            <w:vMerge w:val="restart"/>
            <w:tcBorders>
              <w:top w:val="outset" w:sz="6" w:space="0" w:color="auto"/>
              <w:left w:val="outset" w:sz="6" w:space="0" w:color="auto"/>
              <w:bottom w:val="outset" w:sz="6" w:space="0" w:color="auto"/>
              <w:right w:val="outset" w:sz="6" w:space="0" w:color="auto"/>
            </w:tcBorders>
          </w:tcPr>
          <w:p w14:paraId="3BC73CA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Наименование мероприятий</w:t>
            </w:r>
          </w:p>
          <w:p w14:paraId="656F181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1134" w:type="dxa"/>
            <w:vMerge w:val="restart"/>
            <w:tcBorders>
              <w:top w:val="outset" w:sz="6" w:space="0" w:color="auto"/>
              <w:left w:val="outset" w:sz="6" w:space="0" w:color="auto"/>
              <w:bottom w:val="outset" w:sz="6" w:space="0" w:color="auto"/>
              <w:right w:val="outset" w:sz="6" w:space="0" w:color="auto"/>
            </w:tcBorders>
          </w:tcPr>
          <w:p w14:paraId="71FC8F2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Срок</w:t>
            </w:r>
          </w:p>
          <w:p w14:paraId="010DF3F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испол</w:t>
            </w:r>
            <w:r w:rsidRPr="004A2772">
              <w:rPr>
                <w:rFonts w:ascii="Times New Roman" w:eastAsia="Calibri" w:hAnsi="Times New Roman" w:cs="Times New Roman"/>
                <w:sz w:val="16"/>
                <w:szCs w:val="16"/>
                <w:lang w:eastAsia="ru-RU"/>
              </w:rPr>
              <w:softHyphen/>
              <w:t>нения</w:t>
            </w:r>
          </w:p>
          <w:p w14:paraId="0F540D64"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p w14:paraId="26926895"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851" w:type="dxa"/>
            <w:vMerge w:val="restart"/>
            <w:tcBorders>
              <w:top w:val="outset" w:sz="6" w:space="0" w:color="auto"/>
              <w:left w:val="outset" w:sz="6" w:space="0" w:color="auto"/>
              <w:bottom w:val="outset" w:sz="6" w:space="0" w:color="auto"/>
              <w:right w:val="outset" w:sz="6" w:space="0" w:color="auto"/>
            </w:tcBorders>
          </w:tcPr>
          <w:p w14:paraId="59C2E46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Всего</w:t>
            </w:r>
          </w:p>
          <w:p w14:paraId="24C0EB18"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(тыс. руб.)</w:t>
            </w:r>
          </w:p>
          <w:p w14:paraId="1807C53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p w14:paraId="7D24E1F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14:paraId="0AFD6932"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Источники финансирования (местный бюджет)</w:t>
            </w:r>
          </w:p>
          <w:p w14:paraId="36B959F0"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(тыс. руб.)</w:t>
            </w:r>
          </w:p>
        </w:tc>
        <w:tc>
          <w:tcPr>
            <w:tcW w:w="1498" w:type="dxa"/>
            <w:vMerge w:val="restart"/>
            <w:tcBorders>
              <w:top w:val="outset" w:sz="6" w:space="0" w:color="auto"/>
              <w:left w:val="outset" w:sz="6" w:space="0" w:color="auto"/>
              <w:bottom w:val="outset" w:sz="6" w:space="0" w:color="auto"/>
            </w:tcBorders>
          </w:tcPr>
          <w:p w14:paraId="7FBC1D8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Ответственные</w:t>
            </w:r>
          </w:p>
          <w:p w14:paraId="6EC6DAD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ис</w:t>
            </w:r>
            <w:r w:rsidRPr="004A2772">
              <w:rPr>
                <w:rFonts w:ascii="Times New Roman" w:eastAsia="Calibri" w:hAnsi="Times New Roman" w:cs="Times New Roman"/>
                <w:sz w:val="16"/>
                <w:szCs w:val="16"/>
                <w:lang w:eastAsia="ru-RU"/>
              </w:rPr>
              <w:softHyphen/>
              <w:t>полнители</w:t>
            </w:r>
          </w:p>
          <w:p w14:paraId="5DC5D5CC"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r>
      <w:tr w:rsidR="004A2772" w:rsidRPr="004A2772" w14:paraId="662C5448" w14:textId="77777777" w:rsidTr="004A2772">
        <w:trPr>
          <w:tblHeader/>
          <w:tblCellSpacing w:w="0" w:type="dxa"/>
        </w:trPr>
        <w:tc>
          <w:tcPr>
            <w:tcW w:w="354" w:type="dxa"/>
            <w:vMerge/>
            <w:tcBorders>
              <w:top w:val="outset" w:sz="6" w:space="0" w:color="auto"/>
              <w:bottom w:val="outset" w:sz="6" w:space="0" w:color="auto"/>
              <w:right w:val="outset" w:sz="6" w:space="0" w:color="auto"/>
            </w:tcBorders>
            <w:vAlign w:val="center"/>
          </w:tcPr>
          <w:p w14:paraId="09E6647B"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p>
        </w:tc>
        <w:tc>
          <w:tcPr>
            <w:tcW w:w="5033" w:type="dxa"/>
            <w:gridSpan w:val="2"/>
            <w:vMerge/>
            <w:tcBorders>
              <w:top w:val="outset" w:sz="6" w:space="0" w:color="auto"/>
              <w:left w:val="outset" w:sz="6" w:space="0" w:color="auto"/>
              <w:bottom w:val="outset" w:sz="6" w:space="0" w:color="auto"/>
              <w:right w:val="outset" w:sz="6" w:space="0" w:color="auto"/>
            </w:tcBorders>
            <w:vAlign w:val="center"/>
          </w:tcPr>
          <w:p w14:paraId="66A97F26"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p>
        </w:tc>
        <w:tc>
          <w:tcPr>
            <w:tcW w:w="1134" w:type="dxa"/>
            <w:vMerge/>
            <w:tcBorders>
              <w:top w:val="outset" w:sz="6" w:space="0" w:color="auto"/>
              <w:left w:val="outset" w:sz="6" w:space="0" w:color="auto"/>
              <w:bottom w:val="outset" w:sz="6" w:space="0" w:color="auto"/>
              <w:right w:val="outset" w:sz="6" w:space="0" w:color="auto"/>
            </w:tcBorders>
            <w:vAlign w:val="center"/>
          </w:tcPr>
          <w:p w14:paraId="0F7FC50D"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p>
        </w:tc>
        <w:tc>
          <w:tcPr>
            <w:tcW w:w="851" w:type="dxa"/>
            <w:vMerge/>
            <w:tcBorders>
              <w:top w:val="outset" w:sz="6" w:space="0" w:color="auto"/>
              <w:left w:val="outset" w:sz="6" w:space="0" w:color="auto"/>
              <w:bottom w:val="outset" w:sz="6" w:space="0" w:color="auto"/>
              <w:right w:val="outset" w:sz="6" w:space="0" w:color="auto"/>
            </w:tcBorders>
            <w:vAlign w:val="center"/>
          </w:tcPr>
          <w:p w14:paraId="33B73AF2"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14:paraId="175D2AB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2020г.</w:t>
            </w:r>
          </w:p>
        </w:tc>
        <w:tc>
          <w:tcPr>
            <w:tcW w:w="669" w:type="dxa"/>
            <w:tcBorders>
              <w:top w:val="outset" w:sz="6" w:space="0" w:color="auto"/>
              <w:left w:val="outset" w:sz="6" w:space="0" w:color="auto"/>
              <w:bottom w:val="outset" w:sz="6" w:space="0" w:color="auto"/>
              <w:right w:val="outset" w:sz="6" w:space="0" w:color="auto"/>
            </w:tcBorders>
          </w:tcPr>
          <w:p w14:paraId="6C3D397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2021г.</w:t>
            </w:r>
          </w:p>
        </w:tc>
        <w:tc>
          <w:tcPr>
            <w:tcW w:w="669" w:type="dxa"/>
            <w:tcBorders>
              <w:top w:val="outset" w:sz="6" w:space="0" w:color="auto"/>
              <w:left w:val="outset" w:sz="6" w:space="0" w:color="auto"/>
              <w:bottom w:val="outset" w:sz="6" w:space="0" w:color="auto"/>
              <w:right w:val="outset" w:sz="6" w:space="0" w:color="auto"/>
            </w:tcBorders>
          </w:tcPr>
          <w:p w14:paraId="03D1D1B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2022г.</w:t>
            </w:r>
          </w:p>
        </w:tc>
        <w:tc>
          <w:tcPr>
            <w:tcW w:w="1498" w:type="dxa"/>
            <w:vMerge/>
            <w:tcBorders>
              <w:top w:val="outset" w:sz="6" w:space="0" w:color="auto"/>
              <w:left w:val="outset" w:sz="6" w:space="0" w:color="auto"/>
              <w:bottom w:val="outset" w:sz="6" w:space="0" w:color="auto"/>
            </w:tcBorders>
            <w:vAlign w:val="center"/>
          </w:tcPr>
          <w:p w14:paraId="2367F4F0" w14:textId="77777777" w:rsidR="004A2772" w:rsidRPr="004A2772" w:rsidRDefault="004A2772" w:rsidP="004A2772">
            <w:pPr>
              <w:spacing w:after="0" w:line="240" w:lineRule="auto"/>
              <w:rPr>
                <w:rFonts w:ascii="Times New Roman" w:eastAsia="Calibri" w:hAnsi="Times New Roman" w:cs="Times New Roman"/>
                <w:sz w:val="16"/>
                <w:szCs w:val="16"/>
                <w:lang w:eastAsia="ru-RU"/>
              </w:rPr>
            </w:pPr>
          </w:p>
        </w:tc>
      </w:tr>
      <w:tr w:rsidR="004A2772" w:rsidRPr="004A2772" w14:paraId="37F91421" w14:textId="77777777" w:rsidTr="004A2772">
        <w:trPr>
          <w:tblCellSpacing w:w="0" w:type="dxa"/>
        </w:trPr>
        <w:tc>
          <w:tcPr>
            <w:tcW w:w="953" w:type="dxa"/>
            <w:gridSpan w:val="2"/>
            <w:tcBorders>
              <w:top w:val="outset" w:sz="6" w:space="0" w:color="auto"/>
              <w:bottom w:val="outset" w:sz="6" w:space="0" w:color="auto"/>
              <w:right w:val="outset" w:sz="6" w:space="0" w:color="auto"/>
            </w:tcBorders>
          </w:tcPr>
          <w:p w14:paraId="4DAA37BB" w14:textId="77777777" w:rsidR="004A2772" w:rsidRPr="004A2772" w:rsidRDefault="004A2772" w:rsidP="004A2772">
            <w:pPr>
              <w:spacing w:after="0" w:line="240" w:lineRule="auto"/>
              <w:jc w:val="center"/>
              <w:rPr>
                <w:rFonts w:ascii="Times New Roman" w:eastAsia="Calibri" w:hAnsi="Times New Roman" w:cs="Times New Roman"/>
                <w:b/>
                <w:bCs/>
                <w:sz w:val="16"/>
                <w:szCs w:val="16"/>
                <w:lang w:eastAsia="ru-RU"/>
              </w:rPr>
            </w:pPr>
          </w:p>
        </w:tc>
        <w:tc>
          <w:tcPr>
            <w:tcW w:w="9924" w:type="dxa"/>
            <w:gridSpan w:val="7"/>
            <w:tcBorders>
              <w:top w:val="outset" w:sz="6" w:space="0" w:color="auto"/>
              <w:left w:val="outset" w:sz="6" w:space="0" w:color="auto"/>
              <w:bottom w:val="outset" w:sz="6" w:space="0" w:color="auto"/>
            </w:tcBorders>
          </w:tcPr>
          <w:p w14:paraId="1628D82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b/>
                <w:bCs/>
                <w:sz w:val="16"/>
                <w:szCs w:val="16"/>
                <w:lang w:eastAsia="ru-RU"/>
              </w:rPr>
              <w:t>1. Организационные и пропагандистские  мероприятия</w:t>
            </w:r>
          </w:p>
        </w:tc>
      </w:tr>
      <w:tr w:rsidR="004A2772" w:rsidRPr="004A2772" w14:paraId="55326D3D"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69860629"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1</w:t>
            </w:r>
          </w:p>
        </w:tc>
        <w:tc>
          <w:tcPr>
            <w:tcW w:w="5033" w:type="dxa"/>
            <w:gridSpan w:val="2"/>
            <w:tcBorders>
              <w:top w:val="outset" w:sz="6" w:space="0" w:color="auto"/>
              <w:left w:val="outset" w:sz="6" w:space="0" w:color="auto"/>
              <w:bottom w:val="outset" w:sz="6" w:space="0" w:color="auto"/>
              <w:right w:val="outset" w:sz="6" w:space="0" w:color="auto"/>
            </w:tcBorders>
          </w:tcPr>
          <w:p w14:paraId="55A73A5F"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34" w:type="dxa"/>
            <w:tcBorders>
              <w:top w:val="outset" w:sz="6" w:space="0" w:color="auto"/>
              <w:left w:val="outset" w:sz="6" w:space="0" w:color="auto"/>
              <w:bottom w:val="outset" w:sz="6" w:space="0" w:color="auto"/>
              <w:right w:val="outset" w:sz="6" w:space="0" w:color="auto"/>
            </w:tcBorders>
            <w:vAlign w:val="center"/>
          </w:tcPr>
          <w:p w14:paraId="0B77226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По мере необходимости</w:t>
            </w:r>
          </w:p>
        </w:tc>
        <w:tc>
          <w:tcPr>
            <w:tcW w:w="851" w:type="dxa"/>
            <w:tcBorders>
              <w:top w:val="outset" w:sz="6" w:space="0" w:color="auto"/>
              <w:left w:val="outset" w:sz="6" w:space="0" w:color="auto"/>
              <w:bottom w:val="outset" w:sz="6" w:space="0" w:color="auto"/>
              <w:right w:val="outset" w:sz="6" w:space="0" w:color="auto"/>
            </w:tcBorders>
            <w:vAlign w:val="center"/>
          </w:tcPr>
          <w:p w14:paraId="7470C09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2499002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1CA8957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0A7BBFC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1498" w:type="dxa"/>
            <w:tcBorders>
              <w:top w:val="outset" w:sz="6" w:space="0" w:color="auto"/>
              <w:left w:val="outset" w:sz="6" w:space="0" w:color="auto"/>
              <w:bottom w:val="outset" w:sz="6" w:space="0" w:color="auto"/>
            </w:tcBorders>
            <w:vAlign w:val="center"/>
          </w:tcPr>
          <w:p w14:paraId="4878967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Администрация </w:t>
            </w:r>
            <w:proofErr w:type="spellStart"/>
            <w:r w:rsidRPr="004A2772">
              <w:rPr>
                <w:rFonts w:ascii="Times New Roman" w:eastAsia="Calibri" w:hAnsi="Times New Roman" w:cs="Times New Roman"/>
                <w:sz w:val="16"/>
                <w:szCs w:val="16"/>
                <w:lang w:eastAsia="ru-RU"/>
              </w:rPr>
              <w:t>г.п</w:t>
            </w:r>
            <w:proofErr w:type="spellEnd"/>
            <w:r w:rsidRPr="004A2772">
              <w:rPr>
                <w:rFonts w:ascii="Times New Roman" w:eastAsia="Calibri" w:hAnsi="Times New Roman" w:cs="Times New Roman"/>
                <w:sz w:val="16"/>
                <w:szCs w:val="16"/>
                <w:lang w:eastAsia="ru-RU"/>
              </w:rPr>
              <w:t>. Безенчук</w:t>
            </w:r>
          </w:p>
        </w:tc>
      </w:tr>
      <w:tr w:rsidR="004A2772" w:rsidRPr="004A2772" w14:paraId="465D8151"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0A95949B"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w:t>
            </w:r>
          </w:p>
        </w:tc>
        <w:tc>
          <w:tcPr>
            <w:tcW w:w="5033" w:type="dxa"/>
            <w:gridSpan w:val="2"/>
            <w:tcBorders>
              <w:top w:val="outset" w:sz="6" w:space="0" w:color="auto"/>
              <w:left w:val="outset" w:sz="6" w:space="0" w:color="auto"/>
              <w:bottom w:val="outset" w:sz="6" w:space="0" w:color="auto"/>
              <w:right w:val="outset" w:sz="6" w:space="0" w:color="auto"/>
            </w:tcBorders>
          </w:tcPr>
          <w:p w14:paraId="2772B0D0"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34" w:type="dxa"/>
            <w:tcBorders>
              <w:top w:val="outset" w:sz="6" w:space="0" w:color="auto"/>
              <w:left w:val="outset" w:sz="6" w:space="0" w:color="auto"/>
              <w:bottom w:val="outset" w:sz="6" w:space="0" w:color="auto"/>
              <w:right w:val="outset" w:sz="6" w:space="0" w:color="auto"/>
            </w:tcBorders>
            <w:vAlign w:val="center"/>
          </w:tcPr>
          <w:p w14:paraId="75F5DF5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По мере необходимости</w:t>
            </w:r>
          </w:p>
        </w:tc>
        <w:tc>
          <w:tcPr>
            <w:tcW w:w="851" w:type="dxa"/>
            <w:tcBorders>
              <w:top w:val="outset" w:sz="6" w:space="0" w:color="auto"/>
              <w:left w:val="outset" w:sz="6" w:space="0" w:color="auto"/>
              <w:bottom w:val="outset" w:sz="6" w:space="0" w:color="auto"/>
              <w:right w:val="outset" w:sz="6" w:space="0" w:color="auto"/>
            </w:tcBorders>
            <w:vAlign w:val="center"/>
          </w:tcPr>
          <w:p w14:paraId="7487281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001AA9E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19F4631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4F89A22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1498" w:type="dxa"/>
            <w:tcBorders>
              <w:top w:val="outset" w:sz="6" w:space="0" w:color="auto"/>
              <w:left w:val="outset" w:sz="6" w:space="0" w:color="auto"/>
              <w:bottom w:val="outset" w:sz="6" w:space="0" w:color="auto"/>
            </w:tcBorders>
            <w:vAlign w:val="center"/>
          </w:tcPr>
          <w:p w14:paraId="6E1F6B1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Администрация </w:t>
            </w:r>
            <w:proofErr w:type="spellStart"/>
            <w:r w:rsidRPr="004A2772">
              <w:rPr>
                <w:rFonts w:ascii="Times New Roman" w:eastAsia="Calibri" w:hAnsi="Times New Roman" w:cs="Times New Roman"/>
                <w:sz w:val="16"/>
                <w:szCs w:val="16"/>
                <w:lang w:eastAsia="ru-RU"/>
              </w:rPr>
              <w:t>г.п</w:t>
            </w:r>
            <w:proofErr w:type="spellEnd"/>
            <w:r w:rsidRPr="004A2772">
              <w:rPr>
                <w:rFonts w:ascii="Times New Roman" w:eastAsia="Calibri" w:hAnsi="Times New Roman" w:cs="Times New Roman"/>
                <w:sz w:val="16"/>
                <w:szCs w:val="16"/>
                <w:lang w:eastAsia="ru-RU"/>
              </w:rPr>
              <w:t>. Безенчук</w:t>
            </w:r>
          </w:p>
        </w:tc>
      </w:tr>
      <w:tr w:rsidR="004A2772" w:rsidRPr="004A2772" w14:paraId="5D5AB359"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0C36E06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3</w:t>
            </w:r>
          </w:p>
        </w:tc>
        <w:tc>
          <w:tcPr>
            <w:tcW w:w="5033" w:type="dxa"/>
            <w:gridSpan w:val="2"/>
            <w:tcBorders>
              <w:top w:val="outset" w:sz="6" w:space="0" w:color="auto"/>
              <w:left w:val="outset" w:sz="6" w:space="0" w:color="auto"/>
              <w:bottom w:val="outset" w:sz="6" w:space="0" w:color="auto"/>
              <w:right w:val="outset" w:sz="6" w:space="0" w:color="auto"/>
            </w:tcBorders>
          </w:tcPr>
          <w:p w14:paraId="304BE9C6"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34" w:type="dxa"/>
            <w:tcBorders>
              <w:top w:val="outset" w:sz="6" w:space="0" w:color="auto"/>
              <w:left w:val="outset" w:sz="6" w:space="0" w:color="auto"/>
              <w:bottom w:val="outset" w:sz="6" w:space="0" w:color="auto"/>
              <w:right w:val="outset" w:sz="6" w:space="0" w:color="auto"/>
            </w:tcBorders>
            <w:vAlign w:val="center"/>
          </w:tcPr>
          <w:p w14:paraId="6B540B4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2020-2022г.г.</w:t>
            </w:r>
          </w:p>
        </w:tc>
        <w:tc>
          <w:tcPr>
            <w:tcW w:w="851" w:type="dxa"/>
            <w:tcBorders>
              <w:top w:val="outset" w:sz="6" w:space="0" w:color="auto"/>
              <w:left w:val="outset" w:sz="6" w:space="0" w:color="auto"/>
              <w:bottom w:val="outset" w:sz="6" w:space="0" w:color="auto"/>
              <w:right w:val="outset" w:sz="6" w:space="0" w:color="auto"/>
            </w:tcBorders>
            <w:vAlign w:val="center"/>
          </w:tcPr>
          <w:p w14:paraId="12424F8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14F2D8A0"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436D240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4D0BF95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1498" w:type="dxa"/>
            <w:tcBorders>
              <w:top w:val="outset" w:sz="6" w:space="0" w:color="auto"/>
              <w:left w:val="outset" w:sz="6" w:space="0" w:color="auto"/>
              <w:bottom w:val="outset" w:sz="6" w:space="0" w:color="auto"/>
            </w:tcBorders>
            <w:vAlign w:val="center"/>
          </w:tcPr>
          <w:p w14:paraId="5F69151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Руководитель МБУК «Безенчукский </w:t>
            </w:r>
            <w:proofErr w:type="spellStart"/>
            <w:r w:rsidRPr="004A2772">
              <w:rPr>
                <w:rFonts w:ascii="Times New Roman" w:eastAsia="Calibri" w:hAnsi="Times New Roman" w:cs="Times New Roman"/>
                <w:sz w:val="16"/>
                <w:szCs w:val="16"/>
                <w:lang w:eastAsia="ru-RU"/>
              </w:rPr>
              <w:t>межпоселенческий</w:t>
            </w:r>
            <w:proofErr w:type="spellEnd"/>
            <w:r w:rsidRPr="004A2772">
              <w:rPr>
                <w:rFonts w:ascii="Times New Roman" w:eastAsia="Calibri" w:hAnsi="Times New Roman" w:cs="Times New Roman"/>
                <w:sz w:val="16"/>
                <w:szCs w:val="16"/>
                <w:lang w:eastAsia="ru-RU"/>
              </w:rPr>
              <w:t xml:space="preserve"> досуговый центр»</w:t>
            </w:r>
          </w:p>
        </w:tc>
      </w:tr>
      <w:tr w:rsidR="004A2772" w:rsidRPr="004A2772" w14:paraId="513FF73A"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7B9F4CA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4</w:t>
            </w:r>
          </w:p>
        </w:tc>
        <w:tc>
          <w:tcPr>
            <w:tcW w:w="5033" w:type="dxa"/>
            <w:gridSpan w:val="2"/>
            <w:tcBorders>
              <w:top w:val="outset" w:sz="6" w:space="0" w:color="auto"/>
              <w:left w:val="outset" w:sz="6" w:space="0" w:color="auto"/>
              <w:bottom w:val="outset" w:sz="6" w:space="0" w:color="auto"/>
              <w:right w:val="outset" w:sz="6" w:space="0" w:color="auto"/>
            </w:tcBorders>
          </w:tcPr>
          <w:p w14:paraId="294D5F8B"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134" w:type="dxa"/>
            <w:tcBorders>
              <w:top w:val="outset" w:sz="6" w:space="0" w:color="auto"/>
              <w:left w:val="outset" w:sz="6" w:space="0" w:color="auto"/>
              <w:bottom w:val="outset" w:sz="6" w:space="0" w:color="auto"/>
              <w:right w:val="outset" w:sz="6" w:space="0" w:color="auto"/>
            </w:tcBorders>
            <w:vAlign w:val="center"/>
          </w:tcPr>
          <w:p w14:paraId="1857111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2020-2022г.г.</w:t>
            </w:r>
          </w:p>
        </w:tc>
        <w:tc>
          <w:tcPr>
            <w:tcW w:w="851" w:type="dxa"/>
            <w:tcBorders>
              <w:top w:val="outset" w:sz="6" w:space="0" w:color="auto"/>
              <w:left w:val="outset" w:sz="6" w:space="0" w:color="auto"/>
              <w:bottom w:val="outset" w:sz="6" w:space="0" w:color="auto"/>
              <w:right w:val="outset" w:sz="6" w:space="0" w:color="auto"/>
            </w:tcBorders>
            <w:vAlign w:val="center"/>
          </w:tcPr>
          <w:p w14:paraId="5F387986"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149AEA6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161FAB18"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14:paraId="57F36F3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1498" w:type="dxa"/>
            <w:tcBorders>
              <w:top w:val="outset" w:sz="6" w:space="0" w:color="auto"/>
              <w:left w:val="outset" w:sz="6" w:space="0" w:color="auto"/>
              <w:bottom w:val="outset" w:sz="6" w:space="0" w:color="auto"/>
            </w:tcBorders>
            <w:vAlign w:val="center"/>
          </w:tcPr>
          <w:p w14:paraId="30FF67DB"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Руководитель МБУК «Безенчукский </w:t>
            </w:r>
            <w:proofErr w:type="spellStart"/>
            <w:r w:rsidRPr="004A2772">
              <w:rPr>
                <w:rFonts w:ascii="Times New Roman" w:eastAsia="Calibri" w:hAnsi="Times New Roman" w:cs="Times New Roman"/>
                <w:sz w:val="16"/>
                <w:szCs w:val="16"/>
                <w:lang w:eastAsia="ru-RU"/>
              </w:rPr>
              <w:t>межпоселенческий</w:t>
            </w:r>
            <w:proofErr w:type="spellEnd"/>
            <w:r w:rsidRPr="004A2772">
              <w:rPr>
                <w:rFonts w:ascii="Times New Roman" w:eastAsia="Calibri" w:hAnsi="Times New Roman" w:cs="Times New Roman"/>
                <w:sz w:val="16"/>
                <w:szCs w:val="16"/>
                <w:lang w:eastAsia="ru-RU"/>
              </w:rPr>
              <w:t xml:space="preserve"> досуговый центр»</w:t>
            </w:r>
          </w:p>
        </w:tc>
      </w:tr>
      <w:tr w:rsidR="004A2772" w:rsidRPr="004A2772" w14:paraId="1B6B8EB6"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1DFC4E8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w:t>
            </w:r>
          </w:p>
        </w:tc>
        <w:tc>
          <w:tcPr>
            <w:tcW w:w="5033" w:type="dxa"/>
            <w:gridSpan w:val="2"/>
            <w:tcBorders>
              <w:top w:val="outset" w:sz="6" w:space="0" w:color="auto"/>
              <w:left w:val="outset" w:sz="6" w:space="0" w:color="auto"/>
              <w:bottom w:val="outset" w:sz="6" w:space="0" w:color="auto"/>
              <w:right w:val="outset" w:sz="6" w:space="0" w:color="auto"/>
            </w:tcBorders>
          </w:tcPr>
          <w:p w14:paraId="735D5E71"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Повышение общественной значимости жителей пенсионного возраста, социализация детей-инвалидов. Проведение  Дней  пожилого человека.</w:t>
            </w:r>
          </w:p>
        </w:tc>
        <w:tc>
          <w:tcPr>
            <w:tcW w:w="1134" w:type="dxa"/>
            <w:tcBorders>
              <w:top w:val="outset" w:sz="6" w:space="0" w:color="auto"/>
              <w:left w:val="outset" w:sz="6" w:space="0" w:color="auto"/>
              <w:bottom w:val="outset" w:sz="6" w:space="0" w:color="auto"/>
              <w:right w:val="outset" w:sz="6" w:space="0" w:color="auto"/>
            </w:tcBorders>
            <w:vAlign w:val="center"/>
          </w:tcPr>
          <w:p w14:paraId="5FFD073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2020-2022г.г.</w:t>
            </w:r>
          </w:p>
        </w:tc>
        <w:tc>
          <w:tcPr>
            <w:tcW w:w="851" w:type="dxa"/>
            <w:tcBorders>
              <w:top w:val="outset" w:sz="6" w:space="0" w:color="auto"/>
              <w:left w:val="outset" w:sz="6" w:space="0" w:color="auto"/>
              <w:bottom w:val="outset" w:sz="6" w:space="0" w:color="auto"/>
              <w:right w:val="outset" w:sz="6" w:space="0" w:color="auto"/>
            </w:tcBorders>
            <w:vAlign w:val="center"/>
          </w:tcPr>
          <w:p w14:paraId="090BA879"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1F4AE05B"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168DD7F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5AA27DC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1498" w:type="dxa"/>
            <w:tcBorders>
              <w:top w:val="outset" w:sz="6" w:space="0" w:color="auto"/>
              <w:left w:val="outset" w:sz="6" w:space="0" w:color="auto"/>
              <w:bottom w:val="outset" w:sz="6" w:space="0" w:color="auto"/>
            </w:tcBorders>
            <w:vAlign w:val="center"/>
          </w:tcPr>
          <w:p w14:paraId="26BF7EA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Руководитель МБУК «Безенчукский </w:t>
            </w:r>
            <w:proofErr w:type="spellStart"/>
            <w:r w:rsidRPr="004A2772">
              <w:rPr>
                <w:rFonts w:ascii="Times New Roman" w:eastAsia="Calibri" w:hAnsi="Times New Roman" w:cs="Times New Roman"/>
                <w:sz w:val="16"/>
                <w:szCs w:val="16"/>
                <w:lang w:eastAsia="ru-RU"/>
              </w:rPr>
              <w:t>межпоселенческий</w:t>
            </w:r>
            <w:proofErr w:type="spellEnd"/>
            <w:r w:rsidRPr="004A2772">
              <w:rPr>
                <w:rFonts w:ascii="Times New Roman" w:eastAsia="Calibri" w:hAnsi="Times New Roman" w:cs="Times New Roman"/>
                <w:sz w:val="16"/>
                <w:szCs w:val="16"/>
                <w:lang w:eastAsia="ru-RU"/>
              </w:rPr>
              <w:t xml:space="preserve"> досуговый центр»</w:t>
            </w:r>
          </w:p>
        </w:tc>
      </w:tr>
      <w:tr w:rsidR="004A2772" w:rsidRPr="004A2772" w14:paraId="734CF082" w14:textId="77777777" w:rsidTr="004A2772">
        <w:trPr>
          <w:tblCellSpacing w:w="0" w:type="dxa"/>
        </w:trPr>
        <w:tc>
          <w:tcPr>
            <w:tcW w:w="953" w:type="dxa"/>
            <w:gridSpan w:val="2"/>
            <w:tcBorders>
              <w:top w:val="outset" w:sz="6" w:space="0" w:color="auto"/>
              <w:bottom w:val="outset" w:sz="6" w:space="0" w:color="auto"/>
              <w:right w:val="outset" w:sz="6" w:space="0" w:color="auto"/>
            </w:tcBorders>
          </w:tcPr>
          <w:p w14:paraId="084EAA1F" w14:textId="77777777" w:rsidR="004A2772" w:rsidRPr="004A2772" w:rsidRDefault="004A2772" w:rsidP="004A2772">
            <w:pPr>
              <w:spacing w:after="0" w:line="240" w:lineRule="auto"/>
              <w:jc w:val="center"/>
              <w:rPr>
                <w:rFonts w:ascii="Times New Roman" w:eastAsia="Calibri" w:hAnsi="Times New Roman" w:cs="Times New Roman"/>
                <w:b/>
                <w:bCs/>
                <w:sz w:val="16"/>
                <w:szCs w:val="16"/>
                <w:lang w:eastAsia="ru-RU"/>
              </w:rPr>
            </w:pPr>
          </w:p>
        </w:tc>
        <w:tc>
          <w:tcPr>
            <w:tcW w:w="9924" w:type="dxa"/>
            <w:gridSpan w:val="7"/>
            <w:tcBorders>
              <w:top w:val="outset" w:sz="6" w:space="0" w:color="auto"/>
              <w:left w:val="outset" w:sz="6" w:space="0" w:color="auto"/>
              <w:bottom w:val="outset" w:sz="6" w:space="0" w:color="auto"/>
            </w:tcBorders>
          </w:tcPr>
          <w:p w14:paraId="4CE11E1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b/>
                <w:bCs/>
                <w:sz w:val="16"/>
                <w:szCs w:val="16"/>
                <w:lang w:eastAsia="ru-RU"/>
              </w:rPr>
              <w:t>2. Мероприятия по профилактике экстремизма и терроризма</w:t>
            </w:r>
          </w:p>
        </w:tc>
      </w:tr>
      <w:tr w:rsidR="004A2772" w:rsidRPr="004A2772" w14:paraId="06B6BF7C" w14:textId="77777777" w:rsidTr="00355F95">
        <w:trPr>
          <w:trHeight w:val="65"/>
          <w:tblCellSpacing w:w="0" w:type="dxa"/>
        </w:trPr>
        <w:tc>
          <w:tcPr>
            <w:tcW w:w="354" w:type="dxa"/>
            <w:tcBorders>
              <w:top w:val="outset" w:sz="6" w:space="0" w:color="auto"/>
              <w:bottom w:val="outset" w:sz="6" w:space="0" w:color="auto"/>
              <w:right w:val="outset" w:sz="6" w:space="0" w:color="auto"/>
            </w:tcBorders>
            <w:vAlign w:val="center"/>
          </w:tcPr>
          <w:p w14:paraId="69B3B159"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1</w:t>
            </w:r>
          </w:p>
        </w:tc>
        <w:tc>
          <w:tcPr>
            <w:tcW w:w="5033" w:type="dxa"/>
            <w:gridSpan w:val="2"/>
            <w:tcBorders>
              <w:top w:val="outset" w:sz="6" w:space="0" w:color="auto"/>
              <w:left w:val="outset" w:sz="6" w:space="0" w:color="auto"/>
              <w:bottom w:val="outset" w:sz="6" w:space="0" w:color="auto"/>
              <w:right w:val="outset" w:sz="6" w:space="0" w:color="auto"/>
            </w:tcBorders>
            <w:vAlign w:val="center"/>
          </w:tcPr>
          <w:p w14:paraId="2DA78291"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color w:val="000000"/>
                <w:sz w:val="16"/>
                <w:szCs w:val="16"/>
              </w:rPr>
              <w:t>Обеспечение доступа к сети интернет и техническое обслуживание системы экстренной связи «гражданин-полиция»</w:t>
            </w:r>
          </w:p>
        </w:tc>
        <w:tc>
          <w:tcPr>
            <w:tcW w:w="1134" w:type="dxa"/>
            <w:tcBorders>
              <w:top w:val="outset" w:sz="6" w:space="0" w:color="auto"/>
              <w:left w:val="outset" w:sz="6" w:space="0" w:color="auto"/>
              <w:bottom w:val="outset" w:sz="6" w:space="0" w:color="auto"/>
              <w:right w:val="outset" w:sz="6" w:space="0" w:color="auto"/>
            </w:tcBorders>
            <w:vAlign w:val="center"/>
          </w:tcPr>
          <w:p w14:paraId="0E48C959"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2020-2022 </w:t>
            </w:r>
            <w:proofErr w:type="spellStart"/>
            <w:r w:rsidRPr="004A2772">
              <w:rPr>
                <w:rFonts w:ascii="Times New Roman" w:eastAsia="Calibri" w:hAnsi="Times New Roman" w:cs="Times New Roman"/>
                <w:sz w:val="16"/>
                <w:szCs w:val="16"/>
                <w:lang w:eastAsia="ru-RU"/>
              </w:rPr>
              <w:t>г.г</w:t>
            </w:r>
            <w:proofErr w:type="spellEnd"/>
            <w:r w:rsidRPr="004A2772">
              <w:rPr>
                <w:rFonts w:ascii="Times New Roman" w:eastAsia="Calibri" w:hAnsi="Times New Roman" w:cs="Times New Roman"/>
                <w:sz w:val="16"/>
                <w:szCs w:val="16"/>
                <w:lang w:eastAsia="ru-RU"/>
              </w:rPr>
              <w:t>.</w:t>
            </w:r>
          </w:p>
        </w:tc>
        <w:tc>
          <w:tcPr>
            <w:tcW w:w="851" w:type="dxa"/>
            <w:tcBorders>
              <w:top w:val="outset" w:sz="6" w:space="0" w:color="auto"/>
              <w:left w:val="outset" w:sz="6" w:space="0" w:color="auto"/>
              <w:bottom w:val="outset" w:sz="6" w:space="0" w:color="auto"/>
              <w:right w:val="outset" w:sz="6" w:space="0" w:color="auto"/>
            </w:tcBorders>
            <w:vAlign w:val="center"/>
          </w:tcPr>
          <w:p w14:paraId="1961188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350,00</w:t>
            </w:r>
          </w:p>
        </w:tc>
        <w:tc>
          <w:tcPr>
            <w:tcW w:w="669" w:type="dxa"/>
            <w:tcBorders>
              <w:top w:val="outset" w:sz="6" w:space="0" w:color="auto"/>
              <w:left w:val="outset" w:sz="6" w:space="0" w:color="auto"/>
              <w:bottom w:val="outset" w:sz="6" w:space="0" w:color="auto"/>
              <w:right w:val="outset" w:sz="6" w:space="0" w:color="auto"/>
            </w:tcBorders>
            <w:vAlign w:val="center"/>
          </w:tcPr>
          <w:p w14:paraId="3CF79C0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178,5</w:t>
            </w:r>
          </w:p>
        </w:tc>
        <w:tc>
          <w:tcPr>
            <w:tcW w:w="669" w:type="dxa"/>
            <w:tcBorders>
              <w:top w:val="outset" w:sz="6" w:space="0" w:color="auto"/>
              <w:left w:val="outset" w:sz="6" w:space="0" w:color="auto"/>
              <w:bottom w:val="outset" w:sz="6" w:space="0" w:color="auto"/>
              <w:right w:val="outset" w:sz="6" w:space="0" w:color="auto"/>
            </w:tcBorders>
            <w:vAlign w:val="center"/>
          </w:tcPr>
          <w:p w14:paraId="022AC63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200,0</w:t>
            </w:r>
          </w:p>
        </w:tc>
        <w:tc>
          <w:tcPr>
            <w:tcW w:w="669" w:type="dxa"/>
            <w:tcBorders>
              <w:top w:val="outset" w:sz="6" w:space="0" w:color="auto"/>
              <w:left w:val="outset" w:sz="6" w:space="0" w:color="auto"/>
              <w:bottom w:val="outset" w:sz="6" w:space="0" w:color="auto"/>
              <w:right w:val="outset" w:sz="6" w:space="0" w:color="auto"/>
            </w:tcBorders>
            <w:vAlign w:val="center"/>
          </w:tcPr>
          <w:p w14:paraId="3E01F80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200,0</w:t>
            </w:r>
          </w:p>
        </w:tc>
        <w:tc>
          <w:tcPr>
            <w:tcW w:w="1498" w:type="dxa"/>
            <w:tcBorders>
              <w:top w:val="outset" w:sz="6" w:space="0" w:color="auto"/>
              <w:left w:val="outset" w:sz="6" w:space="0" w:color="auto"/>
              <w:bottom w:val="outset" w:sz="6" w:space="0" w:color="auto"/>
            </w:tcBorders>
            <w:vAlign w:val="center"/>
          </w:tcPr>
          <w:p w14:paraId="6C940CA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Администрация городского поселения</w:t>
            </w:r>
          </w:p>
        </w:tc>
      </w:tr>
      <w:tr w:rsidR="004A2772" w:rsidRPr="004A2772" w14:paraId="63D6F8BF"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2BDCB6E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w:t>
            </w:r>
          </w:p>
        </w:tc>
        <w:tc>
          <w:tcPr>
            <w:tcW w:w="5033" w:type="dxa"/>
            <w:gridSpan w:val="2"/>
            <w:tcBorders>
              <w:top w:val="outset" w:sz="6" w:space="0" w:color="auto"/>
              <w:left w:val="outset" w:sz="6" w:space="0" w:color="auto"/>
              <w:bottom w:val="outset" w:sz="6" w:space="0" w:color="auto"/>
              <w:right w:val="outset" w:sz="6" w:space="0" w:color="auto"/>
            </w:tcBorders>
            <w:vAlign w:val="center"/>
          </w:tcPr>
          <w:p w14:paraId="4D61F1B2"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Монтаж радиомостов и локально вычислительной сети в городском поселении Безенчук</w:t>
            </w:r>
          </w:p>
        </w:tc>
        <w:tc>
          <w:tcPr>
            <w:tcW w:w="1134" w:type="dxa"/>
            <w:tcBorders>
              <w:top w:val="outset" w:sz="6" w:space="0" w:color="auto"/>
              <w:left w:val="outset" w:sz="6" w:space="0" w:color="auto"/>
              <w:bottom w:val="outset" w:sz="6" w:space="0" w:color="auto"/>
              <w:right w:val="outset" w:sz="6" w:space="0" w:color="auto"/>
            </w:tcBorders>
            <w:vAlign w:val="center"/>
          </w:tcPr>
          <w:p w14:paraId="4182067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2020 г.</w:t>
            </w:r>
          </w:p>
        </w:tc>
        <w:tc>
          <w:tcPr>
            <w:tcW w:w="851" w:type="dxa"/>
            <w:tcBorders>
              <w:top w:val="outset" w:sz="6" w:space="0" w:color="auto"/>
              <w:left w:val="outset" w:sz="6" w:space="0" w:color="auto"/>
              <w:bottom w:val="outset" w:sz="6" w:space="0" w:color="auto"/>
              <w:right w:val="outset" w:sz="6" w:space="0" w:color="auto"/>
            </w:tcBorders>
            <w:vAlign w:val="center"/>
          </w:tcPr>
          <w:p w14:paraId="343EE40A"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300,00</w:t>
            </w:r>
          </w:p>
        </w:tc>
        <w:tc>
          <w:tcPr>
            <w:tcW w:w="669" w:type="dxa"/>
            <w:tcBorders>
              <w:top w:val="outset" w:sz="6" w:space="0" w:color="auto"/>
              <w:left w:val="outset" w:sz="6" w:space="0" w:color="auto"/>
              <w:bottom w:val="outset" w:sz="6" w:space="0" w:color="auto"/>
              <w:right w:val="outset" w:sz="6" w:space="0" w:color="auto"/>
            </w:tcBorders>
            <w:vAlign w:val="center"/>
          </w:tcPr>
          <w:p w14:paraId="6BBF212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186,0</w:t>
            </w:r>
          </w:p>
        </w:tc>
        <w:tc>
          <w:tcPr>
            <w:tcW w:w="669" w:type="dxa"/>
            <w:tcBorders>
              <w:top w:val="outset" w:sz="6" w:space="0" w:color="auto"/>
              <w:left w:val="outset" w:sz="6" w:space="0" w:color="auto"/>
              <w:bottom w:val="outset" w:sz="6" w:space="0" w:color="auto"/>
              <w:right w:val="outset" w:sz="6" w:space="0" w:color="auto"/>
            </w:tcBorders>
            <w:vAlign w:val="center"/>
          </w:tcPr>
          <w:p w14:paraId="1E68E1D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38ACBFF6"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1498" w:type="dxa"/>
            <w:tcBorders>
              <w:top w:val="outset" w:sz="6" w:space="0" w:color="auto"/>
              <w:left w:val="outset" w:sz="6" w:space="0" w:color="auto"/>
              <w:bottom w:val="outset" w:sz="6" w:space="0" w:color="auto"/>
            </w:tcBorders>
            <w:vAlign w:val="center"/>
          </w:tcPr>
          <w:p w14:paraId="564D057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Администрация городского поселения</w:t>
            </w:r>
          </w:p>
        </w:tc>
      </w:tr>
      <w:tr w:rsidR="004A2772" w:rsidRPr="004A2772" w14:paraId="7A0C0AF2"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4911ADC6"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3</w:t>
            </w:r>
          </w:p>
        </w:tc>
        <w:tc>
          <w:tcPr>
            <w:tcW w:w="5033" w:type="dxa"/>
            <w:gridSpan w:val="2"/>
            <w:tcBorders>
              <w:top w:val="outset" w:sz="6" w:space="0" w:color="auto"/>
              <w:left w:val="outset" w:sz="6" w:space="0" w:color="auto"/>
              <w:bottom w:val="outset" w:sz="6" w:space="0" w:color="auto"/>
              <w:right w:val="outset" w:sz="6" w:space="0" w:color="auto"/>
            </w:tcBorders>
          </w:tcPr>
          <w:p w14:paraId="46445E78"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Техническое обслуживание программно-аппаратного комплекса, обеспечивающего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34" w:type="dxa"/>
            <w:tcBorders>
              <w:top w:val="outset" w:sz="6" w:space="0" w:color="auto"/>
              <w:left w:val="outset" w:sz="6" w:space="0" w:color="auto"/>
              <w:bottom w:val="outset" w:sz="6" w:space="0" w:color="auto"/>
              <w:right w:val="outset" w:sz="6" w:space="0" w:color="auto"/>
            </w:tcBorders>
            <w:vAlign w:val="center"/>
          </w:tcPr>
          <w:p w14:paraId="47E8FDC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Постоянно</w:t>
            </w:r>
          </w:p>
        </w:tc>
        <w:tc>
          <w:tcPr>
            <w:tcW w:w="851" w:type="dxa"/>
            <w:tcBorders>
              <w:top w:val="outset" w:sz="6" w:space="0" w:color="auto"/>
              <w:left w:val="outset" w:sz="6" w:space="0" w:color="auto"/>
              <w:bottom w:val="outset" w:sz="6" w:space="0" w:color="auto"/>
              <w:right w:val="outset" w:sz="6" w:space="0" w:color="auto"/>
            </w:tcBorders>
            <w:vAlign w:val="center"/>
          </w:tcPr>
          <w:p w14:paraId="505BBEF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472,80</w:t>
            </w:r>
          </w:p>
        </w:tc>
        <w:tc>
          <w:tcPr>
            <w:tcW w:w="669" w:type="dxa"/>
            <w:tcBorders>
              <w:top w:val="outset" w:sz="6" w:space="0" w:color="auto"/>
              <w:left w:val="outset" w:sz="6" w:space="0" w:color="auto"/>
              <w:bottom w:val="outset" w:sz="6" w:space="0" w:color="auto"/>
              <w:right w:val="outset" w:sz="6" w:space="0" w:color="auto"/>
            </w:tcBorders>
            <w:vAlign w:val="center"/>
          </w:tcPr>
          <w:p w14:paraId="6ABABCA2"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14:paraId="18E3930E"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50,0</w:t>
            </w:r>
          </w:p>
        </w:tc>
        <w:tc>
          <w:tcPr>
            <w:tcW w:w="669" w:type="dxa"/>
            <w:tcBorders>
              <w:top w:val="outset" w:sz="6" w:space="0" w:color="auto"/>
              <w:left w:val="outset" w:sz="6" w:space="0" w:color="auto"/>
              <w:bottom w:val="outset" w:sz="6" w:space="0" w:color="auto"/>
              <w:right w:val="outset" w:sz="6" w:space="0" w:color="auto"/>
            </w:tcBorders>
            <w:vAlign w:val="center"/>
          </w:tcPr>
          <w:p w14:paraId="6D8D51C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50,0</w:t>
            </w:r>
          </w:p>
        </w:tc>
        <w:tc>
          <w:tcPr>
            <w:tcW w:w="1498" w:type="dxa"/>
            <w:tcBorders>
              <w:top w:val="outset" w:sz="6" w:space="0" w:color="auto"/>
              <w:left w:val="outset" w:sz="6" w:space="0" w:color="auto"/>
              <w:bottom w:val="outset" w:sz="6" w:space="0" w:color="auto"/>
            </w:tcBorders>
            <w:vAlign w:val="center"/>
          </w:tcPr>
          <w:p w14:paraId="618658DD"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Администрация городского поселения</w:t>
            </w:r>
          </w:p>
        </w:tc>
      </w:tr>
      <w:tr w:rsidR="004A2772" w:rsidRPr="004A2772" w14:paraId="1C120C50"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3B0CDF00"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4</w:t>
            </w:r>
          </w:p>
        </w:tc>
        <w:tc>
          <w:tcPr>
            <w:tcW w:w="5033" w:type="dxa"/>
            <w:gridSpan w:val="2"/>
            <w:tcBorders>
              <w:top w:val="outset" w:sz="6" w:space="0" w:color="auto"/>
              <w:left w:val="outset" w:sz="6" w:space="0" w:color="auto"/>
              <w:bottom w:val="outset" w:sz="6" w:space="0" w:color="auto"/>
              <w:right w:val="outset" w:sz="6" w:space="0" w:color="auto"/>
            </w:tcBorders>
            <w:vAlign w:val="center"/>
          </w:tcPr>
          <w:p w14:paraId="77D3CADA"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Техническое обслуживание системы видеонаблюдения</w:t>
            </w:r>
          </w:p>
        </w:tc>
        <w:tc>
          <w:tcPr>
            <w:tcW w:w="1134" w:type="dxa"/>
            <w:tcBorders>
              <w:top w:val="outset" w:sz="6" w:space="0" w:color="auto"/>
              <w:left w:val="outset" w:sz="6" w:space="0" w:color="auto"/>
              <w:bottom w:val="outset" w:sz="6" w:space="0" w:color="auto"/>
              <w:right w:val="outset" w:sz="6" w:space="0" w:color="auto"/>
            </w:tcBorders>
            <w:vAlign w:val="center"/>
          </w:tcPr>
          <w:p w14:paraId="131A14D2"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2020-2022 </w:t>
            </w:r>
            <w:proofErr w:type="spellStart"/>
            <w:r w:rsidRPr="004A2772">
              <w:rPr>
                <w:rFonts w:ascii="Times New Roman" w:eastAsia="Calibri" w:hAnsi="Times New Roman" w:cs="Times New Roman"/>
                <w:sz w:val="16"/>
                <w:szCs w:val="16"/>
                <w:lang w:eastAsia="ru-RU"/>
              </w:rPr>
              <w:t>г.г</w:t>
            </w:r>
            <w:proofErr w:type="spellEnd"/>
            <w:r w:rsidRPr="004A2772">
              <w:rPr>
                <w:rFonts w:ascii="Times New Roman" w:eastAsia="Calibri" w:hAnsi="Times New Roman" w:cs="Times New Roman"/>
                <w:sz w:val="16"/>
                <w:szCs w:val="16"/>
                <w:lang w:eastAsia="ru-RU"/>
              </w:rPr>
              <w:t>.</w:t>
            </w:r>
          </w:p>
        </w:tc>
        <w:tc>
          <w:tcPr>
            <w:tcW w:w="851" w:type="dxa"/>
            <w:tcBorders>
              <w:top w:val="outset" w:sz="6" w:space="0" w:color="auto"/>
              <w:left w:val="outset" w:sz="6" w:space="0" w:color="auto"/>
              <w:bottom w:val="outset" w:sz="6" w:space="0" w:color="auto"/>
              <w:right w:val="outset" w:sz="6" w:space="0" w:color="auto"/>
            </w:tcBorders>
            <w:vAlign w:val="center"/>
          </w:tcPr>
          <w:p w14:paraId="6A9D6712"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250,00</w:t>
            </w:r>
          </w:p>
        </w:tc>
        <w:tc>
          <w:tcPr>
            <w:tcW w:w="669" w:type="dxa"/>
            <w:tcBorders>
              <w:top w:val="outset" w:sz="6" w:space="0" w:color="auto"/>
              <w:left w:val="outset" w:sz="6" w:space="0" w:color="auto"/>
              <w:bottom w:val="outset" w:sz="6" w:space="0" w:color="auto"/>
              <w:right w:val="outset" w:sz="6" w:space="0" w:color="auto"/>
            </w:tcBorders>
            <w:vAlign w:val="center"/>
          </w:tcPr>
          <w:p w14:paraId="338812E1"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0,0</w:t>
            </w:r>
          </w:p>
        </w:tc>
        <w:tc>
          <w:tcPr>
            <w:tcW w:w="669" w:type="dxa"/>
            <w:tcBorders>
              <w:top w:val="outset" w:sz="6" w:space="0" w:color="auto"/>
              <w:left w:val="outset" w:sz="6" w:space="0" w:color="auto"/>
              <w:bottom w:val="outset" w:sz="6" w:space="0" w:color="auto"/>
              <w:right w:val="outset" w:sz="6" w:space="0" w:color="auto"/>
            </w:tcBorders>
            <w:vAlign w:val="center"/>
          </w:tcPr>
          <w:p w14:paraId="06490674"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50,0</w:t>
            </w:r>
          </w:p>
        </w:tc>
        <w:tc>
          <w:tcPr>
            <w:tcW w:w="669" w:type="dxa"/>
            <w:tcBorders>
              <w:top w:val="outset" w:sz="6" w:space="0" w:color="auto"/>
              <w:left w:val="outset" w:sz="6" w:space="0" w:color="auto"/>
              <w:bottom w:val="outset" w:sz="6" w:space="0" w:color="auto"/>
              <w:right w:val="outset" w:sz="6" w:space="0" w:color="auto"/>
            </w:tcBorders>
            <w:vAlign w:val="center"/>
          </w:tcPr>
          <w:p w14:paraId="3A8932E8"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50,0</w:t>
            </w:r>
          </w:p>
        </w:tc>
        <w:tc>
          <w:tcPr>
            <w:tcW w:w="1498" w:type="dxa"/>
            <w:tcBorders>
              <w:top w:val="outset" w:sz="6" w:space="0" w:color="auto"/>
              <w:left w:val="outset" w:sz="6" w:space="0" w:color="auto"/>
              <w:bottom w:val="outset" w:sz="6" w:space="0" w:color="auto"/>
            </w:tcBorders>
            <w:vAlign w:val="center"/>
          </w:tcPr>
          <w:p w14:paraId="3C72D2E9"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Администрация городского поселения</w:t>
            </w:r>
          </w:p>
        </w:tc>
      </w:tr>
      <w:tr w:rsidR="004A2772" w:rsidRPr="004A2772" w14:paraId="6C5D2057"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7B6F2077"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5</w:t>
            </w:r>
          </w:p>
        </w:tc>
        <w:tc>
          <w:tcPr>
            <w:tcW w:w="5033" w:type="dxa"/>
            <w:gridSpan w:val="2"/>
            <w:tcBorders>
              <w:top w:val="outset" w:sz="6" w:space="0" w:color="auto"/>
              <w:left w:val="outset" w:sz="6" w:space="0" w:color="auto"/>
              <w:bottom w:val="outset" w:sz="6" w:space="0" w:color="auto"/>
              <w:right w:val="outset" w:sz="6" w:space="0" w:color="auto"/>
            </w:tcBorders>
            <w:vAlign w:val="center"/>
          </w:tcPr>
          <w:p w14:paraId="713D7967"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Монтаж системы видеонаблюдения</w:t>
            </w:r>
          </w:p>
        </w:tc>
        <w:tc>
          <w:tcPr>
            <w:tcW w:w="1134" w:type="dxa"/>
            <w:tcBorders>
              <w:top w:val="outset" w:sz="6" w:space="0" w:color="auto"/>
              <w:left w:val="outset" w:sz="6" w:space="0" w:color="auto"/>
              <w:bottom w:val="outset" w:sz="6" w:space="0" w:color="auto"/>
              <w:right w:val="outset" w:sz="6" w:space="0" w:color="auto"/>
            </w:tcBorders>
            <w:vAlign w:val="center"/>
          </w:tcPr>
          <w:p w14:paraId="5E674E24"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2022 г.</w:t>
            </w:r>
          </w:p>
        </w:tc>
        <w:tc>
          <w:tcPr>
            <w:tcW w:w="851" w:type="dxa"/>
            <w:tcBorders>
              <w:top w:val="outset" w:sz="6" w:space="0" w:color="auto"/>
              <w:left w:val="outset" w:sz="6" w:space="0" w:color="auto"/>
              <w:bottom w:val="outset" w:sz="6" w:space="0" w:color="auto"/>
              <w:right w:val="outset" w:sz="6" w:space="0" w:color="auto"/>
            </w:tcBorders>
            <w:vAlign w:val="center"/>
          </w:tcPr>
          <w:p w14:paraId="3C2DA04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vAlign w:val="center"/>
          </w:tcPr>
          <w:p w14:paraId="3D6BB96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vAlign w:val="center"/>
          </w:tcPr>
          <w:p w14:paraId="68B3D7C4"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vAlign w:val="center"/>
          </w:tcPr>
          <w:p w14:paraId="56695B02"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300,0</w:t>
            </w:r>
          </w:p>
        </w:tc>
        <w:tc>
          <w:tcPr>
            <w:tcW w:w="1498" w:type="dxa"/>
            <w:tcBorders>
              <w:top w:val="outset" w:sz="6" w:space="0" w:color="auto"/>
              <w:left w:val="outset" w:sz="6" w:space="0" w:color="auto"/>
              <w:bottom w:val="outset" w:sz="6" w:space="0" w:color="auto"/>
            </w:tcBorders>
            <w:vAlign w:val="center"/>
          </w:tcPr>
          <w:p w14:paraId="22D54FA5"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Администрация городского поселения</w:t>
            </w:r>
          </w:p>
        </w:tc>
      </w:tr>
      <w:tr w:rsidR="004A2772" w:rsidRPr="004A2772" w14:paraId="1BF6E10A" w14:textId="77777777" w:rsidTr="004A2772">
        <w:trPr>
          <w:tblCellSpacing w:w="0" w:type="dxa"/>
        </w:trPr>
        <w:tc>
          <w:tcPr>
            <w:tcW w:w="354" w:type="dxa"/>
            <w:tcBorders>
              <w:top w:val="outset" w:sz="6" w:space="0" w:color="auto"/>
              <w:bottom w:val="outset" w:sz="6" w:space="0" w:color="auto"/>
              <w:right w:val="outset" w:sz="6" w:space="0" w:color="auto"/>
            </w:tcBorders>
            <w:vAlign w:val="center"/>
          </w:tcPr>
          <w:p w14:paraId="4BAE9AAC"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6</w:t>
            </w:r>
          </w:p>
        </w:tc>
        <w:tc>
          <w:tcPr>
            <w:tcW w:w="5033" w:type="dxa"/>
            <w:gridSpan w:val="2"/>
            <w:tcBorders>
              <w:top w:val="outset" w:sz="6" w:space="0" w:color="auto"/>
              <w:left w:val="outset" w:sz="6" w:space="0" w:color="auto"/>
              <w:bottom w:val="outset" w:sz="6" w:space="0" w:color="auto"/>
              <w:right w:val="outset" w:sz="6" w:space="0" w:color="auto"/>
            </w:tcBorders>
            <w:vAlign w:val="center"/>
          </w:tcPr>
          <w:p w14:paraId="04709613" w14:textId="77777777" w:rsidR="004A2772" w:rsidRPr="004A2772" w:rsidRDefault="004A2772" w:rsidP="004A2772">
            <w:pPr>
              <w:spacing w:after="0" w:line="240" w:lineRule="auto"/>
              <w:jc w:val="both"/>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134" w:type="dxa"/>
            <w:tcBorders>
              <w:top w:val="outset" w:sz="6" w:space="0" w:color="auto"/>
              <w:left w:val="outset" w:sz="6" w:space="0" w:color="auto"/>
              <w:bottom w:val="outset" w:sz="6" w:space="0" w:color="auto"/>
              <w:right w:val="outset" w:sz="6" w:space="0" w:color="auto"/>
            </w:tcBorders>
            <w:vAlign w:val="center"/>
          </w:tcPr>
          <w:p w14:paraId="6E3A055B"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Постоянно</w:t>
            </w:r>
          </w:p>
        </w:tc>
        <w:tc>
          <w:tcPr>
            <w:tcW w:w="851" w:type="dxa"/>
            <w:tcBorders>
              <w:top w:val="outset" w:sz="6" w:space="0" w:color="auto"/>
              <w:left w:val="outset" w:sz="6" w:space="0" w:color="auto"/>
              <w:bottom w:val="outset" w:sz="6" w:space="0" w:color="auto"/>
              <w:right w:val="outset" w:sz="6" w:space="0" w:color="auto"/>
            </w:tcBorders>
            <w:vAlign w:val="center"/>
          </w:tcPr>
          <w:p w14:paraId="42EC6593"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14:paraId="02019970"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14:paraId="126819C8"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14:paraId="3EB1DB0F"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w:t>
            </w:r>
          </w:p>
        </w:tc>
        <w:tc>
          <w:tcPr>
            <w:tcW w:w="1498" w:type="dxa"/>
            <w:tcBorders>
              <w:top w:val="outset" w:sz="6" w:space="0" w:color="auto"/>
              <w:left w:val="outset" w:sz="6" w:space="0" w:color="auto"/>
              <w:bottom w:val="outset" w:sz="6" w:space="0" w:color="auto"/>
            </w:tcBorders>
            <w:vAlign w:val="center"/>
          </w:tcPr>
          <w:p w14:paraId="482DB148" w14:textId="77777777" w:rsidR="004A2772" w:rsidRPr="004A2772" w:rsidRDefault="004A2772" w:rsidP="004A2772">
            <w:pPr>
              <w:spacing w:after="0" w:line="240" w:lineRule="auto"/>
              <w:jc w:val="center"/>
              <w:rPr>
                <w:rFonts w:ascii="Times New Roman" w:eastAsia="Calibri" w:hAnsi="Times New Roman" w:cs="Times New Roman"/>
                <w:sz w:val="16"/>
                <w:szCs w:val="16"/>
                <w:lang w:eastAsia="ru-RU"/>
              </w:rPr>
            </w:pPr>
            <w:r w:rsidRPr="004A2772">
              <w:rPr>
                <w:rFonts w:ascii="Times New Roman" w:eastAsia="Calibri" w:hAnsi="Times New Roman" w:cs="Times New Roman"/>
                <w:sz w:val="16"/>
                <w:szCs w:val="16"/>
                <w:lang w:eastAsia="ru-RU"/>
              </w:rPr>
              <w:t xml:space="preserve">Администрация городского поселения Руководитель  МБУК «Безенчукский </w:t>
            </w:r>
            <w:proofErr w:type="spellStart"/>
            <w:r w:rsidRPr="004A2772">
              <w:rPr>
                <w:rFonts w:ascii="Times New Roman" w:eastAsia="Calibri" w:hAnsi="Times New Roman" w:cs="Times New Roman"/>
                <w:sz w:val="16"/>
                <w:szCs w:val="16"/>
                <w:lang w:eastAsia="ru-RU"/>
              </w:rPr>
              <w:t>межпоселенческий</w:t>
            </w:r>
            <w:proofErr w:type="spellEnd"/>
            <w:r w:rsidRPr="004A2772">
              <w:rPr>
                <w:rFonts w:ascii="Times New Roman" w:eastAsia="Calibri" w:hAnsi="Times New Roman" w:cs="Times New Roman"/>
                <w:sz w:val="16"/>
                <w:szCs w:val="16"/>
                <w:lang w:eastAsia="ru-RU"/>
              </w:rPr>
              <w:t xml:space="preserve"> досуговый центр»</w:t>
            </w:r>
          </w:p>
        </w:tc>
      </w:tr>
    </w:tbl>
    <w:p w14:paraId="21596C6A" w14:textId="77777777" w:rsidR="00787FDD" w:rsidRPr="00787FDD" w:rsidRDefault="00787FDD" w:rsidP="00787FDD">
      <w:pPr>
        <w:spacing w:after="0" w:line="240" w:lineRule="auto"/>
        <w:jc w:val="both"/>
        <w:outlineLvl w:val="0"/>
        <w:rPr>
          <w:rFonts w:ascii="Times New Roman" w:eastAsia="Calibri" w:hAnsi="Times New Roman" w:cs="Times New Roman"/>
          <w:b/>
          <w:sz w:val="8"/>
          <w:szCs w:val="8"/>
        </w:rPr>
      </w:pPr>
    </w:p>
    <w:p w14:paraId="48C394D4" w14:textId="10649EE9" w:rsidR="00787FDD" w:rsidRPr="00FF60F8" w:rsidRDefault="00787FDD" w:rsidP="00787FDD">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971A5">
        <w:rPr>
          <w:rFonts w:ascii="Times New Roman" w:eastAsia="Calibri" w:hAnsi="Times New Roman" w:cs="Times New Roman"/>
          <w:b/>
        </w:rPr>
        <w:t>11</w:t>
      </w:r>
      <w:r w:rsidRPr="00FF60F8">
        <w:rPr>
          <w:rFonts w:ascii="Times New Roman" w:eastAsia="Calibri" w:hAnsi="Times New Roman" w:cs="Times New Roman"/>
          <w:b/>
        </w:rPr>
        <w:t xml:space="preserve">.02.2021г № </w:t>
      </w:r>
      <w:r w:rsidR="00D971A5">
        <w:rPr>
          <w:rFonts w:ascii="Times New Roman" w:eastAsia="Calibri" w:hAnsi="Times New Roman" w:cs="Times New Roman"/>
          <w:b/>
        </w:rPr>
        <w:t>40</w:t>
      </w:r>
    </w:p>
    <w:p w14:paraId="57496E47" w14:textId="71560565" w:rsidR="009806F0" w:rsidRPr="009806F0" w:rsidRDefault="00787FDD" w:rsidP="009806F0">
      <w:pPr>
        <w:spacing w:after="0" w:line="240" w:lineRule="auto"/>
        <w:jc w:val="both"/>
        <w:rPr>
          <w:rFonts w:ascii="Times New Roman" w:eastAsia="Calibri" w:hAnsi="Times New Roman" w:cs="Times New Roman"/>
        </w:rPr>
      </w:pPr>
      <w:r w:rsidRPr="009806F0">
        <w:rPr>
          <w:rFonts w:ascii="Times New Roman" w:hAnsi="Times New Roman" w:cs="Times New Roman"/>
        </w:rPr>
        <w:t>«</w:t>
      </w:r>
      <w:r w:rsidR="009806F0" w:rsidRPr="009806F0">
        <w:rPr>
          <w:rFonts w:ascii="Times New Roman" w:eastAsia="Calibri" w:hAnsi="Times New Roman" w:cs="Times New Roman"/>
        </w:rPr>
        <w:t>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муниципального района Безенчукский Самарской области 21.12.2017 № 338</w:t>
      </w:r>
      <w:r w:rsidR="009806F0">
        <w:rPr>
          <w:rFonts w:ascii="Times New Roman" w:eastAsia="Calibri" w:hAnsi="Times New Roman" w:cs="Times New Roman"/>
        </w:rPr>
        <w:t>»</w:t>
      </w:r>
    </w:p>
    <w:p w14:paraId="428E6334" w14:textId="77777777" w:rsidR="009806F0" w:rsidRPr="009806F0" w:rsidRDefault="009806F0" w:rsidP="009806F0">
      <w:pPr>
        <w:spacing w:after="0" w:line="240" w:lineRule="auto"/>
        <w:ind w:firstLine="708"/>
        <w:jc w:val="both"/>
        <w:rPr>
          <w:rFonts w:ascii="Times New Roman" w:eastAsia="Calibri" w:hAnsi="Times New Roman" w:cs="Times New Roman"/>
        </w:rPr>
      </w:pPr>
      <w:r w:rsidRPr="009806F0">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14:paraId="6B80871F" w14:textId="77777777" w:rsidR="009806F0" w:rsidRPr="009806F0" w:rsidRDefault="009806F0" w:rsidP="009806F0">
      <w:pPr>
        <w:spacing w:after="0" w:line="240" w:lineRule="auto"/>
        <w:jc w:val="center"/>
        <w:rPr>
          <w:rFonts w:ascii="Times New Roman" w:eastAsia="Calibri" w:hAnsi="Times New Roman" w:cs="Times New Roman"/>
        </w:rPr>
      </w:pPr>
      <w:r w:rsidRPr="009806F0">
        <w:rPr>
          <w:rFonts w:ascii="Times New Roman" w:eastAsia="Calibri" w:hAnsi="Times New Roman" w:cs="Times New Roman"/>
        </w:rPr>
        <w:t>ПОСТАНОВЛЯЮ:</w:t>
      </w:r>
    </w:p>
    <w:p w14:paraId="12A921D8" w14:textId="0B9A6152"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9806F0">
        <w:rPr>
          <w:rFonts w:ascii="Times New Roman" w:eastAsia="Times New Roman" w:hAnsi="Times New Roman" w:cs="Times New Roman"/>
          <w:lang w:eastAsia="ru-RU"/>
        </w:rPr>
        <w:t>Внести изменение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(приложение № 1)</w:t>
      </w:r>
    </w:p>
    <w:p w14:paraId="7D84165C" w14:textId="77777777"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lastRenderedPageBreak/>
        <w:t>1.1 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4F5ABEC8" w14:textId="77777777" w:rsidR="009806F0" w:rsidRPr="009806F0" w:rsidRDefault="009806F0" w:rsidP="009806F0">
      <w:pPr>
        <w:numPr>
          <w:ilvl w:val="0"/>
          <w:numId w:val="27"/>
        </w:numPr>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t>106 534 тыс. руб.</w:t>
      </w:r>
    </w:p>
    <w:p w14:paraId="6755E621" w14:textId="77777777"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t>в том числе по годам:</w:t>
      </w:r>
    </w:p>
    <w:p w14:paraId="656A7A45" w14:textId="77777777"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9806F0">
          <w:rPr>
            <w:rFonts w:ascii="Times New Roman" w:eastAsia="Times New Roman" w:hAnsi="Times New Roman" w:cs="Times New Roman"/>
            <w:lang w:eastAsia="ru-RU"/>
          </w:rPr>
          <w:t>2018 г</w:t>
        </w:r>
      </w:smartTag>
      <w:r w:rsidRPr="009806F0">
        <w:rPr>
          <w:rFonts w:ascii="Times New Roman" w:eastAsia="Times New Roman" w:hAnsi="Times New Roman" w:cs="Times New Roman"/>
          <w:lang w:eastAsia="ru-RU"/>
        </w:rPr>
        <w:t>. –   30 634 тыс. руб. (бюджет поселения)</w:t>
      </w:r>
    </w:p>
    <w:p w14:paraId="40E193B1" w14:textId="77777777"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9806F0">
          <w:rPr>
            <w:rFonts w:ascii="Times New Roman" w:eastAsia="Times New Roman" w:hAnsi="Times New Roman" w:cs="Times New Roman"/>
            <w:lang w:eastAsia="ru-RU"/>
          </w:rPr>
          <w:t>2019 г</w:t>
        </w:r>
      </w:smartTag>
      <w:r w:rsidRPr="009806F0">
        <w:rPr>
          <w:rFonts w:ascii="Times New Roman" w:eastAsia="Times New Roman" w:hAnsi="Times New Roman" w:cs="Times New Roman"/>
          <w:lang w:eastAsia="ru-RU"/>
        </w:rPr>
        <w:t>. –   34 357 тыс. руб. (бюджет поселения)</w:t>
      </w:r>
    </w:p>
    <w:p w14:paraId="28EBB2FC" w14:textId="77777777"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806F0">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9806F0">
          <w:rPr>
            <w:rFonts w:ascii="Times New Roman" w:eastAsia="Times New Roman" w:hAnsi="Times New Roman" w:cs="Times New Roman"/>
            <w:lang w:eastAsia="ru-RU"/>
          </w:rPr>
          <w:t>2020 г</w:t>
        </w:r>
      </w:smartTag>
      <w:r w:rsidRPr="009806F0">
        <w:rPr>
          <w:rFonts w:ascii="Times New Roman" w:eastAsia="Times New Roman" w:hAnsi="Times New Roman" w:cs="Times New Roman"/>
          <w:lang w:eastAsia="ru-RU"/>
        </w:rPr>
        <w:t>. –   41 543 тыс. руб. (бюджет поселения)</w:t>
      </w:r>
    </w:p>
    <w:p w14:paraId="70D8378C" w14:textId="66B7BA6C"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9806F0">
        <w:rPr>
          <w:rFonts w:ascii="Times New Roman" w:eastAsia="Times New Roman" w:hAnsi="Times New Roman" w:cs="Times New Roman"/>
          <w:lang w:eastAsia="ru-RU"/>
        </w:rPr>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изложить в редакции согласно приложению.</w:t>
      </w:r>
    </w:p>
    <w:p w14:paraId="31D7F8C3" w14:textId="57D4F36C"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9806F0">
        <w:rPr>
          <w:rFonts w:ascii="Times New Roman" w:eastAsia="Times New Roman" w:hAnsi="Times New Roman" w:cs="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30.11.2020г. № 492 «</w:t>
      </w:r>
      <w:r w:rsidRPr="009806F0">
        <w:rPr>
          <w:rFonts w:ascii="Times New Roman" w:eastAsia="Calibri" w:hAnsi="Times New Roman" w:cs="Times New Roman"/>
        </w:rPr>
        <w:t>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w:t>
      </w:r>
      <w:r w:rsidRPr="009806F0">
        <w:rPr>
          <w:rFonts w:ascii="Times New Roman" w:eastAsia="Times New Roman" w:hAnsi="Times New Roman" w:cs="Times New Roman"/>
          <w:lang w:eastAsia="ru-RU"/>
        </w:rPr>
        <w:t xml:space="preserve"> </w:t>
      </w:r>
    </w:p>
    <w:p w14:paraId="456F10E7" w14:textId="404386CA"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806F0">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50E8535F" w14:textId="26B992FF" w:rsidR="009806F0" w:rsidRPr="009806F0" w:rsidRDefault="009806F0" w:rsidP="009806F0">
      <w:pPr>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9806F0">
        <w:rPr>
          <w:rFonts w:ascii="Times New Roman" w:eastAsia="Times New Roman" w:hAnsi="Times New Roman" w:cs="Times New Roman"/>
          <w:lang w:eastAsia="ru-RU"/>
        </w:rPr>
        <w:t>Контроль за исполнением настоящего Постановления оставляю за собой.</w:t>
      </w:r>
    </w:p>
    <w:p w14:paraId="7D114C56" w14:textId="1EE0C1D2" w:rsidR="00787FDD" w:rsidRPr="004B0596" w:rsidRDefault="00787FDD" w:rsidP="009806F0">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1BAA72DC" w14:textId="77777777" w:rsidR="00787FDD" w:rsidRPr="003B31AE" w:rsidRDefault="00787FDD" w:rsidP="00787FDD">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5051FE2" w14:textId="77777777" w:rsidR="00787FDD" w:rsidRPr="003B31AE" w:rsidRDefault="00787FDD" w:rsidP="00787FDD">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0A5299F" w14:textId="77777777" w:rsidR="00787FDD" w:rsidRPr="003B31AE" w:rsidRDefault="00787FDD" w:rsidP="00787FDD">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2B4900AC" w14:textId="4C9F9A5D" w:rsidR="00AF045F" w:rsidRPr="004A2772" w:rsidRDefault="00787FDD" w:rsidP="0034530B">
      <w:pPr>
        <w:spacing w:after="0" w:line="240" w:lineRule="auto"/>
        <w:jc w:val="right"/>
        <w:outlineLvl w:val="0"/>
        <w:rPr>
          <w:rFonts w:ascii="Times New Roman" w:eastAsia="Calibri" w:hAnsi="Times New Roman" w:cs="Times New Roman"/>
          <w:b/>
        </w:rPr>
      </w:pPr>
      <w:r w:rsidRPr="003B31AE">
        <w:rPr>
          <w:rFonts w:ascii="Times New Roman" w:hAnsi="Times New Roman" w:cs="Times New Roman"/>
        </w:rPr>
        <w:t xml:space="preserve">от  </w:t>
      </w:r>
      <w:r w:rsidR="0034530B">
        <w:rPr>
          <w:rFonts w:ascii="Times New Roman" w:hAnsi="Times New Roman" w:cs="Times New Roman"/>
        </w:rPr>
        <w:t>11</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sidR="0034530B">
        <w:rPr>
          <w:rFonts w:ascii="Times New Roman" w:hAnsi="Times New Roman" w:cs="Times New Roman"/>
        </w:rPr>
        <w:t>40</w:t>
      </w:r>
    </w:p>
    <w:p w14:paraId="2177E27F" w14:textId="77777777" w:rsidR="009F2A7C" w:rsidRPr="009F2A7C" w:rsidRDefault="009F2A7C" w:rsidP="009F2A7C">
      <w:pPr>
        <w:spacing w:after="0" w:line="240" w:lineRule="atLeast"/>
        <w:jc w:val="both"/>
        <w:outlineLvl w:val="0"/>
        <w:rPr>
          <w:rFonts w:ascii="Times New Roman" w:eastAsia="Calibri" w:hAnsi="Times New Roman" w:cs="Times New Roman"/>
        </w:rPr>
      </w:pPr>
      <w:r w:rsidRPr="009F2A7C">
        <w:rPr>
          <w:rFonts w:ascii="Times New Roman" w:eastAsia="Calibri" w:hAnsi="Times New Roman" w:cs="Times New Roman"/>
        </w:rPr>
        <w:t>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от 21.12.2017г. № 338 (далее Программа).</w:t>
      </w:r>
    </w:p>
    <w:p w14:paraId="0F38DEAF" w14:textId="77777777" w:rsidR="009F2A7C" w:rsidRPr="009F2A7C" w:rsidRDefault="009F2A7C" w:rsidP="009F2A7C">
      <w:pPr>
        <w:spacing w:after="0" w:line="240" w:lineRule="atLeast"/>
        <w:jc w:val="both"/>
        <w:outlineLvl w:val="0"/>
        <w:rPr>
          <w:rFonts w:ascii="Calibri" w:eastAsia="Calibri" w:hAnsi="Calibri" w:cs="Times New Roman"/>
        </w:rPr>
      </w:pPr>
      <w:r w:rsidRPr="009F2A7C">
        <w:rPr>
          <w:rFonts w:ascii="Times New Roman" w:eastAsia="Calibri" w:hAnsi="Times New Roman" w:cs="Times New Roman"/>
        </w:rPr>
        <w:tab/>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изложить в следующей редакции:</w:t>
      </w:r>
    </w:p>
    <w:p w14:paraId="5AC0796A" w14:textId="77777777" w:rsidR="000811C7" w:rsidRPr="000811C7" w:rsidRDefault="000811C7" w:rsidP="000811C7">
      <w:pPr>
        <w:widowControl w:val="0"/>
        <w:spacing w:after="0" w:line="240" w:lineRule="atLeast"/>
        <w:jc w:val="right"/>
        <w:outlineLvl w:val="1"/>
        <w:rPr>
          <w:rFonts w:ascii="Times New Roman" w:eastAsia="Calibri" w:hAnsi="Times New Roman" w:cs="Times New Roman"/>
          <w:b/>
        </w:rPr>
      </w:pPr>
      <w:r w:rsidRPr="000811C7">
        <w:rPr>
          <w:rFonts w:ascii="Times New Roman" w:eastAsia="Calibri" w:hAnsi="Times New Roman" w:cs="Times New Roman"/>
          <w:b/>
        </w:rPr>
        <w:t>Таблица 1</w:t>
      </w:r>
    </w:p>
    <w:p w14:paraId="24FECFFF" w14:textId="77777777" w:rsidR="000811C7" w:rsidRPr="000811C7" w:rsidRDefault="000811C7" w:rsidP="000811C7">
      <w:pPr>
        <w:widowControl w:val="0"/>
        <w:spacing w:after="0" w:line="240" w:lineRule="atLeast"/>
        <w:jc w:val="center"/>
        <w:outlineLvl w:val="1"/>
        <w:rPr>
          <w:rFonts w:ascii="Times New Roman" w:eastAsia="Calibri" w:hAnsi="Times New Roman" w:cs="Times New Roman"/>
          <w:bCs/>
        </w:rPr>
      </w:pPr>
      <w:r w:rsidRPr="000811C7">
        <w:rPr>
          <w:rFonts w:ascii="Times New Roman" w:eastAsia="Calibri" w:hAnsi="Times New Roman" w:cs="Times New Roman"/>
          <w:bCs/>
        </w:rPr>
        <w:t>Перечень</w:t>
      </w:r>
    </w:p>
    <w:p w14:paraId="26FB5D46" w14:textId="440504D3" w:rsidR="000811C7" w:rsidRPr="000811C7" w:rsidRDefault="000811C7" w:rsidP="000811C7">
      <w:pPr>
        <w:widowControl w:val="0"/>
        <w:spacing w:after="0" w:line="240" w:lineRule="atLeast"/>
        <w:jc w:val="center"/>
        <w:outlineLvl w:val="1"/>
        <w:rPr>
          <w:rFonts w:ascii="Times New Roman" w:eastAsia="Calibri" w:hAnsi="Times New Roman" w:cs="Times New Roman"/>
          <w:bCs/>
        </w:rPr>
      </w:pPr>
      <w:r w:rsidRPr="000811C7">
        <w:rPr>
          <w:rFonts w:ascii="Times New Roman" w:eastAsia="Calibri" w:hAnsi="Times New Roman" w:cs="Times New Roman"/>
          <w:bCs/>
        </w:rPr>
        <w:t xml:space="preserve">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w:t>
      </w:r>
    </w:p>
    <w:p w14:paraId="6C2EA91C" w14:textId="20C9BAD6" w:rsidR="000811C7" w:rsidRPr="000811C7" w:rsidRDefault="000811C7" w:rsidP="00B75ACD">
      <w:pPr>
        <w:widowControl w:val="0"/>
        <w:spacing w:after="0" w:line="240" w:lineRule="atLeast"/>
        <w:jc w:val="center"/>
        <w:outlineLvl w:val="1"/>
        <w:rPr>
          <w:rFonts w:ascii="Times New Roman" w:eastAsia="Calibri" w:hAnsi="Times New Roman" w:cs="Times New Roman"/>
        </w:rPr>
      </w:pPr>
      <w:r w:rsidRPr="000811C7">
        <w:rPr>
          <w:rFonts w:ascii="Times New Roman" w:eastAsia="Calibri" w:hAnsi="Times New Roman" w:cs="Times New Roman"/>
          <w:bCs/>
        </w:rPr>
        <w:t>Самарской области на 2018-2020 г»</w:t>
      </w:r>
    </w:p>
    <w:tbl>
      <w:tblPr>
        <w:tblW w:w="1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253"/>
        <w:gridCol w:w="2297"/>
        <w:gridCol w:w="1634"/>
        <w:gridCol w:w="924"/>
        <w:gridCol w:w="84"/>
        <w:gridCol w:w="768"/>
        <w:gridCol w:w="709"/>
        <w:gridCol w:w="709"/>
        <w:gridCol w:w="709"/>
        <w:gridCol w:w="708"/>
        <w:gridCol w:w="1771"/>
        <w:gridCol w:w="64"/>
      </w:tblGrid>
      <w:tr w:rsidR="000811C7" w:rsidRPr="000811C7" w14:paraId="5B40856E" w14:textId="77777777" w:rsidTr="00B75ACD">
        <w:trPr>
          <w:gridAfter w:val="1"/>
          <w:wAfter w:w="64" w:type="dxa"/>
          <w:trHeight w:val="812"/>
        </w:trPr>
        <w:tc>
          <w:tcPr>
            <w:tcW w:w="421" w:type="dxa"/>
            <w:vMerge w:val="restart"/>
            <w:shd w:val="clear" w:color="auto" w:fill="auto"/>
          </w:tcPr>
          <w:p w14:paraId="551A766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w:t>
            </w:r>
          </w:p>
          <w:p w14:paraId="733D488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п/п</w:t>
            </w:r>
          </w:p>
        </w:tc>
        <w:tc>
          <w:tcPr>
            <w:tcW w:w="2551" w:type="dxa"/>
            <w:gridSpan w:val="2"/>
            <w:vMerge w:val="restart"/>
            <w:shd w:val="clear" w:color="auto" w:fill="auto"/>
          </w:tcPr>
          <w:p w14:paraId="1114273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Мероприятия по реализации программы</w:t>
            </w:r>
          </w:p>
        </w:tc>
        <w:tc>
          <w:tcPr>
            <w:tcW w:w="1634" w:type="dxa"/>
            <w:vMerge w:val="restart"/>
            <w:shd w:val="clear" w:color="auto" w:fill="auto"/>
          </w:tcPr>
          <w:p w14:paraId="4D31C14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Источники финансирования</w:t>
            </w:r>
          </w:p>
        </w:tc>
        <w:tc>
          <w:tcPr>
            <w:tcW w:w="1008" w:type="dxa"/>
            <w:gridSpan w:val="2"/>
            <w:vMerge w:val="restart"/>
            <w:shd w:val="clear" w:color="auto" w:fill="auto"/>
          </w:tcPr>
          <w:p w14:paraId="08D169A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Срок исполнения мероприятия</w:t>
            </w:r>
          </w:p>
        </w:tc>
        <w:tc>
          <w:tcPr>
            <w:tcW w:w="766" w:type="dxa"/>
            <w:vMerge w:val="restart"/>
            <w:shd w:val="clear" w:color="auto" w:fill="auto"/>
          </w:tcPr>
          <w:p w14:paraId="64CF453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Освоено  в 2019 г. (тыс. руб.)</w:t>
            </w:r>
          </w:p>
        </w:tc>
        <w:tc>
          <w:tcPr>
            <w:tcW w:w="709" w:type="dxa"/>
            <w:vMerge w:val="restart"/>
            <w:shd w:val="clear" w:color="auto" w:fill="auto"/>
          </w:tcPr>
          <w:p w14:paraId="7E9E6FF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 xml:space="preserve">Всего </w:t>
            </w:r>
          </w:p>
          <w:p w14:paraId="1F3A710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(тыс. руб.)</w:t>
            </w:r>
          </w:p>
        </w:tc>
        <w:tc>
          <w:tcPr>
            <w:tcW w:w="2126" w:type="dxa"/>
            <w:gridSpan w:val="3"/>
            <w:shd w:val="clear" w:color="auto" w:fill="auto"/>
          </w:tcPr>
          <w:p w14:paraId="200E339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 xml:space="preserve">Объем финансирования по годам, </w:t>
            </w:r>
          </w:p>
          <w:p w14:paraId="5BDD135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тыс. руб.</w:t>
            </w:r>
          </w:p>
        </w:tc>
        <w:tc>
          <w:tcPr>
            <w:tcW w:w="1771" w:type="dxa"/>
            <w:shd w:val="clear" w:color="auto" w:fill="auto"/>
          </w:tcPr>
          <w:p w14:paraId="4B3C16B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Ответственные за выполнение мероприятия программы</w:t>
            </w:r>
          </w:p>
        </w:tc>
      </w:tr>
      <w:tr w:rsidR="000811C7" w:rsidRPr="000811C7" w14:paraId="5D00421C" w14:textId="77777777" w:rsidTr="00B75ACD">
        <w:trPr>
          <w:gridAfter w:val="1"/>
          <w:wAfter w:w="64" w:type="dxa"/>
        </w:trPr>
        <w:tc>
          <w:tcPr>
            <w:tcW w:w="421" w:type="dxa"/>
            <w:vMerge/>
            <w:shd w:val="clear" w:color="auto" w:fill="auto"/>
          </w:tcPr>
          <w:p w14:paraId="554BBF1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2551" w:type="dxa"/>
            <w:gridSpan w:val="2"/>
            <w:vMerge/>
            <w:shd w:val="clear" w:color="auto" w:fill="auto"/>
          </w:tcPr>
          <w:p w14:paraId="55EE2E3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1634" w:type="dxa"/>
            <w:vMerge/>
            <w:shd w:val="clear" w:color="auto" w:fill="auto"/>
          </w:tcPr>
          <w:p w14:paraId="2D70E16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1008" w:type="dxa"/>
            <w:gridSpan w:val="2"/>
            <w:vMerge/>
            <w:shd w:val="clear" w:color="auto" w:fill="auto"/>
          </w:tcPr>
          <w:p w14:paraId="5E84274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66" w:type="dxa"/>
            <w:vMerge/>
            <w:shd w:val="clear" w:color="auto" w:fill="auto"/>
          </w:tcPr>
          <w:p w14:paraId="0EE48A9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vMerge/>
            <w:shd w:val="clear" w:color="auto" w:fill="auto"/>
          </w:tcPr>
          <w:p w14:paraId="70A69A7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shd w:val="clear" w:color="auto" w:fill="auto"/>
          </w:tcPr>
          <w:p w14:paraId="4281144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2018</w:t>
            </w:r>
          </w:p>
        </w:tc>
        <w:tc>
          <w:tcPr>
            <w:tcW w:w="709" w:type="dxa"/>
            <w:shd w:val="clear" w:color="auto" w:fill="auto"/>
          </w:tcPr>
          <w:p w14:paraId="6CF4FA6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2019</w:t>
            </w:r>
          </w:p>
        </w:tc>
        <w:tc>
          <w:tcPr>
            <w:tcW w:w="708" w:type="dxa"/>
            <w:shd w:val="clear" w:color="auto" w:fill="auto"/>
          </w:tcPr>
          <w:p w14:paraId="0D3659B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2020</w:t>
            </w:r>
          </w:p>
        </w:tc>
        <w:tc>
          <w:tcPr>
            <w:tcW w:w="1771" w:type="dxa"/>
            <w:shd w:val="clear" w:color="auto" w:fill="auto"/>
          </w:tcPr>
          <w:p w14:paraId="791CB2B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3A8F2EC6" w14:textId="77777777" w:rsidTr="00B75ACD">
        <w:trPr>
          <w:gridAfter w:val="1"/>
          <w:wAfter w:w="64" w:type="dxa"/>
          <w:trHeight w:val="70"/>
        </w:trPr>
        <w:tc>
          <w:tcPr>
            <w:tcW w:w="421" w:type="dxa"/>
            <w:shd w:val="clear" w:color="auto" w:fill="auto"/>
          </w:tcPr>
          <w:p w14:paraId="6DF5184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w:t>
            </w:r>
          </w:p>
          <w:p w14:paraId="6EB1D33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2551" w:type="dxa"/>
            <w:gridSpan w:val="2"/>
            <w:shd w:val="clear" w:color="auto" w:fill="auto"/>
          </w:tcPr>
          <w:p w14:paraId="370069B4" w14:textId="77777777" w:rsidR="000811C7" w:rsidRPr="000811C7" w:rsidRDefault="000811C7" w:rsidP="009447D3">
            <w:pPr>
              <w:spacing w:after="0" w:line="240" w:lineRule="auto"/>
              <w:jc w:val="center"/>
              <w:rPr>
                <w:rFonts w:ascii="Times New Roman" w:eastAsia="Calibri" w:hAnsi="Times New Roman" w:cs="Times New Roman"/>
                <w:i/>
                <w:sz w:val="16"/>
                <w:szCs w:val="16"/>
                <w:vertAlign w:val="superscript"/>
              </w:rPr>
            </w:pPr>
            <w:r w:rsidRPr="000811C7">
              <w:rPr>
                <w:rFonts w:ascii="Times New Roman" w:eastAsia="Calibri" w:hAnsi="Times New Roman" w:cs="Times New Roman"/>
                <w:i/>
                <w:sz w:val="16"/>
                <w:szCs w:val="16"/>
              </w:rPr>
              <w:t>Зимнее содержание улично-дорожной сети, территории общего пользования</w:t>
            </w:r>
            <w:r w:rsidRPr="000811C7">
              <w:rPr>
                <w:rFonts w:ascii="Times New Roman" w:eastAsia="Calibri" w:hAnsi="Times New Roman" w:cs="Times New Roman"/>
                <w:i/>
                <w:sz w:val="16"/>
                <w:szCs w:val="16"/>
                <w:vertAlign w:val="superscript"/>
              </w:rPr>
              <w:t>*</w:t>
            </w:r>
          </w:p>
        </w:tc>
        <w:tc>
          <w:tcPr>
            <w:tcW w:w="1634" w:type="dxa"/>
            <w:shd w:val="clear" w:color="auto" w:fill="auto"/>
          </w:tcPr>
          <w:p w14:paraId="25E3E2F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1008" w:type="dxa"/>
            <w:gridSpan w:val="2"/>
            <w:shd w:val="clear" w:color="auto" w:fill="auto"/>
          </w:tcPr>
          <w:p w14:paraId="328665D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Октябрь-апрель</w:t>
            </w:r>
          </w:p>
        </w:tc>
        <w:tc>
          <w:tcPr>
            <w:tcW w:w="766" w:type="dxa"/>
            <w:shd w:val="clear" w:color="auto" w:fill="auto"/>
          </w:tcPr>
          <w:p w14:paraId="1AC2C71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12 306</w:t>
            </w:r>
          </w:p>
        </w:tc>
        <w:tc>
          <w:tcPr>
            <w:tcW w:w="709" w:type="dxa"/>
            <w:shd w:val="clear" w:color="auto" w:fill="auto"/>
          </w:tcPr>
          <w:p w14:paraId="3D5BDE3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35 448</w:t>
            </w:r>
          </w:p>
        </w:tc>
        <w:tc>
          <w:tcPr>
            <w:tcW w:w="709" w:type="dxa"/>
            <w:shd w:val="clear" w:color="auto" w:fill="auto"/>
          </w:tcPr>
          <w:p w14:paraId="08680A25"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11 447</w:t>
            </w:r>
          </w:p>
        </w:tc>
        <w:tc>
          <w:tcPr>
            <w:tcW w:w="709" w:type="dxa"/>
            <w:shd w:val="clear" w:color="auto" w:fill="auto"/>
          </w:tcPr>
          <w:p w14:paraId="1A59E916"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12 306</w:t>
            </w:r>
          </w:p>
        </w:tc>
        <w:tc>
          <w:tcPr>
            <w:tcW w:w="708" w:type="dxa"/>
            <w:shd w:val="clear" w:color="auto" w:fill="auto"/>
          </w:tcPr>
          <w:p w14:paraId="064FBAF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11 695</w:t>
            </w:r>
          </w:p>
        </w:tc>
        <w:tc>
          <w:tcPr>
            <w:tcW w:w="1771" w:type="dxa"/>
            <w:shd w:val="clear" w:color="auto" w:fill="auto"/>
          </w:tcPr>
          <w:p w14:paraId="5ED55E4A" w14:textId="0FD377F0" w:rsidR="000811C7" w:rsidRPr="000811C7" w:rsidRDefault="000811C7" w:rsidP="006C17FE">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Директор МБУ «Благоустройство Платонов Д.А.»</w:t>
            </w:r>
          </w:p>
        </w:tc>
      </w:tr>
      <w:tr w:rsidR="000811C7" w:rsidRPr="000811C7" w14:paraId="6BD7F5E5" w14:textId="77777777" w:rsidTr="00B75ACD">
        <w:trPr>
          <w:gridAfter w:val="1"/>
          <w:wAfter w:w="62" w:type="dxa"/>
        </w:trPr>
        <w:tc>
          <w:tcPr>
            <w:tcW w:w="6382" w:type="dxa"/>
            <w:gridSpan w:val="7"/>
            <w:shd w:val="clear" w:color="auto" w:fill="auto"/>
          </w:tcPr>
          <w:p w14:paraId="22023F5E" w14:textId="77777777" w:rsidR="000811C7" w:rsidRPr="000811C7" w:rsidRDefault="000811C7" w:rsidP="009447D3">
            <w:pPr>
              <w:widowControl w:val="0"/>
              <w:spacing w:after="0" w:line="240" w:lineRule="auto"/>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 xml:space="preserve">                        Итого                                                       </w:t>
            </w:r>
          </w:p>
        </w:tc>
        <w:tc>
          <w:tcPr>
            <w:tcW w:w="709" w:type="dxa"/>
            <w:shd w:val="clear" w:color="auto" w:fill="auto"/>
          </w:tcPr>
          <w:p w14:paraId="4B45C00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sz w:val="16"/>
                <w:szCs w:val="16"/>
              </w:rPr>
            </w:pPr>
            <w:r w:rsidRPr="000811C7">
              <w:rPr>
                <w:rFonts w:ascii="Times New Roman" w:eastAsia="Calibri" w:hAnsi="Times New Roman" w:cs="Times New Roman"/>
                <w:b/>
                <w:i/>
                <w:sz w:val="16"/>
                <w:szCs w:val="16"/>
              </w:rPr>
              <w:t>35 448</w:t>
            </w:r>
          </w:p>
        </w:tc>
        <w:tc>
          <w:tcPr>
            <w:tcW w:w="709" w:type="dxa"/>
            <w:shd w:val="clear" w:color="auto" w:fill="auto"/>
          </w:tcPr>
          <w:p w14:paraId="4DE4C64D"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11 447</w:t>
            </w:r>
          </w:p>
        </w:tc>
        <w:tc>
          <w:tcPr>
            <w:tcW w:w="709" w:type="dxa"/>
            <w:shd w:val="clear" w:color="auto" w:fill="auto"/>
          </w:tcPr>
          <w:p w14:paraId="5C98582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12 306</w:t>
            </w:r>
          </w:p>
        </w:tc>
        <w:tc>
          <w:tcPr>
            <w:tcW w:w="708" w:type="dxa"/>
            <w:shd w:val="clear" w:color="auto" w:fill="auto"/>
          </w:tcPr>
          <w:p w14:paraId="5B7BBF3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11 695</w:t>
            </w:r>
          </w:p>
        </w:tc>
        <w:tc>
          <w:tcPr>
            <w:tcW w:w="1771" w:type="dxa"/>
            <w:shd w:val="clear" w:color="auto" w:fill="auto"/>
          </w:tcPr>
          <w:p w14:paraId="356481E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2F4D9E4A" w14:textId="77777777" w:rsidTr="00B75ACD">
        <w:trPr>
          <w:gridAfter w:val="1"/>
          <w:wAfter w:w="64" w:type="dxa"/>
          <w:trHeight w:val="70"/>
        </w:trPr>
        <w:tc>
          <w:tcPr>
            <w:tcW w:w="421" w:type="dxa"/>
            <w:shd w:val="clear" w:color="auto" w:fill="auto"/>
          </w:tcPr>
          <w:p w14:paraId="57014BE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lang w:val="en-US"/>
              </w:rPr>
              <w:t>2</w:t>
            </w:r>
          </w:p>
        </w:tc>
        <w:tc>
          <w:tcPr>
            <w:tcW w:w="2551" w:type="dxa"/>
            <w:gridSpan w:val="2"/>
            <w:shd w:val="clear" w:color="auto" w:fill="auto"/>
          </w:tcPr>
          <w:p w14:paraId="67C8A99D" w14:textId="77777777" w:rsidR="000811C7" w:rsidRPr="000811C7" w:rsidRDefault="000811C7" w:rsidP="009447D3">
            <w:pPr>
              <w:spacing w:after="0" w:line="240" w:lineRule="auto"/>
              <w:jc w:val="center"/>
              <w:rPr>
                <w:rFonts w:ascii="Times New Roman" w:eastAsia="Calibri" w:hAnsi="Times New Roman" w:cs="Times New Roman"/>
                <w:i/>
                <w:sz w:val="16"/>
                <w:szCs w:val="16"/>
                <w:vertAlign w:val="superscript"/>
              </w:rPr>
            </w:pPr>
            <w:r w:rsidRPr="000811C7">
              <w:rPr>
                <w:rFonts w:ascii="Times New Roman" w:eastAsia="Calibri" w:hAnsi="Times New Roman" w:cs="Times New Roman"/>
                <w:i/>
                <w:sz w:val="16"/>
                <w:szCs w:val="16"/>
              </w:rPr>
              <w:t>Летнее содержание улично-дорожной сети, территории общего пользования</w:t>
            </w:r>
            <w:r w:rsidRPr="000811C7">
              <w:rPr>
                <w:rFonts w:ascii="Times New Roman" w:eastAsia="Calibri" w:hAnsi="Times New Roman" w:cs="Times New Roman"/>
                <w:i/>
                <w:sz w:val="16"/>
                <w:szCs w:val="16"/>
                <w:vertAlign w:val="superscript"/>
              </w:rPr>
              <w:t>*</w:t>
            </w:r>
          </w:p>
        </w:tc>
        <w:tc>
          <w:tcPr>
            <w:tcW w:w="1634" w:type="dxa"/>
            <w:shd w:val="clear" w:color="auto" w:fill="auto"/>
          </w:tcPr>
          <w:p w14:paraId="181FD2B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17E27DE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апрель-октябрь</w:t>
            </w:r>
          </w:p>
        </w:tc>
        <w:tc>
          <w:tcPr>
            <w:tcW w:w="850" w:type="dxa"/>
            <w:gridSpan w:val="2"/>
            <w:shd w:val="clear" w:color="auto" w:fill="auto"/>
          </w:tcPr>
          <w:p w14:paraId="3451D6A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4 231</w:t>
            </w:r>
          </w:p>
        </w:tc>
        <w:tc>
          <w:tcPr>
            <w:tcW w:w="709" w:type="dxa"/>
            <w:shd w:val="clear" w:color="auto" w:fill="auto"/>
          </w:tcPr>
          <w:p w14:paraId="42A5568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12 408</w:t>
            </w:r>
          </w:p>
        </w:tc>
        <w:tc>
          <w:tcPr>
            <w:tcW w:w="709" w:type="dxa"/>
            <w:shd w:val="clear" w:color="auto" w:fill="auto"/>
          </w:tcPr>
          <w:p w14:paraId="5BF57546"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3 999</w:t>
            </w:r>
          </w:p>
        </w:tc>
        <w:tc>
          <w:tcPr>
            <w:tcW w:w="709" w:type="dxa"/>
            <w:shd w:val="clear" w:color="auto" w:fill="auto"/>
          </w:tcPr>
          <w:p w14:paraId="72A0DE6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4 231</w:t>
            </w:r>
          </w:p>
        </w:tc>
        <w:tc>
          <w:tcPr>
            <w:tcW w:w="708" w:type="dxa"/>
            <w:shd w:val="clear" w:color="auto" w:fill="auto"/>
          </w:tcPr>
          <w:p w14:paraId="2081562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4 178</w:t>
            </w:r>
          </w:p>
        </w:tc>
        <w:tc>
          <w:tcPr>
            <w:tcW w:w="1771" w:type="dxa"/>
            <w:shd w:val="clear" w:color="auto" w:fill="auto"/>
          </w:tcPr>
          <w:p w14:paraId="47980D93" w14:textId="3EACEF08" w:rsidR="000811C7" w:rsidRPr="000811C7" w:rsidRDefault="000811C7" w:rsidP="006C17FE">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Директор МБУ «Благоустройство Платонов Д.А.»</w:t>
            </w:r>
          </w:p>
        </w:tc>
      </w:tr>
      <w:tr w:rsidR="000811C7" w:rsidRPr="000811C7" w14:paraId="1035706B" w14:textId="77777777" w:rsidTr="00B75ACD">
        <w:trPr>
          <w:gridAfter w:val="1"/>
          <w:wAfter w:w="62" w:type="dxa"/>
        </w:trPr>
        <w:tc>
          <w:tcPr>
            <w:tcW w:w="6382" w:type="dxa"/>
            <w:gridSpan w:val="7"/>
            <w:shd w:val="clear" w:color="auto" w:fill="auto"/>
          </w:tcPr>
          <w:p w14:paraId="4FBE4736" w14:textId="77777777" w:rsidR="000811C7" w:rsidRPr="000811C7" w:rsidRDefault="000811C7" w:rsidP="009447D3">
            <w:pPr>
              <w:widowControl w:val="0"/>
              <w:spacing w:after="0" w:line="240" w:lineRule="auto"/>
              <w:outlineLvl w:val="1"/>
              <w:rPr>
                <w:rFonts w:ascii="Times New Roman" w:eastAsia="Calibri" w:hAnsi="Times New Roman" w:cs="Times New Roman"/>
                <w:b/>
                <w:sz w:val="16"/>
                <w:szCs w:val="16"/>
              </w:rPr>
            </w:pPr>
            <w:r w:rsidRPr="000811C7">
              <w:rPr>
                <w:rFonts w:ascii="Times New Roman" w:eastAsia="Calibri" w:hAnsi="Times New Roman" w:cs="Times New Roman"/>
                <w:b/>
                <w:sz w:val="16"/>
                <w:szCs w:val="16"/>
              </w:rPr>
              <w:t xml:space="preserve">                        Итого</w:t>
            </w:r>
          </w:p>
        </w:tc>
        <w:tc>
          <w:tcPr>
            <w:tcW w:w="709" w:type="dxa"/>
            <w:shd w:val="clear" w:color="auto" w:fill="auto"/>
          </w:tcPr>
          <w:p w14:paraId="51BEC3A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sz w:val="16"/>
                <w:szCs w:val="16"/>
              </w:rPr>
            </w:pPr>
            <w:r w:rsidRPr="000811C7">
              <w:rPr>
                <w:rFonts w:ascii="Times New Roman" w:eastAsia="Calibri" w:hAnsi="Times New Roman" w:cs="Times New Roman"/>
                <w:b/>
                <w:i/>
                <w:sz w:val="16"/>
                <w:szCs w:val="16"/>
              </w:rPr>
              <w:t>12 408</w:t>
            </w:r>
          </w:p>
        </w:tc>
        <w:tc>
          <w:tcPr>
            <w:tcW w:w="709" w:type="dxa"/>
            <w:shd w:val="clear" w:color="auto" w:fill="auto"/>
          </w:tcPr>
          <w:p w14:paraId="1E6499C3"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3 999</w:t>
            </w:r>
          </w:p>
        </w:tc>
        <w:tc>
          <w:tcPr>
            <w:tcW w:w="709" w:type="dxa"/>
            <w:shd w:val="clear" w:color="auto" w:fill="auto"/>
          </w:tcPr>
          <w:p w14:paraId="146B9B3E"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4 231</w:t>
            </w:r>
          </w:p>
        </w:tc>
        <w:tc>
          <w:tcPr>
            <w:tcW w:w="708" w:type="dxa"/>
            <w:shd w:val="clear" w:color="auto" w:fill="auto"/>
          </w:tcPr>
          <w:p w14:paraId="7F2F6559"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4 178</w:t>
            </w:r>
          </w:p>
        </w:tc>
        <w:tc>
          <w:tcPr>
            <w:tcW w:w="1771" w:type="dxa"/>
            <w:shd w:val="clear" w:color="auto" w:fill="auto"/>
          </w:tcPr>
          <w:p w14:paraId="585000A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1BD17EE1" w14:textId="77777777" w:rsidTr="00B75ACD">
        <w:tc>
          <w:tcPr>
            <w:tcW w:w="421" w:type="dxa"/>
            <w:shd w:val="clear" w:color="auto" w:fill="auto"/>
          </w:tcPr>
          <w:p w14:paraId="6D266E5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lang w:val="en-US"/>
              </w:rPr>
            </w:pPr>
            <w:r w:rsidRPr="000811C7">
              <w:rPr>
                <w:rFonts w:ascii="Times New Roman" w:eastAsia="Calibri" w:hAnsi="Times New Roman" w:cs="Times New Roman"/>
                <w:sz w:val="16"/>
                <w:szCs w:val="16"/>
                <w:lang w:val="en-US"/>
              </w:rPr>
              <w:t>3</w:t>
            </w:r>
          </w:p>
        </w:tc>
        <w:tc>
          <w:tcPr>
            <w:tcW w:w="10629" w:type="dxa"/>
            <w:gridSpan w:val="12"/>
            <w:shd w:val="clear" w:color="auto" w:fill="auto"/>
          </w:tcPr>
          <w:p w14:paraId="7665008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i/>
                <w:sz w:val="16"/>
                <w:szCs w:val="16"/>
              </w:rPr>
            </w:pPr>
            <w:r w:rsidRPr="000811C7">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0811C7">
              <w:rPr>
                <w:rFonts w:ascii="Times New Roman" w:eastAsia="Calibri" w:hAnsi="Times New Roman" w:cs="Times New Roman"/>
                <w:bCs/>
                <w:i/>
                <w:iCs/>
                <w:sz w:val="16"/>
                <w:szCs w:val="16"/>
              </w:rPr>
              <w:t xml:space="preserve"> и содержание линий уличного освещения </w:t>
            </w:r>
            <w:proofErr w:type="spellStart"/>
            <w:r w:rsidRPr="000811C7">
              <w:rPr>
                <w:rFonts w:ascii="Times New Roman" w:eastAsia="Calibri" w:hAnsi="Times New Roman" w:cs="Times New Roman"/>
                <w:bCs/>
                <w:i/>
                <w:iCs/>
                <w:sz w:val="16"/>
                <w:szCs w:val="16"/>
              </w:rPr>
              <w:t>г.п</w:t>
            </w:r>
            <w:proofErr w:type="spellEnd"/>
            <w:r w:rsidRPr="000811C7">
              <w:rPr>
                <w:rFonts w:ascii="Times New Roman" w:eastAsia="Calibri" w:hAnsi="Times New Roman" w:cs="Times New Roman"/>
                <w:bCs/>
                <w:i/>
                <w:iCs/>
                <w:sz w:val="16"/>
                <w:szCs w:val="16"/>
              </w:rPr>
              <w:t>. Безенчук</w:t>
            </w:r>
          </w:p>
        </w:tc>
      </w:tr>
      <w:tr w:rsidR="000811C7" w:rsidRPr="000811C7" w14:paraId="720FF09F" w14:textId="77777777" w:rsidTr="00B75ACD">
        <w:trPr>
          <w:gridAfter w:val="1"/>
          <w:wAfter w:w="64" w:type="dxa"/>
          <w:trHeight w:val="717"/>
        </w:trPr>
        <w:tc>
          <w:tcPr>
            <w:tcW w:w="421" w:type="dxa"/>
            <w:shd w:val="clear" w:color="auto" w:fill="auto"/>
          </w:tcPr>
          <w:p w14:paraId="4EFD36C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lang w:val="en-US"/>
              </w:rPr>
            </w:pPr>
            <w:r w:rsidRPr="000811C7">
              <w:rPr>
                <w:rFonts w:ascii="Times New Roman" w:eastAsia="Calibri" w:hAnsi="Times New Roman" w:cs="Times New Roman"/>
                <w:sz w:val="16"/>
                <w:szCs w:val="16"/>
                <w:lang w:val="en-US"/>
              </w:rPr>
              <w:t>3.1</w:t>
            </w:r>
          </w:p>
        </w:tc>
        <w:tc>
          <w:tcPr>
            <w:tcW w:w="2551" w:type="dxa"/>
            <w:gridSpan w:val="2"/>
            <w:shd w:val="clear" w:color="auto" w:fill="auto"/>
          </w:tcPr>
          <w:p w14:paraId="632A9315"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r w:rsidRPr="000811C7">
              <w:rPr>
                <w:rFonts w:ascii="Times New Roman" w:eastAsia="Calibri" w:hAnsi="Times New Roman" w:cs="Times New Roman"/>
                <w:sz w:val="16"/>
                <w:szCs w:val="16"/>
                <w:vertAlign w:val="superscript"/>
              </w:rPr>
              <w:t>*</w:t>
            </w:r>
            <w:r w:rsidRPr="000811C7">
              <w:rPr>
                <w:rFonts w:ascii="Times New Roman" w:eastAsia="Calibri" w:hAnsi="Times New Roman" w:cs="Times New Roman"/>
                <w:sz w:val="16"/>
                <w:szCs w:val="16"/>
              </w:rPr>
              <w:t xml:space="preserve">, </w:t>
            </w:r>
          </w:p>
        </w:tc>
        <w:tc>
          <w:tcPr>
            <w:tcW w:w="1634" w:type="dxa"/>
            <w:shd w:val="clear" w:color="auto" w:fill="auto"/>
          </w:tcPr>
          <w:p w14:paraId="735967F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47F658A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lang w:val="en-US"/>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50B4DF0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12 344</w:t>
            </w:r>
          </w:p>
        </w:tc>
        <w:tc>
          <w:tcPr>
            <w:tcW w:w="709" w:type="dxa"/>
            <w:shd w:val="clear" w:color="auto" w:fill="auto"/>
          </w:tcPr>
          <w:p w14:paraId="45DDFFB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32 392</w:t>
            </w:r>
          </w:p>
        </w:tc>
        <w:tc>
          <w:tcPr>
            <w:tcW w:w="709" w:type="dxa"/>
            <w:shd w:val="clear" w:color="auto" w:fill="auto"/>
          </w:tcPr>
          <w:p w14:paraId="70A8E5D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6 168</w:t>
            </w:r>
          </w:p>
        </w:tc>
        <w:tc>
          <w:tcPr>
            <w:tcW w:w="709" w:type="dxa"/>
            <w:shd w:val="clear" w:color="auto" w:fill="auto"/>
          </w:tcPr>
          <w:p w14:paraId="1A85CCA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12 344</w:t>
            </w:r>
          </w:p>
        </w:tc>
        <w:tc>
          <w:tcPr>
            <w:tcW w:w="708" w:type="dxa"/>
            <w:shd w:val="clear" w:color="auto" w:fill="auto"/>
          </w:tcPr>
          <w:p w14:paraId="1A083BC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13 880</w:t>
            </w:r>
          </w:p>
        </w:tc>
        <w:tc>
          <w:tcPr>
            <w:tcW w:w="1771" w:type="dxa"/>
            <w:shd w:val="clear" w:color="auto" w:fill="auto"/>
          </w:tcPr>
          <w:p w14:paraId="48EAA58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Директор МБУ «Благоустройство Платонов Д.А.»</w:t>
            </w:r>
          </w:p>
          <w:p w14:paraId="6CDCEA2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29DB50C4" w14:textId="77777777" w:rsidTr="00B75ACD">
        <w:trPr>
          <w:gridAfter w:val="1"/>
          <w:wAfter w:w="62" w:type="dxa"/>
        </w:trPr>
        <w:tc>
          <w:tcPr>
            <w:tcW w:w="7091" w:type="dxa"/>
            <w:gridSpan w:val="8"/>
            <w:shd w:val="clear" w:color="auto" w:fill="auto"/>
          </w:tcPr>
          <w:p w14:paraId="688EF9C6" w14:textId="4FB62E20" w:rsidR="000811C7" w:rsidRPr="000811C7" w:rsidRDefault="000811C7" w:rsidP="009447D3">
            <w:pPr>
              <w:widowControl w:val="0"/>
              <w:spacing w:after="0" w:line="240" w:lineRule="auto"/>
              <w:outlineLvl w:val="1"/>
              <w:rPr>
                <w:rFonts w:ascii="Times New Roman" w:eastAsia="Calibri" w:hAnsi="Times New Roman" w:cs="Times New Roman"/>
                <w:b/>
                <w:i/>
                <w:sz w:val="16"/>
                <w:szCs w:val="16"/>
              </w:rPr>
            </w:pPr>
            <w:r w:rsidRPr="000811C7">
              <w:rPr>
                <w:rFonts w:ascii="Times New Roman" w:eastAsia="Calibri" w:hAnsi="Times New Roman" w:cs="Times New Roman"/>
                <w:b/>
                <w:sz w:val="16"/>
                <w:szCs w:val="16"/>
              </w:rPr>
              <w:t xml:space="preserve">        Итого</w:t>
            </w:r>
            <w:r w:rsidRPr="000811C7">
              <w:rPr>
                <w:rFonts w:ascii="Times New Roman" w:eastAsia="Calibri" w:hAnsi="Times New Roman" w:cs="Times New Roman"/>
                <w:b/>
                <w:i/>
                <w:sz w:val="16"/>
                <w:szCs w:val="16"/>
              </w:rPr>
              <w:t xml:space="preserve">                                                                                                                                         32 392</w:t>
            </w:r>
          </w:p>
        </w:tc>
        <w:tc>
          <w:tcPr>
            <w:tcW w:w="709" w:type="dxa"/>
            <w:shd w:val="clear" w:color="auto" w:fill="auto"/>
          </w:tcPr>
          <w:p w14:paraId="5010FE11"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6 168</w:t>
            </w:r>
          </w:p>
        </w:tc>
        <w:tc>
          <w:tcPr>
            <w:tcW w:w="709" w:type="dxa"/>
            <w:shd w:val="clear" w:color="auto" w:fill="auto"/>
          </w:tcPr>
          <w:p w14:paraId="36EFA38C"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12 344</w:t>
            </w:r>
          </w:p>
        </w:tc>
        <w:tc>
          <w:tcPr>
            <w:tcW w:w="708" w:type="dxa"/>
            <w:shd w:val="clear" w:color="auto" w:fill="auto"/>
          </w:tcPr>
          <w:p w14:paraId="226215BE"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13 880</w:t>
            </w:r>
          </w:p>
        </w:tc>
        <w:tc>
          <w:tcPr>
            <w:tcW w:w="1771" w:type="dxa"/>
            <w:shd w:val="clear" w:color="auto" w:fill="auto"/>
          </w:tcPr>
          <w:p w14:paraId="27E8D25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7EE9432E" w14:textId="77777777" w:rsidTr="00B75ACD">
        <w:tc>
          <w:tcPr>
            <w:tcW w:w="675" w:type="dxa"/>
            <w:gridSpan w:val="2"/>
            <w:shd w:val="clear" w:color="auto" w:fill="auto"/>
          </w:tcPr>
          <w:p w14:paraId="5DB6494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w:t>
            </w:r>
          </w:p>
        </w:tc>
        <w:tc>
          <w:tcPr>
            <w:tcW w:w="10375" w:type="dxa"/>
            <w:gridSpan w:val="11"/>
            <w:shd w:val="clear" w:color="auto" w:fill="auto"/>
          </w:tcPr>
          <w:p w14:paraId="35259C4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i/>
                <w:sz w:val="16"/>
                <w:szCs w:val="16"/>
              </w:rPr>
            </w:pPr>
            <w:r w:rsidRPr="000811C7">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0811C7" w:rsidRPr="000811C7" w14:paraId="27CEC78F" w14:textId="77777777" w:rsidTr="00B75ACD">
        <w:trPr>
          <w:gridAfter w:val="1"/>
          <w:wAfter w:w="64" w:type="dxa"/>
          <w:trHeight w:val="70"/>
        </w:trPr>
        <w:tc>
          <w:tcPr>
            <w:tcW w:w="675" w:type="dxa"/>
            <w:gridSpan w:val="2"/>
            <w:shd w:val="clear" w:color="auto" w:fill="auto"/>
          </w:tcPr>
          <w:p w14:paraId="55C3316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w:t>
            </w:r>
          </w:p>
        </w:tc>
        <w:tc>
          <w:tcPr>
            <w:tcW w:w="2297" w:type="dxa"/>
            <w:shd w:val="clear" w:color="auto" w:fill="auto"/>
          </w:tcPr>
          <w:p w14:paraId="3C4BE3D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Благоустройство и озеленение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r w:rsidRPr="000811C7">
              <w:rPr>
                <w:rFonts w:ascii="Times New Roman" w:eastAsia="Calibri" w:hAnsi="Times New Roman" w:cs="Times New Roman"/>
                <w:sz w:val="16"/>
                <w:szCs w:val="16"/>
                <w:vertAlign w:val="superscript"/>
              </w:rPr>
              <w:t>*</w:t>
            </w:r>
          </w:p>
        </w:tc>
        <w:tc>
          <w:tcPr>
            <w:tcW w:w="1634" w:type="dxa"/>
            <w:shd w:val="clear" w:color="auto" w:fill="auto"/>
          </w:tcPr>
          <w:p w14:paraId="467150C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0434C4A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lang w:val="en-US"/>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769E74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2 719</w:t>
            </w:r>
          </w:p>
        </w:tc>
        <w:tc>
          <w:tcPr>
            <w:tcW w:w="709" w:type="dxa"/>
            <w:shd w:val="clear" w:color="auto" w:fill="auto"/>
          </w:tcPr>
          <w:p w14:paraId="34DA851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6 608</w:t>
            </w:r>
          </w:p>
        </w:tc>
        <w:tc>
          <w:tcPr>
            <w:tcW w:w="709" w:type="dxa"/>
            <w:shd w:val="clear" w:color="auto" w:fill="auto"/>
          </w:tcPr>
          <w:p w14:paraId="3E312F7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1 936</w:t>
            </w:r>
          </w:p>
        </w:tc>
        <w:tc>
          <w:tcPr>
            <w:tcW w:w="709" w:type="dxa"/>
            <w:shd w:val="clear" w:color="auto" w:fill="auto"/>
          </w:tcPr>
          <w:p w14:paraId="7FF65C6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2 719</w:t>
            </w:r>
          </w:p>
        </w:tc>
        <w:tc>
          <w:tcPr>
            <w:tcW w:w="708" w:type="dxa"/>
            <w:shd w:val="clear" w:color="auto" w:fill="auto"/>
          </w:tcPr>
          <w:p w14:paraId="29434DB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1 953</w:t>
            </w:r>
          </w:p>
        </w:tc>
        <w:tc>
          <w:tcPr>
            <w:tcW w:w="1771" w:type="dxa"/>
            <w:shd w:val="clear" w:color="auto" w:fill="auto"/>
          </w:tcPr>
          <w:p w14:paraId="6EF0D2AA" w14:textId="0B6E62FA" w:rsidR="000811C7" w:rsidRPr="000811C7" w:rsidRDefault="000811C7" w:rsidP="001A7AB0">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Директор МБУ «Благоустройство Платонов Д.А.»</w:t>
            </w:r>
          </w:p>
        </w:tc>
      </w:tr>
      <w:tr w:rsidR="000811C7" w:rsidRPr="000811C7" w14:paraId="4D834D10" w14:textId="77777777" w:rsidTr="00B75ACD">
        <w:trPr>
          <w:gridAfter w:val="1"/>
          <w:wAfter w:w="64" w:type="dxa"/>
        </w:trPr>
        <w:tc>
          <w:tcPr>
            <w:tcW w:w="675" w:type="dxa"/>
            <w:gridSpan w:val="2"/>
            <w:shd w:val="clear" w:color="auto" w:fill="auto"/>
          </w:tcPr>
          <w:p w14:paraId="42CA7FE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4.2</w:t>
            </w:r>
          </w:p>
        </w:tc>
        <w:tc>
          <w:tcPr>
            <w:tcW w:w="2297" w:type="dxa"/>
            <w:shd w:val="clear" w:color="auto" w:fill="auto"/>
          </w:tcPr>
          <w:p w14:paraId="6D99C1A4"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Мероприятия по оборудованию детских площадок</w:t>
            </w:r>
          </w:p>
        </w:tc>
        <w:tc>
          <w:tcPr>
            <w:tcW w:w="1634" w:type="dxa"/>
            <w:shd w:val="clear" w:color="auto" w:fill="auto"/>
          </w:tcPr>
          <w:p w14:paraId="3EA6B30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1C2EF68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июнь-август</w:t>
            </w:r>
          </w:p>
        </w:tc>
        <w:tc>
          <w:tcPr>
            <w:tcW w:w="850" w:type="dxa"/>
            <w:gridSpan w:val="2"/>
            <w:shd w:val="clear" w:color="auto" w:fill="auto"/>
          </w:tcPr>
          <w:p w14:paraId="50B44A7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399</w:t>
            </w:r>
          </w:p>
        </w:tc>
        <w:tc>
          <w:tcPr>
            <w:tcW w:w="709" w:type="dxa"/>
            <w:shd w:val="clear" w:color="auto" w:fill="auto"/>
          </w:tcPr>
          <w:p w14:paraId="2F9ABF7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1 097</w:t>
            </w:r>
          </w:p>
        </w:tc>
        <w:tc>
          <w:tcPr>
            <w:tcW w:w="709" w:type="dxa"/>
            <w:shd w:val="clear" w:color="auto" w:fill="auto"/>
          </w:tcPr>
          <w:p w14:paraId="5EB0A74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698</w:t>
            </w:r>
          </w:p>
        </w:tc>
        <w:tc>
          <w:tcPr>
            <w:tcW w:w="709" w:type="dxa"/>
            <w:shd w:val="clear" w:color="auto" w:fill="auto"/>
          </w:tcPr>
          <w:p w14:paraId="3A0D2CB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399</w:t>
            </w:r>
          </w:p>
        </w:tc>
        <w:tc>
          <w:tcPr>
            <w:tcW w:w="708" w:type="dxa"/>
            <w:shd w:val="clear" w:color="auto" w:fill="auto"/>
          </w:tcPr>
          <w:p w14:paraId="26799352"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211569A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274871DE" w14:textId="77777777" w:rsidTr="00B75ACD">
        <w:trPr>
          <w:gridAfter w:val="1"/>
          <w:wAfter w:w="64" w:type="dxa"/>
        </w:trPr>
        <w:tc>
          <w:tcPr>
            <w:tcW w:w="675" w:type="dxa"/>
            <w:gridSpan w:val="2"/>
            <w:shd w:val="clear" w:color="auto" w:fill="auto"/>
          </w:tcPr>
          <w:p w14:paraId="4130426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4.3</w:t>
            </w:r>
          </w:p>
        </w:tc>
        <w:tc>
          <w:tcPr>
            <w:tcW w:w="2297" w:type="dxa"/>
            <w:shd w:val="clear" w:color="auto" w:fill="auto"/>
          </w:tcPr>
          <w:p w14:paraId="736FDF86"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техники</w:t>
            </w:r>
          </w:p>
        </w:tc>
        <w:tc>
          <w:tcPr>
            <w:tcW w:w="1634" w:type="dxa"/>
            <w:shd w:val="clear" w:color="auto" w:fill="auto"/>
          </w:tcPr>
          <w:p w14:paraId="25DF18C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7AC6894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2D8DFDE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3B516F7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4 814</w:t>
            </w:r>
          </w:p>
        </w:tc>
        <w:tc>
          <w:tcPr>
            <w:tcW w:w="709" w:type="dxa"/>
            <w:shd w:val="clear" w:color="auto" w:fill="auto"/>
          </w:tcPr>
          <w:p w14:paraId="3E2EE49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3 942</w:t>
            </w:r>
          </w:p>
        </w:tc>
        <w:tc>
          <w:tcPr>
            <w:tcW w:w="709" w:type="dxa"/>
            <w:shd w:val="clear" w:color="auto" w:fill="auto"/>
          </w:tcPr>
          <w:p w14:paraId="2803D74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3665E27B"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872</w:t>
            </w:r>
          </w:p>
        </w:tc>
        <w:tc>
          <w:tcPr>
            <w:tcW w:w="1771" w:type="dxa"/>
            <w:shd w:val="clear" w:color="auto" w:fill="auto"/>
          </w:tcPr>
          <w:p w14:paraId="7DAE6AE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85A61C7" w14:textId="77777777" w:rsidTr="00B75ACD">
        <w:trPr>
          <w:gridAfter w:val="1"/>
          <w:wAfter w:w="64" w:type="dxa"/>
        </w:trPr>
        <w:tc>
          <w:tcPr>
            <w:tcW w:w="675" w:type="dxa"/>
            <w:gridSpan w:val="2"/>
            <w:shd w:val="clear" w:color="auto" w:fill="auto"/>
          </w:tcPr>
          <w:p w14:paraId="214529F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4.4</w:t>
            </w:r>
          </w:p>
        </w:tc>
        <w:tc>
          <w:tcPr>
            <w:tcW w:w="2297" w:type="dxa"/>
            <w:shd w:val="clear" w:color="auto" w:fill="auto"/>
          </w:tcPr>
          <w:p w14:paraId="7568AEAA"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Мероприятия по тех. присоединению и тех. обслуживанию</w:t>
            </w:r>
          </w:p>
          <w:p w14:paraId="4C01B534"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«Вечного огня»</w:t>
            </w:r>
          </w:p>
        </w:tc>
        <w:tc>
          <w:tcPr>
            <w:tcW w:w="1634" w:type="dxa"/>
            <w:shd w:val="clear" w:color="auto" w:fill="auto"/>
          </w:tcPr>
          <w:p w14:paraId="7891790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7FDE273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0894337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30</w:t>
            </w:r>
          </w:p>
        </w:tc>
        <w:tc>
          <w:tcPr>
            <w:tcW w:w="709" w:type="dxa"/>
            <w:shd w:val="clear" w:color="auto" w:fill="auto"/>
          </w:tcPr>
          <w:p w14:paraId="388824A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340</w:t>
            </w:r>
          </w:p>
        </w:tc>
        <w:tc>
          <w:tcPr>
            <w:tcW w:w="709" w:type="dxa"/>
            <w:shd w:val="clear" w:color="auto" w:fill="auto"/>
          </w:tcPr>
          <w:p w14:paraId="59F2867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310</w:t>
            </w:r>
          </w:p>
        </w:tc>
        <w:tc>
          <w:tcPr>
            <w:tcW w:w="709" w:type="dxa"/>
            <w:shd w:val="clear" w:color="auto" w:fill="auto"/>
          </w:tcPr>
          <w:p w14:paraId="481C4EE1"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30</w:t>
            </w:r>
          </w:p>
        </w:tc>
        <w:tc>
          <w:tcPr>
            <w:tcW w:w="708" w:type="dxa"/>
            <w:shd w:val="clear" w:color="auto" w:fill="auto"/>
          </w:tcPr>
          <w:p w14:paraId="010ADF9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192F584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0FBB61A6" w14:textId="77777777" w:rsidTr="00B75ACD">
        <w:trPr>
          <w:gridAfter w:val="1"/>
          <w:wAfter w:w="64" w:type="dxa"/>
        </w:trPr>
        <w:tc>
          <w:tcPr>
            <w:tcW w:w="675" w:type="dxa"/>
            <w:gridSpan w:val="2"/>
            <w:shd w:val="clear" w:color="auto" w:fill="auto"/>
          </w:tcPr>
          <w:p w14:paraId="4E65E74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lastRenderedPageBreak/>
              <w:t>4.5</w:t>
            </w:r>
          </w:p>
        </w:tc>
        <w:tc>
          <w:tcPr>
            <w:tcW w:w="2297" w:type="dxa"/>
            <w:shd w:val="clear" w:color="auto" w:fill="auto"/>
          </w:tcPr>
          <w:p w14:paraId="3667223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xml:space="preserve"> Безенчук</w:t>
            </w:r>
          </w:p>
        </w:tc>
        <w:tc>
          <w:tcPr>
            <w:tcW w:w="1634" w:type="dxa"/>
            <w:shd w:val="clear" w:color="auto" w:fill="auto"/>
          </w:tcPr>
          <w:p w14:paraId="2D99002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1A8E13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26D5DD0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758CC5F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198</w:t>
            </w:r>
          </w:p>
        </w:tc>
        <w:tc>
          <w:tcPr>
            <w:tcW w:w="709" w:type="dxa"/>
            <w:shd w:val="clear" w:color="auto" w:fill="auto"/>
          </w:tcPr>
          <w:p w14:paraId="34932A3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198</w:t>
            </w:r>
          </w:p>
        </w:tc>
        <w:tc>
          <w:tcPr>
            <w:tcW w:w="709" w:type="dxa"/>
            <w:shd w:val="clear" w:color="auto" w:fill="auto"/>
          </w:tcPr>
          <w:p w14:paraId="0CC81EB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744FCB17"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342F256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17570D90" w14:textId="77777777" w:rsidTr="00B75ACD">
        <w:trPr>
          <w:gridAfter w:val="1"/>
          <w:wAfter w:w="64" w:type="dxa"/>
        </w:trPr>
        <w:tc>
          <w:tcPr>
            <w:tcW w:w="675" w:type="dxa"/>
            <w:gridSpan w:val="2"/>
            <w:shd w:val="clear" w:color="auto" w:fill="auto"/>
          </w:tcPr>
          <w:p w14:paraId="229DE6B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4.6</w:t>
            </w:r>
          </w:p>
        </w:tc>
        <w:tc>
          <w:tcPr>
            <w:tcW w:w="2297" w:type="dxa"/>
            <w:shd w:val="clear" w:color="auto" w:fill="auto"/>
          </w:tcPr>
          <w:p w14:paraId="1EA99470"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Приобретение </w:t>
            </w:r>
            <w:proofErr w:type="spellStart"/>
            <w:r w:rsidRPr="000811C7">
              <w:rPr>
                <w:rFonts w:ascii="Times New Roman" w:eastAsia="Calibri" w:hAnsi="Times New Roman" w:cs="Times New Roman"/>
                <w:sz w:val="16"/>
                <w:szCs w:val="16"/>
              </w:rPr>
              <w:t>топиарной</w:t>
            </w:r>
            <w:proofErr w:type="spellEnd"/>
            <w:r w:rsidRPr="000811C7">
              <w:rPr>
                <w:rFonts w:ascii="Times New Roman" w:eastAsia="Calibri" w:hAnsi="Times New Roman" w:cs="Times New Roman"/>
                <w:sz w:val="16"/>
                <w:szCs w:val="16"/>
              </w:rPr>
              <w:t xml:space="preserve"> композиции «Победа»</w:t>
            </w:r>
          </w:p>
        </w:tc>
        <w:tc>
          <w:tcPr>
            <w:tcW w:w="1634" w:type="dxa"/>
            <w:shd w:val="clear" w:color="auto" w:fill="auto"/>
          </w:tcPr>
          <w:p w14:paraId="6AB053D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098E5AE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3542B91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93</w:t>
            </w:r>
          </w:p>
        </w:tc>
        <w:tc>
          <w:tcPr>
            <w:tcW w:w="709" w:type="dxa"/>
            <w:shd w:val="clear" w:color="auto" w:fill="auto"/>
          </w:tcPr>
          <w:p w14:paraId="5BC3B1B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93</w:t>
            </w:r>
          </w:p>
        </w:tc>
        <w:tc>
          <w:tcPr>
            <w:tcW w:w="709" w:type="dxa"/>
            <w:shd w:val="clear" w:color="auto" w:fill="auto"/>
          </w:tcPr>
          <w:p w14:paraId="7D86D90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3940F04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93</w:t>
            </w:r>
          </w:p>
        </w:tc>
        <w:tc>
          <w:tcPr>
            <w:tcW w:w="708" w:type="dxa"/>
            <w:shd w:val="clear" w:color="auto" w:fill="auto"/>
          </w:tcPr>
          <w:p w14:paraId="0B4ED50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6A4FED7F"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7C432D8E" w14:textId="77777777" w:rsidTr="00B75ACD">
        <w:trPr>
          <w:gridAfter w:val="1"/>
          <w:wAfter w:w="64" w:type="dxa"/>
        </w:trPr>
        <w:tc>
          <w:tcPr>
            <w:tcW w:w="675" w:type="dxa"/>
            <w:gridSpan w:val="2"/>
            <w:shd w:val="clear" w:color="auto" w:fill="auto"/>
          </w:tcPr>
          <w:p w14:paraId="01AFFA6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4.7</w:t>
            </w:r>
          </w:p>
        </w:tc>
        <w:tc>
          <w:tcPr>
            <w:tcW w:w="2297" w:type="dxa"/>
            <w:shd w:val="clear" w:color="auto" w:fill="auto"/>
          </w:tcPr>
          <w:p w14:paraId="5726C20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контейнеров</w:t>
            </w:r>
          </w:p>
        </w:tc>
        <w:tc>
          <w:tcPr>
            <w:tcW w:w="1634" w:type="dxa"/>
            <w:shd w:val="clear" w:color="auto" w:fill="auto"/>
          </w:tcPr>
          <w:p w14:paraId="04EF24C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562855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0FA12F8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35A9CD6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45</w:t>
            </w:r>
          </w:p>
        </w:tc>
        <w:tc>
          <w:tcPr>
            <w:tcW w:w="709" w:type="dxa"/>
            <w:shd w:val="clear" w:color="auto" w:fill="auto"/>
          </w:tcPr>
          <w:p w14:paraId="4E399D1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134C6FC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45</w:t>
            </w:r>
          </w:p>
        </w:tc>
        <w:tc>
          <w:tcPr>
            <w:tcW w:w="708" w:type="dxa"/>
            <w:shd w:val="clear" w:color="auto" w:fill="auto"/>
          </w:tcPr>
          <w:p w14:paraId="7669A2E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4D9C3251"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7863EEE" w14:textId="77777777" w:rsidTr="00B75ACD">
        <w:trPr>
          <w:gridAfter w:val="1"/>
          <w:wAfter w:w="64" w:type="dxa"/>
        </w:trPr>
        <w:tc>
          <w:tcPr>
            <w:tcW w:w="675" w:type="dxa"/>
            <w:gridSpan w:val="2"/>
            <w:shd w:val="clear" w:color="auto" w:fill="auto"/>
          </w:tcPr>
          <w:p w14:paraId="3837A28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4.8</w:t>
            </w:r>
          </w:p>
        </w:tc>
        <w:tc>
          <w:tcPr>
            <w:tcW w:w="2297" w:type="dxa"/>
            <w:shd w:val="clear" w:color="auto" w:fill="auto"/>
          </w:tcPr>
          <w:p w14:paraId="4962543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Поставка модульных туалетных кабин</w:t>
            </w:r>
          </w:p>
        </w:tc>
        <w:tc>
          <w:tcPr>
            <w:tcW w:w="1634" w:type="dxa"/>
            <w:shd w:val="clear" w:color="auto" w:fill="auto"/>
          </w:tcPr>
          <w:p w14:paraId="5C4630B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0BC737F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4BBD38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607</w:t>
            </w:r>
          </w:p>
        </w:tc>
        <w:tc>
          <w:tcPr>
            <w:tcW w:w="709" w:type="dxa"/>
            <w:shd w:val="clear" w:color="auto" w:fill="auto"/>
          </w:tcPr>
          <w:p w14:paraId="64ADD99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607</w:t>
            </w:r>
          </w:p>
        </w:tc>
        <w:tc>
          <w:tcPr>
            <w:tcW w:w="709" w:type="dxa"/>
            <w:shd w:val="clear" w:color="auto" w:fill="auto"/>
          </w:tcPr>
          <w:p w14:paraId="7C81A56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14B39D6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607</w:t>
            </w:r>
          </w:p>
        </w:tc>
        <w:tc>
          <w:tcPr>
            <w:tcW w:w="708" w:type="dxa"/>
            <w:shd w:val="clear" w:color="auto" w:fill="auto"/>
          </w:tcPr>
          <w:p w14:paraId="49A9BCB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0FB901C9"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3071D10" w14:textId="77777777" w:rsidTr="00B75ACD">
        <w:trPr>
          <w:gridAfter w:val="1"/>
          <w:wAfter w:w="64" w:type="dxa"/>
        </w:trPr>
        <w:tc>
          <w:tcPr>
            <w:tcW w:w="675" w:type="dxa"/>
            <w:gridSpan w:val="2"/>
            <w:shd w:val="clear" w:color="auto" w:fill="auto"/>
          </w:tcPr>
          <w:p w14:paraId="0429122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4.9</w:t>
            </w:r>
          </w:p>
        </w:tc>
        <w:tc>
          <w:tcPr>
            <w:tcW w:w="2297" w:type="dxa"/>
            <w:shd w:val="clear" w:color="auto" w:fill="auto"/>
          </w:tcPr>
          <w:p w14:paraId="36AAD011"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Устройство клумбы в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xml:space="preserve"> Безенчук</w:t>
            </w:r>
          </w:p>
        </w:tc>
        <w:tc>
          <w:tcPr>
            <w:tcW w:w="1634" w:type="dxa"/>
            <w:shd w:val="clear" w:color="auto" w:fill="auto"/>
          </w:tcPr>
          <w:p w14:paraId="51FCEAD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ECA7C6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6913084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105</w:t>
            </w:r>
          </w:p>
        </w:tc>
        <w:tc>
          <w:tcPr>
            <w:tcW w:w="709" w:type="dxa"/>
            <w:shd w:val="clear" w:color="auto" w:fill="auto"/>
          </w:tcPr>
          <w:p w14:paraId="1A327B7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105</w:t>
            </w:r>
          </w:p>
        </w:tc>
        <w:tc>
          <w:tcPr>
            <w:tcW w:w="709" w:type="dxa"/>
            <w:shd w:val="clear" w:color="auto" w:fill="auto"/>
          </w:tcPr>
          <w:p w14:paraId="1DB769F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2069B5A6"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105</w:t>
            </w:r>
          </w:p>
        </w:tc>
        <w:tc>
          <w:tcPr>
            <w:tcW w:w="708" w:type="dxa"/>
            <w:shd w:val="clear" w:color="auto" w:fill="auto"/>
          </w:tcPr>
          <w:p w14:paraId="126A77A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197BF232"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7080E1F" w14:textId="77777777" w:rsidTr="00B75ACD">
        <w:trPr>
          <w:gridAfter w:val="1"/>
          <w:wAfter w:w="64" w:type="dxa"/>
        </w:trPr>
        <w:tc>
          <w:tcPr>
            <w:tcW w:w="675" w:type="dxa"/>
            <w:gridSpan w:val="2"/>
            <w:shd w:val="clear" w:color="auto" w:fill="auto"/>
          </w:tcPr>
          <w:p w14:paraId="02F2D1C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4.10</w:t>
            </w:r>
          </w:p>
        </w:tc>
        <w:tc>
          <w:tcPr>
            <w:tcW w:w="2297" w:type="dxa"/>
            <w:shd w:val="clear" w:color="auto" w:fill="auto"/>
          </w:tcPr>
          <w:p w14:paraId="38673090"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светодиодных консолей и иллюминаций</w:t>
            </w:r>
          </w:p>
        </w:tc>
        <w:tc>
          <w:tcPr>
            <w:tcW w:w="1634" w:type="dxa"/>
            <w:shd w:val="clear" w:color="auto" w:fill="auto"/>
          </w:tcPr>
          <w:p w14:paraId="69BED9A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59B0EE9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3BE6B5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498</w:t>
            </w:r>
          </w:p>
        </w:tc>
        <w:tc>
          <w:tcPr>
            <w:tcW w:w="709" w:type="dxa"/>
            <w:shd w:val="clear" w:color="auto" w:fill="auto"/>
          </w:tcPr>
          <w:p w14:paraId="6B293AA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498</w:t>
            </w:r>
          </w:p>
        </w:tc>
        <w:tc>
          <w:tcPr>
            <w:tcW w:w="709" w:type="dxa"/>
            <w:shd w:val="clear" w:color="auto" w:fill="auto"/>
          </w:tcPr>
          <w:p w14:paraId="27BB11B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4EA3BAF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498</w:t>
            </w:r>
          </w:p>
        </w:tc>
        <w:tc>
          <w:tcPr>
            <w:tcW w:w="708" w:type="dxa"/>
            <w:shd w:val="clear" w:color="auto" w:fill="auto"/>
          </w:tcPr>
          <w:p w14:paraId="7A47E6D2"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336F11B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8D8CB35" w14:textId="77777777" w:rsidTr="00B75ACD">
        <w:trPr>
          <w:gridAfter w:val="1"/>
          <w:wAfter w:w="64" w:type="dxa"/>
        </w:trPr>
        <w:tc>
          <w:tcPr>
            <w:tcW w:w="675" w:type="dxa"/>
            <w:gridSpan w:val="2"/>
            <w:shd w:val="clear" w:color="auto" w:fill="auto"/>
          </w:tcPr>
          <w:p w14:paraId="1B12974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4.11</w:t>
            </w:r>
          </w:p>
        </w:tc>
        <w:tc>
          <w:tcPr>
            <w:tcW w:w="2297" w:type="dxa"/>
            <w:shd w:val="clear" w:color="auto" w:fill="auto"/>
          </w:tcPr>
          <w:p w14:paraId="3342345E"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Доски Почетный житель</w:t>
            </w:r>
          </w:p>
        </w:tc>
        <w:tc>
          <w:tcPr>
            <w:tcW w:w="1634" w:type="dxa"/>
            <w:shd w:val="clear" w:color="auto" w:fill="auto"/>
          </w:tcPr>
          <w:p w14:paraId="0DDFCF1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5E198AF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14F5E4A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3850AA5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191</w:t>
            </w:r>
          </w:p>
        </w:tc>
        <w:tc>
          <w:tcPr>
            <w:tcW w:w="709" w:type="dxa"/>
            <w:shd w:val="clear" w:color="auto" w:fill="auto"/>
          </w:tcPr>
          <w:p w14:paraId="09A47C4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0640055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611881E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p w14:paraId="043CBC2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191</w:t>
            </w:r>
          </w:p>
          <w:p w14:paraId="290B35AE"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tc>
        <w:tc>
          <w:tcPr>
            <w:tcW w:w="1771" w:type="dxa"/>
            <w:shd w:val="clear" w:color="auto" w:fill="auto"/>
          </w:tcPr>
          <w:p w14:paraId="2E172450"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7E185EAE" w14:textId="77777777" w:rsidTr="00B75ACD">
        <w:trPr>
          <w:gridAfter w:val="1"/>
          <w:wAfter w:w="64" w:type="dxa"/>
        </w:trPr>
        <w:tc>
          <w:tcPr>
            <w:tcW w:w="675" w:type="dxa"/>
            <w:gridSpan w:val="2"/>
            <w:shd w:val="clear" w:color="auto" w:fill="auto"/>
          </w:tcPr>
          <w:p w14:paraId="3FF8884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4.12</w:t>
            </w:r>
          </w:p>
        </w:tc>
        <w:tc>
          <w:tcPr>
            <w:tcW w:w="2297" w:type="dxa"/>
            <w:shd w:val="clear" w:color="auto" w:fill="auto"/>
          </w:tcPr>
          <w:p w14:paraId="3C918F7F"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уличной иллюминации</w:t>
            </w:r>
          </w:p>
        </w:tc>
        <w:tc>
          <w:tcPr>
            <w:tcW w:w="1634" w:type="dxa"/>
            <w:shd w:val="clear" w:color="auto" w:fill="auto"/>
          </w:tcPr>
          <w:p w14:paraId="373AC45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48B293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49B8836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4697277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100</w:t>
            </w:r>
          </w:p>
        </w:tc>
        <w:tc>
          <w:tcPr>
            <w:tcW w:w="709" w:type="dxa"/>
            <w:shd w:val="clear" w:color="auto" w:fill="auto"/>
          </w:tcPr>
          <w:p w14:paraId="2FD200E2"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2678B33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7F80525E"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100</w:t>
            </w:r>
          </w:p>
        </w:tc>
        <w:tc>
          <w:tcPr>
            <w:tcW w:w="1771" w:type="dxa"/>
            <w:shd w:val="clear" w:color="auto" w:fill="auto"/>
          </w:tcPr>
          <w:p w14:paraId="78E4D6F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2E52C675" w14:textId="77777777" w:rsidTr="00B75ACD">
        <w:trPr>
          <w:gridAfter w:val="1"/>
          <w:wAfter w:w="64" w:type="dxa"/>
        </w:trPr>
        <w:tc>
          <w:tcPr>
            <w:tcW w:w="675" w:type="dxa"/>
            <w:gridSpan w:val="2"/>
            <w:shd w:val="clear" w:color="auto" w:fill="auto"/>
          </w:tcPr>
          <w:p w14:paraId="07F5310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4.13</w:t>
            </w:r>
          </w:p>
        </w:tc>
        <w:tc>
          <w:tcPr>
            <w:tcW w:w="2297" w:type="dxa"/>
            <w:shd w:val="clear" w:color="auto" w:fill="auto"/>
          </w:tcPr>
          <w:p w14:paraId="646677BD"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малых архитектурных форм</w:t>
            </w:r>
          </w:p>
        </w:tc>
        <w:tc>
          <w:tcPr>
            <w:tcW w:w="1634" w:type="dxa"/>
            <w:shd w:val="clear" w:color="auto" w:fill="auto"/>
          </w:tcPr>
          <w:p w14:paraId="4A0C6F3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5A137DD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38CFEB1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1B7B85F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266</w:t>
            </w:r>
          </w:p>
        </w:tc>
        <w:tc>
          <w:tcPr>
            <w:tcW w:w="709" w:type="dxa"/>
            <w:shd w:val="clear" w:color="auto" w:fill="auto"/>
          </w:tcPr>
          <w:p w14:paraId="6CCFF53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00FEB1DF"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45FA73BB"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266</w:t>
            </w:r>
          </w:p>
        </w:tc>
        <w:tc>
          <w:tcPr>
            <w:tcW w:w="1771" w:type="dxa"/>
            <w:shd w:val="clear" w:color="auto" w:fill="auto"/>
          </w:tcPr>
          <w:p w14:paraId="34369DD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290DE5B5" w14:textId="77777777" w:rsidTr="00B75ACD">
        <w:trPr>
          <w:gridAfter w:val="1"/>
          <w:wAfter w:w="64" w:type="dxa"/>
        </w:trPr>
        <w:tc>
          <w:tcPr>
            <w:tcW w:w="675" w:type="dxa"/>
            <w:gridSpan w:val="2"/>
            <w:shd w:val="clear" w:color="auto" w:fill="auto"/>
          </w:tcPr>
          <w:p w14:paraId="38943F8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4.14</w:t>
            </w:r>
          </w:p>
        </w:tc>
        <w:tc>
          <w:tcPr>
            <w:tcW w:w="2297" w:type="dxa"/>
            <w:shd w:val="clear" w:color="auto" w:fill="auto"/>
          </w:tcPr>
          <w:p w14:paraId="2A572E9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Благоустройство общественных территорий</w:t>
            </w:r>
          </w:p>
        </w:tc>
        <w:tc>
          <w:tcPr>
            <w:tcW w:w="1634" w:type="dxa"/>
            <w:shd w:val="clear" w:color="auto" w:fill="auto"/>
          </w:tcPr>
          <w:p w14:paraId="6DA3F27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45995FE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2800DBE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w:t>
            </w:r>
          </w:p>
        </w:tc>
        <w:tc>
          <w:tcPr>
            <w:tcW w:w="709" w:type="dxa"/>
            <w:shd w:val="clear" w:color="auto" w:fill="auto"/>
          </w:tcPr>
          <w:p w14:paraId="44006B6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w:t>
            </w:r>
          </w:p>
        </w:tc>
        <w:tc>
          <w:tcPr>
            <w:tcW w:w="709" w:type="dxa"/>
            <w:shd w:val="clear" w:color="auto" w:fill="auto"/>
          </w:tcPr>
          <w:p w14:paraId="5F263E3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592E9DD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6</w:t>
            </w:r>
          </w:p>
        </w:tc>
        <w:tc>
          <w:tcPr>
            <w:tcW w:w="708" w:type="dxa"/>
            <w:shd w:val="clear" w:color="auto" w:fill="auto"/>
          </w:tcPr>
          <w:p w14:paraId="6C6A790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highlight w:val="yellow"/>
              </w:rPr>
            </w:pPr>
            <w:r w:rsidRPr="000811C7">
              <w:rPr>
                <w:rFonts w:ascii="Times New Roman" w:eastAsia="Calibri" w:hAnsi="Times New Roman" w:cs="Times New Roman"/>
                <w:color w:val="000000"/>
                <w:sz w:val="16"/>
                <w:szCs w:val="16"/>
              </w:rPr>
              <w:t>0</w:t>
            </w:r>
          </w:p>
        </w:tc>
        <w:tc>
          <w:tcPr>
            <w:tcW w:w="1771" w:type="dxa"/>
            <w:shd w:val="clear" w:color="auto" w:fill="auto"/>
          </w:tcPr>
          <w:p w14:paraId="4BB2E527"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AB21823" w14:textId="77777777" w:rsidTr="00B75ACD">
        <w:trPr>
          <w:gridAfter w:val="1"/>
          <w:wAfter w:w="64" w:type="dxa"/>
        </w:trPr>
        <w:tc>
          <w:tcPr>
            <w:tcW w:w="675" w:type="dxa"/>
            <w:gridSpan w:val="2"/>
            <w:shd w:val="clear" w:color="auto" w:fill="auto"/>
          </w:tcPr>
          <w:p w14:paraId="153210B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4.15</w:t>
            </w:r>
          </w:p>
        </w:tc>
        <w:tc>
          <w:tcPr>
            <w:tcW w:w="2297" w:type="dxa"/>
            <w:shd w:val="clear" w:color="auto" w:fill="auto"/>
          </w:tcPr>
          <w:p w14:paraId="3CB92782"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Технологическое присоединение объекта парк НИИСХ</w:t>
            </w:r>
          </w:p>
        </w:tc>
        <w:tc>
          <w:tcPr>
            <w:tcW w:w="1634" w:type="dxa"/>
            <w:shd w:val="clear" w:color="auto" w:fill="auto"/>
          </w:tcPr>
          <w:p w14:paraId="262D81F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3ADEBA9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0DA9FE7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4D94D90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16</w:t>
            </w:r>
          </w:p>
        </w:tc>
        <w:tc>
          <w:tcPr>
            <w:tcW w:w="709" w:type="dxa"/>
            <w:shd w:val="clear" w:color="auto" w:fill="auto"/>
          </w:tcPr>
          <w:p w14:paraId="6255BBC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0E12896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782E1DC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16</w:t>
            </w:r>
          </w:p>
        </w:tc>
        <w:tc>
          <w:tcPr>
            <w:tcW w:w="1771" w:type="dxa"/>
            <w:shd w:val="clear" w:color="auto" w:fill="auto"/>
          </w:tcPr>
          <w:p w14:paraId="1C38D0E1"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2D5D0EEE" w14:textId="77777777" w:rsidTr="00B75ACD">
        <w:trPr>
          <w:gridAfter w:val="1"/>
          <w:wAfter w:w="64" w:type="dxa"/>
        </w:trPr>
        <w:tc>
          <w:tcPr>
            <w:tcW w:w="675" w:type="dxa"/>
            <w:gridSpan w:val="2"/>
            <w:shd w:val="clear" w:color="auto" w:fill="auto"/>
          </w:tcPr>
          <w:p w14:paraId="2D54CCB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4.16</w:t>
            </w:r>
          </w:p>
        </w:tc>
        <w:tc>
          <w:tcPr>
            <w:tcW w:w="2297" w:type="dxa"/>
            <w:shd w:val="clear" w:color="auto" w:fill="auto"/>
          </w:tcPr>
          <w:p w14:paraId="293F0FD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Услуги по дезинфекции контейнеров для сбора ТБО</w:t>
            </w:r>
          </w:p>
        </w:tc>
        <w:tc>
          <w:tcPr>
            <w:tcW w:w="1634" w:type="dxa"/>
            <w:shd w:val="clear" w:color="auto" w:fill="auto"/>
          </w:tcPr>
          <w:p w14:paraId="735009F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09A440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1930CCE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0030DC1D"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199</w:t>
            </w:r>
          </w:p>
        </w:tc>
        <w:tc>
          <w:tcPr>
            <w:tcW w:w="709" w:type="dxa"/>
            <w:shd w:val="clear" w:color="auto" w:fill="auto"/>
          </w:tcPr>
          <w:p w14:paraId="6D78E82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526DF82E"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5FD6DBCB"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199</w:t>
            </w:r>
          </w:p>
        </w:tc>
        <w:tc>
          <w:tcPr>
            <w:tcW w:w="1771" w:type="dxa"/>
            <w:shd w:val="clear" w:color="auto" w:fill="auto"/>
          </w:tcPr>
          <w:p w14:paraId="50BAE7D7"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00DE82DD" w14:textId="77777777" w:rsidTr="00B75ACD">
        <w:trPr>
          <w:gridAfter w:val="1"/>
          <w:wAfter w:w="64" w:type="dxa"/>
        </w:trPr>
        <w:tc>
          <w:tcPr>
            <w:tcW w:w="675" w:type="dxa"/>
            <w:gridSpan w:val="2"/>
            <w:shd w:val="clear" w:color="auto" w:fill="auto"/>
          </w:tcPr>
          <w:p w14:paraId="6612828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4.17</w:t>
            </w:r>
          </w:p>
        </w:tc>
        <w:tc>
          <w:tcPr>
            <w:tcW w:w="2297" w:type="dxa"/>
            <w:shd w:val="clear" w:color="auto" w:fill="auto"/>
          </w:tcPr>
          <w:p w14:paraId="6F2716A3"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Уничтожение сорной растительности (гербициды)</w:t>
            </w:r>
          </w:p>
        </w:tc>
        <w:tc>
          <w:tcPr>
            <w:tcW w:w="1634" w:type="dxa"/>
            <w:shd w:val="clear" w:color="auto" w:fill="auto"/>
          </w:tcPr>
          <w:p w14:paraId="499C6CF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110E16D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648E929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4C9A80F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290</w:t>
            </w:r>
          </w:p>
        </w:tc>
        <w:tc>
          <w:tcPr>
            <w:tcW w:w="709" w:type="dxa"/>
            <w:shd w:val="clear" w:color="auto" w:fill="auto"/>
          </w:tcPr>
          <w:p w14:paraId="5E51B8C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002B781A"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1EAB38F1"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290</w:t>
            </w:r>
          </w:p>
        </w:tc>
        <w:tc>
          <w:tcPr>
            <w:tcW w:w="1771" w:type="dxa"/>
            <w:shd w:val="clear" w:color="auto" w:fill="auto"/>
          </w:tcPr>
          <w:p w14:paraId="29B43192"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35934E7B" w14:textId="77777777" w:rsidTr="00B75ACD">
        <w:trPr>
          <w:gridAfter w:val="1"/>
          <w:wAfter w:w="64" w:type="dxa"/>
        </w:trPr>
        <w:tc>
          <w:tcPr>
            <w:tcW w:w="675" w:type="dxa"/>
            <w:gridSpan w:val="2"/>
            <w:shd w:val="clear" w:color="auto" w:fill="auto"/>
          </w:tcPr>
          <w:p w14:paraId="734EFD1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4.18</w:t>
            </w:r>
          </w:p>
        </w:tc>
        <w:tc>
          <w:tcPr>
            <w:tcW w:w="2297" w:type="dxa"/>
            <w:shd w:val="clear" w:color="auto" w:fill="auto"/>
          </w:tcPr>
          <w:p w14:paraId="384FA2DD"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информационного щита</w:t>
            </w:r>
          </w:p>
        </w:tc>
        <w:tc>
          <w:tcPr>
            <w:tcW w:w="1634" w:type="dxa"/>
            <w:shd w:val="clear" w:color="auto" w:fill="auto"/>
          </w:tcPr>
          <w:p w14:paraId="6227B8F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28EF12C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6AF2CB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3954121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276</w:t>
            </w:r>
          </w:p>
        </w:tc>
        <w:tc>
          <w:tcPr>
            <w:tcW w:w="709" w:type="dxa"/>
            <w:shd w:val="clear" w:color="auto" w:fill="auto"/>
          </w:tcPr>
          <w:p w14:paraId="69470ED7"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66112C10"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3BD4597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276</w:t>
            </w:r>
          </w:p>
        </w:tc>
        <w:tc>
          <w:tcPr>
            <w:tcW w:w="1771" w:type="dxa"/>
            <w:shd w:val="clear" w:color="auto" w:fill="auto"/>
          </w:tcPr>
          <w:p w14:paraId="5C7953DE"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4745583A" w14:textId="77777777" w:rsidTr="00B75ACD">
        <w:trPr>
          <w:gridAfter w:val="1"/>
          <w:wAfter w:w="64" w:type="dxa"/>
        </w:trPr>
        <w:tc>
          <w:tcPr>
            <w:tcW w:w="675" w:type="dxa"/>
            <w:gridSpan w:val="2"/>
            <w:shd w:val="clear" w:color="auto" w:fill="auto"/>
          </w:tcPr>
          <w:p w14:paraId="6F368E8F"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4.19</w:t>
            </w:r>
          </w:p>
        </w:tc>
        <w:tc>
          <w:tcPr>
            <w:tcW w:w="2297" w:type="dxa"/>
            <w:shd w:val="clear" w:color="auto" w:fill="auto"/>
          </w:tcPr>
          <w:p w14:paraId="1B0807E7"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песка для отсыпки детских игровых площадок</w:t>
            </w:r>
          </w:p>
        </w:tc>
        <w:tc>
          <w:tcPr>
            <w:tcW w:w="1634" w:type="dxa"/>
            <w:shd w:val="clear" w:color="auto" w:fill="auto"/>
          </w:tcPr>
          <w:p w14:paraId="1E23D77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00D28E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3E6DC6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7AA1C43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720</w:t>
            </w:r>
          </w:p>
        </w:tc>
        <w:tc>
          <w:tcPr>
            <w:tcW w:w="709" w:type="dxa"/>
            <w:shd w:val="clear" w:color="auto" w:fill="auto"/>
          </w:tcPr>
          <w:p w14:paraId="2AF059F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61B7AA7F"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5E14C791"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720</w:t>
            </w:r>
          </w:p>
        </w:tc>
        <w:tc>
          <w:tcPr>
            <w:tcW w:w="1771" w:type="dxa"/>
            <w:shd w:val="clear" w:color="auto" w:fill="auto"/>
          </w:tcPr>
          <w:p w14:paraId="5E38E210"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69E241C9" w14:textId="77777777" w:rsidTr="00B75ACD">
        <w:trPr>
          <w:gridAfter w:val="1"/>
          <w:wAfter w:w="64" w:type="dxa"/>
        </w:trPr>
        <w:tc>
          <w:tcPr>
            <w:tcW w:w="675" w:type="dxa"/>
            <w:gridSpan w:val="2"/>
            <w:shd w:val="clear" w:color="auto" w:fill="auto"/>
          </w:tcPr>
          <w:p w14:paraId="4A568FC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4.20</w:t>
            </w:r>
          </w:p>
        </w:tc>
        <w:tc>
          <w:tcPr>
            <w:tcW w:w="2297" w:type="dxa"/>
            <w:shd w:val="clear" w:color="auto" w:fill="auto"/>
          </w:tcPr>
          <w:p w14:paraId="75D76012"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Выполнение  работ по обустройству площадки для скейт оборудования</w:t>
            </w:r>
          </w:p>
        </w:tc>
        <w:tc>
          <w:tcPr>
            <w:tcW w:w="1634" w:type="dxa"/>
            <w:shd w:val="clear" w:color="auto" w:fill="auto"/>
          </w:tcPr>
          <w:p w14:paraId="628D800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974B51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3D54814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6DEFA08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988</w:t>
            </w:r>
          </w:p>
        </w:tc>
        <w:tc>
          <w:tcPr>
            <w:tcW w:w="709" w:type="dxa"/>
            <w:shd w:val="clear" w:color="auto" w:fill="auto"/>
          </w:tcPr>
          <w:p w14:paraId="1CED8BC5"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6017D7CF"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0DBF18D6"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988</w:t>
            </w:r>
          </w:p>
        </w:tc>
        <w:tc>
          <w:tcPr>
            <w:tcW w:w="1771" w:type="dxa"/>
            <w:shd w:val="clear" w:color="auto" w:fill="auto"/>
          </w:tcPr>
          <w:p w14:paraId="77288E26"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38E17483" w14:textId="77777777" w:rsidTr="00B75ACD">
        <w:trPr>
          <w:gridAfter w:val="1"/>
          <w:wAfter w:w="64" w:type="dxa"/>
        </w:trPr>
        <w:tc>
          <w:tcPr>
            <w:tcW w:w="675" w:type="dxa"/>
            <w:gridSpan w:val="2"/>
            <w:shd w:val="clear" w:color="auto" w:fill="auto"/>
          </w:tcPr>
          <w:p w14:paraId="2802B12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4.21</w:t>
            </w:r>
          </w:p>
        </w:tc>
        <w:tc>
          <w:tcPr>
            <w:tcW w:w="2297" w:type="dxa"/>
            <w:shd w:val="clear" w:color="auto" w:fill="auto"/>
          </w:tcPr>
          <w:p w14:paraId="0A523B86"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Приобретение мусорных урн</w:t>
            </w:r>
          </w:p>
        </w:tc>
        <w:tc>
          <w:tcPr>
            <w:tcW w:w="1634" w:type="dxa"/>
            <w:shd w:val="clear" w:color="auto" w:fill="auto"/>
          </w:tcPr>
          <w:p w14:paraId="0FC232D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282412B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0AEE65A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76BD639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13</w:t>
            </w:r>
          </w:p>
        </w:tc>
        <w:tc>
          <w:tcPr>
            <w:tcW w:w="709" w:type="dxa"/>
            <w:shd w:val="clear" w:color="auto" w:fill="auto"/>
          </w:tcPr>
          <w:p w14:paraId="5AA3A2F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52AF3C8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27B24211"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13</w:t>
            </w:r>
          </w:p>
        </w:tc>
        <w:tc>
          <w:tcPr>
            <w:tcW w:w="1771" w:type="dxa"/>
            <w:shd w:val="clear" w:color="auto" w:fill="auto"/>
          </w:tcPr>
          <w:p w14:paraId="7C9D4809"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Администрация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r>
      <w:tr w:rsidR="000811C7" w:rsidRPr="000811C7" w14:paraId="68A7B159" w14:textId="77777777" w:rsidTr="00B75ACD">
        <w:trPr>
          <w:gridAfter w:val="1"/>
          <w:wAfter w:w="64" w:type="dxa"/>
        </w:trPr>
        <w:tc>
          <w:tcPr>
            <w:tcW w:w="675" w:type="dxa"/>
            <w:gridSpan w:val="2"/>
            <w:shd w:val="clear" w:color="auto" w:fill="auto"/>
          </w:tcPr>
          <w:p w14:paraId="3C3F872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5.0</w:t>
            </w:r>
          </w:p>
        </w:tc>
        <w:tc>
          <w:tcPr>
            <w:tcW w:w="2297" w:type="dxa"/>
            <w:shd w:val="clear" w:color="auto" w:fill="auto"/>
          </w:tcPr>
          <w:p w14:paraId="6C30BA88"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Межбюджетные трансферты по ремонту  и благоустройству дворовых территории МКД</w:t>
            </w:r>
          </w:p>
        </w:tc>
        <w:tc>
          <w:tcPr>
            <w:tcW w:w="1634" w:type="dxa"/>
            <w:shd w:val="clear" w:color="auto" w:fill="auto"/>
          </w:tcPr>
          <w:p w14:paraId="2470EBA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xml:space="preserve">. Безенчук </w:t>
            </w:r>
          </w:p>
        </w:tc>
        <w:tc>
          <w:tcPr>
            <w:tcW w:w="924" w:type="dxa"/>
            <w:shd w:val="clear" w:color="auto" w:fill="auto"/>
          </w:tcPr>
          <w:p w14:paraId="1B0DC72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A9D05D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491</w:t>
            </w:r>
          </w:p>
        </w:tc>
        <w:tc>
          <w:tcPr>
            <w:tcW w:w="709" w:type="dxa"/>
            <w:shd w:val="clear" w:color="auto" w:fill="auto"/>
          </w:tcPr>
          <w:p w14:paraId="74F5120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2 427</w:t>
            </w:r>
          </w:p>
        </w:tc>
        <w:tc>
          <w:tcPr>
            <w:tcW w:w="709" w:type="dxa"/>
            <w:shd w:val="clear" w:color="auto" w:fill="auto"/>
          </w:tcPr>
          <w:p w14:paraId="78C2183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1 936</w:t>
            </w:r>
          </w:p>
        </w:tc>
        <w:tc>
          <w:tcPr>
            <w:tcW w:w="709" w:type="dxa"/>
            <w:shd w:val="clear" w:color="auto" w:fill="auto"/>
          </w:tcPr>
          <w:p w14:paraId="49280FA8"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491</w:t>
            </w:r>
          </w:p>
        </w:tc>
        <w:tc>
          <w:tcPr>
            <w:tcW w:w="708" w:type="dxa"/>
            <w:shd w:val="clear" w:color="auto" w:fill="auto"/>
          </w:tcPr>
          <w:p w14:paraId="20ED8EDA"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w:t>
            </w:r>
          </w:p>
        </w:tc>
        <w:tc>
          <w:tcPr>
            <w:tcW w:w="1771" w:type="dxa"/>
            <w:shd w:val="clear" w:color="auto" w:fill="auto"/>
          </w:tcPr>
          <w:p w14:paraId="548E0D79"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Администрация муниципального района Безенчукский</w:t>
            </w:r>
          </w:p>
        </w:tc>
      </w:tr>
      <w:tr w:rsidR="000811C7" w:rsidRPr="000811C7" w14:paraId="64DE3C3D" w14:textId="77777777" w:rsidTr="00B75ACD">
        <w:trPr>
          <w:gridAfter w:val="1"/>
          <w:wAfter w:w="64" w:type="dxa"/>
        </w:trPr>
        <w:tc>
          <w:tcPr>
            <w:tcW w:w="675" w:type="dxa"/>
            <w:gridSpan w:val="2"/>
            <w:shd w:val="clear" w:color="auto" w:fill="auto"/>
          </w:tcPr>
          <w:p w14:paraId="044B8DB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5.1</w:t>
            </w:r>
          </w:p>
        </w:tc>
        <w:tc>
          <w:tcPr>
            <w:tcW w:w="2297" w:type="dxa"/>
            <w:shd w:val="clear" w:color="auto" w:fill="auto"/>
          </w:tcPr>
          <w:p w14:paraId="61891613"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634" w:type="dxa"/>
            <w:shd w:val="clear" w:color="auto" w:fill="auto"/>
          </w:tcPr>
          <w:p w14:paraId="6320BA4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79964A4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15AC202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9</w:t>
            </w:r>
          </w:p>
        </w:tc>
        <w:tc>
          <w:tcPr>
            <w:tcW w:w="709" w:type="dxa"/>
            <w:shd w:val="clear" w:color="auto" w:fill="auto"/>
          </w:tcPr>
          <w:p w14:paraId="075AE91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9</w:t>
            </w:r>
          </w:p>
        </w:tc>
        <w:tc>
          <w:tcPr>
            <w:tcW w:w="709" w:type="dxa"/>
            <w:shd w:val="clear" w:color="auto" w:fill="auto"/>
          </w:tcPr>
          <w:p w14:paraId="45ABE3A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6E4A4E05"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9</w:t>
            </w:r>
          </w:p>
        </w:tc>
        <w:tc>
          <w:tcPr>
            <w:tcW w:w="708" w:type="dxa"/>
            <w:shd w:val="clear" w:color="auto" w:fill="auto"/>
          </w:tcPr>
          <w:p w14:paraId="339FFE6B"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1BF0183A"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Администрация муниципального района Безенчукский</w:t>
            </w:r>
          </w:p>
        </w:tc>
      </w:tr>
      <w:tr w:rsidR="000811C7" w:rsidRPr="000811C7" w14:paraId="415DB4CA" w14:textId="77777777" w:rsidTr="00B75ACD">
        <w:trPr>
          <w:gridAfter w:val="1"/>
          <w:wAfter w:w="64" w:type="dxa"/>
        </w:trPr>
        <w:tc>
          <w:tcPr>
            <w:tcW w:w="675" w:type="dxa"/>
            <w:gridSpan w:val="2"/>
            <w:shd w:val="clear" w:color="auto" w:fill="auto"/>
          </w:tcPr>
          <w:p w14:paraId="3CB9E1D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5.2</w:t>
            </w:r>
          </w:p>
        </w:tc>
        <w:tc>
          <w:tcPr>
            <w:tcW w:w="2297" w:type="dxa"/>
            <w:shd w:val="clear" w:color="auto" w:fill="auto"/>
          </w:tcPr>
          <w:p w14:paraId="42194A8C"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Межбюджетные трансферты на устройство контейнерных площадок</w:t>
            </w:r>
          </w:p>
        </w:tc>
        <w:tc>
          <w:tcPr>
            <w:tcW w:w="1634" w:type="dxa"/>
            <w:shd w:val="clear" w:color="auto" w:fill="auto"/>
          </w:tcPr>
          <w:p w14:paraId="5F4DB01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4269CE1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7013C00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474</w:t>
            </w:r>
          </w:p>
        </w:tc>
        <w:tc>
          <w:tcPr>
            <w:tcW w:w="709" w:type="dxa"/>
            <w:shd w:val="clear" w:color="auto" w:fill="auto"/>
          </w:tcPr>
          <w:p w14:paraId="40BB134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474</w:t>
            </w:r>
          </w:p>
        </w:tc>
        <w:tc>
          <w:tcPr>
            <w:tcW w:w="709" w:type="dxa"/>
            <w:shd w:val="clear" w:color="auto" w:fill="auto"/>
          </w:tcPr>
          <w:p w14:paraId="63DE735C"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67FC8CF3"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474</w:t>
            </w:r>
          </w:p>
        </w:tc>
        <w:tc>
          <w:tcPr>
            <w:tcW w:w="708" w:type="dxa"/>
            <w:shd w:val="clear" w:color="auto" w:fill="auto"/>
          </w:tcPr>
          <w:p w14:paraId="5EB84222"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1771" w:type="dxa"/>
            <w:shd w:val="clear" w:color="auto" w:fill="auto"/>
          </w:tcPr>
          <w:p w14:paraId="5DCDF5DB"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Администрация муниципального района Безенчукский</w:t>
            </w:r>
          </w:p>
        </w:tc>
      </w:tr>
      <w:tr w:rsidR="000811C7" w:rsidRPr="000811C7" w14:paraId="35865AFF" w14:textId="77777777" w:rsidTr="00B75ACD">
        <w:trPr>
          <w:gridAfter w:val="1"/>
          <w:wAfter w:w="64" w:type="dxa"/>
        </w:trPr>
        <w:tc>
          <w:tcPr>
            <w:tcW w:w="675" w:type="dxa"/>
            <w:gridSpan w:val="2"/>
            <w:shd w:val="clear" w:color="auto" w:fill="auto"/>
          </w:tcPr>
          <w:p w14:paraId="42ED883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5.3</w:t>
            </w:r>
          </w:p>
        </w:tc>
        <w:tc>
          <w:tcPr>
            <w:tcW w:w="2297" w:type="dxa"/>
            <w:shd w:val="clear" w:color="auto" w:fill="auto"/>
          </w:tcPr>
          <w:p w14:paraId="2D908AB7"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Межбюджетные трансферты на проведение экспертизы сметной документации на выполнение работ по благоустройству территорий</w:t>
            </w:r>
          </w:p>
        </w:tc>
        <w:tc>
          <w:tcPr>
            <w:tcW w:w="1634" w:type="dxa"/>
            <w:shd w:val="clear" w:color="auto" w:fill="auto"/>
          </w:tcPr>
          <w:p w14:paraId="1D26604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бюджет </w:t>
            </w:r>
            <w:proofErr w:type="spellStart"/>
            <w:r w:rsidRPr="000811C7">
              <w:rPr>
                <w:rFonts w:ascii="Times New Roman" w:eastAsia="Calibri" w:hAnsi="Times New Roman" w:cs="Times New Roman"/>
                <w:sz w:val="16"/>
                <w:szCs w:val="16"/>
              </w:rPr>
              <w:t>г.п</w:t>
            </w:r>
            <w:proofErr w:type="spellEnd"/>
            <w:r w:rsidRPr="000811C7">
              <w:rPr>
                <w:rFonts w:ascii="Times New Roman" w:eastAsia="Calibri" w:hAnsi="Times New Roman" w:cs="Times New Roman"/>
                <w:sz w:val="16"/>
                <w:szCs w:val="16"/>
              </w:rPr>
              <w:t>. Безенчук</w:t>
            </w:r>
          </w:p>
        </w:tc>
        <w:tc>
          <w:tcPr>
            <w:tcW w:w="924" w:type="dxa"/>
            <w:shd w:val="clear" w:color="auto" w:fill="auto"/>
          </w:tcPr>
          <w:p w14:paraId="6449514C"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6BC0BCF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0</w:t>
            </w:r>
          </w:p>
        </w:tc>
        <w:tc>
          <w:tcPr>
            <w:tcW w:w="709" w:type="dxa"/>
            <w:shd w:val="clear" w:color="auto" w:fill="auto"/>
          </w:tcPr>
          <w:p w14:paraId="5C1DCF8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180</w:t>
            </w:r>
          </w:p>
        </w:tc>
        <w:tc>
          <w:tcPr>
            <w:tcW w:w="709" w:type="dxa"/>
            <w:shd w:val="clear" w:color="auto" w:fill="auto"/>
          </w:tcPr>
          <w:p w14:paraId="7EAE733B"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9" w:type="dxa"/>
            <w:shd w:val="clear" w:color="auto" w:fill="auto"/>
          </w:tcPr>
          <w:p w14:paraId="0587A9CE"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0</w:t>
            </w:r>
          </w:p>
        </w:tc>
        <w:tc>
          <w:tcPr>
            <w:tcW w:w="708" w:type="dxa"/>
            <w:shd w:val="clear" w:color="auto" w:fill="auto"/>
          </w:tcPr>
          <w:p w14:paraId="4089F19E"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180</w:t>
            </w:r>
          </w:p>
        </w:tc>
        <w:tc>
          <w:tcPr>
            <w:tcW w:w="1771" w:type="dxa"/>
            <w:shd w:val="clear" w:color="auto" w:fill="auto"/>
          </w:tcPr>
          <w:p w14:paraId="07071391"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Администрация муниципального района Безенчукский</w:t>
            </w:r>
          </w:p>
        </w:tc>
      </w:tr>
      <w:tr w:rsidR="000811C7" w:rsidRPr="000811C7" w14:paraId="2B3ABA4B" w14:textId="77777777" w:rsidTr="00B75ACD">
        <w:trPr>
          <w:gridAfter w:val="1"/>
          <w:wAfter w:w="64" w:type="dxa"/>
        </w:trPr>
        <w:tc>
          <w:tcPr>
            <w:tcW w:w="675" w:type="dxa"/>
            <w:gridSpan w:val="2"/>
            <w:vMerge w:val="restart"/>
            <w:shd w:val="clear" w:color="auto" w:fill="auto"/>
          </w:tcPr>
          <w:p w14:paraId="7E5DC0C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6</w:t>
            </w:r>
          </w:p>
        </w:tc>
        <w:tc>
          <w:tcPr>
            <w:tcW w:w="2297" w:type="dxa"/>
            <w:vMerge w:val="restart"/>
            <w:shd w:val="clear" w:color="auto" w:fill="auto"/>
          </w:tcPr>
          <w:p w14:paraId="6DB876F7"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Реализация мероприятий по проекту «Содействие» </w:t>
            </w:r>
          </w:p>
        </w:tc>
        <w:tc>
          <w:tcPr>
            <w:tcW w:w="1634" w:type="dxa"/>
            <w:shd w:val="clear" w:color="auto" w:fill="auto"/>
          </w:tcPr>
          <w:p w14:paraId="58B8CD40"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Средства бюджета Самарской области</w:t>
            </w:r>
          </w:p>
        </w:tc>
        <w:tc>
          <w:tcPr>
            <w:tcW w:w="924" w:type="dxa"/>
            <w:vMerge w:val="restart"/>
            <w:shd w:val="clear" w:color="auto" w:fill="auto"/>
          </w:tcPr>
          <w:p w14:paraId="44A7034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в течение года</w:t>
            </w:r>
          </w:p>
        </w:tc>
        <w:tc>
          <w:tcPr>
            <w:tcW w:w="850" w:type="dxa"/>
            <w:gridSpan w:val="2"/>
            <w:shd w:val="clear" w:color="auto" w:fill="auto"/>
          </w:tcPr>
          <w:p w14:paraId="56351A9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shd w:val="clear" w:color="auto" w:fill="auto"/>
          </w:tcPr>
          <w:p w14:paraId="4E494F32"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3 674</w:t>
            </w:r>
          </w:p>
        </w:tc>
        <w:tc>
          <w:tcPr>
            <w:tcW w:w="709" w:type="dxa"/>
            <w:shd w:val="clear" w:color="auto" w:fill="auto"/>
          </w:tcPr>
          <w:p w14:paraId="6D700A2D"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7E435874"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78A560EF"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3 674</w:t>
            </w:r>
          </w:p>
        </w:tc>
        <w:tc>
          <w:tcPr>
            <w:tcW w:w="1771" w:type="dxa"/>
            <w:vMerge w:val="restart"/>
            <w:shd w:val="clear" w:color="auto" w:fill="auto"/>
          </w:tcPr>
          <w:p w14:paraId="7B84A855" w14:textId="77777777" w:rsidR="000811C7" w:rsidRPr="000811C7" w:rsidRDefault="000811C7" w:rsidP="009447D3">
            <w:pPr>
              <w:spacing w:after="0" w:line="240" w:lineRule="auto"/>
              <w:jc w:val="center"/>
              <w:rPr>
                <w:rFonts w:ascii="Times New Roman" w:eastAsia="Calibri" w:hAnsi="Times New Roman" w:cs="Times New Roman"/>
                <w:sz w:val="16"/>
                <w:szCs w:val="16"/>
              </w:rPr>
            </w:pPr>
            <w:r w:rsidRPr="000811C7">
              <w:rPr>
                <w:rFonts w:ascii="Times New Roman" w:eastAsia="Calibri" w:hAnsi="Times New Roman" w:cs="Times New Roman"/>
                <w:sz w:val="16"/>
                <w:szCs w:val="16"/>
              </w:rPr>
              <w:t>Администрация муниципального района Безенчукский</w:t>
            </w:r>
          </w:p>
        </w:tc>
      </w:tr>
      <w:tr w:rsidR="000811C7" w:rsidRPr="000811C7" w14:paraId="08DA6C9E" w14:textId="77777777" w:rsidTr="00B75ACD">
        <w:trPr>
          <w:gridAfter w:val="1"/>
          <w:wAfter w:w="64" w:type="dxa"/>
        </w:trPr>
        <w:tc>
          <w:tcPr>
            <w:tcW w:w="675" w:type="dxa"/>
            <w:gridSpan w:val="2"/>
            <w:vMerge/>
            <w:shd w:val="clear" w:color="auto" w:fill="auto"/>
          </w:tcPr>
          <w:p w14:paraId="07099B0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2297" w:type="dxa"/>
            <w:vMerge/>
            <w:shd w:val="clear" w:color="auto" w:fill="auto"/>
          </w:tcPr>
          <w:p w14:paraId="168C1AFB" w14:textId="77777777" w:rsidR="000811C7" w:rsidRPr="000811C7" w:rsidRDefault="000811C7" w:rsidP="009447D3">
            <w:pPr>
              <w:spacing w:after="0" w:line="240" w:lineRule="auto"/>
              <w:jc w:val="center"/>
              <w:rPr>
                <w:rFonts w:ascii="Times New Roman" w:eastAsia="Calibri" w:hAnsi="Times New Roman" w:cs="Times New Roman"/>
                <w:sz w:val="16"/>
                <w:szCs w:val="16"/>
              </w:rPr>
            </w:pPr>
          </w:p>
        </w:tc>
        <w:tc>
          <w:tcPr>
            <w:tcW w:w="1634" w:type="dxa"/>
            <w:shd w:val="clear" w:color="auto" w:fill="auto"/>
          </w:tcPr>
          <w:p w14:paraId="17F3C9B5"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 xml:space="preserve">Средства бюджета </w:t>
            </w:r>
            <w:proofErr w:type="spellStart"/>
            <w:r w:rsidRPr="000811C7">
              <w:rPr>
                <w:rFonts w:ascii="Times New Roman" w:eastAsia="Calibri" w:hAnsi="Times New Roman" w:cs="Times New Roman"/>
                <w:sz w:val="16"/>
                <w:szCs w:val="16"/>
              </w:rPr>
              <w:t>г.п.Безенчук</w:t>
            </w:r>
            <w:proofErr w:type="spellEnd"/>
          </w:p>
        </w:tc>
        <w:tc>
          <w:tcPr>
            <w:tcW w:w="924" w:type="dxa"/>
            <w:vMerge/>
            <w:shd w:val="clear" w:color="auto" w:fill="auto"/>
          </w:tcPr>
          <w:p w14:paraId="7E8DD2E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850" w:type="dxa"/>
            <w:gridSpan w:val="2"/>
            <w:shd w:val="clear" w:color="auto" w:fill="auto"/>
          </w:tcPr>
          <w:p w14:paraId="21E10A4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shd w:val="clear" w:color="auto" w:fill="auto"/>
          </w:tcPr>
          <w:p w14:paraId="51548409"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r w:rsidRPr="000811C7">
              <w:rPr>
                <w:rFonts w:ascii="Times New Roman" w:eastAsia="Calibri" w:hAnsi="Times New Roman" w:cs="Times New Roman"/>
                <w:sz w:val="16"/>
                <w:szCs w:val="16"/>
              </w:rPr>
              <w:t>2 052</w:t>
            </w:r>
          </w:p>
        </w:tc>
        <w:tc>
          <w:tcPr>
            <w:tcW w:w="709" w:type="dxa"/>
            <w:shd w:val="clear" w:color="auto" w:fill="auto"/>
          </w:tcPr>
          <w:p w14:paraId="325A2E3A"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14:paraId="48AC428F"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13823979" w14:textId="77777777" w:rsidR="000811C7" w:rsidRPr="000811C7" w:rsidRDefault="000811C7" w:rsidP="009447D3">
            <w:pPr>
              <w:spacing w:after="0" w:line="240" w:lineRule="auto"/>
              <w:jc w:val="center"/>
              <w:rPr>
                <w:rFonts w:ascii="Times New Roman" w:eastAsia="Calibri" w:hAnsi="Times New Roman" w:cs="Times New Roman"/>
                <w:color w:val="000000"/>
                <w:sz w:val="16"/>
                <w:szCs w:val="16"/>
              </w:rPr>
            </w:pPr>
            <w:r w:rsidRPr="000811C7">
              <w:rPr>
                <w:rFonts w:ascii="Times New Roman" w:eastAsia="Calibri" w:hAnsi="Times New Roman" w:cs="Times New Roman"/>
                <w:color w:val="000000"/>
                <w:sz w:val="16"/>
                <w:szCs w:val="16"/>
              </w:rPr>
              <w:t>2 052</w:t>
            </w:r>
          </w:p>
        </w:tc>
        <w:tc>
          <w:tcPr>
            <w:tcW w:w="1771" w:type="dxa"/>
            <w:vMerge/>
            <w:shd w:val="clear" w:color="auto" w:fill="auto"/>
          </w:tcPr>
          <w:p w14:paraId="05E3A26A" w14:textId="77777777" w:rsidR="000811C7" w:rsidRPr="000811C7" w:rsidRDefault="000811C7" w:rsidP="009447D3">
            <w:pPr>
              <w:spacing w:after="0" w:line="240" w:lineRule="auto"/>
              <w:jc w:val="center"/>
              <w:rPr>
                <w:rFonts w:ascii="Times New Roman" w:eastAsia="Calibri" w:hAnsi="Times New Roman" w:cs="Times New Roman"/>
                <w:sz w:val="16"/>
                <w:szCs w:val="16"/>
              </w:rPr>
            </w:pPr>
          </w:p>
        </w:tc>
      </w:tr>
      <w:tr w:rsidR="000811C7" w:rsidRPr="000811C7" w14:paraId="24A8BB8A" w14:textId="77777777" w:rsidTr="00B75ACD">
        <w:trPr>
          <w:gridAfter w:val="1"/>
          <w:wAfter w:w="62" w:type="dxa"/>
        </w:trPr>
        <w:tc>
          <w:tcPr>
            <w:tcW w:w="675" w:type="dxa"/>
            <w:gridSpan w:val="2"/>
            <w:shd w:val="clear" w:color="auto" w:fill="auto"/>
          </w:tcPr>
          <w:p w14:paraId="3E858E0A"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6416" w:type="dxa"/>
            <w:gridSpan w:val="6"/>
            <w:shd w:val="clear" w:color="auto" w:fill="auto"/>
          </w:tcPr>
          <w:p w14:paraId="24A6E8A8"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shd w:val="clear" w:color="auto" w:fill="auto"/>
          </w:tcPr>
          <w:p w14:paraId="32383266"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9" w:type="dxa"/>
            <w:shd w:val="clear" w:color="auto" w:fill="auto"/>
          </w:tcPr>
          <w:p w14:paraId="30F243D4"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708" w:type="dxa"/>
            <w:shd w:val="clear" w:color="auto" w:fill="auto"/>
          </w:tcPr>
          <w:p w14:paraId="5920EE83"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c>
          <w:tcPr>
            <w:tcW w:w="1771" w:type="dxa"/>
            <w:shd w:val="clear" w:color="auto" w:fill="auto"/>
          </w:tcPr>
          <w:p w14:paraId="5F6AF0E7"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4955F963" w14:textId="77777777" w:rsidTr="00B75ACD">
        <w:trPr>
          <w:gridAfter w:val="1"/>
          <w:wAfter w:w="62" w:type="dxa"/>
        </w:trPr>
        <w:tc>
          <w:tcPr>
            <w:tcW w:w="675" w:type="dxa"/>
            <w:gridSpan w:val="2"/>
            <w:shd w:val="clear" w:color="auto" w:fill="auto"/>
          </w:tcPr>
          <w:p w14:paraId="782F6D01"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sz w:val="16"/>
                <w:szCs w:val="16"/>
              </w:rPr>
            </w:pPr>
          </w:p>
        </w:tc>
        <w:tc>
          <w:tcPr>
            <w:tcW w:w="6416" w:type="dxa"/>
            <w:gridSpan w:val="6"/>
            <w:shd w:val="clear" w:color="auto" w:fill="auto"/>
          </w:tcPr>
          <w:p w14:paraId="4E75B154" w14:textId="25DDC48A" w:rsidR="000811C7" w:rsidRPr="000811C7" w:rsidRDefault="000811C7" w:rsidP="001A7AB0">
            <w:pPr>
              <w:widowControl w:val="0"/>
              <w:spacing w:after="0" w:line="240" w:lineRule="auto"/>
              <w:outlineLvl w:val="1"/>
              <w:rPr>
                <w:rFonts w:ascii="Times New Roman" w:eastAsia="Calibri" w:hAnsi="Times New Roman" w:cs="Times New Roman"/>
                <w:b/>
                <w:i/>
                <w:sz w:val="16"/>
                <w:szCs w:val="16"/>
              </w:rPr>
            </w:pPr>
            <w:r w:rsidRPr="000811C7">
              <w:rPr>
                <w:rFonts w:ascii="Times New Roman" w:eastAsia="Calibri" w:hAnsi="Times New Roman" w:cs="Times New Roman"/>
                <w:b/>
                <w:i/>
                <w:sz w:val="16"/>
                <w:szCs w:val="16"/>
              </w:rPr>
              <w:t>Итого                                                                                                                             26 286</w:t>
            </w:r>
          </w:p>
        </w:tc>
        <w:tc>
          <w:tcPr>
            <w:tcW w:w="709" w:type="dxa"/>
            <w:shd w:val="clear" w:color="auto" w:fill="auto"/>
          </w:tcPr>
          <w:p w14:paraId="1420C7FF"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9 020</w:t>
            </w:r>
          </w:p>
        </w:tc>
        <w:tc>
          <w:tcPr>
            <w:tcW w:w="709" w:type="dxa"/>
            <w:shd w:val="clear" w:color="auto" w:fill="auto"/>
          </w:tcPr>
          <w:p w14:paraId="48A54B5E"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5 476</w:t>
            </w:r>
          </w:p>
        </w:tc>
        <w:tc>
          <w:tcPr>
            <w:tcW w:w="708" w:type="dxa"/>
            <w:shd w:val="clear" w:color="auto" w:fill="auto"/>
          </w:tcPr>
          <w:p w14:paraId="084924CD"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11 790</w:t>
            </w:r>
          </w:p>
        </w:tc>
        <w:tc>
          <w:tcPr>
            <w:tcW w:w="1771" w:type="dxa"/>
            <w:shd w:val="clear" w:color="auto" w:fill="auto"/>
          </w:tcPr>
          <w:p w14:paraId="7915832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r w:rsidR="000811C7" w:rsidRPr="000811C7" w14:paraId="167A35DA" w14:textId="77777777" w:rsidTr="00B75ACD">
        <w:trPr>
          <w:gridAfter w:val="1"/>
          <w:wAfter w:w="62" w:type="dxa"/>
        </w:trPr>
        <w:tc>
          <w:tcPr>
            <w:tcW w:w="675" w:type="dxa"/>
            <w:gridSpan w:val="2"/>
            <w:shd w:val="clear" w:color="auto" w:fill="auto"/>
          </w:tcPr>
          <w:p w14:paraId="024D330B"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b/>
                <w:i/>
                <w:sz w:val="16"/>
                <w:szCs w:val="16"/>
              </w:rPr>
            </w:pPr>
          </w:p>
        </w:tc>
        <w:tc>
          <w:tcPr>
            <w:tcW w:w="6416" w:type="dxa"/>
            <w:gridSpan w:val="6"/>
            <w:shd w:val="clear" w:color="auto" w:fill="auto"/>
          </w:tcPr>
          <w:p w14:paraId="66ABEBEF" w14:textId="1D395EFC" w:rsidR="000811C7" w:rsidRPr="000811C7" w:rsidRDefault="000811C7" w:rsidP="009447D3">
            <w:pPr>
              <w:widowControl w:val="0"/>
              <w:spacing w:after="0" w:line="240" w:lineRule="auto"/>
              <w:outlineLvl w:val="1"/>
              <w:rPr>
                <w:rFonts w:ascii="Times New Roman" w:eastAsia="Calibri" w:hAnsi="Times New Roman" w:cs="Times New Roman"/>
                <w:b/>
                <w:i/>
                <w:sz w:val="16"/>
                <w:szCs w:val="16"/>
              </w:rPr>
            </w:pPr>
            <w:r w:rsidRPr="000811C7">
              <w:rPr>
                <w:rFonts w:ascii="Times New Roman" w:eastAsia="Calibri" w:hAnsi="Times New Roman" w:cs="Times New Roman"/>
                <w:b/>
                <w:sz w:val="16"/>
                <w:szCs w:val="16"/>
              </w:rPr>
              <w:t xml:space="preserve">Итого по программе                                                                                                  </w:t>
            </w:r>
            <w:r w:rsidRPr="000811C7">
              <w:rPr>
                <w:rFonts w:ascii="Times New Roman" w:eastAsia="Calibri" w:hAnsi="Times New Roman" w:cs="Times New Roman"/>
                <w:b/>
                <w:i/>
                <w:sz w:val="16"/>
                <w:szCs w:val="16"/>
              </w:rPr>
              <w:t>106 534</w:t>
            </w:r>
          </w:p>
        </w:tc>
        <w:tc>
          <w:tcPr>
            <w:tcW w:w="709" w:type="dxa"/>
            <w:shd w:val="clear" w:color="auto" w:fill="auto"/>
          </w:tcPr>
          <w:p w14:paraId="6C871FD8"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30 634</w:t>
            </w:r>
          </w:p>
        </w:tc>
        <w:tc>
          <w:tcPr>
            <w:tcW w:w="709" w:type="dxa"/>
            <w:shd w:val="clear" w:color="auto" w:fill="auto"/>
          </w:tcPr>
          <w:p w14:paraId="16DD8128"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34 357</w:t>
            </w:r>
          </w:p>
        </w:tc>
        <w:tc>
          <w:tcPr>
            <w:tcW w:w="708" w:type="dxa"/>
            <w:shd w:val="clear" w:color="auto" w:fill="auto"/>
          </w:tcPr>
          <w:p w14:paraId="4AB08D5C" w14:textId="77777777" w:rsidR="000811C7" w:rsidRPr="000811C7" w:rsidRDefault="000811C7" w:rsidP="009447D3">
            <w:pPr>
              <w:spacing w:after="0" w:line="240" w:lineRule="auto"/>
              <w:jc w:val="center"/>
              <w:rPr>
                <w:rFonts w:ascii="Times New Roman" w:eastAsia="Calibri" w:hAnsi="Times New Roman" w:cs="Times New Roman"/>
                <w:b/>
                <w:i/>
                <w:color w:val="000000"/>
                <w:sz w:val="16"/>
                <w:szCs w:val="16"/>
              </w:rPr>
            </w:pPr>
            <w:r w:rsidRPr="000811C7">
              <w:rPr>
                <w:rFonts w:ascii="Times New Roman" w:eastAsia="Calibri" w:hAnsi="Times New Roman" w:cs="Times New Roman"/>
                <w:b/>
                <w:i/>
                <w:color w:val="000000"/>
                <w:sz w:val="16"/>
                <w:szCs w:val="16"/>
              </w:rPr>
              <w:t>41 543</w:t>
            </w:r>
          </w:p>
        </w:tc>
        <w:tc>
          <w:tcPr>
            <w:tcW w:w="1771" w:type="dxa"/>
            <w:shd w:val="clear" w:color="auto" w:fill="auto"/>
          </w:tcPr>
          <w:p w14:paraId="722BD43E" w14:textId="77777777" w:rsidR="000811C7" w:rsidRPr="000811C7" w:rsidRDefault="000811C7" w:rsidP="009447D3">
            <w:pPr>
              <w:widowControl w:val="0"/>
              <w:spacing w:after="0" w:line="240" w:lineRule="auto"/>
              <w:jc w:val="center"/>
              <w:outlineLvl w:val="1"/>
              <w:rPr>
                <w:rFonts w:ascii="Times New Roman" w:eastAsia="Calibri" w:hAnsi="Times New Roman" w:cs="Times New Roman"/>
                <w:sz w:val="16"/>
                <w:szCs w:val="16"/>
              </w:rPr>
            </w:pPr>
          </w:p>
        </w:tc>
      </w:tr>
    </w:tbl>
    <w:p w14:paraId="23733B16" w14:textId="77777777" w:rsidR="000811C7" w:rsidRPr="000811C7" w:rsidRDefault="000811C7" w:rsidP="000811C7">
      <w:pPr>
        <w:spacing w:after="0" w:line="240" w:lineRule="atLeast"/>
        <w:outlineLvl w:val="0"/>
        <w:rPr>
          <w:rFonts w:ascii="Times New Roman" w:eastAsia="Calibri" w:hAnsi="Times New Roman" w:cs="Times New Roman"/>
          <w:sz w:val="20"/>
          <w:szCs w:val="20"/>
        </w:rPr>
      </w:pPr>
      <w:r w:rsidRPr="000811C7">
        <w:rPr>
          <w:rFonts w:ascii="Times New Roman" w:eastAsia="Calibri" w:hAnsi="Times New Roman" w:cs="Times New Roman"/>
          <w:sz w:val="20"/>
          <w:szCs w:val="20"/>
        </w:rPr>
        <w:t xml:space="preserve">* Согласно муниципального задания для МБУ «Благоустройство» </w:t>
      </w:r>
    </w:p>
    <w:p w14:paraId="16AE7BCF" w14:textId="77777777" w:rsidR="000811C7" w:rsidRPr="000811C7" w:rsidRDefault="000811C7" w:rsidP="000811C7">
      <w:pPr>
        <w:spacing w:after="0" w:line="240" w:lineRule="atLeast"/>
        <w:outlineLvl w:val="0"/>
        <w:rPr>
          <w:rFonts w:ascii="Times New Roman" w:eastAsia="Calibri" w:hAnsi="Times New Roman" w:cs="Times New Roman"/>
          <w:b/>
          <w:sz w:val="20"/>
          <w:szCs w:val="20"/>
        </w:rPr>
      </w:pPr>
      <w:r w:rsidRPr="000811C7">
        <w:rPr>
          <w:rFonts w:ascii="Times New Roman" w:eastAsia="Calibri" w:hAnsi="Times New Roman" w:cs="Times New Roman"/>
          <w:sz w:val="20"/>
          <w:szCs w:val="20"/>
          <w:vertAlign w:val="superscript"/>
        </w:rPr>
        <w:t>1</w:t>
      </w:r>
      <w:r w:rsidRPr="000811C7">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14:paraId="3ED06C3F" w14:textId="77777777" w:rsidR="000811C7" w:rsidRPr="000811C7" w:rsidRDefault="000811C7" w:rsidP="000811C7">
      <w:pPr>
        <w:widowControl w:val="0"/>
        <w:spacing w:after="0" w:line="240" w:lineRule="atLeast"/>
        <w:jc w:val="right"/>
        <w:rPr>
          <w:rFonts w:ascii="Times New Roman" w:eastAsia="Calibri" w:hAnsi="Times New Roman" w:cs="Times New Roman"/>
          <w:b/>
        </w:rPr>
      </w:pPr>
      <w:r w:rsidRPr="000811C7">
        <w:rPr>
          <w:rFonts w:ascii="Times New Roman" w:eastAsia="Calibri" w:hAnsi="Times New Roman" w:cs="Times New Roman"/>
          <w:b/>
        </w:rPr>
        <w:t>Таблица 3</w:t>
      </w:r>
    </w:p>
    <w:p w14:paraId="5CD581A1" w14:textId="77777777" w:rsidR="000811C7" w:rsidRPr="000811C7" w:rsidRDefault="000811C7" w:rsidP="000811C7">
      <w:pPr>
        <w:widowControl w:val="0"/>
        <w:spacing w:after="0" w:line="240" w:lineRule="atLeast"/>
        <w:jc w:val="center"/>
        <w:rPr>
          <w:rFonts w:ascii="Times New Roman" w:eastAsia="Calibri" w:hAnsi="Times New Roman" w:cs="Times New Roman"/>
          <w:b/>
        </w:rPr>
      </w:pPr>
      <w:r w:rsidRPr="000811C7">
        <w:rPr>
          <w:rFonts w:ascii="Times New Roman" w:eastAsia="Calibri" w:hAnsi="Times New Roman" w:cs="Times New Roman"/>
          <w:b/>
        </w:rPr>
        <w:t>Обоснования финансовых ресурсов, необходимых для реализации</w:t>
      </w:r>
    </w:p>
    <w:p w14:paraId="05DAE80A" w14:textId="77777777" w:rsidR="000811C7" w:rsidRPr="000811C7" w:rsidRDefault="000811C7" w:rsidP="000811C7">
      <w:pPr>
        <w:widowControl w:val="0"/>
        <w:spacing w:after="0" w:line="240" w:lineRule="atLeast"/>
        <w:ind w:firstLine="540"/>
        <w:jc w:val="center"/>
        <w:rPr>
          <w:rFonts w:ascii="Times New Roman" w:eastAsia="Calibri" w:hAnsi="Times New Roman" w:cs="Times New Roman"/>
          <w:b/>
        </w:rPr>
      </w:pPr>
      <w:r w:rsidRPr="000811C7">
        <w:rPr>
          <w:rFonts w:ascii="Times New Roman" w:eastAsia="Calibri" w:hAnsi="Times New Roman" w:cs="Times New Roman"/>
          <w:b/>
        </w:rPr>
        <w:t>мероприятий муниципальной программы</w:t>
      </w:r>
    </w:p>
    <w:tbl>
      <w:tblPr>
        <w:tblW w:w="10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1162"/>
        <w:gridCol w:w="3261"/>
        <w:gridCol w:w="708"/>
        <w:gridCol w:w="708"/>
        <w:gridCol w:w="851"/>
      </w:tblGrid>
      <w:tr w:rsidR="000811C7" w:rsidRPr="000811C7" w14:paraId="12DDB1E5" w14:textId="77777777" w:rsidTr="002056B2">
        <w:tc>
          <w:tcPr>
            <w:tcW w:w="4248" w:type="dxa"/>
            <w:vMerge w:val="restart"/>
            <w:tcBorders>
              <w:top w:val="single" w:sz="4" w:space="0" w:color="auto"/>
              <w:left w:val="single" w:sz="4" w:space="0" w:color="auto"/>
              <w:right w:val="single" w:sz="4" w:space="0" w:color="auto"/>
            </w:tcBorders>
            <w:vAlign w:val="center"/>
          </w:tcPr>
          <w:p w14:paraId="3A048659"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Наименование мероприятия программы </w:t>
            </w:r>
          </w:p>
        </w:tc>
        <w:tc>
          <w:tcPr>
            <w:tcW w:w="1162" w:type="dxa"/>
            <w:vMerge w:val="restart"/>
            <w:tcBorders>
              <w:top w:val="single" w:sz="4" w:space="0" w:color="auto"/>
              <w:left w:val="single" w:sz="4" w:space="0" w:color="auto"/>
              <w:right w:val="single" w:sz="4" w:space="0" w:color="auto"/>
            </w:tcBorders>
            <w:vAlign w:val="center"/>
          </w:tcPr>
          <w:p w14:paraId="5AA2DF72"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vAlign w:val="center"/>
          </w:tcPr>
          <w:p w14:paraId="3562ED75"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Расчет необходимых финансовых ресурсов на реализацию мероприятия </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2F3C819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Общий объем финансовых ресурсов необходимых для реализации мероприятия, в том числе по годам, </w:t>
            </w:r>
          </w:p>
          <w:p w14:paraId="3F4345E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roofErr w:type="spellStart"/>
            <w:r w:rsidRPr="000811C7">
              <w:rPr>
                <w:rFonts w:ascii="Times New Roman" w:eastAsia="Calibri" w:hAnsi="Times New Roman" w:cs="Times New Roman"/>
                <w:bCs/>
                <w:sz w:val="16"/>
                <w:szCs w:val="16"/>
              </w:rPr>
              <w:t>тыс.руб</w:t>
            </w:r>
            <w:proofErr w:type="spellEnd"/>
            <w:r w:rsidRPr="000811C7">
              <w:rPr>
                <w:rFonts w:ascii="Times New Roman" w:eastAsia="Calibri" w:hAnsi="Times New Roman" w:cs="Times New Roman"/>
                <w:bCs/>
                <w:sz w:val="16"/>
                <w:szCs w:val="16"/>
              </w:rPr>
              <w:t>.</w:t>
            </w:r>
          </w:p>
        </w:tc>
      </w:tr>
      <w:tr w:rsidR="000811C7" w:rsidRPr="000811C7" w14:paraId="2EEE1A41" w14:textId="77777777" w:rsidTr="002056B2">
        <w:tc>
          <w:tcPr>
            <w:tcW w:w="4248" w:type="dxa"/>
            <w:vMerge/>
            <w:tcBorders>
              <w:left w:val="single" w:sz="4" w:space="0" w:color="auto"/>
              <w:bottom w:val="single" w:sz="4" w:space="0" w:color="auto"/>
              <w:right w:val="single" w:sz="4" w:space="0" w:color="auto"/>
            </w:tcBorders>
            <w:vAlign w:val="center"/>
          </w:tcPr>
          <w:p w14:paraId="5DFE652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tc>
        <w:tc>
          <w:tcPr>
            <w:tcW w:w="1162" w:type="dxa"/>
            <w:vMerge/>
            <w:tcBorders>
              <w:left w:val="single" w:sz="4" w:space="0" w:color="auto"/>
              <w:bottom w:val="single" w:sz="4" w:space="0" w:color="auto"/>
              <w:right w:val="single" w:sz="4" w:space="0" w:color="auto"/>
            </w:tcBorders>
            <w:vAlign w:val="center"/>
          </w:tcPr>
          <w:p w14:paraId="037B3D2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tc>
        <w:tc>
          <w:tcPr>
            <w:tcW w:w="3261" w:type="dxa"/>
            <w:vMerge/>
            <w:tcBorders>
              <w:left w:val="single" w:sz="4" w:space="0" w:color="auto"/>
              <w:bottom w:val="single" w:sz="4" w:space="0" w:color="auto"/>
              <w:right w:val="single" w:sz="4" w:space="0" w:color="auto"/>
            </w:tcBorders>
            <w:vAlign w:val="center"/>
          </w:tcPr>
          <w:p w14:paraId="29E676B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964E0A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2018</w:t>
            </w:r>
          </w:p>
        </w:tc>
        <w:tc>
          <w:tcPr>
            <w:tcW w:w="708" w:type="dxa"/>
            <w:tcBorders>
              <w:top w:val="single" w:sz="4" w:space="0" w:color="auto"/>
              <w:left w:val="single" w:sz="4" w:space="0" w:color="auto"/>
              <w:bottom w:val="single" w:sz="4" w:space="0" w:color="auto"/>
              <w:right w:val="single" w:sz="4" w:space="0" w:color="auto"/>
            </w:tcBorders>
          </w:tcPr>
          <w:p w14:paraId="7E0B843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2019</w:t>
            </w:r>
          </w:p>
        </w:tc>
        <w:tc>
          <w:tcPr>
            <w:tcW w:w="851" w:type="dxa"/>
            <w:tcBorders>
              <w:top w:val="single" w:sz="4" w:space="0" w:color="auto"/>
              <w:left w:val="single" w:sz="4" w:space="0" w:color="auto"/>
              <w:bottom w:val="single" w:sz="4" w:space="0" w:color="auto"/>
              <w:right w:val="single" w:sz="4" w:space="0" w:color="auto"/>
            </w:tcBorders>
          </w:tcPr>
          <w:p w14:paraId="1ADD17FE"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2020</w:t>
            </w:r>
          </w:p>
        </w:tc>
      </w:tr>
      <w:tr w:rsidR="000811C7" w:rsidRPr="000811C7" w14:paraId="3DEA4324" w14:textId="77777777" w:rsidTr="002056B2">
        <w:tc>
          <w:tcPr>
            <w:tcW w:w="4248" w:type="dxa"/>
            <w:tcBorders>
              <w:left w:val="single" w:sz="4" w:space="0" w:color="auto"/>
              <w:bottom w:val="single" w:sz="4" w:space="0" w:color="auto"/>
              <w:right w:val="single" w:sz="4" w:space="0" w:color="auto"/>
            </w:tcBorders>
            <w:vAlign w:val="center"/>
          </w:tcPr>
          <w:p w14:paraId="7F72052E" w14:textId="77777777" w:rsidR="000811C7" w:rsidRPr="000811C7" w:rsidRDefault="000811C7" w:rsidP="002056B2">
            <w:pPr>
              <w:widowControl w:val="0"/>
              <w:spacing w:after="0" w:line="240" w:lineRule="auto"/>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Зимнее содержание улично-дорожной сети, территории общего пользования</w:t>
            </w:r>
            <w:r w:rsidRPr="000811C7">
              <w:rPr>
                <w:rFonts w:ascii="Times New Roman" w:eastAsia="Calibri" w:hAnsi="Times New Roman" w:cs="Times New Roman"/>
                <w:bCs/>
                <w:sz w:val="16"/>
                <w:szCs w:val="16"/>
                <w:vertAlign w:val="superscript"/>
              </w:rPr>
              <w:t>*</w:t>
            </w:r>
          </w:p>
        </w:tc>
        <w:tc>
          <w:tcPr>
            <w:tcW w:w="1162" w:type="dxa"/>
            <w:tcBorders>
              <w:left w:val="single" w:sz="4" w:space="0" w:color="auto"/>
              <w:bottom w:val="single" w:sz="4" w:space="0" w:color="auto"/>
              <w:right w:val="single" w:sz="4" w:space="0" w:color="auto"/>
            </w:tcBorders>
            <w:vAlign w:val="center"/>
          </w:tcPr>
          <w:p w14:paraId="543DA02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left w:val="single" w:sz="4" w:space="0" w:color="auto"/>
              <w:bottom w:val="single" w:sz="4" w:space="0" w:color="auto"/>
              <w:right w:val="single" w:sz="4" w:space="0" w:color="auto"/>
            </w:tcBorders>
            <w:vAlign w:val="center"/>
          </w:tcPr>
          <w:p w14:paraId="5B370942"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 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14:paraId="696B0F2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color w:val="000000"/>
                <w:sz w:val="16"/>
                <w:szCs w:val="16"/>
              </w:rPr>
              <w:t>11 447</w:t>
            </w:r>
          </w:p>
        </w:tc>
        <w:tc>
          <w:tcPr>
            <w:tcW w:w="708" w:type="dxa"/>
            <w:tcBorders>
              <w:top w:val="single" w:sz="4" w:space="0" w:color="auto"/>
              <w:left w:val="single" w:sz="4" w:space="0" w:color="auto"/>
              <w:bottom w:val="single" w:sz="4" w:space="0" w:color="auto"/>
              <w:right w:val="single" w:sz="4" w:space="0" w:color="auto"/>
            </w:tcBorders>
            <w:vAlign w:val="center"/>
          </w:tcPr>
          <w:p w14:paraId="4B322842"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12 306</w:t>
            </w:r>
          </w:p>
        </w:tc>
        <w:tc>
          <w:tcPr>
            <w:tcW w:w="851" w:type="dxa"/>
            <w:tcBorders>
              <w:top w:val="single" w:sz="4" w:space="0" w:color="auto"/>
              <w:left w:val="single" w:sz="4" w:space="0" w:color="auto"/>
              <w:bottom w:val="single" w:sz="4" w:space="0" w:color="auto"/>
              <w:right w:val="single" w:sz="4" w:space="0" w:color="auto"/>
            </w:tcBorders>
            <w:vAlign w:val="center"/>
          </w:tcPr>
          <w:p w14:paraId="5E3F4FEE"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11 695</w:t>
            </w:r>
          </w:p>
        </w:tc>
      </w:tr>
      <w:tr w:rsidR="000811C7" w:rsidRPr="000811C7" w14:paraId="04643394" w14:textId="77777777" w:rsidTr="002056B2">
        <w:tc>
          <w:tcPr>
            <w:tcW w:w="4248" w:type="dxa"/>
            <w:tcBorders>
              <w:left w:val="single" w:sz="4" w:space="0" w:color="auto"/>
              <w:bottom w:val="single" w:sz="4" w:space="0" w:color="auto"/>
              <w:right w:val="single" w:sz="4" w:space="0" w:color="auto"/>
            </w:tcBorders>
            <w:vAlign w:val="center"/>
          </w:tcPr>
          <w:p w14:paraId="5F1E8236" w14:textId="77777777" w:rsidR="000811C7" w:rsidRPr="000811C7" w:rsidRDefault="000811C7" w:rsidP="002056B2">
            <w:pPr>
              <w:widowControl w:val="0"/>
              <w:spacing w:after="0" w:line="240" w:lineRule="auto"/>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Летнее содержание улично-дорожной сети, территории общего пользования</w:t>
            </w:r>
          </w:p>
        </w:tc>
        <w:tc>
          <w:tcPr>
            <w:tcW w:w="1162" w:type="dxa"/>
            <w:tcBorders>
              <w:left w:val="single" w:sz="4" w:space="0" w:color="auto"/>
              <w:bottom w:val="single" w:sz="4" w:space="0" w:color="auto"/>
              <w:right w:val="single" w:sz="4" w:space="0" w:color="auto"/>
            </w:tcBorders>
            <w:vAlign w:val="center"/>
          </w:tcPr>
          <w:p w14:paraId="30762C0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left w:val="single" w:sz="4" w:space="0" w:color="auto"/>
              <w:bottom w:val="single" w:sz="4" w:space="0" w:color="auto"/>
              <w:right w:val="single" w:sz="4" w:space="0" w:color="auto"/>
            </w:tcBorders>
          </w:tcPr>
          <w:p w14:paraId="4084F82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14:paraId="48305BD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color w:val="000000"/>
                <w:sz w:val="16"/>
                <w:szCs w:val="16"/>
              </w:rPr>
              <w:t>3 999</w:t>
            </w:r>
          </w:p>
        </w:tc>
        <w:tc>
          <w:tcPr>
            <w:tcW w:w="708" w:type="dxa"/>
            <w:tcBorders>
              <w:top w:val="single" w:sz="4" w:space="0" w:color="auto"/>
              <w:left w:val="single" w:sz="4" w:space="0" w:color="auto"/>
              <w:bottom w:val="single" w:sz="4" w:space="0" w:color="auto"/>
              <w:right w:val="single" w:sz="4" w:space="0" w:color="auto"/>
            </w:tcBorders>
            <w:vAlign w:val="center"/>
          </w:tcPr>
          <w:p w14:paraId="0240FE8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4 231</w:t>
            </w:r>
          </w:p>
        </w:tc>
        <w:tc>
          <w:tcPr>
            <w:tcW w:w="851" w:type="dxa"/>
            <w:tcBorders>
              <w:top w:val="single" w:sz="4" w:space="0" w:color="auto"/>
              <w:left w:val="single" w:sz="4" w:space="0" w:color="auto"/>
              <w:bottom w:val="single" w:sz="4" w:space="0" w:color="auto"/>
              <w:right w:val="single" w:sz="4" w:space="0" w:color="auto"/>
            </w:tcBorders>
            <w:vAlign w:val="center"/>
          </w:tcPr>
          <w:p w14:paraId="1270972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4 178</w:t>
            </w:r>
          </w:p>
        </w:tc>
      </w:tr>
      <w:tr w:rsidR="000811C7" w:rsidRPr="000811C7" w14:paraId="1385F50C" w14:textId="77777777" w:rsidTr="002056B2">
        <w:tc>
          <w:tcPr>
            <w:tcW w:w="4248" w:type="dxa"/>
            <w:tcBorders>
              <w:left w:val="single" w:sz="4" w:space="0" w:color="auto"/>
              <w:bottom w:val="single" w:sz="4" w:space="0" w:color="auto"/>
              <w:right w:val="single" w:sz="4" w:space="0" w:color="auto"/>
            </w:tcBorders>
            <w:vAlign w:val="center"/>
          </w:tcPr>
          <w:p w14:paraId="131B6EEA" w14:textId="77777777" w:rsidR="000811C7" w:rsidRPr="000811C7" w:rsidRDefault="000811C7" w:rsidP="002056B2">
            <w:pPr>
              <w:widowControl w:val="0"/>
              <w:spacing w:after="0" w:line="240" w:lineRule="auto"/>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Содержание линий уличного освещения (в т.ч. оплата уличного освещения)</w:t>
            </w:r>
          </w:p>
        </w:tc>
        <w:tc>
          <w:tcPr>
            <w:tcW w:w="1162" w:type="dxa"/>
            <w:tcBorders>
              <w:left w:val="single" w:sz="4" w:space="0" w:color="auto"/>
              <w:bottom w:val="single" w:sz="4" w:space="0" w:color="auto"/>
              <w:right w:val="single" w:sz="4" w:space="0" w:color="auto"/>
            </w:tcBorders>
            <w:vAlign w:val="center"/>
          </w:tcPr>
          <w:p w14:paraId="1E7AB8B0" w14:textId="77777777" w:rsidR="000811C7" w:rsidRPr="000811C7" w:rsidRDefault="000811C7" w:rsidP="002056B2">
            <w:pPr>
              <w:widowControl w:val="0"/>
              <w:spacing w:after="0" w:line="240" w:lineRule="auto"/>
              <w:jc w:val="center"/>
              <w:rPr>
                <w:rFonts w:ascii="Times New Roman" w:eastAsia="Calibri" w:hAnsi="Times New Roman" w:cs="Times New Roman"/>
                <w:bCs/>
                <w:i/>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left w:val="single" w:sz="4" w:space="0" w:color="auto"/>
              <w:bottom w:val="single" w:sz="4" w:space="0" w:color="auto"/>
              <w:right w:val="single" w:sz="4" w:space="0" w:color="auto"/>
            </w:tcBorders>
          </w:tcPr>
          <w:p w14:paraId="650BFBD2"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14:paraId="17C896D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05503B29"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6 168</w:t>
            </w:r>
          </w:p>
        </w:tc>
        <w:tc>
          <w:tcPr>
            <w:tcW w:w="708" w:type="dxa"/>
            <w:tcBorders>
              <w:top w:val="single" w:sz="4" w:space="0" w:color="auto"/>
              <w:left w:val="single" w:sz="4" w:space="0" w:color="auto"/>
              <w:bottom w:val="single" w:sz="4" w:space="0" w:color="auto"/>
              <w:right w:val="single" w:sz="4" w:space="0" w:color="auto"/>
            </w:tcBorders>
            <w:vAlign w:val="center"/>
          </w:tcPr>
          <w:p w14:paraId="71FA411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289F640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12 344</w:t>
            </w:r>
          </w:p>
        </w:tc>
        <w:tc>
          <w:tcPr>
            <w:tcW w:w="851" w:type="dxa"/>
            <w:tcBorders>
              <w:top w:val="single" w:sz="4" w:space="0" w:color="auto"/>
              <w:left w:val="single" w:sz="4" w:space="0" w:color="auto"/>
              <w:bottom w:val="single" w:sz="4" w:space="0" w:color="auto"/>
              <w:right w:val="single" w:sz="4" w:space="0" w:color="auto"/>
            </w:tcBorders>
            <w:vAlign w:val="center"/>
          </w:tcPr>
          <w:p w14:paraId="05CDFAC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4A1B472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13 880</w:t>
            </w:r>
          </w:p>
        </w:tc>
      </w:tr>
      <w:tr w:rsidR="000811C7" w:rsidRPr="000811C7" w14:paraId="72A4BBD7" w14:textId="77777777" w:rsidTr="002056B2">
        <w:tc>
          <w:tcPr>
            <w:tcW w:w="4248" w:type="dxa"/>
            <w:tcBorders>
              <w:left w:val="single" w:sz="4" w:space="0" w:color="auto"/>
              <w:bottom w:val="single" w:sz="4" w:space="0" w:color="auto"/>
              <w:right w:val="single" w:sz="4" w:space="0" w:color="auto"/>
            </w:tcBorders>
            <w:vAlign w:val="center"/>
          </w:tcPr>
          <w:p w14:paraId="15167839" w14:textId="77777777" w:rsidR="000811C7" w:rsidRPr="000811C7" w:rsidRDefault="000811C7" w:rsidP="002056B2">
            <w:pPr>
              <w:widowControl w:val="0"/>
              <w:spacing w:after="0" w:line="240" w:lineRule="auto"/>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Благоустройство и озеленение территории </w:t>
            </w:r>
            <w:proofErr w:type="spellStart"/>
            <w:r w:rsidRPr="000811C7">
              <w:rPr>
                <w:rFonts w:ascii="Times New Roman" w:eastAsia="Calibri" w:hAnsi="Times New Roman" w:cs="Times New Roman"/>
                <w:bCs/>
                <w:sz w:val="16"/>
                <w:szCs w:val="16"/>
              </w:rPr>
              <w:t>г.п.Безенчук</w:t>
            </w:r>
            <w:proofErr w:type="spellEnd"/>
          </w:p>
        </w:tc>
        <w:tc>
          <w:tcPr>
            <w:tcW w:w="1162" w:type="dxa"/>
            <w:tcBorders>
              <w:left w:val="single" w:sz="4" w:space="0" w:color="auto"/>
              <w:bottom w:val="single" w:sz="4" w:space="0" w:color="auto"/>
              <w:right w:val="single" w:sz="4" w:space="0" w:color="auto"/>
            </w:tcBorders>
            <w:vAlign w:val="center"/>
          </w:tcPr>
          <w:p w14:paraId="1A0ED24A" w14:textId="77777777" w:rsidR="000811C7" w:rsidRPr="000811C7" w:rsidRDefault="000811C7" w:rsidP="002056B2">
            <w:pPr>
              <w:widowControl w:val="0"/>
              <w:spacing w:after="0" w:line="240" w:lineRule="auto"/>
              <w:jc w:val="center"/>
              <w:rPr>
                <w:rFonts w:ascii="Times New Roman" w:eastAsia="Calibri" w:hAnsi="Times New Roman" w:cs="Times New Roman"/>
                <w:bCs/>
                <w:i/>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xml:space="preserve">. </w:t>
            </w:r>
            <w:r w:rsidRPr="000811C7">
              <w:rPr>
                <w:rFonts w:ascii="Times New Roman" w:eastAsia="Calibri" w:hAnsi="Times New Roman" w:cs="Times New Roman"/>
                <w:bCs/>
                <w:sz w:val="16"/>
                <w:szCs w:val="16"/>
              </w:rPr>
              <w:lastRenderedPageBreak/>
              <w:t>Безенчук</w:t>
            </w:r>
          </w:p>
        </w:tc>
        <w:tc>
          <w:tcPr>
            <w:tcW w:w="3261" w:type="dxa"/>
            <w:tcBorders>
              <w:left w:val="single" w:sz="4" w:space="0" w:color="auto"/>
              <w:bottom w:val="single" w:sz="4" w:space="0" w:color="auto"/>
              <w:right w:val="single" w:sz="4" w:space="0" w:color="auto"/>
            </w:tcBorders>
            <w:vAlign w:val="center"/>
          </w:tcPr>
          <w:p w14:paraId="45A62179"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lastRenderedPageBreak/>
              <w:t xml:space="preserve">в соответствии с муниципальным заданием </w:t>
            </w:r>
            <w:r w:rsidRPr="000811C7">
              <w:rPr>
                <w:rFonts w:ascii="Times New Roman" w:eastAsia="Calibri" w:hAnsi="Times New Roman" w:cs="Times New Roman"/>
                <w:bCs/>
                <w:sz w:val="16"/>
                <w:szCs w:val="16"/>
              </w:rPr>
              <w:lastRenderedPageBreak/>
              <w:t>для МБУ «Благоустройство»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tcPr>
          <w:p w14:paraId="115EE877"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0108D7F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lastRenderedPageBreak/>
              <w:t>1 936</w:t>
            </w:r>
          </w:p>
        </w:tc>
        <w:tc>
          <w:tcPr>
            <w:tcW w:w="708" w:type="dxa"/>
            <w:tcBorders>
              <w:top w:val="single" w:sz="4" w:space="0" w:color="auto"/>
              <w:left w:val="single" w:sz="4" w:space="0" w:color="auto"/>
              <w:bottom w:val="single" w:sz="4" w:space="0" w:color="auto"/>
              <w:right w:val="single" w:sz="4" w:space="0" w:color="auto"/>
            </w:tcBorders>
            <w:vAlign w:val="center"/>
          </w:tcPr>
          <w:p w14:paraId="4B5254E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308F2B62"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lastRenderedPageBreak/>
              <w:t>2 719</w:t>
            </w:r>
          </w:p>
        </w:tc>
        <w:tc>
          <w:tcPr>
            <w:tcW w:w="851" w:type="dxa"/>
            <w:tcBorders>
              <w:top w:val="single" w:sz="4" w:space="0" w:color="auto"/>
              <w:left w:val="single" w:sz="4" w:space="0" w:color="auto"/>
              <w:bottom w:val="single" w:sz="4" w:space="0" w:color="auto"/>
              <w:right w:val="single" w:sz="4" w:space="0" w:color="auto"/>
            </w:tcBorders>
            <w:vAlign w:val="center"/>
          </w:tcPr>
          <w:p w14:paraId="7F80264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7248EC7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lastRenderedPageBreak/>
              <w:t>1 953</w:t>
            </w:r>
          </w:p>
        </w:tc>
      </w:tr>
      <w:tr w:rsidR="000811C7" w:rsidRPr="000811C7" w14:paraId="01D5AD6E"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34C717E0" w14:textId="77777777" w:rsidR="000811C7" w:rsidRPr="000811C7" w:rsidRDefault="000811C7" w:rsidP="002056B2">
            <w:pPr>
              <w:spacing w:after="0" w:line="240" w:lineRule="auto"/>
              <w:jc w:val="both"/>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lastRenderedPageBreak/>
              <w:t>Приобретение коммунальной техники</w:t>
            </w:r>
            <w:r w:rsidRPr="000811C7">
              <w:rPr>
                <w:rFonts w:ascii="Times New Roman" w:eastAsia="Calibri" w:hAnsi="Times New Roman" w:cs="Times New Roman"/>
                <w:bCs/>
                <w:sz w:val="16"/>
                <w:szCs w:val="16"/>
                <w:vertAlign w:val="superscript"/>
              </w:rPr>
              <w:t>2</w:t>
            </w:r>
          </w:p>
        </w:tc>
        <w:tc>
          <w:tcPr>
            <w:tcW w:w="1162" w:type="dxa"/>
            <w:tcBorders>
              <w:top w:val="single" w:sz="4" w:space="0" w:color="auto"/>
              <w:left w:val="single" w:sz="4" w:space="0" w:color="auto"/>
              <w:bottom w:val="single" w:sz="4" w:space="0" w:color="auto"/>
              <w:right w:val="single" w:sz="4" w:space="0" w:color="auto"/>
            </w:tcBorders>
            <w:vAlign w:val="center"/>
          </w:tcPr>
          <w:p w14:paraId="54EBAE1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14:paraId="7082674B"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55C1984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7EFB317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3 942</w:t>
            </w:r>
          </w:p>
        </w:tc>
        <w:tc>
          <w:tcPr>
            <w:tcW w:w="708" w:type="dxa"/>
            <w:tcBorders>
              <w:top w:val="single" w:sz="4" w:space="0" w:color="auto"/>
              <w:left w:val="single" w:sz="4" w:space="0" w:color="auto"/>
              <w:bottom w:val="single" w:sz="4" w:space="0" w:color="auto"/>
              <w:right w:val="single" w:sz="4" w:space="0" w:color="auto"/>
            </w:tcBorders>
            <w:vAlign w:val="center"/>
          </w:tcPr>
          <w:p w14:paraId="05A53DA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2F3B1C17"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09B171D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p>
          <w:p w14:paraId="776892D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872</w:t>
            </w:r>
          </w:p>
        </w:tc>
      </w:tr>
      <w:tr w:rsidR="000811C7" w:rsidRPr="000811C7" w14:paraId="4C51EE55"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7D6B0357" w14:textId="77777777" w:rsidR="000811C7" w:rsidRPr="000811C7" w:rsidRDefault="000811C7" w:rsidP="002056B2">
            <w:pPr>
              <w:spacing w:after="0" w:line="240" w:lineRule="auto"/>
              <w:jc w:val="both"/>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Мероприятия по оборудованию для детских игровых площадок</w:t>
            </w:r>
          </w:p>
        </w:tc>
        <w:tc>
          <w:tcPr>
            <w:tcW w:w="1162" w:type="dxa"/>
            <w:tcBorders>
              <w:top w:val="single" w:sz="4" w:space="0" w:color="auto"/>
              <w:left w:val="single" w:sz="4" w:space="0" w:color="auto"/>
              <w:bottom w:val="single" w:sz="4" w:space="0" w:color="auto"/>
              <w:right w:val="single" w:sz="4" w:space="0" w:color="auto"/>
            </w:tcBorders>
            <w:vAlign w:val="center"/>
          </w:tcPr>
          <w:p w14:paraId="0D6C0B29"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14:paraId="04F4D35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3F5BF02B"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698</w:t>
            </w:r>
          </w:p>
        </w:tc>
        <w:tc>
          <w:tcPr>
            <w:tcW w:w="708" w:type="dxa"/>
            <w:tcBorders>
              <w:top w:val="single" w:sz="4" w:space="0" w:color="auto"/>
              <w:left w:val="single" w:sz="4" w:space="0" w:color="auto"/>
              <w:bottom w:val="single" w:sz="4" w:space="0" w:color="auto"/>
              <w:right w:val="single" w:sz="4" w:space="0" w:color="auto"/>
            </w:tcBorders>
            <w:vAlign w:val="center"/>
          </w:tcPr>
          <w:p w14:paraId="4519735E"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399</w:t>
            </w:r>
          </w:p>
        </w:tc>
        <w:tc>
          <w:tcPr>
            <w:tcW w:w="851" w:type="dxa"/>
            <w:tcBorders>
              <w:top w:val="single" w:sz="4" w:space="0" w:color="auto"/>
              <w:left w:val="single" w:sz="4" w:space="0" w:color="auto"/>
              <w:bottom w:val="single" w:sz="4" w:space="0" w:color="auto"/>
              <w:right w:val="single" w:sz="4" w:space="0" w:color="auto"/>
            </w:tcBorders>
            <w:vAlign w:val="center"/>
          </w:tcPr>
          <w:p w14:paraId="7C6BBD8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13CA2A1B"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7E30FF14" w14:textId="77777777" w:rsidR="000811C7" w:rsidRPr="000811C7" w:rsidRDefault="000811C7" w:rsidP="002056B2">
            <w:pPr>
              <w:spacing w:after="0" w:line="240" w:lineRule="auto"/>
              <w:jc w:val="both"/>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Приобретение </w:t>
            </w:r>
            <w:proofErr w:type="spellStart"/>
            <w:r w:rsidRPr="000811C7">
              <w:rPr>
                <w:rFonts w:ascii="Times New Roman" w:eastAsia="Calibri" w:hAnsi="Times New Roman" w:cs="Times New Roman"/>
                <w:bCs/>
                <w:sz w:val="16"/>
                <w:szCs w:val="16"/>
              </w:rPr>
              <w:t>топиарной</w:t>
            </w:r>
            <w:proofErr w:type="spellEnd"/>
            <w:r w:rsidRPr="000811C7">
              <w:rPr>
                <w:rFonts w:ascii="Times New Roman" w:eastAsia="Calibri" w:hAnsi="Times New Roman" w:cs="Times New Roman"/>
                <w:bCs/>
                <w:sz w:val="16"/>
                <w:szCs w:val="16"/>
              </w:rPr>
              <w:t xml:space="preserve"> композиции</w:t>
            </w:r>
          </w:p>
        </w:tc>
        <w:tc>
          <w:tcPr>
            <w:tcW w:w="1162" w:type="dxa"/>
            <w:tcBorders>
              <w:top w:val="single" w:sz="4" w:space="0" w:color="auto"/>
              <w:left w:val="single" w:sz="4" w:space="0" w:color="auto"/>
              <w:bottom w:val="single" w:sz="4" w:space="0" w:color="auto"/>
              <w:right w:val="single" w:sz="4" w:space="0" w:color="auto"/>
            </w:tcBorders>
            <w:vAlign w:val="center"/>
          </w:tcPr>
          <w:p w14:paraId="38B6980E"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vAlign w:val="center"/>
          </w:tcPr>
          <w:p w14:paraId="4FF4193E"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6279364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5F249BC2"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93</w:t>
            </w:r>
          </w:p>
        </w:tc>
        <w:tc>
          <w:tcPr>
            <w:tcW w:w="851" w:type="dxa"/>
            <w:tcBorders>
              <w:top w:val="single" w:sz="4" w:space="0" w:color="auto"/>
              <w:left w:val="single" w:sz="4" w:space="0" w:color="auto"/>
              <w:bottom w:val="single" w:sz="4" w:space="0" w:color="auto"/>
              <w:right w:val="single" w:sz="4" w:space="0" w:color="auto"/>
            </w:tcBorders>
            <w:vAlign w:val="center"/>
          </w:tcPr>
          <w:p w14:paraId="1A784A6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031441C6"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4DBE107F" w14:textId="77777777" w:rsidR="000811C7" w:rsidRPr="000811C7" w:rsidRDefault="000811C7" w:rsidP="002056B2">
            <w:pPr>
              <w:spacing w:after="0" w:line="240" w:lineRule="auto"/>
              <w:jc w:val="both"/>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модульных туалетных кабин</w:t>
            </w:r>
          </w:p>
        </w:tc>
        <w:tc>
          <w:tcPr>
            <w:tcW w:w="1162" w:type="dxa"/>
            <w:tcBorders>
              <w:top w:val="single" w:sz="4" w:space="0" w:color="auto"/>
              <w:left w:val="single" w:sz="4" w:space="0" w:color="auto"/>
              <w:bottom w:val="single" w:sz="4" w:space="0" w:color="auto"/>
              <w:right w:val="single" w:sz="4" w:space="0" w:color="auto"/>
            </w:tcBorders>
            <w:vAlign w:val="center"/>
          </w:tcPr>
          <w:p w14:paraId="0F8BA4F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B436BFE"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6492E33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7222824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607</w:t>
            </w:r>
          </w:p>
        </w:tc>
        <w:tc>
          <w:tcPr>
            <w:tcW w:w="851" w:type="dxa"/>
            <w:tcBorders>
              <w:top w:val="single" w:sz="4" w:space="0" w:color="auto"/>
              <w:left w:val="single" w:sz="4" w:space="0" w:color="auto"/>
              <w:bottom w:val="single" w:sz="4" w:space="0" w:color="auto"/>
              <w:right w:val="single" w:sz="4" w:space="0" w:color="auto"/>
            </w:tcBorders>
            <w:vAlign w:val="center"/>
          </w:tcPr>
          <w:p w14:paraId="30ECAF77"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692D8D40"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3B2BFEBB" w14:textId="77777777" w:rsidR="000811C7" w:rsidRPr="000811C7" w:rsidRDefault="000811C7" w:rsidP="002056B2">
            <w:pPr>
              <w:spacing w:after="0" w:line="240" w:lineRule="auto"/>
              <w:jc w:val="both"/>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Устройство клумбы по ул. Луговцева</w:t>
            </w:r>
          </w:p>
        </w:tc>
        <w:tc>
          <w:tcPr>
            <w:tcW w:w="1162" w:type="dxa"/>
            <w:tcBorders>
              <w:top w:val="single" w:sz="4" w:space="0" w:color="auto"/>
              <w:left w:val="single" w:sz="4" w:space="0" w:color="auto"/>
              <w:bottom w:val="single" w:sz="4" w:space="0" w:color="auto"/>
              <w:right w:val="single" w:sz="4" w:space="0" w:color="auto"/>
            </w:tcBorders>
            <w:vAlign w:val="center"/>
          </w:tcPr>
          <w:p w14:paraId="21D80F73"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8D56C2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согласно </w:t>
            </w:r>
            <w:proofErr w:type="spellStart"/>
            <w:r w:rsidRPr="000811C7">
              <w:rPr>
                <w:rFonts w:ascii="Times New Roman" w:eastAsia="Calibri" w:hAnsi="Times New Roman" w:cs="Times New Roman"/>
                <w:bCs/>
                <w:sz w:val="16"/>
                <w:szCs w:val="16"/>
              </w:rPr>
              <w:t>ресурсно</w:t>
            </w:r>
            <w:proofErr w:type="spellEnd"/>
            <w:r w:rsidRPr="000811C7">
              <w:rPr>
                <w:rFonts w:ascii="Times New Roman" w:eastAsia="Calibri" w:hAnsi="Times New Roman" w:cs="Times New Roman"/>
                <w:bCs/>
                <w:sz w:val="16"/>
                <w:szCs w:val="16"/>
              </w:rPr>
              <w:t xml:space="preserve"> смет. расчету</w:t>
            </w:r>
          </w:p>
        </w:tc>
        <w:tc>
          <w:tcPr>
            <w:tcW w:w="708" w:type="dxa"/>
            <w:tcBorders>
              <w:top w:val="single" w:sz="4" w:space="0" w:color="auto"/>
              <w:left w:val="single" w:sz="4" w:space="0" w:color="auto"/>
              <w:bottom w:val="single" w:sz="4" w:space="0" w:color="auto"/>
              <w:right w:val="single" w:sz="4" w:space="0" w:color="auto"/>
            </w:tcBorders>
            <w:vAlign w:val="center"/>
          </w:tcPr>
          <w:p w14:paraId="2EA29837"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2EB648A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105</w:t>
            </w:r>
          </w:p>
        </w:tc>
        <w:tc>
          <w:tcPr>
            <w:tcW w:w="851" w:type="dxa"/>
            <w:tcBorders>
              <w:top w:val="single" w:sz="4" w:space="0" w:color="auto"/>
              <w:left w:val="single" w:sz="4" w:space="0" w:color="auto"/>
              <w:bottom w:val="single" w:sz="4" w:space="0" w:color="auto"/>
              <w:right w:val="single" w:sz="4" w:space="0" w:color="auto"/>
            </w:tcBorders>
            <w:vAlign w:val="center"/>
          </w:tcPr>
          <w:p w14:paraId="220D096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45E7BA77"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1390C73D"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Мероприятия по тех. присоединению и тех. обслуживанию «Вечного огня»</w:t>
            </w:r>
          </w:p>
        </w:tc>
        <w:tc>
          <w:tcPr>
            <w:tcW w:w="1162" w:type="dxa"/>
            <w:tcBorders>
              <w:top w:val="single" w:sz="4" w:space="0" w:color="auto"/>
              <w:left w:val="single" w:sz="4" w:space="0" w:color="auto"/>
              <w:bottom w:val="single" w:sz="4" w:space="0" w:color="auto"/>
              <w:right w:val="single" w:sz="4" w:space="0" w:color="auto"/>
            </w:tcBorders>
          </w:tcPr>
          <w:p w14:paraId="343833B8"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B24FB66"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по тарифному методу</w:t>
            </w:r>
          </w:p>
        </w:tc>
        <w:tc>
          <w:tcPr>
            <w:tcW w:w="708" w:type="dxa"/>
            <w:tcBorders>
              <w:top w:val="single" w:sz="4" w:space="0" w:color="auto"/>
              <w:left w:val="single" w:sz="4" w:space="0" w:color="auto"/>
              <w:bottom w:val="single" w:sz="4" w:space="0" w:color="auto"/>
              <w:right w:val="single" w:sz="4" w:space="0" w:color="auto"/>
            </w:tcBorders>
            <w:vAlign w:val="center"/>
          </w:tcPr>
          <w:p w14:paraId="04CD64EE"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310</w:t>
            </w:r>
          </w:p>
        </w:tc>
        <w:tc>
          <w:tcPr>
            <w:tcW w:w="708" w:type="dxa"/>
            <w:tcBorders>
              <w:top w:val="single" w:sz="4" w:space="0" w:color="auto"/>
              <w:left w:val="single" w:sz="4" w:space="0" w:color="auto"/>
              <w:bottom w:val="single" w:sz="4" w:space="0" w:color="auto"/>
              <w:right w:val="single" w:sz="4" w:space="0" w:color="auto"/>
            </w:tcBorders>
            <w:vAlign w:val="center"/>
          </w:tcPr>
          <w:p w14:paraId="56A5AF17"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30</w:t>
            </w:r>
          </w:p>
        </w:tc>
        <w:tc>
          <w:tcPr>
            <w:tcW w:w="851" w:type="dxa"/>
            <w:tcBorders>
              <w:top w:val="single" w:sz="4" w:space="0" w:color="auto"/>
              <w:left w:val="single" w:sz="4" w:space="0" w:color="auto"/>
              <w:bottom w:val="single" w:sz="4" w:space="0" w:color="auto"/>
              <w:right w:val="single" w:sz="4" w:space="0" w:color="auto"/>
            </w:tcBorders>
            <w:vAlign w:val="center"/>
          </w:tcPr>
          <w:p w14:paraId="2D3ADAC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155C5CCD"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65E94D95"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Приобретение саженцев деревьев и кустарников для компенсационного озеленения территории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xml:space="preserve"> Безенчук</w:t>
            </w:r>
          </w:p>
        </w:tc>
        <w:tc>
          <w:tcPr>
            <w:tcW w:w="1162" w:type="dxa"/>
            <w:tcBorders>
              <w:top w:val="single" w:sz="4" w:space="0" w:color="auto"/>
              <w:left w:val="single" w:sz="4" w:space="0" w:color="auto"/>
              <w:bottom w:val="single" w:sz="4" w:space="0" w:color="auto"/>
              <w:right w:val="single" w:sz="4" w:space="0" w:color="auto"/>
            </w:tcBorders>
          </w:tcPr>
          <w:p w14:paraId="42522B9D"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56001BF"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2F2FE2D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198</w:t>
            </w:r>
          </w:p>
        </w:tc>
        <w:tc>
          <w:tcPr>
            <w:tcW w:w="708" w:type="dxa"/>
            <w:tcBorders>
              <w:top w:val="single" w:sz="4" w:space="0" w:color="auto"/>
              <w:left w:val="single" w:sz="4" w:space="0" w:color="auto"/>
              <w:bottom w:val="single" w:sz="4" w:space="0" w:color="auto"/>
              <w:right w:val="single" w:sz="4" w:space="0" w:color="auto"/>
            </w:tcBorders>
            <w:vAlign w:val="center"/>
          </w:tcPr>
          <w:p w14:paraId="5B1D2B0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0908100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01BD9FD0"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1360E00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контейнеров</w:t>
            </w:r>
          </w:p>
        </w:tc>
        <w:tc>
          <w:tcPr>
            <w:tcW w:w="1162" w:type="dxa"/>
            <w:tcBorders>
              <w:top w:val="single" w:sz="4" w:space="0" w:color="auto"/>
              <w:left w:val="single" w:sz="4" w:space="0" w:color="auto"/>
              <w:bottom w:val="single" w:sz="4" w:space="0" w:color="auto"/>
              <w:right w:val="single" w:sz="4" w:space="0" w:color="auto"/>
            </w:tcBorders>
          </w:tcPr>
          <w:p w14:paraId="067FC8FC"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F4E2DD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2542213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75023CE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45</w:t>
            </w:r>
          </w:p>
        </w:tc>
        <w:tc>
          <w:tcPr>
            <w:tcW w:w="851" w:type="dxa"/>
            <w:tcBorders>
              <w:top w:val="single" w:sz="4" w:space="0" w:color="auto"/>
              <w:left w:val="single" w:sz="4" w:space="0" w:color="auto"/>
              <w:bottom w:val="single" w:sz="4" w:space="0" w:color="auto"/>
              <w:right w:val="single" w:sz="4" w:space="0" w:color="auto"/>
            </w:tcBorders>
            <w:vAlign w:val="center"/>
          </w:tcPr>
          <w:p w14:paraId="71E88ED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4DC32665"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62A894D9"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светодиодный консолей и иллюминаций</w:t>
            </w:r>
          </w:p>
        </w:tc>
        <w:tc>
          <w:tcPr>
            <w:tcW w:w="1162" w:type="dxa"/>
            <w:tcBorders>
              <w:top w:val="single" w:sz="4" w:space="0" w:color="auto"/>
              <w:left w:val="single" w:sz="4" w:space="0" w:color="auto"/>
              <w:bottom w:val="single" w:sz="4" w:space="0" w:color="auto"/>
              <w:right w:val="single" w:sz="4" w:space="0" w:color="auto"/>
            </w:tcBorders>
          </w:tcPr>
          <w:p w14:paraId="7863421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12EA72FA"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47498A6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6B4F8A5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498</w:t>
            </w:r>
          </w:p>
        </w:tc>
        <w:tc>
          <w:tcPr>
            <w:tcW w:w="851" w:type="dxa"/>
            <w:tcBorders>
              <w:top w:val="single" w:sz="4" w:space="0" w:color="auto"/>
              <w:left w:val="single" w:sz="4" w:space="0" w:color="auto"/>
              <w:bottom w:val="single" w:sz="4" w:space="0" w:color="auto"/>
              <w:right w:val="single" w:sz="4" w:space="0" w:color="auto"/>
            </w:tcBorders>
            <w:vAlign w:val="center"/>
          </w:tcPr>
          <w:p w14:paraId="657B7EF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674B0A1E"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52A4C7E8"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Благоустройство общественных территорий</w:t>
            </w:r>
          </w:p>
        </w:tc>
        <w:tc>
          <w:tcPr>
            <w:tcW w:w="1162" w:type="dxa"/>
            <w:tcBorders>
              <w:top w:val="single" w:sz="4" w:space="0" w:color="auto"/>
              <w:left w:val="single" w:sz="4" w:space="0" w:color="auto"/>
              <w:bottom w:val="single" w:sz="4" w:space="0" w:color="auto"/>
              <w:right w:val="single" w:sz="4" w:space="0" w:color="auto"/>
            </w:tcBorders>
          </w:tcPr>
          <w:p w14:paraId="1695F99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12957F7C"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согласно </w:t>
            </w:r>
            <w:proofErr w:type="spellStart"/>
            <w:r w:rsidRPr="000811C7">
              <w:rPr>
                <w:rFonts w:ascii="Times New Roman" w:eastAsia="Calibri" w:hAnsi="Times New Roman" w:cs="Times New Roman"/>
                <w:bCs/>
                <w:sz w:val="16"/>
                <w:szCs w:val="16"/>
              </w:rPr>
              <w:t>ресурсно</w:t>
            </w:r>
            <w:proofErr w:type="spellEnd"/>
            <w:r w:rsidRPr="000811C7">
              <w:rPr>
                <w:rFonts w:ascii="Times New Roman" w:eastAsia="Calibri" w:hAnsi="Times New Roman" w:cs="Times New Roman"/>
                <w:bCs/>
                <w:sz w:val="16"/>
                <w:szCs w:val="16"/>
              </w:rPr>
              <w:t xml:space="preserve"> смет. расчету</w:t>
            </w:r>
          </w:p>
        </w:tc>
        <w:tc>
          <w:tcPr>
            <w:tcW w:w="708" w:type="dxa"/>
            <w:tcBorders>
              <w:top w:val="single" w:sz="4" w:space="0" w:color="auto"/>
              <w:left w:val="single" w:sz="4" w:space="0" w:color="auto"/>
              <w:bottom w:val="single" w:sz="4" w:space="0" w:color="auto"/>
              <w:right w:val="single" w:sz="4" w:space="0" w:color="auto"/>
            </w:tcBorders>
            <w:vAlign w:val="center"/>
          </w:tcPr>
          <w:p w14:paraId="0C48792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535CEDD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6</w:t>
            </w:r>
          </w:p>
        </w:tc>
        <w:tc>
          <w:tcPr>
            <w:tcW w:w="851" w:type="dxa"/>
            <w:tcBorders>
              <w:top w:val="single" w:sz="4" w:space="0" w:color="auto"/>
              <w:left w:val="single" w:sz="4" w:space="0" w:color="auto"/>
              <w:bottom w:val="single" w:sz="4" w:space="0" w:color="auto"/>
              <w:right w:val="single" w:sz="4" w:space="0" w:color="auto"/>
            </w:tcBorders>
            <w:vAlign w:val="center"/>
          </w:tcPr>
          <w:p w14:paraId="2F1C2F3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r>
      <w:tr w:rsidR="000811C7" w:rsidRPr="000811C7" w14:paraId="27C52E1F"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44D01E4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Доски Почетный житель</w:t>
            </w:r>
          </w:p>
        </w:tc>
        <w:tc>
          <w:tcPr>
            <w:tcW w:w="1162" w:type="dxa"/>
            <w:tcBorders>
              <w:top w:val="single" w:sz="4" w:space="0" w:color="auto"/>
              <w:left w:val="single" w:sz="4" w:space="0" w:color="auto"/>
              <w:bottom w:val="single" w:sz="4" w:space="0" w:color="auto"/>
              <w:right w:val="single" w:sz="4" w:space="0" w:color="auto"/>
            </w:tcBorders>
          </w:tcPr>
          <w:p w14:paraId="7F257907"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5BA1047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4B34497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2FF3B2C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331E2D8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191</w:t>
            </w:r>
          </w:p>
        </w:tc>
      </w:tr>
      <w:tr w:rsidR="000811C7" w:rsidRPr="000811C7" w14:paraId="27EF1963"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528716D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уличной иллюминации</w:t>
            </w:r>
          </w:p>
        </w:tc>
        <w:tc>
          <w:tcPr>
            <w:tcW w:w="1162" w:type="dxa"/>
            <w:tcBorders>
              <w:top w:val="single" w:sz="4" w:space="0" w:color="auto"/>
              <w:left w:val="single" w:sz="4" w:space="0" w:color="auto"/>
              <w:bottom w:val="single" w:sz="4" w:space="0" w:color="auto"/>
              <w:right w:val="single" w:sz="4" w:space="0" w:color="auto"/>
            </w:tcBorders>
          </w:tcPr>
          <w:p w14:paraId="2383AC5E"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0D785477"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5C4D033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11803DD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7FD19FD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100</w:t>
            </w:r>
          </w:p>
        </w:tc>
      </w:tr>
      <w:tr w:rsidR="000811C7" w:rsidRPr="000811C7" w14:paraId="2EEDBC3B"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1AADA9AF"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малых архитектурных форм</w:t>
            </w:r>
          </w:p>
        </w:tc>
        <w:tc>
          <w:tcPr>
            <w:tcW w:w="1162" w:type="dxa"/>
            <w:tcBorders>
              <w:top w:val="single" w:sz="4" w:space="0" w:color="auto"/>
              <w:left w:val="single" w:sz="4" w:space="0" w:color="auto"/>
              <w:bottom w:val="single" w:sz="4" w:space="0" w:color="auto"/>
              <w:right w:val="single" w:sz="4" w:space="0" w:color="auto"/>
            </w:tcBorders>
          </w:tcPr>
          <w:p w14:paraId="1353535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EB06C3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51339A39"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43B0517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5E31935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266</w:t>
            </w:r>
          </w:p>
        </w:tc>
      </w:tr>
      <w:tr w:rsidR="000811C7" w:rsidRPr="000811C7" w14:paraId="3BDE3E14"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715AFE8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Технологическое присоединение объекта парк НИИСХ</w:t>
            </w:r>
          </w:p>
        </w:tc>
        <w:tc>
          <w:tcPr>
            <w:tcW w:w="1162" w:type="dxa"/>
            <w:tcBorders>
              <w:top w:val="single" w:sz="4" w:space="0" w:color="auto"/>
              <w:left w:val="single" w:sz="4" w:space="0" w:color="auto"/>
              <w:bottom w:val="single" w:sz="4" w:space="0" w:color="auto"/>
              <w:right w:val="single" w:sz="4" w:space="0" w:color="auto"/>
            </w:tcBorders>
          </w:tcPr>
          <w:p w14:paraId="4AE415E7"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2B291F0D"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по тарифному методу</w:t>
            </w:r>
          </w:p>
        </w:tc>
        <w:tc>
          <w:tcPr>
            <w:tcW w:w="708" w:type="dxa"/>
            <w:tcBorders>
              <w:top w:val="single" w:sz="4" w:space="0" w:color="auto"/>
              <w:left w:val="single" w:sz="4" w:space="0" w:color="auto"/>
              <w:bottom w:val="single" w:sz="4" w:space="0" w:color="auto"/>
              <w:right w:val="single" w:sz="4" w:space="0" w:color="auto"/>
            </w:tcBorders>
            <w:vAlign w:val="center"/>
          </w:tcPr>
          <w:p w14:paraId="6399114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0238F60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5E42986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16</w:t>
            </w:r>
          </w:p>
        </w:tc>
      </w:tr>
      <w:tr w:rsidR="000811C7" w:rsidRPr="000811C7" w14:paraId="4D2FCB75"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580063C0"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Услуги по дезинфекции контейнеров для сбора ТБО</w:t>
            </w:r>
          </w:p>
        </w:tc>
        <w:tc>
          <w:tcPr>
            <w:tcW w:w="1162" w:type="dxa"/>
            <w:tcBorders>
              <w:top w:val="single" w:sz="4" w:space="0" w:color="auto"/>
              <w:left w:val="single" w:sz="4" w:space="0" w:color="auto"/>
              <w:bottom w:val="single" w:sz="4" w:space="0" w:color="auto"/>
              <w:right w:val="single" w:sz="4" w:space="0" w:color="auto"/>
            </w:tcBorders>
          </w:tcPr>
          <w:p w14:paraId="21FF9877"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6588CD4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4C389BB3"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32B9F99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23AA0934"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199</w:t>
            </w:r>
          </w:p>
        </w:tc>
      </w:tr>
      <w:tr w:rsidR="000811C7" w:rsidRPr="000811C7" w14:paraId="420893B4"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3D9D30DB"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Уничтожение сорной растительности (гербициды)</w:t>
            </w:r>
          </w:p>
        </w:tc>
        <w:tc>
          <w:tcPr>
            <w:tcW w:w="1162" w:type="dxa"/>
            <w:tcBorders>
              <w:top w:val="single" w:sz="4" w:space="0" w:color="auto"/>
              <w:left w:val="single" w:sz="4" w:space="0" w:color="auto"/>
              <w:bottom w:val="single" w:sz="4" w:space="0" w:color="auto"/>
              <w:right w:val="single" w:sz="4" w:space="0" w:color="auto"/>
            </w:tcBorders>
          </w:tcPr>
          <w:p w14:paraId="526803DF"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B695255"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12887C4B"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1915150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58D36CF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290</w:t>
            </w:r>
          </w:p>
        </w:tc>
      </w:tr>
      <w:tr w:rsidR="000811C7" w:rsidRPr="000811C7" w14:paraId="5D4D5D0A"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5E1734E9"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информационного щита</w:t>
            </w:r>
          </w:p>
        </w:tc>
        <w:tc>
          <w:tcPr>
            <w:tcW w:w="1162" w:type="dxa"/>
            <w:tcBorders>
              <w:top w:val="single" w:sz="4" w:space="0" w:color="auto"/>
              <w:left w:val="single" w:sz="4" w:space="0" w:color="auto"/>
              <w:bottom w:val="single" w:sz="4" w:space="0" w:color="auto"/>
              <w:right w:val="single" w:sz="4" w:space="0" w:color="auto"/>
            </w:tcBorders>
          </w:tcPr>
          <w:p w14:paraId="3B55A44A"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5F8C75F6"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2A96385C"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5FFCDAA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025DA346"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276</w:t>
            </w:r>
          </w:p>
        </w:tc>
      </w:tr>
      <w:tr w:rsidR="000811C7" w:rsidRPr="000811C7" w14:paraId="55BC6D3B"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7BF733B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песка для отсыпки детских игровых площадок</w:t>
            </w:r>
          </w:p>
        </w:tc>
        <w:tc>
          <w:tcPr>
            <w:tcW w:w="1162" w:type="dxa"/>
            <w:tcBorders>
              <w:top w:val="single" w:sz="4" w:space="0" w:color="auto"/>
              <w:left w:val="single" w:sz="4" w:space="0" w:color="auto"/>
              <w:bottom w:val="single" w:sz="4" w:space="0" w:color="auto"/>
              <w:right w:val="single" w:sz="4" w:space="0" w:color="auto"/>
            </w:tcBorders>
          </w:tcPr>
          <w:p w14:paraId="558786E3"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4B4E8E1A"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1FAE5AE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7EE2397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47C46DF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720</w:t>
            </w:r>
          </w:p>
        </w:tc>
      </w:tr>
      <w:tr w:rsidR="000811C7" w:rsidRPr="000811C7" w14:paraId="12C20E22"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38B766F9"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Выполнение работ по обустройству площадки для скейт оборудования</w:t>
            </w:r>
          </w:p>
        </w:tc>
        <w:tc>
          <w:tcPr>
            <w:tcW w:w="1162" w:type="dxa"/>
            <w:tcBorders>
              <w:top w:val="single" w:sz="4" w:space="0" w:color="auto"/>
              <w:left w:val="single" w:sz="4" w:space="0" w:color="auto"/>
              <w:bottom w:val="single" w:sz="4" w:space="0" w:color="auto"/>
              <w:right w:val="single" w:sz="4" w:space="0" w:color="auto"/>
            </w:tcBorders>
          </w:tcPr>
          <w:p w14:paraId="6EF61F91"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7325F7F5"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12A65CA1"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133C5240"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0C2C18DA"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988</w:t>
            </w:r>
          </w:p>
        </w:tc>
      </w:tr>
      <w:tr w:rsidR="000811C7" w:rsidRPr="000811C7" w14:paraId="3DE01C48" w14:textId="77777777" w:rsidTr="002056B2">
        <w:trPr>
          <w:trHeight w:val="342"/>
        </w:trPr>
        <w:tc>
          <w:tcPr>
            <w:tcW w:w="4248" w:type="dxa"/>
            <w:tcBorders>
              <w:top w:val="single" w:sz="4" w:space="0" w:color="auto"/>
              <w:left w:val="single" w:sz="4" w:space="0" w:color="auto"/>
              <w:bottom w:val="single" w:sz="4" w:space="0" w:color="auto"/>
              <w:right w:val="single" w:sz="4" w:space="0" w:color="auto"/>
            </w:tcBorders>
            <w:vAlign w:val="center"/>
          </w:tcPr>
          <w:p w14:paraId="39A4E4E6"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Приобретение мусорных урн</w:t>
            </w:r>
          </w:p>
        </w:tc>
        <w:tc>
          <w:tcPr>
            <w:tcW w:w="1162" w:type="dxa"/>
            <w:tcBorders>
              <w:top w:val="single" w:sz="4" w:space="0" w:color="auto"/>
              <w:left w:val="single" w:sz="4" w:space="0" w:color="auto"/>
              <w:bottom w:val="single" w:sz="4" w:space="0" w:color="auto"/>
              <w:right w:val="single" w:sz="4" w:space="0" w:color="auto"/>
            </w:tcBorders>
          </w:tcPr>
          <w:p w14:paraId="05EE2E64"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 xml:space="preserve">бюджет </w:t>
            </w:r>
            <w:proofErr w:type="spellStart"/>
            <w:r w:rsidRPr="000811C7">
              <w:rPr>
                <w:rFonts w:ascii="Times New Roman" w:eastAsia="Calibri" w:hAnsi="Times New Roman" w:cs="Times New Roman"/>
                <w:bCs/>
                <w:sz w:val="16"/>
                <w:szCs w:val="16"/>
              </w:rPr>
              <w:t>г.п</w:t>
            </w:r>
            <w:proofErr w:type="spellEnd"/>
            <w:r w:rsidRPr="000811C7">
              <w:rPr>
                <w:rFonts w:ascii="Times New Roman" w:eastAsia="Calibri" w:hAnsi="Times New Roman" w:cs="Times New Roman"/>
                <w:bCs/>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14:paraId="1D7655D9" w14:textId="77777777" w:rsidR="000811C7" w:rsidRPr="000811C7" w:rsidRDefault="000811C7" w:rsidP="002056B2">
            <w:pPr>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vAlign w:val="center"/>
          </w:tcPr>
          <w:p w14:paraId="5FC81D0D"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14:paraId="1B0F76E8"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3B516D6F" w14:textId="77777777" w:rsidR="000811C7" w:rsidRPr="000811C7" w:rsidRDefault="000811C7" w:rsidP="002056B2">
            <w:pPr>
              <w:widowControl w:val="0"/>
              <w:spacing w:after="0" w:line="240" w:lineRule="auto"/>
              <w:jc w:val="center"/>
              <w:rPr>
                <w:rFonts w:ascii="Times New Roman" w:eastAsia="Calibri" w:hAnsi="Times New Roman" w:cs="Times New Roman"/>
                <w:bCs/>
                <w:sz w:val="16"/>
                <w:szCs w:val="16"/>
              </w:rPr>
            </w:pPr>
            <w:r w:rsidRPr="000811C7">
              <w:rPr>
                <w:rFonts w:ascii="Times New Roman" w:eastAsia="Calibri" w:hAnsi="Times New Roman" w:cs="Times New Roman"/>
                <w:bCs/>
                <w:sz w:val="16"/>
                <w:szCs w:val="16"/>
              </w:rPr>
              <w:t>13</w:t>
            </w:r>
          </w:p>
        </w:tc>
      </w:tr>
    </w:tbl>
    <w:p w14:paraId="62DC7876" w14:textId="77777777" w:rsidR="000811C7" w:rsidRPr="000811C7" w:rsidRDefault="000811C7" w:rsidP="000811C7">
      <w:pPr>
        <w:spacing w:after="0" w:line="240" w:lineRule="atLeast"/>
        <w:ind w:right="-10"/>
        <w:rPr>
          <w:rFonts w:ascii="Times New Roman" w:eastAsia="Calibri" w:hAnsi="Times New Roman" w:cs="Times New Roman"/>
          <w:sz w:val="20"/>
          <w:szCs w:val="20"/>
        </w:rPr>
      </w:pPr>
      <w:r w:rsidRPr="000811C7">
        <w:rPr>
          <w:rFonts w:ascii="Times New Roman" w:eastAsia="Calibri" w:hAnsi="Times New Roman" w:cs="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14:paraId="794C73C1" w14:textId="3F0638AF" w:rsidR="00587706" w:rsidRPr="002056B2" w:rsidRDefault="000811C7" w:rsidP="000811C7">
      <w:pPr>
        <w:spacing w:after="0" w:line="240" w:lineRule="auto"/>
        <w:jc w:val="both"/>
        <w:outlineLvl w:val="0"/>
        <w:rPr>
          <w:rFonts w:ascii="Times New Roman" w:eastAsia="Calibri" w:hAnsi="Times New Roman" w:cs="Times New Roman"/>
          <w:b/>
          <w:sz w:val="20"/>
          <w:szCs w:val="20"/>
        </w:rPr>
      </w:pPr>
      <w:r w:rsidRPr="002056B2">
        <w:rPr>
          <w:rFonts w:ascii="Times New Roman" w:eastAsia="Calibri" w:hAnsi="Times New Roman" w:cs="Times New Roman"/>
          <w:sz w:val="20"/>
          <w:szCs w:val="20"/>
          <w:vertAlign w:val="superscript"/>
        </w:rPr>
        <w:t>2</w:t>
      </w:r>
      <w:r w:rsidRPr="002056B2">
        <w:rPr>
          <w:rFonts w:ascii="Times New Roman" w:eastAsia="Calibri" w:hAnsi="Times New Roman" w:cs="Times New Roman"/>
          <w:sz w:val="20"/>
          <w:szCs w:val="20"/>
        </w:rPr>
        <w:t xml:space="preserve"> Объемы финансирования  носят прогнозный характер и подлежат ежегодному уточнению в установленном порядке.</w:t>
      </w:r>
    </w:p>
    <w:p w14:paraId="5C618D3C" w14:textId="25742ADD" w:rsidR="00587706" w:rsidRDefault="00587706" w:rsidP="00DA0725">
      <w:pPr>
        <w:spacing w:after="0" w:line="240" w:lineRule="auto"/>
        <w:jc w:val="both"/>
        <w:outlineLvl w:val="0"/>
        <w:rPr>
          <w:rFonts w:ascii="Times New Roman" w:eastAsia="Calibri" w:hAnsi="Times New Roman" w:cs="Times New Roman"/>
          <w:b/>
          <w:sz w:val="8"/>
          <w:szCs w:val="8"/>
        </w:rPr>
      </w:pPr>
    </w:p>
    <w:p w14:paraId="297B4AE3" w14:textId="4DE12E49" w:rsidR="009B51E7" w:rsidRPr="00FF60F8" w:rsidRDefault="009B51E7" w:rsidP="009B51E7">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11</w:t>
      </w:r>
      <w:r w:rsidRPr="00FF60F8">
        <w:rPr>
          <w:rFonts w:ascii="Times New Roman" w:eastAsia="Calibri" w:hAnsi="Times New Roman" w:cs="Times New Roman"/>
          <w:b/>
        </w:rPr>
        <w:t xml:space="preserve">.02.2021г № </w:t>
      </w:r>
      <w:r>
        <w:rPr>
          <w:rFonts w:ascii="Times New Roman" w:eastAsia="Calibri" w:hAnsi="Times New Roman" w:cs="Times New Roman"/>
          <w:b/>
        </w:rPr>
        <w:t>4</w:t>
      </w:r>
      <w:r w:rsidR="00504E77">
        <w:rPr>
          <w:rFonts w:ascii="Times New Roman" w:eastAsia="Calibri" w:hAnsi="Times New Roman" w:cs="Times New Roman"/>
          <w:b/>
        </w:rPr>
        <w:t>1</w:t>
      </w:r>
    </w:p>
    <w:p w14:paraId="32EE0A8B" w14:textId="6CA0AFCA" w:rsidR="00504E77" w:rsidRPr="003C7A11" w:rsidRDefault="009B51E7" w:rsidP="003C7A11">
      <w:pPr>
        <w:spacing w:after="0" w:line="240" w:lineRule="auto"/>
        <w:jc w:val="both"/>
        <w:rPr>
          <w:rFonts w:ascii="Times New Roman" w:eastAsia="Calibri" w:hAnsi="Times New Roman" w:cs="Times New Roman"/>
        </w:rPr>
      </w:pPr>
      <w:r w:rsidRPr="003C7A11">
        <w:rPr>
          <w:rFonts w:ascii="Times New Roman" w:hAnsi="Times New Roman" w:cs="Times New Roman"/>
        </w:rPr>
        <w:t>«</w:t>
      </w:r>
      <w:r w:rsidR="00504E77" w:rsidRPr="003C7A11">
        <w:rPr>
          <w:rFonts w:ascii="Times New Roman" w:eastAsia="Calibri" w:hAnsi="Times New Roman" w:cs="Times New Roman"/>
        </w:rPr>
        <w:t>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муниципального района Безенчукский Самарской области от 21.12.2017 г. № 338</w:t>
      </w:r>
      <w:r w:rsidR="001804E3">
        <w:rPr>
          <w:rFonts w:ascii="Times New Roman" w:eastAsia="Calibri" w:hAnsi="Times New Roman" w:cs="Times New Roman"/>
        </w:rPr>
        <w:t>»</w:t>
      </w:r>
      <w:r w:rsidR="00504E77" w:rsidRPr="003C7A11">
        <w:rPr>
          <w:rFonts w:ascii="Times New Roman" w:eastAsia="Calibri" w:hAnsi="Times New Roman" w:cs="Times New Roman"/>
        </w:rPr>
        <w:t xml:space="preserve"> </w:t>
      </w:r>
    </w:p>
    <w:p w14:paraId="2210B75A" w14:textId="77777777" w:rsidR="00504E77" w:rsidRPr="00504E77" w:rsidRDefault="00504E77" w:rsidP="002E1744">
      <w:pPr>
        <w:spacing w:after="0" w:line="240" w:lineRule="auto"/>
        <w:ind w:firstLine="708"/>
        <w:jc w:val="both"/>
        <w:rPr>
          <w:rFonts w:ascii="Times New Roman" w:eastAsia="Calibri" w:hAnsi="Times New Roman" w:cs="Times New Roman"/>
        </w:rPr>
      </w:pPr>
      <w:r w:rsidRPr="00504E77">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14:paraId="7656CD09" w14:textId="77777777" w:rsidR="00504E77" w:rsidRPr="00504E77" w:rsidRDefault="00504E77" w:rsidP="003C7A11">
      <w:pPr>
        <w:spacing w:after="0" w:line="240" w:lineRule="auto"/>
        <w:jc w:val="center"/>
        <w:rPr>
          <w:rFonts w:ascii="Times New Roman" w:eastAsia="Calibri" w:hAnsi="Times New Roman" w:cs="Times New Roman"/>
        </w:rPr>
      </w:pPr>
      <w:r w:rsidRPr="00504E77">
        <w:rPr>
          <w:rFonts w:ascii="Times New Roman" w:eastAsia="Calibri" w:hAnsi="Times New Roman" w:cs="Times New Roman"/>
        </w:rPr>
        <w:t>ПОСТАНОВЛЯЮ:</w:t>
      </w:r>
    </w:p>
    <w:p w14:paraId="02676528" w14:textId="485B650A" w:rsidR="00504E77" w:rsidRPr="00504E77" w:rsidRDefault="003C7A11" w:rsidP="003C7A1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504E77" w:rsidRPr="00504E77">
        <w:rPr>
          <w:rFonts w:ascii="Times New Roman" w:eastAsia="Times New Roman" w:hAnsi="Times New Roman" w:cs="Times New Roman"/>
          <w:lang w:eastAsia="ru-RU"/>
        </w:rPr>
        <w:t>Внести изменения в  паспорт муниципальной подпрограммы «Содержание мест захоронений на территории муниципального района Безенчукский Самарской области на 2018-2020гг» (приложение № 1)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утвержденной Постановлением Администрации городского поселения Безенчук от 21.12.2017г. № 338.</w:t>
      </w:r>
    </w:p>
    <w:p w14:paraId="4800B80F" w14:textId="71CB9777" w:rsidR="00504E77" w:rsidRPr="00504E77" w:rsidRDefault="003C7A11" w:rsidP="003C7A1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00504E77" w:rsidRPr="00504E77">
        <w:rPr>
          <w:rFonts w:ascii="Times New Roman" w:eastAsia="Times New Roman" w:hAnsi="Times New Roman" w:cs="Times New Roman"/>
          <w:lang w:eastAsia="ru-RU"/>
        </w:rPr>
        <w:t>Признать утратившим силу таблицу 1 подпрограммы «Содержание мест захоронений на территории муниципального района Безенчукский Самарской области на 2018-2020гг» Постановления Администрации городского поселения Безенчук муниципального района Безенчукский Самарской области от 28.08.2020г. № 348.</w:t>
      </w:r>
    </w:p>
    <w:p w14:paraId="07DD3C99" w14:textId="57469B09" w:rsidR="00504E77" w:rsidRPr="00504E77" w:rsidRDefault="003C7A11" w:rsidP="003C7A1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504E77" w:rsidRPr="00504E77">
        <w:rPr>
          <w:rFonts w:ascii="Times New Roman" w:eastAsia="Times New Roman" w:hAnsi="Times New Roman" w:cs="Times New Roman"/>
          <w:lang w:eastAsia="ru-RU"/>
        </w:rPr>
        <w:t xml:space="preserve">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 </w:t>
      </w:r>
    </w:p>
    <w:p w14:paraId="085F392F" w14:textId="6982BA69" w:rsidR="00504E77" w:rsidRPr="00504E77" w:rsidRDefault="003C7A11" w:rsidP="003C7A1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504E77" w:rsidRPr="00504E77">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45DF1F75" w14:textId="56AB1D8F" w:rsidR="00504E77" w:rsidRPr="00504E77" w:rsidRDefault="003C7A11" w:rsidP="003C7A1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504E77" w:rsidRPr="00504E77">
        <w:rPr>
          <w:rFonts w:ascii="Times New Roman" w:eastAsia="Times New Roman" w:hAnsi="Times New Roman" w:cs="Times New Roman"/>
          <w:lang w:eastAsia="ru-RU"/>
        </w:rPr>
        <w:t>Контроль за исполнением настоящего Постановления оставляю за собой.</w:t>
      </w:r>
    </w:p>
    <w:p w14:paraId="06DB7478" w14:textId="1BC69649" w:rsidR="009B51E7" w:rsidRPr="004B0596" w:rsidRDefault="009B51E7" w:rsidP="00504E77">
      <w:pPr>
        <w:spacing w:after="0" w:line="240" w:lineRule="auto"/>
        <w:jc w:val="both"/>
        <w:rPr>
          <w:rFonts w:ascii="Times New Roman" w:hAnsi="Times New Roman" w:cs="Times New Roman"/>
        </w:rPr>
      </w:pPr>
      <w:proofErr w:type="spellStart"/>
      <w:r w:rsidRPr="004B0596">
        <w:rPr>
          <w:rFonts w:ascii="Times New Roman" w:hAnsi="Times New Roman" w:cs="Times New Roman"/>
        </w:rPr>
        <w:t>И.о.Главы</w:t>
      </w:r>
      <w:proofErr w:type="spellEnd"/>
      <w:r w:rsidRPr="004B0596">
        <w:rPr>
          <w:rFonts w:ascii="Times New Roman" w:hAnsi="Times New Roman" w:cs="Times New Roman"/>
        </w:rPr>
        <w:t xml:space="preserve"> городского поселения Безенчук                                          </w:t>
      </w:r>
      <w:proofErr w:type="spellStart"/>
      <w:r w:rsidRPr="004B0596">
        <w:rPr>
          <w:rFonts w:ascii="Times New Roman" w:hAnsi="Times New Roman" w:cs="Times New Roman"/>
        </w:rPr>
        <w:t>А.В.Пичужкин</w:t>
      </w:r>
      <w:proofErr w:type="spellEnd"/>
    </w:p>
    <w:p w14:paraId="2C0FC163" w14:textId="77777777" w:rsidR="009B51E7" w:rsidRPr="003B31AE" w:rsidRDefault="009B51E7" w:rsidP="009B51E7">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lastRenderedPageBreak/>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37AC9BB" w14:textId="77777777" w:rsidR="009B51E7" w:rsidRPr="003B31AE" w:rsidRDefault="009B51E7" w:rsidP="009B51E7">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4899F1CF" w14:textId="77777777" w:rsidR="009B51E7" w:rsidRPr="003B31AE" w:rsidRDefault="009B51E7" w:rsidP="009B51E7">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4DE7B2C" w14:textId="02BA4B0C" w:rsidR="009B51E7" w:rsidRPr="004A2772" w:rsidRDefault="009B51E7" w:rsidP="009B51E7">
      <w:pPr>
        <w:spacing w:after="0" w:line="240" w:lineRule="auto"/>
        <w:jc w:val="right"/>
        <w:outlineLvl w:val="0"/>
        <w:rPr>
          <w:rFonts w:ascii="Times New Roman" w:eastAsia="Calibri" w:hAnsi="Times New Roman" w:cs="Times New Roman"/>
          <w:b/>
        </w:rPr>
      </w:pPr>
      <w:r w:rsidRPr="003B31AE">
        <w:rPr>
          <w:rFonts w:ascii="Times New Roman" w:hAnsi="Times New Roman" w:cs="Times New Roman"/>
        </w:rPr>
        <w:t xml:space="preserve">от  </w:t>
      </w:r>
      <w:r>
        <w:rPr>
          <w:rFonts w:ascii="Times New Roman" w:hAnsi="Times New Roman" w:cs="Times New Roman"/>
        </w:rPr>
        <w:t>11</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4</w:t>
      </w:r>
      <w:r w:rsidR="000E6F3E">
        <w:rPr>
          <w:rFonts w:ascii="Times New Roman" w:hAnsi="Times New Roman" w:cs="Times New Roman"/>
        </w:rPr>
        <w:t>1</w:t>
      </w:r>
    </w:p>
    <w:p w14:paraId="36830502" w14:textId="77777777" w:rsidR="00504E77" w:rsidRPr="00504E77" w:rsidRDefault="00504E77" w:rsidP="00504E77">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504E77">
        <w:rPr>
          <w:rFonts w:ascii="Times New Roman" w:eastAsia="Calibri" w:hAnsi="Times New Roman" w:cs="Times New Roman"/>
          <w:bCs/>
        </w:rPr>
        <w:t xml:space="preserve">Паспорт муниципальной Подпрограммы </w:t>
      </w:r>
    </w:p>
    <w:p w14:paraId="5B63F4F1" w14:textId="77777777" w:rsidR="00504E77" w:rsidRPr="00504E77" w:rsidRDefault="00504E77" w:rsidP="00504E77">
      <w:pPr>
        <w:widowControl w:val="0"/>
        <w:autoSpaceDE w:val="0"/>
        <w:autoSpaceDN w:val="0"/>
        <w:adjustRightInd w:val="0"/>
        <w:spacing w:after="0" w:line="240" w:lineRule="auto"/>
        <w:jc w:val="center"/>
        <w:rPr>
          <w:rFonts w:ascii="Times New Roman" w:eastAsia="Calibri" w:hAnsi="Times New Roman" w:cs="Times New Roman"/>
          <w:bCs/>
        </w:rPr>
      </w:pPr>
      <w:r w:rsidRPr="00504E77">
        <w:rPr>
          <w:rFonts w:ascii="Times New Roman" w:eastAsia="Calibri" w:hAnsi="Times New Roman" w:cs="Times New Roman"/>
          <w:bCs/>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Безенчукский Самарской области на 2018-2020 года»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32"/>
        <w:gridCol w:w="1745"/>
        <w:gridCol w:w="1747"/>
        <w:gridCol w:w="1871"/>
        <w:gridCol w:w="3210"/>
      </w:tblGrid>
      <w:tr w:rsidR="00504E77" w:rsidRPr="00504E77" w14:paraId="602F5129" w14:textId="77777777" w:rsidTr="00504E77">
        <w:trPr>
          <w:trHeight w:val="304"/>
        </w:trPr>
        <w:tc>
          <w:tcPr>
            <w:tcW w:w="1069" w:type="pct"/>
            <w:tcBorders>
              <w:top w:val="single" w:sz="4" w:space="0" w:color="auto"/>
              <w:left w:val="single" w:sz="4" w:space="0" w:color="auto"/>
              <w:bottom w:val="single" w:sz="4" w:space="0" w:color="auto"/>
              <w:right w:val="single" w:sz="4" w:space="0" w:color="auto"/>
            </w:tcBorders>
          </w:tcPr>
          <w:p w14:paraId="5BA6808C"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Наименование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1D9E6256"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Муниципальная подпрограмма  «Содержание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Безенчукский Самарской области»  на 2018-2020 года " (далее - Подпрограмма) </w:t>
            </w:r>
          </w:p>
        </w:tc>
      </w:tr>
      <w:tr w:rsidR="00504E77" w:rsidRPr="00504E77" w14:paraId="5E5679F7" w14:textId="77777777" w:rsidTr="00504E77">
        <w:trPr>
          <w:trHeight w:val="737"/>
        </w:trPr>
        <w:tc>
          <w:tcPr>
            <w:tcW w:w="1069" w:type="pct"/>
            <w:tcBorders>
              <w:top w:val="single" w:sz="4" w:space="0" w:color="auto"/>
              <w:left w:val="single" w:sz="4" w:space="0" w:color="auto"/>
              <w:bottom w:val="single" w:sz="4" w:space="0" w:color="auto"/>
              <w:right w:val="single" w:sz="4" w:space="0" w:color="auto"/>
            </w:tcBorders>
          </w:tcPr>
          <w:p w14:paraId="12497C85"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Цели муниципальной  Подпрограммы</w:t>
            </w:r>
          </w:p>
        </w:tc>
        <w:tc>
          <w:tcPr>
            <w:tcW w:w="3931" w:type="pct"/>
            <w:gridSpan w:val="4"/>
            <w:tcBorders>
              <w:top w:val="single" w:sz="4" w:space="0" w:color="auto"/>
              <w:left w:val="single" w:sz="4" w:space="0" w:color="auto"/>
              <w:right w:val="single" w:sz="4" w:space="0" w:color="auto"/>
            </w:tcBorders>
          </w:tcPr>
          <w:p w14:paraId="283AC000"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Основными целями Подпрограммы являются:</w:t>
            </w:r>
          </w:p>
          <w:p w14:paraId="70E496FD"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обеспечение государственных гарантий прав граждан при погребении умерших;</w:t>
            </w:r>
          </w:p>
          <w:p w14:paraId="0C8163B2"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 - построение системы  инвентаризации и учета захоронений;</w:t>
            </w:r>
          </w:p>
          <w:p w14:paraId="5ADA59D6"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проведение автоматизации земельного контроля на территории кладбищ городского поселения Безенчук;</w:t>
            </w:r>
          </w:p>
          <w:p w14:paraId="05B54D19"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  осуществление мер по охране мест захоронений и повышение соответствующей потребности населения городского поселения Безенчук; </w:t>
            </w:r>
          </w:p>
          <w:p w14:paraId="175B7035"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повышение экологической безопасности хозяйственной деятельности мест захоронений;</w:t>
            </w:r>
          </w:p>
          <w:p w14:paraId="6AC3385F" w14:textId="2EFCE31D"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-охрана и надлежащий уход мест воинских захоронений.</w:t>
            </w:r>
          </w:p>
        </w:tc>
      </w:tr>
      <w:tr w:rsidR="00504E77" w:rsidRPr="00504E77" w14:paraId="4C92B3DF" w14:textId="77777777" w:rsidTr="00C27FB4">
        <w:trPr>
          <w:trHeight w:val="1102"/>
        </w:trPr>
        <w:tc>
          <w:tcPr>
            <w:tcW w:w="1069" w:type="pct"/>
            <w:tcBorders>
              <w:top w:val="single" w:sz="4" w:space="0" w:color="auto"/>
              <w:left w:val="single" w:sz="4" w:space="0" w:color="auto"/>
              <w:bottom w:val="single" w:sz="4" w:space="0" w:color="auto"/>
              <w:right w:val="single" w:sz="4" w:space="0" w:color="auto"/>
            </w:tcBorders>
          </w:tcPr>
          <w:p w14:paraId="3691D053"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Задачи муниципальной  Подпрограммы</w:t>
            </w:r>
          </w:p>
        </w:tc>
        <w:tc>
          <w:tcPr>
            <w:tcW w:w="3931" w:type="pct"/>
            <w:gridSpan w:val="4"/>
            <w:tcBorders>
              <w:left w:val="single" w:sz="4" w:space="0" w:color="auto"/>
              <w:bottom w:val="single" w:sz="4" w:space="0" w:color="auto"/>
              <w:right w:val="single" w:sz="4" w:space="0" w:color="auto"/>
            </w:tcBorders>
          </w:tcPr>
          <w:p w14:paraId="12F1C09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Задачами Подпрограммы являются:</w:t>
            </w:r>
          </w:p>
          <w:p w14:paraId="5F7642C9"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14:paraId="56ED025E"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содержание прилегающих территорий (подъездные пути, входные группы, ограждения, аллеи, скамейки);</w:t>
            </w:r>
          </w:p>
          <w:p w14:paraId="5D80B8D2"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освещение и водоснабжение;</w:t>
            </w:r>
          </w:p>
          <w:p w14:paraId="2E3F46FA"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создание эколого-санитарной зоны.</w:t>
            </w:r>
          </w:p>
        </w:tc>
      </w:tr>
      <w:tr w:rsidR="00504E77" w:rsidRPr="00504E77" w14:paraId="4B92F0EF" w14:textId="77777777" w:rsidTr="00C27FB4">
        <w:trPr>
          <w:trHeight w:val="324"/>
        </w:trPr>
        <w:tc>
          <w:tcPr>
            <w:tcW w:w="1069" w:type="pct"/>
            <w:tcBorders>
              <w:top w:val="single" w:sz="4" w:space="0" w:color="auto"/>
              <w:left w:val="single" w:sz="4" w:space="0" w:color="auto"/>
              <w:bottom w:val="single" w:sz="4" w:space="0" w:color="auto"/>
              <w:right w:val="single" w:sz="4" w:space="0" w:color="auto"/>
            </w:tcBorders>
          </w:tcPr>
          <w:p w14:paraId="330B3DB1" w14:textId="77777777" w:rsidR="00504E77" w:rsidRPr="00504E77" w:rsidRDefault="00504E77" w:rsidP="00504E77">
            <w:pPr>
              <w:spacing w:after="0" w:line="240" w:lineRule="auto"/>
              <w:jc w:val="center"/>
              <w:rPr>
                <w:rFonts w:ascii="Times New Roman" w:eastAsia="Calibri" w:hAnsi="Times New Roman" w:cs="Times New Roman"/>
                <w:sz w:val="16"/>
                <w:szCs w:val="16"/>
              </w:rPr>
            </w:pPr>
            <w:r w:rsidRPr="00504E77">
              <w:rPr>
                <w:rFonts w:ascii="Times New Roman" w:eastAsia="Times New Roman" w:hAnsi="Times New Roman" w:cs="Times New Roman"/>
                <w:sz w:val="16"/>
                <w:szCs w:val="16"/>
                <w:lang w:eastAsia="ru-RU"/>
              </w:rPr>
              <w:t>Основание разработки</w:t>
            </w:r>
            <w:r w:rsidRPr="00504E77">
              <w:rPr>
                <w:rFonts w:ascii="Times New Roman" w:eastAsia="Times New Roman" w:hAnsi="Times New Roman" w:cs="Times New Roman"/>
                <w:sz w:val="16"/>
                <w:szCs w:val="16"/>
                <w:lang w:eastAsia="ru-RU"/>
              </w:rPr>
              <w:br/>
              <w:t>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514A744F"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Федеральный закон N 8-ФЗ от 12.01.1996 г. "О погребении и похоронном деле":</w:t>
            </w:r>
          </w:p>
          <w:p w14:paraId="3596FB47" w14:textId="77777777" w:rsidR="00504E77" w:rsidRDefault="00504E77" w:rsidP="00504E77">
            <w:pPr>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 Федеральный </w:t>
            </w:r>
            <w:hyperlink r:id="rId11" w:history="1">
              <w:r w:rsidRPr="00504E77">
                <w:rPr>
                  <w:rFonts w:ascii="Times New Roman" w:eastAsia="Calibri" w:hAnsi="Times New Roman" w:cs="Times New Roman"/>
                  <w:sz w:val="16"/>
                  <w:szCs w:val="16"/>
                  <w:u w:val="single"/>
                  <w:lang w:eastAsia="ru-RU"/>
                </w:rPr>
                <w:t>закон</w:t>
              </w:r>
            </w:hyperlink>
            <w:r w:rsidRPr="00504E77">
              <w:rPr>
                <w:rFonts w:ascii="Times New Roman" w:eastAsia="Times New Roman" w:hAnsi="Times New Roman" w:cs="Times New Roman"/>
                <w:sz w:val="16"/>
                <w:szCs w:val="16"/>
                <w:lang w:eastAsia="ru-RU"/>
              </w:rPr>
              <w:t xml:space="preserve"> от 06.10.2003 N 131-ФЗ</w:t>
            </w:r>
          </w:p>
          <w:p w14:paraId="305CDFB4" w14:textId="7C32A416" w:rsidR="00504E77" w:rsidRPr="00504E77" w:rsidRDefault="00504E77" w:rsidP="00504E77">
            <w:pPr>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"Об общих принципах организации местного самоуправления в Российской Федерации";</w:t>
            </w:r>
          </w:p>
          <w:p w14:paraId="75FED088" w14:textId="77777777" w:rsidR="00504E77" w:rsidRPr="00504E77" w:rsidRDefault="00504E77" w:rsidP="00504E77">
            <w:pPr>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Закон Российской Федерации № 4979 «О ветеринарии»</w:t>
            </w:r>
          </w:p>
        </w:tc>
      </w:tr>
      <w:tr w:rsidR="00504E77" w:rsidRPr="00504E77" w14:paraId="4F3FD59A" w14:textId="77777777" w:rsidTr="00504E77">
        <w:trPr>
          <w:trHeight w:val="70"/>
        </w:trPr>
        <w:tc>
          <w:tcPr>
            <w:tcW w:w="1069" w:type="pct"/>
            <w:tcBorders>
              <w:top w:val="single" w:sz="4" w:space="0" w:color="auto"/>
              <w:left w:val="single" w:sz="4" w:space="0" w:color="auto"/>
              <w:bottom w:val="single" w:sz="4" w:space="0" w:color="auto"/>
              <w:right w:val="single" w:sz="4" w:space="0" w:color="auto"/>
            </w:tcBorders>
          </w:tcPr>
          <w:p w14:paraId="5F31E0A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Координатор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17847316"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504E77" w:rsidRPr="00504E77" w14:paraId="049924E8" w14:textId="77777777" w:rsidTr="00504E77">
        <w:trPr>
          <w:trHeight w:val="70"/>
        </w:trPr>
        <w:tc>
          <w:tcPr>
            <w:tcW w:w="1069" w:type="pct"/>
            <w:tcBorders>
              <w:top w:val="single" w:sz="4" w:space="0" w:color="auto"/>
              <w:left w:val="single" w:sz="4" w:space="0" w:color="auto"/>
              <w:bottom w:val="single" w:sz="4" w:space="0" w:color="auto"/>
              <w:right w:val="single" w:sz="4" w:space="0" w:color="auto"/>
            </w:tcBorders>
          </w:tcPr>
          <w:p w14:paraId="5EF26124"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Calibri" w:hAnsi="Times New Roman" w:cs="Times New Roman"/>
                <w:sz w:val="16"/>
                <w:szCs w:val="16"/>
              </w:rPr>
              <w:t xml:space="preserve">Заказчик муниципальной </w:t>
            </w:r>
            <w:r w:rsidRPr="00504E77">
              <w:rPr>
                <w:rFonts w:ascii="Times New Roman" w:eastAsia="Times New Roman" w:hAnsi="Times New Roman" w:cs="Times New Roman"/>
                <w:sz w:val="16"/>
                <w:szCs w:val="16"/>
                <w:lang w:eastAsia="ru-RU"/>
              </w:rPr>
              <w:t>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13858702"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Calibri" w:hAnsi="Times New Roman" w:cs="Times New Roman"/>
                <w:sz w:val="16"/>
                <w:szCs w:val="16"/>
              </w:rPr>
              <w:t>Администрация городского поселения Безенчук</w:t>
            </w:r>
          </w:p>
        </w:tc>
      </w:tr>
      <w:tr w:rsidR="00504E77" w:rsidRPr="00504E77" w14:paraId="1506892C" w14:textId="77777777" w:rsidTr="00C27FB4">
        <w:tc>
          <w:tcPr>
            <w:tcW w:w="1069" w:type="pct"/>
            <w:tcBorders>
              <w:top w:val="single" w:sz="4" w:space="0" w:color="auto"/>
              <w:left w:val="single" w:sz="4" w:space="0" w:color="auto"/>
              <w:bottom w:val="single" w:sz="4" w:space="0" w:color="auto"/>
              <w:right w:val="single" w:sz="4" w:space="0" w:color="auto"/>
            </w:tcBorders>
          </w:tcPr>
          <w:p w14:paraId="02298F35"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Ответственный исполнитель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0F679D34"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504E77" w:rsidRPr="00504E77" w14:paraId="6121D1BC" w14:textId="77777777" w:rsidTr="00C27FB4">
        <w:trPr>
          <w:trHeight w:val="400"/>
        </w:trPr>
        <w:tc>
          <w:tcPr>
            <w:tcW w:w="1069" w:type="pct"/>
            <w:tcBorders>
              <w:top w:val="single" w:sz="4" w:space="0" w:color="auto"/>
              <w:left w:val="single" w:sz="4" w:space="0" w:color="auto"/>
              <w:bottom w:val="single" w:sz="4" w:space="0" w:color="auto"/>
              <w:right w:val="single" w:sz="4" w:space="0" w:color="auto"/>
            </w:tcBorders>
          </w:tcPr>
          <w:p w14:paraId="36C906B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Сроки </w:t>
            </w:r>
            <w:r w:rsidRPr="00504E77">
              <w:rPr>
                <w:rFonts w:ascii="Times New Roman" w:eastAsia="Times New Roman" w:hAnsi="Times New Roman" w:cs="Times New Roman"/>
                <w:sz w:val="16"/>
                <w:szCs w:val="16"/>
                <w:lang w:eastAsia="ru-RU"/>
              </w:rPr>
              <w:br/>
              <w:t>реализации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5913A15A"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r>
      <w:tr w:rsidR="00504E77" w:rsidRPr="00504E77" w14:paraId="7799EFB0" w14:textId="77777777" w:rsidTr="00504E77">
        <w:trPr>
          <w:trHeight w:val="70"/>
        </w:trPr>
        <w:tc>
          <w:tcPr>
            <w:tcW w:w="1069" w:type="pct"/>
            <w:vMerge w:val="restart"/>
            <w:tcBorders>
              <w:top w:val="single" w:sz="4" w:space="0" w:color="auto"/>
              <w:left w:val="single" w:sz="4" w:space="0" w:color="auto"/>
              <w:right w:val="single" w:sz="4" w:space="0" w:color="auto"/>
            </w:tcBorders>
          </w:tcPr>
          <w:p w14:paraId="3C2CDB11" w14:textId="72C5C7F1"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931" w:type="pct"/>
            <w:gridSpan w:val="4"/>
            <w:tcBorders>
              <w:top w:val="single" w:sz="4" w:space="0" w:color="auto"/>
              <w:left w:val="single" w:sz="4" w:space="0" w:color="auto"/>
              <w:bottom w:val="single" w:sz="4" w:space="0" w:color="auto"/>
              <w:right w:val="single" w:sz="4" w:space="0" w:color="auto"/>
            </w:tcBorders>
          </w:tcPr>
          <w:p w14:paraId="1FDCE069"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Расходы (тыс. рублей)</w:t>
            </w:r>
          </w:p>
        </w:tc>
      </w:tr>
      <w:tr w:rsidR="00504E77" w:rsidRPr="00504E77" w14:paraId="381A4F7D" w14:textId="77777777" w:rsidTr="00504E77">
        <w:trPr>
          <w:trHeight w:val="70"/>
        </w:trPr>
        <w:tc>
          <w:tcPr>
            <w:tcW w:w="1069" w:type="pct"/>
            <w:vMerge/>
            <w:tcBorders>
              <w:left w:val="single" w:sz="4" w:space="0" w:color="auto"/>
              <w:right w:val="single" w:sz="4" w:space="0" w:color="auto"/>
            </w:tcBorders>
          </w:tcPr>
          <w:p w14:paraId="678D2114"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00" w:type="pct"/>
            <w:tcBorders>
              <w:top w:val="single" w:sz="4" w:space="0" w:color="auto"/>
              <w:left w:val="single" w:sz="4" w:space="0" w:color="auto"/>
              <w:bottom w:val="single" w:sz="4" w:space="0" w:color="auto"/>
              <w:right w:val="single" w:sz="4" w:space="0" w:color="auto"/>
            </w:tcBorders>
          </w:tcPr>
          <w:p w14:paraId="2C3AFD12"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Всего</w:t>
            </w:r>
          </w:p>
        </w:tc>
        <w:tc>
          <w:tcPr>
            <w:tcW w:w="801" w:type="pct"/>
            <w:tcBorders>
              <w:top w:val="single" w:sz="4" w:space="0" w:color="auto"/>
              <w:left w:val="single" w:sz="4" w:space="0" w:color="auto"/>
              <w:bottom w:val="single" w:sz="4" w:space="0" w:color="auto"/>
              <w:right w:val="single" w:sz="4" w:space="0" w:color="auto"/>
            </w:tcBorders>
          </w:tcPr>
          <w:p w14:paraId="6E0B583A"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504E77">
                <w:rPr>
                  <w:rFonts w:ascii="Times New Roman" w:eastAsia="Times New Roman" w:hAnsi="Times New Roman" w:cs="Times New Roman"/>
                  <w:sz w:val="16"/>
                  <w:szCs w:val="16"/>
                  <w:lang w:eastAsia="ru-RU"/>
                </w:rPr>
                <w:t>2018 г</w:t>
              </w:r>
            </w:smartTag>
            <w:r w:rsidRPr="00504E77">
              <w:rPr>
                <w:rFonts w:ascii="Times New Roman" w:eastAsia="Times New Roman" w:hAnsi="Times New Roman" w:cs="Times New Roman"/>
                <w:sz w:val="16"/>
                <w:szCs w:val="16"/>
                <w:lang w:eastAsia="ru-RU"/>
              </w:rPr>
              <w:t>.</w:t>
            </w:r>
          </w:p>
        </w:tc>
        <w:tc>
          <w:tcPr>
            <w:tcW w:w="858" w:type="pct"/>
            <w:tcBorders>
              <w:top w:val="single" w:sz="4" w:space="0" w:color="auto"/>
              <w:left w:val="single" w:sz="4" w:space="0" w:color="auto"/>
              <w:bottom w:val="single" w:sz="4" w:space="0" w:color="auto"/>
              <w:right w:val="single" w:sz="4" w:space="0" w:color="auto"/>
            </w:tcBorders>
          </w:tcPr>
          <w:p w14:paraId="4444AE3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504E77">
                <w:rPr>
                  <w:rFonts w:ascii="Times New Roman" w:eastAsia="Times New Roman" w:hAnsi="Times New Roman" w:cs="Times New Roman"/>
                  <w:sz w:val="16"/>
                  <w:szCs w:val="16"/>
                  <w:lang w:eastAsia="ru-RU"/>
                </w:rPr>
                <w:t>2019 г</w:t>
              </w:r>
            </w:smartTag>
            <w:r w:rsidRPr="00504E77">
              <w:rPr>
                <w:rFonts w:ascii="Times New Roman" w:eastAsia="Times New Roman" w:hAnsi="Times New Roman" w:cs="Times New Roman"/>
                <w:sz w:val="16"/>
                <w:szCs w:val="16"/>
                <w:lang w:eastAsia="ru-RU"/>
              </w:rPr>
              <w:t>.</w:t>
            </w:r>
          </w:p>
        </w:tc>
        <w:tc>
          <w:tcPr>
            <w:tcW w:w="1472" w:type="pct"/>
            <w:tcBorders>
              <w:top w:val="single" w:sz="4" w:space="0" w:color="auto"/>
              <w:left w:val="single" w:sz="4" w:space="0" w:color="auto"/>
              <w:bottom w:val="single" w:sz="4" w:space="0" w:color="auto"/>
              <w:right w:val="single" w:sz="4" w:space="0" w:color="auto"/>
            </w:tcBorders>
          </w:tcPr>
          <w:p w14:paraId="19DC6BA5"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504E77">
                <w:rPr>
                  <w:rFonts w:ascii="Times New Roman" w:eastAsia="Times New Roman" w:hAnsi="Times New Roman" w:cs="Times New Roman"/>
                  <w:sz w:val="16"/>
                  <w:szCs w:val="16"/>
                  <w:lang w:eastAsia="ru-RU"/>
                </w:rPr>
                <w:t>2020 г</w:t>
              </w:r>
            </w:smartTag>
            <w:r w:rsidRPr="00504E77">
              <w:rPr>
                <w:rFonts w:ascii="Times New Roman" w:eastAsia="Times New Roman" w:hAnsi="Times New Roman" w:cs="Times New Roman"/>
                <w:sz w:val="16"/>
                <w:szCs w:val="16"/>
                <w:lang w:eastAsia="ru-RU"/>
              </w:rPr>
              <w:t>.</w:t>
            </w:r>
          </w:p>
        </w:tc>
      </w:tr>
      <w:tr w:rsidR="00504E77" w:rsidRPr="00504E77" w14:paraId="32654C08" w14:textId="77777777" w:rsidTr="00C27FB4">
        <w:trPr>
          <w:trHeight w:val="323"/>
        </w:trPr>
        <w:tc>
          <w:tcPr>
            <w:tcW w:w="1069" w:type="pct"/>
            <w:tcBorders>
              <w:left w:val="single" w:sz="4" w:space="0" w:color="auto"/>
              <w:bottom w:val="single" w:sz="4" w:space="0" w:color="auto"/>
              <w:right w:val="single" w:sz="4" w:space="0" w:color="auto"/>
            </w:tcBorders>
          </w:tcPr>
          <w:p w14:paraId="6468513D"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Средства бюджета </w:t>
            </w:r>
            <w:proofErr w:type="spellStart"/>
            <w:r w:rsidRPr="00504E77">
              <w:rPr>
                <w:rFonts w:ascii="Times New Roman" w:eastAsia="Times New Roman" w:hAnsi="Times New Roman" w:cs="Times New Roman"/>
                <w:sz w:val="16"/>
                <w:szCs w:val="16"/>
                <w:lang w:eastAsia="ru-RU"/>
              </w:rPr>
              <w:t>г.п</w:t>
            </w:r>
            <w:proofErr w:type="spellEnd"/>
            <w:r w:rsidRPr="00504E77">
              <w:rPr>
                <w:rFonts w:ascii="Times New Roman" w:eastAsia="Times New Roman" w:hAnsi="Times New Roman" w:cs="Times New Roman"/>
                <w:sz w:val="16"/>
                <w:szCs w:val="16"/>
                <w:lang w:eastAsia="ru-RU"/>
              </w:rPr>
              <w:t>. Безенчук</w:t>
            </w:r>
          </w:p>
        </w:tc>
        <w:tc>
          <w:tcPr>
            <w:tcW w:w="800" w:type="pct"/>
            <w:tcBorders>
              <w:top w:val="single" w:sz="4" w:space="0" w:color="auto"/>
              <w:left w:val="single" w:sz="4" w:space="0" w:color="auto"/>
              <w:right w:val="single" w:sz="4" w:space="0" w:color="auto"/>
            </w:tcBorders>
            <w:vAlign w:val="center"/>
          </w:tcPr>
          <w:p w14:paraId="1101816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163</w:t>
            </w:r>
          </w:p>
        </w:tc>
        <w:tc>
          <w:tcPr>
            <w:tcW w:w="801" w:type="pct"/>
            <w:tcBorders>
              <w:top w:val="single" w:sz="4" w:space="0" w:color="auto"/>
              <w:left w:val="single" w:sz="4" w:space="0" w:color="auto"/>
              <w:right w:val="single" w:sz="4" w:space="0" w:color="auto"/>
            </w:tcBorders>
            <w:vAlign w:val="center"/>
          </w:tcPr>
          <w:p w14:paraId="01CE2A02"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858" w:type="pct"/>
            <w:tcBorders>
              <w:top w:val="single" w:sz="4" w:space="0" w:color="auto"/>
              <w:left w:val="single" w:sz="4" w:space="0" w:color="auto"/>
              <w:right w:val="single" w:sz="4" w:space="0" w:color="auto"/>
            </w:tcBorders>
            <w:vAlign w:val="center"/>
          </w:tcPr>
          <w:p w14:paraId="5D2E3D2E"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99</w:t>
            </w:r>
          </w:p>
        </w:tc>
        <w:tc>
          <w:tcPr>
            <w:tcW w:w="1472" w:type="pct"/>
            <w:tcBorders>
              <w:top w:val="single" w:sz="4" w:space="0" w:color="auto"/>
              <w:left w:val="single" w:sz="4" w:space="0" w:color="auto"/>
              <w:right w:val="single" w:sz="4" w:space="0" w:color="auto"/>
            </w:tcBorders>
            <w:vAlign w:val="center"/>
          </w:tcPr>
          <w:p w14:paraId="51EDFF3B"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64</w:t>
            </w:r>
          </w:p>
        </w:tc>
      </w:tr>
      <w:tr w:rsidR="00504E77" w:rsidRPr="00504E77" w14:paraId="1CF0E25F" w14:textId="77777777" w:rsidTr="00504E77">
        <w:trPr>
          <w:trHeight w:val="70"/>
        </w:trPr>
        <w:tc>
          <w:tcPr>
            <w:tcW w:w="1069" w:type="pct"/>
            <w:tcBorders>
              <w:left w:val="single" w:sz="4" w:space="0" w:color="auto"/>
              <w:bottom w:val="single" w:sz="4" w:space="0" w:color="auto"/>
              <w:right w:val="single" w:sz="4" w:space="0" w:color="auto"/>
            </w:tcBorders>
          </w:tcPr>
          <w:p w14:paraId="7322A153"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Другие источники</w:t>
            </w:r>
          </w:p>
        </w:tc>
        <w:tc>
          <w:tcPr>
            <w:tcW w:w="800" w:type="pct"/>
            <w:tcBorders>
              <w:left w:val="single" w:sz="4" w:space="0" w:color="auto"/>
              <w:bottom w:val="single" w:sz="4" w:space="0" w:color="auto"/>
              <w:right w:val="single" w:sz="4" w:space="0" w:color="auto"/>
            </w:tcBorders>
            <w:vAlign w:val="center"/>
          </w:tcPr>
          <w:p w14:paraId="1293E5DD"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801" w:type="pct"/>
            <w:tcBorders>
              <w:left w:val="single" w:sz="4" w:space="0" w:color="auto"/>
              <w:bottom w:val="single" w:sz="4" w:space="0" w:color="auto"/>
              <w:right w:val="single" w:sz="4" w:space="0" w:color="auto"/>
            </w:tcBorders>
            <w:vAlign w:val="center"/>
          </w:tcPr>
          <w:p w14:paraId="4EE61ABD"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858" w:type="pct"/>
            <w:tcBorders>
              <w:left w:val="single" w:sz="4" w:space="0" w:color="auto"/>
              <w:bottom w:val="single" w:sz="4" w:space="0" w:color="auto"/>
              <w:right w:val="single" w:sz="4" w:space="0" w:color="auto"/>
            </w:tcBorders>
            <w:vAlign w:val="center"/>
          </w:tcPr>
          <w:p w14:paraId="6C9C9B20"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1472" w:type="pct"/>
            <w:tcBorders>
              <w:left w:val="single" w:sz="4" w:space="0" w:color="auto"/>
              <w:bottom w:val="single" w:sz="4" w:space="0" w:color="auto"/>
              <w:right w:val="single" w:sz="4" w:space="0" w:color="auto"/>
            </w:tcBorders>
            <w:vAlign w:val="center"/>
          </w:tcPr>
          <w:p w14:paraId="4EF80BFE"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r>
      <w:tr w:rsidR="00504E77" w:rsidRPr="00504E77" w14:paraId="66F65E0F" w14:textId="77777777" w:rsidTr="00C27FB4">
        <w:trPr>
          <w:trHeight w:val="1576"/>
        </w:trPr>
        <w:tc>
          <w:tcPr>
            <w:tcW w:w="1069" w:type="pct"/>
            <w:tcBorders>
              <w:top w:val="single" w:sz="4" w:space="0" w:color="auto"/>
              <w:left w:val="single" w:sz="4" w:space="0" w:color="auto"/>
              <w:bottom w:val="single" w:sz="4" w:space="0" w:color="auto"/>
              <w:right w:val="single" w:sz="4" w:space="0" w:color="auto"/>
            </w:tcBorders>
          </w:tcPr>
          <w:p w14:paraId="60291AD8"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Планируемые результаты реализации</w:t>
            </w:r>
            <w:r w:rsidRPr="00504E77">
              <w:rPr>
                <w:rFonts w:ascii="Times New Roman" w:eastAsia="Times New Roman" w:hAnsi="Times New Roman" w:cs="Times New Roman"/>
                <w:sz w:val="16"/>
                <w:szCs w:val="16"/>
                <w:lang w:eastAsia="ru-RU"/>
              </w:rPr>
              <w:br/>
              <w:t>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23F7C37C"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Реализация подпрограммы направлена на осуществление конкретных мероприятий по достойному отношению к местам захоронений; </w:t>
            </w:r>
          </w:p>
          <w:p w14:paraId="73133EEA"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проведение инвентаризации всех имеющихся захоронений на кладбищах городского поселения Безенчук и организовать электронный учет захоронений;</w:t>
            </w:r>
          </w:p>
          <w:p w14:paraId="4461932A"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приведение территории мест погребений в соответствие с требованиями санитарно-эпидемиологических и экологических норм;</w:t>
            </w:r>
          </w:p>
          <w:p w14:paraId="6E578B58"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обеспеченность муниципального образования местами под захоронения;</w:t>
            </w:r>
          </w:p>
          <w:p w14:paraId="2F89AE0C"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повышение комфортности посетителей мест погребений, в том числе в дни массового посещения;</w:t>
            </w:r>
          </w:p>
          <w:p w14:paraId="4FE6DE98" w14:textId="77777777" w:rsidR="00504E77" w:rsidRPr="00504E77" w:rsidRDefault="00504E77" w:rsidP="00504E7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улучшение экологической обстановки на территории городского поселения Безенчук.</w:t>
            </w:r>
          </w:p>
        </w:tc>
      </w:tr>
    </w:tbl>
    <w:p w14:paraId="62EEDC35" w14:textId="77777777" w:rsidR="00504E77" w:rsidRPr="00504E77" w:rsidRDefault="00504E77" w:rsidP="00504E77">
      <w:pPr>
        <w:spacing w:after="0" w:line="240" w:lineRule="auto"/>
        <w:jc w:val="right"/>
        <w:rPr>
          <w:rFonts w:ascii="Times New Roman" w:eastAsia="Times New Roman" w:hAnsi="Times New Roman" w:cs="Times New Roman"/>
          <w:lang w:eastAsia="ru-RU"/>
        </w:rPr>
      </w:pPr>
      <w:r w:rsidRPr="00504E77">
        <w:rPr>
          <w:rFonts w:ascii="Times New Roman" w:eastAsia="Times New Roman" w:hAnsi="Times New Roman" w:cs="Times New Roman"/>
          <w:lang w:eastAsia="ru-RU"/>
        </w:rPr>
        <w:t>Таблица 1</w:t>
      </w:r>
    </w:p>
    <w:p w14:paraId="0082C52F" w14:textId="77777777" w:rsidR="00504E77" w:rsidRPr="00504E77" w:rsidRDefault="00504E77" w:rsidP="00504E77">
      <w:pPr>
        <w:spacing w:after="0" w:line="240" w:lineRule="auto"/>
        <w:jc w:val="center"/>
        <w:rPr>
          <w:rFonts w:ascii="Times New Roman" w:eastAsia="Times New Roman" w:hAnsi="Times New Roman" w:cs="Times New Roman"/>
          <w:b/>
          <w:lang w:eastAsia="ru-RU"/>
        </w:rPr>
      </w:pPr>
      <w:r w:rsidRPr="00504E77">
        <w:rPr>
          <w:rFonts w:ascii="Times New Roman" w:eastAsia="Times New Roman" w:hAnsi="Times New Roman" w:cs="Times New Roman"/>
          <w:b/>
          <w:lang w:eastAsia="ru-RU"/>
        </w:rPr>
        <w:t xml:space="preserve">Основные организационные мероприятия муниципальной Подпрограммы </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
        <w:gridCol w:w="2195"/>
        <w:gridCol w:w="1188"/>
        <w:gridCol w:w="938"/>
        <w:gridCol w:w="1648"/>
        <w:gridCol w:w="653"/>
        <w:gridCol w:w="825"/>
        <w:gridCol w:w="706"/>
        <w:gridCol w:w="818"/>
        <w:gridCol w:w="1533"/>
      </w:tblGrid>
      <w:tr w:rsidR="00504E77" w:rsidRPr="00504E77" w14:paraId="58439D26" w14:textId="77777777" w:rsidTr="00AE32E6">
        <w:tc>
          <w:tcPr>
            <w:tcW w:w="162" w:type="pct"/>
            <w:vMerge w:val="restart"/>
            <w:tcBorders>
              <w:top w:val="single" w:sz="4" w:space="0" w:color="auto"/>
              <w:left w:val="single" w:sz="4" w:space="0" w:color="auto"/>
              <w:right w:val="single" w:sz="4" w:space="0" w:color="auto"/>
            </w:tcBorders>
          </w:tcPr>
          <w:p w14:paraId="4C40CA2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п/п</w:t>
            </w:r>
          </w:p>
        </w:tc>
        <w:tc>
          <w:tcPr>
            <w:tcW w:w="1011" w:type="pct"/>
            <w:vMerge w:val="restart"/>
            <w:tcBorders>
              <w:top w:val="single" w:sz="4" w:space="0" w:color="auto"/>
              <w:left w:val="single" w:sz="4" w:space="0" w:color="auto"/>
              <w:right w:val="single" w:sz="4" w:space="0" w:color="auto"/>
            </w:tcBorders>
          </w:tcPr>
          <w:p w14:paraId="6C9880B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xml:space="preserve">Наименование мероприятия </w:t>
            </w:r>
          </w:p>
        </w:tc>
        <w:tc>
          <w:tcPr>
            <w:tcW w:w="547" w:type="pct"/>
            <w:vMerge w:val="restart"/>
            <w:tcBorders>
              <w:top w:val="single" w:sz="4" w:space="0" w:color="auto"/>
              <w:left w:val="single" w:sz="4" w:space="0" w:color="auto"/>
              <w:right w:val="single" w:sz="4" w:space="0" w:color="auto"/>
            </w:tcBorders>
          </w:tcPr>
          <w:p w14:paraId="318DD6C6"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Источники финансирования</w:t>
            </w:r>
          </w:p>
        </w:tc>
        <w:tc>
          <w:tcPr>
            <w:tcW w:w="432" w:type="pct"/>
            <w:vMerge w:val="restart"/>
            <w:tcBorders>
              <w:top w:val="single" w:sz="4" w:space="0" w:color="auto"/>
              <w:left w:val="single" w:sz="4" w:space="0" w:color="auto"/>
              <w:right w:val="single" w:sz="4" w:space="0" w:color="auto"/>
            </w:tcBorders>
          </w:tcPr>
          <w:p w14:paraId="2975471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xml:space="preserve">Срок         </w:t>
            </w:r>
            <w:r w:rsidRPr="00504E77">
              <w:rPr>
                <w:rFonts w:ascii="Times New Roman" w:eastAsia="Times New Roman" w:hAnsi="Times New Roman" w:cs="Times New Roman"/>
                <w:b/>
                <w:sz w:val="16"/>
                <w:szCs w:val="16"/>
                <w:lang w:eastAsia="ru-RU"/>
              </w:rPr>
              <w:br/>
              <w:t>исполнения мероприятия</w:t>
            </w:r>
          </w:p>
        </w:tc>
        <w:tc>
          <w:tcPr>
            <w:tcW w:w="759" w:type="pct"/>
            <w:vMerge w:val="restart"/>
            <w:tcBorders>
              <w:top w:val="single" w:sz="4" w:space="0" w:color="auto"/>
              <w:left w:val="single" w:sz="4" w:space="0" w:color="auto"/>
              <w:right w:val="single" w:sz="4" w:space="0" w:color="auto"/>
            </w:tcBorders>
          </w:tcPr>
          <w:p w14:paraId="1334288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Объем финансирования мероприятия в текущем финансовом году (</w:t>
            </w:r>
            <w:proofErr w:type="spellStart"/>
            <w:r w:rsidRPr="00504E77">
              <w:rPr>
                <w:rFonts w:ascii="Times New Roman" w:eastAsia="Times New Roman" w:hAnsi="Times New Roman" w:cs="Times New Roman"/>
                <w:b/>
                <w:sz w:val="16"/>
                <w:szCs w:val="16"/>
                <w:lang w:eastAsia="ru-RU"/>
              </w:rPr>
              <w:t>тыс.руб</w:t>
            </w:r>
            <w:proofErr w:type="spellEnd"/>
            <w:r w:rsidRPr="00504E77">
              <w:rPr>
                <w:rFonts w:ascii="Times New Roman" w:eastAsia="Times New Roman" w:hAnsi="Times New Roman" w:cs="Times New Roman"/>
                <w:b/>
                <w:sz w:val="16"/>
                <w:szCs w:val="16"/>
                <w:lang w:eastAsia="ru-RU"/>
              </w:rPr>
              <w:t>.)*</w:t>
            </w:r>
          </w:p>
        </w:tc>
        <w:tc>
          <w:tcPr>
            <w:tcW w:w="301" w:type="pct"/>
            <w:tcBorders>
              <w:top w:val="single" w:sz="4" w:space="0" w:color="auto"/>
              <w:left w:val="single" w:sz="4" w:space="0" w:color="auto"/>
              <w:bottom w:val="single" w:sz="4" w:space="0" w:color="auto"/>
              <w:right w:val="single" w:sz="4" w:space="0" w:color="auto"/>
            </w:tcBorders>
          </w:tcPr>
          <w:p w14:paraId="530466B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xml:space="preserve">Всего,         </w:t>
            </w:r>
            <w:r w:rsidRPr="00504E77">
              <w:rPr>
                <w:rFonts w:ascii="Times New Roman" w:eastAsia="Times New Roman" w:hAnsi="Times New Roman" w:cs="Times New Roman"/>
                <w:b/>
                <w:sz w:val="16"/>
                <w:szCs w:val="16"/>
                <w:lang w:eastAsia="ru-RU"/>
              </w:rPr>
              <w:br/>
              <w:t>(тыс. руб.)</w:t>
            </w:r>
          </w:p>
        </w:tc>
        <w:tc>
          <w:tcPr>
            <w:tcW w:w="1082" w:type="pct"/>
            <w:gridSpan w:val="3"/>
            <w:tcBorders>
              <w:top w:val="single" w:sz="4" w:space="0" w:color="auto"/>
              <w:left w:val="single" w:sz="4" w:space="0" w:color="auto"/>
              <w:bottom w:val="single" w:sz="4" w:space="0" w:color="auto"/>
              <w:right w:val="single" w:sz="4" w:space="0" w:color="auto"/>
            </w:tcBorders>
          </w:tcPr>
          <w:p w14:paraId="6AE63F5E"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Объем финансирования по годам,</w:t>
            </w:r>
          </w:p>
          <w:p w14:paraId="1E19E9C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xml:space="preserve"> (тыс. руб.)</w:t>
            </w:r>
          </w:p>
        </w:tc>
        <w:tc>
          <w:tcPr>
            <w:tcW w:w="706" w:type="pct"/>
            <w:vMerge w:val="restart"/>
            <w:tcBorders>
              <w:top w:val="single" w:sz="4" w:space="0" w:color="auto"/>
              <w:left w:val="single" w:sz="4" w:space="0" w:color="auto"/>
              <w:right w:val="single" w:sz="4" w:space="0" w:color="auto"/>
            </w:tcBorders>
          </w:tcPr>
          <w:p w14:paraId="6329DE5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 xml:space="preserve">Ответственные за         </w:t>
            </w:r>
            <w:r w:rsidRPr="00504E77">
              <w:rPr>
                <w:rFonts w:ascii="Times New Roman" w:eastAsia="Times New Roman" w:hAnsi="Times New Roman" w:cs="Times New Roman"/>
                <w:b/>
                <w:sz w:val="16"/>
                <w:szCs w:val="16"/>
                <w:lang w:eastAsia="ru-RU"/>
              </w:rPr>
              <w:br/>
              <w:t xml:space="preserve">выполнение мероприятия программы </w:t>
            </w:r>
          </w:p>
        </w:tc>
      </w:tr>
      <w:tr w:rsidR="00504E77" w:rsidRPr="00504E77" w14:paraId="70BE5144" w14:textId="77777777" w:rsidTr="00AE32E6">
        <w:tc>
          <w:tcPr>
            <w:tcW w:w="162" w:type="pct"/>
            <w:vMerge/>
            <w:tcBorders>
              <w:left w:val="single" w:sz="4" w:space="0" w:color="auto"/>
              <w:bottom w:val="single" w:sz="4" w:space="0" w:color="auto"/>
              <w:right w:val="single" w:sz="4" w:space="0" w:color="auto"/>
            </w:tcBorders>
          </w:tcPr>
          <w:p w14:paraId="34F0AA1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11" w:type="pct"/>
            <w:vMerge/>
            <w:tcBorders>
              <w:left w:val="single" w:sz="4" w:space="0" w:color="auto"/>
              <w:bottom w:val="single" w:sz="4" w:space="0" w:color="auto"/>
              <w:right w:val="single" w:sz="4" w:space="0" w:color="auto"/>
            </w:tcBorders>
          </w:tcPr>
          <w:p w14:paraId="0FB96AA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vMerge/>
            <w:tcBorders>
              <w:left w:val="single" w:sz="4" w:space="0" w:color="auto"/>
              <w:bottom w:val="single" w:sz="4" w:space="0" w:color="auto"/>
              <w:right w:val="single" w:sz="4" w:space="0" w:color="auto"/>
            </w:tcBorders>
          </w:tcPr>
          <w:p w14:paraId="573C602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32" w:type="pct"/>
            <w:vMerge/>
            <w:tcBorders>
              <w:left w:val="single" w:sz="4" w:space="0" w:color="auto"/>
              <w:bottom w:val="single" w:sz="4" w:space="0" w:color="auto"/>
              <w:right w:val="single" w:sz="4" w:space="0" w:color="auto"/>
            </w:tcBorders>
          </w:tcPr>
          <w:p w14:paraId="4241A4D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59" w:type="pct"/>
            <w:vMerge/>
            <w:tcBorders>
              <w:left w:val="single" w:sz="4" w:space="0" w:color="auto"/>
              <w:bottom w:val="single" w:sz="4" w:space="0" w:color="auto"/>
              <w:right w:val="single" w:sz="4" w:space="0" w:color="auto"/>
            </w:tcBorders>
          </w:tcPr>
          <w:p w14:paraId="6B5CA7E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1" w:type="pct"/>
            <w:tcBorders>
              <w:top w:val="single" w:sz="4" w:space="0" w:color="auto"/>
              <w:left w:val="single" w:sz="4" w:space="0" w:color="auto"/>
              <w:bottom w:val="single" w:sz="4" w:space="0" w:color="auto"/>
              <w:right w:val="single" w:sz="4" w:space="0" w:color="auto"/>
            </w:tcBorders>
          </w:tcPr>
          <w:p w14:paraId="5CA37D0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0" w:type="pct"/>
            <w:tcBorders>
              <w:top w:val="single" w:sz="4" w:space="0" w:color="auto"/>
              <w:left w:val="single" w:sz="4" w:space="0" w:color="auto"/>
              <w:bottom w:val="single" w:sz="4" w:space="0" w:color="auto"/>
              <w:right w:val="single" w:sz="4" w:space="0" w:color="auto"/>
            </w:tcBorders>
          </w:tcPr>
          <w:p w14:paraId="06FF488A"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504E77">
                <w:rPr>
                  <w:rFonts w:ascii="Times New Roman" w:eastAsia="Times New Roman" w:hAnsi="Times New Roman" w:cs="Times New Roman"/>
                  <w:sz w:val="16"/>
                  <w:szCs w:val="16"/>
                  <w:lang w:eastAsia="ru-RU"/>
                </w:rPr>
                <w:t>2018 г</w:t>
              </w:r>
            </w:smartTag>
            <w:r w:rsidRPr="00504E77">
              <w:rPr>
                <w:rFonts w:ascii="Times New Roman" w:eastAsia="Times New Roman" w:hAnsi="Times New Roman" w:cs="Times New Roman"/>
                <w:sz w:val="16"/>
                <w:szCs w:val="16"/>
                <w:lang w:eastAsia="ru-RU"/>
              </w:rPr>
              <w:t>.</w:t>
            </w:r>
          </w:p>
        </w:tc>
        <w:tc>
          <w:tcPr>
            <w:tcW w:w="325" w:type="pct"/>
            <w:tcBorders>
              <w:top w:val="single" w:sz="4" w:space="0" w:color="auto"/>
              <w:left w:val="single" w:sz="4" w:space="0" w:color="auto"/>
              <w:bottom w:val="single" w:sz="4" w:space="0" w:color="auto"/>
              <w:right w:val="single" w:sz="4" w:space="0" w:color="auto"/>
            </w:tcBorders>
          </w:tcPr>
          <w:p w14:paraId="0A8E79F4"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504E77">
                <w:rPr>
                  <w:rFonts w:ascii="Times New Roman" w:eastAsia="Times New Roman" w:hAnsi="Times New Roman" w:cs="Times New Roman"/>
                  <w:sz w:val="16"/>
                  <w:szCs w:val="16"/>
                  <w:lang w:eastAsia="ru-RU"/>
                </w:rPr>
                <w:t>2019 г</w:t>
              </w:r>
            </w:smartTag>
            <w:r w:rsidRPr="00504E77">
              <w:rPr>
                <w:rFonts w:ascii="Times New Roman" w:eastAsia="Times New Roman" w:hAnsi="Times New Roman" w:cs="Times New Roman"/>
                <w:sz w:val="16"/>
                <w:szCs w:val="16"/>
                <w:lang w:eastAsia="ru-RU"/>
              </w:rPr>
              <w:t>.</w:t>
            </w:r>
          </w:p>
        </w:tc>
        <w:tc>
          <w:tcPr>
            <w:tcW w:w="377" w:type="pct"/>
            <w:tcBorders>
              <w:top w:val="single" w:sz="4" w:space="0" w:color="auto"/>
              <w:left w:val="single" w:sz="4" w:space="0" w:color="auto"/>
              <w:bottom w:val="single" w:sz="4" w:space="0" w:color="auto"/>
              <w:right w:val="single" w:sz="4" w:space="0" w:color="auto"/>
            </w:tcBorders>
          </w:tcPr>
          <w:p w14:paraId="16E93260"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504E77">
                <w:rPr>
                  <w:rFonts w:ascii="Times New Roman" w:eastAsia="Times New Roman" w:hAnsi="Times New Roman" w:cs="Times New Roman"/>
                  <w:sz w:val="16"/>
                  <w:szCs w:val="16"/>
                  <w:lang w:eastAsia="ru-RU"/>
                </w:rPr>
                <w:t>2020 г</w:t>
              </w:r>
            </w:smartTag>
            <w:r w:rsidRPr="00504E77">
              <w:rPr>
                <w:rFonts w:ascii="Times New Roman" w:eastAsia="Times New Roman" w:hAnsi="Times New Roman" w:cs="Times New Roman"/>
                <w:sz w:val="16"/>
                <w:szCs w:val="16"/>
                <w:lang w:eastAsia="ru-RU"/>
              </w:rPr>
              <w:t>.</w:t>
            </w:r>
          </w:p>
        </w:tc>
        <w:tc>
          <w:tcPr>
            <w:tcW w:w="706" w:type="pct"/>
            <w:vMerge/>
            <w:tcBorders>
              <w:left w:val="single" w:sz="4" w:space="0" w:color="auto"/>
              <w:bottom w:val="single" w:sz="4" w:space="0" w:color="auto"/>
              <w:right w:val="single" w:sz="4" w:space="0" w:color="auto"/>
            </w:tcBorders>
          </w:tcPr>
          <w:p w14:paraId="0B3E513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504E77" w:rsidRPr="00504E77" w14:paraId="40D78A5F" w14:textId="77777777" w:rsidTr="00AE32E6">
        <w:tc>
          <w:tcPr>
            <w:tcW w:w="162" w:type="pct"/>
            <w:tcBorders>
              <w:top w:val="single" w:sz="4" w:space="0" w:color="auto"/>
              <w:left w:val="single" w:sz="4" w:space="0" w:color="auto"/>
              <w:bottom w:val="single" w:sz="4" w:space="0" w:color="auto"/>
              <w:right w:val="single" w:sz="4" w:space="0" w:color="auto"/>
            </w:tcBorders>
          </w:tcPr>
          <w:p w14:paraId="504096F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w:t>
            </w:r>
          </w:p>
        </w:tc>
        <w:tc>
          <w:tcPr>
            <w:tcW w:w="1011" w:type="pct"/>
            <w:tcBorders>
              <w:top w:val="single" w:sz="4" w:space="0" w:color="auto"/>
              <w:left w:val="single" w:sz="4" w:space="0" w:color="auto"/>
              <w:bottom w:val="single" w:sz="4" w:space="0" w:color="auto"/>
              <w:right w:val="single" w:sz="4" w:space="0" w:color="auto"/>
            </w:tcBorders>
          </w:tcPr>
          <w:p w14:paraId="58EB4B2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w:t>
            </w:r>
          </w:p>
        </w:tc>
        <w:tc>
          <w:tcPr>
            <w:tcW w:w="547" w:type="pct"/>
            <w:tcBorders>
              <w:top w:val="single" w:sz="4" w:space="0" w:color="auto"/>
              <w:left w:val="single" w:sz="4" w:space="0" w:color="auto"/>
              <w:bottom w:val="single" w:sz="4" w:space="0" w:color="auto"/>
              <w:right w:val="single" w:sz="4" w:space="0" w:color="auto"/>
            </w:tcBorders>
          </w:tcPr>
          <w:p w14:paraId="55AE17F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4</w:t>
            </w:r>
          </w:p>
        </w:tc>
        <w:tc>
          <w:tcPr>
            <w:tcW w:w="432" w:type="pct"/>
            <w:tcBorders>
              <w:top w:val="single" w:sz="4" w:space="0" w:color="auto"/>
              <w:left w:val="single" w:sz="4" w:space="0" w:color="auto"/>
              <w:bottom w:val="single" w:sz="4" w:space="0" w:color="auto"/>
              <w:right w:val="single" w:sz="4" w:space="0" w:color="auto"/>
            </w:tcBorders>
          </w:tcPr>
          <w:p w14:paraId="12D9420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5</w:t>
            </w:r>
          </w:p>
        </w:tc>
        <w:tc>
          <w:tcPr>
            <w:tcW w:w="759" w:type="pct"/>
            <w:tcBorders>
              <w:top w:val="single" w:sz="4" w:space="0" w:color="auto"/>
              <w:left w:val="single" w:sz="4" w:space="0" w:color="auto"/>
              <w:bottom w:val="single" w:sz="4" w:space="0" w:color="auto"/>
              <w:right w:val="single" w:sz="4" w:space="0" w:color="auto"/>
            </w:tcBorders>
          </w:tcPr>
          <w:p w14:paraId="33C7F432"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w:t>
            </w:r>
          </w:p>
        </w:tc>
        <w:tc>
          <w:tcPr>
            <w:tcW w:w="301" w:type="pct"/>
            <w:tcBorders>
              <w:top w:val="single" w:sz="4" w:space="0" w:color="auto"/>
              <w:left w:val="single" w:sz="4" w:space="0" w:color="auto"/>
              <w:bottom w:val="single" w:sz="4" w:space="0" w:color="auto"/>
              <w:right w:val="single" w:sz="4" w:space="0" w:color="auto"/>
            </w:tcBorders>
          </w:tcPr>
          <w:p w14:paraId="18EFE53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7</w:t>
            </w:r>
          </w:p>
        </w:tc>
        <w:tc>
          <w:tcPr>
            <w:tcW w:w="380" w:type="pct"/>
            <w:tcBorders>
              <w:top w:val="single" w:sz="4" w:space="0" w:color="auto"/>
              <w:left w:val="single" w:sz="4" w:space="0" w:color="auto"/>
              <w:bottom w:val="single" w:sz="4" w:space="0" w:color="auto"/>
              <w:right w:val="single" w:sz="4" w:space="0" w:color="auto"/>
            </w:tcBorders>
          </w:tcPr>
          <w:p w14:paraId="4639AB5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8</w:t>
            </w:r>
          </w:p>
        </w:tc>
        <w:tc>
          <w:tcPr>
            <w:tcW w:w="325" w:type="pct"/>
            <w:tcBorders>
              <w:top w:val="single" w:sz="4" w:space="0" w:color="auto"/>
              <w:left w:val="single" w:sz="4" w:space="0" w:color="auto"/>
              <w:bottom w:val="single" w:sz="4" w:space="0" w:color="auto"/>
              <w:right w:val="single" w:sz="4" w:space="0" w:color="auto"/>
            </w:tcBorders>
          </w:tcPr>
          <w:p w14:paraId="2D6F67E6"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9</w:t>
            </w:r>
          </w:p>
        </w:tc>
        <w:tc>
          <w:tcPr>
            <w:tcW w:w="377" w:type="pct"/>
            <w:tcBorders>
              <w:top w:val="single" w:sz="4" w:space="0" w:color="auto"/>
              <w:left w:val="single" w:sz="4" w:space="0" w:color="auto"/>
              <w:bottom w:val="single" w:sz="4" w:space="0" w:color="auto"/>
              <w:right w:val="single" w:sz="4" w:space="0" w:color="auto"/>
            </w:tcBorders>
          </w:tcPr>
          <w:p w14:paraId="25F1B1FB"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10</w:t>
            </w:r>
          </w:p>
        </w:tc>
        <w:tc>
          <w:tcPr>
            <w:tcW w:w="706" w:type="pct"/>
            <w:tcBorders>
              <w:top w:val="single" w:sz="4" w:space="0" w:color="auto"/>
              <w:left w:val="single" w:sz="4" w:space="0" w:color="auto"/>
              <w:bottom w:val="single" w:sz="4" w:space="0" w:color="auto"/>
              <w:right w:val="single" w:sz="4" w:space="0" w:color="auto"/>
            </w:tcBorders>
          </w:tcPr>
          <w:p w14:paraId="4445B25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11</w:t>
            </w:r>
          </w:p>
        </w:tc>
      </w:tr>
      <w:tr w:rsidR="00504E77" w:rsidRPr="00504E77" w14:paraId="290E941D" w14:textId="77777777" w:rsidTr="00AE32E6">
        <w:trPr>
          <w:trHeight w:val="70"/>
        </w:trPr>
        <w:tc>
          <w:tcPr>
            <w:tcW w:w="162" w:type="pct"/>
            <w:tcBorders>
              <w:top w:val="single" w:sz="4" w:space="0" w:color="auto"/>
              <w:left w:val="single" w:sz="4" w:space="0" w:color="auto"/>
              <w:bottom w:val="single" w:sz="4" w:space="0" w:color="auto"/>
              <w:right w:val="single" w:sz="4" w:space="0" w:color="auto"/>
            </w:tcBorders>
            <w:vAlign w:val="center"/>
          </w:tcPr>
          <w:p w14:paraId="27E44564"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1.</w:t>
            </w:r>
          </w:p>
        </w:tc>
        <w:tc>
          <w:tcPr>
            <w:tcW w:w="1011" w:type="pct"/>
            <w:tcBorders>
              <w:top w:val="single" w:sz="4" w:space="0" w:color="auto"/>
              <w:left w:val="single" w:sz="4" w:space="0" w:color="auto"/>
              <w:bottom w:val="single" w:sz="4" w:space="0" w:color="auto"/>
              <w:right w:val="single" w:sz="4" w:space="0" w:color="auto"/>
            </w:tcBorders>
            <w:vAlign w:val="center"/>
          </w:tcPr>
          <w:p w14:paraId="7B46CFD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Обеспечение мест под захоронения</w:t>
            </w:r>
          </w:p>
        </w:tc>
        <w:tc>
          <w:tcPr>
            <w:tcW w:w="547" w:type="pct"/>
            <w:tcBorders>
              <w:top w:val="single" w:sz="4" w:space="0" w:color="auto"/>
              <w:left w:val="single" w:sz="4" w:space="0" w:color="auto"/>
              <w:right w:val="single" w:sz="4" w:space="0" w:color="auto"/>
            </w:tcBorders>
          </w:tcPr>
          <w:p w14:paraId="66A13683" w14:textId="77777777" w:rsidR="00504E77" w:rsidRPr="00504E77" w:rsidRDefault="00504E77" w:rsidP="00504E7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32" w:type="pct"/>
            <w:tcBorders>
              <w:top w:val="single" w:sz="4" w:space="0" w:color="auto"/>
              <w:left w:val="single" w:sz="4" w:space="0" w:color="auto"/>
              <w:right w:val="single" w:sz="4" w:space="0" w:color="auto"/>
            </w:tcBorders>
            <w:shd w:val="clear" w:color="auto" w:fill="FFFFFF"/>
            <w:vAlign w:val="center"/>
          </w:tcPr>
          <w:p w14:paraId="51B528B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Постоянно</w:t>
            </w:r>
          </w:p>
        </w:tc>
        <w:tc>
          <w:tcPr>
            <w:tcW w:w="2142" w:type="pct"/>
            <w:gridSpan w:val="5"/>
            <w:tcBorders>
              <w:top w:val="single" w:sz="4" w:space="0" w:color="auto"/>
              <w:left w:val="single" w:sz="4" w:space="0" w:color="auto"/>
              <w:right w:val="single" w:sz="4" w:space="0" w:color="auto"/>
            </w:tcBorders>
            <w:shd w:val="clear" w:color="auto" w:fill="FFFFFF"/>
            <w:vAlign w:val="center"/>
          </w:tcPr>
          <w:p w14:paraId="2DE7C84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Без финансирования</w:t>
            </w:r>
          </w:p>
        </w:tc>
        <w:tc>
          <w:tcPr>
            <w:tcW w:w="706" w:type="pct"/>
            <w:tcBorders>
              <w:top w:val="single" w:sz="4" w:space="0" w:color="auto"/>
              <w:left w:val="single" w:sz="4" w:space="0" w:color="auto"/>
              <w:right w:val="single" w:sz="4" w:space="0" w:color="auto"/>
            </w:tcBorders>
            <w:vAlign w:val="center"/>
          </w:tcPr>
          <w:p w14:paraId="2FFA1BF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504E77">
              <w:rPr>
                <w:rFonts w:ascii="Times New Roman" w:eastAsia="Times New Roman" w:hAnsi="Times New Roman" w:cs="Times New Roman"/>
                <w:sz w:val="16"/>
                <w:szCs w:val="16"/>
                <w:lang w:eastAsia="ru-RU"/>
              </w:rPr>
              <w:t>МУП «ЖКХ Безенчук»</w:t>
            </w:r>
          </w:p>
        </w:tc>
      </w:tr>
      <w:tr w:rsidR="00504E77" w:rsidRPr="00504E77" w14:paraId="27881AA6" w14:textId="77777777" w:rsidTr="00AE32E6">
        <w:trPr>
          <w:trHeight w:val="70"/>
        </w:trPr>
        <w:tc>
          <w:tcPr>
            <w:tcW w:w="162" w:type="pct"/>
            <w:vMerge w:val="restart"/>
            <w:tcBorders>
              <w:top w:val="single" w:sz="4" w:space="0" w:color="auto"/>
              <w:left w:val="single" w:sz="4" w:space="0" w:color="auto"/>
              <w:bottom w:val="single" w:sz="4" w:space="0" w:color="auto"/>
              <w:right w:val="single" w:sz="4" w:space="0" w:color="auto"/>
            </w:tcBorders>
            <w:vAlign w:val="center"/>
          </w:tcPr>
          <w:p w14:paraId="2F54F2C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w:t>
            </w:r>
          </w:p>
        </w:tc>
        <w:tc>
          <w:tcPr>
            <w:tcW w:w="1011" w:type="pct"/>
            <w:vMerge w:val="restart"/>
            <w:tcBorders>
              <w:top w:val="single" w:sz="4" w:space="0" w:color="auto"/>
              <w:left w:val="single" w:sz="4" w:space="0" w:color="auto"/>
              <w:bottom w:val="single" w:sz="4" w:space="0" w:color="auto"/>
              <w:right w:val="single" w:sz="4" w:space="0" w:color="auto"/>
            </w:tcBorders>
            <w:vAlign w:val="center"/>
          </w:tcPr>
          <w:p w14:paraId="68F298C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Реконструкция ограждения кладбища </w:t>
            </w:r>
            <w:proofErr w:type="spellStart"/>
            <w:r w:rsidRPr="00504E77">
              <w:rPr>
                <w:rFonts w:ascii="Times New Roman" w:eastAsia="Times New Roman" w:hAnsi="Times New Roman" w:cs="Times New Roman"/>
                <w:sz w:val="16"/>
                <w:szCs w:val="16"/>
                <w:lang w:eastAsia="ru-RU"/>
              </w:rPr>
              <w:t>пгт</w:t>
            </w:r>
            <w:proofErr w:type="spellEnd"/>
            <w:r w:rsidRPr="00504E77">
              <w:rPr>
                <w:rFonts w:ascii="Times New Roman" w:eastAsia="Times New Roman" w:hAnsi="Times New Roman" w:cs="Times New Roman"/>
                <w:sz w:val="16"/>
                <w:szCs w:val="16"/>
                <w:lang w:eastAsia="ru-RU"/>
              </w:rPr>
              <w:t>. Безенчук</w:t>
            </w:r>
          </w:p>
        </w:tc>
        <w:tc>
          <w:tcPr>
            <w:tcW w:w="547" w:type="pct"/>
            <w:tcBorders>
              <w:top w:val="single" w:sz="4" w:space="0" w:color="auto"/>
              <w:left w:val="single" w:sz="4" w:space="0" w:color="auto"/>
              <w:bottom w:val="single" w:sz="4" w:space="0" w:color="auto"/>
              <w:right w:val="single" w:sz="4" w:space="0" w:color="auto"/>
            </w:tcBorders>
            <w:vAlign w:val="center"/>
          </w:tcPr>
          <w:p w14:paraId="3DDB037F"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Итого</w:t>
            </w:r>
          </w:p>
        </w:tc>
        <w:tc>
          <w:tcPr>
            <w:tcW w:w="432" w:type="pct"/>
            <w:vMerge w:val="restart"/>
            <w:tcBorders>
              <w:top w:val="single" w:sz="4" w:space="0" w:color="auto"/>
              <w:left w:val="single" w:sz="4" w:space="0" w:color="auto"/>
              <w:right w:val="single" w:sz="4" w:space="0" w:color="auto"/>
            </w:tcBorders>
            <w:shd w:val="clear" w:color="auto" w:fill="FFFFFF"/>
            <w:vAlign w:val="center"/>
          </w:tcPr>
          <w:p w14:paraId="162201B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31A9B15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5606005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3F49103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70FF96F8"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184FA082"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706" w:type="pct"/>
            <w:vMerge w:val="restart"/>
            <w:tcBorders>
              <w:top w:val="single" w:sz="4" w:space="0" w:color="auto"/>
              <w:left w:val="single" w:sz="4" w:space="0" w:color="auto"/>
              <w:right w:val="single" w:sz="4" w:space="0" w:color="auto"/>
            </w:tcBorders>
          </w:tcPr>
          <w:p w14:paraId="6920B9E3" w14:textId="77777777" w:rsidR="00504E77" w:rsidRPr="00504E77" w:rsidRDefault="00504E77" w:rsidP="00504E77">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Администрация городского поселения</w:t>
            </w:r>
          </w:p>
        </w:tc>
      </w:tr>
      <w:tr w:rsidR="00504E77" w:rsidRPr="00504E77" w14:paraId="5FD2EC74" w14:textId="77777777" w:rsidTr="00AE32E6">
        <w:trPr>
          <w:trHeight w:val="70"/>
        </w:trPr>
        <w:tc>
          <w:tcPr>
            <w:tcW w:w="162" w:type="pct"/>
            <w:vMerge/>
            <w:tcBorders>
              <w:top w:val="single" w:sz="4" w:space="0" w:color="auto"/>
              <w:left w:val="single" w:sz="4" w:space="0" w:color="auto"/>
              <w:bottom w:val="single" w:sz="4" w:space="0" w:color="auto"/>
              <w:right w:val="single" w:sz="4" w:space="0" w:color="auto"/>
            </w:tcBorders>
            <w:vAlign w:val="center"/>
          </w:tcPr>
          <w:p w14:paraId="2B731C56"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1011" w:type="pct"/>
            <w:vMerge/>
            <w:tcBorders>
              <w:top w:val="single" w:sz="4" w:space="0" w:color="auto"/>
              <w:left w:val="single" w:sz="4" w:space="0" w:color="auto"/>
              <w:bottom w:val="single" w:sz="4" w:space="0" w:color="auto"/>
              <w:right w:val="single" w:sz="4" w:space="0" w:color="auto"/>
            </w:tcBorders>
            <w:vAlign w:val="center"/>
          </w:tcPr>
          <w:p w14:paraId="7A12D466"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vAlign w:val="center"/>
          </w:tcPr>
          <w:p w14:paraId="3F6B3FFF"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Средства бюджета    </w:t>
            </w:r>
            <w:proofErr w:type="spellStart"/>
            <w:r w:rsidRPr="00504E77">
              <w:rPr>
                <w:rFonts w:ascii="Times New Roman" w:eastAsia="Times New Roman" w:hAnsi="Times New Roman" w:cs="Times New Roman"/>
                <w:sz w:val="16"/>
                <w:szCs w:val="16"/>
                <w:lang w:eastAsia="ru-RU"/>
              </w:rPr>
              <w:t>г.п</w:t>
            </w:r>
            <w:proofErr w:type="spellEnd"/>
            <w:r w:rsidRPr="00504E77">
              <w:rPr>
                <w:rFonts w:ascii="Times New Roman" w:eastAsia="Times New Roman" w:hAnsi="Times New Roman" w:cs="Times New Roman"/>
                <w:sz w:val="16"/>
                <w:szCs w:val="16"/>
                <w:lang w:eastAsia="ru-RU"/>
              </w:rPr>
              <w:t>. Безенчук</w:t>
            </w:r>
          </w:p>
        </w:tc>
        <w:tc>
          <w:tcPr>
            <w:tcW w:w="432" w:type="pct"/>
            <w:vMerge/>
            <w:tcBorders>
              <w:left w:val="single" w:sz="4" w:space="0" w:color="auto"/>
              <w:right w:val="single" w:sz="4" w:space="0" w:color="auto"/>
            </w:tcBorders>
            <w:shd w:val="clear" w:color="auto" w:fill="FFFFFF"/>
            <w:vAlign w:val="center"/>
          </w:tcPr>
          <w:p w14:paraId="1082E5B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08B278CB"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41D0ADC8"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7DA7A7A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3D85F68" w14:textId="77777777" w:rsidR="00504E77" w:rsidRPr="00504E77" w:rsidRDefault="00504E77" w:rsidP="00504E77">
            <w:pPr>
              <w:widowControl w:val="0"/>
              <w:overflowPunct w:val="0"/>
              <w:autoSpaceDE w:val="0"/>
              <w:autoSpaceDN w:val="0"/>
              <w:adjustRightInd w:val="0"/>
              <w:spacing w:after="0" w:line="240" w:lineRule="auto"/>
              <w:ind w:left="-119" w:firstLine="119"/>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3ED0DE3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706" w:type="pct"/>
            <w:vMerge/>
            <w:tcBorders>
              <w:left w:val="single" w:sz="4" w:space="0" w:color="auto"/>
              <w:right w:val="single" w:sz="4" w:space="0" w:color="auto"/>
            </w:tcBorders>
          </w:tcPr>
          <w:p w14:paraId="6DEAB29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504E77" w:rsidRPr="00504E77" w14:paraId="4CBA94D8" w14:textId="77777777" w:rsidTr="00AE32E6">
        <w:trPr>
          <w:trHeight w:val="822"/>
        </w:trPr>
        <w:tc>
          <w:tcPr>
            <w:tcW w:w="162" w:type="pct"/>
            <w:vMerge w:val="restart"/>
            <w:tcBorders>
              <w:top w:val="single" w:sz="4" w:space="0" w:color="auto"/>
              <w:left w:val="single" w:sz="4" w:space="0" w:color="auto"/>
              <w:bottom w:val="single" w:sz="4" w:space="0" w:color="auto"/>
              <w:right w:val="single" w:sz="4" w:space="0" w:color="auto"/>
            </w:tcBorders>
            <w:vAlign w:val="center"/>
          </w:tcPr>
          <w:p w14:paraId="39C5F9A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3.</w:t>
            </w:r>
          </w:p>
        </w:tc>
        <w:tc>
          <w:tcPr>
            <w:tcW w:w="1011" w:type="pct"/>
            <w:vMerge w:val="restart"/>
            <w:tcBorders>
              <w:top w:val="single" w:sz="4" w:space="0" w:color="auto"/>
              <w:left w:val="single" w:sz="4" w:space="0" w:color="auto"/>
              <w:bottom w:val="single" w:sz="4" w:space="0" w:color="auto"/>
              <w:right w:val="single" w:sz="4" w:space="0" w:color="auto"/>
            </w:tcBorders>
            <w:vAlign w:val="center"/>
          </w:tcPr>
          <w:p w14:paraId="7B066702"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Проведение автоматизации земельного контроля на территории кладбищ </w:t>
            </w:r>
            <w:proofErr w:type="spellStart"/>
            <w:r w:rsidRPr="00504E77">
              <w:rPr>
                <w:rFonts w:ascii="Times New Roman" w:eastAsia="Times New Roman" w:hAnsi="Times New Roman" w:cs="Times New Roman"/>
                <w:sz w:val="16"/>
                <w:szCs w:val="16"/>
                <w:lang w:eastAsia="ru-RU"/>
              </w:rPr>
              <w:t>пгт</w:t>
            </w:r>
            <w:proofErr w:type="spellEnd"/>
            <w:r w:rsidRPr="00504E77">
              <w:rPr>
                <w:rFonts w:ascii="Times New Roman" w:eastAsia="Times New Roman" w:hAnsi="Times New Roman" w:cs="Times New Roman"/>
                <w:sz w:val="16"/>
                <w:szCs w:val="16"/>
                <w:lang w:eastAsia="ru-RU"/>
              </w:rPr>
              <w:t>. Безенчук (составление карт захоронений, сбор и упорядочивание атрибутивной информации)</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3FAAA98B"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Итого</w:t>
            </w:r>
          </w:p>
        </w:tc>
        <w:tc>
          <w:tcPr>
            <w:tcW w:w="432" w:type="pct"/>
            <w:vMerge w:val="restart"/>
            <w:tcBorders>
              <w:top w:val="single" w:sz="4" w:space="0" w:color="auto"/>
              <w:left w:val="single" w:sz="4" w:space="0" w:color="auto"/>
              <w:right w:val="single" w:sz="4" w:space="0" w:color="auto"/>
            </w:tcBorders>
            <w:shd w:val="clear" w:color="auto" w:fill="FFFFFF"/>
            <w:vAlign w:val="center"/>
          </w:tcPr>
          <w:p w14:paraId="1137100B"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2019 год</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086F219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2A690636"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99</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1A20035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592DADA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99</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486C83B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706" w:type="pct"/>
            <w:vMerge w:val="restart"/>
            <w:tcBorders>
              <w:top w:val="single" w:sz="4" w:space="0" w:color="auto"/>
              <w:left w:val="single" w:sz="4" w:space="0" w:color="auto"/>
              <w:right w:val="single" w:sz="4" w:space="0" w:color="auto"/>
            </w:tcBorders>
            <w:vAlign w:val="center"/>
          </w:tcPr>
          <w:p w14:paraId="0606C4D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Администрация городского поселения</w:t>
            </w:r>
          </w:p>
        </w:tc>
      </w:tr>
      <w:tr w:rsidR="00504E77" w:rsidRPr="00504E77" w14:paraId="5F697F6D" w14:textId="77777777" w:rsidTr="00AE32E6">
        <w:tc>
          <w:tcPr>
            <w:tcW w:w="162" w:type="pct"/>
            <w:vMerge/>
            <w:tcBorders>
              <w:top w:val="single" w:sz="4" w:space="0" w:color="auto"/>
              <w:left w:val="single" w:sz="4" w:space="0" w:color="auto"/>
              <w:bottom w:val="single" w:sz="4" w:space="0" w:color="auto"/>
              <w:right w:val="single" w:sz="4" w:space="0" w:color="auto"/>
            </w:tcBorders>
            <w:vAlign w:val="center"/>
          </w:tcPr>
          <w:p w14:paraId="2CECFE68"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1011" w:type="pct"/>
            <w:vMerge/>
            <w:tcBorders>
              <w:top w:val="single" w:sz="4" w:space="0" w:color="auto"/>
              <w:left w:val="single" w:sz="4" w:space="0" w:color="auto"/>
              <w:bottom w:val="single" w:sz="4" w:space="0" w:color="auto"/>
              <w:right w:val="single" w:sz="4" w:space="0" w:color="auto"/>
            </w:tcBorders>
            <w:vAlign w:val="center"/>
          </w:tcPr>
          <w:p w14:paraId="1AE8B0C1"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6BD18ED6"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Средства бюджета    </w:t>
            </w:r>
            <w:proofErr w:type="spellStart"/>
            <w:r w:rsidRPr="00504E77">
              <w:rPr>
                <w:rFonts w:ascii="Times New Roman" w:eastAsia="Times New Roman" w:hAnsi="Times New Roman" w:cs="Times New Roman"/>
                <w:sz w:val="16"/>
                <w:szCs w:val="16"/>
                <w:lang w:eastAsia="ru-RU"/>
              </w:rPr>
              <w:t>г.п</w:t>
            </w:r>
            <w:proofErr w:type="spellEnd"/>
            <w:r w:rsidRPr="00504E77">
              <w:rPr>
                <w:rFonts w:ascii="Times New Roman" w:eastAsia="Times New Roman" w:hAnsi="Times New Roman" w:cs="Times New Roman"/>
                <w:sz w:val="16"/>
                <w:szCs w:val="16"/>
                <w:lang w:eastAsia="ru-RU"/>
              </w:rPr>
              <w:t>. Безенчук</w:t>
            </w:r>
          </w:p>
        </w:tc>
        <w:tc>
          <w:tcPr>
            <w:tcW w:w="432" w:type="pct"/>
            <w:vMerge/>
            <w:tcBorders>
              <w:left w:val="single" w:sz="4" w:space="0" w:color="auto"/>
              <w:right w:val="single" w:sz="4" w:space="0" w:color="auto"/>
            </w:tcBorders>
            <w:shd w:val="clear" w:color="auto" w:fill="FFFFFF"/>
          </w:tcPr>
          <w:p w14:paraId="6161A6D2"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7A49A286"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75ECDF8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99</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1B47E07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F79EA8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99</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7327F019"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706" w:type="pct"/>
            <w:vMerge/>
            <w:tcBorders>
              <w:left w:val="single" w:sz="4" w:space="0" w:color="auto"/>
              <w:right w:val="single" w:sz="4" w:space="0" w:color="auto"/>
            </w:tcBorders>
          </w:tcPr>
          <w:p w14:paraId="5E32D6DB"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504E77" w:rsidRPr="00504E77" w14:paraId="7040CD61" w14:textId="77777777" w:rsidTr="005709ED">
        <w:trPr>
          <w:trHeight w:val="70"/>
        </w:trPr>
        <w:tc>
          <w:tcPr>
            <w:tcW w:w="162" w:type="pct"/>
            <w:vMerge w:val="restart"/>
            <w:tcBorders>
              <w:top w:val="single" w:sz="4" w:space="0" w:color="auto"/>
              <w:left w:val="single" w:sz="4" w:space="0" w:color="auto"/>
              <w:right w:val="single" w:sz="4" w:space="0" w:color="auto"/>
            </w:tcBorders>
            <w:vAlign w:val="center"/>
          </w:tcPr>
          <w:p w14:paraId="6D4A59B4"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4.</w:t>
            </w:r>
          </w:p>
        </w:tc>
        <w:tc>
          <w:tcPr>
            <w:tcW w:w="1011" w:type="pct"/>
            <w:vMerge w:val="restart"/>
            <w:tcBorders>
              <w:top w:val="single" w:sz="4" w:space="0" w:color="auto"/>
              <w:left w:val="single" w:sz="4" w:space="0" w:color="auto"/>
              <w:right w:val="single" w:sz="4" w:space="0" w:color="auto"/>
            </w:tcBorders>
            <w:vAlign w:val="center"/>
          </w:tcPr>
          <w:p w14:paraId="586037D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Обустройство подъездных путей к территории кладбища </w:t>
            </w:r>
            <w:proofErr w:type="spellStart"/>
            <w:r w:rsidRPr="00504E77">
              <w:rPr>
                <w:rFonts w:ascii="Times New Roman" w:eastAsia="Times New Roman" w:hAnsi="Times New Roman" w:cs="Times New Roman"/>
                <w:sz w:val="16"/>
                <w:szCs w:val="16"/>
                <w:lang w:eastAsia="ru-RU"/>
              </w:rPr>
              <w:t>пгт</w:t>
            </w:r>
            <w:proofErr w:type="spellEnd"/>
            <w:r w:rsidRPr="00504E77">
              <w:rPr>
                <w:rFonts w:ascii="Times New Roman" w:eastAsia="Times New Roman" w:hAnsi="Times New Roman" w:cs="Times New Roman"/>
                <w:sz w:val="16"/>
                <w:szCs w:val="16"/>
                <w:lang w:eastAsia="ru-RU"/>
              </w:rPr>
              <w:t>. Безенчук</w:t>
            </w:r>
          </w:p>
        </w:tc>
        <w:tc>
          <w:tcPr>
            <w:tcW w:w="547" w:type="pct"/>
            <w:tcBorders>
              <w:top w:val="single" w:sz="4" w:space="0" w:color="auto"/>
              <w:left w:val="single" w:sz="4" w:space="0" w:color="auto"/>
              <w:bottom w:val="single" w:sz="4" w:space="0" w:color="auto"/>
              <w:right w:val="single" w:sz="4" w:space="0" w:color="auto"/>
            </w:tcBorders>
            <w:vAlign w:val="center"/>
          </w:tcPr>
          <w:p w14:paraId="7E4A1647"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Итого</w:t>
            </w:r>
          </w:p>
        </w:tc>
        <w:tc>
          <w:tcPr>
            <w:tcW w:w="432" w:type="pct"/>
            <w:vMerge w:val="restart"/>
            <w:tcBorders>
              <w:top w:val="single" w:sz="4" w:space="0" w:color="auto"/>
              <w:left w:val="single" w:sz="4" w:space="0" w:color="auto"/>
              <w:right w:val="single" w:sz="4" w:space="0" w:color="auto"/>
            </w:tcBorders>
            <w:shd w:val="clear" w:color="auto" w:fill="FFFFFF"/>
            <w:vAlign w:val="center"/>
          </w:tcPr>
          <w:p w14:paraId="7B459B5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3864B0F8" w14:textId="77777777" w:rsidR="00504E77" w:rsidRPr="00504E77" w:rsidRDefault="00504E77" w:rsidP="00504E77">
            <w:pPr>
              <w:widowControl w:val="0"/>
              <w:tabs>
                <w:tab w:val="left" w:pos="540"/>
                <w:tab w:val="center" w:pos="682"/>
              </w:tabs>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09E5F0A4"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554D6F2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16AF535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5F1CEE58"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706" w:type="pct"/>
            <w:vMerge w:val="restart"/>
            <w:tcBorders>
              <w:top w:val="single" w:sz="4" w:space="0" w:color="auto"/>
              <w:left w:val="single" w:sz="4" w:space="0" w:color="auto"/>
              <w:right w:val="single" w:sz="4" w:space="0" w:color="auto"/>
            </w:tcBorders>
          </w:tcPr>
          <w:p w14:paraId="73F0999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Администрация городского поселения</w:t>
            </w:r>
          </w:p>
        </w:tc>
      </w:tr>
      <w:tr w:rsidR="00504E77" w:rsidRPr="00504E77" w14:paraId="78F37B28" w14:textId="77777777" w:rsidTr="005709ED">
        <w:trPr>
          <w:trHeight w:val="70"/>
        </w:trPr>
        <w:tc>
          <w:tcPr>
            <w:tcW w:w="162" w:type="pct"/>
            <w:vMerge/>
            <w:tcBorders>
              <w:left w:val="single" w:sz="4" w:space="0" w:color="auto"/>
              <w:bottom w:val="single" w:sz="4" w:space="0" w:color="auto"/>
              <w:right w:val="single" w:sz="4" w:space="0" w:color="auto"/>
            </w:tcBorders>
            <w:vAlign w:val="center"/>
          </w:tcPr>
          <w:p w14:paraId="011403F1"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11" w:type="pct"/>
            <w:vMerge/>
            <w:tcBorders>
              <w:left w:val="single" w:sz="4" w:space="0" w:color="auto"/>
              <w:bottom w:val="single" w:sz="4" w:space="0" w:color="auto"/>
              <w:right w:val="single" w:sz="4" w:space="0" w:color="auto"/>
            </w:tcBorders>
            <w:vAlign w:val="center"/>
          </w:tcPr>
          <w:p w14:paraId="77E7F83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vAlign w:val="center"/>
          </w:tcPr>
          <w:p w14:paraId="192A0A49"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Средства бюджета    </w:t>
            </w:r>
            <w:proofErr w:type="spellStart"/>
            <w:r w:rsidRPr="00504E77">
              <w:rPr>
                <w:rFonts w:ascii="Times New Roman" w:eastAsia="Times New Roman" w:hAnsi="Times New Roman" w:cs="Times New Roman"/>
                <w:sz w:val="16"/>
                <w:szCs w:val="16"/>
                <w:lang w:eastAsia="ru-RU"/>
              </w:rPr>
              <w:t>г.п</w:t>
            </w:r>
            <w:proofErr w:type="spellEnd"/>
            <w:r w:rsidRPr="00504E77">
              <w:rPr>
                <w:rFonts w:ascii="Times New Roman" w:eastAsia="Times New Roman" w:hAnsi="Times New Roman" w:cs="Times New Roman"/>
                <w:sz w:val="16"/>
                <w:szCs w:val="16"/>
                <w:lang w:eastAsia="ru-RU"/>
              </w:rPr>
              <w:t>. Безенчук</w:t>
            </w:r>
          </w:p>
        </w:tc>
        <w:tc>
          <w:tcPr>
            <w:tcW w:w="432" w:type="pct"/>
            <w:vMerge/>
            <w:tcBorders>
              <w:left w:val="single" w:sz="4" w:space="0" w:color="auto"/>
              <w:right w:val="single" w:sz="4" w:space="0" w:color="auto"/>
            </w:tcBorders>
            <w:shd w:val="clear" w:color="auto" w:fill="FFFFFF"/>
          </w:tcPr>
          <w:p w14:paraId="7CD9494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36DD939E" w14:textId="77777777" w:rsidR="00504E77" w:rsidRPr="00504E77" w:rsidRDefault="00504E77" w:rsidP="00504E77">
            <w:pPr>
              <w:widowControl w:val="0"/>
              <w:tabs>
                <w:tab w:val="left" w:pos="540"/>
                <w:tab w:val="center" w:pos="682"/>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6D74F86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3B6B5A3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2071E50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4C6CE61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706" w:type="pct"/>
            <w:vMerge/>
            <w:tcBorders>
              <w:left w:val="single" w:sz="4" w:space="0" w:color="auto"/>
              <w:right w:val="single" w:sz="4" w:space="0" w:color="auto"/>
            </w:tcBorders>
          </w:tcPr>
          <w:p w14:paraId="08C49778"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504E77" w:rsidRPr="00504E77" w14:paraId="756FD44A" w14:textId="77777777" w:rsidTr="005709ED">
        <w:trPr>
          <w:trHeight w:val="70"/>
        </w:trPr>
        <w:tc>
          <w:tcPr>
            <w:tcW w:w="162" w:type="pct"/>
            <w:vMerge w:val="restart"/>
            <w:tcBorders>
              <w:top w:val="single" w:sz="4" w:space="0" w:color="auto"/>
              <w:left w:val="single" w:sz="4" w:space="0" w:color="auto"/>
              <w:bottom w:val="single" w:sz="4" w:space="0" w:color="auto"/>
              <w:right w:val="single" w:sz="4" w:space="0" w:color="auto"/>
            </w:tcBorders>
            <w:vAlign w:val="center"/>
          </w:tcPr>
          <w:p w14:paraId="2FC89FF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5.</w:t>
            </w:r>
          </w:p>
        </w:tc>
        <w:tc>
          <w:tcPr>
            <w:tcW w:w="1011" w:type="pct"/>
            <w:vMerge w:val="restart"/>
            <w:tcBorders>
              <w:top w:val="single" w:sz="4" w:space="0" w:color="auto"/>
              <w:left w:val="single" w:sz="4" w:space="0" w:color="auto"/>
              <w:bottom w:val="single" w:sz="4" w:space="0" w:color="auto"/>
              <w:right w:val="single" w:sz="4" w:space="0" w:color="auto"/>
            </w:tcBorders>
            <w:vAlign w:val="center"/>
          </w:tcPr>
          <w:p w14:paraId="3EACEED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Вывоз твердых коммунальных отходов с территории мест </w:t>
            </w:r>
            <w:r w:rsidRPr="00504E77">
              <w:rPr>
                <w:rFonts w:ascii="Times New Roman" w:eastAsia="Times New Roman" w:hAnsi="Times New Roman" w:cs="Times New Roman"/>
                <w:sz w:val="16"/>
                <w:szCs w:val="16"/>
                <w:lang w:eastAsia="ru-RU"/>
              </w:rPr>
              <w:lastRenderedPageBreak/>
              <w:t>захоронения</w:t>
            </w:r>
          </w:p>
        </w:tc>
        <w:tc>
          <w:tcPr>
            <w:tcW w:w="547" w:type="pct"/>
            <w:tcBorders>
              <w:top w:val="single" w:sz="4" w:space="0" w:color="auto"/>
              <w:left w:val="single" w:sz="4" w:space="0" w:color="auto"/>
              <w:bottom w:val="single" w:sz="4" w:space="0" w:color="auto"/>
              <w:right w:val="single" w:sz="4" w:space="0" w:color="auto"/>
            </w:tcBorders>
            <w:vAlign w:val="center"/>
          </w:tcPr>
          <w:p w14:paraId="0B53857A"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lastRenderedPageBreak/>
              <w:t>Итого</w:t>
            </w:r>
          </w:p>
        </w:tc>
        <w:tc>
          <w:tcPr>
            <w:tcW w:w="432" w:type="pct"/>
            <w:vMerge w:val="restart"/>
            <w:tcBorders>
              <w:top w:val="single" w:sz="4" w:space="0" w:color="auto"/>
              <w:left w:val="single" w:sz="4" w:space="0" w:color="auto"/>
              <w:right w:val="single" w:sz="4" w:space="0" w:color="auto"/>
            </w:tcBorders>
            <w:shd w:val="clear" w:color="auto" w:fill="FFFFFF"/>
            <w:vAlign w:val="center"/>
          </w:tcPr>
          <w:p w14:paraId="1E3444DB"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56424D7D"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64</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48A39CA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64</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47BCE61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4D3E822"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407D29C8"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504E77">
              <w:rPr>
                <w:rFonts w:ascii="Times New Roman" w:eastAsia="Times New Roman" w:hAnsi="Times New Roman" w:cs="Times New Roman"/>
                <w:b/>
                <w:sz w:val="16"/>
                <w:szCs w:val="16"/>
                <w:lang w:eastAsia="ru-RU"/>
              </w:rPr>
              <w:t>64</w:t>
            </w:r>
          </w:p>
        </w:tc>
        <w:tc>
          <w:tcPr>
            <w:tcW w:w="706" w:type="pct"/>
            <w:vMerge w:val="restart"/>
            <w:tcBorders>
              <w:top w:val="single" w:sz="4" w:space="0" w:color="auto"/>
              <w:left w:val="single" w:sz="4" w:space="0" w:color="auto"/>
              <w:right w:val="single" w:sz="4" w:space="0" w:color="auto"/>
            </w:tcBorders>
            <w:vAlign w:val="center"/>
          </w:tcPr>
          <w:p w14:paraId="1CB8B7CC"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Администрация городского поселения</w:t>
            </w:r>
          </w:p>
        </w:tc>
      </w:tr>
      <w:tr w:rsidR="00504E77" w:rsidRPr="00504E77" w14:paraId="7FAB81F2" w14:textId="77777777" w:rsidTr="00AE32E6">
        <w:tc>
          <w:tcPr>
            <w:tcW w:w="162" w:type="pct"/>
            <w:vMerge/>
            <w:tcBorders>
              <w:top w:val="single" w:sz="4" w:space="0" w:color="auto"/>
              <w:left w:val="single" w:sz="4" w:space="0" w:color="auto"/>
              <w:bottom w:val="single" w:sz="4" w:space="0" w:color="auto"/>
              <w:right w:val="single" w:sz="4" w:space="0" w:color="auto"/>
            </w:tcBorders>
            <w:vAlign w:val="center"/>
          </w:tcPr>
          <w:p w14:paraId="5E300A26"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1011" w:type="pct"/>
            <w:vMerge/>
            <w:tcBorders>
              <w:top w:val="single" w:sz="4" w:space="0" w:color="auto"/>
              <w:left w:val="single" w:sz="4" w:space="0" w:color="auto"/>
              <w:bottom w:val="single" w:sz="4" w:space="0" w:color="auto"/>
              <w:right w:val="single" w:sz="4" w:space="0" w:color="auto"/>
            </w:tcBorders>
            <w:vAlign w:val="center"/>
          </w:tcPr>
          <w:p w14:paraId="740249F7"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vAlign w:val="center"/>
          </w:tcPr>
          <w:p w14:paraId="16DC73BB"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 xml:space="preserve">Средства бюджета    </w:t>
            </w:r>
            <w:proofErr w:type="spellStart"/>
            <w:r w:rsidRPr="00504E77">
              <w:rPr>
                <w:rFonts w:ascii="Times New Roman" w:eastAsia="Times New Roman" w:hAnsi="Times New Roman" w:cs="Times New Roman"/>
                <w:sz w:val="16"/>
                <w:szCs w:val="16"/>
                <w:lang w:eastAsia="ru-RU"/>
              </w:rPr>
              <w:lastRenderedPageBreak/>
              <w:t>г.п</w:t>
            </w:r>
            <w:proofErr w:type="spellEnd"/>
            <w:r w:rsidRPr="00504E77">
              <w:rPr>
                <w:rFonts w:ascii="Times New Roman" w:eastAsia="Times New Roman" w:hAnsi="Times New Roman" w:cs="Times New Roman"/>
                <w:sz w:val="16"/>
                <w:szCs w:val="16"/>
                <w:lang w:eastAsia="ru-RU"/>
              </w:rPr>
              <w:t>. Безенчук</w:t>
            </w:r>
          </w:p>
        </w:tc>
        <w:tc>
          <w:tcPr>
            <w:tcW w:w="432" w:type="pct"/>
            <w:vMerge/>
            <w:tcBorders>
              <w:left w:val="single" w:sz="4" w:space="0" w:color="auto"/>
              <w:right w:val="single" w:sz="4" w:space="0" w:color="auto"/>
            </w:tcBorders>
            <w:shd w:val="clear" w:color="auto" w:fill="FFFFFF"/>
            <w:vAlign w:val="center"/>
          </w:tcPr>
          <w:p w14:paraId="22508F19"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59" w:type="pct"/>
            <w:tcBorders>
              <w:top w:val="single" w:sz="4" w:space="0" w:color="auto"/>
              <w:left w:val="single" w:sz="4" w:space="0" w:color="auto"/>
              <w:bottom w:val="single" w:sz="4" w:space="0" w:color="auto"/>
              <w:right w:val="single" w:sz="4" w:space="0" w:color="auto"/>
            </w:tcBorders>
            <w:shd w:val="clear" w:color="auto" w:fill="FFFFFF"/>
            <w:vAlign w:val="center"/>
          </w:tcPr>
          <w:p w14:paraId="078E7479"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64</w:t>
            </w:r>
          </w:p>
        </w:tc>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7F16F6E2"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64</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2F0A2D65"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25" w:type="pct"/>
            <w:tcBorders>
              <w:top w:val="single" w:sz="4" w:space="0" w:color="auto"/>
              <w:left w:val="single" w:sz="4" w:space="0" w:color="auto"/>
              <w:bottom w:val="single" w:sz="4" w:space="0" w:color="auto"/>
              <w:right w:val="single" w:sz="4" w:space="0" w:color="auto"/>
            </w:tcBorders>
            <w:shd w:val="clear" w:color="auto" w:fill="FFFFFF"/>
            <w:vAlign w:val="center"/>
          </w:tcPr>
          <w:p w14:paraId="347C47B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0</w:t>
            </w:r>
          </w:p>
        </w:tc>
        <w:tc>
          <w:tcPr>
            <w:tcW w:w="377" w:type="pct"/>
            <w:tcBorders>
              <w:top w:val="single" w:sz="4" w:space="0" w:color="auto"/>
              <w:left w:val="single" w:sz="4" w:space="0" w:color="auto"/>
              <w:bottom w:val="single" w:sz="4" w:space="0" w:color="auto"/>
              <w:right w:val="single" w:sz="4" w:space="0" w:color="auto"/>
            </w:tcBorders>
            <w:shd w:val="clear" w:color="auto" w:fill="FFFFFF"/>
            <w:vAlign w:val="center"/>
          </w:tcPr>
          <w:p w14:paraId="1ED92BE0"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64</w:t>
            </w:r>
          </w:p>
        </w:tc>
        <w:tc>
          <w:tcPr>
            <w:tcW w:w="706" w:type="pct"/>
            <w:vMerge/>
            <w:tcBorders>
              <w:left w:val="single" w:sz="4" w:space="0" w:color="auto"/>
              <w:bottom w:val="nil"/>
              <w:right w:val="single" w:sz="4" w:space="0" w:color="auto"/>
            </w:tcBorders>
            <w:vAlign w:val="center"/>
          </w:tcPr>
          <w:p w14:paraId="0C7500C7"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504E77" w:rsidRPr="00504E77" w14:paraId="373E58B1" w14:textId="77777777" w:rsidTr="005709ED">
        <w:trPr>
          <w:trHeight w:val="70"/>
        </w:trPr>
        <w:tc>
          <w:tcPr>
            <w:tcW w:w="162" w:type="pct"/>
            <w:tcBorders>
              <w:top w:val="single" w:sz="4" w:space="0" w:color="auto"/>
              <w:left w:val="single" w:sz="4" w:space="0" w:color="auto"/>
              <w:right w:val="single" w:sz="4" w:space="0" w:color="auto"/>
            </w:tcBorders>
            <w:vAlign w:val="center"/>
          </w:tcPr>
          <w:p w14:paraId="71A50ED5"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6.</w:t>
            </w:r>
          </w:p>
        </w:tc>
        <w:tc>
          <w:tcPr>
            <w:tcW w:w="1011" w:type="pct"/>
            <w:tcBorders>
              <w:top w:val="single" w:sz="4" w:space="0" w:color="auto"/>
              <w:left w:val="single" w:sz="4" w:space="0" w:color="auto"/>
              <w:right w:val="single" w:sz="4" w:space="0" w:color="auto"/>
            </w:tcBorders>
            <w:vAlign w:val="center"/>
          </w:tcPr>
          <w:p w14:paraId="6436ED3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547" w:type="pct"/>
            <w:tcBorders>
              <w:top w:val="single" w:sz="4" w:space="0" w:color="auto"/>
              <w:left w:val="single" w:sz="4" w:space="0" w:color="auto"/>
              <w:right w:val="single" w:sz="4" w:space="0" w:color="auto"/>
            </w:tcBorders>
            <w:vAlign w:val="center"/>
          </w:tcPr>
          <w:p w14:paraId="2A36A60E"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32" w:type="pct"/>
            <w:tcBorders>
              <w:left w:val="single" w:sz="4" w:space="0" w:color="auto"/>
              <w:right w:val="single" w:sz="4" w:space="0" w:color="auto"/>
            </w:tcBorders>
            <w:shd w:val="clear" w:color="auto" w:fill="FFFFFF"/>
            <w:vAlign w:val="center"/>
          </w:tcPr>
          <w:p w14:paraId="0D8D297A"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c>
          <w:tcPr>
            <w:tcW w:w="2142" w:type="pct"/>
            <w:gridSpan w:val="5"/>
            <w:tcBorders>
              <w:top w:val="single" w:sz="4" w:space="0" w:color="auto"/>
              <w:left w:val="single" w:sz="4" w:space="0" w:color="auto"/>
              <w:right w:val="single" w:sz="4" w:space="0" w:color="auto"/>
            </w:tcBorders>
            <w:shd w:val="clear" w:color="auto" w:fill="FFFFFF"/>
            <w:vAlign w:val="center"/>
          </w:tcPr>
          <w:p w14:paraId="7B7CDE3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Без финансирования</w:t>
            </w:r>
          </w:p>
          <w:p w14:paraId="0067082F"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c>
          <w:tcPr>
            <w:tcW w:w="706" w:type="pct"/>
            <w:tcBorders>
              <w:left w:val="single" w:sz="4" w:space="0" w:color="auto"/>
              <w:right w:val="single" w:sz="4" w:space="0" w:color="auto"/>
            </w:tcBorders>
            <w:vAlign w:val="center"/>
          </w:tcPr>
          <w:p w14:paraId="0BB198C4"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504E77">
              <w:rPr>
                <w:rFonts w:ascii="Times New Roman" w:eastAsia="Times New Roman" w:hAnsi="Times New Roman" w:cs="Times New Roman"/>
                <w:sz w:val="16"/>
                <w:szCs w:val="16"/>
                <w:lang w:eastAsia="ru-RU"/>
              </w:rPr>
              <w:t>Администрация городского поселения</w:t>
            </w:r>
          </w:p>
        </w:tc>
      </w:tr>
      <w:tr w:rsidR="00504E77" w:rsidRPr="00504E77" w14:paraId="73CC5B9C" w14:textId="77777777" w:rsidTr="005709ED">
        <w:trPr>
          <w:trHeight w:val="70"/>
        </w:trPr>
        <w:tc>
          <w:tcPr>
            <w:tcW w:w="162" w:type="pct"/>
            <w:tcBorders>
              <w:top w:val="single" w:sz="4" w:space="0" w:color="auto"/>
              <w:left w:val="single" w:sz="4" w:space="0" w:color="auto"/>
              <w:bottom w:val="single" w:sz="4" w:space="0" w:color="auto"/>
              <w:right w:val="single" w:sz="4" w:space="0" w:color="auto"/>
            </w:tcBorders>
            <w:vAlign w:val="center"/>
          </w:tcPr>
          <w:p w14:paraId="6DDD5D1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7.</w:t>
            </w:r>
          </w:p>
        </w:tc>
        <w:tc>
          <w:tcPr>
            <w:tcW w:w="1011" w:type="pct"/>
            <w:tcBorders>
              <w:top w:val="single" w:sz="4" w:space="0" w:color="auto"/>
              <w:left w:val="single" w:sz="4" w:space="0" w:color="auto"/>
              <w:bottom w:val="single" w:sz="4" w:space="0" w:color="auto"/>
              <w:right w:val="single" w:sz="4" w:space="0" w:color="auto"/>
            </w:tcBorders>
            <w:vAlign w:val="center"/>
          </w:tcPr>
          <w:p w14:paraId="60488A33"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547" w:type="pct"/>
            <w:tcBorders>
              <w:top w:val="single" w:sz="4" w:space="0" w:color="auto"/>
              <w:left w:val="single" w:sz="4" w:space="0" w:color="auto"/>
              <w:right w:val="single" w:sz="4" w:space="0" w:color="auto"/>
            </w:tcBorders>
            <w:shd w:val="clear" w:color="auto" w:fill="FFFFFF"/>
            <w:vAlign w:val="center"/>
          </w:tcPr>
          <w:p w14:paraId="59EAC0BC" w14:textId="77777777" w:rsidR="00504E77" w:rsidRPr="00504E77" w:rsidRDefault="00504E77" w:rsidP="00504E7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32" w:type="pct"/>
            <w:tcBorders>
              <w:top w:val="single" w:sz="4" w:space="0" w:color="auto"/>
              <w:left w:val="single" w:sz="4" w:space="0" w:color="auto"/>
              <w:right w:val="single" w:sz="4" w:space="0" w:color="auto"/>
            </w:tcBorders>
            <w:shd w:val="clear" w:color="auto" w:fill="FFFFFF"/>
            <w:vAlign w:val="center"/>
          </w:tcPr>
          <w:p w14:paraId="1DF0CFF4"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2018-2020 годы</w:t>
            </w:r>
          </w:p>
        </w:tc>
        <w:tc>
          <w:tcPr>
            <w:tcW w:w="2142" w:type="pct"/>
            <w:gridSpan w:val="5"/>
            <w:tcBorders>
              <w:top w:val="single" w:sz="4" w:space="0" w:color="auto"/>
              <w:left w:val="single" w:sz="4" w:space="0" w:color="auto"/>
              <w:right w:val="single" w:sz="4" w:space="0" w:color="auto"/>
            </w:tcBorders>
            <w:vAlign w:val="center"/>
          </w:tcPr>
          <w:p w14:paraId="3A668D72" w14:textId="77777777" w:rsidR="00504E77" w:rsidRPr="00504E77" w:rsidRDefault="00504E77" w:rsidP="00504E77">
            <w:pPr>
              <w:spacing w:after="0" w:line="240" w:lineRule="auto"/>
              <w:jc w:val="center"/>
              <w:rPr>
                <w:rFonts w:ascii="Times New Roman" w:eastAsia="Times New Roman" w:hAnsi="Times New Roman" w:cs="Times New Roman"/>
                <w:sz w:val="16"/>
                <w:szCs w:val="16"/>
                <w:lang w:eastAsia="ru-RU"/>
              </w:rPr>
            </w:pPr>
          </w:p>
          <w:p w14:paraId="0B4D2509"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Без финансирования</w:t>
            </w:r>
          </w:p>
        </w:tc>
        <w:tc>
          <w:tcPr>
            <w:tcW w:w="706" w:type="pct"/>
            <w:tcBorders>
              <w:top w:val="single" w:sz="4" w:space="0" w:color="auto"/>
              <w:left w:val="single" w:sz="4" w:space="0" w:color="auto"/>
              <w:right w:val="single" w:sz="4" w:space="0" w:color="auto"/>
            </w:tcBorders>
            <w:shd w:val="clear" w:color="auto" w:fill="FFFFFF"/>
          </w:tcPr>
          <w:p w14:paraId="29927CD9" w14:textId="77777777" w:rsidR="00504E77" w:rsidRPr="00504E77" w:rsidRDefault="00504E77" w:rsidP="00504E77">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04E77">
              <w:rPr>
                <w:rFonts w:ascii="Times New Roman" w:eastAsia="Times New Roman" w:hAnsi="Times New Roman" w:cs="Times New Roman"/>
                <w:sz w:val="16"/>
                <w:szCs w:val="16"/>
                <w:lang w:eastAsia="ru-RU"/>
              </w:rPr>
              <w:t>Администрация городского поселения, ОМВД России по Безенчукскому району, БЦРБ.</w:t>
            </w:r>
          </w:p>
        </w:tc>
      </w:tr>
    </w:tbl>
    <w:p w14:paraId="01E35428" w14:textId="77777777" w:rsidR="00504E77" w:rsidRPr="00504E77" w:rsidRDefault="00504E77" w:rsidP="00504E77">
      <w:pPr>
        <w:spacing w:after="0" w:line="240" w:lineRule="auto"/>
        <w:ind w:firstLine="567"/>
        <w:jc w:val="both"/>
        <w:rPr>
          <w:rFonts w:ascii="Times New Roman" w:eastAsia="Calibri" w:hAnsi="Times New Roman" w:cs="Times New Roman"/>
          <w:sz w:val="20"/>
          <w:szCs w:val="20"/>
        </w:rPr>
      </w:pPr>
      <w:r w:rsidRPr="00504E77">
        <w:rPr>
          <w:rFonts w:ascii="Times New Roman" w:eastAsia="Calibri" w:hAnsi="Times New Roman" w:cs="Times New Roman"/>
          <w:sz w:val="20"/>
          <w:szCs w:val="20"/>
          <w:vertAlign w:val="superscript"/>
        </w:rPr>
        <w:t xml:space="preserve">* </w:t>
      </w:r>
      <w:r w:rsidRPr="00504E77">
        <w:rPr>
          <w:rFonts w:ascii="Times New Roman" w:eastAsia="Calibri" w:hAnsi="Times New Roman" w:cs="Times New Roman"/>
          <w:sz w:val="20"/>
          <w:szCs w:val="20"/>
        </w:rPr>
        <w:t>Объем финансирования носит прогнозный характер и будет уточняться ежегодно</w:t>
      </w:r>
    </w:p>
    <w:p w14:paraId="61E6F30D" w14:textId="74071E6C" w:rsidR="00587706" w:rsidRDefault="00587706" w:rsidP="00DA0725">
      <w:pPr>
        <w:spacing w:after="0" w:line="240" w:lineRule="auto"/>
        <w:jc w:val="both"/>
        <w:outlineLvl w:val="0"/>
        <w:rPr>
          <w:rFonts w:ascii="Times New Roman" w:eastAsia="Calibri" w:hAnsi="Times New Roman" w:cs="Times New Roman"/>
          <w:b/>
          <w:sz w:val="8"/>
          <w:szCs w:val="8"/>
        </w:rPr>
      </w:pPr>
    </w:p>
    <w:p w14:paraId="4F0E4DC7" w14:textId="7B226371" w:rsidR="000E6F3E" w:rsidRPr="00FF60F8" w:rsidRDefault="000E6F3E" w:rsidP="000E6F3E">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11</w:t>
      </w:r>
      <w:r w:rsidRPr="00FF60F8">
        <w:rPr>
          <w:rFonts w:ascii="Times New Roman" w:eastAsia="Calibri" w:hAnsi="Times New Roman" w:cs="Times New Roman"/>
          <w:b/>
        </w:rPr>
        <w:t xml:space="preserve">.02.2021г № </w:t>
      </w:r>
      <w:r>
        <w:rPr>
          <w:rFonts w:ascii="Times New Roman" w:eastAsia="Calibri" w:hAnsi="Times New Roman" w:cs="Times New Roman"/>
          <w:b/>
        </w:rPr>
        <w:t>4</w:t>
      </w:r>
      <w:r>
        <w:rPr>
          <w:rFonts w:ascii="Times New Roman" w:eastAsia="Calibri" w:hAnsi="Times New Roman" w:cs="Times New Roman"/>
          <w:b/>
        </w:rPr>
        <w:t>2</w:t>
      </w:r>
    </w:p>
    <w:p w14:paraId="72FBD8CF" w14:textId="6167F3CD" w:rsidR="00EF03F7" w:rsidRPr="00EF03F7" w:rsidRDefault="000E6F3E" w:rsidP="00EF03F7">
      <w:pPr>
        <w:spacing w:after="0" w:line="240" w:lineRule="auto"/>
        <w:jc w:val="both"/>
        <w:rPr>
          <w:rFonts w:ascii="Times New Roman" w:eastAsia="Calibri" w:hAnsi="Times New Roman" w:cs="Times New Roman"/>
        </w:rPr>
      </w:pPr>
      <w:r w:rsidRPr="00EF03F7">
        <w:rPr>
          <w:rFonts w:ascii="Times New Roman" w:hAnsi="Times New Roman" w:cs="Times New Roman"/>
        </w:rPr>
        <w:t>«</w:t>
      </w:r>
      <w:r w:rsidR="00EF03F7" w:rsidRPr="00EF03F7">
        <w:rPr>
          <w:rFonts w:ascii="Times New Roman" w:eastAsia="Calibri" w:hAnsi="Times New Roman" w:cs="Times New Roman"/>
        </w:rPr>
        <w:t>О внесении изменений в муниципальную программу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 утвержденную постановлением Администрации городского поселения Безенчук муниципального района Безенчукский Самарской области от 14.12.2020 № 513</w:t>
      </w:r>
      <w:r w:rsidR="00EF03F7">
        <w:rPr>
          <w:rFonts w:ascii="Times New Roman" w:eastAsia="Calibri" w:hAnsi="Times New Roman" w:cs="Times New Roman"/>
        </w:rPr>
        <w:t>»</w:t>
      </w:r>
      <w:r w:rsidR="00EF03F7" w:rsidRPr="00EF03F7">
        <w:rPr>
          <w:rFonts w:ascii="Times New Roman" w:eastAsia="Calibri" w:hAnsi="Times New Roman" w:cs="Times New Roman"/>
        </w:rPr>
        <w:t xml:space="preserve">. </w:t>
      </w:r>
    </w:p>
    <w:p w14:paraId="42B96A4C" w14:textId="77777777" w:rsidR="00EF03F7" w:rsidRPr="00EF03F7" w:rsidRDefault="00EF03F7" w:rsidP="00EF03F7">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F03F7">
        <w:rPr>
          <w:rFonts w:ascii="Times New Roman" w:eastAsia="Times New Roman" w:hAnsi="Times New Roman" w:cs="Times New Roman"/>
          <w:color w:val="000000"/>
          <w:spacing w:val="-4"/>
          <w:lang w:eastAsia="ru-RU"/>
        </w:rPr>
        <w:t xml:space="preserve">В целях обеспечения пассажирскими перевозками по муниципальным маршрутам на территории городского поселения Безенчук Самарской области и  в </w:t>
      </w:r>
      <w:r w:rsidRPr="00EF03F7">
        <w:rPr>
          <w:rFonts w:ascii="Times New Roman" w:eastAsia="Times New Roman" w:hAnsi="Times New Roman" w:cs="Times New Roman"/>
          <w:color w:val="000000"/>
          <w:spacing w:val="-3"/>
          <w:lang w:eastAsia="ru-RU"/>
        </w:rPr>
        <w:t xml:space="preserve">соответствии со статьей 179 Бюджетного кодекса Российской Федерации, </w:t>
      </w:r>
      <w:r w:rsidRPr="00EF03F7">
        <w:rPr>
          <w:rFonts w:ascii="Times New Roman" w:eastAsia="Times New Roman" w:hAnsi="Times New Roman" w:cs="Times New Roman"/>
          <w:color w:val="000000"/>
          <w:spacing w:val="-6"/>
          <w:lang w:eastAsia="ru-RU"/>
        </w:rPr>
        <w:t xml:space="preserve">Постановлением Главы городского поселения Безенчук № 233 от </w:t>
      </w:r>
      <w:r w:rsidRPr="00EF03F7">
        <w:rPr>
          <w:rFonts w:ascii="Times New Roman" w:eastAsia="Times New Roman" w:hAnsi="Times New Roman" w:cs="Times New Roman"/>
          <w:color w:val="000000"/>
          <w:spacing w:val="10"/>
          <w:lang w:eastAsia="ru-RU"/>
        </w:rPr>
        <w:t xml:space="preserve">25.10.2013г. </w:t>
      </w:r>
      <w:r w:rsidRPr="00EF03F7">
        <w:rPr>
          <w:rFonts w:ascii="Times New Roman" w:eastAsia="Times New Roman" w:hAnsi="Times New Roman" w:cs="Times New Roman"/>
          <w:color w:val="000000"/>
          <w:spacing w:val="-6"/>
          <w:lang w:eastAsia="ru-RU"/>
        </w:rPr>
        <w:t xml:space="preserve"> </w:t>
      </w:r>
      <w:r w:rsidRPr="00EF03F7">
        <w:rPr>
          <w:rFonts w:ascii="Times New Roman" w:eastAsia="Times New Roman" w:hAnsi="Times New Roman" w:cs="Times New Roman"/>
          <w:color w:val="000000"/>
          <w:spacing w:val="-4"/>
          <w:lang w:eastAsia="ru-RU"/>
        </w:rPr>
        <w:t>«Об утверждении Положения о муниципальных программах городского поселения Безенчук</w:t>
      </w:r>
      <w:r w:rsidRPr="00EF03F7">
        <w:rPr>
          <w:rFonts w:ascii="Times New Roman" w:eastAsia="Times New Roman" w:hAnsi="Times New Roman" w:cs="Times New Roman"/>
          <w:color w:val="000000"/>
          <w:lang w:eastAsia="ru-RU"/>
        </w:rPr>
        <w:t>»,</w:t>
      </w:r>
      <w:r w:rsidRPr="00EF03F7">
        <w:rPr>
          <w:rFonts w:ascii="Times New Roman" w:eastAsia="Calibri" w:hAnsi="Times New Roman" w:cs="Times New Roman"/>
        </w:rPr>
        <w:t xml:space="preserve"> руководствуясь </w:t>
      </w:r>
      <w:r w:rsidRPr="00EF03F7">
        <w:rPr>
          <w:rFonts w:ascii="Times New Roman" w:eastAsia="Times New Roman" w:hAnsi="Times New Roman" w:cs="Times New Roman"/>
          <w:lang w:eastAsia="ru-RU"/>
        </w:rPr>
        <w:t>Федеральным законом от 06.10.2003 г. № 131-ФЗ «Об общих принципах организации местного самоуправления в Российской Федерации», Уставом городского поселения Безенчук,</w:t>
      </w:r>
    </w:p>
    <w:p w14:paraId="65C293A0" w14:textId="77777777" w:rsidR="00EF03F7" w:rsidRPr="00EF03F7" w:rsidRDefault="00EF03F7" w:rsidP="00EF03F7">
      <w:pPr>
        <w:shd w:val="clear" w:color="auto" w:fill="FFFFFF"/>
        <w:spacing w:after="0" w:line="240" w:lineRule="auto"/>
        <w:jc w:val="center"/>
        <w:rPr>
          <w:rFonts w:ascii="Times New Roman" w:eastAsia="Calibri" w:hAnsi="Times New Roman" w:cs="Times New Roman"/>
        </w:rPr>
      </w:pPr>
      <w:r w:rsidRPr="00EF03F7">
        <w:rPr>
          <w:rFonts w:ascii="Times New Roman" w:eastAsia="Calibri" w:hAnsi="Times New Roman" w:cs="Times New Roman"/>
        </w:rPr>
        <w:t>ПОСТАНОВЛЯЮ:</w:t>
      </w:r>
    </w:p>
    <w:p w14:paraId="74A642E7"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1. Раздел «Объемы бюджетных ассигнований муниципальной программы» паспорта муниципальной программы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296199B2" w14:textId="77777777" w:rsidR="00EF03F7" w:rsidRPr="00EF03F7" w:rsidRDefault="00EF03F7" w:rsidP="00EF03F7">
      <w:pPr>
        <w:widowControl w:val="0"/>
        <w:numPr>
          <w:ilvl w:val="0"/>
          <w:numId w:val="26"/>
        </w:numPr>
        <w:autoSpaceDE w:val="0"/>
        <w:autoSpaceDN w:val="0"/>
        <w:adjustRightInd w:val="0"/>
        <w:spacing w:after="0" w:line="240" w:lineRule="auto"/>
        <w:ind w:left="0" w:firstLine="0"/>
        <w:jc w:val="both"/>
        <w:rPr>
          <w:rFonts w:ascii="Times New Roman" w:eastAsia="Calibri" w:hAnsi="Times New Roman" w:cs="Times New Roman"/>
        </w:rPr>
      </w:pPr>
      <w:r w:rsidRPr="00EF03F7">
        <w:rPr>
          <w:rFonts w:ascii="Times New Roman" w:eastAsia="Calibri" w:hAnsi="Times New Roman" w:cs="Times New Roman"/>
        </w:rPr>
        <w:t>400,0 тыс. руб.</w:t>
      </w:r>
    </w:p>
    <w:p w14:paraId="20520C38"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в том числе по годам:</w:t>
      </w:r>
    </w:p>
    <w:p w14:paraId="06AB8FEC"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2021 г. –  400,0  тыс. руб.  (бюджет поселения)</w:t>
      </w:r>
    </w:p>
    <w:p w14:paraId="7EBD0076"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2022 г. –  0,0  тыс. руб.  (бюджет поселения)</w:t>
      </w:r>
    </w:p>
    <w:p w14:paraId="33C7A3C2"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2023 г. –  0,0  тыс. руб.  (бюджет поселения)</w:t>
      </w:r>
    </w:p>
    <w:p w14:paraId="56C2D684" w14:textId="77777777" w:rsidR="00EF03F7" w:rsidRPr="00EF03F7" w:rsidRDefault="00EF03F7" w:rsidP="00EF03F7">
      <w:pPr>
        <w:spacing w:after="0" w:line="240" w:lineRule="auto"/>
        <w:jc w:val="both"/>
        <w:rPr>
          <w:rFonts w:ascii="Times New Roman" w:eastAsia="Calibri" w:hAnsi="Times New Roman" w:cs="Times New Roman"/>
        </w:rPr>
      </w:pPr>
      <w:r w:rsidRPr="00EF03F7">
        <w:rPr>
          <w:rFonts w:ascii="Times New Roman" w:eastAsia="Calibri" w:hAnsi="Times New Roman" w:cs="Times New Roman"/>
        </w:rPr>
        <w:t>2. Перечень мероприятий муниципальной программы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 изложить в редакции согласно приложению № 1.</w:t>
      </w:r>
    </w:p>
    <w:p w14:paraId="0BAC6856" w14:textId="77777777" w:rsidR="00EF03F7" w:rsidRPr="00EF03F7" w:rsidRDefault="00EF03F7" w:rsidP="00EF03F7">
      <w:pPr>
        <w:shd w:val="clear" w:color="auto" w:fill="FFFFFF"/>
        <w:spacing w:after="0" w:line="240" w:lineRule="auto"/>
        <w:jc w:val="both"/>
        <w:rPr>
          <w:rFonts w:ascii="Times New Roman" w:eastAsia="Calibri" w:hAnsi="Times New Roman" w:cs="Times New Roman"/>
        </w:rPr>
      </w:pPr>
      <w:r w:rsidRPr="00EF03F7">
        <w:rPr>
          <w:rFonts w:ascii="Times New Roman" w:eastAsia="Calibri" w:hAnsi="Times New Roman" w:cs="Times New Roman"/>
        </w:rPr>
        <w:t>3. Признать утратившим силу перечень мероприятий муниципальной программы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 в редакции Постановления от 14.12.2020 г. № 513.</w:t>
      </w:r>
    </w:p>
    <w:p w14:paraId="702B71AC" w14:textId="77777777" w:rsidR="00EF03F7" w:rsidRPr="00EF03F7" w:rsidRDefault="00EF03F7" w:rsidP="00EF03F7">
      <w:pPr>
        <w:shd w:val="clear" w:color="auto" w:fill="FFFFFF"/>
        <w:spacing w:after="0" w:line="240" w:lineRule="auto"/>
        <w:jc w:val="both"/>
        <w:rPr>
          <w:rFonts w:ascii="Times New Roman" w:eastAsia="Calibri" w:hAnsi="Times New Roman" w:cs="Times New Roman"/>
        </w:rPr>
      </w:pPr>
      <w:r w:rsidRPr="00EF03F7">
        <w:rPr>
          <w:rFonts w:ascii="Times New Roman" w:eastAsia="Calibri" w:hAnsi="Times New Roman" w:cs="Times New Roman"/>
        </w:rPr>
        <w:t>4.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14:paraId="4DB4C9CC" w14:textId="77777777" w:rsidR="00EF03F7" w:rsidRPr="00EF03F7" w:rsidRDefault="00EF03F7" w:rsidP="00EF03F7">
      <w:pPr>
        <w:shd w:val="clear" w:color="auto" w:fill="FFFFFF"/>
        <w:spacing w:after="0" w:line="240" w:lineRule="auto"/>
        <w:jc w:val="both"/>
        <w:rPr>
          <w:rFonts w:ascii="Times New Roman" w:eastAsia="Calibri" w:hAnsi="Times New Roman" w:cs="Times New Roman"/>
        </w:rPr>
      </w:pPr>
      <w:r w:rsidRPr="00EF03F7">
        <w:rPr>
          <w:rFonts w:ascii="Times New Roman" w:eastAsia="Calibri" w:hAnsi="Times New Roman" w:cs="Times New Roman"/>
        </w:rPr>
        <w:t>5. Контроль над выполнением настоящего постановления оставляю за собой.</w:t>
      </w:r>
    </w:p>
    <w:p w14:paraId="3AE35186" w14:textId="2BAE69C2" w:rsidR="000E6F3E" w:rsidRPr="00EF03F7" w:rsidRDefault="000E6F3E" w:rsidP="00EF03F7">
      <w:pPr>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3DBB6748" w14:textId="77777777" w:rsidR="000E6F3E" w:rsidRPr="003B31AE" w:rsidRDefault="000E6F3E" w:rsidP="000E6F3E">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9761AAF" w14:textId="77777777" w:rsidR="000E6F3E" w:rsidRPr="003B31AE" w:rsidRDefault="000E6F3E" w:rsidP="000E6F3E">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22EA8A23" w14:textId="77777777" w:rsidR="000E6F3E" w:rsidRPr="003B31AE" w:rsidRDefault="000E6F3E" w:rsidP="000E6F3E">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5F856AAF" w14:textId="53A9C764" w:rsidR="00587706" w:rsidRDefault="000E6F3E" w:rsidP="000E6F3E">
      <w:pPr>
        <w:spacing w:after="0" w:line="240" w:lineRule="auto"/>
        <w:jc w:val="right"/>
        <w:outlineLvl w:val="0"/>
        <w:rPr>
          <w:rFonts w:ascii="Times New Roman" w:eastAsia="Calibri" w:hAnsi="Times New Roman" w:cs="Times New Roman"/>
          <w:b/>
          <w:sz w:val="8"/>
          <w:szCs w:val="8"/>
        </w:rPr>
      </w:pPr>
      <w:r w:rsidRPr="003B31AE">
        <w:rPr>
          <w:rFonts w:ascii="Times New Roman" w:hAnsi="Times New Roman" w:cs="Times New Roman"/>
        </w:rPr>
        <w:t xml:space="preserve">от  </w:t>
      </w:r>
      <w:r>
        <w:rPr>
          <w:rFonts w:ascii="Times New Roman" w:hAnsi="Times New Roman" w:cs="Times New Roman"/>
        </w:rPr>
        <w:t>11</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4</w:t>
      </w:r>
      <w:r>
        <w:rPr>
          <w:rFonts w:ascii="Times New Roman" w:hAnsi="Times New Roman" w:cs="Times New Roman"/>
        </w:rPr>
        <w:t>2</w:t>
      </w:r>
    </w:p>
    <w:p w14:paraId="5B5F06F4" w14:textId="679A9F12" w:rsidR="00587706" w:rsidRDefault="00587706" w:rsidP="00DA0725">
      <w:pPr>
        <w:spacing w:after="0" w:line="240" w:lineRule="auto"/>
        <w:jc w:val="both"/>
        <w:outlineLvl w:val="0"/>
        <w:rPr>
          <w:rFonts w:ascii="Times New Roman" w:eastAsia="Calibri" w:hAnsi="Times New Roman" w:cs="Times New Roman"/>
          <w:b/>
          <w:sz w:val="8"/>
          <w:szCs w:val="8"/>
        </w:rPr>
      </w:pPr>
    </w:p>
    <w:p w14:paraId="71504AC9" w14:textId="77777777" w:rsidR="00BE23E1" w:rsidRPr="00BE23E1" w:rsidRDefault="00BE23E1" w:rsidP="00BE23E1">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bCs/>
          <w:color w:val="000000"/>
          <w:spacing w:val="-8"/>
          <w:lang w:eastAsia="ru-RU"/>
        </w:rPr>
      </w:pPr>
      <w:r w:rsidRPr="00BE23E1">
        <w:rPr>
          <w:rFonts w:ascii="Times New Roman" w:eastAsia="Times New Roman" w:hAnsi="Times New Roman" w:cs="Times New Roman"/>
          <w:bCs/>
          <w:color w:val="000000"/>
          <w:lang w:eastAsia="ru-RU"/>
        </w:rPr>
        <w:t xml:space="preserve">Перечень </w:t>
      </w:r>
      <w:r w:rsidRPr="00BE23E1">
        <w:rPr>
          <w:rFonts w:ascii="Times New Roman" w:eastAsia="Times New Roman" w:hAnsi="Times New Roman" w:cs="Times New Roman"/>
          <w:bCs/>
          <w:color w:val="000000"/>
          <w:spacing w:val="-8"/>
          <w:lang w:eastAsia="ru-RU"/>
        </w:rPr>
        <w:t xml:space="preserve">мероприятий программы </w:t>
      </w:r>
    </w:p>
    <w:p w14:paraId="20B3EE37" w14:textId="4CC7AF66" w:rsidR="00BE23E1" w:rsidRPr="00BE23E1" w:rsidRDefault="00BE23E1" w:rsidP="00BE23E1">
      <w:pPr>
        <w:widowControl w:val="0"/>
        <w:shd w:val="clear" w:color="auto" w:fill="FFFFFF"/>
        <w:autoSpaceDE w:val="0"/>
        <w:autoSpaceDN w:val="0"/>
        <w:adjustRightInd w:val="0"/>
        <w:spacing w:after="0" w:line="240" w:lineRule="auto"/>
        <w:ind w:firstLine="567"/>
        <w:jc w:val="center"/>
        <w:rPr>
          <w:rFonts w:ascii="Times New Roman" w:eastAsia="Times New Roman" w:hAnsi="Times New Roman" w:cs="Times New Roman"/>
          <w:lang w:eastAsia="ru-RU"/>
        </w:rPr>
      </w:pPr>
      <w:r w:rsidRPr="00BE23E1">
        <w:rPr>
          <w:rFonts w:ascii="Times New Roman" w:eastAsia="Times New Roman" w:hAnsi="Times New Roman" w:cs="Times New Roman"/>
          <w:bCs/>
          <w:color w:val="000000"/>
          <w:spacing w:val="-8"/>
          <w:lang w:eastAsia="ru-RU"/>
        </w:rPr>
        <w:t>«Обеспечение пассажирскими перевозками по</w:t>
      </w:r>
      <w:r>
        <w:rPr>
          <w:rFonts w:ascii="Times New Roman" w:eastAsia="Times New Roman" w:hAnsi="Times New Roman" w:cs="Times New Roman"/>
          <w:bCs/>
          <w:color w:val="000000"/>
          <w:spacing w:val="-8"/>
          <w:lang w:eastAsia="ru-RU"/>
        </w:rPr>
        <w:t xml:space="preserve"> </w:t>
      </w:r>
      <w:r w:rsidRPr="00BE23E1">
        <w:rPr>
          <w:rFonts w:ascii="Times New Roman" w:eastAsia="Times New Roman" w:hAnsi="Times New Roman" w:cs="Times New Roman"/>
          <w:bCs/>
          <w:color w:val="000000"/>
          <w:spacing w:val="-8"/>
          <w:lang w:eastAsia="ru-RU"/>
        </w:rPr>
        <w:t>муниципальным маршрутам на территории городского поселения Безенчук муниципального района Безенчукский Самарской области на 2021-2023 годы</w:t>
      </w:r>
      <w:r w:rsidRPr="00BE23E1">
        <w:rPr>
          <w:rFonts w:ascii="Times New Roman" w:eastAsia="Times New Roman" w:hAnsi="Times New Roman" w:cs="Times New Roman"/>
          <w:bCs/>
          <w:color w:val="000000"/>
          <w:spacing w:val="-4"/>
          <w:lang w:eastAsia="ru-RU"/>
        </w:rPr>
        <w:t>»</w:t>
      </w:r>
    </w:p>
    <w:tbl>
      <w:tblPr>
        <w:tblStyle w:val="300"/>
        <w:tblW w:w="11015" w:type="dxa"/>
        <w:tblInd w:w="-5" w:type="dxa"/>
        <w:tblLayout w:type="fixed"/>
        <w:tblLook w:val="04A0" w:firstRow="1" w:lastRow="0" w:firstColumn="1" w:lastColumn="0" w:noHBand="0" w:noVBand="1"/>
      </w:tblPr>
      <w:tblGrid>
        <w:gridCol w:w="426"/>
        <w:gridCol w:w="4110"/>
        <w:gridCol w:w="2688"/>
        <w:gridCol w:w="1140"/>
        <w:gridCol w:w="715"/>
        <w:gridCol w:w="567"/>
        <w:gridCol w:w="567"/>
        <w:gridCol w:w="711"/>
        <w:gridCol w:w="8"/>
        <w:gridCol w:w="83"/>
      </w:tblGrid>
      <w:tr w:rsidR="00BE23E1" w:rsidRPr="00BE23E1" w14:paraId="7E4E64B6" w14:textId="77777777" w:rsidTr="00BE23E1">
        <w:trPr>
          <w:gridAfter w:val="1"/>
          <w:wAfter w:w="83" w:type="dxa"/>
        </w:trPr>
        <w:tc>
          <w:tcPr>
            <w:tcW w:w="426" w:type="dxa"/>
            <w:vMerge w:val="restart"/>
          </w:tcPr>
          <w:p w14:paraId="271F1B47"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val="en-US" w:eastAsia="ru-RU"/>
              </w:rPr>
              <w:t>N</w:t>
            </w:r>
            <w:r w:rsidRPr="00BE23E1">
              <w:rPr>
                <w:rFonts w:ascii="Times New Roman" w:eastAsia="Times New Roman" w:hAnsi="Times New Roman"/>
                <w:sz w:val="16"/>
                <w:szCs w:val="16"/>
                <w:lang w:eastAsia="ru-RU"/>
              </w:rPr>
              <w:t xml:space="preserve"> п/п</w:t>
            </w:r>
          </w:p>
        </w:tc>
        <w:tc>
          <w:tcPr>
            <w:tcW w:w="4110" w:type="dxa"/>
            <w:vMerge w:val="restart"/>
          </w:tcPr>
          <w:p w14:paraId="6F662D4F"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Наименование цели, задачи, мероприятия</w:t>
            </w:r>
          </w:p>
        </w:tc>
        <w:tc>
          <w:tcPr>
            <w:tcW w:w="2688" w:type="dxa"/>
            <w:vMerge w:val="restart"/>
          </w:tcPr>
          <w:p w14:paraId="3DE52A95"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Ответственный исполнитель мероприятия (соисполнители мероприятия)</w:t>
            </w:r>
          </w:p>
        </w:tc>
        <w:tc>
          <w:tcPr>
            <w:tcW w:w="1140" w:type="dxa"/>
            <w:vMerge w:val="restart"/>
          </w:tcPr>
          <w:p w14:paraId="1B9F6BC6"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Срок реализации мероприятия</w:t>
            </w:r>
          </w:p>
        </w:tc>
        <w:tc>
          <w:tcPr>
            <w:tcW w:w="2568" w:type="dxa"/>
            <w:gridSpan w:val="5"/>
          </w:tcPr>
          <w:p w14:paraId="4DF65602"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Объем финансирования по годам, тыс. руб.</w:t>
            </w:r>
          </w:p>
        </w:tc>
      </w:tr>
      <w:tr w:rsidR="00BE23E1" w:rsidRPr="00BE23E1" w14:paraId="35D3E03F" w14:textId="77777777" w:rsidTr="00BE23E1">
        <w:trPr>
          <w:gridAfter w:val="2"/>
          <w:wAfter w:w="91" w:type="dxa"/>
        </w:trPr>
        <w:tc>
          <w:tcPr>
            <w:tcW w:w="426" w:type="dxa"/>
            <w:vMerge/>
          </w:tcPr>
          <w:p w14:paraId="207AA017"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4110" w:type="dxa"/>
            <w:vMerge/>
          </w:tcPr>
          <w:p w14:paraId="1B5C6381"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2688" w:type="dxa"/>
            <w:vMerge/>
          </w:tcPr>
          <w:p w14:paraId="42621AD6"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1140" w:type="dxa"/>
            <w:vMerge/>
          </w:tcPr>
          <w:p w14:paraId="48AC6ED1"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715" w:type="dxa"/>
          </w:tcPr>
          <w:p w14:paraId="1A24110F"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2021</w:t>
            </w:r>
          </w:p>
        </w:tc>
        <w:tc>
          <w:tcPr>
            <w:tcW w:w="567" w:type="dxa"/>
          </w:tcPr>
          <w:p w14:paraId="74AF2AB6"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2022</w:t>
            </w:r>
          </w:p>
        </w:tc>
        <w:tc>
          <w:tcPr>
            <w:tcW w:w="567" w:type="dxa"/>
          </w:tcPr>
          <w:p w14:paraId="7F068625"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2023</w:t>
            </w:r>
          </w:p>
        </w:tc>
        <w:tc>
          <w:tcPr>
            <w:tcW w:w="711" w:type="dxa"/>
          </w:tcPr>
          <w:p w14:paraId="3855275D"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Всего</w:t>
            </w:r>
          </w:p>
        </w:tc>
      </w:tr>
      <w:tr w:rsidR="00BE23E1" w:rsidRPr="00BE23E1" w14:paraId="1938CB93" w14:textId="77777777" w:rsidTr="00BE23E1">
        <w:tc>
          <w:tcPr>
            <w:tcW w:w="426" w:type="dxa"/>
          </w:tcPr>
          <w:p w14:paraId="1C4E92FA"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1.</w:t>
            </w:r>
          </w:p>
        </w:tc>
        <w:tc>
          <w:tcPr>
            <w:tcW w:w="10589" w:type="dxa"/>
            <w:gridSpan w:val="9"/>
          </w:tcPr>
          <w:p w14:paraId="0D693C3E" w14:textId="77777777" w:rsidR="00BE23E1" w:rsidRPr="00BE23E1" w:rsidRDefault="00BE23E1" w:rsidP="00BE23E1">
            <w:pPr>
              <w:widowControl w:val="0"/>
              <w:autoSpaceDE w:val="0"/>
              <w:autoSpaceDN w:val="0"/>
              <w:adjustRightInd w:val="0"/>
              <w:rPr>
                <w:rFonts w:ascii="Times New Roman" w:eastAsia="Times New Roman" w:hAnsi="Times New Roman"/>
                <w:sz w:val="16"/>
                <w:szCs w:val="16"/>
                <w:lang w:eastAsia="ru-RU"/>
              </w:rPr>
            </w:pPr>
            <w:r w:rsidRPr="00BE23E1">
              <w:rPr>
                <w:rFonts w:ascii="Times New Roman" w:eastAsia="Times New Roman" w:hAnsi="Times New Roman"/>
                <w:bCs/>
                <w:color w:val="000000"/>
                <w:spacing w:val="-6"/>
                <w:sz w:val="16"/>
                <w:szCs w:val="16"/>
                <w:lang w:eastAsia="ru-RU"/>
              </w:rPr>
              <w:t>Обеспечение пассажирских перевозок</w:t>
            </w:r>
          </w:p>
        </w:tc>
      </w:tr>
      <w:tr w:rsidR="00BE23E1" w:rsidRPr="00BE23E1" w14:paraId="43E2720A" w14:textId="77777777" w:rsidTr="00BE23E1">
        <w:trPr>
          <w:gridAfter w:val="2"/>
          <w:wAfter w:w="91" w:type="dxa"/>
        </w:trPr>
        <w:tc>
          <w:tcPr>
            <w:tcW w:w="426" w:type="dxa"/>
          </w:tcPr>
          <w:p w14:paraId="32E690F5"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1.1</w:t>
            </w:r>
          </w:p>
        </w:tc>
        <w:tc>
          <w:tcPr>
            <w:tcW w:w="4110" w:type="dxa"/>
          </w:tcPr>
          <w:p w14:paraId="5253D694" w14:textId="77777777" w:rsidR="00BE23E1" w:rsidRPr="00BE23E1" w:rsidRDefault="00BE23E1" w:rsidP="00BE23E1">
            <w:pPr>
              <w:widowControl w:val="0"/>
              <w:shd w:val="clear" w:color="auto" w:fill="FFFFFF"/>
              <w:tabs>
                <w:tab w:val="left" w:pos="792"/>
              </w:tabs>
              <w:autoSpaceDE w:val="0"/>
              <w:autoSpaceDN w:val="0"/>
              <w:adjustRightInd w:val="0"/>
              <w:jc w:val="both"/>
              <w:rPr>
                <w:rFonts w:ascii="Times New Roman" w:eastAsia="Times New Roman" w:hAnsi="Times New Roman"/>
                <w:sz w:val="16"/>
                <w:szCs w:val="16"/>
                <w:lang w:eastAsia="ru-RU"/>
              </w:rPr>
            </w:pPr>
            <w:r w:rsidRPr="00BE23E1">
              <w:rPr>
                <w:rFonts w:ascii="Times New Roman" w:eastAsia="Times New Roman" w:hAnsi="Times New Roman"/>
                <w:bCs/>
                <w:color w:val="000000"/>
                <w:spacing w:val="-9"/>
                <w:sz w:val="16"/>
                <w:szCs w:val="16"/>
                <w:lang w:eastAsia="ru-RU"/>
              </w:rPr>
              <w:t xml:space="preserve">Предоставление субсидий </w:t>
            </w:r>
            <w:r w:rsidRPr="00BE23E1">
              <w:rPr>
                <w:rFonts w:ascii="Times New Roman" w:eastAsia="Times New Roman" w:hAnsi="Times New Roman"/>
                <w:bCs/>
                <w:color w:val="000000"/>
                <w:spacing w:val="-8"/>
                <w:sz w:val="16"/>
                <w:szCs w:val="16"/>
                <w:lang w:eastAsia="ru-RU"/>
              </w:rPr>
              <w:t>юридическим лицам (за ис</w:t>
            </w:r>
            <w:r w:rsidRPr="00BE23E1">
              <w:rPr>
                <w:rFonts w:ascii="Times New Roman" w:eastAsia="Times New Roman" w:hAnsi="Times New Roman"/>
                <w:bCs/>
                <w:color w:val="000000"/>
                <w:spacing w:val="-8"/>
                <w:sz w:val="16"/>
                <w:szCs w:val="16"/>
                <w:lang w:eastAsia="ru-RU"/>
              </w:rPr>
              <w:softHyphen/>
            </w:r>
            <w:r w:rsidRPr="00BE23E1">
              <w:rPr>
                <w:rFonts w:ascii="Times New Roman" w:eastAsia="Times New Roman" w:hAnsi="Times New Roman"/>
                <w:bCs/>
                <w:color w:val="000000"/>
                <w:spacing w:val="-6"/>
                <w:sz w:val="16"/>
                <w:szCs w:val="16"/>
                <w:lang w:eastAsia="ru-RU"/>
              </w:rPr>
              <w:t>ключением субсидий госу</w:t>
            </w:r>
            <w:r w:rsidRPr="00BE23E1">
              <w:rPr>
                <w:rFonts w:ascii="Times New Roman" w:eastAsia="Times New Roman" w:hAnsi="Times New Roman"/>
                <w:bCs/>
                <w:color w:val="000000"/>
                <w:spacing w:val="-6"/>
                <w:sz w:val="16"/>
                <w:szCs w:val="16"/>
                <w:lang w:eastAsia="ru-RU"/>
              </w:rPr>
              <w:softHyphen/>
            </w:r>
            <w:r w:rsidRPr="00BE23E1">
              <w:rPr>
                <w:rFonts w:ascii="Times New Roman" w:eastAsia="Times New Roman" w:hAnsi="Times New Roman"/>
                <w:bCs/>
                <w:color w:val="000000"/>
                <w:spacing w:val="-9"/>
                <w:sz w:val="16"/>
                <w:szCs w:val="16"/>
                <w:lang w:eastAsia="ru-RU"/>
              </w:rPr>
              <w:t>дарственным (муниципаль</w:t>
            </w:r>
            <w:r w:rsidRPr="00BE23E1">
              <w:rPr>
                <w:rFonts w:ascii="Times New Roman" w:eastAsia="Times New Roman" w:hAnsi="Times New Roman"/>
                <w:bCs/>
                <w:color w:val="000000"/>
                <w:spacing w:val="-9"/>
                <w:sz w:val="16"/>
                <w:szCs w:val="16"/>
                <w:lang w:eastAsia="ru-RU"/>
              </w:rPr>
              <w:softHyphen/>
            </w:r>
            <w:r w:rsidRPr="00BE23E1">
              <w:rPr>
                <w:rFonts w:ascii="Times New Roman" w:eastAsia="Times New Roman" w:hAnsi="Times New Roman"/>
                <w:bCs/>
                <w:color w:val="000000"/>
                <w:spacing w:val="-7"/>
                <w:sz w:val="16"/>
                <w:szCs w:val="16"/>
                <w:lang w:eastAsia="ru-RU"/>
              </w:rPr>
              <w:t>ным) учреждениям) - произ</w:t>
            </w:r>
            <w:r w:rsidRPr="00BE23E1">
              <w:rPr>
                <w:rFonts w:ascii="Times New Roman" w:eastAsia="Times New Roman" w:hAnsi="Times New Roman"/>
                <w:bCs/>
                <w:color w:val="000000"/>
                <w:spacing w:val="-7"/>
                <w:sz w:val="16"/>
                <w:szCs w:val="16"/>
                <w:lang w:eastAsia="ru-RU"/>
              </w:rPr>
              <w:softHyphen/>
              <w:t>водителям услуг, осуществ</w:t>
            </w:r>
            <w:r w:rsidRPr="00BE23E1">
              <w:rPr>
                <w:rFonts w:ascii="Times New Roman" w:eastAsia="Times New Roman" w:hAnsi="Times New Roman"/>
                <w:bCs/>
                <w:color w:val="000000"/>
                <w:spacing w:val="-7"/>
                <w:sz w:val="16"/>
                <w:szCs w:val="16"/>
                <w:lang w:eastAsia="ru-RU"/>
              </w:rPr>
              <w:softHyphen/>
            </w:r>
            <w:r w:rsidRPr="00BE23E1">
              <w:rPr>
                <w:rFonts w:ascii="Times New Roman" w:eastAsia="Times New Roman" w:hAnsi="Times New Roman"/>
                <w:bCs/>
                <w:color w:val="000000"/>
                <w:spacing w:val="-12"/>
                <w:sz w:val="16"/>
                <w:szCs w:val="16"/>
                <w:lang w:eastAsia="ru-RU"/>
              </w:rPr>
              <w:t xml:space="preserve">ляющим </w:t>
            </w:r>
            <w:r w:rsidRPr="00BE23E1">
              <w:rPr>
                <w:rFonts w:ascii="Times New Roman" w:eastAsia="Times New Roman" w:hAnsi="Times New Roman"/>
                <w:bCs/>
                <w:color w:val="000000"/>
                <w:spacing w:val="-10"/>
                <w:sz w:val="16"/>
                <w:szCs w:val="16"/>
                <w:lang w:eastAsia="ru-RU"/>
              </w:rPr>
              <w:t>регулярные пассажир</w:t>
            </w:r>
            <w:r w:rsidRPr="00BE23E1">
              <w:rPr>
                <w:rFonts w:ascii="Times New Roman" w:eastAsia="Times New Roman" w:hAnsi="Times New Roman"/>
                <w:bCs/>
                <w:color w:val="000000"/>
                <w:spacing w:val="-10"/>
                <w:sz w:val="16"/>
                <w:szCs w:val="16"/>
                <w:lang w:eastAsia="ru-RU"/>
              </w:rPr>
              <w:softHyphen/>
            </w:r>
            <w:r w:rsidRPr="00BE23E1">
              <w:rPr>
                <w:rFonts w:ascii="Times New Roman" w:eastAsia="Times New Roman" w:hAnsi="Times New Roman"/>
                <w:bCs/>
                <w:color w:val="000000"/>
                <w:spacing w:val="-9"/>
                <w:sz w:val="16"/>
                <w:szCs w:val="16"/>
                <w:lang w:eastAsia="ru-RU"/>
              </w:rPr>
              <w:t>ские маршрутные перевозки по муниципальным маршрутам, в целях компенсации недопо</w:t>
            </w:r>
            <w:r w:rsidRPr="00BE23E1">
              <w:rPr>
                <w:rFonts w:ascii="Times New Roman" w:eastAsia="Times New Roman" w:hAnsi="Times New Roman"/>
                <w:bCs/>
                <w:color w:val="000000"/>
                <w:spacing w:val="-9"/>
                <w:sz w:val="16"/>
                <w:szCs w:val="16"/>
                <w:lang w:eastAsia="ru-RU"/>
              </w:rPr>
              <w:softHyphen/>
            </w:r>
            <w:r w:rsidRPr="00BE23E1">
              <w:rPr>
                <w:rFonts w:ascii="Times New Roman" w:eastAsia="Times New Roman" w:hAnsi="Times New Roman"/>
                <w:bCs/>
                <w:color w:val="000000"/>
                <w:spacing w:val="-6"/>
                <w:sz w:val="16"/>
                <w:szCs w:val="16"/>
                <w:lang w:eastAsia="ru-RU"/>
              </w:rPr>
              <w:t>лученных доходов (</w:t>
            </w:r>
            <w:proofErr w:type="spellStart"/>
            <w:r w:rsidRPr="00BE23E1">
              <w:rPr>
                <w:rFonts w:ascii="Times New Roman" w:eastAsia="Times New Roman" w:hAnsi="Times New Roman"/>
                <w:bCs/>
                <w:color w:val="000000"/>
                <w:spacing w:val="-6"/>
                <w:sz w:val="16"/>
                <w:szCs w:val="16"/>
                <w:lang w:eastAsia="ru-RU"/>
              </w:rPr>
              <w:t>межта</w:t>
            </w:r>
            <w:r w:rsidRPr="00BE23E1">
              <w:rPr>
                <w:rFonts w:ascii="Times New Roman" w:eastAsia="Times New Roman" w:hAnsi="Times New Roman"/>
                <w:bCs/>
                <w:color w:val="000000"/>
                <w:spacing w:val="-6"/>
                <w:sz w:val="16"/>
                <w:szCs w:val="16"/>
                <w:lang w:eastAsia="ru-RU"/>
              </w:rPr>
              <w:softHyphen/>
            </w:r>
            <w:r w:rsidRPr="00BE23E1">
              <w:rPr>
                <w:rFonts w:ascii="Times New Roman" w:eastAsia="Times New Roman" w:hAnsi="Times New Roman"/>
                <w:bCs/>
                <w:color w:val="000000"/>
                <w:sz w:val="16"/>
                <w:szCs w:val="16"/>
                <w:lang w:eastAsia="ru-RU"/>
              </w:rPr>
              <w:t>рифную</w:t>
            </w:r>
            <w:proofErr w:type="spellEnd"/>
            <w:r w:rsidRPr="00BE23E1">
              <w:rPr>
                <w:rFonts w:ascii="Times New Roman" w:eastAsia="Times New Roman" w:hAnsi="Times New Roman"/>
                <w:bCs/>
                <w:color w:val="000000"/>
                <w:sz w:val="16"/>
                <w:szCs w:val="16"/>
                <w:lang w:eastAsia="ru-RU"/>
              </w:rPr>
              <w:t xml:space="preserve"> разницу).</w:t>
            </w:r>
          </w:p>
        </w:tc>
        <w:tc>
          <w:tcPr>
            <w:tcW w:w="2688" w:type="dxa"/>
          </w:tcPr>
          <w:p w14:paraId="755BC1DB" w14:textId="77777777" w:rsidR="00BE23E1" w:rsidRPr="00BE23E1" w:rsidRDefault="00BE23E1" w:rsidP="00BE23E1">
            <w:pPr>
              <w:widowControl w:val="0"/>
              <w:shd w:val="clear" w:color="auto" w:fill="FFFFFF"/>
              <w:tabs>
                <w:tab w:val="left" w:pos="1857"/>
                <w:tab w:val="left" w:pos="4154"/>
                <w:tab w:val="left" w:pos="6354"/>
              </w:tabs>
              <w:autoSpaceDE w:val="0"/>
              <w:autoSpaceDN w:val="0"/>
              <w:adjustRightInd w:val="0"/>
              <w:jc w:val="both"/>
              <w:rPr>
                <w:rFonts w:ascii="Times New Roman" w:eastAsia="Times New Roman" w:hAnsi="Times New Roman"/>
                <w:sz w:val="16"/>
                <w:szCs w:val="16"/>
                <w:lang w:eastAsia="ru-RU"/>
              </w:rPr>
            </w:pPr>
            <w:r w:rsidRPr="00BE23E1">
              <w:rPr>
                <w:rFonts w:ascii="Times New Roman" w:eastAsia="Times New Roman" w:hAnsi="Times New Roman"/>
                <w:bCs/>
                <w:color w:val="000000"/>
                <w:spacing w:val="-7"/>
                <w:sz w:val="16"/>
                <w:szCs w:val="16"/>
                <w:lang w:eastAsia="ru-RU"/>
              </w:rPr>
              <w:t xml:space="preserve">Администрация городского поселения Безенчук </w:t>
            </w:r>
            <w:r w:rsidRPr="00BE23E1">
              <w:rPr>
                <w:rFonts w:ascii="Times New Roman" w:eastAsia="Times New Roman" w:hAnsi="Times New Roman"/>
                <w:bCs/>
                <w:color w:val="000000"/>
                <w:spacing w:val="-10"/>
                <w:sz w:val="16"/>
                <w:szCs w:val="16"/>
                <w:lang w:eastAsia="ru-RU"/>
              </w:rPr>
              <w:t xml:space="preserve">Самарской </w:t>
            </w:r>
            <w:r w:rsidRPr="00BE23E1">
              <w:rPr>
                <w:rFonts w:ascii="Times New Roman" w:eastAsia="Times New Roman" w:hAnsi="Times New Roman"/>
                <w:bCs/>
                <w:color w:val="000000"/>
                <w:sz w:val="16"/>
                <w:szCs w:val="16"/>
                <w:lang w:eastAsia="ru-RU"/>
              </w:rPr>
              <w:t>области</w:t>
            </w:r>
          </w:p>
          <w:p w14:paraId="5C28E372"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1140" w:type="dxa"/>
          </w:tcPr>
          <w:p w14:paraId="27AA740B"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 xml:space="preserve">2021-2023 г. </w:t>
            </w:r>
          </w:p>
        </w:tc>
        <w:tc>
          <w:tcPr>
            <w:tcW w:w="715" w:type="dxa"/>
            <w:tcBorders>
              <w:bottom w:val="single" w:sz="4" w:space="0" w:color="auto"/>
            </w:tcBorders>
          </w:tcPr>
          <w:p w14:paraId="5132857D"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400,0</w:t>
            </w:r>
          </w:p>
        </w:tc>
        <w:tc>
          <w:tcPr>
            <w:tcW w:w="567" w:type="dxa"/>
            <w:tcBorders>
              <w:bottom w:val="single" w:sz="4" w:space="0" w:color="auto"/>
            </w:tcBorders>
          </w:tcPr>
          <w:p w14:paraId="1A37EECB"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0,0</w:t>
            </w:r>
          </w:p>
        </w:tc>
        <w:tc>
          <w:tcPr>
            <w:tcW w:w="567" w:type="dxa"/>
            <w:tcBorders>
              <w:bottom w:val="single" w:sz="4" w:space="0" w:color="auto"/>
            </w:tcBorders>
          </w:tcPr>
          <w:p w14:paraId="6ED0A82D"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0,0</w:t>
            </w:r>
          </w:p>
        </w:tc>
        <w:tc>
          <w:tcPr>
            <w:tcW w:w="711" w:type="dxa"/>
            <w:tcBorders>
              <w:bottom w:val="single" w:sz="4" w:space="0" w:color="auto"/>
            </w:tcBorders>
          </w:tcPr>
          <w:p w14:paraId="55D0BCA9"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400,0</w:t>
            </w:r>
          </w:p>
        </w:tc>
      </w:tr>
      <w:tr w:rsidR="00BE23E1" w:rsidRPr="00BE23E1" w14:paraId="57D67955" w14:textId="77777777" w:rsidTr="00BE23E1">
        <w:trPr>
          <w:gridAfter w:val="2"/>
          <w:wAfter w:w="91" w:type="dxa"/>
        </w:trPr>
        <w:tc>
          <w:tcPr>
            <w:tcW w:w="426" w:type="dxa"/>
          </w:tcPr>
          <w:p w14:paraId="613DD0E2"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4110" w:type="dxa"/>
          </w:tcPr>
          <w:p w14:paraId="1B83537B" w14:textId="77777777" w:rsidR="00BE23E1" w:rsidRPr="00BE23E1" w:rsidRDefault="00BE23E1" w:rsidP="00BE23E1">
            <w:pPr>
              <w:widowControl w:val="0"/>
              <w:autoSpaceDE w:val="0"/>
              <w:autoSpaceDN w:val="0"/>
              <w:adjustRightInd w:val="0"/>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ИТОГО</w:t>
            </w:r>
          </w:p>
        </w:tc>
        <w:tc>
          <w:tcPr>
            <w:tcW w:w="2688" w:type="dxa"/>
          </w:tcPr>
          <w:p w14:paraId="1826664F" w14:textId="77777777" w:rsidR="00BE23E1" w:rsidRPr="00BE23E1" w:rsidRDefault="00BE23E1" w:rsidP="00BE23E1">
            <w:pPr>
              <w:widowControl w:val="0"/>
              <w:autoSpaceDE w:val="0"/>
              <w:autoSpaceDN w:val="0"/>
              <w:adjustRightInd w:val="0"/>
              <w:rPr>
                <w:rFonts w:ascii="Times New Roman" w:eastAsia="Times New Roman" w:hAnsi="Times New Roman"/>
                <w:sz w:val="16"/>
                <w:szCs w:val="16"/>
                <w:lang w:eastAsia="ru-RU"/>
              </w:rPr>
            </w:pPr>
          </w:p>
        </w:tc>
        <w:tc>
          <w:tcPr>
            <w:tcW w:w="1140" w:type="dxa"/>
          </w:tcPr>
          <w:p w14:paraId="142FA943"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p>
        </w:tc>
        <w:tc>
          <w:tcPr>
            <w:tcW w:w="715" w:type="dxa"/>
          </w:tcPr>
          <w:p w14:paraId="037D2A8A"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400,0</w:t>
            </w:r>
          </w:p>
        </w:tc>
        <w:tc>
          <w:tcPr>
            <w:tcW w:w="567" w:type="dxa"/>
          </w:tcPr>
          <w:p w14:paraId="73D59046"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0,0</w:t>
            </w:r>
          </w:p>
        </w:tc>
        <w:tc>
          <w:tcPr>
            <w:tcW w:w="567" w:type="dxa"/>
          </w:tcPr>
          <w:p w14:paraId="630CCAB5"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0,0</w:t>
            </w:r>
          </w:p>
        </w:tc>
        <w:tc>
          <w:tcPr>
            <w:tcW w:w="711" w:type="dxa"/>
          </w:tcPr>
          <w:p w14:paraId="7CC97690" w14:textId="77777777" w:rsidR="00BE23E1" w:rsidRPr="00BE23E1" w:rsidRDefault="00BE23E1" w:rsidP="00BE23E1">
            <w:pPr>
              <w:widowControl w:val="0"/>
              <w:autoSpaceDE w:val="0"/>
              <w:autoSpaceDN w:val="0"/>
              <w:adjustRightInd w:val="0"/>
              <w:jc w:val="center"/>
              <w:rPr>
                <w:rFonts w:ascii="Times New Roman" w:eastAsia="Times New Roman" w:hAnsi="Times New Roman"/>
                <w:sz w:val="16"/>
                <w:szCs w:val="16"/>
                <w:lang w:eastAsia="ru-RU"/>
              </w:rPr>
            </w:pPr>
            <w:r w:rsidRPr="00BE23E1">
              <w:rPr>
                <w:rFonts w:ascii="Times New Roman" w:eastAsia="Times New Roman" w:hAnsi="Times New Roman"/>
                <w:sz w:val="16"/>
                <w:szCs w:val="16"/>
                <w:lang w:eastAsia="ru-RU"/>
              </w:rPr>
              <w:t>400,0</w:t>
            </w:r>
          </w:p>
        </w:tc>
      </w:tr>
    </w:tbl>
    <w:p w14:paraId="31D56CFA" w14:textId="63C27AD3" w:rsidR="00587706" w:rsidRPr="000543B5" w:rsidRDefault="00587706" w:rsidP="00BE23E1">
      <w:pPr>
        <w:spacing w:after="0" w:line="240" w:lineRule="auto"/>
        <w:jc w:val="both"/>
        <w:outlineLvl w:val="0"/>
        <w:rPr>
          <w:rFonts w:ascii="Times New Roman" w:eastAsia="Calibri" w:hAnsi="Times New Roman" w:cs="Times New Roman"/>
          <w:b/>
          <w:sz w:val="8"/>
          <w:szCs w:val="8"/>
        </w:rPr>
      </w:pPr>
    </w:p>
    <w:p w14:paraId="5907101D" w14:textId="73D353E2" w:rsidR="000543B5" w:rsidRPr="00AF05F6" w:rsidRDefault="000543B5" w:rsidP="000543B5">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AF05F6">
        <w:rPr>
          <w:rFonts w:ascii="Times New Roman" w:eastAsia="Calibri" w:hAnsi="Times New Roman" w:cs="Times New Roman"/>
          <w:b/>
        </w:rPr>
        <w:t>Самарской области от 11.02.2021г № 4</w:t>
      </w:r>
      <w:r w:rsidRPr="00AF05F6">
        <w:rPr>
          <w:rFonts w:ascii="Times New Roman" w:eastAsia="Calibri" w:hAnsi="Times New Roman" w:cs="Times New Roman"/>
          <w:b/>
        </w:rPr>
        <w:t>3</w:t>
      </w:r>
    </w:p>
    <w:p w14:paraId="76FF0EA5" w14:textId="024F9C67" w:rsidR="00AF05F6" w:rsidRPr="00AF05F6" w:rsidRDefault="000543B5" w:rsidP="00AF05F6">
      <w:pPr>
        <w:spacing w:after="0" w:line="240" w:lineRule="auto"/>
        <w:jc w:val="both"/>
        <w:rPr>
          <w:rFonts w:ascii="Times New Roman" w:eastAsia="Calibri" w:hAnsi="Times New Roman" w:cs="Times New Roman"/>
        </w:rPr>
      </w:pPr>
      <w:r w:rsidRPr="00AF05F6">
        <w:rPr>
          <w:rFonts w:ascii="Times New Roman" w:hAnsi="Times New Roman" w:cs="Times New Roman"/>
        </w:rPr>
        <w:lastRenderedPageBreak/>
        <w:t>«</w:t>
      </w:r>
      <w:r w:rsidR="00AF05F6" w:rsidRPr="00AF05F6">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Безенчукский Самарской области от 29.04.2019 г. №245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w:t>
      </w:r>
      <w:proofErr w:type="spellStart"/>
      <w:r w:rsidR="00AF05F6" w:rsidRPr="00AF05F6">
        <w:rPr>
          <w:rFonts w:ascii="Times New Roman" w:eastAsia="Calibri" w:hAnsi="Times New Roman" w:cs="Times New Roman"/>
        </w:rPr>
        <w:t>г.г</w:t>
      </w:r>
      <w:proofErr w:type="spellEnd"/>
      <w:r w:rsidR="00AF05F6" w:rsidRPr="00AF05F6">
        <w:rPr>
          <w:rFonts w:ascii="Times New Roman" w:eastAsia="Calibri" w:hAnsi="Times New Roman" w:cs="Times New Roman"/>
        </w:rPr>
        <w:t>.</w:t>
      </w:r>
      <w:r w:rsidR="00AF05F6" w:rsidRPr="00AF05F6">
        <w:rPr>
          <w:rFonts w:ascii="Times New Roman" w:eastAsia="Calibri" w:hAnsi="Times New Roman" w:cs="Times New Roman"/>
        </w:rPr>
        <w:t>»</w:t>
      </w:r>
      <w:r w:rsidR="00AF05F6" w:rsidRPr="00AF05F6">
        <w:rPr>
          <w:rFonts w:ascii="Times New Roman" w:eastAsia="Calibri" w:hAnsi="Times New Roman" w:cs="Times New Roman"/>
        </w:rPr>
        <w:t xml:space="preserve"> </w:t>
      </w:r>
    </w:p>
    <w:p w14:paraId="25C3AF74" w14:textId="77777777" w:rsidR="00AF05F6" w:rsidRPr="00AF05F6" w:rsidRDefault="00AF05F6" w:rsidP="00AF05F6">
      <w:pPr>
        <w:spacing w:after="0" w:line="240" w:lineRule="auto"/>
        <w:ind w:firstLine="567"/>
        <w:jc w:val="both"/>
        <w:rPr>
          <w:rFonts w:ascii="Times New Roman" w:eastAsia="Calibri" w:hAnsi="Times New Roman" w:cs="Times New Roman"/>
        </w:rPr>
      </w:pPr>
      <w:r w:rsidRPr="00AF05F6">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14:paraId="1F1563E5" w14:textId="77777777" w:rsidR="00AF05F6" w:rsidRPr="00AF05F6" w:rsidRDefault="00AF05F6" w:rsidP="00AF05F6">
      <w:pPr>
        <w:spacing w:after="0" w:line="240" w:lineRule="auto"/>
        <w:ind w:firstLine="567"/>
        <w:jc w:val="center"/>
        <w:rPr>
          <w:rFonts w:ascii="Times New Roman" w:eastAsia="Calibri" w:hAnsi="Times New Roman" w:cs="Times New Roman"/>
        </w:rPr>
      </w:pPr>
      <w:r w:rsidRPr="00AF05F6">
        <w:rPr>
          <w:rFonts w:ascii="Times New Roman" w:eastAsia="Calibri" w:hAnsi="Times New Roman" w:cs="Times New Roman"/>
        </w:rPr>
        <w:t>ПОСТАНОВЛЯЮ:</w:t>
      </w:r>
    </w:p>
    <w:p w14:paraId="58E85E0E" w14:textId="77777777" w:rsidR="00AF05F6" w:rsidRPr="00AF05F6" w:rsidRDefault="00AF05F6" w:rsidP="00AF05F6">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F05F6">
        <w:rPr>
          <w:rFonts w:ascii="Times New Roman" w:eastAsia="Times New Roman" w:hAnsi="Times New Roman" w:cs="Times New Roman"/>
          <w:bCs/>
          <w:lang w:eastAsia="ru-RU"/>
        </w:rPr>
        <w:t>1. Внести изменения в паспорт муниципальной подпрограммы</w:t>
      </w:r>
      <w:r w:rsidRPr="00AF05F6">
        <w:rPr>
          <w:rFonts w:ascii="Times New Roman" w:eastAsia="Times New Roman" w:hAnsi="Times New Roman" w:cs="Times New Roman"/>
          <w:b/>
          <w:bCs/>
          <w:lang w:eastAsia="ru-RU"/>
        </w:rPr>
        <w:t xml:space="preserve"> «</w:t>
      </w:r>
      <w:r w:rsidRPr="00AF05F6">
        <w:rPr>
          <w:rFonts w:ascii="Times New Roman" w:eastAsia="Times New Roman" w:hAnsi="Times New Roman" w:cs="Times New Roman"/>
          <w:lang w:eastAsia="ru-RU"/>
        </w:rPr>
        <w:t>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 (приложение № 2) муниципальной программы</w:t>
      </w:r>
      <w:r w:rsidRPr="00AF05F6">
        <w:rPr>
          <w:rFonts w:ascii="Times New Roman" w:eastAsia="Times New Roman" w:hAnsi="Times New Roman" w:cs="Times New Roman"/>
          <w:bCs/>
          <w:lang w:eastAsia="ru-RU"/>
        </w:rPr>
        <w:t xml:space="preserve">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от 21.12.2017 г. № 338.</w:t>
      </w:r>
    </w:p>
    <w:p w14:paraId="656D2DD4" w14:textId="77777777" w:rsidR="00AF05F6" w:rsidRPr="00AF05F6" w:rsidRDefault="00AF05F6" w:rsidP="00AF05F6">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F05F6">
        <w:rPr>
          <w:rFonts w:ascii="Times New Roman" w:eastAsia="Times New Roman" w:hAnsi="Times New Roman" w:cs="Times New Roman"/>
          <w:lang w:eastAsia="ru-RU"/>
        </w:rPr>
        <w:t>2. Признать утратившим силу подпрограмму «Поддержка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 утвержденную Постановлением № 498 от 30.11.2020 г.</w:t>
      </w:r>
    </w:p>
    <w:p w14:paraId="288409B0" w14:textId="77777777" w:rsidR="00AF05F6" w:rsidRPr="00AF05F6" w:rsidRDefault="00AF05F6" w:rsidP="00AF05F6">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F05F6">
        <w:rPr>
          <w:rFonts w:ascii="Times New Roman" w:eastAsia="Times New Roman" w:hAnsi="Times New Roman" w:cs="Times New Roman"/>
          <w:lang w:eastAsia="ru-RU"/>
        </w:rPr>
        <w:t>3. Установить, что расходные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14:paraId="6C747F73" w14:textId="77777777" w:rsidR="00AF05F6" w:rsidRPr="00AF05F6" w:rsidRDefault="00AF05F6" w:rsidP="00AF05F6">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AF05F6">
        <w:rPr>
          <w:rFonts w:ascii="Times New Roman" w:eastAsia="Times New Roman" w:hAnsi="Times New Roman" w:cs="Times New Roman"/>
          <w:lang w:eastAsia="ru-RU"/>
        </w:rPr>
        <w:t>4. Опубликовать настоящее постановление на официальном сайте городского поселения Безенчук и в газете «Вестник городского поселения Безенчук».</w:t>
      </w:r>
    </w:p>
    <w:p w14:paraId="4C4A48CD" w14:textId="77777777" w:rsidR="00AF05F6" w:rsidRPr="00AF05F6" w:rsidRDefault="00AF05F6" w:rsidP="00AF05F6">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AF05F6">
        <w:rPr>
          <w:rFonts w:ascii="Times New Roman" w:eastAsia="Times New Roman" w:hAnsi="Times New Roman" w:cs="Times New Roman"/>
          <w:lang w:eastAsia="ru-RU"/>
        </w:rPr>
        <w:t>5. Контроль за исполнением настоящего Постановления оставляю за собой.</w:t>
      </w:r>
    </w:p>
    <w:p w14:paraId="2B438F29" w14:textId="18BFDC61" w:rsidR="000543B5" w:rsidRPr="00EF03F7" w:rsidRDefault="000543B5" w:rsidP="00AF05F6">
      <w:pPr>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59D7EC30" w14:textId="77777777" w:rsidR="000543B5" w:rsidRPr="003B31AE" w:rsidRDefault="000543B5" w:rsidP="000543B5">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4B8CE00A" w14:textId="77777777" w:rsidR="000543B5" w:rsidRPr="003B31AE" w:rsidRDefault="000543B5" w:rsidP="000543B5">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767BC5AF" w14:textId="77777777" w:rsidR="000543B5" w:rsidRPr="003B31AE" w:rsidRDefault="000543B5" w:rsidP="000543B5">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055BB38D" w14:textId="4A6ECBD1" w:rsidR="000543B5" w:rsidRDefault="000543B5" w:rsidP="000543B5">
      <w:pPr>
        <w:spacing w:after="0" w:line="240" w:lineRule="auto"/>
        <w:jc w:val="right"/>
        <w:outlineLvl w:val="0"/>
        <w:rPr>
          <w:rFonts w:ascii="Times New Roman" w:eastAsia="Calibri" w:hAnsi="Times New Roman" w:cs="Times New Roman"/>
          <w:b/>
          <w:sz w:val="8"/>
          <w:szCs w:val="8"/>
        </w:rPr>
      </w:pPr>
      <w:r w:rsidRPr="003B31AE">
        <w:rPr>
          <w:rFonts w:ascii="Times New Roman" w:hAnsi="Times New Roman" w:cs="Times New Roman"/>
        </w:rPr>
        <w:t xml:space="preserve">от  </w:t>
      </w:r>
      <w:r>
        <w:rPr>
          <w:rFonts w:ascii="Times New Roman" w:hAnsi="Times New Roman" w:cs="Times New Roman"/>
        </w:rPr>
        <w:t>11</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4</w:t>
      </w:r>
      <w:r w:rsidR="008D1C3D">
        <w:rPr>
          <w:rFonts w:ascii="Times New Roman" w:hAnsi="Times New Roman" w:cs="Times New Roman"/>
        </w:rPr>
        <w:t>3</w:t>
      </w:r>
    </w:p>
    <w:p w14:paraId="122100B3" w14:textId="77777777" w:rsidR="00CB23D3" w:rsidRPr="00CB23D3" w:rsidRDefault="00CB23D3" w:rsidP="00CB23D3">
      <w:pPr>
        <w:widowControl w:val="0"/>
        <w:autoSpaceDE w:val="0"/>
        <w:autoSpaceDN w:val="0"/>
        <w:adjustRightInd w:val="0"/>
        <w:spacing w:after="0" w:line="240" w:lineRule="auto"/>
        <w:jc w:val="center"/>
        <w:outlineLvl w:val="1"/>
        <w:rPr>
          <w:rFonts w:ascii="Times New Roman" w:eastAsia="Calibri" w:hAnsi="Times New Roman" w:cs="Times New Roman"/>
          <w:bCs/>
          <w:sz w:val="24"/>
          <w:szCs w:val="24"/>
        </w:rPr>
      </w:pPr>
      <w:r w:rsidRPr="00CB23D3">
        <w:rPr>
          <w:rFonts w:ascii="Times New Roman" w:eastAsia="Calibri" w:hAnsi="Times New Roman" w:cs="Times New Roman"/>
          <w:bCs/>
          <w:sz w:val="24"/>
          <w:szCs w:val="24"/>
        </w:rPr>
        <w:t xml:space="preserve">Паспорт муниципальной Подпрограммы </w:t>
      </w:r>
    </w:p>
    <w:p w14:paraId="17248468" w14:textId="77777777" w:rsidR="00CB23D3" w:rsidRPr="00CB23D3" w:rsidRDefault="00CB23D3" w:rsidP="00CB23D3">
      <w:pPr>
        <w:widowControl w:val="0"/>
        <w:autoSpaceDE w:val="0"/>
        <w:autoSpaceDN w:val="0"/>
        <w:adjustRightInd w:val="0"/>
        <w:spacing w:after="0" w:line="240" w:lineRule="auto"/>
        <w:jc w:val="center"/>
        <w:rPr>
          <w:rFonts w:ascii="Times New Roman" w:eastAsia="Calibri" w:hAnsi="Times New Roman" w:cs="Times New Roman"/>
          <w:bCs/>
        </w:rPr>
      </w:pPr>
      <w:r w:rsidRPr="00CB23D3">
        <w:rPr>
          <w:rFonts w:ascii="Times New Roman" w:eastAsia="Calibri" w:hAnsi="Times New Roman" w:cs="Times New Roman"/>
          <w:bCs/>
          <w:sz w:val="24"/>
          <w:szCs w:val="24"/>
        </w:rPr>
        <w:t>«</w:t>
      </w:r>
      <w:r w:rsidRPr="00CB23D3">
        <w:rPr>
          <w:rFonts w:ascii="Times New Roman" w:eastAsia="Times New Roman" w:hAnsi="Times New Roman" w:cs="Times New Roman"/>
          <w:bCs/>
          <w:sz w:val="24"/>
          <w:szCs w:val="24"/>
          <w:lang w:eastAsia="ru-RU"/>
        </w:rPr>
        <w:t xml:space="preserve">Поддержка </w:t>
      </w:r>
      <w:r w:rsidRPr="00CB23D3">
        <w:rPr>
          <w:rFonts w:ascii="Times New Roman" w:eastAsia="Times New Roman" w:hAnsi="Times New Roman" w:cs="Times New Roman"/>
          <w:bCs/>
          <w:lang w:eastAsia="ru-RU"/>
        </w:rPr>
        <w:t>народных инициатив в рамках благоустройства дворовых территорий городского поселения Безенчук муниципального района Безенчукский на 2019-2020гг</w:t>
      </w:r>
      <w:r w:rsidRPr="00CB23D3">
        <w:rPr>
          <w:rFonts w:ascii="Times New Roman" w:eastAsia="Calibri" w:hAnsi="Times New Roman" w:cs="Times New Roman"/>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32"/>
        <w:gridCol w:w="3492"/>
        <w:gridCol w:w="1871"/>
        <w:gridCol w:w="3210"/>
      </w:tblGrid>
      <w:tr w:rsidR="00CB23D3" w:rsidRPr="00CB23D3" w14:paraId="264F568E" w14:textId="77777777" w:rsidTr="00CB23D3">
        <w:trPr>
          <w:trHeight w:val="111"/>
        </w:trPr>
        <w:tc>
          <w:tcPr>
            <w:tcW w:w="1069" w:type="pct"/>
            <w:tcBorders>
              <w:top w:val="single" w:sz="4" w:space="0" w:color="auto"/>
              <w:left w:val="single" w:sz="4" w:space="0" w:color="auto"/>
              <w:bottom w:val="single" w:sz="4" w:space="0" w:color="auto"/>
              <w:right w:val="single" w:sz="4" w:space="0" w:color="auto"/>
            </w:tcBorders>
          </w:tcPr>
          <w:p w14:paraId="485AD038"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Наименование 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14:paraId="5EF2DE84"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Муниципальная подпрограмма «Поддержка народных инициатив в рамках благоустройства дворовых территорий городского поселения Безенчук на 2019-2020 годы " (далее - Подпрограмма) </w:t>
            </w:r>
          </w:p>
        </w:tc>
      </w:tr>
      <w:tr w:rsidR="00CB23D3" w:rsidRPr="00CB23D3" w14:paraId="1B54D980" w14:textId="77777777" w:rsidTr="00CB23D3">
        <w:trPr>
          <w:trHeight w:val="300"/>
        </w:trPr>
        <w:tc>
          <w:tcPr>
            <w:tcW w:w="1069" w:type="pct"/>
            <w:tcBorders>
              <w:top w:val="single" w:sz="4" w:space="0" w:color="auto"/>
              <w:left w:val="single" w:sz="4" w:space="0" w:color="auto"/>
              <w:bottom w:val="single" w:sz="4" w:space="0" w:color="auto"/>
              <w:right w:val="single" w:sz="4" w:space="0" w:color="auto"/>
            </w:tcBorders>
          </w:tcPr>
          <w:p w14:paraId="4CB84EF1"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Цели муниципальной Подпрограммы</w:t>
            </w:r>
          </w:p>
        </w:tc>
        <w:tc>
          <w:tcPr>
            <w:tcW w:w="3931" w:type="pct"/>
            <w:gridSpan w:val="3"/>
            <w:tcBorders>
              <w:top w:val="single" w:sz="4" w:space="0" w:color="auto"/>
              <w:left w:val="single" w:sz="4" w:space="0" w:color="auto"/>
              <w:right w:val="single" w:sz="4" w:space="0" w:color="auto"/>
            </w:tcBorders>
          </w:tcPr>
          <w:p w14:paraId="55B946B8"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Основными целями Подпрограммы являются:</w:t>
            </w:r>
          </w:p>
          <w:p w14:paraId="3FDAF283" w14:textId="77777777" w:rsidR="00CB23D3" w:rsidRPr="00CB23D3" w:rsidRDefault="00CB23D3" w:rsidP="00CB23D3">
            <w:pPr>
              <w:autoSpaceDE w:val="0"/>
              <w:autoSpaceDN w:val="0"/>
              <w:adjustRightInd w:val="0"/>
              <w:spacing w:after="0" w:line="240" w:lineRule="auto"/>
              <w:jc w:val="both"/>
              <w:rPr>
                <w:rFonts w:ascii="Times New Roman" w:eastAsia="Calibri"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 </w:t>
            </w:r>
            <w:r w:rsidRPr="00CB23D3">
              <w:rPr>
                <w:rFonts w:ascii="Times New Roman" w:eastAsia="Calibri" w:hAnsi="Times New Roman" w:cs="Times New Roman"/>
                <w:sz w:val="16"/>
                <w:szCs w:val="16"/>
                <w:lang w:eastAsia="ru-RU"/>
              </w:rPr>
              <w:t xml:space="preserve"> создание условий для динамичного развития общественной инфраструктуры;</w:t>
            </w:r>
          </w:p>
          <w:p w14:paraId="4D96541F"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поддержка общественных мнений населения городского поселения Безенчук;</w:t>
            </w:r>
          </w:p>
          <w:p w14:paraId="1B25FC82"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создание механизма вовлечения населения городского поселения в развитие их территории.</w:t>
            </w:r>
          </w:p>
        </w:tc>
      </w:tr>
      <w:tr w:rsidR="00CB23D3" w:rsidRPr="00CB23D3" w14:paraId="3A6E6831" w14:textId="77777777" w:rsidTr="00CB23D3">
        <w:trPr>
          <w:trHeight w:val="127"/>
        </w:trPr>
        <w:tc>
          <w:tcPr>
            <w:tcW w:w="1069" w:type="pct"/>
            <w:tcBorders>
              <w:top w:val="single" w:sz="4" w:space="0" w:color="auto"/>
              <w:left w:val="single" w:sz="4" w:space="0" w:color="auto"/>
              <w:bottom w:val="single" w:sz="4" w:space="0" w:color="auto"/>
              <w:right w:val="single" w:sz="4" w:space="0" w:color="auto"/>
            </w:tcBorders>
          </w:tcPr>
          <w:p w14:paraId="2128C7E9"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Задачи муниципальной Подпрограммы</w:t>
            </w:r>
          </w:p>
        </w:tc>
        <w:tc>
          <w:tcPr>
            <w:tcW w:w="3931" w:type="pct"/>
            <w:gridSpan w:val="3"/>
            <w:tcBorders>
              <w:left w:val="single" w:sz="4" w:space="0" w:color="auto"/>
              <w:bottom w:val="single" w:sz="4" w:space="0" w:color="auto"/>
              <w:right w:val="single" w:sz="4" w:space="0" w:color="auto"/>
            </w:tcBorders>
          </w:tcPr>
          <w:p w14:paraId="348A0944"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Задачами Подпрограммы являются:              </w:t>
            </w:r>
          </w:p>
          <w:p w14:paraId="2E924474" w14:textId="77777777" w:rsidR="00CB23D3" w:rsidRPr="00CB23D3" w:rsidRDefault="00CB23D3" w:rsidP="00CB23D3">
            <w:pPr>
              <w:autoSpaceDE w:val="0"/>
              <w:autoSpaceDN w:val="0"/>
              <w:adjustRightInd w:val="0"/>
              <w:spacing w:after="0" w:line="240" w:lineRule="auto"/>
              <w:ind w:firstLine="539"/>
              <w:jc w:val="both"/>
              <w:rPr>
                <w:rFonts w:ascii="Times New Roman" w:eastAsia="Calibri" w:hAnsi="Times New Roman" w:cs="Times New Roman"/>
                <w:sz w:val="16"/>
                <w:szCs w:val="16"/>
                <w:lang w:eastAsia="ru-RU"/>
              </w:rPr>
            </w:pPr>
            <w:r w:rsidRPr="00CB23D3">
              <w:rPr>
                <w:rFonts w:ascii="Times New Roman" w:eastAsia="Calibri" w:hAnsi="Times New Roman" w:cs="Times New Roman"/>
                <w:sz w:val="16"/>
                <w:szCs w:val="16"/>
                <w:lang w:eastAsia="ru-RU"/>
              </w:rPr>
              <w:t>формирование информационной среды для привлечения населения к решению вопросов местного значения;</w:t>
            </w:r>
          </w:p>
          <w:p w14:paraId="3C58EC4F" w14:textId="77777777" w:rsidR="00CB23D3" w:rsidRPr="00CB23D3" w:rsidRDefault="00CB23D3" w:rsidP="00CB23D3">
            <w:pPr>
              <w:autoSpaceDE w:val="0"/>
              <w:autoSpaceDN w:val="0"/>
              <w:adjustRightInd w:val="0"/>
              <w:spacing w:after="0" w:line="240" w:lineRule="auto"/>
              <w:ind w:firstLine="539"/>
              <w:jc w:val="both"/>
              <w:rPr>
                <w:rFonts w:ascii="Times New Roman" w:eastAsia="Times New Roman" w:hAnsi="Times New Roman" w:cs="Times New Roman"/>
                <w:sz w:val="16"/>
                <w:szCs w:val="16"/>
                <w:lang w:eastAsia="ru-RU"/>
              </w:rPr>
            </w:pPr>
            <w:r w:rsidRPr="00CB23D3">
              <w:rPr>
                <w:rFonts w:ascii="Times New Roman" w:eastAsia="Calibri" w:hAnsi="Times New Roman" w:cs="Times New Roman"/>
                <w:sz w:val="16"/>
                <w:szCs w:val="16"/>
                <w:lang w:eastAsia="ru-RU"/>
              </w:rPr>
              <w:t>привлечение физических  и юридических лиц к реализации мероприятий по развитию территорий городского поселения Безенчук.</w:t>
            </w:r>
            <w:r w:rsidRPr="00CB23D3">
              <w:rPr>
                <w:rFonts w:ascii="Times New Roman" w:eastAsia="Times New Roman" w:hAnsi="Times New Roman" w:cs="Times New Roman"/>
                <w:sz w:val="16"/>
                <w:szCs w:val="16"/>
                <w:lang w:eastAsia="ru-RU"/>
              </w:rPr>
              <w:t xml:space="preserve"> </w:t>
            </w:r>
          </w:p>
        </w:tc>
      </w:tr>
      <w:tr w:rsidR="00CB23D3" w:rsidRPr="00CB23D3" w14:paraId="07F5A61D" w14:textId="77777777" w:rsidTr="00C27FB4">
        <w:trPr>
          <w:trHeight w:val="324"/>
        </w:trPr>
        <w:tc>
          <w:tcPr>
            <w:tcW w:w="1069" w:type="pct"/>
            <w:tcBorders>
              <w:top w:val="single" w:sz="4" w:space="0" w:color="auto"/>
              <w:left w:val="single" w:sz="4" w:space="0" w:color="auto"/>
              <w:bottom w:val="single" w:sz="4" w:space="0" w:color="auto"/>
              <w:right w:val="single" w:sz="4" w:space="0" w:color="auto"/>
            </w:tcBorders>
          </w:tcPr>
          <w:p w14:paraId="38A0034E" w14:textId="77777777" w:rsidR="00CB23D3" w:rsidRPr="00CB23D3" w:rsidRDefault="00CB23D3" w:rsidP="00CB23D3">
            <w:pPr>
              <w:spacing w:after="0" w:line="240" w:lineRule="auto"/>
              <w:rPr>
                <w:rFonts w:ascii="Times New Roman" w:eastAsia="Calibri" w:hAnsi="Times New Roman" w:cs="Times New Roman"/>
                <w:sz w:val="16"/>
                <w:szCs w:val="16"/>
              </w:rPr>
            </w:pPr>
            <w:r w:rsidRPr="00CB23D3">
              <w:rPr>
                <w:rFonts w:ascii="Times New Roman" w:eastAsia="Times New Roman" w:hAnsi="Times New Roman" w:cs="Times New Roman"/>
                <w:sz w:val="16"/>
                <w:szCs w:val="16"/>
                <w:lang w:eastAsia="ru-RU"/>
              </w:rPr>
              <w:t>Основание разработки</w:t>
            </w:r>
            <w:r w:rsidRPr="00CB23D3">
              <w:rPr>
                <w:rFonts w:ascii="Times New Roman" w:eastAsia="Times New Roman" w:hAnsi="Times New Roman" w:cs="Times New Roman"/>
                <w:sz w:val="16"/>
                <w:szCs w:val="16"/>
                <w:lang w:eastAsia="ru-RU"/>
              </w:rPr>
              <w:br/>
              <w:t xml:space="preserve">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14:paraId="6DABA991" w14:textId="77777777" w:rsidR="00CB23D3" w:rsidRPr="00CB23D3" w:rsidRDefault="00CB23D3" w:rsidP="00CB23D3">
            <w:pPr>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 Федеральный </w:t>
            </w:r>
            <w:hyperlink r:id="rId12" w:history="1">
              <w:r w:rsidRPr="00CB23D3">
                <w:rPr>
                  <w:rFonts w:ascii="Times New Roman" w:eastAsia="Calibri" w:hAnsi="Times New Roman" w:cs="Times New Roman"/>
                  <w:sz w:val="16"/>
                  <w:szCs w:val="16"/>
                  <w:u w:val="single"/>
                  <w:lang w:eastAsia="ru-RU"/>
                </w:rPr>
                <w:t>закон</w:t>
              </w:r>
            </w:hyperlink>
            <w:r w:rsidRPr="00CB23D3">
              <w:rPr>
                <w:rFonts w:ascii="Times New Roman" w:eastAsia="Times New Roman" w:hAnsi="Times New Roman" w:cs="Times New Roman"/>
                <w:sz w:val="16"/>
                <w:szCs w:val="16"/>
                <w:lang w:eastAsia="ru-RU"/>
              </w:rPr>
              <w:t xml:space="preserve"> от 06.10.2003 N 131-ФЗ</w:t>
            </w:r>
            <w:r w:rsidRPr="00CB23D3">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p w14:paraId="6D94FE88" w14:textId="77777777" w:rsidR="00CB23D3" w:rsidRPr="00CB23D3" w:rsidRDefault="00CB23D3" w:rsidP="00CB23D3">
            <w:pPr>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CB23D3" w:rsidRPr="00CB23D3" w14:paraId="0ACF87A3" w14:textId="77777777" w:rsidTr="00CB23D3">
        <w:trPr>
          <w:trHeight w:val="70"/>
        </w:trPr>
        <w:tc>
          <w:tcPr>
            <w:tcW w:w="1069" w:type="pct"/>
            <w:tcBorders>
              <w:top w:val="single" w:sz="4" w:space="0" w:color="auto"/>
              <w:left w:val="single" w:sz="4" w:space="0" w:color="auto"/>
              <w:bottom w:val="single" w:sz="4" w:space="0" w:color="auto"/>
              <w:right w:val="single" w:sz="4" w:space="0" w:color="auto"/>
            </w:tcBorders>
          </w:tcPr>
          <w:p w14:paraId="75F26001"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Координатор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6E59EC6A"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CB23D3" w:rsidRPr="00CB23D3" w14:paraId="0EB17099" w14:textId="77777777" w:rsidTr="00CB23D3">
        <w:trPr>
          <w:trHeight w:val="70"/>
        </w:trPr>
        <w:tc>
          <w:tcPr>
            <w:tcW w:w="1069" w:type="pct"/>
            <w:tcBorders>
              <w:top w:val="single" w:sz="4" w:space="0" w:color="auto"/>
              <w:left w:val="single" w:sz="4" w:space="0" w:color="auto"/>
              <w:bottom w:val="single" w:sz="4" w:space="0" w:color="auto"/>
              <w:right w:val="single" w:sz="4" w:space="0" w:color="auto"/>
            </w:tcBorders>
          </w:tcPr>
          <w:p w14:paraId="569325B2"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Calibri" w:hAnsi="Times New Roman" w:cs="Times New Roman"/>
                <w:sz w:val="16"/>
                <w:szCs w:val="16"/>
              </w:rPr>
              <w:t xml:space="preserve">Заказчик муниципальной </w:t>
            </w:r>
            <w:r w:rsidRPr="00CB23D3">
              <w:rPr>
                <w:rFonts w:ascii="Times New Roman" w:eastAsia="Times New Roman" w:hAnsi="Times New Roman" w:cs="Times New Roman"/>
                <w:sz w:val="16"/>
                <w:szCs w:val="16"/>
                <w:lang w:eastAsia="ru-RU"/>
              </w:rPr>
              <w:t>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661A0151"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Calibri" w:hAnsi="Times New Roman" w:cs="Times New Roman"/>
                <w:sz w:val="16"/>
                <w:szCs w:val="16"/>
              </w:rPr>
              <w:t>Администрация городского поселения Безенчук</w:t>
            </w:r>
          </w:p>
        </w:tc>
      </w:tr>
      <w:tr w:rsidR="00CB23D3" w:rsidRPr="00CB23D3" w14:paraId="7C2B102C" w14:textId="77777777" w:rsidTr="00C27FB4">
        <w:tc>
          <w:tcPr>
            <w:tcW w:w="1069" w:type="pct"/>
            <w:tcBorders>
              <w:top w:val="single" w:sz="4" w:space="0" w:color="auto"/>
              <w:left w:val="single" w:sz="4" w:space="0" w:color="auto"/>
              <w:bottom w:val="single" w:sz="4" w:space="0" w:color="auto"/>
              <w:right w:val="single" w:sz="4" w:space="0" w:color="auto"/>
            </w:tcBorders>
          </w:tcPr>
          <w:p w14:paraId="48394DD6"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Ответственный исполнитель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596BE3AE"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Заместитель Главы городского поселения Безенчук Пичужкин А.В.</w:t>
            </w:r>
          </w:p>
          <w:p w14:paraId="1B0A7B5B"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жители городского поселения Безенчук</w:t>
            </w:r>
          </w:p>
        </w:tc>
      </w:tr>
      <w:tr w:rsidR="00CB23D3" w:rsidRPr="00CB23D3" w14:paraId="2F96DC12" w14:textId="77777777" w:rsidTr="00C27FB4">
        <w:trPr>
          <w:trHeight w:val="400"/>
        </w:trPr>
        <w:tc>
          <w:tcPr>
            <w:tcW w:w="1069" w:type="pct"/>
            <w:tcBorders>
              <w:top w:val="single" w:sz="4" w:space="0" w:color="auto"/>
              <w:left w:val="single" w:sz="4" w:space="0" w:color="auto"/>
              <w:bottom w:val="single" w:sz="4" w:space="0" w:color="auto"/>
              <w:right w:val="single" w:sz="4" w:space="0" w:color="auto"/>
            </w:tcBorders>
          </w:tcPr>
          <w:p w14:paraId="1B185814"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Сроки </w:t>
            </w:r>
            <w:r w:rsidRPr="00CB23D3">
              <w:rPr>
                <w:rFonts w:ascii="Times New Roman" w:eastAsia="Times New Roman" w:hAnsi="Times New Roman" w:cs="Times New Roman"/>
                <w:sz w:val="16"/>
                <w:szCs w:val="16"/>
                <w:lang w:eastAsia="ru-RU"/>
              </w:rPr>
              <w:br/>
              <w:t>реализации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0FF7C6EB"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2019-2020 годы</w:t>
            </w:r>
          </w:p>
        </w:tc>
      </w:tr>
      <w:tr w:rsidR="00CB23D3" w:rsidRPr="00CB23D3" w14:paraId="285ED3BA" w14:textId="77777777" w:rsidTr="00CB23D3">
        <w:trPr>
          <w:trHeight w:val="70"/>
        </w:trPr>
        <w:tc>
          <w:tcPr>
            <w:tcW w:w="1069" w:type="pct"/>
            <w:vMerge w:val="restart"/>
            <w:tcBorders>
              <w:top w:val="single" w:sz="4" w:space="0" w:color="auto"/>
              <w:left w:val="single" w:sz="4" w:space="0" w:color="auto"/>
              <w:right w:val="single" w:sz="4" w:space="0" w:color="auto"/>
            </w:tcBorders>
          </w:tcPr>
          <w:p w14:paraId="1E17CD8E" w14:textId="63038F59"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1235788F"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Расходы (тыс. рублей)</w:t>
            </w:r>
          </w:p>
        </w:tc>
      </w:tr>
      <w:tr w:rsidR="00CB23D3" w:rsidRPr="00CB23D3" w14:paraId="46856713" w14:textId="77777777" w:rsidTr="00CB23D3">
        <w:trPr>
          <w:trHeight w:val="70"/>
        </w:trPr>
        <w:tc>
          <w:tcPr>
            <w:tcW w:w="1069" w:type="pct"/>
            <w:vMerge/>
            <w:tcBorders>
              <w:left w:val="single" w:sz="4" w:space="0" w:color="auto"/>
              <w:right w:val="single" w:sz="4" w:space="0" w:color="auto"/>
            </w:tcBorders>
          </w:tcPr>
          <w:p w14:paraId="58ED4EE0"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601" w:type="pct"/>
            <w:tcBorders>
              <w:top w:val="single" w:sz="4" w:space="0" w:color="auto"/>
              <w:left w:val="single" w:sz="4" w:space="0" w:color="auto"/>
              <w:bottom w:val="single" w:sz="4" w:space="0" w:color="auto"/>
              <w:right w:val="single" w:sz="4" w:space="0" w:color="auto"/>
            </w:tcBorders>
            <w:vAlign w:val="center"/>
          </w:tcPr>
          <w:p w14:paraId="22F7CC15"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Всего</w:t>
            </w:r>
          </w:p>
        </w:tc>
        <w:tc>
          <w:tcPr>
            <w:tcW w:w="858" w:type="pct"/>
            <w:tcBorders>
              <w:top w:val="single" w:sz="4" w:space="0" w:color="auto"/>
              <w:left w:val="single" w:sz="4" w:space="0" w:color="auto"/>
              <w:bottom w:val="single" w:sz="4" w:space="0" w:color="auto"/>
              <w:right w:val="single" w:sz="4" w:space="0" w:color="auto"/>
            </w:tcBorders>
            <w:vAlign w:val="center"/>
          </w:tcPr>
          <w:p w14:paraId="175CF9E7"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2019 г.</w:t>
            </w:r>
          </w:p>
        </w:tc>
        <w:tc>
          <w:tcPr>
            <w:tcW w:w="1472" w:type="pct"/>
            <w:tcBorders>
              <w:top w:val="single" w:sz="4" w:space="0" w:color="auto"/>
              <w:left w:val="single" w:sz="4" w:space="0" w:color="auto"/>
              <w:bottom w:val="single" w:sz="4" w:space="0" w:color="auto"/>
              <w:right w:val="single" w:sz="4" w:space="0" w:color="auto"/>
            </w:tcBorders>
            <w:vAlign w:val="center"/>
          </w:tcPr>
          <w:p w14:paraId="64EBD634"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2020 г.</w:t>
            </w:r>
          </w:p>
        </w:tc>
      </w:tr>
      <w:tr w:rsidR="00CB23D3" w:rsidRPr="00CB23D3" w14:paraId="18A49872" w14:textId="77777777" w:rsidTr="00C27FB4">
        <w:trPr>
          <w:trHeight w:val="323"/>
        </w:trPr>
        <w:tc>
          <w:tcPr>
            <w:tcW w:w="1069" w:type="pct"/>
            <w:tcBorders>
              <w:left w:val="single" w:sz="4" w:space="0" w:color="auto"/>
              <w:bottom w:val="single" w:sz="4" w:space="0" w:color="auto"/>
              <w:right w:val="single" w:sz="4" w:space="0" w:color="auto"/>
            </w:tcBorders>
          </w:tcPr>
          <w:p w14:paraId="06D02A1C"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 xml:space="preserve">Средства бюджета </w:t>
            </w:r>
            <w:proofErr w:type="spellStart"/>
            <w:r w:rsidRPr="00CB23D3">
              <w:rPr>
                <w:rFonts w:ascii="Times New Roman" w:eastAsia="Times New Roman" w:hAnsi="Times New Roman" w:cs="Times New Roman"/>
                <w:sz w:val="16"/>
                <w:szCs w:val="16"/>
                <w:lang w:eastAsia="ru-RU"/>
              </w:rPr>
              <w:t>г.п</w:t>
            </w:r>
            <w:proofErr w:type="spellEnd"/>
            <w:r w:rsidRPr="00CB23D3">
              <w:rPr>
                <w:rFonts w:ascii="Times New Roman" w:eastAsia="Times New Roman" w:hAnsi="Times New Roman" w:cs="Times New Roman"/>
                <w:sz w:val="16"/>
                <w:szCs w:val="16"/>
                <w:lang w:eastAsia="ru-RU"/>
              </w:rPr>
              <w:t>. Безенчук</w:t>
            </w:r>
          </w:p>
        </w:tc>
        <w:tc>
          <w:tcPr>
            <w:tcW w:w="1601" w:type="pct"/>
            <w:tcBorders>
              <w:top w:val="single" w:sz="4" w:space="0" w:color="auto"/>
              <w:left w:val="single" w:sz="4" w:space="0" w:color="auto"/>
              <w:right w:val="single" w:sz="4" w:space="0" w:color="auto"/>
            </w:tcBorders>
            <w:vAlign w:val="center"/>
          </w:tcPr>
          <w:p w14:paraId="7AEC1E5A"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97,5</w:t>
            </w:r>
          </w:p>
        </w:tc>
        <w:tc>
          <w:tcPr>
            <w:tcW w:w="858" w:type="pct"/>
            <w:tcBorders>
              <w:top w:val="single" w:sz="4" w:space="0" w:color="auto"/>
              <w:left w:val="single" w:sz="4" w:space="0" w:color="auto"/>
              <w:right w:val="single" w:sz="4" w:space="0" w:color="auto"/>
            </w:tcBorders>
            <w:vAlign w:val="center"/>
          </w:tcPr>
          <w:p w14:paraId="4F556D03"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55</w:t>
            </w:r>
          </w:p>
        </w:tc>
        <w:tc>
          <w:tcPr>
            <w:tcW w:w="1472" w:type="pct"/>
            <w:tcBorders>
              <w:top w:val="single" w:sz="4" w:space="0" w:color="auto"/>
              <w:left w:val="single" w:sz="4" w:space="0" w:color="auto"/>
              <w:right w:val="single" w:sz="4" w:space="0" w:color="auto"/>
            </w:tcBorders>
            <w:vAlign w:val="center"/>
          </w:tcPr>
          <w:p w14:paraId="1B43F1EC"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42,5</w:t>
            </w:r>
          </w:p>
        </w:tc>
      </w:tr>
      <w:tr w:rsidR="00CB23D3" w:rsidRPr="00CB23D3" w14:paraId="09E3F534" w14:textId="77777777" w:rsidTr="00C27FB4">
        <w:trPr>
          <w:trHeight w:val="322"/>
        </w:trPr>
        <w:tc>
          <w:tcPr>
            <w:tcW w:w="1069" w:type="pct"/>
            <w:tcBorders>
              <w:left w:val="single" w:sz="4" w:space="0" w:color="auto"/>
              <w:bottom w:val="single" w:sz="4" w:space="0" w:color="auto"/>
              <w:right w:val="single" w:sz="4" w:space="0" w:color="auto"/>
            </w:tcBorders>
          </w:tcPr>
          <w:p w14:paraId="7D78F93E"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Другие источники (средства населения не менее 30% от общей стоимости)</w:t>
            </w:r>
          </w:p>
        </w:tc>
        <w:tc>
          <w:tcPr>
            <w:tcW w:w="1601" w:type="pct"/>
            <w:tcBorders>
              <w:left w:val="single" w:sz="4" w:space="0" w:color="auto"/>
              <w:bottom w:val="single" w:sz="4" w:space="0" w:color="auto"/>
              <w:right w:val="single" w:sz="4" w:space="0" w:color="auto"/>
            </w:tcBorders>
            <w:vAlign w:val="center"/>
          </w:tcPr>
          <w:p w14:paraId="24FEC9B1"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97,5</w:t>
            </w:r>
          </w:p>
        </w:tc>
        <w:tc>
          <w:tcPr>
            <w:tcW w:w="858" w:type="pct"/>
            <w:tcBorders>
              <w:left w:val="single" w:sz="4" w:space="0" w:color="auto"/>
              <w:bottom w:val="single" w:sz="4" w:space="0" w:color="auto"/>
              <w:right w:val="single" w:sz="4" w:space="0" w:color="auto"/>
            </w:tcBorders>
            <w:vAlign w:val="center"/>
          </w:tcPr>
          <w:p w14:paraId="5D8C630A"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55</w:t>
            </w:r>
          </w:p>
        </w:tc>
        <w:tc>
          <w:tcPr>
            <w:tcW w:w="1472" w:type="pct"/>
            <w:tcBorders>
              <w:left w:val="single" w:sz="4" w:space="0" w:color="auto"/>
              <w:bottom w:val="single" w:sz="4" w:space="0" w:color="auto"/>
              <w:right w:val="single" w:sz="4" w:space="0" w:color="auto"/>
            </w:tcBorders>
            <w:vAlign w:val="center"/>
          </w:tcPr>
          <w:p w14:paraId="6DC06B5E" w14:textId="77777777" w:rsidR="00CB23D3" w:rsidRPr="00CB23D3" w:rsidRDefault="00CB23D3" w:rsidP="00CB23D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42,5</w:t>
            </w:r>
          </w:p>
        </w:tc>
      </w:tr>
      <w:tr w:rsidR="00CB23D3" w:rsidRPr="00CB23D3" w14:paraId="5ADC4DE1" w14:textId="77777777" w:rsidTr="00CB23D3">
        <w:trPr>
          <w:trHeight w:val="211"/>
        </w:trPr>
        <w:tc>
          <w:tcPr>
            <w:tcW w:w="1069" w:type="pct"/>
            <w:tcBorders>
              <w:top w:val="single" w:sz="4" w:space="0" w:color="auto"/>
              <w:left w:val="single" w:sz="4" w:space="0" w:color="auto"/>
              <w:bottom w:val="single" w:sz="4" w:space="0" w:color="auto"/>
              <w:right w:val="single" w:sz="4" w:space="0" w:color="auto"/>
            </w:tcBorders>
          </w:tcPr>
          <w:p w14:paraId="09428FB4" w14:textId="77777777" w:rsidR="00CB23D3" w:rsidRPr="00CB23D3" w:rsidRDefault="00CB23D3" w:rsidP="00CB23D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B23D3">
              <w:rPr>
                <w:rFonts w:ascii="Times New Roman" w:eastAsia="Times New Roman" w:hAnsi="Times New Roman" w:cs="Times New Roman"/>
                <w:sz w:val="16"/>
                <w:szCs w:val="16"/>
                <w:lang w:eastAsia="ru-RU"/>
              </w:rPr>
              <w:t>Планируемые результаты реализации</w:t>
            </w:r>
            <w:r w:rsidRPr="00CB23D3">
              <w:rPr>
                <w:rFonts w:ascii="Times New Roman" w:eastAsia="Times New Roman" w:hAnsi="Times New Roman" w:cs="Times New Roman"/>
                <w:sz w:val="16"/>
                <w:szCs w:val="16"/>
                <w:lang w:eastAsia="ru-RU"/>
              </w:rPr>
              <w:br/>
              <w:t>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598FAEA0" w14:textId="77777777" w:rsidR="00CB23D3" w:rsidRPr="00CB23D3" w:rsidRDefault="00CB23D3" w:rsidP="00CB23D3">
            <w:pPr>
              <w:autoSpaceDE w:val="0"/>
              <w:autoSpaceDN w:val="0"/>
              <w:adjustRightInd w:val="0"/>
              <w:spacing w:after="0" w:line="240" w:lineRule="auto"/>
              <w:jc w:val="both"/>
              <w:rPr>
                <w:rFonts w:ascii="Times New Roman" w:eastAsia="Calibri" w:hAnsi="Times New Roman" w:cs="Times New Roman"/>
                <w:sz w:val="16"/>
                <w:szCs w:val="16"/>
                <w:lang w:eastAsia="ru-RU"/>
              </w:rPr>
            </w:pPr>
            <w:r w:rsidRPr="00CB23D3">
              <w:rPr>
                <w:rFonts w:ascii="Times New Roman" w:eastAsia="Calibri" w:hAnsi="Times New Roman" w:cs="Times New Roman"/>
                <w:sz w:val="16"/>
                <w:szCs w:val="16"/>
                <w:lang w:eastAsia="ru-RU"/>
              </w:rPr>
              <w:t>- увеличение количества обустроенных общественных пространств;</w:t>
            </w:r>
          </w:p>
          <w:p w14:paraId="782B1FD7" w14:textId="77777777" w:rsidR="00CB23D3" w:rsidRPr="00CB23D3" w:rsidRDefault="00CB23D3" w:rsidP="00CB23D3">
            <w:pPr>
              <w:autoSpaceDE w:val="0"/>
              <w:autoSpaceDN w:val="0"/>
              <w:adjustRightInd w:val="0"/>
              <w:spacing w:after="0" w:line="240" w:lineRule="auto"/>
              <w:jc w:val="both"/>
              <w:rPr>
                <w:rFonts w:ascii="Times New Roman" w:eastAsia="Calibri" w:hAnsi="Times New Roman" w:cs="Times New Roman"/>
                <w:sz w:val="16"/>
                <w:szCs w:val="16"/>
                <w:lang w:eastAsia="ru-RU"/>
              </w:rPr>
            </w:pPr>
            <w:r w:rsidRPr="00CB23D3">
              <w:rPr>
                <w:rFonts w:ascii="Times New Roman" w:eastAsia="Calibri" w:hAnsi="Times New Roman" w:cs="Times New Roman"/>
                <w:sz w:val="16"/>
                <w:szCs w:val="16"/>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297174A4" w14:textId="77777777" w:rsidR="00CB23D3" w:rsidRPr="00CB23D3" w:rsidRDefault="00CB23D3" w:rsidP="00CB23D3">
            <w:pPr>
              <w:autoSpaceDE w:val="0"/>
              <w:autoSpaceDN w:val="0"/>
              <w:adjustRightInd w:val="0"/>
              <w:spacing w:after="0" w:line="240" w:lineRule="auto"/>
              <w:jc w:val="both"/>
              <w:rPr>
                <w:rFonts w:ascii="Times New Roman" w:eastAsia="Calibri" w:hAnsi="Times New Roman" w:cs="Times New Roman"/>
                <w:sz w:val="16"/>
                <w:szCs w:val="16"/>
                <w:lang w:eastAsia="ru-RU"/>
              </w:rPr>
            </w:pPr>
            <w:r w:rsidRPr="00CB23D3">
              <w:rPr>
                <w:rFonts w:ascii="Times New Roman" w:eastAsia="Calibri" w:hAnsi="Times New Roman" w:cs="Times New Roman"/>
                <w:sz w:val="16"/>
                <w:szCs w:val="16"/>
                <w:lang w:eastAsia="ru-RU"/>
              </w:rPr>
              <w:t>-  совместное определение целей и задач по развитию дворовых территорий;</w:t>
            </w:r>
          </w:p>
          <w:p w14:paraId="5C73A05F" w14:textId="1504F77D" w:rsidR="00CB23D3" w:rsidRPr="00CB23D3" w:rsidRDefault="00CB23D3" w:rsidP="00CB23D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B23D3">
              <w:rPr>
                <w:rFonts w:ascii="Times New Roman" w:eastAsia="Calibri" w:hAnsi="Times New Roman" w:cs="Times New Roman"/>
                <w:sz w:val="16"/>
                <w:szCs w:val="16"/>
                <w:lang w:eastAsia="ru-RU"/>
              </w:rPr>
              <w:t>- организация досуга детей и взрослых.</w:t>
            </w:r>
          </w:p>
        </w:tc>
      </w:tr>
    </w:tbl>
    <w:p w14:paraId="5417596B" w14:textId="72DA0402" w:rsidR="00CB23D3" w:rsidRPr="00CB23D3" w:rsidRDefault="00CB23D3" w:rsidP="00D56D21">
      <w:pPr>
        <w:widowControl w:val="0"/>
        <w:autoSpaceDE w:val="0"/>
        <w:autoSpaceDN w:val="0"/>
        <w:adjustRightInd w:val="0"/>
        <w:spacing w:after="0" w:line="240" w:lineRule="auto"/>
        <w:jc w:val="center"/>
        <w:outlineLvl w:val="1"/>
        <w:rPr>
          <w:rFonts w:ascii="Times New Roman" w:eastAsia="Calibri" w:hAnsi="Times New Roman" w:cs="Times New Roman"/>
          <w:b/>
        </w:rPr>
      </w:pPr>
      <w:r w:rsidRPr="00CB23D3">
        <w:rPr>
          <w:rFonts w:ascii="Times New Roman" w:eastAsia="Calibri" w:hAnsi="Times New Roman" w:cs="Times New Roman"/>
          <w:b/>
        </w:rPr>
        <w:t>1. Характеристика проблемы и обоснование необходимости</w:t>
      </w:r>
      <w:r w:rsidR="00D56D21">
        <w:rPr>
          <w:rFonts w:ascii="Times New Roman" w:eastAsia="Calibri" w:hAnsi="Times New Roman" w:cs="Times New Roman"/>
          <w:b/>
        </w:rPr>
        <w:t xml:space="preserve"> </w:t>
      </w:r>
      <w:r w:rsidRPr="00CB23D3">
        <w:rPr>
          <w:rFonts w:ascii="Times New Roman" w:eastAsia="Calibri" w:hAnsi="Times New Roman" w:cs="Times New Roman"/>
          <w:b/>
        </w:rPr>
        <w:t>ее решения программными методами.</w:t>
      </w:r>
    </w:p>
    <w:p w14:paraId="6A1EFD0F" w14:textId="77777777" w:rsidR="00CB23D3" w:rsidRPr="00CB23D3" w:rsidRDefault="00CB23D3" w:rsidP="005B621E">
      <w:pPr>
        <w:numPr>
          <w:ilvl w:val="0"/>
          <w:numId w:val="32"/>
        </w:numPr>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 xml:space="preserve">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w:t>
      </w:r>
      <w:r w:rsidRPr="00CB23D3">
        <w:rPr>
          <w:rFonts w:ascii="Times New Roman" w:eastAsia="Times New Roman" w:hAnsi="Times New Roman" w:cs="Times New Roman"/>
          <w:lang w:eastAsia="ru-RU"/>
        </w:rPr>
        <w:lastRenderedPageBreak/>
        <w:t>внешнего благоустройства городского поселения Безенчук муниципального района Безенчукский Самарской области.</w:t>
      </w:r>
    </w:p>
    <w:p w14:paraId="41DF2667" w14:textId="77777777" w:rsidR="00CB23D3" w:rsidRPr="00CB23D3" w:rsidRDefault="00CB23D3" w:rsidP="005B621E">
      <w:pPr>
        <w:numPr>
          <w:ilvl w:val="0"/>
          <w:numId w:val="32"/>
        </w:numPr>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Мероприятия подпрограммы направлены на формирование и обеспечение среды комфортной  и благоприятной для проживания населения, путем повышения уровня благоустройства дворовых территорий городского поселения Безенчук муниципального района Безенчукский Самарской области.</w:t>
      </w:r>
    </w:p>
    <w:p w14:paraId="28D12439" w14:textId="77777777" w:rsidR="00CB23D3" w:rsidRPr="00CB23D3" w:rsidRDefault="00CB23D3" w:rsidP="005B621E">
      <w:pPr>
        <w:numPr>
          <w:ilvl w:val="0"/>
          <w:numId w:val="32"/>
        </w:numPr>
        <w:tabs>
          <w:tab w:val="num" w:pos="0"/>
          <w:tab w:val="left" w:pos="426"/>
        </w:tabs>
        <w:suppressAutoHyphens/>
        <w:spacing w:after="0" w:line="240" w:lineRule="auto"/>
        <w:ind w:left="0" w:firstLine="0"/>
        <w:jc w:val="both"/>
        <w:textAlignment w:val="baseline"/>
        <w:rPr>
          <w:rFonts w:ascii="Times New Roman" w:eastAsia="Calibri" w:hAnsi="Times New Roman" w:cs="Times New Roman"/>
        </w:rPr>
      </w:pPr>
      <w:r w:rsidRPr="00CB23D3">
        <w:rPr>
          <w:rFonts w:ascii="Times New Roman" w:eastAsia="Times New Roman" w:hAnsi="Times New Roman" w:cs="Times New Roman"/>
          <w:lang w:eastAsia="ru-RU"/>
        </w:rPr>
        <w:t xml:space="preserve">Настоящая Подпрограмма разработана для решения задач по надлежащему содержанию </w:t>
      </w:r>
      <w:r w:rsidRPr="00CB23D3">
        <w:rPr>
          <w:rFonts w:ascii="Times New Roman" w:eastAsia="Calibri" w:hAnsi="Times New Roman" w:cs="Times New Roman"/>
        </w:rPr>
        <w:t>территории, а также по проектированию, размещению и установке новых элементов благоустройства дворовых территорий, проведению ремонтных работ, направленных на обеспечение и повышение комфортности условий проживания граждан, поддержание и улучшение санитарного и эстетического состояния дворовых территорий городского поселения Безенчук муниципального района Безенчукский Самарской области.</w:t>
      </w:r>
    </w:p>
    <w:p w14:paraId="7A675A46" w14:textId="77777777" w:rsidR="00CB23D3" w:rsidRPr="00CB23D3" w:rsidRDefault="00CB23D3" w:rsidP="005B621E">
      <w:pPr>
        <w:numPr>
          <w:ilvl w:val="0"/>
          <w:numId w:val="32"/>
        </w:numPr>
        <w:tabs>
          <w:tab w:val="num" w:pos="0"/>
          <w:tab w:val="left" w:pos="426"/>
        </w:tabs>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 xml:space="preserve">Текущее состояние большинства дворовых территорий </w:t>
      </w:r>
      <w:r w:rsidRPr="00CB23D3">
        <w:rPr>
          <w:rFonts w:ascii="Times New Roman" w:eastAsia="Calibri" w:hAnsi="Times New Roman" w:cs="Times New Roman"/>
        </w:rPr>
        <w:t xml:space="preserve">городского поселения Безенчук не соответствует современным требованиям к местам проживания граждан. Придомовые территории МКД в основном используются жителями для нужд личного огородничества, комплексные и спроектированные </w:t>
      </w:r>
      <w:r w:rsidRPr="00CB23D3">
        <w:rPr>
          <w:rFonts w:ascii="Times New Roman" w:eastAsia="Calibri" w:hAnsi="Times New Roman" w:cs="Times New Roman"/>
          <w:shd w:val="clear" w:color="auto" w:fill="FFFFFF"/>
        </w:rPr>
        <w:t xml:space="preserve">работы по озеленению дворовых территорий, обустройству клумб и газонов </w:t>
      </w:r>
      <w:r w:rsidRPr="00CB23D3">
        <w:rPr>
          <w:rFonts w:ascii="Times New Roman" w:eastAsia="Calibri" w:hAnsi="Times New Roman" w:cs="Times New Roman"/>
        </w:rPr>
        <w:t xml:space="preserve">практически не проводятся. Во многих дворах отсутствуют или недостаточно оборудованы детские игровые и спортивные площадки. Порой, существующие элементы площадок не соответствуют уровню безопасности, требуют текущего ремонта или замены.  Зоны отдыха не обустроены или требуют обновления, отсутствуют необходимые элементы благоустройства (ограждение, лавочки, урны и т.п.).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выполнение других мероприятий. Для решения этого вопроса требуется комплексный подход, который позволяет наиболее полно и в то же время детально охватить весь объем проблем, решение которых может обеспечить комфортные условия проживания населения. Одним из </w:t>
      </w:r>
      <w:r w:rsidRPr="00CB23D3">
        <w:rPr>
          <w:rFonts w:ascii="Times New Roman" w:eastAsia="Times New Roman" w:hAnsi="Times New Roman" w:cs="Times New Roman"/>
          <w:lang w:eastAsia="ru-RU"/>
        </w:rPr>
        <w:t>основных способом в кратчайшие сроки улучшить данную ситуацию является повышение уровня благоустроенности дворовых территорий совместно с жителями городского поселения Безенчук (доля участия средств населения не менее 30 % от общей стоимости реализации проекта).</w:t>
      </w:r>
    </w:p>
    <w:p w14:paraId="69FF18C7" w14:textId="77777777" w:rsidR="00CB23D3" w:rsidRPr="00CB23D3" w:rsidRDefault="00CB23D3" w:rsidP="005B621E">
      <w:pPr>
        <w:numPr>
          <w:ilvl w:val="0"/>
          <w:numId w:val="32"/>
        </w:numPr>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восстановительных ремонтов, замены на современные, безопасные, контроль за содержанием в надлежащем виде.</w:t>
      </w:r>
    </w:p>
    <w:p w14:paraId="7A66731D" w14:textId="77777777" w:rsidR="00CB23D3" w:rsidRPr="00CB23D3" w:rsidRDefault="00CB23D3" w:rsidP="005B621E">
      <w:pPr>
        <w:numPr>
          <w:ilvl w:val="0"/>
          <w:numId w:val="32"/>
        </w:numPr>
        <w:shd w:val="clear" w:color="auto" w:fill="FFFFFF"/>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Финансово-экономические механизмы, обеспечивающие восстановление благоустройства дворовых территорий, не соответствуют уровню развития городского поселения Безенчук муниципального района Безенчукский Самарской области.</w:t>
      </w:r>
    </w:p>
    <w:p w14:paraId="475B2428" w14:textId="77777777" w:rsidR="00CB23D3" w:rsidRPr="00CB23D3" w:rsidRDefault="00CB23D3" w:rsidP="005B621E">
      <w:pPr>
        <w:numPr>
          <w:ilvl w:val="0"/>
          <w:numId w:val="32"/>
        </w:numPr>
        <w:suppressAutoHyphens/>
        <w:spacing w:after="0" w:line="240" w:lineRule="auto"/>
        <w:ind w:left="0" w:firstLine="0"/>
        <w:jc w:val="both"/>
        <w:textAlignment w:val="baseline"/>
        <w:rPr>
          <w:rFonts w:ascii="Times New Roman" w:eastAsia="Times New Roman" w:hAnsi="Times New Roman" w:cs="Times New Roman"/>
          <w:lang w:eastAsia="ru-RU"/>
        </w:rPr>
      </w:pPr>
      <w:r w:rsidRPr="00CB23D3">
        <w:rPr>
          <w:rFonts w:ascii="Times New Roman" w:eastAsia="Times New Roman" w:hAnsi="Times New Roman" w:cs="Times New Roman"/>
          <w:lang w:eastAsia="ru-RU"/>
        </w:rPr>
        <w:t xml:space="preserve">Решение обозначенных проблем возможно с помощью принятия муниципальной подпрограммы </w:t>
      </w:r>
      <w:r w:rsidRPr="00CB23D3">
        <w:rPr>
          <w:rFonts w:ascii="Times New Roman" w:eastAsia="Times New Roman" w:hAnsi="Times New Roman" w:cs="Times New Roman"/>
          <w:b/>
          <w:bCs/>
          <w:lang w:eastAsia="ru-RU"/>
        </w:rPr>
        <w:t>«</w:t>
      </w:r>
      <w:r w:rsidRPr="00CB23D3">
        <w:rPr>
          <w:rFonts w:ascii="Times New Roman" w:eastAsia="Times New Roman" w:hAnsi="Times New Roman" w:cs="Times New Roman"/>
          <w:bCs/>
          <w:lang w:eastAsia="ru-RU"/>
        </w:rPr>
        <w:t>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w:t>
      </w:r>
      <w:r w:rsidRPr="00CB23D3">
        <w:rPr>
          <w:rFonts w:ascii="Times New Roman" w:eastAsia="Times New Roman" w:hAnsi="Times New Roman" w:cs="Times New Roman"/>
          <w:b/>
          <w:bCs/>
          <w:lang w:eastAsia="ru-RU"/>
        </w:rPr>
        <w:t>».</w:t>
      </w:r>
    </w:p>
    <w:p w14:paraId="0E86FFDB" w14:textId="77777777" w:rsidR="00CB23D3" w:rsidRPr="00CB23D3" w:rsidRDefault="00CB23D3" w:rsidP="00CB23D3">
      <w:pPr>
        <w:spacing w:after="0" w:line="240" w:lineRule="auto"/>
        <w:jc w:val="center"/>
        <w:textAlignment w:val="baseline"/>
        <w:rPr>
          <w:rFonts w:ascii="Times New Roman" w:eastAsia="Times New Roman" w:hAnsi="Times New Roman" w:cs="Times New Roman"/>
          <w:b/>
          <w:lang w:eastAsia="ru-RU"/>
        </w:rPr>
      </w:pPr>
      <w:r w:rsidRPr="00CB23D3">
        <w:rPr>
          <w:rFonts w:ascii="Times New Roman" w:eastAsia="Calibri" w:hAnsi="Times New Roman" w:cs="Times New Roman"/>
          <w:b/>
        </w:rPr>
        <w:t xml:space="preserve">2. Цели и задачи </w:t>
      </w:r>
      <w:r w:rsidRPr="00CB23D3">
        <w:rPr>
          <w:rFonts w:ascii="Times New Roman" w:eastAsia="Times New Roman" w:hAnsi="Times New Roman" w:cs="Times New Roman"/>
          <w:b/>
          <w:lang w:eastAsia="ru-RU"/>
        </w:rPr>
        <w:t>Подпрограммы</w:t>
      </w:r>
    </w:p>
    <w:p w14:paraId="0FAAD20A" w14:textId="77777777" w:rsidR="00CB23D3" w:rsidRPr="00CB23D3" w:rsidRDefault="00CB23D3" w:rsidP="00CB23D3">
      <w:pPr>
        <w:spacing w:after="0" w:line="240" w:lineRule="auto"/>
        <w:ind w:firstLine="708"/>
        <w:jc w:val="both"/>
        <w:textAlignment w:val="baseline"/>
        <w:rPr>
          <w:rFonts w:ascii="Times New Roman" w:eastAsia="Times New Roman" w:hAnsi="Times New Roman" w:cs="Times New Roman"/>
          <w:lang w:eastAsia="ru-RU"/>
        </w:rPr>
      </w:pPr>
      <w:r w:rsidRPr="00CB23D3">
        <w:rPr>
          <w:rFonts w:ascii="Times New Roman" w:eastAsia="Calibri" w:hAnsi="Times New Roman" w:cs="Times New Roman"/>
        </w:rPr>
        <w:t>Целями подпрограммы являются совершенствование уровня и организация благоустройства дворовых территорий городского поселения Безенчук муниципального района Безенчукский Самарской области для повышения комфортности проживания граждан.</w:t>
      </w:r>
    </w:p>
    <w:p w14:paraId="27488640" w14:textId="77777777" w:rsidR="00CB23D3" w:rsidRPr="00CB23D3" w:rsidRDefault="00CB23D3" w:rsidP="00CB23D3">
      <w:pPr>
        <w:spacing w:after="0" w:line="240" w:lineRule="auto"/>
        <w:jc w:val="both"/>
        <w:textAlignment w:val="baseline"/>
        <w:rPr>
          <w:rFonts w:ascii="Times New Roman" w:eastAsia="Calibri" w:hAnsi="Times New Roman" w:cs="Times New Roman"/>
        </w:rPr>
      </w:pPr>
      <w:r w:rsidRPr="00CB23D3">
        <w:rPr>
          <w:rFonts w:ascii="Times New Roman" w:eastAsia="Calibri" w:hAnsi="Times New Roman" w:cs="Times New Roman"/>
        </w:rPr>
        <w:t xml:space="preserve">   </w:t>
      </w:r>
      <w:r w:rsidRPr="00CB23D3">
        <w:rPr>
          <w:rFonts w:ascii="Times New Roman" w:eastAsia="Calibri" w:hAnsi="Times New Roman" w:cs="Times New Roman"/>
        </w:rPr>
        <w:tab/>
        <w:t>В ходе реализации подпрограммы решаются следующие задачи:</w:t>
      </w:r>
      <w:r w:rsidRPr="00CB23D3">
        <w:rPr>
          <w:rFonts w:ascii="Times New Roman" w:eastAsia="Calibri" w:hAnsi="Times New Roman" w:cs="Times New Roman"/>
        </w:rPr>
        <w:br/>
        <w:t>- повышение уровня благоустройства дворовых территорий городского поселения Безенчук муниципального района Безенчукский Самарской области;</w:t>
      </w:r>
    </w:p>
    <w:p w14:paraId="24531D11" w14:textId="77777777" w:rsidR="00CB23D3" w:rsidRPr="00CB23D3" w:rsidRDefault="00CB23D3" w:rsidP="00CB23D3">
      <w:pPr>
        <w:spacing w:after="0" w:line="240" w:lineRule="auto"/>
        <w:jc w:val="both"/>
        <w:textAlignment w:val="baseline"/>
        <w:rPr>
          <w:rFonts w:ascii="Times New Roman" w:eastAsia="Times New Roman" w:hAnsi="Times New Roman" w:cs="Times New Roman"/>
          <w:lang w:eastAsia="ru-RU"/>
        </w:rPr>
      </w:pPr>
      <w:r w:rsidRPr="00CB23D3">
        <w:rPr>
          <w:rFonts w:ascii="Times New Roman" w:eastAsia="Calibri" w:hAnsi="Times New Roman" w:cs="Times New Roman"/>
        </w:rPr>
        <w:t>- повышение уровня вовлеченности заинтересованных граждан и организаций в реализацию мероприятий по благоустройству дворовых территорий городского поселения Безенчук муниципального района Безенчукский Самарской области.</w:t>
      </w:r>
    </w:p>
    <w:p w14:paraId="3CC7C5E3" w14:textId="77777777" w:rsidR="00CB23D3" w:rsidRPr="00CB23D3" w:rsidRDefault="00CB23D3" w:rsidP="00CB23D3">
      <w:pPr>
        <w:widowControl w:val="0"/>
        <w:autoSpaceDE w:val="0"/>
        <w:autoSpaceDN w:val="0"/>
        <w:adjustRightInd w:val="0"/>
        <w:spacing w:after="0" w:line="240" w:lineRule="auto"/>
        <w:ind w:firstLine="567"/>
        <w:jc w:val="center"/>
        <w:outlineLvl w:val="1"/>
        <w:rPr>
          <w:rFonts w:ascii="Times New Roman" w:eastAsia="Calibri" w:hAnsi="Times New Roman" w:cs="Times New Roman"/>
          <w:b/>
        </w:rPr>
      </w:pPr>
      <w:r w:rsidRPr="00CB23D3">
        <w:rPr>
          <w:rFonts w:ascii="Times New Roman" w:eastAsia="Calibri" w:hAnsi="Times New Roman" w:cs="Times New Roman"/>
          <w:b/>
        </w:rPr>
        <w:t>3. Механизм реализации подпрограммы.</w:t>
      </w:r>
    </w:p>
    <w:p w14:paraId="1D1C3A84" w14:textId="77777777" w:rsidR="00CB23D3" w:rsidRPr="00CB23D3" w:rsidRDefault="00CB23D3" w:rsidP="00CB23D3">
      <w:pPr>
        <w:widowControl w:val="0"/>
        <w:autoSpaceDE w:val="0"/>
        <w:autoSpaceDN w:val="0"/>
        <w:adjustRightInd w:val="0"/>
        <w:spacing w:after="0" w:line="240" w:lineRule="auto"/>
        <w:ind w:firstLine="567"/>
        <w:jc w:val="both"/>
        <w:outlineLvl w:val="1"/>
        <w:rPr>
          <w:rFonts w:ascii="Times New Roman" w:eastAsia="Calibri" w:hAnsi="Times New Roman" w:cs="Times New Roman"/>
        </w:rPr>
      </w:pPr>
      <w:r w:rsidRPr="00CB23D3">
        <w:rPr>
          <w:rFonts w:ascii="Times New Roman" w:eastAsia="Calibri" w:hAnsi="Times New Roman" w:cs="Times New Roman"/>
        </w:rPr>
        <w:t>Для участия в проектной деятельности привлекаются:</w:t>
      </w:r>
    </w:p>
    <w:p w14:paraId="5EFD92D2" w14:textId="77777777" w:rsidR="00CB23D3" w:rsidRPr="00CB23D3" w:rsidRDefault="00CB23D3" w:rsidP="00CB23D3">
      <w:pPr>
        <w:widowControl w:val="0"/>
        <w:autoSpaceDE w:val="0"/>
        <w:autoSpaceDN w:val="0"/>
        <w:adjustRightInd w:val="0"/>
        <w:spacing w:after="0" w:line="240" w:lineRule="auto"/>
        <w:jc w:val="both"/>
        <w:outlineLvl w:val="1"/>
        <w:rPr>
          <w:rFonts w:ascii="Times New Roman" w:eastAsia="Calibri" w:hAnsi="Times New Roman" w:cs="Times New Roman"/>
        </w:rPr>
      </w:pPr>
      <w:r w:rsidRPr="00CB23D3">
        <w:rPr>
          <w:rFonts w:ascii="Times New Roman" w:eastAsia="Calibri" w:hAnsi="Times New Roman" w:cs="Times New Roman"/>
        </w:rPr>
        <w:t xml:space="preserve">- инициативные граждане; </w:t>
      </w:r>
    </w:p>
    <w:p w14:paraId="40F67D52" w14:textId="77777777" w:rsidR="00CB23D3" w:rsidRPr="00CB23D3" w:rsidRDefault="00CB23D3" w:rsidP="00CB23D3">
      <w:pPr>
        <w:widowControl w:val="0"/>
        <w:autoSpaceDE w:val="0"/>
        <w:autoSpaceDN w:val="0"/>
        <w:adjustRightInd w:val="0"/>
        <w:spacing w:after="0" w:line="240" w:lineRule="auto"/>
        <w:jc w:val="both"/>
        <w:outlineLvl w:val="1"/>
        <w:rPr>
          <w:rFonts w:ascii="Times New Roman" w:eastAsia="Calibri" w:hAnsi="Times New Roman" w:cs="Times New Roman"/>
        </w:rPr>
      </w:pPr>
      <w:r w:rsidRPr="00CB23D3">
        <w:rPr>
          <w:rFonts w:ascii="Times New Roman" w:eastAsia="Calibri" w:hAnsi="Times New Roman" w:cs="Times New Roman"/>
        </w:rPr>
        <w:t>- управляющие компании;</w:t>
      </w:r>
    </w:p>
    <w:p w14:paraId="4B32965E" w14:textId="77777777" w:rsidR="00CB23D3" w:rsidRPr="00CB23D3" w:rsidRDefault="00CB23D3" w:rsidP="00CB23D3">
      <w:pPr>
        <w:widowControl w:val="0"/>
        <w:autoSpaceDE w:val="0"/>
        <w:autoSpaceDN w:val="0"/>
        <w:adjustRightInd w:val="0"/>
        <w:spacing w:after="0" w:line="240" w:lineRule="auto"/>
        <w:jc w:val="both"/>
        <w:outlineLvl w:val="1"/>
        <w:rPr>
          <w:rFonts w:ascii="Times New Roman" w:eastAsia="Calibri" w:hAnsi="Times New Roman" w:cs="Times New Roman"/>
        </w:rPr>
      </w:pPr>
      <w:r w:rsidRPr="00CB23D3">
        <w:rPr>
          <w:rFonts w:ascii="Times New Roman" w:eastAsia="Calibri" w:hAnsi="Times New Roman" w:cs="Times New Roman"/>
        </w:rPr>
        <w:t>- организации иных форм собственности.</w:t>
      </w:r>
    </w:p>
    <w:p w14:paraId="6EBF7D58" w14:textId="77777777" w:rsidR="00CB23D3" w:rsidRPr="00CB23D3" w:rsidRDefault="00CB23D3" w:rsidP="00CB23D3">
      <w:pPr>
        <w:widowControl w:val="0"/>
        <w:autoSpaceDE w:val="0"/>
        <w:autoSpaceDN w:val="0"/>
        <w:adjustRightInd w:val="0"/>
        <w:spacing w:after="0" w:line="240" w:lineRule="auto"/>
        <w:jc w:val="both"/>
        <w:outlineLvl w:val="1"/>
        <w:rPr>
          <w:rFonts w:ascii="Times New Roman" w:eastAsia="Calibri" w:hAnsi="Times New Roman" w:cs="Times New Roman"/>
        </w:rPr>
      </w:pPr>
      <w:r w:rsidRPr="00CB23D3">
        <w:rPr>
          <w:rFonts w:ascii="Times New Roman" w:eastAsia="Calibri" w:hAnsi="Times New Roman" w:cs="Times New Roman"/>
        </w:rPr>
        <w:tab/>
        <w:t xml:space="preserve">Обязательным условием участия в данной подпрограмме является </w:t>
      </w:r>
      <w:proofErr w:type="spellStart"/>
      <w:r w:rsidRPr="00CB23D3">
        <w:rPr>
          <w:rFonts w:ascii="Times New Roman" w:eastAsia="Calibri" w:hAnsi="Times New Roman" w:cs="Times New Roman"/>
        </w:rPr>
        <w:t>софинансирование</w:t>
      </w:r>
      <w:proofErr w:type="spellEnd"/>
      <w:r w:rsidRPr="00CB23D3">
        <w:rPr>
          <w:rFonts w:ascii="Times New Roman" w:eastAsia="Calibri" w:hAnsi="Times New Roman" w:cs="Times New Roman"/>
        </w:rPr>
        <w:t xml:space="preserve"> проекта. Подпрограмма реализуется за счет средств местного бюджета, а также средства, собранные жильцами домов, где производится благоустройство дворовой территории, управляющими компаниями данных домов и иными организациями (не менее 30 % от общей стоимости реализации проекта).</w:t>
      </w:r>
    </w:p>
    <w:p w14:paraId="6D7B7D2D" w14:textId="77777777" w:rsidR="00CB23D3" w:rsidRPr="00CB23D3" w:rsidRDefault="00CB23D3" w:rsidP="00CB23D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CB23D3">
        <w:rPr>
          <w:rFonts w:ascii="Times New Roman" w:eastAsia="Calibri" w:hAnsi="Times New Roman" w:cs="Times New Roman"/>
          <w:b/>
        </w:rPr>
        <w:t>4.Сроки (этапы) реализации</w:t>
      </w:r>
      <w:r w:rsidRPr="00CB23D3">
        <w:rPr>
          <w:rFonts w:ascii="Times New Roman" w:eastAsia="Times New Roman" w:hAnsi="Times New Roman" w:cs="Times New Roman"/>
          <w:lang w:eastAsia="ru-RU"/>
        </w:rPr>
        <w:t xml:space="preserve"> </w:t>
      </w:r>
      <w:r w:rsidRPr="00CB23D3">
        <w:rPr>
          <w:rFonts w:ascii="Times New Roman" w:eastAsia="Times New Roman" w:hAnsi="Times New Roman" w:cs="Times New Roman"/>
          <w:b/>
          <w:lang w:eastAsia="ru-RU"/>
        </w:rPr>
        <w:t>Подпрограммы</w:t>
      </w:r>
    </w:p>
    <w:p w14:paraId="4310C5EF" w14:textId="77777777" w:rsidR="00CB23D3" w:rsidRPr="00CB23D3" w:rsidRDefault="00CB23D3" w:rsidP="00CB23D3">
      <w:pPr>
        <w:widowControl w:val="0"/>
        <w:autoSpaceDE w:val="0"/>
        <w:autoSpaceDN w:val="0"/>
        <w:adjustRightInd w:val="0"/>
        <w:spacing w:after="0" w:line="240" w:lineRule="auto"/>
        <w:ind w:firstLine="709"/>
        <w:outlineLvl w:val="1"/>
        <w:rPr>
          <w:rFonts w:ascii="Times New Roman" w:eastAsia="Calibri" w:hAnsi="Times New Roman" w:cs="Times New Roman"/>
        </w:rPr>
      </w:pPr>
      <w:r w:rsidRPr="00CB23D3">
        <w:rPr>
          <w:rFonts w:ascii="Times New Roman" w:eastAsia="Calibri" w:hAnsi="Times New Roman" w:cs="Times New Roman"/>
        </w:rPr>
        <w:t xml:space="preserve">Срок реализации настоящей </w:t>
      </w:r>
      <w:r w:rsidRPr="00CB23D3">
        <w:rPr>
          <w:rFonts w:ascii="Times New Roman" w:eastAsia="Times New Roman" w:hAnsi="Times New Roman" w:cs="Times New Roman"/>
          <w:lang w:eastAsia="ru-RU"/>
        </w:rPr>
        <w:t>Подпрограммы</w:t>
      </w:r>
      <w:r w:rsidRPr="00CB23D3">
        <w:rPr>
          <w:rFonts w:ascii="Times New Roman" w:eastAsia="Calibri" w:hAnsi="Times New Roman" w:cs="Times New Roman"/>
        </w:rPr>
        <w:t xml:space="preserve"> 2019-2020 года.</w:t>
      </w:r>
    </w:p>
    <w:p w14:paraId="391EE0C4" w14:textId="77777777" w:rsidR="00CB23D3" w:rsidRPr="00CB23D3" w:rsidRDefault="00CB23D3" w:rsidP="00CB23D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CB23D3">
        <w:rPr>
          <w:rFonts w:ascii="Times New Roman" w:eastAsia="Calibri" w:hAnsi="Times New Roman" w:cs="Times New Roman"/>
          <w:b/>
        </w:rPr>
        <w:t xml:space="preserve">5. Ожидаемые конечные результаты </w:t>
      </w:r>
      <w:r w:rsidRPr="00CB23D3">
        <w:rPr>
          <w:rFonts w:ascii="Times New Roman" w:eastAsia="Times New Roman" w:hAnsi="Times New Roman" w:cs="Times New Roman"/>
          <w:b/>
          <w:lang w:eastAsia="ru-RU"/>
        </w:rPr>
        <w:t>Подпрограммы</w:t>
      </w:r>
    </w:p>
    <w:p w14:paraId="03EEBBDC" w14:textId="77777777" w:rsidR="00CB23D3" w:rsidRPr="00CB23D3" w:rsidRDefault="00CB23D3" w:rsidP="00CB23D3">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CB23D3">
        <w:rPr>
          <w:rFonts w:ascii="Times New Roman" w:eastAsia="Calibri" w:hAnsi="Times New Roman" w:cs="Times New Roman"/>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социальную ответственность. </w:t>
      </w:r>
    </w:p>
    <w:p w14:paraId="78A99B4B" w14:textId="77777777" w:rsidR="00CB23D3" w:rsidRPr="00CB23D3" w:rsidRDefault="00CB23D3" w:rsidP="00CB23D3">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CB23D3">
        <w:rPr>
          <w:rFonts w:ascii="Times New Roman" w:eastAsia="Times New Roman" w:hAnsi="Times New Roman" w:cs="Times New Roman"/>
          <w:spacing w:val="2"/>
          <w:lang w:eastAsia="ru-RU"/>
        </w:rPr>
        <w:t>Ожидаемые конечные результаты реализации подпрограммы предусматривает повышение уровня благоустройства дворовых территорий в самом широком смысле: обустройство уютных дворов, формирование современных зон отдыха, предоставляющих возможности для активного отдыха детей и взрослых.</w:t>
      </w:r>
    </w:p>
    <w:p w14:paraId="1DB78B2D" w14:textId="77777777" w:rsidR="00CB23D3" w:rsidRPr="00CB23D3" w:rsidRDefault="00CB23D3" w:rsidP="00CB23D3">
      <w:pPr>
        <w:spacing w:after="0" w:line="240" w:lineRule="auto"/>
        <w:jc w:val="center"/>
        <w:rPr>
          <w:rFonts w:ascii="Times New Roman" w:eastAsia="Calibri" w:hAnsi="Times New Roman" w:cs="Times New Roman"/>
          <w:color w:val="3C3C3C"/>
          <w:spacing w:val="2"/>
          <w:shd w:val="clear" w:color="auto" w:fill="FFFFFF"/>
        </w:rPr>
      </w:pPr>
    </w:p>
    <w:p w14:paraId="25630BCD" w14:textId="77777777" w:rsidR="00CB23D3" w:rsidRPr="00CB23D3" w:rsidRDefault="00CB23D3" w:rsidP="00CB23D3">
      <w:pPr>
        <w:shd w:val="clear" w:color="auto" w:fill="FFFFFF"/>
        <w:spacing w:after="0" w:line="240" w:lineRule="auto"/>
        <w:jc w:val="center"/>
        <w:textAlignment w:val="baseline"/>
        <w:rPr>
          <w:rFonts w:ascii="Times New Roman" w:eastAsia="Times New Roman" w:hAnsi="Times New Roman" w:cs="Times New Roman"/>
          <w:b/>
          <w:color w:val="3C3C3C"/>
          <w:spacing w:val="2"/>
          <w:lang w:eastAsia="ru-RU"/>
        </w:rPr>
      </w:pPr>
      <w:r w:rsidRPr="00CB23D3">
        <w:rPr>
          <w:rFonts w:ascii="Times New Roman" w:eastAsia="Times New Roman" w:hAnsi="Times New Roman" w:cs="Times New Roman"/>
          <w:b/>
          <w:spacing w:val="2"/>
          <w:lang w:eastAsia="ru-RU"/>
        </w:rPr>
        <w:t>6. Методика расчета значений показателей эффективности реализации</w:t>
      </w:r>
      <w:r w:rsidRPr="00CB23D3">
        <w:rPr>
          <w:rFonts w:ascii="Times New Roman" w:eastAsia="Times New Roman" w:hAnsi="Times New Roman" w:cs="Times New Roman"/>
          <w:b/>
          <w:color w:val="3C3C3C"/>
          <w:spacing w:val="2"/>
          <w:lang w:eastAsia="ru-RU"/>
        </w:rPr>
        <w:t xml:space="preserve"> подпрограммы.</w:t>
      </w:r>
    </w:p>
    <w:p w14:paraId="63C871C4"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6.1. 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ежегодного доклада о ходе реализации муниципальной программы и об оценке эффективности ее реализации.</w:t>
      </w:r>
    </w:p>
    <w:p w14:paraId="1BC1522F"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 xml:space="preserve">6.2. Оценка эффективности реализации муниципальной программы осуществляется в два этапа. </w:t>
      </w:r>
    </w:p>
    <w:p w14:paraId="627A90B7" w14:textId="77777777" w:rsidR="00CB23D3" w:rsidRPr="00CB23D3" w:rsidRDefault="00CB23D3" w:rsidP="00CB23D3">
      <w:pPr>
        <w:shd w:val="clear" w:color="auto" w:fill="FFFFFF"/>
        <w:spacing w:after="0" w:line="240" w:lineRule="auto"/>
        <w:ind w:firstLine="708"/>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 xml:space="preserve">На первом этапе осуществляется оценка эффективности реализации каждой из подпрограмм, основных мероприятий, включенных в муниципальную программу, и включает: оценку степени реализации мероприятий подпрограмм и достижения ожидаемых непосредственных результатов их реализации; оценку степени соответствия запланированному уровню расходов; оценку эффективности использования средств местного бюджета; оценку степени достижения целей и решения задач подпрограмм, ведомственных целевых программ, основных мероприятий, входящих в муниципальную программу (далее - оценка степени реализации подпрограммы (ведомственной целевой программы, основного мероприятия). </w:t>
      </w:r>
    </w:p>
    <w:p w14:paraId="130EACCD" w14:textId="77777777" w:rsidR="00CB23D3" w:rsidRPr="00CB23D3" w:rsidRDefault="00CB23D3" w:rsidP="00CB23D3">
      <w:pPr>
        <w:shd w:val="clear" w:color="auto" w:fill="FFFFFF"/>
        <w:spacing w:after="0" w:line="240" w:lineRule="auto"/>
        <w:ind w:firstLine="708"/>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14:paraId="3507F2AA"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 xml:space="preserve">6.3. Оценка степени реализации мероприятий подпрограмм (ведомственных целевых программ, основных мероприятий) и достижения ожидаемых непосредственных результатов их реализации. </w:t>
      </w:r>
    </w:p>
    <w:p w14:paraId="0CF53476"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6.4. Степень реализации мероприятий оценивается для каждой подпрограммы (ведомственной целевой</w:t>
      </w:r>
    </w:p>
    <w:p w14:paraId="35EA3808"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программы, основного мероприятия), как доля мероприятий, выполненных в полном объеме по следующей формуле:</w:t>
      </w:r>
    </w:p>
    <w:p w14:paraId="75746857"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CB23D3">
        <w:rPr>
          <w:rFonts w:ascii="Times New Roman" w:eastAsia="Times New Roman" w:hAnsi="Times New Roman" w:cs="Times New Roman"/>
          <w:color w:val="000000"/>
          <w:lang w:eastAsia="ru-RU"/>
        </w:rPr>
        <w:t>СРм</w:t>
      </w:r>
      <w:proofErr w:type="spellEnd"/>
      <w:r w:rsidRPr="00CB23D3">
        <w:rPr>
          <w:rFonts w:ascii="Times New Roman" w:eastAsia="Times New Roman" w:hAnsi="Times New Roman" w:cs="Times New Roman"/>
          <w:color w:val="000000"/>
          <w:lang w:eastAsia="ru-RU"/>
        </w:rPr>
        <w:t xml:space="preserve"> = </w:t>
      </w:r>
      <w:proofErr w:type="spellStart"/>
      <w:r w:rsidRPr="00CB23D3">
        <w:rPr>
          <w:rFonts w:ascii="Times New Roman" w:eastAsia="Times New Roman" w:hAnsi="Times New Roman" w:cs="Times New Roman"/>
          <w:color w:val="000000"/>
          <w:lang w:eastAsia="ru-RU"/>
        </w:rPr>
        <w:t>Мв</w:t>
      </w:r>
      <w:proofErr w:type="spellEnd"/>
      <w:r w:rsidRPr="00CB23D3">
        <w:rPr>
          <w:rFonts w:ascii="Times New Roman" w:eastAsia="Times New Roman" w:hAnsi="Times New Roman" w:cs="Times New Roman"/>
          <w:color w:val="000000"/>
          <w:lang w:eastAsia="ru-RU"/>
        </w:rPr>
        <w:t xml:space="preserve"> / М, где:</w:t>
      </w:r>
    </w:p>
    <w:p w14:paraId="0DD3BEDB"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CB23D3">
        <w:rPr>
          <w:rFonts w:ascii="Times New Roman" w:eastAsia="Times New Roman" w:hAnsi="Times New Roman" w:cs="Times New Roman"/>
          <w:color w:val="000000"/>
          <w:lang w:eastAsia="ru-RU"/>
        </w:rPr>
        <w:t>СРм</w:t>
      </w:r>
      <w:proofErr w:type="spellEnd"/>
      <w:r w:rsidRPr="00CB23D3">
        <w:rPr>
          <w:rFonts w:ascii="Times New Roman" w:eastAsia="Times New Roman" w:hAnsi="Times New Roman" w:cs="Times New Roman"/>
          <w:color w:val="000000"/>
          <w:lang w:eastAsia="ru-RU"/>
        </w:rPr>
        <w:t xml:space="preserve"> - степень реализации мероприятий;</w:t>
      </w:r>
    </w:p>
    <w:p w14:paraId="0F4D84BE"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CB23D3">
        <w:rPr>
          <w:rFonts w:ascii="Times New Roman" w:eastAsia="Times New Roman" w:hAnsi="Times New Roman" w:cs="Times New Roman"/>
          <w:color w:val="000000"/>
          <w:lang w:eastAsia="ru-RU"/>
        </w:rPr>
        <w:t>Мв</w:t>
      </w:r>
      <w:proofErr w:type="spellEnd"/>
      <w:r w:rsidRPr="00CB23D3">
        <w:rPr>
          <w:rFonts w:ascii="Times New Roman" w:eastAsia="Times New Roman" w:hAnsi="Times New Roman" w:cs="Times New Roman"/>
          <w:color w:val="000000"/>
          <w:lang w:eastAsia="ru-RU"/>
        </w:rPr>
        <w:t xml:space="preserve"> - количество мероприятий, выполненных в полном объеме, из числа мероприятий, запланированных к реализации в отчетном году;</w:t>
      </w:r>
    </w:p>
    <w:p w14:paraId="2BEA34CE"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М - общее количество мероприятий, запланированных к реализации в отчетном году.</w:t>
      </w:r>
    </w:p>
    <w:p w14:paraId="52F89D20" w14:textId="77777777" w:rsidR="00CB23D3" w:rsidRPr="00CB23D3" w:rsidRDefault="00CB23D3" w:rsidP="00CB23D3">
      <w:pPr>
        <w:shd w:val="clear" w:color="auto" w:fill="FFFFFF"/>
        <w:spacing w:after="0" w:line="240" w:lineRule="auto"/>
        <w:jc w:val="both"/>
        <w:rPr>
          <w:rFonts w:ascii="Times New Roman" w:eastAsia="Times New Roman" w:hAnsi="Times New Roman" w:cs="Times New Roman"/>
          <w:color w:val="000000"/>
          <w:lang w:eastAsia="ru-RU"/>
        </w:rPr>
      </w:pPr>
      <w:r w:rsidRPr="00CB23D3">
        <w:rPr>
          <w:rFonts w:ascii="Times New Roman" w:eastAsia="Times New Roman" w:hAnsi="Times New Roman" w:cs="Times New Roman"/>
          <w:color w:val="000000"/>
          <w:lang w:eastAsia="ru-RU"/>
        </w:rPr>
        <w:t>6.5. Мероприятие может считаться выполненным в полном объеме при достижении следующих результатов: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 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14:paraId="626CC50C" w14:textId="77777777" w:rsidR="00CB23D3" w:rsidRPr="00CB23D3" w:rsidRDefault="00CB23D3" w:rsidP="00CB23D3">
      <w:pPr>
        <w:spacing w:after="0" w:line="240" w:lineRule="auto"/>
        <w:jc w:val="center"/>
        <w:rPr>
          <w:rFonts w:ascii="Times New Roman" w:eastAsia="Times New Roman" w:hAnsi="Times New Roman" w:cs="Times New Roman"/>
          <w:b/>
          <w:lang w:eastAsia="ru-RU"/>
        </w:rPr>
      </w:pPr>
      <w:r w:rsidRPr="00CB23D3">
        <w:rPr>
          <w:rFonts w:ascii="Times New Roman" w:eastAsia="Calibri" w:hAnsi="Times New Roman" w:cs="Times New Roman"/>
          <w:b/>
          <w:spacing w:val="2"/>
          <w:shd w:val="clear" w:color="auto" w:fill="FFFFFF"/>
        </w:rPr>
        <w:t>7. Объемы и источники финансирования</w:t>
      </w:r>
    </w:p>
    <w:p w14:paraId="01D05433" w14:textId="77777777" w:rsidR="00CB23D3" w:rsidRPr="00CB23D3" w:rsidRDefault="00CB23D3" w:rsidP="00CB23D3">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CB23D3">
        <w:rPr>
          <w:rFonts w:ascii="Times New Roman" w:eastAsia="Times New Roman" w:hAnsi="Times New Roman" w:cs="Times New Roman"/>
          <w:spacing w:val="2"/>
          <w:lang w:eastAsia="ru-RU"/>
        </w:rPr>
        <w:t>Общий объем средств, направляемых на реализацию подпрограммы за счет всех источников финансирования составит  195,0 тысяч рублей, в том числе по годам:</w:t>
      </w:r>
    </w:p>
    <w:p w14:paraId="303ADF27" w14:textId="77777777" w:rsidR="00CB23D3" w:rsidRPr="00CB23D3" w:rsidRDefault="00CB23D3" w:rsidP="00CB23D3">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CB23D3">
        <w:rPr>
          <w:rFonts w:ascii="Times New Roman" w:eastAsia="Times New Roman" w:hAnsi="Times New Roman" w:cs="Times New Roman"/>
          <w:spacing w:val="2"/>
          <w:lang w:eastAsia="ru-RU"/>
        </w:rPr>
        <w:t>2019 год — 110  тысяч рублей;</w:t>
      </w:r>
    </w:p>
    <w:p w14:paraId="5D8F9E9B" w14:textId="77777777" w:rsidR="00CB23D3" w:rsidRPr="00CB23D3" w:rsidRDefault="00CB23D3" w:rsidP="00CB23D3">
      <w:pPr>
        <w:shd w:val="clear" w:color="auto" w:fill="FFFFFF"/>
        <w:spacing w:after="0" w:line="240" w:lineRule="auto"/>
        <w:ind w:firstLine="708"/>
        <w:textAlignment w:val="baseline"/>
        <w:rPr>
          <w:rFonts w:ascii="Times New Roman" w:eastAsia="Arial" w:hAnsi="Times New Roman" w:cs="Times New Roman"/>
          <w:b/>
          <w:lang w:eastAsia="ar-SA"/>
        </w:rPr>
      </w:pPr>
      <w:r w:rsidRPr="00CB23D3">
        <w:rPr>
          <w:rFonts w:ascii="Times New Roman" w:eastAsia="Times New Roman" w:hAnsi="Times New Roman" w:cs="Times New Roman"/>
          <w:spacing w:val="2"/>
          <w:lang w:eastAsia="ru-RU"/>
        </w:rPr>
        <w:t>2020 год — 85,0  тысячи рублей.</w:t>
      </w:r>
    </w:p>
    <w:p w14:paraId="36EEDFD9" w14:textId="050E5097" w:rsidR="00587706" w:rsidRPr="00AA18CF" w:rsidRDefault="00587706" w:rsidP="00BE23E1">
      <w:pPr>
        <w:spacing w:after="0" w:line="240" w:lineRule="auto"/>
        <w:jc w:val="both"/>
        <w:outlineLvl w:val="0"/>
        <w:rPr>
          <w:rFonts w:ascii="Times New Roman" w:eastAsia="Calibri" w:hAnsi="Times New Roman" w:cs="Times New Roman"/>
          <w:b/>
          <w:sz w:val="8"/>
          <w:szCs w:val="8"/>
        </w:rPr>
      </w:pPr>
    </w:p>
    <w:p w14:paraId="0F71097A" w14:textId="00CEAD86" w:rsidR="00AA18CF" w:rsidRPr="00AF05F6" w:rsidRDefault="00AA18CF" w:rsidP="00AA18CF">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AF05F6">
        <w:rPr>
          <w:rFonts w:ascii="Times New Roman" w:eastAsia="Calibri" w:hAnsi="Times New Roman" w:cs="Times New Roman"/>
          <w:b/>
        </w:rPr>
        <w:t>Самарской области от 1</w:t>
      </w:r>
      <w:r>
        <w:rPr>
          <w:rFonts w:ascii="Times New Roman" w:eastAsia="Calibri" w:hAnsi="Times New Roman" w:cs="Times New Roman"/>
          <w:b/>
        </w:rPr>
        <w:t>7</w:t>
      </w:r>
      <w:r w:rsidRPr="00AF05F6">
        <w:rPr>
          <w:rFonts w:ascii="Times New Roman" w:eastAsia="Calibri" w:hAnsi="Times New Roman" w:cs="Times New Roman"/>
          <w:b/>
        </w:rPr>
        <w:t xml:space="preserve">.02.2021г № </w:t>
      </w:r>
      <w:r>
        <w:rPr>
          <w:rFonts w:ascii="Times New Roman" w:eastAsia="Calibri" w:hAnsi="Times New Roman" w:cs="Times New Roman"/>
          <w:b/>
        </w:rPr>
        <w:t>6</w:t>
      </w:r>
      <w:r w:rsidRPr="00AF05F6">
        <w:rPr>
          <w:rFonts w:ascii="Times New Roman" w:eastAsia="Calibri" w:hAnsi="Times New Roman" w:cs="Times New Roman"/>
          <w:b/>
        </w:rPr>
        <w:t>3</w:t>
      </w:r>
    </w:p>
    <w:p w14:paraId="2B5E6752" w14:textId="15CA8B16" w:rsidR="003774C7" w:rsidRPr="003774C7" w:rsidRDefault="00AA18CF" w:rsidP="003774C7">
      <w:pPr>
        <w:pStyle w:val="afffff2"/>
        <w:spacing w:after="0" w:line="240" w:lineRule="auto"/>
        <w:jc w:val="both"/>
        <w:rPr>
          <w:rFonts w:ascii="Times New Roman" w:hAnsi="Times New Roman" w:cs="Times New Roman"/>
          <w:bCs/>
        </w:rPr>
      </w:pPr>
      <w:r w:rsidRPr="003774C7">
        <w:rPr>
          <w:rFonts w:ascii="Times New Roman" w:hAnsi="Times New Roman" w:cs="Times New Roman"/>
        </w:rPr>
        <w:t>«</w:t>
      </w:r>
      <w:r w:rsidR="003774C7" w:rsidRPr="003774C7">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3774C7" w:rsidRPr="003774C7">
        <w:rPr>
          <w:rFonts w:ascii="Times New Roman" w:hAnsi="Times New Roman" w:cs="Times New Roman"/>
          <w:bCs/>
        </w:rPr>
        <w:t xml:space="preserve">с кадастровым номером </w:t>
      </w:r>
      <w:r w:rsidR="003774C7" w:rsidRPr="003774C7">
        <w:rPr>
          <w:rFonts w:ascii="Times New Roman" w:hAnsi="Times New Roman" w:cs="Times New Roman"/>
          <w:lang w:eastAsia="ru-RU"/>
        </w:rPr>
        <w:t xml:space="preserve">с кадастровым  номером 63:12:1401046:68, расположенного по адресу: Самарская область, Безенчукский район, </w:t>
      </w:r>
      <w:proofErr w:type="spellStart"/>
      <w:r w:rsidR="003774C7" w:rsidRPr="003774C7">
        <w:rPr>
          <w:rFonts w:ascii="Times New Roman" w:hAnsi="Times New Roman" w:cs="Times New Roman"/>
          <w:lang w:eastAsia="ru-RU"/>
        </w:rPr>
        <w:t>пгт</w:t>
      </w:r>
      <w:proofErr w:type="spellEnd"/>
      <w:r w:rsidR="003774C7" w:rsidRPr="003774C7">
        <w:rPr>
          <w:rFonts w:ascii="Times New Roman" w:hAnsi="Times New Roman" w:cs="Times New Roman"/>
          <w:lang w:eastAsia="ru-RU"/>
        </w:rPr>
        <w:t>. Безенчук, ул. Неверова, д. 10</w:t>
      </w:r>
      <w:r w:rsidR="003774C7">
        <w:rPr>
          <w:rFonts w:ascii="Times New Roman" w:hAnsi="Times New Roman" w:cs="Times New Roman"/>
          <w:lang w:eastAsia="ru-RU"/>
        </w:rPr>
        <w:t>»</w:t>
      </w:r>
    </w:p>
    <w:p w14:paraId="439D4AF3" w14:textId="77777777" w:rsidR="003774C7" w:rsidRPr="003774C7" w:rsidRDefault="003774C7" w:rsidP="003774C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3774C7">
        <w:rPr>
          <w:rFonts w:ascii="Times New Roman" w:eastAsia="Calibri" w:hAnsi="Times New Roman" w:cs="Times New Roman"/>
        </w:rPr>
        <w:t>26.03.2020г</w:t>
      </w:r>
      <w:r w:rsidRPr="003774C7">
        <w:rPr>
          <w:rFonts w:ascii="Times New Roman" w:eastAsia="Times New Roman" w:hAnsi="Times New Roman" w:cs="Times New Roman"/>
          <w:lang w:eastAsia="ru-RU"/>
        </w:rPr>
        <w:t>. №5/55 «</w:t>
      </w:r>
      <w:r w:rsidRPr="003774C7">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r w:rsidRPr="003774C7">
        <w:rPr>
          <w:rFonts w:ascii="Times New Roman" w:eastAsia="Times New Roman" w:hAnsi="Times New Roman" w:cs="Times New Roman"/>
          <w:bCs/>
          <w:lang w:eastAsia="ru-RU"/>
        </w:rPr>
        <w:t>Безенчукский</w:t>
      </w:r>
      <w:bookmarkEnd w:id="3"/>
      <w:r w:rsidRPr="003774C7">
        <w:rPr>
          <w:rFonts w:ascii="Times New Roman" w:eastAsia="Times New Roman" w:hAnsi="Times New Roman" w:cs="Times New Roman"/>
          <w:bCs/>
          <w:lang w:eastAsia="ru-RU"/>
        </w:rPr>
        <w:t xml:space="preserve"> Самарской области», </w:t>
      </w:r>
      <w:r w:rsidRPr="003774C7">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w:t>
      </w:r>
      <w:r w:rsidRPr="003774C7">
        <w:rPr>
          <w:rFonts w:ascii="Times New Roman" w:eastAsia="Times New Roman" w:hAnsi="Times New Roman" w:cs="Times New Roman"/>
          <w:lang w:eastAsia="ru-RU"/>
        </w:rPr>
        <w:lastRenderedPageBreak/>
        <w:t>области проект от 10.02.2021г. №1,</w:t>
      </w:r>
    </w:p>
    <w:p w14:paraId="37868634" w14:textId="77777777" w:rsidR="003774C7" w:rsidRPr="003774C7" w:rsidRDefault="003774C7" w:rsidP="003774C7">
      <w:pPr>
        <w:spacing w:after="0" w:line="240" w:lineRule="auto"/>
        <w:jc w:val="center"/>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ПОСТАНОВЛЯЮ:</w:t>
      </w:r>
    </w:p>
    <w:p w14:paraId="61ADEE39" w14:textId="77777777" w:rsidR="003774C7" w:rsidRPr="003774C7" w:rsidRDefault="003774C7" w:rsidP="003774C7">
      <w:pPr>
        <w:suppressAutoHyphens/>
        <w:spacing w:after="0" w:line="240" w:lineRule="auto"/>
        <w:ind w:firstLine="324"/>
        <w:jc w:val="both"/>
        <w:rPr>
          <w:rFonts w:ascii="Times New Roman" w:eastAsia="Times New Roman" w:hAnsi="Times New Roman" w:cs="Times New Roman"/>
          <w:color w:val="00000A"/>
          <w:lang w:eastAsia="ar-SA"/>
        </w:rPr>
      </w:pPr>
      <w:r w:rsidRPr="003774C7">
        <w:rPr>
          <w:rFonts w:ascii="Times New Roman" w:eastAsia="Times New Roman" w:hAnsi="Times New Roman" w:cs="Times New Roman"/>
          <w:lang w:eastAsia="ar-SA"/>
        </w:rPr>
        <w:t xml:space="preserve">1. Провести на территории городского поселения </w:t>
      </w:r>
      <w:r w:rsidRPr="003774C7">
        <w:rPr>
          <w:rFonts w:ascii="Times New Roman" w:eastAsia="Times New Roman" w:hAnsi="Times New Roman" w:cs="Times New Roman"/>
          <w:shd w:val="clear" w:color="auto" w:fill="FFFFFF"/>
          <w:lang w:eastAsia="ar-SA"/>
        </w:rPr>
        <w:t xml:space="preserve">Безенчук </w:t>
      </w:r>
      <w:r w:rsidRPr="003774C7">
        <w:rPr>
          <w:rFonts w:ascii="Times New Roman" w:eastAsia="Times New Roman" w:hAnsi="Times New Roman" w:cs="Times New Roman"/>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3774C7">
        <w:rPr>
          <w:rFonts w:ascii="Times New Roman" w:eastAsia="Times New Roman" w:hAnsi="Times New Roman" w:cs="Times New Roman"/>
          <w:lang w:eastAsia="ru-RU"/>
        </w:rPr>
        <w:t>У.С.Козыревой</w:t>
      </w:r>
      <w:proofErr w:type="spellEnd"/>
      <w:r w:rsidRPr="003774C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3774C7">
        <w:rPr>
          <w:rFonts w:ascii="Times New Roman" w:eastAsia="Times New Roman" w:hAnsi="Times New Roman" w:cs="Times New Roman"/>
          <w:color w:val="00000A"/>
          <w:lang w:eastAsia="ar-SA"/>
        </w:rPr>
        <w:t xml:space="preserve">с кадастровым  номером </w:t>
      </w:r>
      <w:bookmarkStart w:id="4" w:name="_Hlk64619157"/>
      <w:r w:rsidRPr="003774C7">
        <w:rPr>
          <w:rFonts w:ascii="Times New Roman" w:eastAsia="Times New Roman" w:hAnsi="Times New Roman" w:cs="Times New Roman"/>
          <w:lang w:eastAsia="ru-RU"/>
        </w:rPr>
        <w:t xml:space="preserve">63:12:1401046:68, площадью 677 </w:t>
      </w:r>
      <w:proofErr w:type="spellStart"/>
      <w:r w:rsidRPr="003774C7">
        <w:rPr>
          <w:rFonts w:ascii="Times New Roman" w:eastAsia="Times New Roman" w:hAnsi="Times New Roman" w:cs="Times New Roman"/>
          <w:lang w:eastAsia="ru-RU"/>
        </w:rPr>
        <w:t>кв.м</w:t>
      </w:r>
      <w:proofErr w:type="spellEnd"/>
      <w:r w:rsidRPr="003774C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3774C7">
        <w:rPr>
          <w:rFonts w:ascii="Times New Roman" w:eastAsia="Times New Roman" w:hAnsi="Times New Roman" w:cs="Times New Roman"/>
          <w:lang w:eastAsia="ru-RU"/>
        </w:rPr>
        <w:t>пгт</w:t>
      </w:r>
      <w:proofErr w:type="spellEnd"/>
      <w:r w:rsidRPr="003774C7">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bookmarkEnd w:id="4"/>
      <w:r w:rsidRPr="003774C7">
        <w:rPr>
          <w:rFonts w:ascii="Times New Roman" w:eastAsia="Times New Roman" w:hAnsi="Times New Roman" w:cs="Times New Roman"/>
          <w:lang w:eastAsia="ru-RU"/>
        </w:rPr>
        <w:t xml:space="preserve">.  </w:t>
      </w:r>
    </w:p>
    <w:p w14:paraId="6898DC6B"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r w:rsidRPr="003774C7">
        <w:rPr>
          <w:rFonts w:ascii="Times New Roman" w:eastAsia="Times New Roman" w:hAnsi="Times New Roman" w:cs="Times New Roman"/>
          <w:lang w:eastAsia="ar-SA"/>
        </w:rPr>
        <w:t xml:space="preserve">2. Срок проведения публичных слушаний по проекту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bookmarkStart w:id="5" w:name="_Hlk5789666"/>
      <w:bookmarkStart w:id="6" w:name="_Hlk14273612"/>
      <w:r w:rsidRPr="003774C7">
        <w:rPr>
          <w:rFonts w:ascii="Times New Roman" w:eastAsia="Times New Roman" w:hAnsi="Times New Roman" w:cs="Times New Roman"/>
          <w:lang w:eastAsia="ar-SA"/>
        </w:rPr>
        <w:t xml:space="preserve"> </w:t>
      </w:r>
      <w:bookmarkEnd w:id="5"/>
      <w:bookmarkEnd w:id="6"/>
      <w:r w:rsidRPr="003774C7">
        <w:rPr>
          <w:rFonts w:ascii="Times New Roman" w:eastAsia="Arial Unicode MS" w:hAnsi="Times New Roman" w:cs="Times New Roman"/>
          <w:bCs/>
          <w:kern w:val="1"/>
          <w:lang w:eastAsia="ru-RU"/>
        </w:rPr>
        <w:t>с 18.02.2021 года до 14.03</w:t>
      </w:r>
      <w:r w:rsidRPr="003774C7">
        <w:rPr>
          <w:rFonts w:ascii="Times New Roman" w:eastAsia="Arial Unicode MS" w:hAnsi="Times New Roman" w:cs="Times New Roman"/>
          <w:bCs/>
          <w:kern w:val="1"/>
          <w:lang w:eastAsia="ar-SA"/>
        </w:rPr>
        <w:t>.2021 года</w:t>
      </w:r>
      <w:r w:rsidRPr="003774C7">
        <w:rPr>
          <w:rFonts w:ascii="Times New Roman" w:eastAsia="Times New Roman" w:hAnsi="Times New Roman" w:cs="Times New Roman"/>
          <w:lang w:eastAsia="ar-SA"/>
        </w:rPr>
        <w:t xml:space="preserve">. </w:t>
      </w:r>
    </w:p>
    <w:p w14:paraId="4B4CDB4C"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r w:rsidRPr="003774C7">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5E85D810"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r w:rsidRPr="003774C7">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7" w:name="_Hlk15472129"/>
      <w:bookmarkStart w:id="8" w:name="_Hlk9344972"/>
      <w:r w:rsidRPr="003774C7">
        <w:rPr>
          <w:rFonts w:ascii="Times New Roman" w:eastAsia="Times New Roman" w:hAnsi="Times New Roman" w:cs="Times New Roman"/>
          <w:lang w:eastAsia="ar-SA"/>
        </w:rPr>
        <w:t xml:space="preserve">Администрация городского поселения Безенчук </w:t>
      </w:r>
      <w:r w:rsidRPr="003774C7">
        <w:rPr>
          <w:rFonts w:ascii="Times New Roman" w:eastAsia="Times New Roman" w:hAnsi="Times New Roman" w:cs="Times New Roman"/>
          <w:lang w:eastAsia="ru-RU"/>
        </w:rPr>
        <w:t>муниципального района Безенчукский Самарской области</w:t>
      </w:r>
      <w:bookmarkEnd w:id="7"/>
      <w:r w:rsidRPr="003774C7">
        <w:rPr>
          <w:rFonts w:ascii="Times New Roman" w:eastAsia="Times New Roman" w:hAnsi="Times New Roman" w:cs="Times New Roman"/>
          <w:lang w:eastAsia="ar-SA"/>
        </w:rPr>
        <w:t>.</w:t>
      </w:r>
    </w:p>
    <w:bookmarkEnd w:id="8"/>
    <w:p w14:paraId="4FBEB567"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ar-SA"/>
        </w:rPr>
        <w:t xml:space="preserve">4. </w:t>
      </w:r>
      <w:r w:rsidRPr="003774C7">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3774C7">
        <w:rPr>
          <w:rFonts w:ascii="Times New Roman" w:eastAsia="Times New Roman" w:hAnsi="Times New Roman" w:cs="Times New Roman"/>
          <w:lang w:eastAsia="ar-SA"/>
        </w:rPr>
        <w:t xml:space="preserve">проекту </w:t>
      </w:r>
      <w:r w:rsidRPr="003774C7">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9" w:name="_Hlk9412081"/>
      <w:r w:rsidRPr="003774C7">
        <w:rPr>
          <w:rFonts w:ascii="Times New Roman" w:eastAsia="Times New Roman" w:hAnsi="Times New Roman" w:cs="Times New Roman"/>
          <w:lang w:eastAsia="ru-RU"/>
        </w:rPr>
        <w:t>Главой 10 Порядка</w:t>
      </w:r>
      <w:r w:rsidRPr="003774C7">
        <w:rPr>
          <w:rFonts w:ascii="Times New Roman" w:eastAsia="Times New Roman" w:hAnsi="Times New Roman" w:cs="Times New Roman"/>
          <w:lang w:eastAsia="ar-SA"/>
        </w:rPr>
        <w:t>.</w:t>
      </w:r>
      <w:bookmarkEnd w:id="9"/>
    </w:p>
    <w:p w14:paraId="62421738" w14:textId="77777777" w:rsidR="003774C7" w:rsidRPr="003774C7" w:rsidRDefault="003774C7" w:rsidP="003774C7">
      <w:pPr>
        <w:spacing w:after="0" w:line="240" w:lineRule="auto"/>
        <w:ind w:firstLine="567"/>
        <w:jc w:val="both"/>
        <w:rPr>
          <w:rFonts w:ascii="Times New Roman" w:eastAsia="Times New Roman" w:hAnsi="Times New Roman" w:cs="Times New Roman"/>
          <w:shd w:val="clear" w:color="auto" w:fill="FFFFFF"/>
          <w:lang w:eastAsia="ru-RU"/>
        </w:rPr>
      </w:pPr>
      <w:r w:rsidRPr="003774C7">
        <w:rPr>
          <w:rFonts w:ascii="Times New Roman" w:eastAsia="Times New Roman" w:hAnsi="Times New Roman" w:cs="Times New Roman"/>
          <w:lang w:eastAsia="ar-SA"/>
        </w:rPr>
        <w:t xml:space="preserve">5. </w:t>
      </w:r>
      <w:r w:rsidRPr="003774C7">
        <w:rPr>
          <w:rFonts w:ascii="Times New Roman" w:eastAsia="Times New Roman" w:hAnsi="Times New Roman" w:cs="Times New Roman"/>
          <w:lang w:eastAsia="ru-RU"/>
        </w:rPr>
        <w:t xml:space="preserve">Место проведения публичных слушаний (место </w:t>
      </w:r>
      <w:bookmarkStart w:id="10" w:name="_Hlk15473640"/>
      <w:r w:rsidRPr="003774C7">
        <w:rPr>
          <w:rFonts w:ascii="Times New Roman" w:eastAsia="Times New Roman" w:hAnsi="Times New Roman" w:cs="Times New Roman"/>
          <w:lang w:eastAsia="ru-RU"/>
        </w:rPr>
        <w:t xml:space="preserve">проведения экспозиции проекта </w:t>
      </w:r>
      <w:bookmarkEnd w:id="10"/>
      <w:r w:rsidRPr="003774C7">
        <w:rPr>
          <w:rFonts w:ascii="Times New Roman" w:eastAsia="Times New Roman" w:hAnsi="Times New Roman" w:cs="Times New Roman"/>
          <w:lang w:eastAsia="ru-RU"/>
        </w:rPr>
        <w:t xml:space="preserve">подлежащему рассмотрению на публичных слушаниях) </w:t>
      </w:r>
      <w:bookmarkStart w:id="11" w:name="_Hlk22557210"/>
      <w:r w:rsidRPr="003774C7">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1"/>
      <w:r w:rsidRPr="003774C7">
        <w:rPr>
          <w:rFonts w:ascii="Times New Roman" w:eastAsia="Times New Roman" w:hAnsi="Times New Roman" w:cs="Times New Roman"/>
          <w:lang w:eastAsia="ru-RU"/>
        </w:rPr>
        <w:t xml:space="preserve">: </w:t>
      </w:r>
      <w:bookmarkStart w:id="12" w:name="_Hlk5887606"/>
      <w:r w:rsidRPr="003774C7">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3" w:name="_Hlk5789735"/>
      <w:r w:rsidRPr="003774C7">
        <w:rPr>
          <w:rFonts w:ascii="Times New Roman" w:eastAsia="Times New Roman" w:hAnsi="Times New Roman" w:cs="Times New Roman"/>
          <w:lang w:eastAsia="ru-RU"/>
        </w:rPr>
        <w:t xml:space="preserve">ул. Нефтяников, д. 12. </w:t>
      </w:r>
      <w:bookmarkEnd w:id="12"/>
      <w:bookmarkEnd w:id="13"/>
    </w:p>
    <w:p w14:paraId="1C81A147"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6. </w:t>
      </w:r>
      <w:bookmarkStart w:id="14" w:name="_Hlk14700604"/>
      <w:bookmarkStart w:id="15" w:name="_Hlk9418778"/>
      <w:bookmarkStart w:id="16" w:name="_Hlk14084916"/>
      <w:r w:rsidRPr="003774C7">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w:t>
      </w:r>
      <w:bookmarkEnd w:id="14"/>
      <w:bookmarkEnd w:id="15"/>
      <w:bookmarkEnd w:id="16"/>
      <w:r w:rsidRPr="003774C7">
        <w:rPr>
          <w:rFonts w:ascii="Times New Roman" w:eastAsia="Times New Roman" w:hAnsi="Times New Roman" w:cs="Times New Roman"/>
          <w:lang w:eastAsia="ru-RU"/>
        </w:rPr>
        <w:t xml:space="preserve"> поселке городского типа Безенчук «24» февраля 2021 года в 10.00  часов по адресу: Самарская область, Безенчукский район, поселок городского типа Безенчук, ул. Нефтяников, д. 12.</w:t>
      </w:r>
    </w:p>
    <w:p w14:paraId="3414E3C8"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ar-SA"/>
        </w:rPr>
        <w:t xml:space="preserve">7. Администрации городского поселения Безенчук </w:t>
      </w:r>
      <w:bookmarkStart w:id="17" w:name="_Hlk14701894"/>
      <w:r w:rsidRPr="003774C7">
        <w:rPr>
          <w:rFonts w:ascii="Times New Roman" w:eastAsia="Times New Roman" w:hAnsi="Times New Roman" w:cs="Times New Roman"/>
          <w:lang w:eastAsia="ru-RU"/>
        </w:rPr>
        <w:t xml:space="preserve">муниципального района Безенчукский Самарской области </w:t>
      </w:r>
      <w:bookmarkEnd w:id="17"/>
      <w:r w:rsidRPr="003774C7">
        <w:rPr>
          <w:rFonts w:ascii="Times New Roman" w:eastAsia="Times New Roman" w:hAnsi="Times New Roman" w:cs="Times New Roman"/>
          <w:lang w:eastAsia="ru-RU"/>
        </w:rPr>
        <w:t xml:space="preserve">в целях доведения до населения информации о содержании </w:t>
      </w:r>
      <w:r w:rsidRPr="003774C7">
        <w:rPr>
          <w:rFonts w:ascii="Times New Roman" w:eastAsia="Times New Roman" w:hAnsi="Times New Roman" w:cs="Times New Roman"/>
          <w:lang w:eastAsia="ar-SA"/>
        </w:rPr>
        <w:t xml:space="preserve">проекта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r w:rsidRPr="003774C7">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3774C7">
        <w:rPr>
          <w:rFonts w:ascii="Times New Roman" w:eastAsia="Times New Roman" w:hAnsi="Times New Roman" w:cs="Times New Roman"/>
          <w:lang w:eastAsia="ar-SA"/>
        </w:rPr>
        <w:t xml:space="preserve">проекту </w:t>
      </w:r>
      <w:r w:rsidRPr="003774C7">
        <w:rPr>
          <w:rFonts w:ascii="Times New Roman" w:eastAsia="Times New Roman" w:hAnsi="Times New Roman" w:cs="Times New Roman"/>
          <w:lang w:eastAsia="ru-RU"/>
        </w:rPr>
        <w:t>подлежащему рассмотрению на публичных слушаниях.</w:t>
      </w:r>
    </w:p>
    <w:p w14:paraId="207331F8"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8" w:name="_Hlk20309729"/>
      <w:r w:rsidRPr="003774C7">
        <w:rPr>
          <w:rFonts w:ascii="Times New Roman" w:eastAsia="Times New Roman" w:hAnsi="Times New Roman" w:cs="Times New Roman"/>
          <w:lang w:eastAsia="ru-RU"/>
        </w:rPr>
        <w:t xml:space="preserve">на официальном сайте </w:t>
      </w:r>
      <w:bookmarkStart w:id="19" w:name="_Hlk15472517"/>
      <w:r w:rsidRPr="003774C7">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8"/>
      <w:bookmarkEnd w:id="19"/>
      <w:r w:rsidRPr="003774C7">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7E50C76A"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0" w:name="_Hlk14090147"/>
      <w:r w:rsidRPr="003774C7">
        <w:rPr>
          <w:rFonts w:ascii="Times New Roman" w:eastAsia="Times New Roman" w:hAnsi="Times New Roman" w:cs="Times New Roman"/>
          <w:lang w:eastAsia="ru-RU"/>
        </w:rPr>
        <w:t xml:space="preserve">Посещение экспозиции возможно в рабочие дни </w:t>
      </w:r>
      <w:bookmarkEnd w:id="20"/>
      <w:r w:rsidRPr="003774C7">
        <w:rPr>
          <w:rFonts w:ascii="Times New Roman" w:eastAsia="Times New Roman" w:hAnsi="Times New Roman" w:cs="Times New Roman"/>
          <w:lang w:eastAsia="ru-RU"/>
        </w:rPr>
        <w:t>с 10.00 до 16.00 часов.</w:t>
      </w:r>
    </w:p>
    <w:p w14:paraId="7BFF22EB"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bookmarkStart w:id="21" w:name="_Hlk14090524"/>
      <w:r w:rsidRPr="003774C7">
        <w:rPr>
          <w:rFonts w:ascii="Times New Roman" w:eastAsia="Times New Roman" w:hAnsi="Times New Roman" w:cs="Times New Roman"/>
          <w:lang w:eastAsia="ru-RU"/>
        </w:rPr>
        <w:t xml:space="preserve">Информационные материалы к </w:t>
      </w:r>
      <w:r w:rsidRPr="003774C7">
        <w:rPr>
          <w:rFonts w:ascii="Times New Roman" w:eastAsia="Times New Roman" w:hAnsi="Times New Roman" w:cs="Times New Roman"/>
          <w:lang w:eastAsia="ar-SA"/>
        </w:rPr>
        <w:t xml:space="preserve">проекту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r w:rsidRPr="003774C7">
        <w:rPr>
          <w:rFonts w:ascii="Times New Roman" w:eastAsia="Times New Roman" w:hAnsi="Times New Roman" w:cs="Times New Roman"/>
          <w:lang w:eastAsia="ru-RU"/>
        </w:rPr>
        <w:t>отсутствуют.</w:t>
      </w:r>
    </w:p>
    <w:bookmarkEnd w:id="21"/>
    <w:p w14:paraId="05EB837E"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3774C7">
        <w:rPr>
          <w:rFonts w:ascii="Times New Roman" w:eastAsia="Times New Roman" w:hAnsi="Times New Roman" w:cs="Times New Roman"/>
          <w:lang w:eastAsia="ar-SA"/>
        </w:rPr>
        <w:t xml:space="preserve">проекту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r w:rsidRPr="003774C7">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37201E77"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9. Замечания и предложения могут быть внесены</w:t>
      </w:r>
      <w:r w:rsidRPr="003774C7">
        <w:rPr>
          <w:rFonts w:ascii="Times New Roman" w:eastAsia="Calibri" w:hAnsi="Times New Roman" w:cs="Times New Roman"/>
        </w:rPr>
        <w:t xml:space="preserve"> </w:t>
      </w:r>
      <w:r w:rsidRPr="003774C7">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63D7CB7"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FE66F3D"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646738B"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7CB630D"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bookmarkStart w:id="22" w:name="_Hlk16071278"/>
      <w:r w:rsidRPr="003774C7">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0A3D578"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2"/>
    </w:p>
    <w:p w14:paraId="38413E3A"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lastRenderedPageBreak/>
        <w:t xml:space="preserve">Прием замечаний и предложений по проекту подлежащему рассмотрению на публичных слушаниях осуществляется с 24 февраля 2021 года до </w:t>
      </w:r>
      <w:bookmarkStart w:id="23" w:name="_Hlk14273393"/>
      <w:r w:rsidRPr="003774C7">
        <w:rPr>
          <w:rFonts w:ascii="Times New Roman" w:eastAsia="Times New Roman" w:hAnsi="Times New Roman" w:cs="Times New Roman"/>
          <w:lang w:eastAsia="ru-RU"/>
        </w:rPr>
        <w:t>11 марта 2021 года</w:t>
      </w:r>
      <w:bookmarkEnd w:id="23"/>
      <w:r w:rsidRPr="003774C7">
        <w:rPr>
          <w:rFonts w:ascii="Times New Roman" w:eastAsia="Times New Roman" w:hAnsi="Times New Roman" w:cs="Times New Roman"/>
          <w:lang w:eastAsia="ru-RU"/>
        </w:rPr>
        <w:t xml:space="preserve"> включительно.</w:t>
      </w:r>
    </w:p>
    <w:p w14:paraId="39FD048C"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3774C7">
        <w:rPr>
          <w:rFonts w:ascii="Times New Roman" w:eastAsia="Times New Roman" w:hAnsi="Times New Roman" w:cs="Times New Roman"/>
          <w:lang w:eastAsia="ru-RU"/>
        </w:rPr>
        <w:t>И.о.Главы</w:t>
      </w:r>
      <w:proofErr w:type="spellEnd"/>
      <w:r w:rsidRPr="003774C7">
        <w:rPr>
          <w:rFonts w:ascii="Times New Roman" w:eastAsia="Times New Roman" w:hAnsi="Times New Roman" w:cs="Times New Roman"/>
          <w:lang w:eastAsia="ru-RU"/>
        </w:rPr>
        <w:t xml:space="preserve"> городского поселения Безенчук </w:t>
      </w:r>
      <w:proofErr w:type="spellStart"/>
      <w:r w:rsidRPr="003774C7">
        <w:rPr>
          <w:rFonts w:ascii="Times New Roman" w:eastAsia="Times New Roman" w:hAnsi="Times New Roman" w:cs="Times New Roman"/>
          <w:lang w:eastAsia="ru-RU"/>
        </w:rPr>
        <w:t>А.В.Пичужкина</w:t>
      </w:r>
      <w:proofErr w:type="spellEnd"/>
      <w:r w:rsidRPr="003774C7">
        <w:rPr>
          <w:rFonts w:ascii="Times New Roman" w:eastAsia="Times New Roman" w:hAnsi="Times New Roman" w:cs="Times New Roman"/>
          <w:i/>
          <w:lang w:eastAsia="ru-RU"/>
        </w:rPr>
        <w:t>.</w:t>
      </w:r>
    </w:p>
    <w:p w14:paraId="3AA441A8"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3774C7">
        <w:rPr>
          <w:rFonts w:ascii="Times New Roman" w:eastAsia="Times New Roman" w:hAnsi="Times New Roman" w:cs="Times New Roman"/>
          <w:lang w:eastAsia="ru-RU"/>
        </w:rPr>
        <w:t>И.Н.Левина</w:t>
      </w:r>
      <w:proofErr w:type="spellEnd"/>
      <w:r w:rsidRPr="003774C7">
        <w:rPr>
          <w:rFonts w:ascii="Times New Roman" w:eastAsia="Times New Roman" w:hAnsi="Times New Roman" w:cs="Times New Roman"/>
          <w:noProof/>
          <w:lang w:eastAsia="ru-RU"/>
        </w:rPr>
        <w:t>.</w:t>
      </w:r>
    </w:p>
    <w:p w14:paraId="4A7798DB"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r w:rsidRPr="003774C7">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692FE6B1"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ar-SA"/>
        </w:rPr>
      </w:pPr>
      <w:r w:rsidRPr="003774C7">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4" w:name="_Hlk5790921"/>
      <w:r w:rsidRPr="003774C7">
        <w:rPr>
          <w:rFonts w:ascii="Times New Roman" w:eastAsia="Times New Roman" w:hAnsi="Times New Roman" w:cs="Times New Roman"/>
          <w:lang w:eastAsia="ar-SA"/>
        </w:rPr>
        <w:t xml:space="preserve">газете </w:t>
      </w:r>
      <w:bookmarkStart w:id="25" w:name="_Hlk14086219"/>
      <w:r w:rsidRPr="003774C7">
        <w:rPr>
          <w:rFonts w:ascii="Times New Roman" w:eastAsia="Times New Roman" w:hAnsi="Times New Roman" w:cs="Times New Roman"/>
          <w:lang w:eastAsia="ar-SA"/>
        </w:rPr>
        <w:t>«</w:t>
      </w:r>
      <w:r w:rsidRPr="003774C7">
        <w:rPr>
          <w:rFonts w:ascii="Times New Roman" w:eastAsia="Times New Roman" w:hAnsi="Times New Roman" w:cs="Times New Roman"/>
          <w:bCs/>
          <w:lang w:eastAsia="ar-SA"/>
        </w:rPr>
        <w:t>Вестник городского поселения Безенчук</w:t>
      </w:r>
      <w:r w:rsidRPr="003774C7">
        <w:rPr>
          <w:rFonts w:ascii="Times New Roman" w:eastAsia="Times New Roman" w:hAnsi="Times New Roman" w:cs="Times New Roman"/>
          <w:lang w:eastAsia="ar-SA"/>
        </w:rPr>
        <w:t>»</w:t>
      </w:r>
      <w:bookmarkEnd w:id="24"/>
      <w:bookmarkEnd w:id="25"/>
      <w:r w:rsidRPr="003774C7">
        <w:rPr>
          <w:rFonts w:ascii="Times New Roman" w:eastAsia="Times New Roman" w:hAnsi="Times New Roman" w:cs="Times New Roman"/>
          <w:lang w:eastAsia="ar-SA"/>
        </w:rPr>
        <w:t xml:space="preserve"> </w:t>
      </w:r>
      <w:bookmarkStart w:id="26" w:name="_Hlk14087794"/>
      <w:r w:rsidRPr="003774C7">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6"/>
    <w:p w14:paraId="6DB20C09" w14:textId="77777777" w:rsidR="003774C7" w:rsidRPr="003774C7" w:rsidRDefault="003774C7" w:rsidP="003774C7">
      <w:pPr>
        <w:spacing w:after="0" w:line="240" w:lineRule="auto"/>
        <w:ind w:firstLine="567"/>
        <w:contextualSpacing/>
        <w:jc w:val="both"/>
        <w:rPr>
          <w:rFonts w:ascii="Times New Roman" w:eastAsia="Times New Roman" w:hAnsi="Times New Roman" w:cs="Times New Roman"/>
          <w:u w:color="FFFFFF"/>
          <w:lang w:eastAsia="ru-RU"/>
        </w:rPr>
      </w:pPr>
      <w:r w:rsidRPr="003774C7">
        <w:rPr>
          <w:rFonts w:ascii="Times New Roman" w:eastAsia="Times New Roman" w:hAnsi="Times New Roman" w:cs="Times New Roman"/>
          <w:lang w:eastAsia="ar-SA"/>
        </w:rPr>
        <w:t xml:space="preserve">13. Администрации городского поселения Безенчук </w:t>
      </w:r>
      <w:r w:rsidRPr="003774C7">
        <w:rPr>
          <w:rFonts w:ascii="Times New Roman" w:eastAsia="Times New Roman" w:hAnsi="Times New Roman" w:cs="Times New Roman"/>
          <w:lang w:eastAsia="ru-RU"/>
        </w:rPr>
        <w:t xml:space="preserve">муниципального района Безенчукский Самарской области </w:t>
      </w:r>
      <w:r w:rsidRPr="003774C7">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3774C7">
        <w:rPr>
          <w:rFonts w:ascii="Times New Roman" w:eastAsia="Times New Roman" w:hAnsi="Times New Roman" w:cs="Times New Roman"/>
          <w:lang w:eastAsia="ar-SA"/>
        </w:rPr>
        <w:t xml:space="preserve">проектом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r w:rsidRPr="003774C7">
        <w:rPr>
          <w:rFonts w:ascii="Times New Roman" w:eastAsia="Times New Roman" w:hAnsi="Times New Roman" w:cs="Times New Roman"/>
          <w:u w:color="FFFFFF"/>
          <w:lang w:eastAsia="ru-RU"/>
        </w:rPr>
        <w:t>обеспечить:</w:t>
      </w:r>
    </w:p>
    <w:p w14:paraId="62849926"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официальное опубликование настоящего постановления и </w:t>
      </w:r>
      <w:r w:rsidRPr="003774C7">
        <w:rPr>
          <w:rFonts w:ascii="Times New Roman" w:eastAsia="Times New Roman" w:hAnsi="Times New Roman" w:cs="Times New Roman"/>
          <w:lang w:eastAsia="ar-SA"/>
        </w:rPr>
        <w:t xml:space="preserve">проекта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bookmarkStart w:id="27" w:name="_Hlk14090064"/>
      <w:r w:rsidRPr="003774C7">
        <w:rPr>
          <w:rFonts w:ascii="Times New Roman" w:eastAsia="Times New Roman" w:hAnsi="Times New Roman" w:cs="Times New Roman"/>
          <w:lang w:eastAsia="ru-RU"/>
        </w:rPr>
        <w:t>в газете «</w:t>
      </w:r>
      <w:r w:rsidRPr="003774C7">
        <w:rPr>
          <w:rFonts w:ascii="Times New Roman" w:eastAsia="Times New Roman" w:hAnsi="Times New Roman" w:cs="Times New Roman"/>
          <w:bCs/>
          <w:lang w:eastAsia="ru-RU"/>
        </w:rPr>
        <w:t>Вестник городского поселения Безенчук</w:t>
      </w:r>
      <w:r w:rsidRPr="003774C7">
        <w:rPr>
          <w:rFonts w:ascii="Times New Roman" w:eastAsia="Times New Roman" w:hAnsi="Times New Roman" w:cs="Times New Roman"/>
          <w:lang w:eastAsia="ru-RU"/>
        </w:rPr>
        <w:t>»</w:t>
      </w:r>
      <w:bookmarkEnd w:id="27"/>
      <w:r w:rsidRPr="003774C7">
        <w:rPr>
          <w:rFonts w:ascii="Times New Roman" w:eastAsia="Times New Roman" w:hAnsi="Times New Roman" w:cs="Times New Roman"/>
          <w:lang w:eastAsia="ru-RU"/>
        </w:rPr>
        <w:t xml:space="preserve"> 17 февраля 2021 года</w:t>
      </w:r>
      <w:r w:rsidRPr="003774C7">
        <w:rPr>
          <w:rFonts w:ascii="Times New Roman" w:eastAsia="Times New Roman" w:hAnsi="Times New Roman" w:cs="Times New Roman"/>
          <w:lang w:eastAsia="ar-SA"/>
        </w:rPr>
        <w:t>;</w:t>
      </w:r>
    </w:p>
    <w:p w14:paraId="13F42598"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размещение </w:t>
      </w:r>
      <w:r w:rsidRPr="003774C7">
        <w:rPr>
          <w:rFonts w:ascii="Times New Roman" w:eastAsia="Times New Roman" w:hAnsi="Times New Roman" w:cs="Times New Roman"/>
          <w:lang w:eastAsia="ar-SA"/>
        </w:rPr>
        <w:t xml:space="preserve">проекта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3" w:history="1">
        <w:r w:rsidRPr="003774C7">
          <w:rPr>
            <w:rFonts w:ascii="Times New Roman" w:eastAsia="Times New Roman" w:hAnsi="Times New Roman" w:cs="Times New Roman"/>
            <w:lang w:eastAsia="ar-SA"/>
          </w:rPr>
          <w:t>http://www.bezenchukgp.ru/</w:t>
        </w:r>
      </w:hyperlink>
      <w:r w:rsidRPr="003774C7">
        <w:rPr>
          <w:rFonts w:ascii="Times New Roman" w:eastAsia="Times New Roman" w:hAnsi="Times New Roman" w:cs="Times New Roman"/>
          <w:lang w:eastAsia="ar-SA"/>
        </w:rPr>
        <w:t>, 24 февраля 2021 года;</w:t>
      </w:r>
    </w:p>
    <w:p w14:paraId="1852E315"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 xml:space="preserve">беспрепятственный доступ к ознакомлению с </w:t>
      </w:r>
      <w:r w:rsidRPr="003774C7">
        <w:rPr>
          <w:rFonts w:ascii="Times New Roman" w:eastAsia="Times New Roman" w:hAnsi="Times New Roman" w:cs="Times New Roman"/>
          <w:lang w:eastAsia="ar-SA"/>
        </w:rPr>
        <w:t xml:space="preserve">проектом </w:t>
      </w:r>
      <w:r w:rsidRPr="003774C7">
        <w:rPr>
          <w:rFonts w:ascii="Times New Roman" w:eastAsia="Times New Roman" w:hAnsi="Times New Roman" w:cs="Times New Roman"/>
          <w:lang w:eastAsia="ru-RU"/>
        </w:rPr>
        <w:t>подлежащему рассмотрению на публичных слушаниях</w:t>
      </w:r>
      <w:r w:rsidRPr="003774C7">
        <w:rPr>
          <w:rFonts w:ascii="Times New Roman" w:eastAsia="Times New Roman" w:hAnsi="Times New Roman" w:cs="Times New Roman"/>
          <w:lang w:eastAsia="ar-SA"/>
        </w:rPr>
        <w:t xml:space="preserve"> </w:t>
      </w:r>
      <w:r w:rsidRPr="003774C7">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3EDE4C35"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11E7434"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385CDEC2" w14:textId="77777777" w:rsidR="003774C7" w:rsidRPr="003774C7" w:rsidRDefault="003774C7" w:rsidP="003774C7">
      <w:pPr>
        <w:spacing w:after="0" w:line="240" w:lineRule="auto"/>
        <w:ind w:firstLine="567"/>
        <w:jc w:val="both"/>
        <w:rPr>
          <w:rFonts w:ascii="Times New Roman" w:eastAsia="Times New Roman" w:hAnsi="Times New Roman" w:cs="Times New Roman"/>
          <w:lang w:eastAsia="ru-RU"/>
        </w:rPr>
      </w:pPr>
      <w:r w:rsidRPr="003774C7">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5DDA99A8" w14:textId="77777777" w:rsidR="003774C7" w:rsidRPr="003774C7" w:rsidRDefault="003774C7" w:rsidP="003774C7">
      <w:pPr>
        <w:keepNext/>
        <w:spacing w:after="0" w:line="240" w:lineRule="auto"/>
        <w:ind w:firstLine="567"/>
        <w:jc w:val="both"/>
        <w:outlineLvl w:val="7"/>
        <w:rPr>
          <w:rFonts w:ascii="Times New Roman" w:eastAsia="Times New Roman" w:hAnsi="Times New Roman" w:cs="Times New Roman"/>
          <w:b/>
          <w:bCs/>
          <w:lang w:eastAsia="ru-RU"/>
        </w:rPr>
      </w:pPr>
      <w:r w:rsidRPr="003774C7">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1130DE02" w14:textId="2645B26D" w:rsidR="00AA18CF" w:rsidRPr="00EF03F7" w:rsidRDefault="00AA18CF" w:rsidP="003774C7">
      <w:pPr>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1AC1AD2C" w14:textId="77777777" w:rsidR="00AA18CF" w:rsidRPr="003B31AE" w:rsidRDefault="00AA18CF" w:rsidP="00AA18CF">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131D3E8A" w14:textId="77777777" w:rsidR="00AA18CF" w:rsidRPr="003B31AE" w:rsidRDefault="00AA18CF" w:rsidP="00AA18CF">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3F4E788" w14:textId="77777777" w:rsidR="00AA18CF" w:rsidRPr="003B31AE" w:rsidRDefault="00AA18CF" w:rsidP="00AA18CF">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45633D79" w14:textId="6D70D947" w:rsidR="00AA18CF" w:rsidRDefault="00AA18CF" w:rsidP="00AA18CF">
      <w:pPr>
        <w:spacing w:after="0" w:line="240" w:lineRule="auto"/>
        <w:jc w:val="right"/>
        <w:outlineLvl w:val="0"/>
        <w:rPr>
          <w:rFonts w:ascii="Times New Roman" w:eastAsia="Calibri" w:hAnsi="Times New Roman" w:cs="Times New Roman"/>
          <w:b/>
          <w:sz w:val="8"/>
          <w:szCs w:val="8"/>
        </w:rPr>
      </w:pPr>
      <w:r w:rsidRPr="003B31AE">
        <w:rPr>
          <w:rFonts w:ascii="Times New Roman" w:hAnsi="Times New Roman" w:cs="Times New Roman"/>
        </w:rPr>
        <w:t xml:space="preserve">от  </w:t>
      </w:r>
      <w:r>
        <w:rPr>
          <w:rFonts w:ascii="Times New Roman" w:hAnsi="Times New Roman" w:cs="Times New Roman"/>
        </w:rPr>
        <w:t>1</w:t>
      </w:r>
      <w:r w:rsidR="007A6ED7">
        <w:rPr>
          <w:rFonts w:ascii="Times New Roman" w:hAnsi="Times New Roman" w:cs="Times New Roman"/>
        </w:rPr>
        <w:t>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sidR="007A6ED7">
        <w:rPr>
          <w:rFonts w:ascii="Times New Roman" w:hAnsi="Times New Roman" w:cs="Times New Roman"/>
        </w:rPr>
        <w:t>6</w:t>
      </w:r>
      <w:r>
        <w:rPr>
          <w:rFonts w:ascii="Times New Roman" w:hAnsi="Times New Roman" w:cs="Times New Roman"/>
        </w:rPr>
        <w:t>3</w:t>
      </w:r>
    </w:p>
    <w:p w14:paraId="7833CF9E" w14:textId="77777777" w:rsidR="001E6E47" w:rsidRPr="001E6E47" w:rsidRDefault="001E6E47" w:rsidP="001E6E47">
      <w:pPr>
        <w:spacing w:after="0" w:line="240" w:lineRule="auto"/>
        <w:jc w:val="center"/>
        <w:rPr>
          <w:rFonts w:ascii="Times New Roman" w:eastAsia="Times New Roman" w:hAnsi="Times New Roman" w:cs="Times New Roman"/>
          <w:bCs/>
          <w:lang w:eastAsia="ru-RU"/>
        </w:rPr>
      </w:pPr>
      <w:r w:rsidRPr="001E6E47">
        <w:rPr>
          <w:rFonts w:ascii="Times New Roman" w:eastAsia="Times New Roman" w:hAnsi="Times New Roman" w:cs="Times New Roman"/>
          <w:bCs/>
          <w:lang w:eastAsia="ru-RU"/>
        </w:rPr>
        <w:t>ПРОЕКТ ПОСТАНОВЛЕНИЯ</w:t>
      </w:r>
    </w:p>
    <w:p w14:paraId="76B0E04C" w14:textId="77777777" w:rsidR="001E6E47" w:rsidRPr="001E6E47" w:rsidRDefault="001E6E47" w:rsidP="001E6E47">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Администрация городского поселения Безенчук</w:t>
      </w:r>
    </w:p>
    <w:p w14:paraId="7855D02B" w14:textId="77777777" w:rsidR="001E6E47" w:rsidRPr="001E6E47" w:rsidRDefault="001E6E47" w:rsidP="001E6E47">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63:12:1401046:68, площадью 677 </w:t>
      </w:r>
      <w:proofErr w:type="spellStart"/>
      <w:r w:rsidRPr="001E6E47">
        <w:rPr>
          <w:rFonts w:ascii="Times New Roman" w:eastAsia="Times New Roman" w:hAnsi="Times New Roman" w:cs="Times New Roman"/>
          <w:lang w:eastAsia="ru-RU"/>
        </w:rPr>
        <w:t>кв.м</w:t>
      </w:r>
      <w:proofErr w:type="spellEnd"/>
      <w:r w:rsidRPr="001E6E4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E6E47">
        <w:rPr>
          <w:rFonts w:ascii="Times New Roman" w:eastAsia="Times New Roman" w:hAnsi="Times New Roman" w:cs="Times New Roman"/>
          <w:lang w:eastAsia="ru-RU"/>
        </w:rPr>
        <w:t>пгт</w:t>
      </w:r>
      <w:proofErr w:type="spellEnd"/>
      <w:r w:rsidRPr="001E6E47">
        <w:rPr>
          <w:rFonts w:ascii="Times New Roman" w:eastAsia="Times New Roman" w:hAnsi="Times New Roman" w:cs="Times New Roman"/>
          <w:lang w:eastAsia="ru-RU"/>
        </w:rPr>
        <w:t>. Безенчук, ул. Неверова, д. 10.</w:t>
      </w:r>
    </w:p>
    <w:p w14:paraId="586BDEFC" w14:textId="0E3D6AE2" w:rsidR="001E6E47" w:rsidRPr="001E6E47" w:rsidRDefault="001E6E47" w:rsidP="001E6E47">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 xml:space="preserve"> Рассмотрев заявление ___________  от 08.02.2021г  входящий номер 277,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4" w:history="1">
        <w:r w:rsidRPr="001E6E47">
          <w:rPr>
            <w:rFonts w:ascii="Times New Roman" w:eastAsia="Times New Roman" w:hAnsi="Times New Roman" w:cs="Times New Roman"/>
            <w:lang w:eastAsia="ru-RU"/>
          </w:rPr>
          <w:t>статьей 40</w:t>
        </w:r>
      </w:hyperlink>
      <w:r w:rsidRPr="001E6E4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8" w:name="_Hlk2668950"/>
      <w:r w:rsidRPr="001E6E47">
        <w:rPr>
          <w:rFonts w:ascii="Times New Roman" w:eastAsia="Times New Roman" w:hAnsi="Times New Roman" w:cs="Times New Roman"/>
          <w:lang w:eastAsia="ru-RU"/>
        </w:rPr>
        <w:t>Безенчук</w:t>
      </w:r>
      <w:bookmarkEnd w:id="28"/>
      <w:r w:rsidRPr="001E6E47">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1E6E47">
        <w:rPr>
          <w:rFonts w:ascii="Times New Roman" w:eastAsia="MS ??" w:hAnsi="Times New Roman" w:cs="Times New Roman"/>
          <w:lang w:eastAsia="ru-RU"/>
        </w:rPr>
        <w:t xml:space="preserve"> с учетом заключения о результатах публичных слушаний по </w:t>
      </w:r>
      <w:r w:rsidRPr="001E6E47">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1E6E47">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1E6E47">
        <w:rPr>
          <w:rFonts w:ascii="Times New Roman" w:eastAsia="Times New Roman" w:hAnsi="Times New Roman" w:cs="Times New Roman"/>
          <w:bCs/>
          <w:color w:val="00000A"/>
          <w:lang w:eastAsia="ar-SA"/>
        </w:rPr>
        <w:t>пгт</w:t>
      </w:r>
      <w:proofErr w:type="spellEnd"/>
      <w:r w:rsidRPr="001E6E47">
        <w:rPr>
          <w:rFonts w:ascii="Times New Roman" w:eastAsia="Times New Roman" w:hAnsi="Times New Roman" w:cs="Times New Roman"/>
          <w:bCs/>
          <w:color w:val="00000A"/>
          <w:lang w:eastAsia="ar-SA"/>
        </w:rPr>
        <w:t xml:space="preserve">. Безенчук, ул. </w:t>
      </w:r>
      <w:r w:rsidRPr="001E6E47">
        <w:rPr>
          <w:rFonts w:ascii="Times New Roman" w:eastAsia="Times New Roman" w:hAnsi="Times New Roman" w:cs="Times New Roman"/>
          <w:lang w:eastAsia="ru-RU"/>
        </w:rPr>
        <w:t xml:space="preserve">Неверова, 10 </w:t>
      </w:r>
      <w:r w:rsidRPr="001E6E47">
        <w:rPr>
          <w:rFonts w:ascii="Times New Roman" w:eastAsia="MS ??" w:hAnsi="Times New Roman" w:cs="Times New Roman"/>
          <w:lang w:eastAsia="ru-RU"/>
        </w:rPr>
        <w:t>от __ марта 2021 года,</w:t>
      </w:r>
    </w:p>
    <w:p w14:paraId="3D566148" w14:textId="77777777" w:rsidR="001E6E47" w:rsidRPr="001E6E47" w:rsidRDefault="001E6E47" w:rsidP="001E6E47">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ПОСТАНОВЛЯЕТ:</w:t>
      </w:r>
    </w:p>
    <w:p w14:paraId="43EB96FB" w14:textId="77777777" w:rsidR="001E6E47" w:rsidRPr="001E6E47" w:rsidRDefault="001E6E47" w:rsidP="001E6E47">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1E6E47">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1E6E47">
        <w:rPr>
          <w:rFonts w:ascii="Times New Roman" w:eastAsia="Times New Roman" w:hAnsi="Times New Roman" w:cs="Times New Roman"/>
          <w:bCs/>
          <w:color w:val="00000A"/>
          <w:lang w:eastAsia="ar-SA"/>
        </w:rPr>
        <w:t xml:space="preserve">с </w:t>
      </w:r>
      <w:r w:rsidRPr="001E6E47">
        <w:rPr>
          <w:rFonts w:ascii="Times New Roman" w:eastAsia="Times New Roman" w:hAnsi="Times New Roman" w:cs="Times New Roman"/>
          <w:color w:val="00000A"/>
          <w:lang w:eastAsia="ar-SA"/>
        </w:rPr>
        <w:t xml:space="preserve">кадастровым  номером </w:t>
      </w:r>
      <w:r w:rsidRPr="001E6E47">
        <w:rPr>
          <w:rFonts w:ascii="Times New Roman" w:eastAsia="Times New Roman" w:hAnsi="Times New Roman" w:cs="Times New Roman"/>
          <w:lang w:eastAsia="ru-RU"/>
        </w:rPr>
        <w:t xml:space="preserve">63:12:1401046:68, площадью 677 </w:t>
      </w:r>
      <w:proofErr w:type="spellStart"/>
      <w:r w:rsidRPr="001E6E47">
        <w:rPr>
          <w:rFonts w:ascii="Times New Roman" w:eastAsia="Times New Roman" w:hAnsi="Times New Roman" w:cs="Times New Roman"/>
          <w:lang w:eastAsia="ru-RU"/>
        </w:rPr>
        <w:t>кв.м</w:t>
      </w:r>
      <w:proofErr w:type="spellEnd"/>
      <w:r w:rsidRPr="001E6E4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E6E47">
        <w:rPr>
          <w:rFonts w:ascii="Times New Roman" w:eastAsia="Times New Roman" w:hAnsi="Times New Roman" w:cs="Times New Roman"/>
          <w:lang w:eastAsia="ru-RU"/>
        </w:rPr>
        <w:t>пгт</w:t>
      </w:r>
      <w:proofErr w:type="spellEnd"/>
      <w:r w:rsidRPr="001E6E47">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r w:rsidRPr="001E6E47">
        <w:rPr>
          <w:rFonts w:ascii="Times New Roman" w:eastAsia="Times New Roman" w:hAnsi="Times New Roman" w:cs="Times New Roman"/>
          <w:color w:val="00000A"/>
          <w:lang w:eastAsia="ar-SA"/>
        </w:rPr>
        <w:t xml:space="preserve">   </w:t>
      </w:r>
    </w:p>
    <w:p w14:paraId="400BE570" w14:textId="77777777" w:rsidR="001E6E47" w:rsidRPr="001E6E47" w:rsidRDefault="001E6E47" w:rsidP="001E6E47">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29" w:name="P590"/>
      <w:bookmarkEnd w:id="29"/>
      <w:r w:rsidRPr="001E6E47">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w:t>
      </w:r>
      <w:r w:rsidRPr="001E6E47">
        <w:rPr>
          <w:rFonts w:ascii="Times New Roman" w:eastAsia="Times New Roman" w:hAnsi="Times New Roman" w:cs="Times New Roman"/>
          <w:color w:val="00000A"/>
          <w:lang w:eastAsia="ar-SA"/>
        </w:rPr>
        <w:lastRenderedPageBreak/>
        <w:t xml:space="preserve">объектов  капитального  строительства  для земельного участка с кадастровым номером </w:t>
      </w:r>
      <w:r w:rsidRPr="001E6E47">
        <w:rPr>
          <w:rFonts w:ascii="Times New Roman" w:eastAsia="Times New Roman" w:hAnsi="Times New Roman" w:cs="Times New Roman"/>
          <w:lang w:eastAsia="ru-RU"/>
        </w:rPr>
        <w:t xml:space="preserve">63:12:1401046:68, площадью 677 </w:t>
      </w:r>
      <w:proofErr w:type="spellStart"/>
      <w:r w:rsidRPr="001E6E47">
        <w:rPr>
          <w:rFonts w:ascii="Times New Roman" w:eastAsia="Times New Roman" w:hAnsi="Times New Roman" w:cs="Times New Roman"/>
          <w:lang w:eastAsia="ru-RU"/>
        </w:rPr>
        <w:t>кв.м</w:t>
      </w:r>
      <w:proofErr w:type="spellEnd"/>
      <w:r w:rsidRPr="001E6E4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E6E47">
        <w:rPr>
          <w:rFonts w:ascii="Times New Roman" w:eastAsia="Times New Roman" w:hAnsi="Times New Roman" w:cs="Times New Roman"/>
          <w:lang w:eastAsia="ru-RU"/>
        </w:rPr>
        <w:t>пгт</w:t>
      </w:r>
      <w:proofErr w:type="spellEnd"/>
      <w:r w:rsidRPr="001E6E47">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r w:rsidRPr="001E6E47">
        <w:rPr>
          <w:rFonts w:ascii="Times New Roman" w:eastAsia="Times New Roman" w:hAnsi="Times New Roman" w:cs="Times New Roman"/>
          <w:color w:val="000000"/>
          <w:lang w:eastAsia="ru-RU"/>
        </w:rPr>
        <w:t xml:space="preserve">. </w:t>
      </w:r>
    </w:p>
    <w:p w14:paraId="236DD3C1" w14:textId="77777777" w:rsidR="001E6E47" w:rsidRPr="001E6E47" w:rsidRDefault="001E6E47" w:rsidP="001E6E4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1E6E47">
          <w:rPr>
            <w:rFonts w:ascii="Times New Roman" w:eastAsia="Times New Roman" w:hAnsi="Times New Roman" w:cs="Times New Roman"/>
            <w:lang w:eastAsia="ru-RU"/>
          </w:rPr>
          <w:t>пункте 2</w:t>
        </w:r>
      </w:hyperlink>
      <w:r w:rsidRPr="001E6E47">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7615354" w14:textId="77777777" w:rsidR="001E6E47" w:rsidRPr="001E6E47" w:rsidRDefault="001E6E47" w:rsidP="001E6E4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7BC68A8A" w14:textId="77777777" w:rsidR="001E6E47" w:rsidRPr="001E6E47" w:rsidRDefault="001E6E47" w:rsidP="001E6E4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0ABDC5D9" w14:textId="77777777" w:rsidR="001E6E47" w:rsidRPr="001E6E47" w:rsidRDefault="001E6E47" w:rsidP="001E6E4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E6E47">
        <w:rPr>
          <w:rFonts w:ascii="Times New Roman" w:eastAsia="Times New Roman" w:hAnsi="Times New Roman" w:cs="Times New Roman"/>
          <w:lang w:eastAsia="ru-RU"/>
        </w:rPr>
        <w:t>6. Контроль за выполнением настоящего Постановления оставляю за собой.</w:t>
      </w:r>
    </w:p>
    <w:p w14:paraId="36120AC9" w14:textId="77777777" w:rsidR="001E6E47" w:rsidRPr="001E6E47" w:rsidRDefault="001E6E47" w:rsidP="001E6E47">
      <w:pPr>
        <w:autoSpaceDE w:val="0"/>
        <w:autoSpaceDN w:val="0"/>
        <w:adjustRightInd w:val="0"/>
        <w:spacing w:after="0" w:line="240" w:lineRule="auto"/>
        <w:rPr>
          <w:rFonts w:ascii="Times New Roman" w:eastAsia="Times New Roman" w:hAnsi="Times New Roman" w:cs="Times New Roman"/>
          <w:lang w:eastAsia="ru-RU"/>
        </w:rPr>
      </w:pPr>
      <w:proofErr w:type="spellStart"/>
      <w:r w:rsidRPr="001E6E47">
        <w:rPr>
          <w:rFonts w:ascii="Times New Roman" w:eastAsia="Times New Roman" w:hAnsi="Times New Roman" w:cs="Times New Roman"/>
          <w:lang w:eastAsia="ru-RU"/>
        </w:rPr>
        <w:t>И.о.Главы</w:t>
      </w:r>
      <w:proofErr w:type="spellEnd"/>
      <w:r w:rsidRPr="001E6E47">
        <w:rPr>
          <w:rFonts w:ascii="Times New Roman" w:eastAsia="Times New Roman" w:hAnsi="Times New Roman" w:cs="Times New Roman"/>
          <w:lang w:eastAsia="ru-RU"/>
        </w:rPr>
        <w:t xml:space="preserve"> городского поселения</w:t>
      </w:r>
      <w:r w:rsidRPr="001E6E47">
        <w:rPr>
          <w:rFonts w:ascii="Times New Roman" w:eastAsia="Times New Roman" w:hAnsi="Times New Roman" w:cs="Times New Roman"/>
          <w:lang w:eastAsia="ru-RU"/>
        </w:rPr>
        <w:tab/>
        <w:t xml:space="preserve">                                                                                  </w:t>
      </w:r>
      <w:proofErr w:type="spellStart"/>
      <w:r w:rsidRPr="001E6E47">
        <w:rPr>
          <w:rFonts w:ascii="Times New Roman" w:eastAsia="Times New Roman" w:hAnsi="Times New Roman" w:cs="Times New Roman"/>
          <w:lang w:eastAsia="ru-RU"/>
        </w:rPr>
        <w:t>А.В.Пичужкин</w:t>
      </w:r>
      <w:proofErr w:type="spellEnd"/>
    </w:p>
    <w:p w14:paraId="113672A5" w14:textId="70D8E9D9" w:rsidR="00587706" w:rsidRPr="008E6AA1" w:rsidRDefault="00587706" w:rsidP="001E6E47">
      <w:pPr>
        <w:spacing w:after="0" w:line="240" w:lineRule="auto"/>
        <w:jc w:val="both"/>
        <w:outlineLvl w:val="0"/>
        <w:rPr>
          <w:rFonts w:ascii="Times New Roman" w:eastAsia="Calibri" w:hAnsi="Times New Roman" w:cs="Times New Roman"/>
          <w:b/>
          <w:sz w:val="8"/>
          <w:szCs w:val="8"/>
        </w:rPr>
      </w:pPr>
    </w:p>
    <w:p w14:paraId="3AE5AD1C" w14:textId="774CA48A" w:rsidR="008E6AA1" w:rsidRPr="00AF05F6" w:rsidRDefault="008E6AA1" w:rsidP="008E6AA1">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AF05F6">
        <w:rPr>
          <w:rFonts w:ascii="Times New Roman" w:eastAsia="Calibri" w:hAnsi="Times New Roman" w:cs="Times New Roman"/>
          <w:b/>
        </w:rPr>
        <w:t>Самарской области от 1</w:t>
      </w:r>
      <w:r>
        <w:rPr>
          <w:rFonts w:ascii="Times New Roman" w:eastAsia="Calibri" w:hAnsi="Times New Roman" w:cs="Times New Roman"/>
          <w:b/>
        </w:rPr>
        <w:t>7</w:t>
      </w:r>
      <w:r w:rsidRPr="00AF05F6">
        <w:rPr>
          <w:rFonts w:ascii="Times New Roman" w:eastAsia="Calibri" w:hAnsi="Times New Roman" w:cs="Times New Roman"/>
          <w:b/>
        </w:rPr>
        <w:t xml:space="preserve">.02.2021г № </w:t>
      </w:r>
      <w:r>
        <w:rPr>
          <w:rFonts w:ascii="Times New Roman" w:eastAsia="Calibri" w:hAnsi="Times New Roman" w:cs="Times New Roman"/>
          <w:b/>
        </w:rPr>
        <w:t>6</w:t>
      </w:r>
      <w:r>
        <w:rPr>
          <w:rFonts w:ascii="Times New Roman" w:eastAsia="Calibri" w:hAnsi="Times New Roman" w:cs="Times New Roman"/>
          <w:b/>
        </w:rPr>
        <w:t>4</w:t>
      </w:r>
    </w:p>
    <w:p w14:paraId="2BA6ADCD" w14:textId="2B97D684" w:rsidR="00606E01" w:rsidRPr="00606E01" w:rsidRDefault="008E6AA1" w:rsidP="00606E01">
      <w:pPr>
        <w:pStyle w:val="afffff2"/>
        <w:spacing w:after="0" w:line="240" w:lineRule="auto"/>
        <w:jc w:val="both"/>
        <w:rPr>
          <w:rFonts w:ascii="Times New Roman" w:hAnsi="Times New Roman" w:cs="Times New Roman"/>
          <w:bCs/>
        </w:rPr>
      </w:pPr>
      <w:r w:rsidRPr="00606E01">
        <w:rPr>
          <w:rFonts w:ascii="Times New Roman" w:hAnsi="Times New Roman" w:cs="Times New Roman"/>
        </w:rPr>
        <w:t>«</w:t>
      </w:r>
      <w:r w:rsidR="00606E01" w:rsidRPr="00606E01">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606E01" w:rsidRPr="00606E01">
        <w:rPr>
          <w:rFonts w:ascii="Times New Roman" w:hAnsi="Times New Roman" w:cs="Times New Roman"/>
          <w:bCs/>
        </w:rPr>
        <w:t xml:space="preserve">с кадастровым номером </w:t>
      </w:r>
      <w:r w:rsidR="00606E01" w:rsidRPr="00606E01">
        <w:rPr>
          <w:rFonts w:ascii="Times New Roman" w:hAnsi="Times New Roman" w:cs="Times New Roman"/>
        </w:rPr>
        <w:t xml:space="preserve">63:12:0000000:9215, площадью 1062 </w:t>
      </w:r>
      <w:proofErr w:type="spellStart"/>
      <w:r w:rsidR="00606E01" w:rsidRPr="00606E01">
        <w:rPr>
          <w:rFonts w:ascii="Times New Roman" w:hAnsi="Times New Roman" w:cs="Times New Roman"/>
        </w:rPr>
        <w:t>кв.м</w:t>
      </w:r>
      <w:proofErr w:type="spellEnd"/>
      <w:r w:rsidR="00606E01" w:rsidRPr="00606E01">
        <w:rPr>
          <w:rFonts w:ascii="Times New Roman" w:hAnsi="Times New Roman" w:cs="Times New Roman"/>
        </w:rPr>
        <w:t xml:space="preserve">, расположенного по адресу: Самарская область, Безенчукский район, </w:t>
      </w:r>
      <w:proofErr w:type="spellStart"/>
      <w:r w:rsidR="00606E01" w:rsidRPr="00606E01">
        <w:rPr>
          <w:rFonts w:ascii="Times New Roman" w:hAnsi="Times New Roman" w:cs="Times New Roman"/>
        </w:rPr>
        <w:t>пгт</w:t>
      </w:r>
      <w:proofErr w:type="spellEnd"/>
      <w:r w:rsidR="00606E01" w:rsidRPr="00606E01">
        <w:rPr>
          <w:rFonts w:ascii="Times New Roman" w:hAnsi="Times New Roman" w:cs="Times New Roman"/>
        </w:rPr>
        <w:t>. Безенчук, ул. Октябрьская, 11</w:t>
      </w:r>
      <w:r w:rsidR="00606E01">
        <w:rPr>
          <w:rFonts w:ascii="Times New Roman" w:hAnsi="Times New Roman" w:cs="Times New Roman"/>
        </w:rPr>
        <w:t>»</w:t>
      </w:r>
    </w:p>
    <w:p w14:paraId="5383E388" w14:textId="77777777" w:rsidR="00606E01" w:rsidRPr="00606E01" w:rsidRDefault="00606E01" w:rsidP="00606E0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606E01">
        <w:rPr>
          <w:rFonts w:ascii="Times New Roman" w:eastAsia="Calibri" w:hAnsi="Times New Roman" w:cs="Times New Roman"/>
        </w:rPr>
        <w:t>26.03.2020г</w:t>
      </w:r>
      <w:r w:rsidRPr="00606E01">
        <w:rPr>
          <w:rFonts w:ascii="Times New Roman" w:eastAsia="Times New Roman" w:hAnsi="Times New Roman" w:cs="Times New Roman"/>
          <w:lang w:eastAsia="ru-RU"/>
        </w:rPr>
        <w:t>. №5/55 «</w:t>
      </w:r>
      <w:r w:rsidRPr="00606E01">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606E01">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10.02.2021г. №1,</w:t>
      </w:r>
    </w:p>
    <w:p w14:paraId="36F17FD0" w14:textId="77777777" w:rsidR="00606E01" w:rsidRPr="00606E01" w:rsidRDefault="00606E01" w:rsidP="00606E01">
      <w:pPr>
        <w:spacing w:after="0" w:line="240" w:lineRule="auto"/>
        <w:jc w:val="center"/>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ПОСТАНОВЛЯЮ:</w:t>
      </w:r>
    </w:p>
    <w:p w14:paraId="312F54FD"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1. Провести на территории городского поселения </w:t>
      </w:r>
      <w:r w:rsidRPr="00606E01">
        <w:rPr>
          <w:rFonts w:ascii="Times New Roman" w:eastAsia="Times New Roman" w:hAnsi="Times New Roman" w:cs="Times New Roman"/>
          <w:shd w:val="clear" w:color="auto" w:fill="FFFFFF"/>
          <w:lang w:eastAsia="ru-RU"/>
        </w:rPr>
        <w:t xml:space="preserve">Безенчук </w:t>
      </w:r>
      <w:r w:rsidRPr="00606E01">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606E01">
        <w:rPr>
          <w:rFonts w:ascii="Times New Roman" w:eastAsia="Times New Roman" w:hAnsi="Times New Roman" w:cs="Times New Roman"/>
          <w:lang w:eastAsia="ru-RU"/>
        </w:rPr>
        <w:t>Демитриеву</w:t>
      </w:r>
      <w:proofErr w:type="spellEnd"/>
      <w:r w:rsidRPr="00606E01">
        <w:rPr>
          <w:rFonts w:ascii="Times New Roman" w:eastAsia="Times New Roman" w:hAnsi="Times New Roman" w:cs="Times New Roman"/>
          <w:lang w:eastAsia="ru-RU"/>
        </w:rPr>
        <w:t xml:space="preserve"> Д.А. разрешения на отклонение от предельных параметров разрешенного строительства на земельном участке,  с кадастровым  номером 63:12:0000000:9215, площадью 1062 </w:t>
      </w:r>
      <w:proofErr w:type="spellStart"/>
      <w:r w:rsidRPr="00606E01">
        <w:rPr>
          <w:rFonts w:ascii="Times New Roman" w:eastAsia="Times New Roman" w:hAnsi="Times New Roman" w:cs="Times New Roman"/>
          <w:lang w:eastAsia="ru-RU"/>
        </w:rPr>
        <w:t>кв.м</w:t>
      </w:r>
      <w:proofErr w:type="spellEnd"/>
      <w:r w:rsidRPr="00606E0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606E01">
        <w:rPr>
          <w:rFonts w:ascii="Times New Roman" w:eastAsia="Times New Roman" w:hAnsi="Times New Roman" w:cs="Times New Roman"/>
          <w:lang w:eastAsia="ru-RU"/>
        </w:rPr>
        <w:t>пгт</w:t>
      </w:r>
      <w:proofErr w:type="spellEnd"/>
      <w:r w:rsidRPr="00606E01">
        <w:rPr>
          <w:rFonts w:ascii="Times New Roman" w:eastAsia="Times New Roman" w:hAnsi="Times New Roman" w:cs="Times New Roman"/>
          <w:lang w:eastAsia="ru-RU"/>
        </w:rPr>
        <w:t xml:space="preserve">.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 с 3 до 1 метра.  </w:t>
      </w:r>
    </w:p>
    <w:p w14:paraId="7FDC42CD"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ar-SA"/>
        </w:rPr>
        <w:t xml:space="preserve">2. Срок проведения публичных слушаний по проекту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 </w:t>
      </w:r>
      <w:r w:rsidRPr="00606E01">
        <w:rPr>
          <w:rFonts w:ascii="Times New Roman" w:eastAsia="Arial Unicode MS" w:hAnsi="Times New Roman" w:cs="Times New Roman"/>
          <w:bCs/>
          <w:kern w:val="1"/>
          <w:lang w:eastAsia="ru-RU"/>
        </w:rPr>
        <w:t>с 18.02.2021 года до 14.03</w:t>
      </w:r>
      <w:r w:rsidRPr="00606E01">
        <w:rPr>
          <w:rFonts w:ascii="Times New Roman" w:eastAsia="Arial Unicode MS" w:hAnsi="Times New Roman" w:cs="Times New Roman"/>
          <w:bCs/>
          <w:kern w:val="1"/>
          <w:lang w:eastAsia="ar-SA"/>
        </w:rPr>
        <w:t>.2021 года</w:t>
      </w:r>
      <w:r w:rsidRPr="00606E01">
        <w:rPr>
          <w:rFonts w:ascii="Times New Roman" w:eastAsia="Times New Roman" w:hAnsi="Times New Roman" w:cs="Times New Roman"/>
          <w:lang w:eastAsia="ar-SA"/>
        </w:rPr>
        <w:t xml:space="preserve">. </w:t>
      </w:r>
    </w:p>
    <w:p w14:paraId="3FFBAAF5"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34DA55D7"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606E01">
        <w:rPr>
          <w:rFonts w:ascii="Times New Roman" w:eastAsia="Times New Roman" w:hAnsi="Times New Roman" w:cs="Times New Roman"/>
          <w:lang w:eastAsia="ru-RU"/>
        </w:rPr>
        <w:t>муниципального района Безенчукский Самарской области</w:t>
      </w:r>
      <w:r w:rsidRPr="00606E01">
        <w:rPr>
          <w:rFonts w:ascii="Times New Roman" w:eastAsia="Times New Roman" w:hAnsi="Times New Roman" w:cs="Times New Roman"/>
          <w:lang w:eastAsia="ar-SA"/>
        </w:rPr>
        <w:t>.</w:t>
      </w:r>
    </w:p>
    <w:p w14:paraId="371BF4F8"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ar-SA"/>
        </w:rPr>
        <w:t xml:space="preserve">4. </w:t>
      </w:r>
      <w:r w:rsidRPr="00606E01">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606E01">
        <w:rPr>
          <w:rFonts w:ascii="Times New Roman" w:eastAsia="Times New Roman" w:hAnsi="Times New Roman" w:cs="Times New Roman"/>
          <w:lang w:eastAsia="ar-SA"/>
        </w:rPr>
        <w:t xml:space="preserve">проекту </w:t>
      </w:r>
      <w:r w:rsidRPr="00606E01">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606E01">
        <w:rPr>
          <w:rFonts w:ascii="Times New Roman" w:eastAsia="Times New Roman" w:hAnsi="Times New Roman" w:cs="Times New Roman"/>
          <w:lang w:eastAsia="ar-SA"/>
        </w:rPr>
        <w:t>.</w:t>
      </w:r>
    </w:p>
    <w:p w14:paraId="46919C18" w14:textId="77777777" w:rsidR="00606E01" w:rsidRPr="00606E01" w:rsidRDefault="00606E01" w:rsidP="00606E01">
      <w:pPr>
        <w:spacing w:after="0" w:line="240" w:lineRule="auto"/>
        <w:ind w:firstLine="567"/>
        <w:jc w:val="both"/>
        <w:rPr>
          <w:rFonts w:ascii="Times New Roman" w:eastAsia="Times New Roman" w:hAnsi="Times New Roman" w:cs="Times New Roman"/>
          <w:shd w:val="clear" w:color="auto" w:fill="FFFFFF"/>
          <w:lang w:eastAsia="ru-RU"/>
        </w:rPr>
      </w:pPr>
      <w:r w:rsidRPr="00606E01">
        <w:rPr>
          <w:rFonts w:ascii="Times New Roman" w:eastAsia="Times New Roman" w:hAnsi="Times New Roman" w:cs="Times New Roman"/>
          <w:lang w:eastAsia="ar-SA"/>
        </w:rPr>
        <w:t xml:space="preserve">5. </w:t>
      </w:r>
      <w:r w:rsidRPr="00606E01">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5B1E21EE"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6. Провести собрания участников публичных слушаний по вопросу публичных слушаний в  поселке городского типа Безенчук «24» февраля 2021 года в 10.00  часов по адресу: Самарская область, Безенчукский район, поселок городского типа Безенчук, ул. Нефтяников, д. 12.</w:t>
      </w:r>
    </w:p>
    <w:p w14:paraId="2E087FCE"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ar-SA"/>
        </w:rPr>
        <w:t xml:space="preserve">7. Администрации городского поселения Безенчук </w:t>
      </w:r>
      <w:r w:rsidRPr="00606E01">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606E01">
        <w:rPr>
          <w:rFonts w:ascii="Times New Roman" w:eastAsia="Times New Roman" w:hAnsi="Times New Roman" w:cs="Times New Roman"/>
          <w:lang w:eastAsia="ar-SA"/>
        </w:rPr>
        <w:t xml:space="preserve">проекта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606E01">
        <w:rPr>
          <w:rFonts w:ascii="Times New Roman" w:eastAsia="Times New Roman" w:hAnsi="Times New Roman" w:cs="Times New Roman"/>
          <w:lang w:eastAsia="ar-SA"/>
        </w:rPr>
        <w:t xml:space="preserve">проекту </w:t>
      </w:r>
      <w:r w:rsidRPr="00606E01">
        <w:rPr>
          <w:rFonts w:ascii="Times New Roman" w:eastAsia="Times New Roman" w:hAnsi="Times New Roman" w:cs="Times New Roman"/>
          <w:lang w:eastAsia="ru-RU"/>
        </w:rPr>
        <w:t>подлежащему рассмотрению на публичных слушаниях.</w:t>
      </w:r>
    </w:p>
    <w:p w14:paraId="171BBB3C"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w:t>
      </w:r>
      <w:r w:rsidRPr="00606E01">
        <w:rPr>
          <w:rFonts w:ascii="Times New Roman" w:eastAsia="Times New Roman" w:hAnsi="Times New Roman" w:cs="Times New Roman"/>
          <w:lang w:eastAsia="ru-RU"/>
        </w:rPr>
        <w:lastRenderedPageBreak/>
        <w:t xml:space="preserve">«Интернет» по адресу: http://www.bezenchukgp.ru/ в порядке, установленном пунктом 1 части 8 статьи 5.1 Градостроительного кодекса Российской Федерации. </w:t>
      </w:r>
    </w:p>
    <w:p w14:paraId="1DEAA585"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4DDCA60C"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ru-RU"/>
        </w:rPr>
        <w:t xml:space="preserve">Информационные материалы к </w:t>
      </w:r>
      <w:r w:rsidRPr="00606E01">
        <w:rPr>
          <w:rFonts w:ascii="Times New Roman" w:eastAsia="Times New Roman" w:hAnsi="Times New Roman" w:cs="Times New Roman"/>
          <w:lang w:eastAsia="ar-SA"/>
        </w:rPr>
        <w:t xml:space="preserve">проекту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lang w:eastAsia="ru-RU"/>
        </w:rPr>
        <w:t>отсутствуют.</w:t>
      </w:r>
    </w:p>
    <w:p w14:paraId="24DB062F"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606E01">
        <w:rPr>
          <w:rFonts w:ascii="Times New Roman" w:eastAsia="Times New Roman" w:hAnsi="Times New Roman" w:cs="Times New Roman"/>
          <w:lang w:eastAsia="ar-SA"/>
        </w:rPr>
        <w:t xml:space="preserve">проекту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0188FB2A"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9. Замечания и предложения могут быть внесены</w:t>
      </w:r>
      <w:r w:rsidRPr="00606E01">
        <w:rPr>
          <w:rFonts w:ascii="Times New Roman" w:eastAsia="Calibri" w:hAnsi="Times New Roman" w:cs="Times New Roman"/>
        </w:rPr>
        <w:t xml:space="preserve"> </w:t>
      </w:r>
      <w:r w:rsidRPr="00606E01">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7F1835AC"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ED00943"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E00256E"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16A8E1DA"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7ED2975"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105C4F5D"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24 февраля 2021 года до 11 марта 2021 года включительно.</w:t>
      </w:r>
    </w:p>
    <w:p w14:paraId="405D5ECE"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606E01">
        <w:rPr>
          <w:rFonts w:ascii="Times New Roman" w:eastAsia="Times New Roman" w:hAnsi="Times New Roman" w:cs="Times New Roman"/>
          <w:lang w:eastAsia="ru-RU"/>
        </w:rPr>
        <w:t>И.о.Главы</w:t>
      </w:r>
      <w:proofErr w:type="spellEnd"/>
      <w:r w:rsidRPr="00606E01">
        <w:rPr>
          <w:rFonts w:ascii="Times New Roman" w:eastAsia="Times New Roman" w:hAnsi="Times New Roman" w:cs="Times New Roman"/>
          <w:lang w:eastAsia="ru-RU"/>
        </w:rPr>
        <w:t xml:space="preserve"> городского поселения Безенчук </w:t>
      </w:r>
      <w:proofErr w:type="spellStart"/>
      <w:r w:rsidRPr="00606E01">
        <w:rPr>
          <w:rFonts w:ascii="Times New Roman" w:eastAsia="Times New Roman" w:hAnsi="Times New Roman" w:cs="Times New Roman"/>
          <w:lang w:eastAsia="ru-RU"/>
        </w:rPr>
        <w:t>А.В.Пичужкина</w:t>
      </w:r>
      <w:proofErr w:type="spellEnd"/>
      <w:r w:rsidRPr="00606E01">
        <w:rPr>
          <w:rFonts w:ascii="Times New Roman" w:eastAsia="Times New Roman" w:hAnsi="Times New Roman" w:cs="Times New Roman"/>
          <w:i/>
          <w:lang w:eastAsia="ru-RU"/>
        </w:rPr>
        <w:t>.</w:t>
      </w:r>
    </w:p>
    <w:p w14:paraId="590ACB44"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606E01">
        <w:rPr>
          <w:rFonts w:ascii="Times New Roman" w:eastAsia="Times New Roman" w:hAnsi="Times New Roman" w:cs="Times New Roman"/>
          <w:lang w:eastAsia="ru-RU"/>
        </w:rPr>
        <w:t>И.Н.Левина</w:t>
      </w:r>
      <w:proofErr w:type="spellEnd"/>
      <w:r w:rsidRPr="00606E01">
        <w:rPr>
          <w:rFonts w:ascii="Times New Roman" w:eastAsia="Times New Roman" w:hAnsi="Times New Roman" w:cs="Times New Roman"/>
          <w:noProof/>
          <w:lang w:eastAsia="ru-RU"/>
        </w:rPr>
        <w:t>.</w:t>
      </w:r>
    </w:p>
    <w:p w14:paraId="0E24E605"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3898FA06"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ar-SA"/>
        </w:rPr>
      </w:pPr>
      <w:r w:rsidRPr="00606E01">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606E01">
        <w:rPr>
          <w:rFonts w:ascii="Times New Roman" w:eastAsia="Times New Roman" w:hAnsi="Times New Roman" w:cs="Times New Roman"/>
          <w:bCs/>
          <w:lang w:eastAsia="ar-SA"/>
        </w:rPr>
        <w:t>Вестник городского поселения Безенчук</w:t>
      </w:r>
      <w:r w:rsidRPr="00606E01">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5FBC9876" w14:textId="77777777" w:rsidR="00606E01" w:rsidRPr="00606E01" w:rsidRDefault="00606E01" w:rsidP="00606E01">
      <w:pPr>
        <w:spacing w:after="0" w:line="240" w:lineRule="auto"/>
        <w:ind w:firstLine="567"/>
        <w:contextualSpacing/>
        <w:jc w:val="both"/>
        <w:rPr>
          <w:rFonts w:ascii="Times New Roman" w:eastAsia="Times New Roman" w:hAnsi="Times New Roman" w:cs="Times New Roman"/>
          <w:u w:color="FFFFFF"/>
          <w:lang w:eastAsia="ru-RU"/>
        </w:rPr>
      </w:pPr>
      <w:r w:rsidRPr="00606E01">
        <w:rPr>
          <w:rFonts w:ascii="Times New Roman" w:eastAsia="Times New Roman" w:hAnsi="Times New Roman" w:cs="Times New Roman"/>
          <w:lang w:eastAsia="ar-SA"/>
        </w:rPr>
        <w:t xml:space="preserve">13. Администрации городского поселения Безенчук </w:t>
      </w:r>
      <w:r w:rsidRPr="00606E01">
        <w:rPr>
          <w:rFonts w:ascii="Times New Roman" w:eastAsia="Times New Roman" w:hAnsi="Times New Roman" w:cs="Times New Roman"/>
          <w:lang w:eastAsia="ru-RU"/>
        </w:rPr>
        <w:t xml:space="preserve">муниципального района Безенчукский Самарской области </w:t>
      </w:r>
      <w:r w:rsidRPr="00606E0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606E01">
        <w:rPr>
          <w:rFonts w:ascii="Times New Roman" w:eastAsia="Times New Roman" w:hAnsi="Times New Roman" w:cs="Times New Roman"/>
          <w:lang w:eastAsia="ar-SA"/>
        </w:rPr>
        <w:t xml:space="preserve">проектом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u w:color="FFFFFF"/>
          <w:lang w:eastAsia="ru-RU"/>
        </w:rPr>
        <w:t>обеспечить:</w:t>
      </w:r>
    </w:p>
    <w:p w14:paraId="6131D05D"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официальное опубликование настоящего постановления и </w:t>
      </w:r>
      <w:r w:rsidRPr="00606E01">
        <w:rPr>
          <w:rFonts w:ascii="Times New Roman" w:eastAsia="Times New Roman" w:hAnsi="Times New Roman" w:cs="Times New Roman"/>
          <w:lang w:eastAsia="ar-SA"/>
        </w:rPr>
        <w:t xml:space="preserve">проекта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lang w:eastAsia="ru-RU"/>
        </w:rPr>
        <w:t>в газете «</w:t>
      </w:r>
      <w:r w:rsidRPr="00606E01">
        <w:rPr>
          <w:rFonts w:ascii="Times New Roman" w:eastAsia="Times New Roman" w:hAnsi="Times New Roman" w:cs="Times New Roman"/>
          <w:bCs/>
          <w:lang w:eastAsia="ru-RU"/>
        </w:rPr>
        <w:t>Вестник городского поселения Безенчук</w:t>
      </w:r>
      <w:r w:rsidRPr="00606E01">
        <w:rPr>
          <w:rFonts w:ascii="Times New Roman" w:eastAsia="Times New Roman" w:hAnsi="Times New Roman" w:cs="Times New Roman"/>
          <w:lang w:eastAsia="ru-RU"/>
        </w:rPr>
        <w:t>» 17 февраля 2021 года</w:t>
      </w:r>
      <w:r w:rsidRPr="00606E01">
        <w:rPr>
          <w:rFonts w:ascii="Times New Roman" w:eastAsia="Times New Roman" w:hAnsi="Times New Roman" w:cs="Times New Roman"/>
          <w:lang w:eastAsia="ar-SA"/>
        </w:rPr>
        <w:t>;</w:t>
      </w:r>
    </w:p>
    <w:p w14:paraId="4F137665"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размещение </w:t>
      </w:r>
      <w:r w:rsidRPr="00606E01">
        <w:rPr>
          <w:rFonts w:ascii="Times New Roman" w:eastAsia="Times New Roman" w:hAnsi="Times New Roman" w:cs="Times New Roman"/>
          <w:lang w:eastAsia="ar-SA"/>
        </w:rPr>
        <w:t xml:space="preserve">проекта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5" w:history="1">
        <w:r w:rsidRPr="00606E01">
          <w:rPr>
            <w:rFonts w:ascii="Times New Roman" w:eastAsia="Times New Roman" w:hAnsi="Times New Roman" w:cs="Times New Roman"/>
            <w:lang w:eastAsia="ar-SA"/>
          </w:rPr>
          <w:t>http://www.bezenchukgp.ru/</w:t>
        </w:r>
      </w:hyperlink>
      <w:r w:rsidRPr="00606E01">
        <w:rPr>
          <w:rFonts w:ascii="Times New Roman" w:eastAsia="Times New Roman" w:hAnsi="Times New Roman" w:cs="Times New Roman"/>
          <w:lang w:eastAsia="ar-SA"/>
        </w:rPr>
        <w:t>, 24 февраля 2021 года;</w:t>
      </w:r>
    </w:p>
    <w:p w14:paraId="38B1EF23"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 xml:space="preserve">беспрепятственный доступ к ознакомлению с </w:t>
      </w:r>
      <w:r w:rsidRPr="00606E01">
        <w:rPr>
          <w:rFonts w:ascii="Times New Roman" w:eastAsia="Times New Roman" w:hAnsi="Times New Roman" w:cs="Times New Roman"/>
          <w:lang w:eastAsia="ar-SA"/>
        </w:rPr>
        <w:t xml:space="preserve">проектом </w:t>
      </w:r>
      <w:r w:rsidRPr="00606E01">
        <w:rPr>
          <w:rFonts w:ascii="Times New Roman" w:eastAsia="Times New Roman" w:hAnsi="Times New Roman" w:cs="Times New Roman"/>
          <w:lang w:eastAsia="ru-RU"/>
        </w:rPr>
        <w:t>подлежащему рассмотрению на публичных слушаниях</w:t>
      </w:r>
      <w:r w:rsidRPr="00606E01">
        <w:rPr>
          <w:rFonts w:ascii="Times New Roman" w:eastAsia="Times New Roman" w:hAnsi="Times New Roman" w:cs="Times New Roman"/>
          <w:lang w:eastAsia="ar-SA"/>
        </w:rPr>
        <w:t xml:space="preserve"> </w:t>
      </w:r>
      <w:r w:rsidRPr="00606E0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D2FE184"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0EB4996"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6D72E804" w14:textId="77777777" w:rsidR="00606E01" w:rsidRPr="00606E01" w:rsidRDefault="00606E01" w:rsidP="00606E01">
      <w:pPr>
        <w:spacing w:after="0" w:line="240" w:lineRule="auto"/>
        <w:ind w:firstLine="567"/>
        <w:jc w:val="both"/>
        <w:rPr>
          <w:rFonts w:ascii="Times New Roman" w:eastAsia="Times New Roman" w:hAnsi="Times New Roman" w:cs="Times New Roman"/>
          <w:lang w:eastAsia="ru-RU"/>
        </w:rPr>
      </w:pPr>
      <w:r w:rsidRPr="00606E01">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6C3BCA33" w14:textId="77777777" w:rsidR="00606E01" w:rsidRPr="00606E01" w:rsidRDefault="00606E01" w:rsidP="00606E01">
      <w:pPr>
        <w:keepNext/>
        <w:spacing w:after="0" w:line="240" w:lineRule="auto"/>
        <w:ind w:firstLine="567"/>
        <w:jc w:val="both"/>
        <w:outlineLvl w:val="7"/>
        <w:rPr>
          <w:rFonts w:ascii="Times New Roman" w:eastAsia="Times New Roman" w:hAnsi="Times New Roman" w:cs="Times New Roman"/>
          <w:b/>
          <w:bCs/>
          <w:lang w:eastAsia="ru-RU"/>
        </w:rPr>
      </w:pPr>
      <w:r w:rsidRPr="00606E01">
        <w:rPr>
          <w:rFonts w:ascii="Times New Roman" w:eastAsia="Times New Roman" w:hAnsi="Times New Roman" w:cs="Times New Roman"/>
          <w:bCs/>
          <w:lang w:eastAsia="ru-RU"/>
        </w:rPr>
        <w:lastRenderedPageBreak/>
        <w:t>17. Контроль за выполнением настоящего Постановления оставляю за собой.</w:t>
      </w:r>
    </w:p>
    <w:p w14:paraId="09BDF21F" w14:textId="4CC90455" w:rsidR="008E6AA1" w:rsidRPr="00EF03F7" w:rsidRDefault="008E6AA1" w:rsidP="00606E01">
      <w:pPr>
        <w:pStyle w:val="afffff2"/>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56FE37DF" w14:textId="77777777" w:rsidR="008E6AA1" w:rsidRPr="003B31AE" w:rsidRDefault="008E6AA1" w:rsidP="008E6AA1">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1B25115" w14:textId="77777777" w:rsidR="008E6AA1" w:rsidRPr="003B31AE" w:rsidRDefault="008E6AA1" w:rsidP="008E6AA1">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0DD821F" w14:textId="77777777" w:rsidR="008E6AA1" w:rsidRPr="003B31AE" w:rsidRDefault="008E6AA1" w:rsidP="008E6AA1">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4C9015BA" w14:textId="79DFD5B7" w:rsidR="00587706" w:rsidRPr="00BE23E1" w:rsidRDefault="008E6AA1" w:rsidP="008521B0">
      <w:pPr>
        <w:spacing w:after="0" w:line="240" w:lineRule="auto"/>
        <w:jc w:val="right"/>
        <w:outlineLvl w:val="0"/>
        <w:rPr>
          <w:rFonts w:ascii="Times New Roman" w:eastAsia="Calibri" w:hAnsi="Times New Roman" w:cs="Times New Roman"/>
          <w:b/>
        </w:rPr>
      </w:pPr>
      <w:r w:rsidRPr="003B31AE">
        <w:rPr>
          <w:rFonts w:ascii="Times New Roman" w:hAnsi="Times New Roman" w:cs="Times New Roman"/>
        </w:rPr>
        <w:t xml:space="preserve">от  </w:t>
      </w:r>
      <w:r>
        <w:rPr>
          <w:rFonts w:ascii="Times New Roman" w:hAnsi="Times New Roman" w:cs="Times New Roman"/>
        </w:rPr>
        <w:t>17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6</w:t>
      </w:r>
      <w:r w:rsidR="008521B0">
        <w:rPr>
          <w:rFonts w:ascii="Times New Roman" w:hAnsi="Times New Roman" w:cs="Times New Roman"/>
        </w:rPr>
        <w:t>4</w:t>
      </w:r>
    </w:p>
    <w:p w14:paraId="36C004D4" w14:textId="77777777" w:rsidR="00496560" w:rsidRPr="00496560" w:rsidRDefault="00496560" w:rsidP="00496560">
      <w:pPr>
        <w:spacing w:after="0" w:line="240" w:lineRule="auto"/>
        <w:jc w:val="center"/>
        <w:rPr>
          <w:rFonts w:ascii="Times New Roman" w:eastAsia="Times New Roman" w:hAnsi="Times New Roman" w:cs="Times New Roman"/>
          <w:bCs/>
          <w:lang w:eastAsia="ru-RU"/>
        </w:rPr>
      </w:pPr>
      <w:r w:rsidRPr="00496560">
        <w:rPr>
          <w:rFonts w:ascii="Times New Roman" w:eastAsia="Times New Roman" w:hAnsi="Times New Roman" w:cs="Times New Roman"/>
          <w:bCs/>
          <w:lang w:eastAsia="ru-RU"/>
        </w:rPr>
        <w:t>ПРОЕКТ ПОСТАНОВЛЕНИЯ</w:t>
      </w:r>
    </w:p>
    <w:p w14:paraId="7F861819" w14:textId="77777777" w:rsidR="00496560" w:rsidRPr="00496560" w:rsidRDefault="00496560" w:rsidP="00496560">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Администрация городского поселения Безенчук</w:t>
      </w:r>
    </w:p>
    <w:p w14:paraId="71AAFE2B" w14:textId="77777777" w:rsidR="00496560" w:rsidRPr="00496560" w:rsidRDefault="00496560" w:rsidP="00496560">
      <w:pPr>
        <w:suppressAutoHyphens/>
        <w:spacing w:after="0" w:line="240" w:lineRule="auto"/>
        <w:jc w:val="both"/>
        <w:rPr>
          <w:rFonts w:ascii="Times New Roman" w:eastAsia="Times New Roman" w:hAnsi="Times New Roman" w:cs="Times New Roman"/>
          <w:bCs/>
          <w:color w:val="00000A"/>
          <w:lang w:eastAsia="ar-SA"/>
        </w:rPr>
      </w:pPr>
      <w:r w:rsidRPr="00496560">
        <w:rPr>
          <w:rFonts w:ascii="Times New Roman" w:eastAsia="Times New Roman" w:hAnsi="Times New Roman" w:cs="Times New Roman"/>
          <w:color w:val="00000A"/>
          <w:lang w:eastAsia="ar-SA"/>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63:12:0000000:9215, площадью 1062 </w:t>
      </w:r>
      <w:proofErr w:type="spellStart"/>
      <w:r w:rsidRPr="00496560">
        <w:rPr>
          <w:rFonts w:ascii="Times New Roman" w:eastAsia="Times New Roman" w:hAnsi="Times New Roman" w:cs="Times New Roman"/>
          <w:color w:val="00000A"/>
          <w:lang w:eastAsia="ar-SA"/>
        </w:rPr>
        <w:t>кв.м</w:t>
      </w:r>
      <w:proofErr w:type="spellEnd"/>
      <w:r w:rsidRPr="00496560">
        <w:rPr>
          <w:rFonts w:ascii="Times New Roman" w:eastAsia="Times New Roman" w:hAnsi="Times New Roman" w:cs="Times New Roman"/>
          <w:color w:val="00000A"/>
          <w:lang w:eastAsia="ar-SA"/>
        </w:rPr>
        <w:t xml:space="preserve">, расположенного по адресу: Самарская область, Безенчукский район, </w:t>
      </w:r>
      <w:proofErr w:type="spellStart"/>
      <w:r w:rsidRPr="00496560">
        <w:rPr>
          <w:rFonts w:ascii="Times New Roman" w:eastAsia="Times New Roman" w:hAnsi="Times New Roman" w:cs="Times New Roman"/>
          <w:color w:val="00000A"/>
          <w:lang w:eastAsia="ar-SA"/>
        </w:rPr>
        <w:t>пгт</w:t>
      </w:r>
      <w:proofErr w:type="spellEnd"/>
      <w:r w:rsidRPr="00496560">
        <w:rPr>
          <w:rFonts w:ascii="Times New Roman" w:eastAsia="Times New Roman" w:hAnsi="Times New Roman" w:cs="Times New Roman"/>
          <w:color w:val="00000A"/>
          <w:lang w:eastAsia="ar-SA"/>
        </w:rPr>
        <w:t>. Безенчук, ул. Октябрьская, 11</w:t>
      </w:r>
    </w:p>
    <w:p w14:paraId="4F3AB478" w14:textId="16501EF4" w:rsidR="00496560" w:rsidRPr="00496560" w:rsidRDefault="00496560" w:rsidP="00496560">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 xml:space="preserve"> </w:t>
      </w:r>
      <w:r w:rsidRPr="00496560">
        <w:rPr>
          <w:rFonts w:ascii="Times New Roman" w:eastAsia="Times New Roman" w:hAnsi="Times New Roman" w:cs="Times New Roman"/>
          <w:lang w:eastAsia="ru-RU"/>
        </w:rPr>
        <w:t xml:space="preserve">           </w:t>
      </w:r>
      <w:r w:rsidRPr="00496560">
        <w:rPr>
          <w:rFonts w:ascii="Times New Roman" w:eastAsia="Times New Roman" w:hAnsi="Times New Roman" w:cs="Times New Roman"/>
          <w:lang w:eastAsia="ru-RU"/>
        </w:rPr>
        <w:t xml:space="preserve">Рассмотрев заявление ___________  от 27.01.2021г  входящий номер 176,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6" w:history="1">
        <w:r w:rsidRPr="00496560">
          <w:rPr>
            <w:rFonts w:ascii="Times New Roman" w:eastAsia="Times New Roman" w:hAnsi="Times New Roman" w:cs="Times New Roman"/>
            <w:lang w:eastAsia="ru-RU"/>
          </w:rPr>
          <w:t>статьей 40</w:t>
        </w:r>
      </w:hyperlink>
      <w:r w:rsidRPr="0049656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496560">
        <w:rPr>
          <w:rFonts w:ascii="Times New Roman" w:eastAsia="MS ??" w:hAnsi="Times New Roman" w:cs="Times New Roman"/>
          <w:lang w:eastAsia="ru-RU"/>
        </w:rPr>
        <w:t xml:space="preserve"> с учетом заключения о результатах публичных слушаний по </w:t>
      </w:r>
      <w:r w:rsidRPr="00496560">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496560">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496560">
        <w:rPr>
          <w:rFonts w:ascii="Times New Roman" w:eastAsia="Times New Roman" w:hAnsi="Times New Roman" w:cs="Times New Roman"/>
          <w:bCs/>
          <w:color w:val="00000A"/>
          <w:lang w:eastAsia="ar-SA"/>
        </w:rPr>
        <w:t>пгт</w:t>
      </w:r>
      <w:proofErr w:type="spellEnd"/>
      <w:r w:rsidRPr="00496560">
        <w:rPr>
          <w:rFonts w:ascii="Times New Roman" w:eastAsia="Times New Roman" w:hAnsi="Times New Roman" w:cs="Times New Roman"/>
          <w:bCs/>
          <w:color w:val="00000A"/>
          <w:lang w:eastAsia="ar-SA"/>
        </w:rPr>
        <w:t xml:space="preserve">. Безенчук, ул. </w:t>
      </w:r>
      <w:r w:rsidRPr="00496560">
        <w:rPr>
          <w:rFonts w:ascii="Times New Roman" w:eastAsia="Times New Roman" w:hAnsi="Times New Roman" w:cs="Times New Roman"/>
          <w:lang w:eastAsia="ru-RU"/>
        </w:rPr>
        <w:t xml:space="preserve">Октябрьская, 11 </w:t>
      </w:r>
      <w:r w:rsidRPr="00496560">
        <w:rPr>
          <w:rFonts w:ascii="Times New Roman" w:eastAsia="MS ??" w:hAnsi="Times New Roman" w:cs="Times New Roman"/>
          <w:lang w:eastAsia="ru-RU"/>
        </w:rPr>
        <w:t>от __ марта 2021 года,</w:t>
      </w:r>
    </w:p>
    <w:p w14:paraId="1A2A48F2" w14:textId="77777777" w:rsidR="00496560" w:rsidRPr="00496560" w:rsidRDefault="00496560" w:rsidP="00496560">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ПОСТАНОВЛЯЕТ:</w:t>
      </w:r>
    </w:p>
    <w:p w14:paraId="3D233765" w14:textId="77777777" w:rsidR="00496560" w:rsidRPr="00496560" w:rsidRDefault="00496560" w:rsidP="00496560">
      <w:pPr>
        <w:spacing w:after="0" w:line="240" w:lineRule="auto"/>
        <w:ind w:firstLine="708"/>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96560">
        <w:rPr>
          <w:rFonts w:ascii="Times New Roman" w:eastAsia="Times New Roman" w:hAnsi="Times New Roman" w:cs="Times New Roman"/>
          <w:bCs/>
          <w:lang w:eastAsia="ru-RU"/>
        </w:rPr>
        <w:t xml:space="preserve">с </w:t>
      </w:r>
      <w:r w:rsidRPr="00496560">
        <w:rPr>
          <w:rFonts w:ascii="Times New Roman" w:eastAsia="Times New Roman" w:hAnsi="Times New Roman" w:cs="Times New Roman"/>
          <w:lang w:eastAsia="ru-RU"/>
        </w:rPr>
        <w:t xml:space="preserve">кадастровым  номером 63:12:0000000:9215, площадью 1062 </w:t>
      </w:r>
      <w:proofErr w:type="spellStart"/>
      <w:r w:rsidRPr="00496560">
        <w:rPr>
          <w:rFonts w:ascii="Times New Roman" w:eastAsia="Times New Roman" w:hAnsi="Times New Roman" w:cs="Times New Roman"/>
          <w:lang w:eastAsia="ru-RU"/>
        </w:rPr>
        <w:t>кв.м</w:t>
      </w:r>
      <w:proofErr w:type="spellEnd"/>
      <w:r w:rsidRPr="00496560">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96560">
        <w:rPr>
          <w:rFonts w:ascii="Times New Roman" w:eastAsia="Times New Roman" w:hAnsi="Times New Roman" w:cs="Times New Roman"/>
          <w:lang w:eastAsia="ru-RU"/>
        </w:rPr>
        <w:t>пгт</w:t>
      </w:r>
      <w:proofErr w:type="spellEnd"/>
      <w:r w:rsidRPr="00496560">
        <w:rPr>
          <w:rFonts w:ascii="Times New Roman" w:eastAsia="Times New Roman" w:hAnsi="Times New Roman" w:cs="Times New Roman"/>
          <w:lang w:eastAsia="ru-RU"/>
        </w:rPr>
        <w:t xml:space="preserve">.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 с 3 до 1 метра.  </w:t>
      </w:r>
    </w:p>
    <w:p w14:paraId="0B10ECBF" w14:textId="77777777" w:rsidR="00496560" w:rsidRPr="00496560" w:rsidRDefault="00496560" w:rsidP="00496560">
      <w:pPr>
        <w:spacing w:after="0" w:line="240" w:lineRule="auto"/>
        <w:ind w:firstLine="708"/>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63:12:0000000:9215, площадью 1062 </w:t>
      </w:r>
      <w:proofErr w:type="spellStart"/>
      <w:r w:rsidRPr="00496560">
        <w:rPr>
          <w:rFonts w:ascii="Times New Roman" w:eastAsia="Times New Roman" w:hAnsi="Times New Roman" w:cs="Times New Roman"/>
          <w:lang w:eastAsia="ru-RU"/>
        </w:rPr>
        <w:t>кв.м</w:t>
      </w:r>
      <w:proofErr w:type="spellEnd"/>
      <w:r w:rsidRPr="00496560">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96560">
        <w:rPr>
          <w:rFonts w:ascii="Times New Roman" w:eastAsia="Times New Roman" w:hAnsi="Times New Roman" w:cs="Times New Roman"/>
          <w:lang w:eastAsia="ru-RU"/>
        </w:rPr>
        <w:t>пгт</w:t>
      </w:r>
      <w:proofErr w:type="spellEnd"/>
      <w:r w:rsidRPr="00496560">
        <w:rPr>
          <w:rFonts w:ascii="Times New Roman" w:eastAsia="Times New Roman" w:hAnsi="Times New Roman" w:cs="Times New Roman"/>
          <w:lang w:eastAsia="ru-RU"/>
        </w:rPr>
        <w:t xml:space="preserve">. Безенчук, ул. Октябрьская, 11, в части сокращения минимального отступа объекта  капитального строительства (индивидуального жилого дома)  от границ соседнего земельного участка с кадастровым номером 63:12:1403004:2 с 3 до 1 метра.  </w:t>
      </w:r>
    </w:p>
    <w:p w14:paraId="235700B4" w14:textId="77777777" w:rsidR="00496560" w:rsidRPr="00496560" w:rsidRDefault="00496560" w:rsidP="0049656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496560">
          <w:rPr>
            <w:rFonts w:ascii="Times New Roman" w:eastAsia="Times New Roman" w:hAnsi="Times New Roman" w:cs="Times New Roman"/>
            <w:lang w:eastAsia="ru-RU"/>
          </w:rPr>
          <w:t>пункте 2</w:t>
        </w:r>
      </w:hyperlink>
      <w:r w:rsidRPr="00496560">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5BC2BE66" w14:textId="77777777" w:rsidR="00496560" w:rsidRPr="00496560" w:rsidRDefault="00496560" w:rsidP="0049656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590F340F" w14:textId="77777777" w:rsidR="00496560" w:rsidRPr="00496560" w:rsidRDefault="00496560" w:rsidP="0049656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74CF798" w14:textId="77777777" w:rsidR="00496560" w:rsidRPr="00496560" w:rsidRDefault="00496560" w:rsidP="0049656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96560">
        <w:rPr>
          <w:rFonts w:ascii="Times New Roman" w:eastAsia="Times New Roman" w:hAnsi="Times New Roman" w:cs="Times New Roman"/>
          <w:lang w:eastAsia="ru-RU"/>
        </w:rPr>
        <w:t>6. Контроль за выполнением настоящего Постановления оставляю за собой.</w:t>
      </w:r>
    </w:p>
    <w:p w14:paraId="5A55E479" w14:textId="77777777" w:rsidR="00496560" w:rsidRPr="00496560" w:rsidRDefault="00496560" w:rsidP="00496560">
      <w:pPr>
        <w:autoSpaceDE w:val="0"/>
        <w:autoSpaceDN w:val="0"/>
        <w:adjustRightInd w:val="0"/>
        <w:spacing w:after="0" w:line="240" w:lineRule="auto"/>
        <w:rPr>
          <w:rFonts w:ascii="Times New Roman" w:eastAsia="Times New Roman" w:hAnsi="Times New Roman" w:cs="Times New Roman"/>
          <w:lang w:eastAsia="ru-RU"/>
        </w:rPr>
      </w:pPr>
      <w:proofErr w:type="spellStart"/>
      <w:r w:rsidRPr="00496560">
        <w:rPr>
          <w:rFonts w:ascii="Times New Roman" w:eastAsia="Times New Roman" w:hAnsi="Times New Roman" w:cs="Times New Roman"/>
          <w:lang w:eastAsia="ru-RU"/>
        </w:rPr>
        <w:t>И.о.Главы</w:t>
      </w:r>
      <w:proofErr w:type="spellEnd"/>
      <w:r w:rsidRPr="00496560">
        <w:rPr>
          <w:rFonts w:ascii="Times New Roman" w:eastAsia="Times New Roman" w:hAnsi="Times New Roman" w:cs="Times New Roman"/>
          <w:lang w:eastAsia="ru-RU"/>
        </w:rPr>
        <w:t xml:space="preserve"> городского поселения</w:t>
      </w:r>
      <w:r w:rsidRPr="00496560">
        <w:rPr>
          <w:rFonts w:ascii="Times New Roman" w:eastAsia="Times New Roman" w:hAnsi="Times New Roman" w:cs="Times New Roman"/>
          <w:lang w:eastAsia="ru-RU"/>
        </w:rPr>
        <w:tab/>
        <w:t xml:space="preserve">                                                                                  </w:t>
      </w:r>
      <w:proofErr w:type="spellStart"/>
      <w:r w:rsidRPr="00496560">
        <w:rPr>
          <w:rFonts w:ascii="Times New Roman" w:eastAsia="Times New Roman" w:hAnsi="Times New Roman" w:cs="Times New Roman"/>
          <w:lang w:eastAsia="ru-RU"/>
        </w:rPr>
        <w:t>А.В.Пичужкин</w:t>
      </w:r>
      <w:proofErr w:type="spellEnd"/>
    </w:p>
    <w:p w14:paraId="7FC40943" w14:textId="1EA458FC" w:rsidR="00587706" w:rsidRDefault="00587706" w:rsidP="00DA0725">
      <w:pPr>
        <w:spacing w:after="0" w:line="240" w:lineRule="auto"/>
        <w:jc w:val="both"/>
        <w:outlineLvl w:val="0"/>
        <w:rPr>
          <w:rFonts w:ascii="Times New Roman" w:eastAsia="Calibri" w:hAnsi="Times New Roman" w:cs="Times New Roman"/>
          <w:b/>
          <w:sz w:val="8"/>
          <w:szCs w:val="8"/>
        </w:rPr>
      </w:pPr>
    </w:p>
    <w:p w14:paraId="5FADE422" w14:textId="731BABD2" w:rsidR="00920FC9" w:rsidRPr="00AF05F6" w:rsidRDefault="00920FC9" w:rsidP="00920FC9">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AF05F6">
        <w:rPr>
          <w:rFonts w:ascii="Times New Roman" w:eastAsia="Calibri" w:hAnsi="Times New Roman" w:cs="Times New Roman"/>
          <w:b/>
        </w:rPr>
        <w:t>Самарской области от 1</w:t>
      </w:r>
      <w:r>
        <w:rPr>
          <w:rFonts w:ascii="Times New Roman" w:eastAsia="Calibri" w:hAnsi="Times New Roman" w:cs="Times New Roman"/>
          <w:b/>
        </w:rPr>
        <w:t>7</w:t>
      </w:r>
      <w:r w:rsidRPr="00AF05F6">
        <w:rPr>
          <w:rFonts w:ascii="Times New Roman" w:eastAsia="Calibri" w:hAnsi="Times New Roman" w:cs="Times New Roman"/>
          <w:b/>
        </w:rPr>
        <w:t xml:space="preserve">.02.2021г № </w:t>
      </w:r>
      <w:r>
        <w:rPr>
          <w:rFonts w:ascii="Times New Roman" w:eastAsia="Calibri" w:hAnsi="Times New Roman" w:cs="Times New Roman"/>
          <w:b/>
        </w:rPr>
        <w:t>6</w:t>
      </w:r>
      <w:r>
        <w:rPr>
          <w:rFonts w:ascii="Times New Roman" w:eastAsia="Calibri" w:hAnsi="Times New Roman" w:cs="Times New Roman"/>
          <w:b/>
        </w:rPr>
        <w:t>5</w:t>
      </w:r>
    </w:p>
    <w:p w14:paraId="2DE7281B" w14:textId="44B8A2C7" w:rsidR="00B86D1F" w:rsidRPr="00B86D1F" w:rsidRDefault="00920FC9" w:rsidP="00B86D1F">
      <w:pPr>
        <w:pStyle w:val="afffff2"/>
        <w:spacing w:after="0" w:line="240" w:lineRule="auto"/>
        <w:jc w:val="both"/>
        <w:rPr>
          <w:rFonts w:ascii="Times New Roman" w:hAnsi="Times New Roman" w:cs="Times New Roman"/>
          <w:bCs/>
        </w:rPr>
      </w:pPr>
      <w:r w:rsidRPr="00B86D1F">
        <w:rPr>
          <w:rFonts w:ascii="Times New Roman" w:hAnsi="Times New Roman" w:cs="Times New Roman"/>
        </w:rPr>
        <w:t>«</w:t>
      </w:r>
      <w:r w:rsidR="00B86D1F" w:rsidRPr="00B86D1F">
        <w:rPr>
          <w:rFonts w:ascii="Times New Roman" w:hAnsi="Times New Roman" w:cs="Times New Roman"/>
        </w:rPr>
        <w:t xml:space="preserve">О проведении публичных слушаний по вопросу о возможности предоставления разрешения на </w:t>
      </w:r>
      <w:r w:rsidR="00B86D1F" w:rsidRPr="00B86D1F">
        <w:rPr>
          <w:rFonts w:ascii="Times New Roman" w:hAnsi="Times New Roman" w:cs="Times New Roman"/>
          <w:lang w:eastAsia="ru-RU"/>
        </w:rPr>
        <w:t>условно разрешенный вид использования земельного участка</w:t>
      </w:r>
      <w:r w:rsidR="00B86D1F">
        <w:rPr>
          <w:rFonts w:ascii="Times New Roman" w:hAnsi="Times New Roman" w:cs="Times New Roman"/>
          <w:lang w:eastAsia="ru-RU"/>
        </w:rPr>
        <w:t>»</w:t>
      </w:r>
    </w:p>
    <w:p w14:paraId="7D364C02" w14:textId="77777777" w:rsidR="00B86D1F" w:rsidRPr="00B86D1F" w:rsidRDefault="00B86D1F" w:rsidP="00B86D1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B86D1F">
        <w:rPr>
          <w:rFonts w:ascii="Times New Roman" w:eastAsia="Calibri" w:hAnsi="Times New Roman" w:cs="Times New Roman"/>
        </w:rPr>
        <w:t>26.03.2020г</w:t>
      </w:r>
      <w:r w:rsidRPr="00B86D1F">
        <w:rPr>
          <w:rFonts w:ascii="Times New Roman" w:eastAsia="Times New Roman" w:hAnsi="Times New Roman" w:cs="Times New Roman"/>
          <w:lang w:eastAsia="ru-RU"/>
        </w:rPr>
        <w:t>. №5/55 «</w:t>
      </w:r>
      <w:r w:rsidRPr="00B86D1F">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B86D1F">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10.02.2021г. №1,</w:t>
      </w:r>
    </w:p>
    <w:p w14:paraId="012A8E4D" w14:textId="77777777" w:rsidR="00B86D1F" w:rsidRPr="00B86D1F" w:rsidRDefault="00B86D1F" w:rsidP="00B86D1F">
      <w:pPr>
        <w:spacing w:after="0" w:line="240" w:lineRule="auto"/>
        <w:jc w:val="center"/>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ПОСТАНОВЛЯЮ:</w:t>
      </w:r>
    </w:p>
    <w:p w14:paraId="50A1B253"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1. Провести на территории городского поселения </w:t>
      </w:r>
      <w:r w:rsidRPr="00B86D1F">
        <w:rPr>
          <w:rFonts w:ascii="Times New Roman" w:eastAsia="Times New Roman" w:hAnsi="Times New Roman" w:cs="Times New Roman"/>
          <w:shd w:val="clear" w:color="auto" w:fill="FFFFFF"/>
          <w:lang w:eastAsia="ru-RU"/>
        </w:rPr>
        <w:t xml:space="preserve">Безенчук </w:t>
      </w:r>
      <w:r w:rsidRPr="00B86D1F">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63:12:1402008, расположенного по адресу: Россия, Самарская область, Безенчукский район, </w:t>
      </w:r>
      <w:proofErr w:type="spellStart"/>
      <w:r w:rsidRPr="00B86D1F">
        <w:rPr>
          <w:rFonts w:ascii="Times New Roman" w:eastAsia="Times New Roman" w:hAnsi="Times New Roman" w:cs="Times New Roman"/>
          <w:lang w:eastAsia="ru-RU"/>
        </w:rPr>
        <w:t>пгт</w:t>
      </w:r>
      <w:proofErr w:type="spellEnd"/>
      <w:r w:rsidRPr="00B86D1F">
        <w:rPr>
          <w:rFonts w:ascii="Times New Roman" w:eastAsia="Times New Roman" w:hAnsi="Times New Roman" w:cs="Times New Roman"/>
          <w:lang w:eastAsia="ru-RU"/>
        </w:rPr>
        <w:t>. Безенчук, гаражный массив «Котельная №2»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593"/>
      </w:tblGrid>
      <w:tr w:rsidR="00B86D1F" w:rsidRPr="00B86D1F" w14:paraId="51F4BA1B" w14:textId="77777777" w:rsidTr="00C27FB4">
        <w:trPr>
          <w:trHeight w:val="70"/>
        </w:trPr>
        <w:tc>
          <w:tcPr>
            <w:tcW w:w="680" w:type="dxa"/>
          </w:tcPr>
          <w:p w14:paraId="6642F7E3" w14:textId="77777777" w:rsidR="00B86D1F" w:rsidRPr="00B86D1F" w:rsidRDefault="00B86D1F" w:rsidP="00B86D1F">
            <w:pPr>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lastRenderedPageBreak/>
              <w:t>№</w:t>
            </w:r>
          </w:p>
        </w:tc>
        <w:tc>
          <w:tcPr>
            <w:tcW w:w="1714" w:type="dxa"/>
          </w:tcPr>
          <w:p w14:paraId="322CA239" w14:textId="77777777" w:rsidR="00B86D1F" w:rsidRPr="00B86D1F" w:rsidRDefault="00B86D1F" w:rsidP="00B86D1F">
            <w:pPr>
              <w:spacing w:after="0" w:line="240" w:lineRule="auto"/>
              <w:ind w:firstLine="426"/>
              <w:jc w:val="center"/>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х</w:t>
            </w:r>
          </w:p>
        </w:tc>
        <w:tc>
          <w:tcPr>
            <w:tcW w:w="1593" w:type="dxa"/>
          </w:tcPr>
          <w:p w14:paraId="7558279D" w14:textId="77777777" w:rsidR="00B86D1F" w:rsidRPr="00B86D1F" w:rsidRDefault="00B86D1F" w:rsidP="00B86D1F">
            <w:pPr>
              <w:spacing w:after="0" w:line="240" w:lineRule="auto"/>
              <w:ind w:firstLine="74"/>
              <w:jc w:val="center"/>
              <w:rPr>
                <w:rFonts w:ascii="Times New Roman" w:eastAsia="Times New Roman" w:hAnsi="Times New Roman" w:cs="Times New Roman"/>
                <w:lang w:eastAsia="ru-RU"/>
              </w:rPr>
            </w:pPr>
            <w:r w:rsidRPr="00B86D1F">
              <w:rPr>
                <w:rFonts w:ascii="Times New Roman" w:eastAsia="Times New Roman" w:hAnsi="Times New Roman" w:cs="Times New Roman"/>
                <w:lang w:val="en-US" w:eastAsia="ru-RU"/>
              </w:rPr>
              <w:t>y</w:t>
            </w:r>
          </w:p>
        </w:tc>
      </w:tr>
      <w:tr w:rsidR="00B86D1F" w:rsidRPr="00B86D1F" w14:paraId="0DCF3337" w14:textId="77777777" w:rsidTr="00C27FB4">
        <w:trPr>
          <w:trHeight w:val="1473"/>
        </w:trPr>
        <w:tc>
          <w:tcPr>
            <w:tcW w:w="680" w:type="dxa"/>
          </w:tcPr>
          <w:p w14:paraId="34947241"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1 </w:t>
            </w:r>
          </w:p>
          <w:p w14:paraId="3DEFF64A"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2 </w:t>
            </w:r>
          </w:p>
          <w:p w14:paraId="39C84415"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3 </w:t>
            </w:r>
          </w:p>
          <w:p w14:paraId="52E8B33E"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4 </w:t>
            </w:r>
          </w:p>
          <w:p w14:paraId="443134A7"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5</w:t>
            </w:r>
          </w:p>
          <w:p w14:paraId="2EBDD06C" w14:textId="77777777" w:rsidR="00B86D1F" w:rsidRPr="00B86D1F" w:rsidRDefault="00B86D1F" w:rsidP="00B86D1F">
            <w:pPr>
              <w:shd w:val="clear" w:color="auto" w:fill="FFFFFF"/>
              <w:spacing w:after="0" w:line="240" w:lineRule="auto"/>
              <w:ind w:firstLine="190"/>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w:t>
            </w:r>
          </w:p>
        </w:tc>
        <w:tc>
          <w:tcPr>
            <w:tcW w:w="1714" w:type="dxa"/>
          </w:tcPr>
          <w:p w14:paraId="42F18C56"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364205,39</w:t>
            </w:r>
          </w:p>
          <w:p w14:paraId="47A1958F"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364204,56</w:t>
            </w:r>
          </w:p>
          <w:p w14:paraId="1CF37262"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364199,12</w:t>
            </w:r>
          </w:p>
          <w:p w14:paraId="4277CE80"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364199,85</w:t>
            </w:r>
          </w:p>
          <w:p w14:paraId="0939E77C"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364199,87</w:t>
            </w:r>
          </w:p>
          <w:p w14:paraId="0D723181" w14:textId="77777777" w:rsidR="00B86D1F" w:rsidRPr="00B86D1F" w:rsidRDefault="00B86D1F" w:rsidP="00B86D1F">
            <w:pPr>
              <w:spacing w:after="0" w:line="240" w:lineRule="auto"/>
              <w:ind w:firstLine="426"/>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364205,39</w:t>
            </w:r>
          </w:p>
        </w:tc>
        <w:tc>
          <w:tcPr>
            <w:tcW w:w="1593" w:type="dxa"/>
          </w:tcPr>
          <w:p w14:paraId="70E1D0D7" w14:textId="77777777" w:rsidR="00B86D1F" w:rsidRPr="00B86D1F" w:rsidRDefault="00B86D1F" w:rsidP="00B86D1F">
            <w:pPr>
              <w:spacing w:after="0" w:line="240" w:lineRule="auto"/>
              <w:ind w:firstLine="74"/>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1327621,15</w:t>
            </w:r>
          </w:p>
          <w:p w14:paraId="2215C40A" w14:textId="77777777" w:rsidR="00B86D1F" w:rsidRPr="00B86D1F" w:rsidRDefault="00B86D1F" w:rsidP="00B86D1F">
            <w:pPr>
              <w:spacing w:after="0" w:line="240" w:lineRule="auto"/>
              <w:ind w:firstLine="74"/>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1327627,11</w:t>
            </w:r>
          </w:p>
          <w:p w14:paraId="380E77E5" w14:textId="77777777" w:rsidR="00B86D1F" w:rsidRPr="00B86D1F" w:rsidRDefault="00B86D1F" w:rsidP="00B86D1F">
            <w:pPr>
              <w:spacing w:after="0" w:line="240" w:lineRule="auto"/>
              <w:ind w:firstLine="74"/>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1327626,40</w:t>
            </w:r>
          </w:p>
          <w:p w14:paraId="1E1A51E1" w14:textId="77777777" w:rsidR="00B86D1F" w:rsidRPr="00B86D1F" w:rsidRDefault="00B86D1F" w:rsidP="00B86D1F">
            <w:pPr>
              <w:spacing w:after="0" w:line="240" w:lineRule="auto"/>
              <w:ind w:firstLine="74"/>
              <w:rPr>
                <w:rFonts w:ascii="Times New Roman" w:eastAsia="Times New Roman" w:hAnsi="Times New Roman" w:cs="Times New Roman"/>
                <w:lang w:val="en-US" w:eastAsia="ru-RU"/>
              </w:rPr>
            </w:pPr>
            <w:r w:rsidRPr="00B86D1F">
              <w:rPr>
                <w:rFonts w:ascii="Times New Roman" w:eastAsia="Times New Roman" w:hAnsi="Times New Roman" w:cs="Times New Roman"/>
                <w:lang w:eastAsia="ru-RU"/>
              </w:rPr>
              <w:t>1327620,53</w:t>
            </w:r>
          </w:p>
          <w:p w14:paraId="72C3D55D" w14:textId="77777777" w:rsidR="00B86D1F" w:rsidRPr="00B86D1F" w:rsidRDefault="00B86D1F" w:rsidP="00B86D1F">
            <w:pPr>
              <w:spacing w:after="0" w:line="240" w:lineRule="auto"/>
              <w:ind w:firstLine="74"/>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1327620,42</w:t>
            </w:r>
          </w:p>
          <w:p w14:paraId="5DDD4C91" w14:textId="77777777" w:rsidR="00B86D1F" w:rsidRPr="00B86D1F" w:rsidRDefault="00B86D1F" w:rsidP="00B86D1F">
            <w:pPr>
              <w:spacing w:after="0" w:line="240" w:lineRule="auto"/>
              <w:ind w:firstLine="74"/>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1327621,15</w:t>
            </w:r>
          </w:p>
        </w:tc>
      </w:tr>
    </w:tbl>
    <w:p w14:paraId="60EC84F8" w14:textId="77777777" w:rsidR="00B86D1F" w:rsidRPr="00B86D1F" w:rsidRDefault="00B86D1F" w:rsidP="00B86D1F">
      <w:pPr>
        <w:tabs>
          <w:tab w:val="left" w:pos="709"/>
        </w:tabs>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ar-SA"/>
        </w:rPr>
        <w:t xml:space="preserve">2. Срок проведения публичных слушаний по проекту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 </w:t>
      </w:r>
      <w:r w:rsidRPr="00B86D1F">
        <w:rPr>
          <w:rFonts w:ascii="Times New Roman" w:eastAsia="Arial Unicode MS" w:hAnsi="Times New Roman" w:cs="Times New Roman"/>
          <w:bCs/>
          <w:kern w:val="1"/>
          <w:lang w:eastAsia="ru-RU"/>
        </w:rPr>
        <w:t>с 18.02.2021 года до 14.03</w:t>
      </w:r>
      <w:r w:rsidRPr="00B86D1F">
        <w:rPr>
          <w:rFonts w:ascii="Times New Roman" w:eastAsia="Arial Unicode MS" w:hAnsi="Times New Roman" w:cs="Times New Roman"/>
          <w:bCs/>
          <w:kern w:val="1"/>
          <w:lang w:eastAsia="ar-SA"/>
        </w:rPr>
        <w:t>.2021 года</w:t>
      </w:r>
      <w:r w:rsidRPr="00B86D1F">
        <w:rPr>
          <w:rFonts w:ascii="Times New Roman" w:eastAsia="Times New Roman" w:hAnsi="Times New Roman" w:cs="Times New Roman"/>
          <w:lang w:eastAsia="ar-SA"/>
        </w:rPr>
        <w:t xml:space="preserve">. </w:t>
      </w:r>
    </w:p>
    <w:p w14:paraId="6CB5FC93"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1CA7957B"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B86D1F">
        <w:rPr>
          <w:rFonts w:ascii="Times New Roman" w:eastAsia="Times New Roman" w:hAnsi="Times New Roman" w:cs="Times New Roman"/>
          <w:lang w:eastAsia="ru-RU"/>
        </w:rPr>
        <w:t>муниципального района Безенчукский Самарской области</w:t>
      </w:r>
      <w:r w:rsidRPr="00B86D1F">
        <w:rPr>
          <w:rFonts w:ascii="Times New Roman" w:eastAsia="Times New Roman" w:hAnsi="Times New Roman" w:cs="Times New Roman"/>
          <w:lang w:eastAsia="ar-SA"/>
        </w:rPr>
        <w:t>.</w:t>
      </w:r>
    </w:p>
    <w:p w14:paraId="641E4FBF"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ar-SA"/>
        </w:rPr>
        <w:t xml:space="preserve">4. </w:t>
      </w:r>
      <w:r w:rsidRPr="00B86D1F">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B86D1F">
        <w:rPr>
          <w:rFonts w:ascii="Times New Roman" w:eastAsia="Times New Roman" w:hAnsi="Times New Roman" w:cs="Times New Roman"/>
          <w:lang w:eastAsia="ar-SA"/>
        </w:rPr>
        <w:t xml:space="preserve">проекту </w:t>
      </w:r>
      <w:r w:rsidRPr="00B86D1F">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B86D1F">
        <w:rPr>
          <w:rFonts w:ascii="Times New Roman" w:eastAsia="Times New Roman" w:hAnsi="Times New Roman" w:cs="Times New Roman"/>
          <w:lang w:eastAsia="ar-SA"/>
        </w:rPr>
        <w:t>.</w:t>
      </w:r>
    </w:p>
    <w:p w14:paraId="79E637D6" w14:textId="77777777" w:rsidR="00B86D1F" w:rsidRPr="00B86D1F" w:rsidRDefault="00B86D1F" w:rsidP="00B86D1F">
      <w:pPr>
        <w:spacing w:after="0" w:line="240" w:lineRule="auto"/>
        <w:ind w:firstLine="426"/>
        <w:jc w:val="both"/>
        <w:rPr>
          <w:rFonts w:ascii="Times New Roman" w:eastAsia="Times New Roman" w:hAnsi="Times New Roman" w:cs="Times New Roman"/>
          <w:shd w:val="clear" w:color="auto" w:fill="FFFFFF"/>
          <w:lang w:eastAsia="ru-RU"/>
        </w:rPr>
      </w:pPr>
      <w:r w:rsidRPr="00B86D1F">
        <w:rPr>
          <w:rFonts w:ascii="Times New Roman" w:eastAsia="Times New Roman" w:hAnsi="Times New Roman" w:cs="Times New Roman"/>
          <w:lang w:eastAsia="ar-SA"/>
        </w:rPr>
        <w:t xml:space="preserve">5. </w:t>
      </w:r>
      <w:r w:rsidRPr="00B86D1F">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0FF90AB3"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6. Провести собрания участников публичных слушаний по вопросу публичных слушаний в  поселке городского типа Безенчук «24» февраля 2021 года в 10.00  часов по адресу: Самарская область, Безенчукский район, поселок городского типа Безенчук, ул. Нефтяников, д. 12.</w:t>
      </w:r>
    </w:p>
    <w:p w14:paraId="601C358A"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ar-SA"/>
        </w:rPr>
        <w:t xml:space="preserve">7. Администрации городского поселения Безенчук </w:t>
      </w:r>
      <w:r w:rsidRPr="00B86D1F">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B86D1F">
        <w:rPr>
          <w:rFonts w:ascii="Times New Roman" w:eastAsia="Times New Roman" w:hAnsi="Times New Roman" w:cs="Times New Roman"/>
          <w:lang w:eastAsia="ar-SA"/>
        </w:rPr>
        <w:t xml:space="preserve">проекта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B86D1F">
        <w:rPr>
          <w:rFonts w:ascii="Times New Roman" w:eastAsia="Times New Roman" w:hAnsi="Times New Roman" w:cs="Times New Roman"/>
          <w:lang w:eastAsia="ar-SA"/>
        </w:rPr>
        <w:t xml:space="preserve">проекту </w:t>
      </w:r>
      <w:r w:rsidRPr="00B86D1F">
        <w:rPr>
          <w:rFonts w:ascii="Times New Roman" w:eastAsia="Times New Roman" w:hAnsi="Times New Roman" w:cs="Times New Roman"/>
          <w:lang w:eastAsia="ru-RU"/>
        </w:rPr>
        <w:t>подлежащему рассмотрению на публичных слушаниях.</w:t>
      </w:r>
    </w:p>
    <w:p w14:paraId="353ED809"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46F29022"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62905166"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ru-RU"/>
        </w:rPr>
        <w:t xml:space="preserve">Информационные материалы к </w:t>
      </w:r>
      <w:r w:rsidRPr="00B86D1F">
        <w:rPr>
          <w:rFonts w:ascii="Times New Roman" w:eastAsia="Times New Roman" w:hAnsi="Times New Roman" w:cs="Times New Roman"/>
          <w:lang w:eastAsia="ar-SA"/>
        </w:rPr>
        <w:t xml:space="preserve">проекту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lang w:eastAsia="ru-RU"/>
        </w:rPr>
        <w:t>отсутствуют.</w:t>
      </w:r>
    </w:p>
    <w:p w14:paraId="558FA938"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B86D1F">
        <w:rPr>
          <w:rFonts w:ascii="Times New Roman" w:eastAsia="Times New Roman" w:hAnsi="Times New Roman" w:cs="Times New Roman"/>
          <w:lang w:eastAsia="ar-SA"/>
        </w:rPr>
        <w:t xml:space="preserve">проекту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035BAA28"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9. Замечания и предложения могут быть внесены</w:t>
      </w:r>
      <w:r w:rsidRPr="00B86D1F">
        <w:rPr>
          <w:rFonts w:ascii="Times New Roman" w:eastAsia="Calibri" w:hAnsi="Times New Roman" w:cs="Times New Roman"/>
        </w:rPr>
        <w:t xml:space="preserve"> </w:t>
      </w:r>
      <w:r w:rsidRPr="00B86D1F">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E9B67B7"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AE6D79B"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4EA4686"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0AA06E21"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7ADAD99"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CE9969A"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24 февраля 2021 года до 11 марта 2021 года включительно.</w:t>
      </w:r>
    </w:p>
    <w:p w14:paraId="584391D9"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B86D1F">
        <w:rPr>
          <w:rFonts w:ascii="Times New Roman" w:eastAsia="Times New Roman" w:hAnsi="Times New Roman" w:cs="Times New Roman"/>
          <w:lang w:eastAsia="ru-RU"/>
        </w:rPr>
        <w:t>И.о.Главы</w:t>
      </w:r>
      <w:proofErr w:type="spellEnd"/>
      <w:r w:rsidRPr="00B86D1F">
        <w:rPr>
          <w:rFonts w:ascii="Times New Roman" w:eastAsia="Times New Roman" w:hAnsi="Times New Roman" w:cs="Times New Roman"/>
          <w:lang w:eastAsia="ru-RU"/>
        </w:rPr>
        <w:t xml:space="preserve"> городского поселения Безенчук </w:t>
      </w:r>
      <w:proofErr w:type="spellStart"/>
      <w:r w:rsidRPr="00B86D1F">
        <w:rPr>
          <w:rFonts w:ascii="Times New Roman" w:eastAsia="Times New Roman" w:hAnsi="Times New Roman" w:cs="Times New Roman"/>
          <w:lang w:eastAsia="ru-RU"/>
        </w:rPr>
        <w:t>А.В.Пичужкина</w:t>
      </w:r>
      <w:proofErr w:type="spellEnd"/>
      <w:r w:rsidRPr="00B86D1F">
        <w:rPr>
          <w:rFonts w:ascii="Times New Roman" w:eastAsia="Times New Roman" w:hAnsi="Times New Roman" w:cs="Times New Roman"/>
          <w:i/>
          <w:lang w:eastAsia="ru-RU"/>
        </w:rPr>
        <w:t>.</w:t>
      </w:r>
    </w:p>
    <w:p w14:paraId="333F0E12"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lastRenderedPageBreak/>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B86D1F">
        <w:rPr>
          <w:rFonts w:ascii="Times New Roman" w:eastAsia="Times New Roman" w:hAnsi="Times New Roman" w:cs="Times New Roman"/>
          <w:lang w:eastAsia="ru-RU"/>
        </w:rPr>
        <w:t>И.Н.Левина</w:t>
      </w:r>
      <w:proofErr w:type="spellEnd"/>
      <w:r w:rsidRPr="00B86D1F">
        <w:rPr>
          <w:rFonts w:ascii="Times New Roman" w:eastAsia="Times New Roman" w:hAnsi="Times New Roman" w:cs="Times New Roman"/>
          <w:noProof/>
          <w:lang w:eastAsia="ru-RU"/>
        </w:rPr>
        <w:t>.</w:t>
      </w:r>
    </w:p>
    <w:p w14:paraId="150B9305"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7813EF6B"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ar-SA"/>
        </w:rPr>
      </w:pPr>
      <w:r w:rsidRPr="00B86D1F">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B86D1F">
        <w:rPr>
          <w:rFonts w:ascii="Times New Roman" w:eastAsia="Times New Roman" w:hAnsi="Times New Roman" w:cs="Times New Roman"/>
          <w:bCs/>
          <w:lang w:eastAsia="ar-SA"/>
        </w:rPr>
        <w:t>Вестник городского поселения Безенчук</w:t>
      </w:r>
      <w:r w:rsidRPr="00B86D1F">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2FD4DC73" w14:textId="77777777" w:rsidR="00B86D1F" w:rsidRPr="00B86D1F" w:rsidRDefault="00B86D1F" w:rsidP="00B86D1F">
      <w:pPr>
        <w:spacing w:after="0" w:line="240" w:lineRule="auto"/>
        <w:ind w:firstLine="426"/>
        <w:contextualSpacing/>
        <w:jc w:val="both"/>
        <w:rPr>
          <w:rFonts w:ascii="Times New Roman" w:eastAsia="Times New Roman" w:hAnsi="Times New Roman" w:cs="Times New Roman"/>
          <w:u w:color="FFFFFF"/>
          <w:lang w:eastAsia="ru-RU"/>
        </w:rPr>
      </w:pPr>
      <w:r w:rsidRPr="00B86D1F">
        <w:rPr>
          <w:rFonts w:ascii="Times New Roman" w:eastAsia="Times New Roman" w:hAnsi="Times New Roman" w:cs="Times New Roman"/>
          <w:lang w:eastAsia="ar-SA"/>
        </w:rPr>
        <w:t xml:space="preserve">13. Администрации городского поселения Безенчук </w:t>
      </w:r>
      <w:r w:rsidRPr="00B86D1F">
        <w:rPr>
          <w:rFonts w:ascii="Times New Roman" w:eastAsia="Times New Roman" w:hAnsi="Times New Roman" w:cs="Times New Roman"/>
          <w:lang w:eastAsia="ru-RU"/>
        </w:rPr>
        <w:t xml:space="preserve">муниципального района Безенчукский Самарской области </w:t>
      </w:r>
      <w:r w:rsidRPr="00B86D1F">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B86D1F">
        <w:rPr>
          <w:rFonts w:ascii="Times New Roman" w:eastAsia="Times New Roman" w:hAnsi="Times New Roman" w:cs="Times New Roman"/>
          <w:lang w:eastAsia="ar-SA"/>
        </w:rPr>
        <w:t xml:space="preserve">проектом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u w:color="FFFFFF"/>
          <w:lang w:eastAsia="ru-RU"/>
        </w:rPr>
        <w:t>обеспечить:</w:t>
      </w:r>
    </w:p>
    <w:p w14:paraId="1419F5EE"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официальное опубликование настоящего постановления и </w:t>
      </w:r>
      <w:r w:rsidRPr="00B86D1F">
        <w:rPr>
          <w:rFonts w:ascii="Times New Roman" w:eastAsia="Times New Roman" w:hAnsi="Times New Roman" w:cs="Times New Roman"/>
          <w:lang w:eastAsia="ar-SA"/>
        </w:rPr>
        <w:t xml:space="preserve">проекта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lang w:eastAsia="ru-RU"/>
        </w:rPr>
        <w:t>в газете «</w:t>
      </w:r>
      <w:r w:rsidRPr="00B86D1F">
        <w:rPr>
          <w:rFonts w:ascii="Times New Roman" w:eastAsia="Times New Roman" w:hAnsi="Times New Roman" w:cs="Times New Roman"/>
          <w:bCs/>
          <w:lang w:eastAsia="ru-RU"/>
        </w:rPr>
        <w:t>Вестник городского поселения Безенчук</w:t>
      </w:r>
      <w:r w:rsidRPr="00B86D1F">
        <w:rPr>
          <w:rFonts w:ascii="Times New Roman" w:eastAsia="Times New Roman" w:hAnsi="Times New Roman" w:cs="Times New Roman"/>
          <w:lang w:eastAsia="ru-RU"/>
        </w:rPr>
        <w:t>» 17 февраля 2021 года</w:t>
      </w:r>
      <w:r w:rsidRPr="00B86D1F">
        <w:rPr>
          <w:rFonts w:ascii="Times New Roman" w:eastAsia="Times New Roman" w:hAnsi="Times New Roman" w:cs="Times New Roman"/>
          <w:lang w:eastAsia="ar-SA"/>
        </w:rPr>
        <w:t>;</w:t>
      </w:r>
    </w:p>
    <w:p w14:paraId="42FC703F"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размещение </w:t>
      </w:r>
      <w:r w:rsidRPr="00B86D1F">
        <w:rPr>
          <w:rFonts w:ascii="Times New Roman" w:eastAsia="Times New Roman" w:hAnsi="Times New Roman" w:cs="Times New Roman"/>
          <w:lang w:eastAsia="ar-SA"/>
        </w:rPr>
        <w:t xml:space="preserve">проекта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7" w:history="1">
        <w:r w:rsidRPr="00B86D1F">
          <w:rPr>
            <w:rFonts w:ascii="Times New Roman" w:eastAsia="Times New Roman" w:hAnsi="Times New Roman" w:cs="Times New Roman"/>
            <w:lang w:eastAsia="ar-SA"/>
          </w:rPr>
          <w:t>http://www.bezenchukgp.ru/</w:t>
        </w:r>
      </w:hyperlink>
      <w:r w:rsidRPr="00B86D1F">
        <w:rPr>
          <w:rFonts w:ascii="Times New Roman" w:eastAsia="Times New Roman" w:hAnsi="Times New Roman" w:cs="Times New Roman"/>
          <w:lang w:eastAsia="ar-SA"/>
        </w:rPr>
        <w:t>, 24 февраля 2021 года;</w:t>
      </w:r>
    </w:p>
    <w:p w14:paraId="696AF0FC"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 xml:space="preserve">беспрепятственный доступ к ознакомлению с </w:t>
      </w:r>
      <w:r w:rsidRPr="00B86D1F">
        <w:rPr>
          <w:rFonts w:ascii="Times New Roman" w:eastAsia="Times New Roman" w:hAnsi="Times New Roman" w:cs="Times New Roman"/>
          <w:lang w:eastAsia="ar-SA"/>
        </w:rPr>
        <w:t xml:space="preserve">проектом </w:t>
      </w:r>
      <w:r w:rsidRPr="00B86D1F">
        <w:rPr>
          <w:rFonts w:ascii="Times New Roman" w:eastAsia="Times New Roman" w:hAnsi="Times New Roman" w:cs="Times New Roman"/>
          <w:lang w:eastAsia="ru-RU"/>
        </w:rPr>
        <w:t>подлежащему рассмотрению на публичных слушаниях</w:t>
      </w:r>
      <w:r w:rsidRPr="00B86D1F">
        <w:rPr>
          <w:rFonts w:ascii="Times New Roman" w:eastAsia="Times New Roman" w:hAnsi="Times New Roman" w:cs="Times New Roman"/>
          <w:lang w:eastAsia="ar-SA"/>
        </w:rPr>
        <w:t xml:space="preserve"> </w:t>
      </w:r>
      <w:r w:rsidRPr="00B86D1F">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6ABD40E"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48F2F520"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2BB2B6E0" w14:textId="77777777" w:rsidR="00B86D1F" w:rsidRPr="00B86D1F" w:rsidRDefault="00B86D1F" w:rsidP="00B86D1F">
      <w:pPr>
        <w:spacing w:after="0" w:line="240" w:lineRule="auto"/>
        <w:ind w:firstLine="426"/>
        <w:jc w:val="both"/>
        <w:rPr>
          <w:rFonts w:ascii="Times New Roman" w:eastAsia="Times New Roman" w:hAnsi="Times New Roman" w:cs="Times New Roman"/>
          <w:lang w:eastAsia="ru-RU"/>
        </w:rPr>
      </w:pPr>
      <w:r w:rsidRPr="00B86D1F">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021E7896" w14:textId="77777777" w:rsidR="00B86D1F" w:rsidRPr="00B86D1F" w:rsidRDefault="00B86D1F" w:rsidP="00B86D1F">
      <w:pPr>
        <w:keepNext/>
        <w:spacing w:after="0" w:line="240" w:lineRule="auto"/>
        <w:ind w:firstLine="426"/>
        <w:jc w:val="both"/>
        <w:outlineLvl w:val="7"/>
        <w:rPr>
          <w:rFonts w:ascii="Times New Roman" w:eastAsia="Times New Roman" w:hAnsi="Times New Roman" w:cs="Times New Roman"/>
          <w:b/>
          <w:bCs/>
          <w:lang w:eastAsia="ru-RU"/>
        </w:rPr>
      </w:pPr>
      <w:r w:rsidRPr="00B86D1F">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234316C3" w14:textId="6604B15C" w:rsidR="00920FC9" w:rsidRPr="00EF03F7" w:rsidRDefault="00920FC9" w:rsidP="00B86D1F">
      <w:pPr>
        <w:pStyle w:val="afffff2"/>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5FCCF255" w14:textId="77777777" w:rsidR="00920FC9" w:rsidRPr="003B31AE" w:rsidRDefault="00920FC9" w:rsidP="00920FC9">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54798942" w14:textId="77777777" w:rsidR="00920FC9" w:rsidRPr="003B31AE" w:rsidRDefault="00920FC9" w:rsidP="00920FC9">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559395C5" w14:textId="77777777" w:rsidR="00920FC9" w:rsidRPr="003B31AE" w:rsidRDefault="00920FC9" w:rsidP="00920FC9">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городского поселения Безенчук</w:t>
      </w:r>
    </w:p>
    <w:p w14:paraId="19E59CE1" w14:textId="20F054FC" w:rsidR="00920FC9" w:rsidRPr="00BE23E1" w:rsidRDefault="00920FC9" w:rsidP="00920FC9">
      <w:pPr>
        <w:spacing w:after="0" w:line="240" w:lineRule="auto"/>
        <w:jc w:val="right"/>
        <w:outlineLvl w:val="0"/>
        <w:rPr>
          <w:rFonts w:ascii="Times New Roman" w:eastAsia="Calibri" w:hAnsi="Times New Roman" w:cs="Times New Roman"/>
          <w:b/>
        </w:rPr>
      </w:pPr>
      <w:r w:rsidRPr="003B31AE">
        <w:rPr>
          <w:rFonts w:ascii="Times New Roman" w:hAnsi="Times New Roman" w:cs="Times New Roman"/>
        </w:rPr>
        <w:t xml:space="preserve">от  </w:t>
      </w:r>
      <w:r>
        <w:rPr>
          <w:rFonts w:ascii="Times New Roman" w:hAnsi="Times New Roman" w:cs="Times New Roman"/>
        </w:rPr>
        <w:t>17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6</w:t>
      </w:r>
      <w:r>
        <w:rPr>
          <w:rFonts w:ascii="Times New Roman" w:hAnsi="Times New Roman" w:cs="Times New Roman"/>
        </w:rPr>
        <w:t>5</w:t>
      </w:r>
    </w:p>
    <w:p w14:paraId="21F688F3" w14:textId="09F09E1C" w:rsidR="00587706" w:rsidRDefault="00587706" w:rsidP="00DA0725">
      <w:pPr>
        <w:spacing w:after="0" w:line="240" w:lineRule="auto"/>
        <w:jc w:val="both"/>
        <w:outlineLvl w:val="0"/>
        <w:rPr>
          <w:rFonts w:ascii="Times New Roman" w:eastAsia="Calibri" w:hAnsi="Times New Roman" w:cs="Times New Roman"/>
          <w:b/>
          <w:sz w:val="8"/>
          <w:szCs w:val="8"/>
        </w:rPr>
      </w:pPr>
    </w:p>
    <w:p w14:paraId="14ACA06C" w14:textId="77777777" w:rsidR="003D034D" w:rsidRPr="003D034D" w:rsidRDefault="003D034D" w:rsidP="003D034D">
      <w:pPr>
        <w:spacing w:after="0" w:line="240" w:lineRule="auto"/>
        <w:jc w:val="center"/>
        <w:rPr>
          <w:rFonts w:ascii="Times New Roman" w:eastAsia="Times New Roman" w:hAnsi="Times New Roman" w:cs="Times New Roman"/>
          <w:bCs/>
          <w:lang w:eastAsia="ru-RU"/>
        </w:rPr>
      </w:pPr>
      <w:r w:rsidRPr="003D034D">
        <w:rPr>
          <w:rFonts w:ascii="Times New Roman" w:eastAsia="Times New Roman" w:hAnsi="Times New Roman" w:cs="Times New Roman"/>
          <w:bCs/>
          <w:lang w:eastAsia="ru-RU"/>
        </w:rPr>
        <w:t>ПРОЕКТ ПОСТАНОВЛЕНИЯ</w:t>
      </w:r>
    </w:p>
    <w:p w14:paraId="3D931704" w14:textId="77777777" w:rsidR="003D034D" w:rsidRPr="003D034D" w:rsidRDefault="003D034D" w:rsidP="003D034D">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Администрация городского поселения Безенчук</w:t>
      </w:r>
    </w:p>
    <w:p w14:paraId="07962425" w14:textId="77777777" w:rsidR="003D034D" w:rsidRPr="003D034D" w:rsidRDefault="003D034D" w:rsidP="003D034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w:t>
      </w:r>
      <w:bookmarkStart w:id="30" w:name="_Hlk58936609"/>
      <w:r w:rsidRPr="003D034D">
        <w:rPr>
          <w:rFonts w:ascii="Times New Roman" w:eastAsia="Times New Roman" w:hAnsi="Times New Roman" w:cs="Times New Roman"/>
          <w:lang w:eastAsia="ru-RU"/>
        </w:rPr>
        <w:t xml:space="preserve">в кадастровом квартале 63:12:1402008, расположенного по адресу: Россия, Самарская область, Безенчукский район, </w:t>
      </w:r>
      <w:proofErr w:type="spellStart"/>
      <w:r w:rsidRPr="003D034D">
        <w:rPr>
          <w:rFonts w:ascii="Times New Roman" w:eastAsia="Times New Roman" w:hAnsi="Times New Roman" w:cs="Times New Roman"/>
          <w:lang w:eastAsia="ru-RU"/>
        </w:rPr>
        <w:t>пгт</w:t>
      </w:r>
      <w:proofErr w:type="spellEnd"/>
      <w:r w:rsidRPr="003D034D">
        <w:rPr>
          <w:rFonts w:ascii="Times New Roman" w:eastAsia="Times New Roman" w:hAnsi="Times New Roman" w:cs="Times New Roman"/>
          <w:lang w:eastAsia="ru-RU"/>
        </w:rPr>
        <w:t>. Безенчук, гаражный массив «Котельная №2»</w:t>
      </w:r>
    </w:p>
    <w:bookmarkEnd w:id="30"/>
    <w:p w14:paraId="5174BC48" w14:textId="0F7EBEDE" w:rsidR="003D034D" w:rsidRPr="003D034D" w:rsidRDefault="003D034D" w:rsidP="003D034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    Рассмотрев  заявление  </w:t>
      </w:r>
      <w:r w:rsidRPr="003D034D">
        <w:rPr>
          <w:rFonts w:ascii="Times New Roman" w:eastAsia="Calibri" w:hAnsi="Times New Roman" w:cs="Times New Roman"/>
        </w:rPr>
        <w:t>__________</w:t>
      </w:r>
      <w:r w:rsidRPr="003D034D">
        <w:rPr>
          <w:rFonts w:ascii="Times New Roman" w:eastAsia="Times New Roman" w:hAnsi="Times New Roman" w:cs="Times New Roman"/>
          <w:lang w:eastAsia="ru-RU"/>
        </w:rPr>
        <w:t xml:space="preserve"> от  27.01.2021г  входящий номер 161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8" w:history="1">
        <w:r w:rsidRPr="003D034D">
          <w:rPr>
            <w:rFonts w:ascii="Times New Roman" w:eastAsia="Times New Roman" w:hAnsi="Times New Roman" w:cs="Times New Roman"/>
            <w:lang w:eastAsia="ru-RU"/>
          </w:rPr>
          <w:t>статьей 40</w:t>
        </w:r>
      </w:hyperlink>
      <w:r w:rsidRPr="003D034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3D034D">
        <w:rPr>
          <w:rFonts w:ascii="Times New Roman" w:eastAsia="MS ??" w:hAnsi="Times New Roman" w:cs="Times New Roman"/>
          <w:lang w:eastAsia="ru-RU"/>
        </w:rPr>
        <w:t xml:space="preserve"> с учетом заключения о результатах публичных слушаний по </w:t>
      </w:r>
      <w:r w:rsidRPr="003D034D">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3D034D">
        <w:rPr>
          <w:rFonts w:ascii="Times New Roman" w:eastAsia="Times New Roman" w:hAnsi="Times New Roman" w:cs="Times New Roman"/>
          <w:lang w:eastAsia="ru-RU"/>
        </w:rPr>
        <w:t>пгт</w:t>
      </w:r>
      <w:proofErr w:type="spellEnd"/>
      <w:r w:rsidRPr="003D034D">
        <w:rPr>
          <w:rFonts w:ascii="Times New Roman" w:eastAsia="Times New Roman" w:hAnsi="Times New Roman" w:cs="Times New Roman"/>
          <w:lang w:eastAsia="ru-RU"/>
        </w:rPr>
        <w:t xml:space="preserve">. Безенчук, гаражный массив «Котельная №2» </w:t>
      </w:r>
      <w:r w:rsidRPr="003D034D">
        <w:rPr>
          <w:rFonts w:ascii="Times New Roman" w:eastAsia="MS ??" w:hAnsi="Times New Roman" w:cs="Times New Roman"/>
          <w:lang w:eastAsia="ru-RU"/>
        </w:rPr>
        <w:t>от __ марта 2021 года,</w:t>
      </w:r>
    </w:p>
    <w:p w14:paraId="5CE795E0" w14:textId="77777777" w:rsidR="003D034D" w:rsidRPr="003D034D" w:rsidRDefault="003D034D" w:rsidP="003D034D">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ПОСТАНОВЛЯЕТ:</w:t>
      </w:r>
    </w:p>
    <w:p w14:paraId="77664C18" w14:textId="77777777" w:rsidR="003D034D" w:rsidRPr="003D034D" w:rsidRDefault="003D034D" w:rsidP="003D034D">
      <w:pPr>
        <w:spacing w:after="0" w:line="240" w:lineRule="auto"/>
        <w:ind w:firstLine="426"/>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1.  Предоставить </w:t>
      </w:r>
      <w:r w:rsidRPr="003D034D">
        <w:rPr>
          <w:rFonts w:ascii="Times New Roman" w:eastAsia="Calibri" w:hAnsi="Times New Roman" w:cs="Times New Roman"/>
        </w:rPr>
        <w:t>___________</w:t>
      </w:r>
      <w:r w:rsidRPr="003D034D">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63:12:1402008, расположенного по адресу: Россия, Самарская область, Безенчукский район, </w:t>
      </w:r>
      <w:proofErr w:type="spellStart"/>
      <w:r w:rsidRPr="003D034D">
        <w:rPr>
          <w:rFonts w:ascii="Times New Roman" w:eastAsia="Times New Roman" w:hAnsi="Times New Roman" w:cs="Times New Roman"/>
          <w:lang w:eastAsia="ru-RU"/>
        </w:rPr>
        <w:t>пгт</w:t>
      </w:r>
      <w:proofErr w:type="spellEnd"/>
      <w:r w:rsidRPr="003D034D">
        <w:rPr>
          <w:rFonts w:ascii="Times New Roman" w:eastAsia="Times New Roman" w:hAnsi="Times New Roman" w:cs="Times New Roman"/>
          <w:lang w:eastAsia="ru-RU"/>
        </w:rPr>
        <w:t>. Безенчук, гаражный массив «Котельная №2»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593"/>
      </w:tblGrid>
      <w:tr w:rsidR="003D034D" w:rsidRPr="003D034D" w14:paraId="08DF56FD" w14:textId="77777777" w:rsidTr="00C27FB4">
        <w:trPr>
          <w:trHeight w:val="70"/>
        </w:trPr>
        <w:tc>
          <w:tcPr>
            <w:tcW w:w="680" w:type="dxa"/>
          </w:tcPr>
          <w:p w14:paraId="2A822C62" w14:textId="77777777" w:rsidR="003D034D" w:rsidRPr="003D034D" w:rsidRDefault="003D034D" w:rsidP="003D034D">
            <w:pPr>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w:t>
            </w:r>
          </w:p>
        </w:tc>
        <w:tc>
          <w:tcPr>
            <w:tcW w:w="1714" w:type="dxa"/>
          </w:tcPr>
          <w:p w14:paraId="5EED6239" w14:textId="77777777" w:rsidR="003D034D" w:rsidRPr="003D034D" w:rsidRDefault="003D034D" w:rsidP="003D034D">
            <w:pPr>
              <w:spacing w:after="0" w:line="240" w:lineRule="auto"/>
              <w:ind w:firstLine="426"/>
              <w:jc w:val="center"/>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х</w:t>
            </w:r>
          </w:p>
        </w:tc>
        <w:tc>
          <w:tcPr>
            <w:tcW w:w="1593" w:type="dxa"/>
          </w:tcPr>
          <w:p w14:paraId="53DE0E81" w14:textId="77777777" w:rsidR="003D034D" w:rsidRPr="003D034D" w:rsidRDefault="003D034D" w:rsidP="003D034D">
            <w:pPr>
              <w:spacing w:after="0" w:line="240" w:lineRule="auto"/>
              <w:ind w:firstLine="74"/>
              <w:jc w:val="center"/>
              <w:rPr>
                <w:rFonts w:ascii="Times New Roman" w:eastAsia="Times New Roman" w:hAnsi="Times New Roman" w:cs="Times New Roman"/>
                <w:lang w:eastAsia="ru-RU"/>
              </w:rPr>
            </w:pPr>
            <w:r w:rsidRPr="003D034D">
              <w:rPr>
                <w:rFonts w:ascii="Times New Roman" w:eastAsia="Times New Roman" w:hAnsi="Times New Roman" w:cs="Times New Roman"/>
                <w:lang w:val="en-US" w:eastAsia="ru-RU"/>
              </w:rPr>
              <w:t>y</w:t>
            </w:r>
          </w:p>
        </w:tc>
      </w:tr>
      <w:tr w:rsidR="003D034D" w:rsidRPr="003D034D" w14:paraId="7AFD0437" w14:textId="77777777" w:rsidTr="00C27FB4">
        <w:trPr>
          <w:trHeight w:val="1473"/>
        </w:trPr>
        <w:tc>
          <w:tcPr>
            <w:tcW w:w="680" w:type="dxa"/>
          </w:tcPr>
          <w:p w14:paraId="7B18DF81"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1 </w:t>
            </w:r>
          </w:p>
          <w:p w14:paraId="04434F87"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2 </w:t>
            </w:r>
          </w:p>
          <w:p w14:paraId="254EA4AB"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3 </w:t>
            </w:r>
          </w:p>
          <w:p w14:paraId="550FF78E"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 xml:space="preserve">4 </w:t>
            </w:r>
          </w:p>
          <w:p w14:paraId="6098EEB5"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5</w:t>
            </w:r>
          </w:p>
          <w:p w14:paraId="660A73B6" w14:textId="77777777" w:rsidR="003D034D" w:rsidRPr="003D034D" w:rsidRDefault="003D034D" w:rsidP="003D034D">
            <w:pPr>
              <w:shd w:val="clear" w:color="auto" w:fill="FFFFFF"/>
              <w:spacing w:after="0" w:line="240" w:lineRule="auto"/>
              <w:ind w:firstLine="190"/>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w:t>
            </w:r>
          </w:p>
        </w:tc>
        <w:tc>
          <w:tcPr>
            <w:tcW w:w="1714" w:type="dxa"/>
          </w:tcPr>
          <w:p w14:paraId="3A0604C7"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364205,39</w:t>
            </w:r>
          </w:p>
          <w:p w14:paraId="13F22335"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364204,56</w:t>
            </w:r>
          </w:p>
          <w:p w14:paraId="4B3D64B8"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364199,12</w:t>
            </w:r>
          </w:p>
          <w:p w14:paraId="0D4DD717"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364199,85</w:t>
            </w:r>
          </w:p>
          <w:p w14:paraId="7E414493"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364199,87</w:t>
            </w:r>
          </w:p>
          <w:p w14:paraId="28F0B696" w14:textId="77777777" w:rsidR="003D034D" w:rsidRPr="003D034D" w:rsidRDefault="003D034D" w:rsidP="003D034D">
            <w:pPr>
              <w:spacing w:after="0" w:line="240" w:lineRule="auto"/>
              <w:ind w:firstLine="426"/>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364205,39</w:t>
            </w:r>
          </w:p>
        </w:tc>
        <w:tc>
          <w:tcPr>
            <w:tcW w:w="1593" w:type="dxa"/>
          </w:tcPr>
          <w:p w14:paraId="359963A5" w14:textId="77777777" w:rsidR="003D034D" w:rsidRPr="003D034D" w:rsidRDefault="003D034D" w:rsidP="003D034D">
            <w:pPr>
              <w:spacing w:after="0" w:line="240" w:lineRule="auto"/>
              <w:ind w:firstLine="74"/>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1327621,15</w:t>
            </w:r>
          </w:p>
          <w:p w14:paraId="589091E6" w14:textId="77777777" w:rsidR="003D034D" w:rsidRPr="003D034D" w:rsidRDefault="003D034D" w:rsidP="003D034D">
            <w:pPr>
              <w:spacing w:after="0" w:line="240" w:lineRule="auto"/>
              <w:ind w:firstLine="74"/>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1327627,11</w:t>
            </w:r>
          </w:p>
          <w:p w14:paraId="3D3A000B" w14:textId="77777777" w:rsidR="003D034D" w:rsidRPr="003D034D" w:rsidRDefault="003D034D" w:rsidP="003D034D">
            <w:pPr>
              <w:spacing w:after="0" w:line="240" w:lineRule="auto"/>
              <w:ind w:firstLine="74"/>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1327626,40</w:t>
            </w:r>
          </w:p>
          <w:p w14:paraId="75207784" w14:textId="77777777" w:rsidR="003D034D" w:rsidRPr="003D034D" w:rsidRDefault="003D034D" w:rsidP="003D034D">
            <w:pPr>
              <w:spacing w:after="0" w:line="240" w:lineRule="auto"/>
              <w:ind w:firstLine="74"/>
              <w:rPr>
                <w:rFonts w:ascii="Times New Roman" w:eastAsia="Times New Roman" w:hAnsi="Times New Roman" w:cs="Times New Roman"/>
                <w:lang w:val="en-US" w:eastAsia="ru-RU"/>
              </w:rPr>
            </w:pPr>
            <w:r w:rsidRPr="003D034D">
              <w:rPr>
                <w:rFonts w:ascii="Times New Roman" w:eastAsia="Times New Roman" w:hAnsi="Times New Roman" w:cs="Times New Roman"/>
                <w:lang w:eastAsia="ru-RU"/>
              </w:rPr>
              <w:t>1327620,53</w:t>
            </w:r>
          </w:p>
          <w:p w14:paraId="7995F4C4" w14:textId="77777777" w:rsidR="003D034D" w:rsidRPr="003D034D" w:rsidRDefault="003D034D" w:rsidP="003D034D">
            <w:pPr>
              <w:spacing w:after="0" w:line="240" w:lineRule="auto"/>
              <w:ind w:firstLine="74"/>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1327620,42</w:t>
            </w:r>
          </w:p>
          <w:p w14:paraId="08DC001D" w14:textId="77777777" w:rsidR="003D034D" w:rsidRPr="003D034D" w:rsidRDefault="003D034D" w:rsidP="003D034D">
            <w:pPr>
              <w:spacing w:after="0" w:line="240" w:lineRule="auto"/>
              <w:ind w:firstLine="74"/>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1327621,15</w:t>
            </w:r>
          </w:p>
        </w:tc>
      </w:tr>
    </w:tbl>
    <w:p w14:paraId="5797AE36" w14:textId="77777777" w:rsidR="003D034D" w:rsidRPr="003D034D" w:rsidRDefault="003D034D" w:rsidP="003D034D">
      <w:pPr>
        <w:tabs>
          <w:tab w:val="left" w:pos="709"/>
        </w:tabs>
        <w:spacing w:after="0" w:line="240" w:lineRule="auto"/>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71032DBF" w14:textId="77777777" w:rsidR="003D034D" w:rsidRPr="003D034D" w:rsidRDefault="003D034D" w:rsidP="003D034D">
      <w:pPr>
        <w:widowControl w:val="0"/>
        <w:autoSpaceDE w:val="0"/>
        <w:autoSpaceDN w:val="0"/>
        <w:spacing w:after="0" w:line="240" w:lineRule="auto"/>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lastRenderedPageBreak/>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1FEFA51" w14:textId="77777777" w:rsidR="003D034D" w:rsidRPr="003D034D" w:rsidRDefault="003D034D" w:rsidP="003D034D">
      <w:pPr>
        <w:widowControl w:val="0"/>
        <w:autoSpaceDE w:val="0"/>
        <w:autoSpaceDN w:val="0"/>
        <w:spacing w:after="0" w:line="240" w:lineRule="auto"/>
        <w:jc w:val="both"/>
        <w:rPr>
          <w:rFonts w:ascii="Times New Roman" w:eastAsia="Times New Roman" w:hAnsi="Times New Roman" w:cs="Times New Roman"/>
          <w:lang w:eastAsia="ru-RU"/>
        </w:rPr>
      </w:pPr>
      <w:r w:rsidRPr="003D034D">
        <w:rPr>
          <w:rFonts w:ascii="Times New Roman" w:eastAsia="Times New Roman" w:hAnsi="Times New Roman" w:cs="Times New Roman"/>
          <w:lang w:eastAsia="ru-RU"/>
        </w:rPr>
        <w:t>4. Контроль за выполнением настоящего Постановления оставляю за собой.</w:t>
      </w:r>
    </w:p>
    <w:p w14:paraId="533B16FE" w14:textId="77777777" w:rsidR="003D034D" w:rsidRPr="003D034D" w:rsidRDefault="003D034D" w:rsidP="003D034D">
      <w:pPr>
        <w:autoSpaceDE w:val="0"/>
        <w:autoSpaceDN w:val="0"/>
        <w:adjustRightInd w:val="0"/>
        <w:spacing w:after="0" w:line="240" w:lineRule="auto"/>
        <w:rPr>
          <w:rFonts w:ascii="Times New Roman" w:eastAsia="Times New Roman" w:hAnsi="Times New Roman" w:cs="Times New Roman"/>
          <w:lang w:eastAsia="ru-RU"/>
        </w:rPr>
      </w:pPr>
      <w:proofErr w:type="spellStart"/>
      <w:r w:rsidRPr="003D034D">
        <w:rPr>
          <w:rFonts w:ascii="Times New Roman" w:eastAsia="Times New Roman" w:hAnsi="Times New Roman" w:cs="Times New Roman"/>
          <w:lang w:eastAsia="ru-RU"/>
        </w:rPr>
        <w:t>И.о.Главы</w:t>
      </w:r>
      <w:proofErr w:type="spellEnd"/>
      <w:r w:rsidRPr="003D034D">
        <w:rPr>
          <w:rFonts w:ascii="Times New Roman" w:eastAsia="Times New Roman" w:hAnsi="Times New Roman" w:cs="Times New Roman"/>
          <w:lang w:eastAsia="ru-RU"/>
        </w:rPr>
        <w:t xml:space="preserve"> городского поселения</w:t>
      </w:r>
      <w:r w:rsidRPr="003D034D">
        <w:rPr>
          <w:rFonts w:ascii="Times New Roman" w:eastAsia="Times New Roman" w:hAnsi="Times New Roman" w:cs="Times New Roman"/>
          <w:lang w:eastAsia="ru-RU"/>
        </w:rPr>
        <w:tab/>
        <w:t xml:space="preserve">                                                                                  </w:t>
      </w:r>
      <w:proofErr w:type="spellStart"/>
      <w:r w:rsidRPr="003D034D">
        <w:rPr>
          <w:rFonts w:ascii="Times New Roman" w:eastAsia="Times New Roman" w:hAnsi="Times New Roman" w:cs="Times New Roman"/>
          <w:lang w:eastAsia="ru-RU"/>
        </w:rPr>
        <w:t>А.В.Пичужкин</w:t>
      </w:r>
      <w:proofErr w:type="spellEnd"/>
    </w:p>
    <w:p w14:paraId="6D1C7B8D" w14:textId="77777777" w:rsidR="00217988" w:rsidRPr="00217988" w:rsidRDefault="00217988" w:rsidP="00217988">
      <w:pPr>
        <w:spacing w:after="0" w:line="240" w:lineRule="auto"/>
        <w:jc w:val="both"/>
        <w:outlineLvl w:val="0"/>
        <w:rPr>
          <w:rFonts w:ascii="Times New Roman" w:eastAsia="Calibri" w:hAnsi="Times New Roman" w:cs="Times New Roman"/>
          <w:b/>
          <w:sz w:val="8"/>
          <w:szCs w:val="8"/>
        </w:rPr>
      </w:pPr>
    </w:p>
    <w:p w14:paraId="1A77D850" w14:textId="0922F087" w:rsidR="00217988" w:rsidRPr="00AF05F6" w:rsidRDefault="00217988" w:rsidP="00217988">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AF05F6">
        <w:rPr>
          <w:rFonts w:ascii="Times New Roman" w:eastAsia="Calibri" w:hAnsi="Times New Roman" w:cs="Times New Roman"/>
          <w:b/>
        </w:rPr>
        <w:t>Самарской области от 1</w:t>
      </w:r>
      <w:r>
        <w:rPr>
          <w:rFonts w:ascii="Times New Roman" w:eastAsia="Calibri" w:hAnsi="Times New Roman" w:cs="Times New Roman"/>
          <w:b/>
        </w:rPr>
        <w:t>7</w:t>
      </w:r>
      <w:r w:rsidRPr="00AF05F6">
        <w:rPr>
          <w:rFonts w:ascii="Times New Roman" w:eastAsia="Calibri" w:hAnsi="Times New Roman" w:cs="Times New Roman"/>
          <w:b/>
        </w:rPr>
        <w:t xml:space="preserve">.02.2021г № </w:t>
      </w:r>
      <w:r>
        <w:rPr>
          <w:rFonts w:ascii="Times New Roman" w:eastAsia="Calibri" w:hAnsi="Times New Roman" w:cs="Times New Roman"/>
          <w:b/>
        </w:rPr>
        <w:t>6</w:t>
      </w:r>
      <w:r w:rsidR="00F25A27">
        <w:rPr>
          <w:rFonts w:ascii="Times New Roman" w:eastAsia="Calibri" w:hAnsi="Times New Roman" w:cs="Times New Roman"/>
          <w:b/>
        </w:rPr>
        <w:t>6</w:t>
      </w:r>
    </w:p>
    <w:p w14:paraId="5A9997E1" w14:textId="52DB16E5" w:rsidR="00541F18" w:rsidRPr="00541F18" w:rsidRDefault="00217988" w:rsidP="00541F18">
      <w:pPr>
        <w:pStyle w:val="afffff2"/>
        <w:spacing w:after="0" w:line="240" w:lineRule="auto"/>
        <w:jc w:val="both"/>
        <w:rPr>
          <w:rFonts w:ascii="Times New Roman" w:hAnsi="Times New Roman" w:cs="Times New Roman"/>
          <w:bCs/>
        </w:rPr>
      </w:pPr>
      <w:r w:rsidRPr="00541F18">
        <w:rPr>
          <w:rFonts w:ascii="Times New Roman" w:hAnsi="Times New Roman" w:cs="Times New Roman"/>
        </w:rPr>
        <w:t>«</w:t>
      </w:r>
      <w:r w:rsidR="00541F18" w:rsidRPr="00541F18">
        <w:rPr>
          <w:rFonts w:ascii="Times New Roman" w:hAnsi="Times New Roman" w:cs="Times New Roman"/>
        </w:rPr>
        <w:t xml:space="preserve">О проведении публичных слушаний по вопросу о возможности предоставления разрешения на </w:t>
      </w:r>
      <w:r w:rsidR="00541F18" w:rsidRPr="00541F18">
        <w:rPr>
          <w:rFonts w:ascii="Times New Roman" w:hAnsi="Times New Roman" w:cs="Times New Roman"/>
          <w:lang w:eastAsia="ru-RU"/>
        </w:rPr>
        <w:t>условно разрешенный вид использования земельного участка</w:t>
      </w:r>
      <w:r w:rsidR="00541F18">
        <w:rPr>
          <w:rFonts w:ascii="Times New Roman" w:hAnsi="Times New Roman" w:cs="Times New Roman"/>
          <w:lang w:eastAsia="ru-RU"/>
        </w:rPr>
        <w:t>»</w:t>
      </w:r>
    </w:p>
    <w:p w14:paraId="17D696B6" w14:textId="77777777" w:rsidR="00541F18" w:rsidRPr="00541F18" w:rsidRDefault="00541F18" w:rsidP="00541F1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541F18">
        <w:rPr>
          <w:rFonts w:ascii="Times New Roman" w:eastAsia="Calibri" w:hAnsi="Times New Roman" w:cs="Times New Roman"/>
        </w:rPr>
        <w:t>26.03.2020г</w:t>
      </w:r>
      <w:r w:rsidRPr="00541F18">
        <w:rPr>
          <w:rFonts w:ascii="Times New Roman" w:eastAsia="Times New Roman" w:hAnsi="Times New Roman" w:cs="Times New Roman"/>
          <w:lang w:eastAsia="ru-RU"/>
        </w:rPr>
        <w:t>. №5/55 «</w:t>
      </w:r>
      <w:r w:rsidRPr="00541F18">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541F18">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10.02.2021г. №1,</w:t>
      </w:r>
    </w:p>
    <w:p w14:paraId="789BF413" w14:textId="77777777" w:rsidR="00541F18" w:rsidRPr="00541F18" w:rsidRDefault="00541F18" w:rsidP="00541F18">
      <w:pPr>
        <w:spacing w:after="0" w:line="240" w:lineRule="auto"/>
        <w:jc w:val="center"/>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ПОСТАНОВЛЯЮ:</w:t>
      </w:r>
    </w:p>
    <w:p w14:paraId="291B6387" w14:textId="77777777" w:rsidR="00541F18" w:rsidRPr="00541F18" w:rsidRDefault="00541F18" w:rsidP="00541F18">
      <w:pPr>
        <w:spacing w:after="0" w:line="240" w:lineRule="auto"/>
        <w:ind w:firstLine="708"/>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1. Провести на территории городского поселения </w:t>
      </w:r>
      <w:r w:rsidRPr="00541F18">
        <w:rPr>
          <w:rFonts w:ascii="Times New Roman" w:eastAsia="Times New Roman" w:hAnsi="Times New Roman" w:cs="Times New Roman"/>
          <w:shd w:val="clear" w:color="auto" w:fill="FFFFFF"/>
          <w:lang w:eastAsia="ru-RU"/>
        </w:rPr>
        <w:t xml:space="preserve">Безенчук </w:t>
      </w:r>
      <w:r w:rsidRPr="00541F18">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541F18">
        <w:rPr>
          <w:rFonts w:ascii="Times New Roman" w:eastAsia="Times New Roman" w:hAnsi="Times New Roman" w:cs="Times New Roman"/>
          <w:lang w:eastAsia="ru-RU"/>
        </w:rPr>
        <w:t>пгт</w:t>
      </w:r>
      <w:proofErr w:type="spellEnd"/>
      <w:r w:rsidRPr="00541F18">
        <w:rPr>
          <w:rFonts w:ascii="Times New Roman" w:eastAsia="Times New Roman" w:hAnsi="Times New Roman" w:cs="Times New Roman"/>
          <w:lang w:eastAsia="ru-RU"/>
        </w:rPr>
        <w:t xml:space="preserve">. Безенчук, </w:t>
      </w:r>
      <w:proofErr w:type="spellStart"/>
      <w:r w:rsidRPr="00541F18">
        <w:rPr>
          <w:rFonts w:ascii="Times New Roman" w:eastAsia="Times New Roman" w:hAnsi="Times New Roman" w:cs="Times New Roman"/>
          <w:lang w:eastAsia="ru-RU"/>
        </w:rPr>
        <w:t>ул.К.Маркса</w:t>
      </w:r>
      <w:proofErr w:type="spellEnd"/>
      <w:r w:rsidRPr="00541F18">
        <w:rPr>
          <w:rFonts w:ascii="Times New Roman" w:eastAsia="Times New Roman" w:hAnsi="Times New Roman" w:cs="Times New Roman"/>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714"/>
      </w:tblGrid>
      <w:tr w:rsidR="00541F18" w:rsidRPr="00541F18" w14:paraId="6872E753" w14:textId="77777777" w:rsidTr="00C27FB4">
        <w:trPr>
          <w:trHeight w:val="539"/>
        </w:trPr>
        <w:tc>
          <w:tcPr>
            <w:tcW w:w="680" w:type="dxa"/>
          </w:tcPr>
          <w:p w14:paraId="1AC5EE70"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w:t>
            </w:r>
          </w:p>
        </w:tc>
        <w:tc>
          <w:tcPr>
            <w:tcW w:w="1714" w:type="dxa"/>
          </w:tcPr>
          <w:p w14:paraId="36590199" w14:textId="77777777" w:rsidR="00541F18" w:rsidRPr="00541F18" w:rsidRDefault="00541F18" w:rsidP="00541F18">
            <w:pPr>
              <w:spacing w:after="0" w:line="240" w:lineRule="auto"/>
              <w:jc w:val="center"/>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х</w:t>
            </w:r>
          </w:p>
        </w:tc>
        <w:tc>
          <w:tcPr>
            <w:tcW w:w="1714" w:type="dxa"/>
          </w:tcPr>
          <w:p w14:paraId="0F9F2C4B" w14:textId="77777777" w:rsidR="00541F18" w:rsidRPr="00541F18" w:rsidRDefault="00541F18" w:rsidP="00541F18">
            <w:pPr>
              <w:spacing w:after="0" w:line="240" w:lineRule="auto"/>
              <w:jc w:val="center"/>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val="en-US" w:eastAsia="ru-RU"/>
              </w:rPr>
              <w:t>y</w:t>
            </w:r>
          </w:p>
        </w:tc>
      </w:tr>
      <w:tr w:rsidR="00541F18" w:rsidRPr="00541F18" w14:paraId="23C6E8A6" w14:textId="77777777" w:rsidTr="00C27FB4">
        <w:trPr>
          <w:trHeight w:val="1639"/>
        </w:trPr>
        <w:tc>
          <w:tcPr>
            <w:tcW w:w="680" w:type="dxa"/>
          </w:tcPr>
          <w:p w14:paraId="1B215031"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1 </w:t>
            </w:r>
          </w:p>
          <w:p w14:paraId="680E36FF"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2 </w:t>
            </w:r>
          </w:p>
          <w:p w14:paraId="0460D49E"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3 </w:t>
            </w:r>
          </w:p>
          <w:p w14:paraId="11C96E2B"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4 </w:t>
            </w:r>
          </w:p>
          <w:p w14:paraId="77942702"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5</w:t>
            </w:r>
          </w:p>
          <w:p w14:paraId="09A96B32"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w:t>
            </w:r>
          </w:p>
        </w:tc>
        <w:tc>
          <w:tcPr>
            <w:tcW w:w="1714" w:type="dxa"/>
          </w:tcPr>
          <w:p w14:paraId="43820D31"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362969,15</w:t>
            </w:r>
          </w:p>
          <w:p w14:paraId="6F40FB32"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362968,05</w:t>
            </w:r>
          </w:p>
          <w:p w14:paraId="2AF1AAAC"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362963,06</w:t>
            </w:r>
          </w:p>
          <w:p w14:paraId="142D458E"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362964,16</w:t>
            </w:r>
          </w:p>
          <w:p w14:paraId="27D20D7D"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362968,66</w:t>
            </w:r>
          </w:p>
          <w:p w14:paraId="405C3107"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362969,15</w:t>
            </w:r>
          </w:p>
        </w:tc>
        <w:tc>
          <w:tcPr>
            <w:tcW w:w="1714" w:type="dxa"/>
          </w:tcPr>
          <w:p w14:paraId="2BD1B15C"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1326302,05</w:t>
            </w:r>
          </w:p>
          <w:p w14:paraId="268DEBC4"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1326307,91</w:t>
            </w:r>
          </w:p>
          <w:p w14:paraId="2D9A93C6"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1326306,96</w:t>
            </w:r>
          </w:p>
          <w:p w14:paraId="1E23D70B" w14:textId="77777777" w:rsidR="00541F18" w:rsidRPr="00541F18" w:rsidRDefault="00541F18" w:rsidP="00541F18">
            <w:pPr>
              <w:spacing w:after="0" w:line="240" w:lineRule="auto"/>
              <w:rPr>
                <w:rFonts w:ascii="Times New Roman" w:eastAsia="Times New Roman" w:hAnsi="Times New Roman" w:cs="Times New Roman"/>
                <w:color w:val="000000"/>
                <w:lang w:val="en-US" w:eastAsia="ru-RU"/>
              </w:rPr>
            </w:pPr>
            <w:r w:rsidRPr="00541F18">
              <w:rPr>
                <w:rFonts w:ascii="Times New Roman" w:eastAsia="Times New Roman" w:hAnsi="Times New Roman" w:cs="Times New Roman"/>
                <w:color w:val="000000"/>
                <w:lang w:eastAsia="ru-RU"/>
              </w:rPr>
              <w:t>1326301,09</w:t>
            </w:r>
          </w:p>
          <w:p w14:paraId="5FFD78BE"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1326301,95</w:t>
            </w:r>
          </w:p>
          <w:p w14:paraId="1A0DF043"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1326302,05</w:t>
            </w:r>
          </w:p>
        </w:tc>
      </w:tr>
    </w:tbl>
    <w:p w14:paraId="20D7E586"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ar-SA"/>
        </w:rPr>
        <w:t xml:space="preserve">2. Срок проведения публичных слушаний по проекту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 </w:t>
      </w:r>
      <w:r w:rsidRPr="00541F18">
        <w:rPr>
          <w:rFonts w:ascii="Times New Roman" w:eastAsia="Arial Unicode MS" w:hAnsi="Times New Roman" w:cs="Times New Roman"/>
          <w:bCs/>
          <w:kern w:val="1"/>
          <w:lang w:eastAsia="ru-RU"/>
        </w:rPr>
        <w:t>с 18.02.2021 года до 14.03</w:t>
      </w:r>
      <w:r w:rsidRPr="00541F18">
        <w:rPr>
          <w:rFonts w:ascii="Times New Roman" w:eastAsia="Arial Unicode MS" w:hAnsi="Times New Roman" w:cs="Times New Roman"/>
          <w:bCs/>
          <w:kern w:val="1"/>
          <w:lang w:eastAsia="ar-SA"/>
        </w:rPr>
        <w:t>.2021 года</w:t>
      </w:r>
      <w:r w:rsidRPr="00541F18">
        <w:rPr>
          <w:rFonts w:ascii="Times New Roman" w:eastAsia="Times New Roman" w:hAnsi="Times New Roman" w:cs="Times New Roman"/>
          <w:lang w:eastAsia="ar-SA"/>
        </w:rPr>
        <w:t xml:space="preserve">. </w:t>
      </w:r>
    </w:p>
    <w:p w14:paraId="158D0885"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ar-SA"/>
        </w:rPr>
        <w:t xml:space="preserve">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 </w:t>
      </w:r>
    </w:p>
    <w:p w14:paraId="5E8C8AB1"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ar-SA"/>
        </w:rPr>
        <w:t xml:space="preserve"> 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541F18">
        <w:rPr>
          <w:rFonts w:ascii="Times New Roman" w:eastAsia="Times New Roman" w:hAnsi="Times New Roman" w:cs="Times New Roman"/>
          <w:lang w:eastAsia="ru-RU"/>
        </w:rPr>
        <w:t>муниципального района Безенчукский Самарской области</w:t>
      </w:r>
      <w:r w:rsidRPr="00541F18">
        <w:rPr>
          <w:rFonts w:ascii="Times New Roman" w:eastAsia="Times New Roman" w:hAnsi="Times New Roman" w:cs="Times New Roman"/>
          <w:lang w:eastAsia="ar-SA"/>
        </w:rPr>
        <w:t>.</w:t>
      </w:r>
    </w:p>
    <w:p w14:paraId="50B180DE"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ar-SA"/>
        </w:rPr>
        <w:t xml:space="preserve">4. </w:t>
      </w:r>
      <w:r w:rsidRPr="00541F18">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541F18">
        <w:rPr>
          <w:rFonts w:ascii="Times New Roman" w:eastAsia="Times New Roman" w:hAnsi="Times New Roman" w:cs="Times New Roman"/>
          <w:lang w:eastAsia="ar-SA"/>
        </w:rPr>
        <w:t xml:space="preserve">проекту </w:t>
      </w:r>
      <w:r w:rsidRPr="00541F18">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541F18">
        <w:rPr>
          <w:rFonts w:ascii="Times New Roman" w:eastAsia="Times New Roman" w:hAnsi="Times New Roman" w:cs="Times New Roman"/>
          <w:lang w:eastAsia="ar-SA"/>
        </w:rPr>
        <w:t>.</w:t>
      </w:r>
    </w:p>
    <w:p w14:paraId="44A992F3" w14:textId="77777777" w:rsidR="00541F18" w:rsidRPr="00541F18" w:rsidRDefault="00541F18" w:rsidP="00541F18">
      <w:pPr>
        <w:spacing w:after="0" w:line="240" w:lineRule="auto"/>
        <w:ind w:firstLine="425"/>
        <w:jc w:val="both"/>
        <w:rPr>
          <w:rFonts w:ascii="Times New Roman" w:eastAsia="Times New Roman" w:hAnsi="Times New Roman" w:cs="Times New Roman"/>
          <w:shd w:val="clear" w:color="auto" w:fill="FFFFFF"/>
          <w:lang w:eastAsia="ru-RU"/>
        </w:rPr>
      </w:pPr>
      <w:r w:rsidRPr="00541F18">
        <w:rPr>
          <w:rFonts w:ascii="Times New Roman" w:eastAsia="Times New Roman" w:hAnsi="Times New Roman" w:cs="Times New Roman"/>
          <w:lang w:eastAsia="ar-SA"/>
        </w:rPr>
        <w:t xml:space="preserve">5. </w:t>
      </w:r>
      <w:r w:rsidRPr="00541F18">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38774700"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6. Провести собрания участников публичных слушаний по вопросу публичных слушаний в  поселке городского типа Безенчук «24» февраля 2021 года в 10.00  часов по адресу: Самарская область, Безенчукский район, поселок городского типа Безенчук, ул. Нефтяников, д. 12.</w:t>
      </w:r>
    </w:p>
    <w:p w14:paraId="52EB92DB" w14:textId="77777777" w:rsidR="00541F18" w:rsidRPr="00541F18" w:rsidRDefault="00541F18" w:rsidP="00541F18">
      <w:pPr>
        <w:spacing w:after="0" w:line="240" w:lineRule="auto"/>
        <w:ind w:firstLine="425"/>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ar-SA"/>
        </w:rPr>
        <w:t xml:space="preserve">7. Администрации городского поселения Безенчук </w:t>
      </w:r>
      <w:r w:rsidRPr="00541F18">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541F18">
        <w:rPr>
          <w:rFonts w:ascii="Times New Roman" w:eastAsia="Times New Roman" w:hAnsi="Times New Roman" w:cs="Times New Roman"/>
          <w:lang w:eastAsia="ar-SA"/>
        </w:rPr>
        <w:t xml:space="preserve">проекта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541F18">
        <w:rPr>
          <w:rFonts w:ascii="Times New Roman" w:eastAsia="Times New Roman" w:hAnsi="Times New Roman" w:cs="Times New Roman"/>
          <w:lang w:eastAsia="ar-SA"/>
        </w:rPr>
        <w:t xml:space="preserve">проекту </w:t>
      </w:r>
      <w:r w:rsidRPr="00541F18">
        <w:rPr>
          <w:rFonts w:ascii="Times New Roman" w:eastAsia="Times New Roman" w:hAnsi="Times New Roman" w:cs="Times New Roman"/>
          <w:lang w:eastAsia="ru-RU"/>
        </w:rPr>
        <w:t>подлежащему рассмотрению на публичных слушаниях.</w:t>
      </w:r>
    </w:p>
    <w:p w14:paraId="326DBCD1"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36F16EED"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67393B22"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ru-RU"/>
        </w:rPr>
        <w:lastRenderedPageBreak/>
        <w:t xml:space="preserve">Информационные материалы к </w:t>
      </w:r>
      <w:r w:rsidRPr="00541F18">
        <w:rPr>
          <w:rFonts w:ascii="Times New Roman" w:eastAsia="Times New Roman" w:hAnsi="Times New Roman" w:cs="Times New Roman"/>
          <w:lang w:eastAsia="ar-SA"/>
        </w:rPr>
        <w:t xml:space="preserve">проекту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lang w:eastAsia="ru-RU"/>
        </w:rPr>
        <w:t>отсутствуют.</w:t>
      </w:r>
    </w:p>
    <w:p w14:paraId="199E7AAB"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541F18">
        <w:rPr>
          <w:rFonts w:ascii="Times New Roman" w:eastAsia="Times New Roman" w:hAnsi="Times New Roman" w:cs="Times New Roman"/>
          <w:lang w:eastAsia="ar-SA"/>
        </w:rPr>
        <w:t xml:space="preserve">проекту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6FD4BA80"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9. Замечания и предложения могут быть внесены</w:t>
      </w:r>
      <w:r w:rsidRPr="00541F18">
        <w:rPr>
          <w:rFonts w:ascii="Times New Roman" w:eastAsia="Calibri" w:hAnsi="Times New Roman" w:cs="Times New Roman"/>
        </w:rPr>
        <w:t xml:space="preserve"> </w:t>
      </w:r>
      <w:r w:rsidRPr="00541F18">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4F03AC2C"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AF0EE92"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7FD4807"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AC13172"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092DABF"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CDEC6CC"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24 февраля 2021 года до 11 марта 2021 года включительно.</w:t>
      </w:r>
    </w:p>
    <w:p w14:paraId="097D7227"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w:t>
      </w:r>
      <w:proofErr w:type="spellStart"/>
      <w:r w:rsidRPr="00541F18">
        <w:rPr>
          <w:rFonts w:ascii="Times New Roman" w:eastAsia="Times New Roman" w:hAnsi="Times New Roman" w:cs="Times New Roman"/>
          <w:lang w:eastAsia="ru-RU"/>
        </w:rPr>
        <w:t>И.о.Главы</w:t>
      </w:r>
      <w:proofErr w:type="spellEnd"/>
      <w:r w:rsidRPr="00541F18">
        <w:rPr>
          <w:rFonts w:ascii="Times New Roman" w:eastAsia="Times New Roman" w:hAnsi="Times New Roman" w:cs="Times New Roman"/>
          <w:lang w:eastAsia="ru-RU"/>
        </w:rPr>
        <w:t xml:space="preserve"> городского поселения Безенчук </w:t>
      </w:r>
      <w:proofErr w:type="spellStart"/>
      <w:r w:rsidRPr="00541F18">
        <w:rPr>
          <w:rFonts w:ascii="Times New Roman" w:eastAsia="Times New Roman" w:hAnsi="Times New Roman" w:cs="Times New Roman"/>
          <w:lang w:eastAsia="ru-RU"/>
        </w:rPr>
        <w:t>А.В.Пичужкина</w:t>
      </w:r>
      <w:proofErr w:type="spellEnd"/>
      <w:r w:rsidRPr="00541F18">
        <w:rPr>
          <w:rFonts w:ascii="Times New Roman" w:eastAsia="Times New Roman" w:hAnsi="Times New Roman" w:cs="Times New Roman"/>
          <w:i/>
          <w:lang w:eastAsia="ru-RU"/>
        </w:rPr>
        <w:t>.</w:t>
      </w:r>
    </w:p>
    <w:p w14:paraId="2C910754"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541F18">
        <w:rPr>
          <w:rFonts w:ascii="Times New Roman" w:eastAsia="Times New Roman" w:hAnsi="Times New Roman" w:cs="Times New Roman"/>
          <w:lang w:eastAsia="ru-RU"/>
        </w:rPr>
        <w:t>И.Н.Левина</w:t>
      </w:r>
      <w:proofErr w:type="spellEnd"/>
      <w:r w:rsidRPr="00541F18">
        <w:rPr>
          <w:rFonts w:ascii="Times New Roman" w:eastAsia="Times New Roman" w:hAnsi="Times New Roman" w:cs="Times New Roman"/>
          <w:noProof/>
          <w:lang w:eastAsia="ru-RU"/>
        </w:rPr>
        <w:t>.</w:t>
      </w:r>
    </w:p>
    <w:p w14:paraId="52D2EE17"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0104DAA0"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ar-SA"/>
        </w:rPr>
      </w:pPr>
      <w:r w:rsidRPr="00541F18">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541F18">
        <w:rPr>
          <w:rFonts w:ascii="Times New Roman" w:eastAsia="Times New Roman" w:hAnsi="Times New Roman" w:cs="Times New Roman"/>
          <w:bCs/>
          <w:lang w:eastAsia="ar-SA"/>
        </w:rPr>
        <w:t>Вестник городского поселения Безенчук</w:t>
      </w:r>
      <w:r w:rsidRPr="00541F18">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3243DFAD" w14:textId="77777777" w:rsidR="00541F18" w:rsidRPr="00541F18" w:rsidRDefault="00541F18" w:rsidP="00541F18">
      <w:pPr>
        <w:spacing w:after="0" w:line="240" w:lineRule="auto"/>
        <w:ind w:firstLine="426"/>
        <w:contextualSpacing/>
        <w:jc w:val="both"/>
        <w:rPr>
          <w:rFonts w:ascii="Times New Roman" w:eastAsia="Times New Roman" w:hAnsi="Times New Roman" w:cs="Times New Roman"/>
          <w:u w:color="FFFFFF"/>
          <w:lang w:eastAsia="ru-RU"/>
        </w:rPr>
      </w:pPr>
      <w:r w:rsidRPr="00541F18">
        <w:rPr>
          <w:rFonts w:ascii="Times New Roman" w:eastAsia="Times New Roman" w:hAnsi="Times New Roman" w:cs="Times New Roman"/>
          <w:lang w:eastAsia="ar-SA"/>
        </w:rPr>
        <w:t xml:space="preserve">13. Администрации городского поселения Безенчук </w:t>
      </w:r>
      <w:r w:rsidRPr="00541F18">
        <w:rPr>
          <w:rFonts w:ascii="Times New Roman" w:eastAsia="Times New Roman" w:hAnsi="Times New Roman" w:cs="Times New Roman"/>
          <w:lang w:eastAsia="ru-RU"/>
        </w:rPr>
        <w:t xml:space="preserve">муниципального района Безенчукский Самарской области </w:t>
      </w:r>
      <w:r w:rsidRPr="00541F18">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541F18">
        <w:rPr>
          <w:rFonts w:ascii="Times New Roman" w:eastAsia="Times New Roman" w:hAnsi="Times New Roman" w:cs="Times New Roman"/>
          <w:lang w:eastAsia="ar-SA"/>
        </w:rPr>
        <w:t xml:space="preserve">проектом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u w:color="FFFFFF"/>
          <w:lang w:eastAsia="ru-RU"/>
        </w:rPr>
        <w:t>обеспечить:</w:t>
      </w:r>
    </w:p>
    <w:p w14:paraId="70E8C87D"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официальное опубликование настоящего постановления и </w:t>
      </w:r>
      <w:r w:rsidRPr="00541F18">
        <w:rPr>
          <w:rFonts w:ascii="Times New Roman" w:eastAsia="Times New Roman" w:hAnsi="Times New Roman" w:cs="Times New Roman"/>
          <w:lang w:eastAsia="ar-SA"/>
        </w:rPr>
        <w:t xml:space="preserve">проекта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lang w:eastAsia="ru-RU"/>
        </w:rPr>
        <w:t>в газете «</w:t>
      </w:r>
      <w:r w:rsidRPr="00541F18">
        <w:rPr>
          <w:rFonts w:ascii="Times New Roman" w:eastAsia="Times New Roman" w:hAnsi="Times New Roman" w:cs="Times New Roman"/>
          <w:bCs/>
          <w:lang w:eastAsia="ru-RU"/>
        </w:rPr>
        <w:t>Вестник городского поселения Безенчук</w:t>
      </w:r>
      <w:r w:rsidRPr="00541F18">
        <w:rPr>
          <w:rFonts w:ascii="Times New Roman" w:eastAsia="Times New Roman" w:hAnsi="Times New Roman" w:cs="Times New Roman"/>
          <w:lang w:eastAsia="ru-RU"/>
        </w:rPr>
        <w:t>» 17 февраля 2021 года</w:t>
      </w:r>
      <w:r w:rsidRPr="00541F18">
        <w:rPr>
          <w:rFonts w:ascii="Times New Roman" w:eastAsia="Times New Roman" w:hAnsi="Times New Roman" w:cs="Times New Roman"/>
          <w:lang w:eastAsia="ar-SA"/>
        </w:rPr>
        <w:t>;</w:t>
      </w:r>
    </w:p>
    <w:p w14:paraId="2D60442E"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размещение </w:t>
      </w:r>
      <w:r w:rsidRPr="00541F18">
        <w:rPr>
          <w:rFonts w:ascii="Times New Roman" w:eastAsia="Times New Roman" w:hAnsi="Times New Roman" w:cs="Times New Roman"/>
          <w:lang w:eastAsia="ar-SA"/>
        </w:rPr>
        <w:t xml:space="preserve">проекта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9" w:history="1">
        <w:r w:rsidRPr="00541F18">
          <w:rPr>
            <w:rFonts w:ascii="Times New Roman" w:eastAsia="Times New Roman" w:hAnsi="Times New Roman" w:cs="Times New Roman"/>
            <w:lang w:eastAsia="ar-SA"/>
          </w:rPr>
          <w:t>http://www.bezenchukgp.ru/</w:t>
        </w:r>
      </w:hyperlink>
      <w:r w:rsidRPr="00541F18">
        <w:rPr>
          <w:rFonts w:ascii="Times New Roman" w:eastAsia="Times New Roman" w:hAnsi="Times New Roman" w:cs="Times New Roman"/>
          <w:lang w:eastAsia="ar-SA"/>
        </w:rPr>
        <w:t>, 24 февраля 2021 года;</w:t>
      </w:r>
    </w:p>
    <w:p w14:paraId="612475FF"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беспрепятственный доступ к ознакомлению с </w:t>
      </w:r>
      <w:r w:rsidRPr="00541F18">
        <w:rPr>
          <w:rFonts w:ascii="Times New Roman" w:eastAsia="Times New Roman" w:hAnsi="Times New Roman" w:cs="Times New Roman"/>
          <w:lang w:eastAsia="ar-SA"/>
        </w:rPr>
        <w:t xml:space="preserve">проектом </w:t>
      </w:r>
      <w:r w:rsidRPr="00541F18">
        <w:rPr>
          <w:rFonts w:ascii="Times New Roman" w:eastAsia="Times New Roman" w:hAnsi="Times New Roman" w:cs="Times New Roman"/>
          <w:lang w:eastAsia="ru-RU"/>
        </w:rPr>
        <w:t>подлежащему рассмотрению на публичных слушаниях</w:t>
      </w:r>
      <w:r w:rsidRPr="00541F18">
        <w:rPr>
          <w:rFonts w:ascii="Times New Roman" w:eastAsia="Times New Roman" w:hAnsi="Times New Roman" w:cs="Times New Roman"/>
          <w:lang w:eastAsia="ar-SA"/>
        </w:rPr>
        <w:t xml:space="preserve"> </w:t>
      </w:r>
      <w:r w:rsidRPr="00541F18">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4ECF96F2"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CDE9D8E"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534F09AE" w14:textId="77777777" w:rsidR="00541F18" w:rsidRPr="00541F18" w:rsidRDefault="00541F18" w:rsidP="00541F18">
      <w:pPr>
        <w:spacing w:after="0" w:line="240" w:lineRule="auto"/>
        <w:ind w:firstLine="426"/>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A3341CA" w14:textId="77777777" w:rsidR="00541F18" w:rsidRPr="00541F18" w:rsidRDefault="00541F18" w:rsidP="00541F18">
      <w:pPr>
        <w:keepNext/>
        <w:spacing w:after="0" w:line="240" w:lineRule="auto"/>
        <w:ind w:firstLine="426"/>
        <w:jc w:val="both"/>
        <w:outlineLvl w:val="7"/>
        <w:rPr>
          <w:rFonts w:ascii="Times New Roman" w:eastAsia="Times New Roman" w:hAnsi="Times New Roman" w:cs="Times New Roman"/>
          <w:b/>
          <w:bCs/>
          <w:lang w:eastAsia="ru-RU"/>
        </w:rPr>
      </w:pPr>
      <w:r w:rsidRPr="00541F18">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6479CE48" w14:textId="3B6F933D" w:rsidR="00217988" w:rsidRPr="00EF03F7" w:rsidRDefault="00217988" w:rsidP="00541F18">
      <w:pPr>
        <w:pStyle w:val="afffff2"/>
        <w:spacing w:after="0" w:line="240" w:lineRule="auto"/>
        <w:jc w:val="both"/>
        <w:rPr>
          <w:rFonts w:ascii="Times New Roman" w:hAnsi="Times New Roman" w:cs="Times New Roman"/>
        </w:rPr>
      </w:pPr>
      <w:proofErr w:type="spellStart"/>
      <w:r w:rsidRPr="00EF03F7">
        <w:rPr>
          <w:rFonts w:ascii="Times New Roman" w:hAnsi="Times New Roman" w:cs="Times New Roman"/>
        </w:rPr>
        <w:t>И.о.Главы</w:t>
      </w:r>
      <w:proofErr w:type="spellEnd"/>
      <w:r w:rsidRPr="00EF03F7">
        <w:rPr>
          <w:rFonts w:ascii="Times New Roman" w:hAnsi="Times New Roman" w:cs="Times New Roman"/>
        </w:rPr>
        <w:t xml:space="preserve"> городского поселения Безенчук                                          </w:t>
      </w:r>
      <w:proofErr w:type="spellStart"/>
      <w:r w:rsidRPr="00EF03F7">
        <w:rPr>
          <w:rFonts w:ascii="Times New Roman" w:hAnsi="Times New Roman" w:cs="Times New Roman"/>
        </w:rPr>
        <w:t>А.В.Пичужкин</w:t>
      </w:r>
      <w:proofErr w:type="spellEnd"/>
    </w:p>
    <w:p w14:paraId="2FEB9A5E" w14:textId="77777777" w:rsidR="00217988" w:rsidRPr="003B31AE" w:rsidRDefault="00217988" w:rsidP="00217988">
      <w:pPr>
        <w:spacing w:after="0" w:line="240" w:lineRule="auto"/>
        <w:jc w:val="right"/>
        <w:rPr>
          <w:rFonts w:ascii="Times New Roman" w:eastAsia="Times New Roman" w:hAnsi="Times New Roman" w:cs="Times New Roman"/>
          <w:sz w:val="20"/>
          <w:szCs w:val="20"/>
          <w:lang w:eastAsia="ru-RU"/>
        </w:rPr>
      </w:pPr>
      <w:r w:rsidRPr="00BD7BAE">
        <w:rPr>
          <w:rFonts w:ascii="Times New Roman" w:hAnsi="Times New Roman" w:cs="Times New Roman"/>
        </w:rPr>
        <w:t xml:space="preserve"> </w:t>
      </w:r>
      <w:r w:rsidRPr="003B31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7C8DC570" w14:textId="77777777" w:rsidR="00217988" w:rsidRPr="003B31AE" w:rsidRDefault="00217988" w:rsidP="00217988">
      <w:pPr>
        <w:spacing w:after="0" w:line="240" w:lineRule="auto"/>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t xml:space="preserve">                                                                                                        к постановлению Администрации</w:t>
      </w:r>
    </w:p>
    <w:p w14:paraId="65DC49DA" w14:textId="77777777" w:rsidR="00217988" w:rsidRPr="003B31AE" w:rsidRDefault="00217988" w:rsidP="00217988">
      <w:pPr>
        <w:spacing w:after="0" w:line="240" w:lineRule="auto"/>
        <w:ind w:firstLine="6379"/>
        <w:jc w:val="right"/>
        <w:rPr>
          <w:rFonts w:ascii="Times New Roman" w:eastAsia="Times New Roman" w:hAnsi="Times New Roman" w:cs="Times New Roman"/>
          <w:sz w:val="20"/>
          <w:szCs w:val="20"/>
          <w:lang w:eastAsia="ru-RU"/>
        </w:rPr>
      </w:pPr>
      <w:r w:rsidRPr="003B31AE">
        <w:rPr>
          <w:rFonts w:ascii="Times New Roman" w:eastAsia="Times New Roman" w:hAnsi="Times New Roman" w:cs="Times New Roman"/>
          <w:sz w:val="20"/>
          <w:szCs w:val="20"/>
          <w:lang w:eastAsia="ru-RU"/>
        </w:rPr>
        <w:lastRenderedPageBreak/>
        <w:t>городского поселения Безенчук</w:t>
      </w:r>
    </w:p>
    <w:p w14:paraId="4F0A2D40" w14:textId="63260DAC" w:rsidR="00217988" w:rsidRPr="00BE23E1" w:rsidRDefault="00217988" w:rsidP="00217988">
      <w:pPr>
        <w:spacing w:after="0" w:line="240" w:lineRule="auto"/>
        <w:jc w:val="right"/>
        <w:outlineLvl w:val="0"/>
        <w:rPr>
          <w:rFonts w:ascii="Times New Roman" w:eastAsia="Calibri" w:hAnsi="Times New Roman" w:cs="Times New Roman"/>
          <w:b/>
        </w:rPr>
      </w:pPr>
      <w:r w:rsidRPr="003B31AE">
        <w:rPr>
          <w:rFonts w:ascii="Times New Roman" w:hAnsi="Times New Roman" w:cs="Times New Roman"/>
        </w:rPr>
        <w:t xml:space="preserve">от  </w:t>
      </w:r>
      <w:r>
        <w:rPr>
          <w:rFonts w:ascii="Times New Roman" w:hAnsi="Times New Roman" w:cs="Times New Roman"/>
        </w:rPr>
        <w:t>17</w:t>
      </w:r>
      <w:r w:rsidRPr="003B31AE">
        <w:rPr>
          <w:rFonts w:ascii="Times New Roman" w:hAnsi="Times New Roman" w:cs="Times New Roman"/>
        </w:rPr>
        <w:t>.</w:t>
      </w:r>
      <w:r>
        <w:rPr>
          <w:rFonts w:ascii="Times New Roman" w:hAnsi="Times New Roman" w:cs="Times New Roman"/>
        </w:rPr>
        <w:t>02</w:t>
      </w:r>
      <w:r w:rsidRPr="003B31AE">
        <w:rPr>
          <w:rFonts w:ascii="Times New Roman" w:hAnsi="Times New Roman" w:cs="Times New Roman"/>
        </w:rPr>
        <w:t>.202</w:t>
      </w:r>
      <w:r>
        <w:rPr>
          <w:rFonts w:ascii="Times New Roman" w:hAnsi="Times New Roman" w:cs="Times New Roman"/>
        </w:rPr>
        <w:t>1</w:t>
      </w:r>
      <w:r w:rsidRPr="003B31AE">
        <w:rPr>
          <w:rFonts w:ascii="Times New Roman" w:hAnsi="Times New Roman" w:cs="Times New Roman"/>
        </w:rPr>
        <w:t>г. №</w:t>
      </w:r>
      <w:r>
        <w:rPr>
          <w:rFonts w:ascii="Times New Roman" w:hAnsi="Times New Roman" w:cs="Times New Roman"/>
        </w:rPr>
        <w:t>6</w:t>
      </w:r>
      <w:r w:rsidR="00F25A27">
        <w:rPr>
          <w:rFonts w:ascii="Times New Roman" w:hAnsi="Times New Roman" w:cs="Times New Roman"/>
        </w:rPr>
        <w:t>6</w:t>
      </w:r>
    </w:p>
    <w:p w14:paraId="2E43278E" w14:textId="77777777" w:rsidR="00541F18" w:rsidRPr="00541F18" w:rsidRDefault="00541F18" w:rsidP="00541F18">
      <w:pPr>
        <w:spacing w:after="0" w:line="240" w:lineRule="auto"/>
        <w:jc w:val="center"/>
        <w:rPr>
          <w:rFonts w:ascii="Times New Roman" w:eastAsia="Times New Roman" w:hAnsi="Times New Roman" w:cs="Times New Roman"/>
          <w:bCs/>
          <w:lang w:eastAsia="ru-RU"/>
        </w:rPr>
      </w:pPr>
      <w:r w:rsidRPr="00541F18">
        <w:rPr>
          <w:rFonts w:ascii="Times New Roman" w:eastAsia="Times New Roman" w:hAnsi="Times New Roman" w:cs="Times New Roman"/>
          <w:bCs/>
          <w:lang w:eastAsia="ru-RU"/>
        </w:rPr>
        <w:t>ПРОЕКТ ПОСТАНОВЛЕНИЯ</w:t>
      </w:r>
    </w:p>
    <w:p w14:paraId="6151369E" w14:textId="77777777" w:rsidR="00541F18" w:rsidRPr="00541F18" w:rsidRDefault="00541F18" w:rsidP="00541F18">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Администрация городского поселения Безенчук</w:t>
      </w:r>
    </w:p>
    <w:p w14:paraId="105EA947" w14:textId="77777777" w:rsidR="00541F18" w:rsidRPr="00541F18" w:rsidRDefault="00541F18" w:rsidP="00541F1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в кадастровом квартале 63:12:1403009, расположенного по адресу: Самарская область, Безенчукский район, </w:t>
      </w:r>
      <w:proofErr w:type="spellStart"/>
      <w:r w:rsidRPr="00541F18">
        <w:rPr>
          <w:rFonts w:ascii="Times New Roman" w:eastAsia="Times New Roman" w:hAnsi="Times New Roman" w:cs="Times New Roman"/>
          <w:lang w:eastAsia="ru-RU"/>
        </w:rPr>
        <w:t>пгт</w:t>
      </w:r>
      <w:proofErr w:type="spellEnd"/>
      <w:r w:rsidRPr="00541F18">
        <w:rPr>
          <w:rFonts w:ascii="Times New Roman" w:eastAsia="Times New Roman" w:hAnsi="Times New Roman" w:cs="Times New Roman"/>
          <w:lang w:eastAsia="ru-RU"/>
        </w:rPr>
        <w:t xml:space="preserve">. Безенчук, </w:t>
      </w:r>
      <w:proofErr w:type="spellStart"/>
      <w:r w:rsidRPr="00541F18">
        <w:rPr>
          <w:rFonts w:ascii="Times New Roman" w:eastAsia="Times New Roman" w:hAnsi="Times New Roman" w:cs="Times New Roman"/>
          <w:lang w:eastAsia="ru-RU"/>
        </w:rPr>
        <w:t>ул.К.Маркса</w:t>
      </w:r>
      <w:proofErr w:type="spellEnd"/>
    </w:p>
    <w:p w14:paraId="3CBEBE4F" w14:textId="6B87F2B1" w:rsidR="00541F18" w:rsidRPr="00541F18" w:rsidRDefault="00541F18" w:rsidP="00541F1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    Рассмотрев  заявление  </w:t>
      </w:r>
      <w:r w:rsidRPr="00541F18">
        <w:rPr>
          <w:rFonts w:ascii="Times New Roman" w:eastAsia="Calibri" w:hAnsi="Times New Roman" w:cs="Times New Roman"/>
        </w:rPr>
        <w:t>__________</w:t>
      </w:r>
      <w:r w:rsidRPr="00541F18">
        <w:rPr>
          <w:rFonts w:ascii="Times New Roman" w:eastAsia="Times New Roman" w:hAnsi="Times New Roman" w:cs="Times New Roman"/>
          <w:lang w:eastAsia="ru-RU"/>
        </w:rPr>
        <w:t xml:space="preserve"> от  27.01.2021г  входящий номер 167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20" w:history="1">
        <w:r w:rsidRPr="00541F18">
          <w:rPr>
            <w:rFonts w:ascii="Times New Roman" w:eastAsia="Times New Roman" w:hAnsi="Times New Roman" w:cs="Times New Roman"/>
            <w:lang w:eastAsia="ru-RU"/>
          </w:rPr>
          <w:t>статьей 40</w:t>
        </w:r>
      </w:hyperlink>
      <w:r w:rsidRPr="00541F1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541F18">
        <w:rPr>
          <w:rFonts w:ascii="Times New Roman" w:eastAsia="MS ??" w:hAnsi="Times New Roman" w:cs="Times New Roman"/>
          <w:lang w:eastAsia="ru-RU"/>
        </w:rPr>
        <w:t xml:space="preserve"> с учетом заключения о результатах публичных слушаний по </w:t>
      </w:r>
      <w:r w:rsidRPr="00541F18">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541F18">
        <w:rPr>
          <w:rFonts w:ascii="Times New Roman" w:eastAsia="Times New Roman" w:hAnsi="Times New Roman" w:cs="Times New Roman"/>
          <w:lang w:eastAsia="ru-RU"/>
        </w:rPr>
        <w:t>пгт</w:t>
      </w:r>
      <w:proofErr w:type="spellEnd"/>
      <w:r w:rsidRPr="00541F18">
        <w:rPr>
          <w:rFonts w:ascii="Times New Roman" w:eastAsia="Times New Roman" w:hAnsi="Times New Roman" w:cs="Times New Roman"/>
          <w:lang w:eastAsia="ru-RU"/>
        </w:rPr>
        <w:t xml:space="preserve">. Безенчук, </w:t>
      </w:r>
      <w:proofErr w:type="spellStart"/>
      <w:r w:rsidRPr="00541F18">
        <w:rPr>
          <w:rFonts w:ascii="Times New Roman" w:eastAsia="Times New Roman" w:hAnsi="Times New Roman" w:cs="Times New Roman"/>
          <w:lang w:eastAsia="ru-RU"/>
        </w:rPr>
        <w:t>ул.К.Маркса</w:t>
      </w:r>
      <w:proofErr w:type="spellEnd"/>
      <w:r w:rsidRPr="00541F18">
        <w:rPr>
          <w:rFonts w:ascii="Times New Roman" w:eastAsia="Times New Roman" w:hAnsi="Times New Roman" w:cs="Times New Roman"/>
          <w:lang w:eastAsia="ru-RU"/>
        </w:rPr>
        <w:t xml:space="preserve"> </w:t>
      </w:r>
      <w:r w:rsidRPr="00541F18">
        <w:rPr>
          <w:rFonts w:ascii="Times New Roman" w:eastAsia="MS ??" w:hAnsi="Times New Roman" w:cs="Times New Roman"/>
          <w:lang w:eastAsia="ru-RU"/>
        </w:rPr>
        <w:t>от __ марта 2021 года,</w:t>
      </w:r>
    </w:p>
    <w:p w14:paraId="62E6A1F1" w14:textId="77777777" w:rsidR="00541F18" w:rsidRPr="00541F18" w:rsidRDefault="00541F18" w:rsidP="00541F18">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ПОСТАНОВЛЯЕТ:</w:t>
      </w:r>
    </w:p>
    <w:p w14:paraId="4DF9558C" w14:textId="77777777" w:rsidR="00541F18" w:rsidRPr="00541F18" w:rsidRDefault="00541F18" w:rsidP="00541F18">
      <w:pPr>
        <w:spacing w:after="0" w:line="240" w:lineRule="auto"/>
        <w:ind w:firstLine="708"/>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 xml:space="preserve">1.  Предоставить </w:t>
      </w:r>
      <w:r w:rsidRPr="00541F18">
        <w:rPr>
          <w:rFonts w:ascii="Times New Roman" w:eastAsia="Calibri" w:hAnsi="Times New Roman" w:cs="Times New Roman"/>
        </w:rPr>
        <w:t>___________</w:t>
      </w:r>
      <w:r w:rsidRPr="00541F18">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541F18">
        <w:rPr>
          <w:rFonts w:ascii="Times New Roman" w:eastAsia="Times New Roman" w:hAnsi="Times New Roman" w:cs="Times New Roman"/>
          <w:lang w:eastAsia="ru-RU"/>
        </w:rPr>
        <w:t>пгт</w:t>
      </w:r>
      <w:proofErr w:type="spellEnd"/>
      <w:r w:rsidRPr="00541F18">
        <w:rPr>
          <w:rFonts w:ascii="Times New Roman" w:eastAsia="Times New Roman" w:hAnsi="Times New Roman" w:cs="Times New Roman"/>
          <w:lang w:eastAsia="ru-RU"/>
        </w:rPr>
        <w:t xml:space="preserve">. Безенчук, </w:t>
      </w:r>
      <w:proofErr w:type="spellStart"/>
      <w:r w:rsidRPr="00541F18">
        <w:rPr>
          <w:rFonts w:ascii="Times New Roman" w:eastAsia="Times New Roman" w:hAnsi="Times New Roman" w:cs="Times New Roman"/>
          <w:lang w:eastAsia="ru-RU"/>
        </w:rPr>
        <w:t>ул.К.Маркса</w:t>
      </w:r>
      <w:proofErr w:type="spellEnd"/>
      <w:r w:rsidRPr="00541F18">
        <w:rPr>
          <w:rFonts w:ascii="Times New Roman" w:eastAsia="Times New Roman" w:hAnsi="Times New Roman" w:cs="Times New Roman"/>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714"/>
      </w:tblGrid>
      <w:tr w:rsidR="00541F18" w:rsidRPr="00541F18" w14:paraId="718DA4FF" w14:textId="77777777" w:rsidTr="00C27FB4">
        <w:trPr>
          <w:trHeight w:val="539"/>
        </w:trPr>
        <w:tc>
          <w:tcPr>
            <w:tcW w:w="680" w:type="dxa"/>
          </w:tcPr>
          <w:p w14:paraId="7153C355"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w:t>
            </w:r>
          </w:p>
        </w:tc>
        <w:tc>
          <w:tcPr>
            <w:tcW w:w="1714" w:type="dxa"/>
          </w:tcPr>
          <w:p w14:paraId="35798E2A" w14:textId="77777777" w:rsidR="00541F18" w:rsidRPr="00541F18" w:rsidRDefault="00541F18" w:rsidP="00541F18">
            <w:pPr>
              <w:spacing w:after="0" w:line="240" w:lineRule="auto"/>
              <w:jc w:val="center"/>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х</w:t>
            </w:r>
          </w:p>
        </w:tc>
        <w:tc>
          <w:tcPr>
            <w:tcW w:w="1714" w:type="dxa"/>
          </w:tcPr>
          <w:p w14:paraId="134FA585" w14:textId="77777777" w:rsidR="00541F18" w:rsidRPr="00541F18" w:rsidRDefault="00541F18" w:rsidP="00541F18">
            <w:pPr>
              <w:spacing w:after="0" w:line="240" w:lineRule="auto"/>
              <w:jc w:val="center"/>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val="en-US" w:eastAsia="ru-RU"/>
              </w:rPr>
              <w:t>y</w:t>
            </w:r>
          </w:p>
        </w:tc>
      </w:tr>
      <w:tr w:rsidR="00541F18" w:rsidRPr="00541F18" w14:paraId="37B35746" w14:textId="77777777" w:rsidTr="00C27FB4">
        <w:trPr>
          <w:trHeight w:val="1639"/>
        </w:trPr>
        <w:tc>
          <w:tcPr>
            <w:tcW w:w="680" w:type="dxa"/>
          </w:tcPr>
          <w:p w14:paraId="61FFC7FD"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1 </w:t>
            </w:r>
          </w:p>
          <w:p w14:paraId="2CA830C5"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2 </w:t>
            </w:r>
          </w:p>
          <w:p w14:paraId="4B63B2B5"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3 </w:t>
            </w:r>
          </w:p>
          <w:p w14:paraId="4ACBABFC"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 xml:space="preserve">4 </w:t>
            </w:r>
          </w:p>
          <w:p w14:paraId="0291C169"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5</w:t>
            </w:r>
          </w:p>
          <w:p w14:paraId="2CB58AF9" w14:textId="77777777" w:rsidR="00541F18" w:rsidRPr="00541F18" w:rsidRDefault="00541F18" w:rsidP="00541F18">
            <w:pPr>
              <w:shd w:val="clear" w:color="auto" w:fill="FFFFFF"/>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w:t>
            </w:r>
          </w:p>
        </w:tc>
        <w:tc>
          <w:tcPr>
            <w:tcW w:w="1714" w:type="dxa"/>
          </w:tcPr>
          <w:p w14:paraId="4BA14448"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362969,15</w:t>
            </w:r>
          </w:p>
          <w:p w14:paraId="04C55620"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362968,05</w:t>
            </w:r>
          </w:p>
          <w:p w14:paraId="2185C68B"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362963,06</w:t>
            </w:r>
          </w:p>
          <w:p w14:paraId="241E8FD3"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362964,16</w:t>
            </w:r>
          </w:p>
          <w:p w14:paraId="43805683"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362968,66</w:t>
            </w:r>
          </w:p>
          <w:p w14:paraId="2D83B6A8"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362969,15</w:t>
            </w:r>
          </w:p>
        </w:tc>
        <w:tc>
          <w:tcPr>
            <w:tcW w:w="1714" w:type="dxa"/>
          </w:tcPr>
          <w:p w14:paraId="3103276B"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1326302,05</w:t>
            </w:r>
          </w:p>
          <w:p w14:paraId="610C0C49"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1326307,91</w:t>
            </w:r>
          </w:p>
          <w:p w14:paraId="26403340"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1326306,96</w:t>
            </w:r>
          </w:p>
          <w:p w14:paraId="07FAD2DA" w14:textId="77777777" w:rsidR="00541F18" w:rsidRPr="00541F18" w:rsidRDefault="00541F18" w:rsidP="00541F18">
            <w:pPr>
              <w:spacing w:after="0" w:line="240" w:lineRule="auto"/>
              <w:rPr>
                <w:rFonts w:ascii="Times New Roman" w:eastAsia="Times New Roman" w:hAnsi="Times New Roman" w:cs="Times New Roman"/>
                <w:color w:val="000000"/>
                <w:lang w:val="en-US" w:eastAsia="ru-RU"/>
              </w:rPr>
            </w:pPr>
            <w:r w:rsidRPr="00541F18">
              <w:rPr>
                <w:rFonts w:ascii="Times New Roman" w:eastAsia="Times New Roman" w:hAnsi="Times New Roman" w:cs="Times New Roman"/>
                <w:color w:val="000000"/>
                <w:lang w:eastAsia="ru-RU"/>
              </w:rPr>
              <w:t>1326301,09</w:t>
            </w:r>
          </w:p>
          <w:p w14:paraId="3C77BC4E"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1326301,95</w:t>
            </w:r>
          </w:p>
          <w:p w14:paraId="587FBE46" w14:textId="77777777" w:rsidR="00541F18" w:rsidRPr="00541F18" w:rsidRDefault="00541F18" w:rsidP="00541F18">
            <w:pPr>
              <w:spacing w:after="0" w:line="240" w:lineRule="auto"/>
              <w:rPr>
                <w:rFonts w:ascii="Times New Roman" w:eastAsia="Times New Roman" w:hAnsi="Times New Roman" w:cs="Times New Roman"/>
                <w:color w:val="000000"/>
                <w:lang w:eastAsia="ru-RU"/>
              </w:rPr>
            </w:pPr>
            <w:r w:rsidRPr="00541F18">
              <w:rPr>
                <w:rFonts w:ascii="Times New Roman" w:eastAsia="Times New Roman" w:hAnsi="Times New Roman" w:cs="Times New Roman"/>
                <w:color w:val="000000"/>
                <w:lang w:eastAsia="ru-RU"/>
              </w:rPr>
              <w:t>1326302,05</w:t>
            </w:r>
          </w:p>
        </w:tc>
      </w:tr>
    </w:tbl>
    <w:p w14:paraId="7627FC15" w14:textId="77777777" w:rsidR="00541F18" w:rsidRPr="00541F18" w:rsidRDefault="00541F18" w:rsidP="00541F18">
      <w:pPr>
        <w:spacing w:after="0" w:line="240" w:lineRule="auto"/>
        <w:ind w:firstLine="709"/>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76FEA1CB" w14:textId="77777777" w:rsidR="00541F18" w:rsidRPr="00541F18" w:rsidRDefault="00541F18" w:rsidP="00541F1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191E5CE" w14:textId="77777777" w:rsidR="00541F18" w:rsidRPr="00541F18" w:rsidRDefault="00541F18" w:rsidP="00541F1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41F18">
        <w:rPr>
          <w:rFonts w:ascii="Times New Roman" w:eastAsia="Times New Roman" w:hAnsi="Times New Roman" w:cs="Times New Roman"/>
          <w:lang w:eastAsia="ru-RU"/>
        </w:rPr>
        <w:t>4. Контроль за выполнением настоящего Постановления оставляю за собой.</w:t>
      </w:r>
    </w:p>
    <w:p w14:paraId="2E6266A6" w14:textId="77777777" w:rsidR="00541F18" w:rsidRPr="00541F18" w:rsidRDefault="00541F18" w:rsidP="00541F18">
      <w:pPr>
        <w:autoSpaceDE w:val="0"/>
        <w:autoSpaceDN w:val="0"/>
        <w:adjustRightInd w:val="0"/>
        <w:spacing w:after="0" w:line="240" w:lineRule="auto"/>
        <w:rPr>
          <w:rFonts w:ascii="Times New Roman" w:eastAsia="Times New Roman" w:hAnsi="Times New Roman" w:cs="Times New Roman"/>
          <w:lang w:eastAsia="ru-RU"/>
        </w:rPr>
      </w:pPr>
      <w:proofErr w:type="spellStart"/>
      <w:r w:rsidRPr="00541F18">
        <w:rPr>
          <w:rFonts w:ascii="Times New Roman" w:eastAsia="Times New Roman" w:hAnsi="Times New Roman" w:cs="Times New Roman"/>
          <w:lang w:eastAsia="ru-RU"/>
        </w:rPr>
        <w:t>И.о.Главы</w:t>
      </w:r>
      <w:proofErr w:type="spellEnd"/>
      <w:r w:rsidRPr="00541F18">
        <w:rPr>
          <w:rFonts w:ascii="Times New Roman" w:eastAsia="Times New Roman" w:hAnsi="Times New Roman" w:cs="Times New Roman"/>
          <w:lang w:eastAsia="ru-RU"/>
        </w:rPr>
        <w:t xml:space="preserve"> городского поселения</w:t>
      </w:r>
      <w:r w:rsidRPr="00541F18">
        <w:rPr>
          <w:rFonts w:ascii="Times New Roman" w:eastAsia="Times New Roman" w:hAnsi="Times New Roman" w:cs="Times New Roman"/>
          <w:lang w:eastAsia="ru-RU"/>
        </w:rPr>
        <w:tab/>
        <w:t xml:space="preserve">                                                                                  </w:t>
      </w:r>
      <w:proofErr w:type="spellStart"/>
      <w:r w:rsidRPr="00541F18">
        <w:rPr>
          <w:rFonts w:ascii="Times New Roman" w:eastAsia="Times New Roman" w:hAnsi="Times New Roman" w:cs="Times New Roman"/>
          <w:lang w:eastAsia="ru-RU"/>
        </w:rPr>
        <w:t>А.В.Пичужкин</w:t>
      </w:r>
      <w:proofErr w:type="spellEnd"/>
    </w:p>
    <w:p w14:paraId="4E270F70" w14:textId="77777777" w:rsidR="0055308F" w:rsidRDefault="0055308F" w:rsidP="0055308F">
      <w:pPr>
        <w:spacing w:after="0" w:line="240" w:lineRule="auto"/>
        <w:jc w:val="center"/>
        <w:rPr>
          <w:rFonts w:ascii="Times New Roman" w:eastAsia="Times New Roman" w:hAnsi="Times New Roman" w:cs="Times New Roman"/>
          <w:lang w:eastAsia="ru-RU"/>
        </w:rPr>
      </w:pPr>
    </w:p>
    <w:p w14:paraId="31036C3A" w14:textId="066AE6DB" w:rsidR="0055308F" w:rsidRPr="0055308F" w:rsidRDefault="0055308F" w:rsidP="0055308F">
      <w:pPr>
        <w:spacing w:after="0" w:line="240" w:lineRule="auto"/>
        <w:jc w:val="center"/>
        <w:rPr>
          <w:rFonts w:ascii="Times New Roman" w:eastAsia="Times New Roman" w:hAnsi="Times New Roman" w:cs="Times New Roman"/>
          <w:b/>
          <w:bCs/>
          <w:lang w:eastAsia="ru-RU"/>
        </w:rPr>
      </w:pPr>
      <w:r w:rsidRPr="0055308F">
        <w:rPr>
          <w:rFonts w:ascii="Times New Roman" w:eastAsia="Times New Roman" w:hAnsi="Times New Roman" w:cs="Times New Roman"/>
          <w:b/>
          <w:bCs/>
          <w:lang w:eastAsia="ru-RU"/>
        </w:rPr>
        <w:t>АДМИНИСТРАЦИЯ ГОРОДСКОГО ПОСЕЛЕНИЯ БЕЗЕНЧУК  НАПОМИНАЕТ ЖИТЕЛЯМ РАЙОНА О ПРАВИЛАХ ПОЖАРНОЙ БЕЗОПАСНОСТИ В ЗИМНИЙ ПЕРИОД!</w:t>
      </w:r>
    </w:p>
    <w:p w14:paraId="6B5BB3E0" w14:textId="77777777" w:rsidR="0055308F" w:rsidRPr="0055308F" w:rsidRDefault="0055308F" w:rsidP="0055308F">
      <w:pPr>
        <w:spacing w:after="0" w:line="240" w:lineRule="auto"/>
        <w:ind w:firstLine="708"/>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В связи с понижением среднесуточной температуры возможно увеличение количества пожаров по причине нарушения правил пожарной безопасности при эксплуатации электрообогревательных приборов и печного оборудования.</w:t>
      </w:r>
    </w:p>
    <w:p w14:paraId="38108B2A"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Следует обратить особое внимание на эксплуатацию печей как газовых, так и использующих твердое топливо. Чтобы не допускать перекала печи, рекомендуется топить ее 2 - 3 раза в день и не более, чем по полтора часа. Чтобы избежать образования трещин в кладке, нужно периодически прочищать дымоход от скапливающейся в нем сажи. Не сушите на печи вещи и сырые дрова. И следите за тем, чтобы мебель, занавески находились не менее, чем в полуметре от массива топящейся печи. В местах, где сгораемые и трудно сгораемые конструкции зданий (стены, перегородки, перекрытия, балки) примыкают к печам и дымоходным трубам, необходимо предусмотреть отделку из несгораемых материалов. Чрезвычайно опасно оставлять топящиеся печи без присмотра или на попечение малолетних детей. Нельзя применять для розжига печей горючие и легковоспламеняющиеся жидкости.</w:t>
      </w:r>
      <w:r w:rsidRPr="0055308F">
        <w:rPr>
          <w:rFonts w:ascii="Times New Roman" w:eastAsia="Times New Roman" w:hAnsi="Times New Roman" w:cs="Times New Roman"/>
          <w:lang w:eastAsia="ru-RU"/>
        </w:rPr>
        <w:br/>
        <w:t>     Не забывайте также и некоторые правила эксплуатации, предъявляемые к электроустановкам.</w:t>
      </w:r>
      <w:r w:rsidRPr="0055308F">
        <w:rPr>
          <w:rFonts w:ascii="Times New Roman" w:eastAsia="Times New Roman" w:hAnsi="Times New Roman" w:cs="Times New Roman"/>
          <w:b/>
          <w:bCs/>
          <w:lang w:eastAsia="ru-RU"/>
        </w:rPr>
        <w:br/>
        <w:t>Запрещается:</w:t>
      </w:r>
      <w:r w:rsidRPr="0055308F">
        <w:rPr>
          <w:rFonts w:ascii="Times New Roman" w:eastAsia="Times New Roman" w:hAnsi="Times New Roman" w:cs="Times New Roman"/>
          <w:lang w:eastAsia="ru-RU"/>
        </w:rPr>
        <w:br/>
        <w:t>- эксплуатировать провода и кабели с поврежденной или потерявшей защитные свойства изоляцией;</w:t>
      </w:r>
      <w:r w:rsidRPr="0055308F">
        <w:rPr>
          <w:rFonts w:ascii="Times New Roman" w:eastAsia="Times New Roman" w:hAnsi="Times New Roman" w:cs="Times New Roman"/>
          <w:lang w:eastAsia="ru-RU"/>
        </w:rPr>
        <w:br/>
        <w:t xml:space="preserve">- пользоваться поврежденными розетками, другими </w:t>
      </w:r>
      <w:proofErr w:type="spellStart"/>
      <w:r w:rsidRPr="0055308F">
        <w:rPr>
          <w:rFonts w:ascii="Times New Roman" w:eastAsia="Times New Roman" w:hAnsi="Times New Roman" w:cs="Times New Roman"/>
          <w:lang w:eastAsia="ru-RU"/>
        </w:rPr>
        <w:t>электроустановочными</w:t>
      </w:r>
      <w:proofErr w:type="spellEnd"/>
      <w:r w:rsidRPr="0055308F">
        <w:rPr>
          <w:rFonts w:ascii="Times New Roman" w:eastAsia="Times New Roman" w:hAnsi="Times New Roman" w:cs="Times New Roman"/>
          <w:lang w:eastAsia="ru-RU"/>
        </w:rPr>
        <w:t xml:space="preserve"> изделиями;</w:t>
      </w:r>
      <w:r w:rsidRPr="0055308F">
        <w:rPr>
          <w:rFonts w:ascii="Times New Roman" w:eastAsia="Times New Roman" w:hAnsi="Times New Roman" w:cs="Times New Roman"/>
          <w:lang w:eastAsia="ru-RU"/>
        </w:rPr>
        <w:br/>
        <w:t>- применять нестандартные (самодельные) электронагревательные приборы;</w:t>
      </w:r>
      <w:r w:rsidRPr="0055308F">
        <w:rPr>
          <w:rFonts w:ascii="Times New Roman" w:eastAsia="Times New Roman" w:hAnsi="Times New Roman" w:cs="Times New Roman"/>
          <w:lang w:eastAsia="ru-RU"/>
        </w:rPr>
        <w:br/>
        <w:t>- использовать некалиброванные плавкие вставки или другие самодельные аппараты защиты от перегрузки и короткого замыкания;</w:t>
      </w:r>
      <w:r w:rsidRPr="0055308F">
        <w:rPr>
          <w:rFonts w:ascii="Times New Roman" w:eastAsia="Times New Roman" w:hAnsi="Times New Roman" w:cs="Times New Roman"/>
          <w:lang w:eastAsia="ru-RU"/>
        </w:rPr>
        <w:br/>
        <w:t>- оставлять без присмотра включенные в сеть электронагревательные приборы.</w:t>
      </w:r>
    </w:p>
    <w:p w14:paraId="3AB192A6" w14:textId="77777777"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Calibri" w:hAnsi="Times New Roman" w:cs="Times New Roman"/>
        </w:rPr>
        <w:t>ПРАВИЛА ПОВЕДЕНИЯ ПРИ ЗАПАХЕ ГАЗА В КВАРТИРЕ!</w:t>
      </w:r>
    </w:p>
    <w:p w14:paraId="4953C25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p>
    <w:p w14:paraId="2D53943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lastRenderedPageBreak/>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p w14:paraId="4C2D0811" w14:textId="507BBDE1" w:rsidR="005A171C" w:rsidRPr="005A171C" w:rsidRDefault="005A171C" w:rsidP="005A171C">
      <w:pPr>
        <w:spacing w:after="0" w:line="240" w:lineRule="auto"/>
        <w:jc w:val="center"/>
        <w:rPr>
          <w:rFonts w:ascii="Times New Roman" w:eastAsia="Calibri" w:hAnsi="Times New Roman" w:cs="Times New Roman"/>
          <w:b/>
          <w:bCs/>
        </w:rPr>
      </w:pPr>
      <w:r w:rsidRPr="005A171C">
        <w:rPr>
          <w:rFonts w:ascii="Times New Roman" w:eastAsia="Calibri" w:hAnsi="Times New Roman" w:cs="Times New Roman"/>
          <w:b/>
          <w:bCs/>
        </w:rPr>
        <w:t>ПРАВИЛА ПОВЕДЕНИЯ ПРИ ГОЛОЛЕДЕ!</w:t>
      </w:r>
    </w:p>
    <w:p w14:paraId="769B501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 слой плотного льда, образовавшийся на поверхности земли, тротуарах,</w:t>
      </w:r>
    </w:p>
    <w:p w14:paraId="3F5D3D81"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проезжей части улицы и на деревьях, проводах, при замерзании воды. Гололеду</w:t>
      </w:r>
    </w:p>
    <w:p w14:paraId="770D571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обычно сопутствуют близкая к нулю температура воздуха, высокая влажность, ветер. Толщина льда при гололеде может достигать нескольких сантиметров.</w:t>
      </w:r>
    </w:p>
    <w:p w14:paraId="55D36719"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Гололёд - редкое явление природы по сравнению с гололедицей - скользкой дорогой.</w:t>
      </w:r>
    </w:p>
    <w:p w14:paraId="2A26FE3A"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Гололедица – это лед или слой снега, утрамбованный до твердого состояния, который образует скользкую поверхность. Гололедица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w:t>
      </w:r>
    </w:p>
    <w:p w14:paraId="34F3D03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Гололед и гололедица являются причинами чрезвычайных ситуаций. Чрезвычайными они могут быть не только для пешеходов, но и для транспорта.</w:t>
      </w:r>
    </w:p>
    <w:p w14:paraId="08886D7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При гололеде значительно увеличивается количество уличных травм: ушибы, вывихи и переломы. По данным медиков, в такие дни количество пострадавших увеличивается в 2 раза.</w:t>
      </w:r>
    </w:p>
    <w:p w14:paraId="74DCDFC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Чтобы не попасть в число пострадавших, надо выполнять следующие правила:</w:t>
      </w:r>
    </w:p>
    <w:p w14:paraId="58828653"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обратите внимание на свою обувь. Подберите нескользящую обувь с подошвой на микропористой основе. Школьницам рекомендовано отказаться от высоких каблуков;</w:t>
      </w:r>
    </w:p>
    <w:p w14:paraId="226809A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смотрите себе под ноги, старайтесь обходить опасные места. Если ледяную</w:t>
      </w:r>
    </w:p>
    <w:p w14:paraId="0C47FE6E"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«лужу» обойти невозможно, то передвигайтесь по ней, как лыжник, небольшими скользящими шажками;</w:t>
      </w:r>
    </w:p>
    <w:p w14:paraId="40F86780"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будьте предельно внимательным на проезжей части дороге: не торопитесь, и тем</w:t>
      </w:r>
    </w:p>
    <w:p w14:paraId="14A7736B"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более не бегите;</w:t>
      </w:r>
    </w:p>
    <w:p w14:paraId="77038225"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старайтесь обходить все места с наклонной поверхностью;</w:t>
      </w:r>
    </w:p>
    <w:p w14:paraId="5CA4C112"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наступать следует на всю подошву, ноги слегка расслабить в коленях;</w:t>
      </w:r>
    </w:p>
    <w:p w14:paraId="378FC4A7"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руки по возможности должны быть свободны, старайтесь не носить тяжелые сумки, не держите руки в карманах - это увеличивает вероятность падения;</w:t>
      </w:r>
    </w:p>
    <w:p w14:paraId="217810D6"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 тебе.</w:t>
      </w:r>
    </w:p>
    <w:p w14:paraId="162AB73D"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14:paraId="7FC45C4C" w14:textId="77777777" w:rsidR="005A171C" w:rsidRPr="005A171C" w:rsidRDefault="005A171C" w:rsidP="005A171C">
      <w:pPr>
        <w:spacing w:after="0" w:line="240" w:lineRule="auto"/>
        <w:rPr>
          <w:rFonts w:ascii="Times New Roman" w:eastAsia="Calibri" w:hAnsi="Times New Roman" w:cs="Times New Roman"/>
        </w:rPr>
      </w:pPr>
      <w:r w:rsidRPr="005A171C">
        <w:rPr>
          <w:rFonts w:ascii="Times New Roman" w:eastAsia="Calibri" w:hAnsi="Times New Roman" w:cs="Times New Roman"/>
        </w:rPr>
        <w:lastRenderedPageBreak/>
        <w:t xml:space="preserve">При возникновении чрезвычайных ситуаций обращайтесь по телефонам: 112, 101, 102, 103, 104; 8 (84676) 2-10-12, 2-11-28; 8-927-001-84-02 (ЕДДС </w:t>
      </w:r>
      <w:proofErr w:type="spellStart"/>
      <w:r w:rsidRPr="005A171C">
        <w:rPr>
          <w:rFonts w:ascii="Times New Roman" w:eastAsia="Calibri" w:hAnsi="Times New Roman" w:cs="Times New Roman"/>
        </w:rPr>
        <w:t>м.р</w:t>
      </w:r>
      <w:proofErr w:type="spellEnd"/>
      <w:r w:rsidRPr="005A171C">
        <w:rPr>
          <w:rFonts w:ascii="Times New Roman" w:eastAsia="Calibri" w:hAnsi="Times New Roman" w:cs="Times New Roman"/>
        </w:rPr>
        <w:t>. Безенчукский).</w:t>
      </w: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22"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23"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24"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25"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6"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175B4778"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ДРУГИЕ ВОЗМОЖНЫЕ ПРИЧИНЫ ОТРАВЛЕНИЯ УГАРНЫМ ГАЗОМ:</w:t>
      </w:r>
    </w:p>
    <w:p w14:paraId="147FAA9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9E76DE">
        <w:rPr>
          <w:sz w:val="22"/>
          <w:szCs w:val="22"/>
        </w:rPr>
        <w:t>газы</w:t>
      </w:r>
      <w:proofErr w:type="spellEnd"/>
      <w:r w:rsidRPr="009E76DE">
        <w:rPr>
          <w:sz w:val="22"/>
          <w:szCs w:val="22"/>
        </w:rPr>
        <w:t>;</w:t>
      </w:r>
    </w:p>
    <w:p w14:paraId="71030660"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lastRenderedPageBreak/>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испарения краски — некоторые чистящие жидкости и краски содержат </w:t>
      </w:r>
      <w:proofErr w:type="spellStart"/>
      <w:r w:rsidRPr="009E76DE">
        <w:rPr>
          <w:sz w:val="22"/>
          <w:szCs w:val="22"/>
        </w:rPr>
        <w:t>метиленхлорид</w:t>
      </w:r>
      <w:proofErr w:type="spellEnd"/>
      <w:r w:rsidRPr="009E76DE">
        <w:rPr>
          <w:sz w:val="22"/>
          <w:szCs w:val="22"/>
        </w:rPr>
        <w:t xml:space="preserve"> (</w:t>
      </w:r>
      <w:proofErr w:type="spellStart"/>
      <w:r w:rsidRPr="009E76DE">
        <w:rPr>
          <w:sz w:val="22"/>
          <w:szCs w:val="22"/>
        </w:rPr>
        <w:t>дихлорметан</w:t>
      </w:r>
      <w:proofErr w:type="spellEnd"/>
      <w:r w:rsidRPr="009E76DE">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головная боль;</w:t>
      </w:r>
    </w:p>
    <w:p w14:paraId="19C0967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одышка и затрудненное дыхание.</w:t>
      </w:r>
    </w:p>
    <w:p w14:paraId="2A74A5DD"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lastRenderedPageBreak/>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76C47E35" w14:textId="77777777" w:rsidR="000A5B2C" w:rsidRPr="009E76DE" w:rsidRDefault="003720C9"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ОПАСНОСТ</w:t>
      </w:r>
      <w:r w:rsidR="000A5B2C" w:rsidRPr="009E76DE">
        <w:rPr>
          <w:rFonts w:ascii="Times New Roman" w:eastAsia="Calibri" w:hAnsi="Times New Roman" w:cs="Times New Roman"/>
          <w:b/>
          <w:bCs/>
        </w:rPr>
        <w:t>Ь</w:t>
      </w:r>
      <w:r w:rsidRPr="009E76DE">
        <w:rPr>
          <w:rFonts w:ascii="Times New Roman" w:eastAsia="Calibri" w:hAnsi="Times New Roman" w:cs="Times New Roman"/>
          <w:b/>
          <w:bCs/>
        </w:rPr>
        <w:t xml:space="preserve"> ПРИ СИЛЬНЫХ МОРОЗАХ!</w:t>
      </w:r>
    </w:p>
    <w:p w14:paraId="731A69A9" w14:textId="77777777" w:rsidR="000A5B2C"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 xml:space="preserve">Самыми уязвимыми потенциальными жертвами минусовых капризов природы являются дети и пожилые люди. Этим категориям населения лучше вообще в лютую стужу не выходить из дома. Но и всем остальным тоже следует принять необходимые меры для защиты своего организма, особенно – страдающим сердечно - сосудистыми заболеваниями. Если же вы чувствуете, что у вас что-то похожее на ОРВИ или </w:t>
      </w:r>
      <w:proofErr w:type="spellStart"/>
      <w:r w:rsidRPr="009E76DE">
        <w:rPr>
          <w:rFonts w:ascii="Times New Roman" w:eastAsia="Calibri" w:hAnsi="Times New Roman" w:cs="Times New Roman"/>
        </w:rPr>
        <w:t>бронхо</w:t>
      </w:r>
      <w:proofErr w:type="spellEnd"/>
      <w:r w:rsidRPr="009E76DE">
        <w:rPr>
          <w:rFonts w:ascii="Times New Roman" w:eastAsia="Calibri" w:hAnsi="Times New Roman" w:cs="Times New Roman"/>
        </w:rPr>
        <w:t xml:space="preserve"> - легочное заболевание, то лучше вообще не выходить на улицу, чтобы не провоцировать обострение болезни и сопутствующие осложнения.</w:t>
      </w:r>
      <w:r w:rsidRPr="009E76DE">
        <w:rPr>
          <w:rFonts w:ascii="Times New Roman" w:eastAsia="Calibri" w:hAnsi="Times New Roman" w:cs="Times New Roman"/>
        </w:rPr>
        <w:br/>
        <w:t>Чем опасны для человека сильные морозы и как следует обороняться от «тихого нападения» низких температур?</w:t>
      </w:r>
      <w:r w:rsidRPr="009E76DE">
        <w:rPr>
          <w:rFonts w:ascii="Times New Roman" w:eastAsia="Calibri" w:hAnsi="Times New Roman" w:cs="Times New Roman"/>
        </w:rPr>
        <w:br/>
        <w:t>Мороз и алкоголь – смесь гремучая. Опасно перебирать спиртным, поскольку можно заснуть в сугробе. Принято считать, что очень полезно с мороза согреваться водкой. Действительно, когда сильный холод, спиртное на какое-то время расширяет сосуды, но потом это приводит к резкому спазму периферических сосудов, что тоже влечет опасность обморожения. Так что получить обморожение можно и без «пьяной отключки» в сугробе.</w:t>
      </w:r>
      <w:r w:rsidRPr="009E76DE">
        <w:rPr>
          <w:rFonts w:ascii="Times New Roman" w:eastAsia="Calibri" w:hAnsi="Times New Roman" w:cs="Times New Roman"/>
        </w:rPr>
        <w:br/>
        <w:t>Мороз в некоторой степени увеличивает риск инфарктов и инсультов. Резкий холод – сам по себе природный фактор, который увеличивает вероятность спазмов сосудов. А после принятия алкоголя опасность существенно возрастает. Перед выходом на улицу вообще не стоит употреблять спиртное. В этом случае два фактора – мороз и алкоголь - будут работать в одном направлении. Возрастает риск инфаркта, инсульта и, как я уже говорил, даже обморожения.</w:t>
      </w:r>
      <w:r w:rsidRPr="009E76DE">
        <w:rPr>
          <w:rFonts w:ascii="Times New Roman" w:eastAsia="Calibri" w:hAnsi="Times New Roman" w:cs="Times New Roman"/>
        </w:rPr>
        <w:br/>
        <w:t xml:space="preserve">Опасны не столько морозы, сколько пренебрежение самого человека к своему здоровью, нередко – просто в угоду культивируемой моде. Безусловно, в морозы необходимо всегда тепло одеваться. Обязательно нужно носить шапку: сейчас молодые люди очень любят ходить без головного убора, но это очень и очень опасно (через голову человеческое тело теряет до 40% тепла). Важно носить шарф, теплые носки, варежки и обувь на теплой и удобной подошве. Надо помнить о витаминах, особенно – о витамине С. Есть цитрусовые: лимоны, апельсины, мандарины. </w:t>
      </w:r>
      <w:r w:rsidRPr="009E76DE">
        <w:rPr>
          <w:rFonts w:ascii="Times New Roman" w:eastAsia="Calibri" w:hAnsi="Times New Roman" w:cs="Times New Roman"/>
        </w:rPr>
        <w:lastRenderedPageBreak/>
        <w:t>Если все же повысилась температура или есть недомогание, следует остаться дома и полежать. Считается, что можно лечиться горячительными напитками. Но все же, гораздо более эффективна другая традиция – выпить чай с медом и малиной.</w:t>
      </w:r>
    </w:p>
    <w:p w14:paraId="60A66419" w14:textId="34AED56A" w:rsidR="003720C9" w:rsidRPr="009E76DE" w:rsidRDefault="003720C9" w:rsidP="009E76DE">
      <w:pPr>
        <w:spacing w:after="0" w:line="240" w:lineRule="auto"/>
        <w:ind w:firstLine="708"/>
        <w:jc w:val="both"/>
        <w:rPr>
          <w:rFonts w:ascii="Times New Roman" w:eastAsia="Calibri" w:hAnsi="Times New Roman" w:cs="Times New Roman"/>
        </w:rPr>
      </w:pPr>
      <w:r w:rsidRPr="009E76DE">
        <w:rPr>
          <w:rFonts w:ascii="Times New Roman" w:eastAsia="Calibri" w:hAnsi="Times New Roman" w:cs="Times New Roman"/>
        </w:rPr>
        <w:t>Так же, изменение погоды ведет к усилению боли в суставах. Перепады давления тоже могут вести к гипертоническим кризам, появлению боли в сердце. На морозе надо быть поосторожнее, и не только потому, что следует опасаться обморожения. Могут произойти спазмы сосудов сердца и головного мозга, из-за этого в морозы нередко возникает головокружение. Повышается риск воспаления почек и мочевого пузыря, гинекологических заболеваний у женщин и заболеваний предстательной железы у мужчин.</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Часто мы очень рискуем, садясь на холодные сидения в транспорте или скамейки на улице. Так что необходимо, чтобы в мороз теплая одежда обязательно закрывала определенные места. От мороза необходимо защищать открытые участки тела – лицо, руки. В стужу рукам необходимы рукавицы или варежки, а не перчатки, так как даже самые теплые перчатки не способны защитить пальцы от обморожения.</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Открытые участки тела лучше всего обработать специальным зимним кремом. Надо только проверить, чтобы в нем было очень небольшое содержание влаги. Если такого специального крема нет – не стоит применять никакой, в том числе и «жирный» на вид. Ведь даже минимальное увлажнение кожи на морозе может привести к серьезным последствиям. Если вы носите украшения из металла – кольца, серьги, пирсинг – то в мороз их надо обязательно снимать. Если холод сильный – есть риск обморожения тех участков тела, которые соприкасаются с металлом. Однако, даже при легком морозце или вовсе при прохладной погоде, такие украшения наносят вред здоровью. Происходит холодное воздействие металла на физиологически активные точки, а это может серьезно отразиться на здоровье. Особо рискует молодежь, которая украшает себе пирсингом лицо и язык.</w:t>
      </w:r>
      <w:r w:rsidRPr="009E76DE">
        <w:rPr>
          <w:rFonts w:ascii="Times New Roman" w:eastAsia="Calibri" w:hAnsi="Times New Roman" w:cs="Times New Roman"/>
        </w:rPr>
        <w:br/>
        <w:t>Ни в коем случае не мойте руки с мороза горячей или даже теплой водой. Эту процедуру можно делать исключительно после того, как произойдет адаптация к комнатной температуре. Согревая руки водой, вы рискуете не только нанести вред коже, но также вызвать спазм сосудов и капилляров. То же самое относится и к ванночкам для ног, и согревающим компрессам.</w:t>
      </w:r>
      <w:r w:rsidR="000A5B2C" w:rsidRPr="009E76DE">
        <w:rPr>
          <w:rFonts w:ascii="Times New Roman" w:eastAsia="Calibri" w:hAnsi="Times New Roman" w:cs="Times New Roman"/>
        </w:rPr>
        <w:t xml:space="preserve"> </w:t>
      </w:r>
      <w:r w:rsidRPr="009E76DE">
        <w:rPr>
          <w:rFonts w:ascii="Times New Roman" w:eastAsia="Calibri" w:hAnsi="Times New Roman" w:cs="Times New Roman"/>
        </w:rPr>
        <w:t>В морозы важно укреплять иммунитет, чтобы не заболеть во время потепления. Так что употребляйте в пищу продукты, богатые витаминами, принимайте иммуномодулирующие средства. Забудьте о строгих низкокалорийных диетах: в морозы необходимо увеличить количество жиров и белков в вашем рационе. Для восстановления запасов энергии прекрасно подойдет свиное сало.</w:t>
      </w:r>
      <w:r w:rsidRPr="009E76DE">
        <w:rPr>
          <w:rFonts w:ascii="Times New Roman" w:eastAsia="Calibri" w:hAnsi="Times New Roman" w:cs="Times New Roman"/>
        </w:rPr>
        <w:br/>
        <w:t>Напоминаем, что вопрос защиты от мороза стоит, на самом деле, очень остро. Ежегодно от обморожения в мире умирают десятки тысяч людей. И крупные города, с их вроде бы гарантированным теплом, не являются исключением.</w:t>
      </w:r>
    </w:p>
    <w:p w14:paraId="6A5AF084" w14:textId="77777777" w:rsidR="003720C9" w:rsidRPr="009E76DE" w:rsidRDefault="003720C9"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0B16539" w14:textId="77777777" w:rsidR="00CE36CA" w:rsidRPr="005D285F" w:rsidRDefault="00CE36CA" w:rsidP="009E76DE">
      <w:pPr>
        <w:spacing w:after="0" w:line="240" w:lineRule="auto"/>
        <w:jc w:val="both"/>
        <w:rPr>
          <w:rFonts w:ascii="Times New Roman" w:eastAsia="Calibri" w:hAnsi="Times New Roman" w:cs="Times New Roman"/>
          <w:sz w:val="8"/>
          <w:szCs w:val="8"/>
        </w:rPr>
      </w:pPr>
    </w:p>
    <w:p w14:paraId="20641125" w14:textId="560BE086" w:rsidR="00CE36CA" w:rsidRPr="009E76DE" w:rsidRDefault="00CE36CA" w:rsidP="00A869A7">
      <w:pPr>
        <w:spacing w:after="0" w:line="240" w:lineRule="auto"/>
        <w:jc w:val="center"/>
        <w:rPr>
          <w:rFonts w:ascii="Times New Roman" w:eastAsia="Calibri" w:hAnsi="Times New Roman" w:cs="Times New Roman"/>
          <w:b/>
          <w:bCs/>
        </w:rPr>
      </w:pPr>
      <w:r w:rsidRPr="009E76DE">
        <w:rPr>
          <w:rFonts w:ascii="Times New Roman" w:eastAsia="Calibri" w:hAnsi="Times New Roman" w:cs="Times New Roman"/>
          <w:b/>
          <w:bCs/>
        </w:rPr>
        <w:t>ПРАВИЛА ПОВЕДЕНИЯ ВО ВРЕМЯ ЗИМНЕГО ОТДЫХА НА ПРИРОДЕ!</w:t>
      </w:r>
    </w:p>
    <w:p w14:paraId="39F2839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зимнюю пешую или лыжную прогулку в лес, обязательно учитывайте погодные условия. Сообщите родным планируемое время возвращения домой и место, куда вы направляетесь. Лыжные прогулки за городом должны проходить в местах с устойчивой сотовой связью.</w:t>
      </w:r>
    </w:p>
    <w:p w14:paraId="27AF3F2E"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Дети и подростки не должны самостоятельно совершать лыжные прогулки в загородном лесу без сопровождения взрослых.</w:t>
      </w:r>
    </w:p>
    <w:p w14:paraId="09177CD7"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Отправляясь на прогулку, подберите себе теплую и удобную одежду. Возьмите с собой мобильный телефон с полной зарядкой. При возможности – термос с горячим чаем.</w:t>
      </w:r>
    </w:p>
    <w:p w14:paraId="651CEF4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В лесу не заходите далеко, ориентируйтесь по шумам и звукам с автодороги. Заблудившись, двигайтесь в одном направлении, а выйдя на дорогу или просеку, идите по ней, она в любом случае выведет к людям. Обращайте внимание на квартальные столбы. Сообщив номер такого столба спасателям, вы значительно облегчите им работу по вашим поискам.</w:t>
      </w:r>
    </w:p>
    <w:p w14:paraId="2213CF28"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Если по каким-либо причинам вам пришлось заночевать зимой под открытым небом, попробуйте соорудить укрытие из снега. Он легко поддается обработке, и, благодаря пористой структуре, обладает хорошими теплоизоляционными свойствами.</w:t>
      </w:r>
    </w:p>
    <w:p w14:paraId="6CFF07FF"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Еще одним популярным видом зимнего отдыха сейчас стало катание на санках-ватрушках. В отличие от обычных санок ватрушки способны развивать большую скорость и даже закручиваться вокруг своей оси во время спуска, являясь при этом практически неуправляемыми.</w:t>
      </w:r>
    </w:p>
    <w:p w14:paraId="0EE2B302"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Поэтому не следует перегружать ватрушку. Опасно садиться на ватрушку вдвоем, из нее можно вылететь. Также нельзя прикреплять ватрушки друг к другу «паровозиком», они могут перевернуться.</w:t>
      </w:r>
    </w:p>
    <w:p w14:paraId="29FA0076"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Кататься на санках-ватрушках рекомендуется на склонах с уклоном не больше 20 градусов. Внизу склона должно быть достаточно места для торможения. Не следует кататься по склонам, поросшим деревьями. Прежде чем начать спуск по неподготовленной трассе, осмотрите ее на наличие ям, бугров, торчащих кустов, камней. Последние могут серьезно повредить ватрушку, проколов или разрезав ее. Также не стоит кататься на надувных санках по песку или щебню.</w:t>
      </w:r>
    </w:p>
    <w:p w14:paraId="76F07333" w14:textId="77777777" w:rsidR="00CE36CA" w:rsidRPr="009E76DE" w:rsidRDefault="00CE36CA"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4A1AF8FD" w14:textId="77777777" w:rsidR="00A323C1" w:rsidRPr="00A869A7" w:rsidRDefault="00A323C1" w:rsidP="00A869A7">
      <w:pPr>
        <w:tabs>
          <w:tab w:val="left" w:pos="284"/>
        </w:tabs>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ЧТО ДЕЛАТЬ ЕСЛИ ВЫ ЗАСТРЯЛИ НА ДОРОГЕ ЗИМОЙ!</w:t>
      </w:r>
    </w:p>
    <w:p w14:paraId="6393EAAA" w14:textId="5E27F48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Застрявший в снегу автомобиль - это всегда неприятно, хлопотно и отнимает много энергии. В России это особенно актуально с нашей снежной зимой. В статье приводится ряд шагов, которые помогут Вам вытащить Ваш автомобиль из снега и предпринять профилактические меры после этого и, конечно же, во избежание этого.</w:t>
      </w:r>
      <w:r w:rsidRPr="009E76DE">
        <w:rPr>
          <w:rFonts w:ascii="Times New Roman" w:eastAsia="Calibri" w:hAnsi="Times New Roman" w:cs="Times New Roman"/>
        </w:rPr>
        <w:br/>
        <w:t>Если автомобиль застрял в снегу , когда Вы свернули с дороги в снежную колею или же когда выпал снег в то время как Ваша машина была припаркована - в любом случае это может быть неприятно и нужно думать, что делать в этом случае.</w:t>
      </w:r>
      <w:r w:rsidRPr="009E76DE">
        <w:rPr>
          <w:rFonts w:ascii="Times New Roman" w:eastAsia="Calibri" w:hAnsi="Times New Roman" w:cs="Times New Roman"/>
        </w:rPr>
        <w:br/>
        <w:t>Давайте разберёмся, что нужно делать, если машина застряла в снегу зимой.</w:t>
      </w:r>
    </w:p>
    <w:p w14:paraId="21356108"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Проверьте выхлопную трубу, прежде чем запустить двигатель. Если снег накрыл её, очистите. Это делается для предотвращения смертельных газов, которые могут создаться внутри автомобиля.</w:t>
      </w:r>
      <w:r w:rsidRPr="009E76DE">
        <w:rPr>
          <w:rFonts w:ascii="Times New Roman" w:eastAsia="Calibri" w:hAnsi="Times New Roman" w:cs="Times New Roman"/>
        </w:rPr>
        <w:br/>
        <w:t>2. Прежде всего, выпрямите колёса (сделайте передние колёса параллельными автомобилю) - это значительно облегчит выезд из снежной "каши". Далее, только в том случае, если у Вас есть качок или компрессор для накачки колёс, немного приспустите их, чтобы они приобрели лучшее сцепление с дорогой.</w:t>
      </w:r>
      <w:r w:rsidRPr="009E76DE">
        <w:rPr>
          <w:rFonts w:ascii="Times New Roman" w:eastAsia="Calibri" w:hAnsi="Times New Roman" w:cs="Times New Roman"/>
        </w:rPr>
        <w:br/>
        <w:t>3. Отбросьте большую часть снега и льда от колёс, на которые приходится привод. Не знаете, какой привод у Вашего автомобиля. Это легко определить по тому, какие колёса пробуксовывают. Если же по каким-либо причинам не удаётся определить привод авто таким образом, то взгляд на двигатель, установленный в моторном отсеке, поможет определить это. Если двигатель расположен перпендикулярно (по ширине он больше, чем по длине), у Вас, вероятно, передний привод. Если двигатель расположен вдоль корпуса машины, то Вы, вероятно, обладатель(</w:t>
      </w:r>
      <w:proofErr w:type="spellStart"/>
      <w:r w:rsidRPr="009E76DE">
        <w:rPr>
          <w:rFonts w:ascii="Times New Roman" w:eastAsia="Calibri" w:hAnsi="Times New Roman" w:cs="Times New Roman"/>
        </w:rPr>
        <w:t>ница</w:t>
      </w:r>
      <w:proofErr w:type="spellEnd"/>
      <w:r w:rsidRPr="009E76DE">
        <w:rPr>
          <w:rFonts w:ascii="Times New Roman" w:eastAsia="Calibri" w:hAnsi="Times New Roman" w:cs="Times New Roman"/>
        </w:rPr>
        <w:t>) заднеприводного автомобиля. Имейте в виду, однако, что многие внедорожники (реже кроссоверы) могут также иметь полный привод колёс.</w:t>
      </w:r>
    </w:p>
    <w:p w14:paraId="01E3B366" w14:textId="77777777" w:rsidR="00A323C1"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Важно пытаться выехать из снега на низкой передаче очень аккуратно работая педалью акселератора - двигаться необходимо с минимальным крутящим моментом, передаваемым на колёса, в идеале, чтобы колёса не буксовали, а крутили медленно, но верно, и останавливаться, как только колёса начинают пробуксовывать. Таким образом, самый эффективный вариант: двигаться взад-вперёд до тех соответствующих моментов, когда колёса уходят в пробуксовку - сначала двигаетесь назад и, как только авто не может двигаться дальше, включаете переднюю передачу и также сначала разгоняетесь (если машина будет двигаться хотя бы один метр вперёд), а затем накатом пытаетесь пробить себе дорогу далее вперёд.</w:t>
      </w:r>
    </w:p>
    <w:p w14:paraId="4BBC38D4" w14:textId="6F8CA551" w:rsidR="002876E6" w:rsidRPr="009E76DE" w:rsidRDefault="00A323C1" w:rsidP="009E76DE">
      <w:pPr>
        <w:tabs>
          <w:tab w:val="left" w:pos="284"/>
        </w:tabs>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На автомобилях без специального оборудования тяги, применяется дифференциал для распределения крутящего момента на каждое из ведущих колес (передних или задних, в зависимости от автомобиля). Из-за дифференциала колёса вращаются не с равной частотой вращения. Цель этого, чтобы обеспечить гладкий поворот автомобиля без проскальзывания шин об асфальт. Но это означает, что если одно из колёс проскальзывает и буксует, другие колёса, которые могли бы иметь тягу, практически не получают усилия. В этом случае поможет раскачка автомобиля в стороны, однако, это должен быть крайний шаг, так как раскачка сильно изнашивает трансмиссию машины. Кроме того, для должной эффективной раскачки у Вас должно быть по меньшей мере два пассажира, чтобы Вы могли оставаться за рулём и пытаться выехать из снежной "каши".</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lastRenderedPageBreak/>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lastRenderedPageBreak/>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08C3FE65" w14:textId="77777777" w:rsidR="00577F17" w:rsidRPr="00577F17" w:rsidRDefault="00577F17" w:rsidP="00577F17">
      <w:pPr>
        <w:tabs>
          <w:tab w:val="left" w:pos="284"/>
        </w:tabs>
        <w:spacing w:after="0" w:line="240" w:lineRule="auto"/>
        <w:jc w:val="center"/>
        <w:rPr>
          <w:rFonts w:ascii="Times New Roman" w:eastAsia="Calibri" w:hAnsi="Times New Roman" w:cs="Times New Roman"/>
          <w:b/>
          <w:bCs/>
        </w:rPr>
      </w:pPr>
      <w:r w:rsidRPr="00577F17">
        <w:rPr>
          <w:rFonts w:ascii="Times New Roman" w:eastAsia="Calibri" w:hAnsi="Times New Roman" w:cs="Times New Roman"/>
          <w:b/>
          <w:bCs/>
        </w:rPr>
        <w:t>ПРАВИЛА ПОВЕДЕНИЯ ПРИ СИЛЬНОЙ МЕТЕЛИ!</w:t>
      </w:r>
    </w:p>
    <w:p w14:paraId="2C51A583" w14:textId="77777777" w:rsidR="00577F17" w:rsidRPr="00577F17" w:rsidRDefault="00577F17" w:rsidP="00577F17">
      <w:pPr>
        <w:tabs>
          <w:tab w:val="left" w:pos="284"/>
        </w:tabs>
        <w:spacing w:after="0" w:line="240" w:lineRule="auto"/>
        <w:jc w:val="both"/>
        <w:rPr>
          <w:rFonts w:ascii="Times New Roman" w:eastAsia="Calibri" w:hAnsi="Times New Roman" w:cs="Times New Roman"/>
          <w:b/>
          <w:bCs/>
        </w:rPr>
      </w:pPr>
      <w:r w:rsidRPr="00577F17">
        <w:rPr>
          <w:rFonts w:ascii="Times New Roman" w:eastAsia="Calibri" w:hAnsi="Times New Roman" w:cs="Times New Roman"/>
        </w:rPr>
        <w:t>Метель - перенос снега над поверхностью земли ветром достаточной силы, часто сопровождаемый выпадением снега.</w:t>
      </w:r>
      <w:r>
        <w:rPr>
          <w:rFonts w:ascii="Times New Roman" w:eastAsia="Calibri" w:hAnsi="Times New Roman" w:cs="Times New Roman"/>
        </w:rPr>
        <w:t xml:space="preserve"> </w:t>
      </w:r>
      <w:r w:rsidRPr="00577F17">
        <w:rPr>
          <w:rFonts w:ascii="Times New Roman" w:eastAsia="Calibri" w:hAnsi="Times New Roman" w:cs="Times New Roman"/>
        </w:rPr>
        <w:t>Сильная метель (пурга, вьюга) - метель, при которой трудно различить, выпадает ли снег из облаков или поднимается ветром с поверхности снежного покрова. При сильной метели дальность видимости ухудшается часто до нескольких десятков метров, а средняя скорость ветра превышает 15 м/с. Сильная метель продолжается несколько часов, как правило, более 12 часов.</w:t>
      </w:r>
      <w:r>
        <w:rPr>
          <w:rFonts w:ascii="Times New Roman" w:eastAsia="Calibri" w:hAnsi="Times New Roman" w:cs="Times New Roman"/>
        </w:rPr>
        <w:t xml:space="preserve"> </w:t>
      </w:r>
      <w:r w:rsidRPr="00577F17">
        <w:rPr>
          <w:rFonts w:ascii="Times New Roman" w:eastAsia="Calibri" w:hAnsi="Times New Roman" w:cs="Times New Roman"/>
        </w:rPr>
        <w:t>Метели всегда сопровождаются снежными заносами на дорогах - скоплением снега в виде сугробов.</w:t>
      </w:r>
      <w:r>
        <w:rPr>
          <w:rFonts w:ascii="Times New Roman" w:eastAsia="Calibri" w:hAnsi="Times New Roman" w:cs="Times New Roman"/>
        </w:rPr>
        <w:t xml:space="preserve"> </w:t>
      </w:r>
      <w:r w:rsidRPr="00577F17">
        <w:rPr>
          <w:rFonts w:ascii="Times New Roman" w:eastAsia="Calibri" w:hAnsi="Times New Roman" w:cs="Times New Roman"/>
        </w:rPr>
        <w:t>Находясь вне помещений во время сильной метели велика вероятность обморожения.</w:t>
      </w:r>
      <w:r w:rsidRPr="00577F17">
        <w:rPr>
          <w:rFonts w:ascii="Times New Roman" w:eastAsia="Calibri" w:hAnsi="Times New Roman" w:cs="Times New Roman"/>
        </w:rPr>
        <w:br/>
      </w:r>
      <w:r w:rsidRPr="00577F17">
        <w:rPr>
          <w:rFonts w:ascii="Times New Roman" w:eastAsia="Calibri" w:hAnsi="Times New Roman" w:cs="Times New Roman"/>
          <w:b/>
          <w:bCs/>
        </w:rPr>
        <w:t>Действия населения при получении предупреждения о сильной метели:</w:t>
      </w:r>
    </w:p>
    <w:p w14:paraId="296DF7D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включите телевизор или радиоприемник, по ним может поступить важная информация;</w:t>
      </w:r>
    </w:p>
    <w:p w14:paraId="2F9042FA"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плотно закройте окна, двери, чердачные люки и вентиляционные отверстия;</w:t>
      </w:r>
    </w:p>
    <w:p w14:paraId="15617D5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стекла окон оклейте бумажными лентами, закройте ставнями или щитами;</w:t>
      </w:r>
    </w:p>
    <w:p w14:paraId="7B260F6E"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уберите с балконов и подоконников вещи, которые могут быть захвачены воздушным потоком;</w:t>
      </w:r>
    </w:p>
    <w:p w14:paraId="2F667A53"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постарайтесь исключить выезды за пределы населенного пункта.</w:t>
      </w:r>
    </w:p>
    <w:p w14:paraId="22AD07B1"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Действия населения во время метели:</w:t>
      </w:r>
    </w:p>
    <w:p w14:paraId="46E53365"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вы в здании:</w:t>
      </w:r>
    </w:p>
    <w:p w14:paraId="0BBE89BB"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лишь в исключительных случаях выходите из зданий;</w:t>
      </w:r>
    </w:p>
    <w:p w14:paraId="500E3094"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если появилась такая необходимость, то сообщите членам семьи или -соседям, куда вы идете и когда вернетесь;</w:t>
      </w:r>
    </w:p>
    <w:p w14:paraId="32EDE6DD"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старайтесь не выходить в одиночку.</w:t>
      </w:r>
    </w:p>
    <w:p w14:paraId="55D2DA6B" w14:textId="6C4A56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вы в дороге:</w:t>
      </w:r>
    </w:p>
    <w:p w14:paraId="7C55F8A6"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двигайтесь только по большим дорогам и шоссе;</w:t>
      </w:r>
    </w:p>
    <w:p w14:paraId="31813359"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при выходе из машины не отходите от нее за пределы видимости;</w:t>
      </w:r>
    </w:p>
    <w:p w14:paraId="6B27660B"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в случае неисправности или при очень плохой видимости: остановитесь на обочине дороги, подайте сигнал тревоги прерывистыми гудками, поднимите капот или повесьте яркую ткань на антенну, ждите помощи в автомобиле;</w:t>
      </w:r>
      <w:r w:rsidRPr="00577F17">
        <w:rPr>
          <w:rFonts w:ascii="Times New Roman" w:eastAsia="Calibri" w:hAnsi="Times New Roman" w:cs="Times New Roman"/>
        </w:rPr>
        <w:br/>
        <w:t>- мотор оставьте включенным, приоткрыв стекло для обеспечения вентиляции и предотвращения отравления угарным газом.</w:t>
      </w:r>
    </w:p>
    <w:p w14:paraId="58F5B1DF"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Действия населения после окончания сильной метели:</w:t>
      </w:r>
    </w:p>
    <w:p w14:paraId="4FBD7895"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Если в условиях сильных заносов вы оказались блокированным в помещении:</w:t>
      </w:r>
      <w:r w:rsidRPr="00577F17">
        <w:rPr>
          <w:rFonts w:ascii="Times New Roman" w:eastAsia="Calibri" w:hAnsi="Times New Roman" w:cs="Times New Roman"/>
        </w:rPr>
        <w:br/>
        <w:t>- примите меры по сохранению тепла и экономному расходованию продовольственных запасов;</w:t>
      </w:r>
    </w:p>
    <w:p w14:paraId="692C0B47" w14:textId="77777777"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осторожно, без паники, выясните, нет ли возможности выбраться из под заносов самостоятельно, используя имеющийся инструмент и подручные средства;</w:t>
      </w:r>
    </w:p>
    <w:p w14:paraId="010B7E7B" w14:textId="63270DD4" w:rsidR="00577F17" w:rsidRDefault="00577F17" w:rsidP="00577F17">
      <w:pPr>
        <w:tabs>
          <w:tab w:val="left" w:pos="284"/>
        </w:tabs>
        <w:spacing w:after="0" w:line="240" w:lineRule="auto"/>
        <w:jc w:val="both"/>
        <w:rPr>
          <w:rFonts w:ascii="Times New Roman" w:eastAsia="Calibri" w:hAnsi="Times New Roman" w:cs="Times New Roman"/>
        </w:rPr>
      </w:pPr>
      <w:r w:rsidRPr="00577F17">
        <w:rPr>
          <w:rFonts w:ascii="Times New Roman" w:eastAsia="Calibri" w:hAnsi="Times New Roman" w:cs="Times New Roman"/>
        </w:rPr>
        <w:t>- если самостоятельно разобрать снежный занос не удается, попытайтесь установить связь со спасательными подразделениями.</w:t>
      </w:r>
      <w:r w:rsidRPr="00577F17">
        <w:rPr>
          <w:rFonts w:ascii="Times New Roman" w:eastAsia="Calibri" w:hAnsi="Times New Roman" w:cs="Times New Roman"/>
        </w:rPr>
        <w:br/>
        <w:t>Если вы обморозили себе часть тела:</w:t>
      </w:r>
    </w:p>
    <w:p w14:paraId="09112FBA" w14:textId="4CC8A95D" w:rsidR="00A869A7" w:rsidRPr="00395F3A" w:rsidRDefault="00577F17" w:rsidP="008D56D3">
      <w:pPr>
        <w:tabs>
          <w:tab w:val="left" w:pos="284"/>
        </w:tabs>
        <w:spacing w:after="0" w:line="240" w:lineRule="auto"/>
        <w:jc w:val="both"/>
        <w:rPr>
          <w:rFonts w:ascii="Times New Roman" w:eastAsia="Calibri" w:hAnsi="Times New Roman" w:cs="Times New Roman"/>
          <w:color w:val="000000" w:themeColor="text1"/>
          <w:sz w:val="16"/>
          <w:szCs w:val="16"/>
        </w:rPr>
      </w:pPr>
      <w:r w:rsidRPr="00577F17">
        <w:rPr>
          <w:rFonts w:ascii="Times New Roman" w:eastAsia="Calibri" w:hAnsi="Times New Roman" w:cs="Times New Roman"/>
        </w:rPr>
        <w:t>- согрейте отмороженную часть тела, растерев сухой мягкой тканью, затем поместите ее в теплую воду и постепенно доведите температуру воды до 40-45 градусов. Если боль проходит и чувствительность восстанавливается, то вытрите руку (ногу) насухо, наденьте перчатки (носки) и, по возможности, обратитесь к хирургу;</w:t>
      </w:r>
      <w:r w:rsidRPr="00577F17">
        <w:rPr>
          <w:rFonts w:ascii="Times New Roman" w:eastAsia="Calibri" w:hAnsi="Times New Roman" w:cs="Times New Roman"/>
        </w:rPr>
        <w:br/>
        <w:t>- отмороженные участки тела нельзя смазывать жиром или мазями, растирать снегом, помещать в горячую воду!</w:t>
      </w:r>
      <w:r w:rsidRPr="00577F17">
        <w:rPr>
          <w:rFonts w:ascii="Times New Roman" w:eastAsia="Calibri" w:hAnsi="Times New Roman" w:cs="Times New Roman"/>
        </w:rPr>
        <w:br/>
      </w:r>
      <w:r w:rsidRPr="00577F17">
        <w:rPr>
          <w:rFonts w:ascii="Times New Roman" w:eastAsia="Calibri" w:hAnsi="Times New Roman" w:cs="Times New Roman"/>
        </w:rPr>
        <w:br/>
      </w: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2EAA79B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C57A0A">
                              <w:rPr>
                                <w:rFonts w:ascii="Times New Roman" w:hAnsi="Times New Roman" w:cs="Times New Roman"/>
                                <w:sz w:val="20"/>
                                <w:szCs w:val="20"/>
                              </w:rPr>
                              <w:t>17</w:t>
                            </w:r>
                            <w:r>
                              <w:rPr>
                                <w:rFonts w:ascii="Times New Roman" w:hAnsi="Times New Roman" w:cs="Times New Roman"/>
                                <w:sz w:val="20"/>
                                <w:szCs w:val="20"/>
                              </w:rPr>
                              <w:t>.0</w:t>
                            </w:r>
                            <w:r w:rsidR="00441D78">
                              <w:rPr>
                                <w:rFonts w:ascii="Times New Roman" w:hAnsi="Times New Roman" w:cs="Times New Roman"/>
                                <w:sz w:val="20"/>
                                <w:szCs w:val="20"/>
                              </w:rPr>
                              <w:t>2</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2EAA79B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Безенчук  -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C57A0A">
                        <w:rPr>
                          <w:rFonts w:ascii="Times New Roman" w:hAnsi="Times New Roman" w:cs="Times New Roman"/>
                          <w:sz w:val="20"/>
                          <w:szCs w:val="20"/>
                        </w:rPr>
                        <w:t>17</w:t>
                      </w:r>
                      <w:r>
                        <w:rPr>
                          <w:rFonts w:ascii="Times New Roman" w:hAnsi="Times New Roman" w:cs="Times New Roman"/>
                          <w:sz w:val="20"/>
                          <w:szCs w:val="20"/>
                        </w:rPr>
                        <w:t>.0</w:t>
                      </w:r>
                      <w:r w:rsidR="00441D78">
                        <w:rPr>
                          <w:rFonts w:ascii="Times New Roman" w:hAnsi="Times New Roman" w:cs="Times New Roman"/>
                          <w:sz w:val="20"/>
                          <w:szCs w:val="20"/>
                        </w:rPr>
                        <w:t>2</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9"/>
      <w:footerReference w:type="default" r:id="rId3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19C3E" w14:textId="77777777" w:rsidR="00466FC3" w:rsidRDefault="00466FC3" w:rsidP="006734D6">
      <w:pPr>
        <w:spacing w:after="0" w:line="240" w:lineRule="auto"/>
      </w:pPr>
      <w:r>
        <w:separator/>
      </w:r>
    </w:p>
  </w:endnote>
  <w:endnote w:type="continuationSeparator" w:id="0">
    <w:p w14:paraId="3B01CBD3" w14:textId="77777777" w:rsidR="00466FC3" w:rsidRDefault="00466FC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6CB43854"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8E76A7" w:rsidRPr="00504E77">
          <w:rPr>
            <w:i/>
            <w:color w:val="262626"/>
          </w:rPr>
          <w:t>5</w:t>
        </w:r>
        <w:r w:rsidRPr="00504E77">
          <w:rPr>
            <w:i/>
            <w:color w:val="262626"/>
          </w:rPr>
          <w:t>(21</w:t>
        </w:r>
        <w:r w:rsidR="008E76A7" w:rsidRPr="00504E77">
          <w:rPr>
            <w:i/>
            <w:color w:val="262626"/>
          </w:rPr>
          <w:t>6</w:t>
        </w:r>
        <w:r w:rsidRPr="00504E77">
          <w:rPr>
            <w:i/>
            <w:color w:val="262626"/>
          </w:rPr>
          <w:t xml:space="preserve">) от </w:t>
        </w:r>
        <w:r w:rsidR="008E76A7" w:rsidRPr="00504E77">
          <w:rPr>
            <w:i/>
            <w:color w:val="262626"/>
          </w:rPr>
          <w:t>17</w:t>
        </w:r>
        <w:r w:rsidRPr="00504E77">
          <w:rPr>
            <w:i/>
            <w:color w:val="262626"/>
          </w:rPr>
          <w:t>.0</w:t>
        </w:r>
        <w:r w:rsidR="00CB78D7" w:rsidRPr="00504E77">
          <w:rPr>
            <w:i/>
            <w:color w:val="262626"/>
          </w:rPr>
          <w:t>2</w:t>
        </w:r>
        <w:r w:rsidRPr="00504E77">
          <w:rPr>
            <w:i/>
            <w:color w:val="262626"/>
          </w:rPr>
          <w:t>.2021 года</w:t>
        </w:r>
      </w:p>
      <w:p w14:paraId="25B83065" w14:textId="77777777" w:rsidR="00604AE0" w:rsidRPr="005A027E" w:rsidRDefault="00466FC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306065A7" w:rsidR="00604AE0" w:rsidRDefault="00604AE0" w:rsidP="00AF126C">
        <w:pPr>
          <w:pStyle w:val="af2"/>
          <w:jc w:val="center"/>
        </w:pPr>
        <w:r w:rsidRPr="00504E77">
          <w:rPr>
            <w:i/>
            <w:color w:val="262626"/>
          </w:rPr>
          <w:t xml:space="preserve">Газета "Вестник городского поселения Безенчук </w:t>
        </w:r>
        <w:bookmarkStart w:id="31" w:name="_Hlk529866640"/>
        <w:r w:rsidRPr="00504E77">
          <w:rPr>
            <w:i/>
            <w:color w:val="262626"/>
          </w:rPr>
          <w:t>№</w:t>
        </w:r>
        <w:r w:rsidR="008E76A7" w:rsidRPr="00504E77">
          <w:rPr>
            <w:i/>
            <w:color w:val="262626"/>
          </w:rPr>
          <w:t>5</w:t>
        </w:r>
        <w:r w:rsidRPr="00504E77">
          <w:rPr>
            <w:i/>
            <w:color w:val="262626"/>
          </w:rPr>
          <w:t>(21</w:t>
        </w:r>
        <w:r w:rsidR="008E76A7" w:rsidRPr="00504E77">
          <w:rPr>
            <w:i/>
            <w:color w:val="262626"/>
          </w:rPr>
          <w:t>6</w:t>
        </w:r>
        <w:r w:rsidRPr="00504E77">
          <w:rPr>
            <w:i/>
            <w:color w:val="262626"/>
          </w:rPr>
          <w:t xml:space="preserve">) от </w:t>
        </w:r>
        <w:r w:rsidR="008E76A7" w:rsidRPr="00504E77">
          <w:rPr>
            <w:i/>
            <w:color w:val="262626"/>
          </w:rPr>
          <w:t>17</w:t>
        </w:r>
        <w:r w:rsidRPr="00504E77">
          <w:rPr>
            <w:i/>
            <w:color w:val="262626"/>
          </w:rPr>
          <w:t>.0</w:t>
        </w:r>
        <w:r w:rsidR="00CB78D7" w:rsidRPr="00504E77">
          <w:rPr>
            <w:i/>
            <w:color w:val="262626"/>
          </w:rPr>
          <w:t>2</w:t>
        </w:r>
        <w:r w:rsidRPr="00504E77">
          <w:rPr>
            <w:i/>
            <w:color w:val="262626"/>
          </w:rPr>
          <w:t>.2021 года</w:t>
        </w:r>
        <w:bookmarkEnd w:id="31"/>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466FC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CF727" w14:textId="77777777" w:rsidR="00466FC3" w:rsidRDefault="00466FC3" w:rsidP="006734D6">
      <w:pPr>
        <w:spacing w:after="0" w:line="240" w:lineRule="auto"/>
      </w:pPr>
      <w:r>
        <w:separator/>
      </w:r>
    </w:p>
  </w:footnote>
  <w:footnote w:type="continuationSeparator" w:id="0">
    <w:p w14:paraId="16435F6C" w14:textId="77777777" w:rsidR="00466FC3" w:rsidRDefault="00466FC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8380B4D"/>
    <w:multiLevelType w:val="hybridMultilevel"/>
    <w:tmpl w:val="00E6A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0"/>
  </w:num>
  <w:num w:numId="4">
    <w:abstractNumId w:val="22"/>
  </w:num>
  <w:num w:numId="5">
    <w:abstractNumId w:val="38"/>
  </w:num>
  <w:num w:numId="6">
    <w:abstractNumId w:val="28"/>
  </w:num>
  <w:num w:numId="7">
    <w:abstractNumId w:val="42"/>
  </w:num>
  <w:num w:numId="8">
    <w:abstractNumId w:val="39"/>
  </w:num>
  <w:num w:numId="9">
    <w:abstractNumId w:val="35"/>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4"/>
  </w:num>
  <w:num w:numId="12">
    <w:abstractNumId w:val="29"/>
  </w:num>
  <w:num w:numId="13">
    <w:abstractNumId w:val="15"/>
  </w:num>
  <w:num w:numId="14">
    <w:abstractNumId w:val="27"/>
  </w:num>
  <w:num w:numId="15">
    <w:abstractNumId w:val="4"/>
  </w:num>
  <w:num w:numId="16">
    <w:abstractNumId w:val="24"/>
  </w:num>
  <w:num w:numId="17">
    <w:abstractNumId w:val="1"/>
  </w:num>
  <w:num w:numId="18">
    <w:abstractNumId w:val="32"/>
  </w:num>
  <w:num w:numId="19">
    <w:abstractNumId w:val="19"/>
  </w:num>
  <w:num w:numId="20">
    <w:abstractNumId w:val="36"/>
  </w:num>
  <w:num w:numId="21">
    <w:abstractNumId w:val="31"/>
  </w:num>
  <w:num w:numId="22">
    <w:abstractNumId w:val="25"/>
  </w:num>
  <w:num w:numId="23">
    <w:abstractNumId w:val="40"/>
  </w:num>
  <w:num w:numId="24">
    <w:abstractNumId w:val="37"/>
  </w:num>
  <w:num w:numId="25">
    <w:abstractNumId w:val="23"/>
  </w:num>
  <w:num w:numId="26">
    <w:abstractNumId w:val="20"/>
  </w:num>
  <w:num w:numId="27">
    <w:abstractNumId w:val="26"/>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21"/>
  </w:num>
  <w:num w:numId="31">
    <w:abstractNumId w:val="33"/>
  </w:num>
  <w:num w:numId="32">
    <w:abstractNumId w:val="4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2F8"/>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8E"/>
    <w:rsid w:val="001A1625"/>
    <w:rsid w:val="001A16EC"/>
    <w:rsid w:val="001A16F2"/>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A6A"/>
    <w:rsid w:val="00477B8F"/>
    <w:rsid w:val="00477C12"/>
    <w:rsid w:val="00477C94"/>
    <w:rsid w:val="004800A0"/>
    <w:rsid w:val="004800F9"/>
    <w:rsid w:val="004801A7"/>
    <w:rsid w:val="004802AF"/>
    <w:rsid w:val="00480C09"/>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D04"/>
    <w:rsid w:val="00504E77"/>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1C3D"/>
    <w:rsid w:val="008D2236"/>
    <w:rsid w:val="008D230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6CA"/>
    <w:rsid w:val="00CE3720"/>
    <w:rsid w:val="00CE3921"/>
    <w:rsid w:val="00CE3A51"/>
    <w:rsid w:val="00CE3BCA"/>
    <w:rsid w:val="00CE3D89"/>
    <w:rsid w:val="00CE3EFE"/>
    <w:rsid w:val="00CE422B"/>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73D"/>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hyperlink" Target="http://www.bezenchukgp.ru/" TargetMode="External"/><Relationship Id="rId18" Type="http://schemas.openxmlformats.org/officeDocument/2006/relationships/hyperlink" Target="consultantplus://offline/ref=C645C920C2255D6EE3AD9D60839CF1F8B84AB6285399821046974B5172A283C62B360AD4EF5E5C0BuAx2J" TargetMode="External"/><Relationship Id="rId26" Type="http://schemas.openxmlformats.org/officeDocument/2006/relationships/hyperlink" Target="http://www.narkotiki.ru/law.html"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consultantplus://offline/ref=A970D8F06D2F5BAE771C7806CB6E17E55849D7D0201A4202CF15CC63B020A0E7A6FB56C24F1DD83BA1sAL" TargetMode="External"/><Relationship Id="rId17" Type="http://schemas.openxmlformats.org/officeDocument/2006/relationships/hyperlink" Target="http://www.bezenchukgp.ru/" TargetMode="External"/><Relationship Id="rId25" Type="http://schemas.openxmlformats.org/officeDocument/2006/relationships/hyperlink" Target="http://www.add.net.ru/" TargetMode="External"/><Relationship Id="rId2" Type="http://schemas.openxmlformats.org/officeDocument/2006/relationships/numbering" Target="numbering.xml"/><Relationship Id="rId16" Type="http://schemas.openxmlformats.org/officeDocument/2006/relationships/hyperlink" Target="consultantplus://offline/ref=C645C920C2255D6EE3AD9D60839CF1F8B84AB6285399821046974B5172A283C62B360AD4EF5E5C0BuAx2J" TargetMode="External"/><Relationship Id="rId20" Type="http://schemas.openxmlformats.org/officeDocument/2006/relationships/hyperlink" Target="consultantplus://offline/ref=C645C920C2255D6EE3AD9D60839CF1F8B84AB6285399821046974B5172A283C62B360AD4EF5E5C0BuAx2J"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70D8F06D2F5BAE771C7806CB6E17E55849D7D0201A4202CF15CC63B020A0E7A6FB56C24F1DD83BA1sAL" TargetMode="External"/><Relationship Id="rId24" Type="http://schemas.openxmlformats.org/officeDocument/2006/relationships/hyperlink" Target="http://www.narcozona.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hyperlink" Target="http://www.nodrugs.ru/" TargetMode="External"/><Relationship Id="rId28" Type="http://schemas.openxmlformats.org/officeDocument/2006/relationships/hyperlink" Target="mailto:gp-bezenchukso@yandex.ru" TargetMode="External"/><Relationship Id="rId10" Type="http://schemas.openxmlformats.org/officeDocument/2006/relationships/hyperlink" Target="consultantplus://offline/main?base=LAW;n=108966;fld=134;dst=100040" TargetMode="External"/><Relationship Id="rId19" Type="http://schemas.openxmlformats.org/officeDocument/2006/relationships/hyperlink" Target="http://www.bezenchukgp.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436;n=24132;fld=134;dst=100012" TargetMode="External"/><Relationship Id="rId14" Type="http://schemas.openxmlformats.org/officeDocument/2006/relationships/hyperlink" Target="consultantplus://offline/ref=C645C920C2255D6EE3AD9D60839CF1F8B84AB6285399821046974B5172A283C62B360AD4EF5E5C0BuAx2J" TargetMode="External"/><Relationship Id="rId22" Type="http://schemas.openxmlformats.org/officeDocument/2006/relationships/hyperlink" Target="http://www.antidrugfront.ru/" TargetMode="External"/><Relationship Id="rId27" Type="http://schemas.openxmlformats.org/officeDocument/2006/relationships/hyperlink" Target="mailto:gp-bezenchukso@yandex.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9447</TotalTime>
  <Pages>35</Pages>
  <Words>25376</Words>
  <Characters>144644</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2687</cp:revision>
  <cp:lastPrinted>2018-07-13T05:55:00Z</cp:lastPrinted>
  <dcterms:created xsi:type="dcterms:W3CDTF">2017-05-02T11:53:00Z</dcterms:created>
  <dcterms:modified xsi:type="dcterms:W3CDTF">2021-02-20T05:21:00Z</dcterms:modified>
</cp:coreProperties>
</file>