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B46998" w:rsidRPr="00BE3DBB" w:rsidRDefault="00B4699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46998" w:rsidRPr="00977DA6" w:rsidRDefault="00B4699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03B6B02" w:rsidR="00B46998" w:rsidRDefault="00B4699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33</w:t>
                            </w:r>
                            <w:r w:rsidRPr="00027372">
                              <w:rPr>
                                <w:rFonts w:ascii="Times New Roman" w:hAnsi="Times New Roman" w:cs="Times New Roman"/>
                                <w:sz w:val="24"/>
                                <w:szCs w:val="24"/>
                              </w:rPr>
                              <w:t xml:space="preserve"> (</w:t>
                            </w:r>
                            <w:r>
                              <w:rPr>
                                <w:rFonts w:ascii="Times New Roman" w:hAnsi="Times New Roman" w:cs="Times New Roman"/>
                                <w:sz w:val="24"/>
                                <w:szCs w:val="24"/>
                              </w:rPr>
                              <w:t>210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17 декабря 2020 года</w:t>
                            </w:r>
                          </w:p>
                          <w:p w14:paraId="1693BE7D" w14:textId="77777777" w:rsidR="00B46998" w:rsidRDefault="00B4699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B46998" w:rsidRPr="00BE3DBB" w:rsidRDefault="00B4699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46998" w:rsidRPr="00977DA6" w:rsidRDefault="00B4699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03B6B02" w:rsidR="00B46998" w:rsidRDefault="00B4699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33</w:t>
                      </w:r>
                      <w:r w:rsidRPr="00027372">
                        <w:rPr>
                          <w:rFonts w:ascii="Times New Roman" w:hAnsi="Times New Roman" w:cs="Times New Roman"/>
                          <w:sz w:val="24"/>
                          <w:szCs w:val="24"/>
                        </w:rPr>
                        <w:t xml:space="preserve"> (</w:t>
                      </w:r>
                      <w:r>
                        <w:rPr>
                          <w:rFonts w:ascii="Times New Roman" w:hAnsi="Times New Roman" w:cs="Times New Roman"/>
                          <w:sz w:val="24"/>
                          <w:szCs w:val="24"/>
                        </w:rPr>
                        <w:t>210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17 декабря 2020 года</w:t>
                      </w:r>
                    </w:p>
                    <w:p w14:paraId="1693BE7D" w14:textId="77777777" w:rsidR="00B46998" w:rsidRDefault="00B4699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FC03DC5" w14:textId="3BE6D451" w:rsidR="00630A1A" w:rsidRPr="00A01AB3" w:rsidRDefault="00630A1A" w:rsidP="00A01AB3">
      <w:pPr>
        <w:spacing w:after="0" w:line="240" w:lineRule="auto"/>
        <w:jc w:val="both"/>
        <w:outlineLvl w:val="0"/>
        <w:rPr>
          <w:rFonts w:ascii="Times New Roman" w:eastAsia="Calibri" w:hAnsi="Times New Roman" w:cs="Times New Roman"/>
          <w:b/>
        </w:rPr>
      </w:pPr>
      <w:bookmarkStart w:id="2" w:name="_Hlk56432835"/>
      <w:r w:rsidRPr="00A01AB3">
        <w:rPr>
          <w:rFonts w:ascii="Times New Roman" w:eastAsia="Calibri" w:hAnsi="Times New Roman" w:cs="Times New Roman"/>
          <w:b/>
        </w:rPr>
        <w:t xml:space="preserve">Постановление </w:t>
      </w:r>
      <w:r w:rsidR="00CB4CF4" w:rsidRPr="00A01AB3">
        <w:rPr>
          <w:rFonts w:ascii="Times New Roman" w:eastAsia="Calibri" w:hAnsi="Times New Roman" w:cs="Times New Roman"/>
          <w:b/>
        </w:rPr>
        <w:t>Администрации</w:t>
      </w:r>
      <w:r w:rsidRPr="00A01AB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A01AB3" w:rsidRPr="00A01AB3">
        <w:rPr>
          <w:rFonts w:ascii="Times New Roman" w:eastAsia="Calibri" w:hAnsi="Times New Roman" w:cs="Times New Roman"/>
          <w:b/>
        </w:rPr>
        <w:t>0</w:t>
      </w:r>
      <w:r w:rsidR="0010313C">
        <w:rPr>
          <w:rFonts w:ascii="Times New Roman" w:eastAsia="Calibri" w:hAnsi="Times New Roman" w:cs="Times New Roman"/>
          <w:b/>
        </w:rPr>
        <w:t>9</w:t>
      </w:r>
      <w:r w:rsidRPr="00A01AB3">
        <w:rPr>
          <w:rFonts w:ascii="Times New Roman" w:eastAsia="Calibri" w:hAnsi="Times New Roman" w:cs="Times New Roman"/>
          <w:b/>
        </w:rPr>
        <w:t>.1</w:t>
      </w:r>
      <w:r w:rsidR="00A01AB3" w:rsidRPr="00A01AB3">
        <w:rPr>
          <w:rFonts w:ascii="Times New Roman" w:eastAsia="Calibri" w:hAnsi="Times New Roman" w:cs="Times New Roman"/>
          <w:b/>
        </w:rPr>
        <w:t>2</w:t>
      </w:r>
      <w:r w:rsidRPr="00A01AB3">
        <w:rPr>
          <w:rFonts w:ascii="Times New Roman" w:eastAsia="Calibri" w:hAnsi="Times New Roman" w:cs="Times New Roman"/>
          <w:b/>
        </w:rPr>
        <w:t xml:space="preserve">.2020г № </w:t>
      </w:r>
      <w:r w:rsidR="00A01AB3" w:rsidRPr="00A01AB3">
        <w:rPr>
          <w:rFonts w:ascii="Times New Roman" w:eastAsia="Calibri" w:hAnsi="Times New Roman" w:cs="Times New Roman"/>
          <w:b/>
        </w:rPr>
        <w:t>50</w:t>
      </w:r>
      <w:r w:rsidR="0010313C">
        <w:rPr>
          <w:rFonts w:ascii="Times New Roman" w:eastAsia="Calibri" w:hAnsi="Times New Roman" w:cs="Times New Roman"/>
          <w:b/>
        </w:rPr>
        <w:t>7</w:t>
      </w:r>
    </w:p>
    <w:p w14:paraId="129A5CE9" w14:textId="77777777" w:rsidR="0010313C" w:rsidRPr="0010313C" w:rsidRDefault="00630A1A" w:rsidP="0010313C">
      <w:pPr>
        <w:spacing w:after="0" w:line="240" w:lineRule="auto"/>
        <w:jc w:val="both"/>
        <w:rPr>
          <w:rFonts w:ascii="Times New Roman" w:eastAsia="Times New Roman" w:hAnsi="Times New Roman" w:cs="Times New Roman"/>
          <w:color w:val="000000"/>
          <w:lang w:eastAsia="ru-RU"/>
        </w:rPr>
      </w:pPr>
      <w:r w:rsidRPr="0010313C">
        <w:rPr>
          <w:rFonts w:ascii="Times New Roman" w:hAnsi="Times New Roman" w:cs="Times New Roman"/>
        </w:rPr>
        <w:t>«</w:t>
      </w:r>
      <w:r w:rsidR="0010313C" w:rsidRPr="0010313C">
        <w:rPr>
          <w:rFonts w:ascii="Times New Roman" w:eastAsia="Times New Roman" w:hAnsi="Times New Roman" w:cs="Times New Roman"/>
          <w:color w:val="000000"/>
          <w:lang w:eastAsia="ru-RU"/>
        </w:rPr>
        <w:t>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w:t>
      </w:r>
    </w:p>
    <w:p w14:paraId="437CC716" w14:textId="77777777" w:rsidR="0010313C" w:rsidRPr="0010313C" w:rsidRDefault="0010313C" w:rsidP="0010313C">
      <w:pPr>
        <w:spacing w:after="0" w:line="240" w:lineRule="auto"/>
        <w:ind w:firstLine="709"/>
        <w:jc w:val="both"/>
        <w:rPr>
          <w:rFonts w:ascii="Times New Roman" w:eastAsia="Times New Roman" w:hAnsi="Times New Roman" w:cs="Times New Roman"/>
          <w:lang w:eastAsia="ru-RU"/>
        </w:rPr>
      </w:pPr>
      <w:r w:rsidRPr="0010313C">
        <w:rPr>
          <w:rFonts w:ascii="Times New Roman" w:eastAsia="Times New Roman" w:hAnsi="Times New Roman" w:cs="Times New Roman"/>
          <w:lang w:eastAsia="ru-RU"/>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Безенчукский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Безенчукский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3/23», руководствуясь Уставом городского поселения Безенчук муниципального района Безенчукский Самарской области</w:t>
      </w:r>
    </w:p>
    <w:p w14:paraId="24EE7721" w14:textId="77777777" w:rsidR="0010313C" w:rsidRPr="0010313C" w:rsidRDefault="0010313C" w:rsidP="0010313C">
      <w:pPr>
        <w:spacing w:after="0" w:line="240" w:lineRule="auto"/>
        <w:ind w:firstLine="709"/>
        <w:jc w:val="center"/>
        <w:rPr>
          <w:rFonts w:ascii="Times New Roman" w:eastAsia="Times New Roman" w:hAnsi="Times New Roman" w:cs="Times New Roman"/>
          <w:lang w:eastAsia="ru-RU"/>
        </w:rPr>
      </w:pPr>
      <w:r w:rsidRPr="0010313C">
        <w:rPr>
          <w:rFonts w:ascii="Times New Roman" w:eastAsia="Times New Roman" w:hAnsi="Times New Roman" w:cs="Times New Roman"/>
          <w:lang w:eastAsia="ru-RU"/>
        </w:rPr>
        <w:t>ПОСТАНОВЛЯЮ:</w:t>
      </w:r>
    </w:p>
    <w:p w14:paraId="655E23ED" w14:textId="77777777" w:rsidR="0010313C" w:rsidRPr="0010313C" w:rsidRDefault="0010313C" w:rsidP="0010313C">
      <w:pPr>
        <w:spacing w:after="0" w:line="240" w:lineRule="auto"/>
        <w:jc w:val="both"/>
        <w:rPr>
          <w:rFonts w:ascii="Times New Roman" w:eastAsia="Times New Roman" w:hAnsi="Times New Roman" w:cs="Times New Roman"/>
          <w:lang w:eastAsia="ru-RU"/>
        </w:rPr>
      </w:pPr>
      <w:r w:rsidRPr="0010313C">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14:paraId="679528DE" w14:textId="77777777" w:rsidR="0010313C" w:rsidRPr="0010313C" w:rsidRDefault="0010313C" w:rsidP="0010313C">
      <w:pPr>
        <w:spacing w:after="0" w:line="240" w:lineRule="auto"/>
        <w:jc w:val="both"/>
        <w:rPr>
          <w:rFonts w:ascii="Times New Roman" w:eastAsia="Times New Roman" w:hAnsi="Times New Roman" w:cs="Times New Roman"/>
          <w:color w:val="000000" w:themeColor="text1"/>
          <w:lang w:eastAsia="ru-RU"/>
        </w:rPr>
      </w:pPr>
      <w:r w:rsidRPr="0010313C">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10313C">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10313C">
        <w:rPr>
          <w:rFonts w:ascii="Times New Roman" w:eastAsia="Times New Roman" w:hAnsi="Times New Roman" w:cs="Times New Roman"/>
          <w:bCs/>
          <w:color w:val="000000" w:themeColor="text1"/>
          <w:lang w:eastAsia="ru-RU"/>
        </w:rPr>
        <w:t>(</w:t>
      </w:r>
      <w:hyperlink r:id="rId8" w:history="1">
        <w:r w:rsidRPr="0010313C">
          <w:rPr>
            <w:rFonts w:ascii="Times New Roman" w:eastAsia="Times New Roman" w:hAnsi="Times New Roman" w:cs="Times New Roman"/>
            <w:color w:val="000000" w:themeColor="text1"/>
            <w:u w:val="single"/>
            <w:lang w:eastAsia="ru-RU"/>
          </w:rPr>
          <w:t>http://www.bezenchukgp.ru/</w:t>
        </w:r>
      </w:hyperlink>
      <w:r w:rsidRPr="0010313C">
        <w:rPr>
          <w:rFonts w:ascii="Times New Roman" w:eastAsia="Times New Roman" w:hAnsi="Times New Roman" w:cs="Times New Roman"/>
          <w:color w:val="000000" w:themeColor="text1"/>
          <w:lang w:eastAsia="ru-RU"/>
        </w:rPr>
        <w:t>).</w:t>
      </w:r>
    </w:p>
    <w:p w14:paraId="604DAA75" w14:textId="77777777" w:rsidR="0010313C" w:rsidRPr="0010313C" w:rsidRDefault="0010313C" w:rsidP="0010313C">
      <w:pPr>
        <w:spacing w:after="0" w:line="240" w:lineRule="auto"/>
        <w:jc w:val="both"/>
        <w:rPr>
          <w:rFonts w:ascii="Times New Roman" w:eastAsia="Times New Roman" w:hAnsi="Times New Roman" w:cs="Times New Roman"/>
          <w:color w:val="000000" w:themeColor="text1"/>
          <w:lang w:eastAsia="ru-RU"/>
        </w:rPr>
      </w:pPr>
      <w:r w:rsidRPr="0010313C">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Безенчукский Самарской области от 02.09.2020 года № 356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14:paraId="1E91343B" w14:textId="77777777" w:rsidR="0010313C" w:rsidRPr="0010313C" w:rsidRDefault="0010313C" w:rsidP="0010313C">
      <w:pPr>
        <w:spacing w:after="0" w:line="240" w:lineRule="auto"/>
        <w:jc w:val="both"/>
        <w:rPr>
          <w:rFonts w:ascii="Times New Roman" w:eastAsia="Times New Roman" w:hAnsi="Times New Roman" w:cs="Times New Roman"/>
          <w:bCs/>
          <w:lang w:eastAsia="ru-RU"/>
        </w:rPr>
      </w:pPr>
      <w:r w:rsidRPr="0010313C">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14:paraId="438D7A39" w14:textId="77777777" w:rsidR="0010313C" w:rsidRPr="0010313C" w:rsidRDefault="0010313C" w:rsidP="0010313C">
      <w:pPr>
        <w:spacing w:after="0" w:line="240" w:lineRule="auto"/>
        <w:jc w:val="both"/>
        <w:rPr>
          <w:rFonts w:ascii="Times New Roman" w:eastAsia="Times New Roman" w:hAnsi="Times New Roman" w:cs="Times New Roman"/>
          <w:bCs/>
          <w:lang w:eastAsia="ru-RU"/>
        </w:rPr>
      </w:pPr>
      <w:r w:rsidRPr="0010313C">
        <w:rPr>
          <w:rFonts w:ascii="Times New Roman" w:eastAsia="Times New Roman" w:hAnsi="Times New Roman" w:cs="Times New Roman"/>
          <w:bCs/>
          <w:lang w:eastAsia="ru-RU"/>
        </w:rPr>
        <w:t xml:space="preserve">     </w:t>
      </w:r>
      <w:r w:rsidRPr="0010313C">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14:paraId="38B87FC8" w14:textId="2596BECA" w:rsidR="00630A1A" w:rsidRDefault="00A01AB3" w:rsidP="0010313C">
      <w:pPr>
        <w:spacing w:after="0" w:line="240" w:lineRule="auto"/>
        <w:jc w:val="both"/>
        <w:rPr>
          <w:rFonts w:ascii="Times New Roman" w:hAnsi="Times New Roman" w:cs="Times New Roman"/>
        </w:rPr>
      </w:pPr>
      <w:proofErr w:type="spellStart"/>
      <w:r w:rsidRPr="00A01AB3">
        <w:rPr>
          <w:rFonts w:ascii="Times New Roman" w:hAnsi="Times New Roman" w:cs="Times New Roman"/>
        </w:rPr>
        <w:t>И.о.</w:t>
      </w:r>
      <w:r w:rsidR="00630A1A" w:rsidRPr="00A01AB3">
        <w:rPr>
          <w:rFonts w:ascii="Times New Roman" w:hAnsi="Times New Roman" w:cs="Times New Roman"/>
        </w:rPr>
        <w:t>Глав</w:t>
      </w:r>
      <w:r w:rsidRPr="00A01AB3">
        <w:rPr>
          <w:rFonts w:ascii="Times New Roman" w:hAnsi="Times New Roman" w:cs="Times New Roman"/>
        </w:rPr>
        <w:t>ы</w:t>
      </w:r>
      <w:proofErr w:type="spellEnd"/>
      <w:r w:rsidR="00630A1A"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6E0353B7" w14:textId="012E3490"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sidR="0041422C">
        <w:rPr>
          <w:rFonts w:ascii="Times New Roman" w:eastAsia="Times New Roman" w:hAnsi="Times New Roman" w:cs="Times New Roman"/>
          <w:sz w:val="20"/>
          <w:szCs w:val="20"/>
          <w:lang w:eastAsia="ru-RU"/>
        </w:rPr>
        <w:t>1</w:t>
      </w:r>
    </w:p>
    <w:p w14:paraId="10AF7C3C" w14:textId="77777777" w:rsidR="003B31AE" w:rsidRPr="003B31AE" w:rsidRDefault="003B31AE" w:rsidP="003B31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73DBAE0" w14:textId="77777777"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636FC3D" w14:textId="27CD1F23"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от  0</w:t>
      </w:r>
      <w:r w:rsidR="008E4EE4">
        <w:rPr>
          <w:rFonts w:ascii="Times New Roman" w:eastAsia="Times New Roman" w:hAnsi="Times New Roman" w:cs="Times New Roman"/>
          <w:sz w:val="20"/>
          <w:szCs w:val="20"/>
          <w:lang w:eastAsia="ru-RU"/>
        </w:rPr>
        <w:t>9</w:t>
      </w:r>
      <w:r w:rsidRPr="003B31AE">
        <w:rPr>
          <w:rFonts w:ascii="Times New Roman" w:eastAsia="Times New Roman" w:hAnsi="Times New Roman" w:cs="Times New Roman"/>
          <w:sz w:val="20"/>
          <w:szCs w:val="20"/>
          <w:lang w:eastAsia="ru-RU"/>
        </w:rPr>
        <w:t>.12.2020г. №50</w:t>
      </w:r>
      <w:r w:rsidR="008E4EE4">
        <w:rPr>
          <w:rFonts w:ascii="Times New Roman" w:eastAsia="Times New Roman" w:hAnsi="Times New Roman" w:cs="Times New Roman"/>
          <w:sz w:val="20"/>
          <w:szCs w:val="20"/>
          <w:lang w:eastAsia="ru-RU"/>
        </w:rPr>
        <w:t>7</w:t>
      </w:r>
      <w:r w:rsidRPr="003B31AE">
        <w:rPr>
          <w:rFonts w:ascii="Times New Roman" w:eastAsia="Times New Roman" w:hAnsi="Times New Roman" w:cs="Times New Roman"/>
          <w:sz w:val="20"/>
          <w:szCs w:val="20"/>
          <w:lang w:eastAsia="ru-RU"/>
        </w:rPr>
        <w:t xml:space="preserve"> </w:t>
      </w:r>
    </w:p>
    <w:tbl>
      <w:tblPr>
        <w:tblW w:w="10985" w:type="dxa"/>
        <w:tblLook w:val="04A0" w:firstRow="1" w:lastRow="0" w:firstColumn="1" w:lastColumn="0" w:noHBand="0" w:noVBand="1"/>
      </w:tblPr>
      <w:tblGrid>
        <w:gridCol w:w="432"/>
        <w:gridCol w:w="1215"/>
        <w:gridCol w:w="2736"/>
        <w:gridCol w:w="1665"/>
        <w:gridCol w:w="1496"/>
        <w:gridCol w:w="1638"/>
        <w:gridCol w:w="1733"/>
        <w:gridCol w:w="70"/>
      </w:tblGrid>
      <w:tr w:rsidR="006A0B0D" w:rsidRPr="006A0B0D" w14:paraId="56971C7E" w14:textId="77777777" w:rsidTr="000814AD">
        <w:trPr>
          <w:trHeight w:val="1234"/>
        </w:trPr>
        <w:tc>
          <w:tcPr>
            <w:tcW w:w="10985" w:type="dxa"/>
            <w:gridSpan w:val="8"/>
            <w:tcBorders>
              <w:top w:val="nil"/>
              <w:left w:val="nil"/>
              <w:bottom w:val="nil"/>
              <w:right w:val="nil"/>
            </w:tcBorders>
            <w:shd w:val="clear" w:color="auto" w:fill="auto"/>
            <w:hideMark/>
          </w:tcPr>
          <w:p w14:paraId="7F8CC60F" w14:textId="263DDD35" w:rsidR="006A0B0D" w:rsidRPr="006A0B0D" w:rsidRDefault="006A0B0D" w:rsidP="002A0816">
            <w:pPr>
              <w:spacing w:after="0" w:line="240" w:lineRule="auto"/>
              <w:jc w:val="center"/>
              <w:rPr>
                <w:rFonts w:ascii="Times New Roman" w:eastAsia="Times New Roman" w:hAnsi="Times New Roman" w:cs="Times New Roman"/>
                <w:b/>
                <w:bCs/>
                <w:color w:val="000000"/>
                <w:sz w:val="16"/>
                <w:szCs w:val="16"/>
                <w:lang w:eastAsia="ru-RU"/>
              </w:rPr>
            </w:pPr>
            <w:r w:rsidRPr="006A0B0D">
              <w:rPr>
                <w:rFonts w:ascii="Times New Roman" w:eastAsia="Times New Roman" w:hAnsi="Times New Roman" w:cs="Times New Roman"/>
                <w:b/>
                <w:bCs/>
                <w:color w:val="000000"/>
                <w:sz w:val="16"/>
                <w:szCs w:val="16"/>
                <w:lang w:eastAsia="ru-RU"/>
              </w:rPr>
              <w:t>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tc>
      </w:tr>
      <w:tr w:rsidR="002A0816" w:rsidRPr="006A0B0D" w14:paraId="2A26CF76" w14:textId="77777777" w:rsidTr="000814AD">
        <w:trPr>
          <w:gridAfter w:val="1"/>
          <w:wAfter w:w="70" w:type="dxa"/>
          <w:trHeight w:val="416"/>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CEF1A"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lastRenderedPageBreak/>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14:paraId="1CDDB6C7"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Наименование объекта</w:t>
            </w:r>
          </w:p>
        </w:tc>
        <w:tc>
          <w:tcPr>
            <w:tcW w:w="2736" w:type="dxa"/>
            <w:tcBorders>
              <w:top w:val="single" w:sz="4" w:space="0" w:color="auto"/>
              <w:left w:val="nil"/>
              <w:bottom w:val="single" w:sz="4" w:space="0" w:color="auto"/>
              <w:right w:val="single" w:sz="4" w:space="0" w:color="auto"/>
            </w:tcBorders>
            <w:shd w:val="clear" w:color="auto" w:fill="auto"/>
            <w:vAlign w:val="center"/>
            <w:hideMark/>
          </w:tcPr>
          <w:p w14:paraId="00B9AD5D"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Местонахождение (адрес) объекта</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14:paraId="6E3C7DA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496" w:type="dxa"/>
            <w:tcBorders>
              <w:top w:val="single" w:sz="4" w:space="0" w:color="auto"/>
              <w:left w:val="nil"/>
              <w:bottom w:val="single" w:sz="4" w:space="0" w:color="auto"/>
              <w:right w:val="single" w:sz="4" w:space="0" w:color="auto"/>
            </w:tcBorders>
            <w:shd w:val="clear" w:color="auto" w:fill="auto"/>
            <w:vAlign w:val="center"/>
            <w:hideMark/>
          </w:tcPr>
          <w:p w14:paraId="21AE858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3F467C04"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0E1080B8"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2A0816" w:rsidRPr="006A0B0D" w14:paraId="248D1134" w14:textId="77777777" w:rsidTr="000814AD">
        <w:trPr>
          <w:gridAfter w:val="1"/>
          <w:wAfter w:w="70" w:type="dxa"/>
          <w:cantSplit/>
          <w:trHeight w:val="70"/>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2DF1B9A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2D6D43EB"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2</w:t>
            </w:r>
          </w:p>
        </w:tc>
        <w:tc>
          <w:tcPr>
            <w:tcW w:w="2736" w:type="dxa"/>
            <w:tcBorders>
              <w:top w:val="nil"/>
              <w:left w:val="nil"/>
              <w:bottom w:val="single" w:sz="4" w:space="0" w:color="auto"/>
              <w:right w:val="single" w:sz="4" w:space="0" w:color="auto"/>
            </w:tcBorders>
            <w:shd w:val="clear" w:color="auto" w:fill="auto"/>
            <w:vAlign w:val="center"/>
            <w:hideMark/>
          </w:tcPr>
          <w:p w14:paraId="53D363F0"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3</w:t>
            </w:r>
          </w:p>
        </w:tc>
        <w:tc>
          <w:tcPr>
            <w:tcW w:w="1665" w:type="dxa"/>
            <w:tcBorders>
              <w:top w:val="nil"/>
              <w:left w:val="nil"/>
              <w:bottom w:val="single" w:sz="4" w:space="0" w:color="auto"/>
              <w:right w:val="single" w:sz="4" w:space="0" w:color="auto"/>
            </w:tcBorders>
            <w:shd w:val="clear" w:color="auto" w:fill="auto"/>
            <w:vAlign w:val="center"/>
            <w:hideMark/>
          </w:tcPr>
          <w:p w14:paraId="6FADD8A8"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4</w:t>
            </w:r>
          </w:p>
        </w:tc>
        <w:tc>
          <w:tcPr>
            <w:tcW w:w="1496" w:type="dxa"/>
            <w:tcBorders>
              <w:top w:val="nil"/>
              <w:left w:val="nil"/>
              <w:bottom w:val="single" w:sz="4" w:space="0" w:color="auto"/>
              <w:right w:val="single" w:sz="4" w:space="0" w:color="auto"/>
            </w:tcBorders>
            <w:shd w:val="clear" w:color="auto" w:fill="auto"/>
            <w:vAlign w:val="center"/>
            <w:hideMark/>
          </w:tcPr>
          <w:p w14:paraId="7B5DA980"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14:paraId="533C9919"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w:t>
            </w:r>
          </w:p>
        </w:tc>
        <w:tc>
          <w:tcPr>
            <w:tcW w:w="1733" w:type="dxa"/>
            <w:tcBorders>
              <w:top w:val="nil"/>
              <w:left w:val="nil"/>
              <w:bottom w:val="single" w:sz="4" w:space="0" w:color="auto"/>
              <w:right w:val="single" w:sz="4" w:space="0" w:color="auto"/>
            </w:tcBorders>
            <w:shd w:val="clear" w:color="auto" w:fill="auto"/>
            <w:vAlign w:val="center"/>
            <w:hideMark/>
          </w:tcPr>
          <w:p w14:paraId="56CA28D3"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7</w:t>
            </w:r>
          </w:p>
        </w:tc>
      </w:tr>
      <w:tr w:rsidR="002A0816" w:rsidRPr="006A0B0D" w14:paraId="6DA38037" w14:textId="77777777" w:rsidTr="000814AD">
        <w:trPr>
          <w:gridAfter w:val="1"/>
          <w:wAfter w:w="70" w:type="dxa"/>
          <w:cantSplit/>
          <w:trHeight w:val="243"/>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52D9B69B"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053F336D"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Нежилое здание</w:t>
            </w:r>
          </w:p>
        </w:tc>
        <w:tc>
          <w:tcPr>
            <w:tcW w:w="2736" w:type="dxa"/>
            <w:tcBorders>
              <w:top w:val="nil"/>
              <w:left w:val="nil"/>
              <w:bottom w:val="single" w:sz="4" w:space="0" w:color="auto"/>
              <w:right w:val="single" w:sz="4" w:space="0" w:color="auto"/>
            </w:tcBorders>
            <w:shd w:val="clear" w:color="auto" w:fill="auto"/>
            <w:vAlign w:val="center"/>
            <w:hideMark/>
          </w:tcPr>
          <w:p w14:paraId="64A48B47"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Самарская область, Безенчукский р-н, </w:t>
            </w:r>
            <w:proofErr w:type="spellStart"/>
            <w:r w:rsidRPr="006A0B0D">
              <w:rPr>
                <w:rFonts w:ascii="Times New Roman" w:eastAsia="Times New Roman" w:hAnsi="Times New Roman" w:cs="Times New Roman"/>
                <w:color w:val="000000"/>
                <w:sz w:val="16"/>
                <w:szCs w:val="16"/>
                <w:lang w:eastAsia="ru-RU"/>
              </w:rPr>
              <w:t>пгт</w:t>
            </w:r>
            <w:proofErr w:type="spellEnd"/>
            <w:r w:rsidRPr="006A0B0D">
              <w:rPr>
                <w:rFonts w:ascii="Times New Roman" w:eastAsia="Times New Roman" w:hAnsi="Times New Roman" w:cs="Times New Roman"/>
                <w:color w:val="000000"/>
                <w:sz w:val="16"/>
                <w:szCs w:val="16"/>
                <w:lang w:eastAsia="ru-RU"/>
              </w:rPr>
              <w:t xml:space="preserve"> Безенчук, </w:t>
            </w:r>
            <w:proofErr w:type="spellStart"/>
            <w:r w:rsidRPr="006A0B0D">
              <w:rPr>
                <w:rFonts w:ascii="Times New Roman" w:eastAsia="Times New Roman" w:hAnsi="Times New Roman" w:cs="Times New Roman"/>
                <w:color w:val="000000"/>
                <w:sz w:val="16"/>
                <w:szCs w:val="16"/>
                <w:lang w:eastAsia="ru-RU"/>
              </w:rPr>
              <w:t>ул</w:t>
            </w:r>
            <w:proofErr w:type="spellEnd"/>
            <w:r w:rsidRPr="006A0B0D">
              <w:rPr>
                <w:rFonts w:ascii="Times New Roman" w:eastAsia="Times New Roman" w:hAnsi="Times New Roman" w:cs="Times New Roman"/>
                <w:color w:val="000000"/>
                <w:sz w:val="16"/>
                <w:szCs w:val="16"/>
                <w:lang w:eastAsia="ru-RU"/>
              </w:rPr>
              <w:t xml:space="preserve"> Советская, д 95</w:t>
            </w:r>
          </w:p>
          <w:p w14:paraId="178002DB"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p>
        </w:tc>
        <w:tc>
          <w:tcPr>
            <w:tcW w:w="1665" w:type="dxa"/>
            <w:tcBorders>
              <w:top w:val="nil"/>
              <w:left w:val="nil"/>
              <w:bottom w:val="single" w:sz="4" w:space="0" w:color="auto"/>
              <w:right w:val="single" w:sz="4" w:space="0" w:color="auto"/>
            </w:tcBorders>
            <w:shd w:val="clear" w:color="auto" w:fill="auto"/>
            <w:vAlign w:val="center"/>
            <w:hideMark/>
          </w:tcPr>
          <w:p w14:paraId="24FA39CB"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63:12:1401036:595</w:t>
            </w:r>
          </w:p>
        </w:tc>
        <w:tc>
          <w:tcPr>
            <w:tcW w:w="1496" w:type="dxa"/>
            <w:tcBorders>
              <w:top w:val="nil"/>
              <w:left w:val="nil"/>
              <w:bottom w:val="single" w:sz="4" w:space="0" w:color="auto"/>
              <w:right w:val="single" w:sz="4" w:space="0" w:color="auto"/>
            </w:tcBorders>
            <w:shd w:val="clear" w:color="auto" w:fill="auto"/>
            <w:vAlign w:val="center"/>
            <w:hideMark/>
          </w:tcPr>
          <w:p w14:paraId="2E87D6F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119,9 </w:t>
            </w:r>
            <w:proofErr w:type="spellStart"/>
            <w:r w:rsidRPr="006A0B0D">
              <w:rPr>
                <w:rFonts w:ascii="Times New Roman" w:eastAsia="Times New Roman" w:hAnsi="Times New Roman" w:cs="Times New Roman"/>
                <w:color w:val="000000"/>
                <w:sz w:val="16"/>
                <w:szCs w:val="16"/>
                <w:lang w:eastAsia="ru-RU"/>
              </w:rPr>
              <w:t>кв.м</w:t>
            </w:r>
            <w:proofErr w:type="spellEnd"/>
            <w:r w:rsidRPr="006A0B0D">
              <w:rPr>
                <w:rFonts w:ascii="Times New Roman" w:eastAsia="Times New Roman" w:hAnsi="Times New Roman" w:cs="Times New Roman"/>
                <w:color w:val="000000"/>
                <w:sz w:val="16"/>
                <w:szCs w:val="16"/>
                <w:lang w:eastAsia="ru-RU"/>
              </w:rPr>
              <w:t>., 1975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14:paraId="2C4FBB98"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Непроизводственная сфера</w:t>
            </w:r>
          </w:p>
        </w:tc>
        <w:tc>
          <w:tcPr>
            <w:tcW w:w="1733" w:type="dxa"/>
            <w:tcBorders>
              <w:top w:val="nil"/>
              <w:left w:val="nil"/>
              <w:bottom w:val="single" w:sz="4" w:space="0" w:color="auto"/>
              <w:right w:val="single" w:sz="4" w:space="0" w:color="auto"/>
            </w:tcBorders>
            <w:shd w:val="clear" w:color="auto" w:fill="auto"/>
            <w:vAlign w:val="center"/>
            <w:hideMark/>
          </w:tcPr>
          <w:p w14:paraId="09DC9096"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r w:rsidR="002A0816" w:rsidRPr="006A0B0D" w14:paraId="024136CC" w14:textId="77777777" w:rsidTr="000814AD">
        <w:trPr>
          <w:gridAfter w:val="1"/>
          <w:wAfter w:w="70" w:type="dxa"/>
          <w:cantSplit/>
          <w:trHeight w:val="325"/>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347AA0E3"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14:paraId="5F7AF550"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Нежилое здание</w:t>
            </w:r>
          </w:p>
        </w:tc>
        <w:tc>
          <w:tcPr>
            <w:tcW w:w="2736" w:type="dxa"/>
            <w:tcBorders>
              <w:top w:val="nil"/>
              <w:left w:val="nil"/>
              <w:bottom w:val="single" w:sz="4" w:space="0" w:color="auto"/>
              <w:right w:val="single" w:sz="4" w:space="0" w:color="auto"/>
            </w:tcBorders>
            <w:shd w:val="clear" w:color="auto" w:fill="auto"/>
            <w:vAlign w:val="center"/>
            <w:hideMark/>
          </w:tcPr>
          <w:p w14:paraId="0B21D788"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446250, Самарская область, </w:t>
            </w:r>
            <w:proofErr w:type="spellStart"/>
            <w:r w:rsidRPr="006A0B0D">
              <w:rPr>
                <w:rFonts w:ascii="Times New Roman" w:eastAsia="Times New Roman" w:hAnsi="Times New Roman" w:cs="Times New Roman"/>
                <w:color w:val="000000"/>
                <w:sz w:val="16"/>
                <w:szCs w:val="16"/>
                <w:lang w:eastAsia="ru-RU"/>
              </w:rPr>
              <w:t>п.г.т</w:t>
            </w:r>
            <w:proofErr w:type="spellEnd"/>
            <w:r w:rsidRPr="006A0B0D">
              <w:rPr>
                <w:rFonts w:ascii="Times New Roman" w:eastAsia="Times New Roman" w:hAnsi="Times New Roman" w:cs="Times New Roman"/>
                <w:color w:val="000000"/>
                <w:sz w:val="16"/>
                <w:szCs w:val="16"/>
                <w:lang w:eastAsia="ru-RU"/>
              </w:rPr>
              <w:t>. Безенчук, ул. Солодухина, д. 16, стр. 1А</w:t>
            </w:r>
          </w:p>
        </w:tc>
        <w:tc>
          <w:tcPr>
            <w:tcW w:w="1665" w:type="dxa"/>
            <w:tcBorders>
              <w:top w:val="nil"/>
              <w:left w:val="nil"/>
              <w:bottom w:val="single" w:sz="4" w:space="0" w:color="auto"/>
              <w:right w:val="single" w:sz="4" w:space="0" w:color="auto"/>
            </w:tcBorders>
            <w:shd w:val="clear" w:color="auto" w:fill="auto"/>
            <w:vAlign w:val="center"/>
            <w:hideMark/>
          </w:tcPr>
          <w:p w14:paraId="2C562B3D"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63:12:1403035:119</w:t>
            </w:r>
          </w:p>
        </w:tc>
        <w:tc>
          <w:tcPr>
            <w:tcW w:w="1496" w:type="dxa"/>
            <w:tcBorders>
              <w:top w:val="nil"/>
              <w:left w:val="nil"/>
              <w:bottom w:val="single" w:sz="4" w:space="0" w:color="auto"/>
              <w:right w:val="single" w:sz="4" w:space="0" w:color="auto"/>
            </w:tcBorders>
            <w:shd w:val="clear" w:color="auto" w:fill="auto"/>
            <w:vAlign w:val="center"/>
            <w:hideMark/>
          </w:tcPr>
          <w:p w14:paraId="00C58ACC"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68,2 </w:t>
            </w:r>
            <w:proofErr w:type="spellStart"/>
            <w:r w:rsidRPr="006A0B0D">
              <w:rPr>
                <w:rFonts w:ascii="Times New Roman" w:eastAsia="Times New Roman" w:hAnsi="Times New Roman" w:cs="Times New Roman"/>
                <w:color w:val="000000"/>
                <w:sz w:val="16"/>
                <w:szCs w:val="16"/>
                <w:lang w:eastAsia="ru-RU"/>
              </w:rPr>
              <w:t>кв.м</w:t>
            </w:r>
            <w:proofErr w:type="spellEnd"/>
            <w:r w:rsidRPr="006A0B0D">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14:paraId="356A5A19"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склад</w:t>
            </w:r>
          </w:p>
        </w:tc>
        <w:tc>
          <w:tcPr>
            <w:tcW w:w="1733" w:type="dxa"/>
            <w:tcBorders>
              <w:top w:val="nil"/>
              <w:left w:val="nil"/>
              <w:bottom w:val="single" w:sz="4" w:space="0" w:color="auto"/>
              <w:right w:val="single" w:sz="4" w:space="0" w:color="auto"/>
            </w:tcBorders>
            <w:shd w:val="clear" w:color="auto" w:fill="auto"/>
            <w:vAlign w:val="center"/>
            <w:hideMark/>
          </w:tcPr>
          <w:p w14:paraId="4C0F4E72"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r w:rsidR="002A0816" w:rsidRPr="006A0B0D" w14:paraId="52B82799" w14:textId="77777777" w:rsidTr="000814AD">
        <w:trPr>
          <w:gridAfter w:val="1"/>
          <w:wAfter w:w="70" w:type="dxa"/>
          <w:cantSplit/>
          <w:trHeight w:val="325"/>
        </w:trPr>
        <w:tc>
          <w:tcPr>
            <w:tcW w:w="432" w:type="dxa"/>
            <w:tcBorders>
              <w:top w:val="nil"/>
              <w:left w:val="single" w:sz="4" w:space="0" w:color="auto"/>
              <w:bottom w:val="single" w:sz="4" w:space="0" w:color="auto"/>
              <w:right w:val="single" w:sz="4" w:space="0" w:color="auto"/>
            </w:tcBorders>
            <w:shd w:val="clear" w:color="auto" w:fill="auto"/>
            <w:vAlign w:val="center"/>
          </w:tcPr>
          <w:p w14:paraId="1ADFD93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tcPr>
          <w:p w14:paraId="189E1504"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Нежилое здание</w:t>
            </w:r>
          </w:p>
        </w:tc>
        <w:tc>
          <w:tcPr>
            <w:tcW w:w="2736" w:type="dxa"/>
            <w:tcBorders>
              <w:top w:val="nil"/>
              <w:left w:val="nil"/>
              <w:bottom w:val="single" w:sz="4" w:space="0" w:color="auto"/>
              <w:right w:val="single" w:sz="4" w:space="0" w:color="auto"/>
            </w:tcBorders>
            <w:shd w:val="clear" w:color="auto" w:fill="auto"/>
            <w:vAlign w:val="center"/>
          </w:tcPr>
          <w:p w14:paraId="0398FDBE"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446250, Самарская область, </w:t>
            </w:r>
            <w:proofErr w:type="spellStart"/>
            <w:r w:rsidRPr="006A0B0D">
              <w:rPr>
                <w:rFonts w:ascii="Times New Roman" w:eastAsia="Times New Roman" w:hAnsi="Times New Roman" w:cs="Times New Roman"/>
                <w:color w:val="000000"/>
                <w:sz w:val="16"/>
                <w:szCs w:val="16"/>
                <w:lang w:eastAsia="ru-RU"/>
              </w:rPr>
              <w:t>п.г.т</w:t>
            </w:r>
            <w:proofErr w:type="spellEnd"/>
            <w:r w:rsidRPr="006A0B0D">
              <w:rPr>
                <w:rFonts w:ascii="Times New Roman" w:eastAsia="Times New Roman" w:hAnsi="Times New Roman" w:cs="Times New Roman"/>
                <w:color w:val="000000"/>
                <w:sz w:val="16"/>
                <w:szCs w:val="16"/>
                <w:lang w:eastAsia="ru-RU"/>
              </w:rPr>
              <w:t>. Безенчук, ул. Солодухина, д. 16, стр. 1В</w:t>
            </w:r>
          </w:p>
        </w:tc>
        <w:tc>
          <w:tcPr>
            <w:tcW w:w="1665" w:type="dxa"/>
            <w:tcBorders>
              <w:top w:val="nil"/>
              <w:left w:val="nil"/>
              <w:bottom w:val="single" w:sz="4" w:space="0" w:color="auto"/>
              <w:right w:val="single" w:sz="4" w:space="0" w:color="auto"/>
            </w:tcBorders>
            <w:shd w:val="clear" w:color="auto" w:fill="auto"/>
            <w:vAlign w:val="center"/>
          </w:tcPr>
          <w:p w14:paraId="1F4B19D9"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63:12:1403035:122</w:t>
            </w:r>
          </w:p>
        </w:tc>
        <w:tc>
          <w:tcPr>
            <w:tcW w:w="1496" w:type="dxa"/>
            <w:tcBorders>
              <w:top w:val="nil"/>
              <w:left w:val="nil"/>
              <w:bottom w:val="single" w:sz="4" w:space="0" w:color="auto"/>
              <w:right w:val="single" w:sz="4" w:space="0" w:color="auto"/>
            </w:tcBorders>
            <w:shd w:val="clear" w:color="auto" w:fill="auto"/>
            <w:vAlign w:val="center"/>
          </w:tcPr>
          <w:p w14:paraId="1F2B59AC"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253,8 </w:t>
            </w:r>
            <w:proofErr w:type="spellStart"/>
            <w:r w:rsidRPr="006A0B0D">
              <w:rPr>
                <w:rFonts w:ascii="Times New Roman" w:eastAsia="Times New Roman" w:hAnsi="Times New Roman" w:cs="Times New Roman"/>
                <w:color w:val="000000"/>
                <w:sz w:val="16"/>
                <w:szCs w:val="16"/>
                <w:lang w:eastAsia="ru-RU"/>
              </w:rPr>
              <w:t>кв.м</w:t>
            </w:r>
            <w:proofErr w:type="spellEnd"/>
            <w:r w:rsidRPr="006A0B0D">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tcPr>
          <w:p w14:paraId="5D1BEC08"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Гаражи №№ 1-6</w:t>
            </w:r>
          </w:p>
        </w:tc>
        <w:tc>
          <w:tcPr>
            <w:tcW w:w="1733" w:type="dxa"/>
            <w:tcBorders>
              <w:top w:val="nil"/>
              <w:left w:val="nil"/>
              <w:bottom w:val="single" w:sz="4" w:space="0" w:color="auto"/>
              <w:right w:val="single" w:sz="4" w:space="0" w:color="auto"/>
            </w:tcBorders>
            <w:shd w:val="clear" w:color="auto" w:fill="auto"/>
            <w:vAlign w:val="center"/>
          </w:tcPr>
          <w:p w14:paraId="133AD2DD"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r w:rsidR="002A0816" w:rsidRPr="006A0B0D" w14:paraId="7129EE5C" w14:textId="77777777" w:rsidTr="000814AD">
        <w:trPr>
          <w:gridAfter w:val="1"/>
          <w:wAfter w:w="70" w:type="dxa"/>
          <w:cantSplit/>
          <w:trHeight w:val="77"/>
        </w:trPr>
        <w:tc>
          <w:tcPr>
            <w:tcW w:w="432" w:type="dxa"/>
            <w:tcBorders>
              <w:top w:val="nil"/>
              <w:left w:val="single" w:sz="4" w:space="0" w:color="auto"/>
              <w:bottom w:val="single" w:sz="4" w:space="0" w:color="auto"/>
              <w:right w:val="single" w:sz="4" w:space="0" w:color="auto"/>
            </w:tcBorders>
            <w:shd w:val="clear" w:color="auto" w:fill="auto"/>
            <w:vAlign w:val="center"/>
          </w:tcPr>
          <w:p w14:paraId="7DD40513"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14:paraId="49D3AAB4"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Здание бани</w:t>
            </w:r>
          </w:p>
        </w:tc>
        <w:tc>
          <w:tcPr>
            <w:tcW w:w="2736" w:type="dxa"/>
            <w:tcBorders>
              <w:top w:val="nil"/>
              <w:left w:val="nil"/>
              <w:bottom w:val="single" w:sz="4" w:space="0" w:color="auto"/>
              <w:right w:val="single" w:sz="4" w:space="0" w:color="auto"/>
            </w:tcBorders>
            <w:shd w:val="clear" w:color="auto" w:fill="auto"/>
            <w:vAlign w:val="center"/>
          </w:tcPr>
          <w:p w14:paraId="58489E85"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446250, Самарская обл., Безенчукский район, п. Сосновка</w:t>
            </w:r>
          </w:p>
        </w:tc>
        <w:tc>
          <w:tcPr>
            <w:tcW w:w="1665" w:type="dxa"/>
            <w:tcBorders>
              <w:top w:val="nil"/>
              <w:left w:val="nil"/>
              <w:bottom w:val="single" w:sz="4" w:space="0" w:color="auto"/>
              <w:right w:val="single" w:sz="4" w:space="0" w:color="auto"/>
            </w:tcBorders>
            <w:shd w:val="clear" w:color="auto" w:fill="auto"/>
            <w:vAlign w:val="center"/>
          </w:tcPr>
          <w:p w14:paraId="74F63A11"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br/>
              <w:t>63:12:0602002:158</w:t>
            </w:r>
          </w:p>
          <w:p w14:paraId="251E91A4"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p>
        </w:tc>
        <w:tc>
          <w:tcPr>
            <w:tcW w:w="1496" w:type="dxa"/>
            <w:tcBorders>
              <w:top w:val="nil"/>
              <w:left w:val="nil"/>
              <w:bottom w:val="single" w:sz="4" w:space="0" w:color="auto"/>
              <w:right w:val="single" w:sz="4" w:space="0" w:color="auto"/>
            </w:tcBorders>
            <w:shd w:val="clear" w:color="auto" w:fill="auto"/>
            <w:vAlign w:val="center"/>
          </w:tcPr>
          <w:p w14:paraId="20C616F9"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tcPr>
          <w:p w14:paraId="6A6C127D"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Непроизводственная сфера</w:t>
            </w:r>
          </w:p>
        </w:tc>
        <w:tc>
          <w:tcPr>
            <w:tcW w:w="1733" w:type="dxa"/>
            <w:tcBorders>
              <w:top w:val="nil"/>
              <w:left w:val="nil"/>
              <w:bottom w:val="single" w:sz="4" w:space="0" w:color="auto"/>
              <w:right w:val="single" w:sz="4" w:space="0" w:color="auto"/>
            </w:tcBorders>
            <w:shd w:val="clear" w:color="auto" w:fill="auto"/>
            <w:vAlign w:val="center"/>
          </w:tcPr>
          <w:p w14:paraId="4F0E42EA"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r w:rsidR="002A0816" w:rsidRPr="006A0B0D" w14:paraId="2C02184B" w14:textId="77777777" w:rsidTr="000814AD">
        <w:trPr>
          <w:gridAfter w:val="1"/>
          <w:wAfter w:w="70" w:type="dxa"/>
          <w:cantSplit/>
          <w:trHeight w:val="77"/>
        </w:trPr>
        <w:tc>
          <w:tcPr>
            <w:tcW w:w="432" w:type="dxa"/>
            <w:tcBorders>
              <w:top w:val="nil"/>
              <w:left w:val="single" w:sz="4" w:space="0" w:color="auto"/>
              <w:bottom w:val="single" w:sz="4" w:space="0" w:color="auto"/>
              <w:right w:val="single" w:sz="4" w:space="0" w:color="auto"/>
            </w:tcBorders>
            <w:shd w:val="clear" w:color="auto" w:fill="auto"/>
            <w:vAlign w:val="center"/>
          </w:tcPr>
          <w:p w14:paraId="70AA3A14"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5</w:t>
            </w:r>
          </w:p>
        </w:tc>
        <w:tc>
          <w:tcPr>
            <w:tcW w:w="1215" w:type="dxa"/>
            <w:tcBorders>
              <w:top w:val="nil"/>
              <w:left w:val="nil"/>
              <w:bottom w:val="single" w:sz="4" w:space="0" w:color="auto"/>
              <w:right w:val="single" w:sz="4" w:space="0" w:color="auto"/>
            </w:tcBorders>
            <w:shd w:val="clear" w:color="auto" w:fill="auto"/>
            <w:vAlign w:val="center"/>
          </w:tcPr>
          <w:p w14:paraId="4D82F871"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Земельный </w:t>
            </w:r>
          </w:p>
          <w:p w14:paraId="3481E589"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участок</w:t>
            </w:r>
          </w:p>
        </w:tc>
        <w:tc>
          <w:tcPr>
            <w:tcW w:w="2736" w:type="dxa"/>
            <w:tcBorders>
              <w:top w:val="nil"/>
              <w:left w:val="nil"/>
              <w:bottom w:val="single" w:sz="4" w:space="0" w:color="auto"/>
              <w:right w:val="single" w:sz="4" w:space="0" w:color="auto"/>
            </w:tcBorders>
            <w:shd w:val="clear" w:color="auto" w:fill="auto"/>
            <w:vAlign w:val="center"/>
          </w:tcPr>
          <w:p w14:paraId="764F947B"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Россия, Самарская область, Безенчукский район, городское поселение Безенчук, </w:t>
            </w:r>
            <w:proofErr w:type="spellStart"/>
            <w:r w:rsidRPr="006A0B0D">
              <w:rPr>
                <w:rFonts w:ascii="Times New Roman" w:eastAsia="Times New Roman" w:hAnsi="Times New Roman" w:cs="Times New Roman"/>
                <w:color w:val="000000"/>
                <w:sz w:val="16"/>
                <w:szCs w:val="16"/>
                <w:lang w:eastAsia="ru-RU"/>
              </w:rPr>
              <w:t>п.г.т</w:t>
            </w:r>
            <w:proofErr w:type="spellEnd"/>
            <w:r w:rsidRPr="006A0B0D">
              <w:rPr>
                <w:rFonts w:ascii="Times New Roman" w:eastAsia="Times New Roman" w:hAnsi="Times New Roman" w:cs="Times New Roman"/>
                <w:color w:val="000000"/>
                <w:sz w:val="16"/>
                <w:szCs w:val="16"/>
                <w:lang w:eastAsia="ru-RU"/>
              </w:rPr>
              <w:t>. Безенчук, ул. Мелиораторов</w:t>
            </w:r>
          </w:p>
        </w:tc>
        <w:tc>
          <w:tcPr>
            <w:tcW w:w="1665" w:type="dxa"/>
            <w:tcBorders>
              <w:top w:val="nil"/>
              <w:left w:val="nil"/>
              <w:bottom w:val="single" w:sz="4" w:space="0" w:color="auto"/>
              <w:right w:val="single" w:sz="4" w:space="0" w:color="auto"/>
            </w:tcBorders>
            <w:shd w:val="clear" w:color="auto" w:fill="auto"/>
            <w:vAlign w:val="center"/>
          </w:tcPr>
          <w:p w14:paraId="6600191C"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63:12:1401011:339</w:t>
            </w:r>
          </w:p>
        </w:tc>
        <w:tc>
          <w:tcPr>
            <w:tcW w:w="1496" w:type="dxa"/>
            <w:tcBorders>
              <w:top w:val="nil"/>
              <w:left w:val="nil"/>
              <w:bottom w:val="single" w:sz="4" w:space="0" w:color="auto"/>
              <w:right w:val="single" w:sz="4" w:space="0" w:color="auto"/>
            </w:tcBorders>
            <w:shd w:val="clear" w:color="auto" w:fill="auto"/>
            <w:vAlign w:val="center"/>
          </w:tcPr>
          <w:p w14:paraId="2CD02CB4"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5000</w:t>
            </w:r>
          </w:p>
        </w:tc>
        <w:tc>
          <w:tcPr>
            <w:tcW w:w="1638" w:type="dxa"/>
            <w:tcBorders>
              <w:top w:val="nil"/>
              <w:left w:val="nil"/>
              <w:bottom w:val="single" w:sz="4" w:space="0" w:color="auto"/>
              <w:right w:val="single" w:sz="4" w:space="0" w:color="auto"/>
            </w:tcBorders>
            <w:shd w:val="clear" w:color="auto" w:fill="auto"/>
            <w:vAlign w:val="center"/>
          </w:tcPr>
          <w:p w14:paraId="494FAD96"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для размещения объектов транспорта</w:t>
            </w:r>
          </w:p>
        </w:tc>
        <w:tc>
          <w:tcPr>
            <w:tcW w:w="1733" w:type="dxa"/>
            <w:tcBorders>
              <w:top w:val="nil"/>
              <w:left w:val="nil"/>
              <w:bottom w:val="single" w:sz="4" w:space="0" w:color="auto"/>
              <w:right w:val="single" w:sz="4" w:space="0" w:color="auto"/>
            </w:tcBorders>
            <w:shd w:val="clear" w:color="auto" w:fill="auto"/>
            <w:vAlign w:val="center"/>
          </w:tcPr>
          <w:p w14:paraId="10C3362D"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r w:rsidR="002A0816" w:rsidRPr="006A0B0D" w14:paraId="4327E8B4" w14:textId="77777777" w:rsidTr="000814AD">
        <w:trPr>
          <w:gridAfter w:val="1"/>
          <w:wAfter w:w="70" w:type="dxa"/>
          <w:cantSplit/>
          <w:trHeight w:val="699"/>
        </w:trPr>
        <w:tc>
          <w:tcPr>
            <w:tcW w:w="432" w:type="dxa"/>
            <w:tcBorders>
              <w:top w:val="nil"/>
              <w:left w:val="single" w:sz="4" w:space="0" w:color="auto"/>
              <w:bottom w:val="single" w:sz="4" w:space="0" w:color="auto"/>
              <w:right w:val="single" w:sz="4" w:space="0" w:color="auto"/>
            </w:tcBorders>
            <w:shd w:val="clear" w:color="auto" w:fill="auto"/>
            <w:vAlign w:val="center"/>
          </w:tcPr>
          <w:p w14:paraId="676AB4B5"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w:t>
            </w:r>
          </w:p>
        </w:tc>
        <w:tc>
          <w:tcPr>
            <w:tcW w:w="1215" w:type="dxa"/>
            <w:tcBorders>
              <w:top w:val="nil"/>
              <w:left w:val="nil"/>
              <w:bottom w:val="single" w:sz="4" w:space="0" w:color="auto"/>
              <w:right w:val="single" w:sz="4" w:space="0" w:color="auto"/>
            </w:tcBorders>
            <w:shd w:val="clear" w:color="auto" w:fill="auto"/>
            <w:vAlign w:val="center"/>
          </w:tcPr>
          <w:p w14:paraId="03A37E31"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Земельный </w:t>
            </w:r>
          </w:p>
          <w:p w14:paraId="322CC9A3"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участок</w:t>
            </w:r>
          </w:p>
        </w:tc>
        <w:tc>
          <w:tcPr>
            <w:tcW w:w="2736" w:type="dxa"/>
            <w:tcBorders>
              <w:top w:val="nil"/>
              <w:left w:val="nil"/>
              <w:bottom w:val="single" w:sz="4" w:space="0" w:color="auto"/>
              <w:right w:val="single" w:sz="4" w:space="0" w:color="auto"/>
            </w:tcBorders>
            <w:shd w:val="clear" w:color="auto" w:fill="auto"/>
            <w:vAlign w:val="center"/>
          </w:tcPr>
          <w:p w14:paraId="7B402FA7"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Самарская область, р-н Безенчукский, </w:t>
            </w:r>
            <w:proofErr w:type="spellStart"/>
            <w:r w:rsidRPr="006A0B0D">
              <w:rPr>
                <w:rFonts w:ascii="Times New Roman" w:eastAsia="Times New Roman" w:hAnsi="Times New Roman" w:cs="Times New Roman"/>
                <w:color w:val="000000"/>
                <w:sz w:val="16"/>
                <w:szCs w:val="16"/>
                <w:lang w:eastAsia="ru-RU"/>
              </w:rPr>
              <w:t>пгт</w:t>
            </w:r>
            <w:proofErr w:type="spellEnd"/>
            <w:r w:rsidRPr="006A0B0D">
              <w:rPr>
                <w:rFonts w:ascii="Times New Roman" w:eastAsia="Times New Roman" w:hAnsi="Times New Roman" w:cs="Times New Roman"/>
                <w:color w:val="000000"/>
                <w:sz w:val="16"/>
                <w:szCs w:val="16"/>
                <w:lang w:eastAsia="ru-RU"/>
              </w:rPr>
              <w:t xml:space="preserve"> Безенчук, </w:t>
            </w:r>
            <w:proofErr w:type="spellStart"/>
            <w:r w:rsidRPr="006A0B0D">
              <w:rPr>
                <w:rFonts w:ascii="Times New Roman" w:eastAsia="Times New Roman" w:hAnsi="Times New Roman" w:cs="Times New Roman"/>
                <w:color w:val="000000"/>
                <w:sz w:val="16"/>
                <w:szCs w:val="16"/>
                <w:lang w:eastAsia="ru-RU"/>
              </w:rPr>
              <w:t>ул</w:t>
            </w:r>
            <w:proofErr w:type="spellEnd"/>
            <w:r w:rsidRPr="006A0B0D">
              <w:rPr>
                <w:rFonts w:ascii="Times New Roman" w:eastAsia="Times New Roman" w:hAnsi="Times New Roman" w:cs="Times New Roman"/>
                <w:color w:val="000000"/>
                <w:sz w:val="16"/>
                <w:szCs w:val="16"/>
                <w:lang w:eastAsia="ru-RU"/>
              </w:rPr>
              <w:t xml:space="preserve"> Северная, городское поселение Безенчук</w:t>
            </w:r>
          </w:p>
        </w:tc>
        <w:tc>
          <w:tcPr>
            <w:tcW w:w="1665" w:type="dxa"/>
            <w:tcBorders>
              <w:top w:val="nil"/>
              <w:left w:val="nil"/>
              <w:bottom w:val="single" w:sz="4" w:space="0" w:color="auto"/>
              <w:right w:val="single" w:sz="4" w:space="0" w:color="auto"/>
            </w:tcBorders>
            <w:shd w:val="clear" w:color="auto" w:fill="auto"/>
            <w:vAlign w:val="center"/>
          </w:tcPr>
          <w:p w14:paraId="687117C5"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63:12:1402001:328</w:t>
            </w:r>
          </w:p>
        </w:tc>
        <w:tc>
          <w:tcPr>
            <w:tcW w:w="1496" w:type="dxa"/>
            <w:tcBorders>
              <w:top w:val="nil"/>
              <w:left w:val="nil"/>
              <w:bottom w:val="single" w:sz="4" w:space="0" w:color="auto"/>
              <w:right w:val="single" w:sz="4" w:space="0" w:color="auto"/>
            </w:tcBorders>
            <w:shd w:val="clear" w:color="auto" w:fill="auto"/>
            <w:vAlign w:val="center"/>
          </w:tcPr>
          <w:p w14:paraId="55A9D561"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700</w:t>
            </w:r>
          </w:p>
        </w:tc>
        <w:tc>
          <w:tcPr>
            <w:tcW w:w="1638" w:type="dxa"/>
            <w:tcBorders>
              <w:top w:val="nil"/>
              <w:left w:val="nil"/>
              <w:bottom w:val="single" w:sz="4" w:space="0" w:color="auto"/>
              <w:right w:val="single" w:sz="4" w:space="0" w:color="auto"/>
            </w:tcBorders>
            <w:shd w:val="clear" w:color="auto" w:fill="auto"/>
            <w:vAlign w:val="center"/>
          </w:tcPr>
          <w:p w14:paraId="6F6BCAE5"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Для размещения объектов здравоохранения</w:t>
            </w:r>
          </w:p>
        </w:tc>
        <w:tc>
          <w:tcPr>
            <w:tcW w:w="1733" w:type="dxa"/>
            <w:tcBorders>
              <w:top w:val="nil"/>
              <w:left w:val="nil"/>
              <w:bottom w:val="single" w:sz="4" w:space="0" w:color="auto"/>
              <w:right w:val="single" w:sz="4" w:space="0" w:color="auto"/>
            </w:tcBorders>
            <w:shd w:val="clear" w:color="auto" w:fill="auto"/>
            <w:vAlign w:val="center"/>
          </w:tcPr>
          <w:p w14:paraId="1553992C"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r w:rsidR="002A0816" w:rsidRPr="006A0B0D" w14:paraId="62D97F4D" w14:textId="77777777" w:rsidTr="000814AD">
        <w:trPr>
          <w:gridAfter w:val="1"/>
          <w:wAfter w:w="70" w:type="dxa"/>
          <w:cantSplit/>
          <w:trHeight w:val="699"/>
        </w:trPr>
        <w:tc>
          <w:tcPr>
            <w:tcW w:w="432" w:type="dxa"/>
            <w:tcBorders>
              <w:top w:val="nil"/>
              <w:left w:val="single" w:sz="4" w:space="0" w:color="auto"/>
              <w:bottom w:val="single" w:sz="4" w:space="0" w:color="auto"/>
              <w:right w:val="single" w:sz="4" w:space="0" w:color="auto"/>
            </w:tcBorders>
            <w:shd w:val="clear" w:color="auto" w:fill="auto"/>
            <w:vAlign w:val="center"/>
          </w:tcPr>
          <w:p w14:paraId="6D171250"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7</w:t>
            </w:r>
          </w:p>
        </w:tc>
        <w:tc>
          <w:tcPr>
            <w:tcW w:w="1215" w:type="dxa"/>
            <w:tcBorders>
              <w:top w:val="nil"/>
              <w:left w:val="nil"/>
              <w:bottom w:val="single" w:sz="4" w:space="0" w:color="auto"/>
              <w:right w:val="single" w:sz="4" w:space="0" w:color="auto"/>
            </w:tcBorders>
            <w:shd w:val="clear" w:color="auto" w:fill="auto"/>
            <w:vAlign w:val="center"/>
          </w:tcPr>
          <w:p w14:paraId="2926677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Земельный участок</w:t>
            </w:r>
          </w:p>
        </w:tc>
        <w:tc>
          <w:tcPr>
            <w:tcW w:w="2736" w:type="dxa"/>
            <w:tcBorders>
              <w:top w:val="nil"/>
              <w:left w:val="nil"/>
              <w:bottom w:val="single" w:sz="4" w:space="0" w:color="auto"/>
              <w:right w:val="single" w:sz="4" w:space="0" w:color="auto"/>
            </w:tcBorders>
            <w:shd w:val="clear" w:color="auto" w:fill="auto"/>
            <w:vAlign w:val="center"/>
          </w:tcPr>
          <w:p w14:paraId="415D4449"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 xml:space="preserve">Самарская область, Безенчукский р-н, </w:t>
            </w:r>
            <w:proofErr w:type="spellStart"/>
            <w:r w:rsidRPr="006A0B0D">
              <w:rPr>
                <w:rFonts w:ascii="Times New Roman" w:eastAsia="Times New Roman" w:hAnsi="Times New Roman" w:cs="Times New Roman"/>
                <w:color w:val="000000"/>
                <w:sz w:val="16"/>
                <w:szCs w:val="16"/>
                <w:lang w:eastAsia="ru-RU"/>
              </w:rPr>
              <w:t>п.г.т</w:t>
            </w:r>
            <w:proofErr w:type="spellEnd"/>
            <w:r w:rsidRPr="006A0B0D">
              <w:rPr>
                <w:rFonts w:ascii="Times New Roman" w:eastAsia="Times New Roman" w:hAnsi="Times New Roman" w:cs="Times New Roman"/>
                <w:color w:val="000000"/>
                <w:sz w:val="16"/>
                <w:szCs w:val="16"/>
                <w:lang w:eastAsia="ru-RU"/>
              </w:rPr>
              <w:t>. Безенчук, Западная промзона</w:t>
            </w:r>
          </w:p>
        </w:tc>
        <w:tc>
          <w:tcPr>
            <w:tcW w:w="1665" w:type="dxa"/>
            <w:tcBorders>
              <w:top w:val="nil"/>
              <w:left w:val="nil"/>
              <w:bottom w:val="single" w:sz="4" w:space="0" w:color="auto"/>
              <w:right w:val="single" w:sz="4" w:space="0" w:color="auto"/>
            </w:tcBorders>
            <w:shd w:val="clear" w:color="auto" w:fill="auto"/>
            <w:vAlign w:val="center"/>
          </w:tcPr>
          <w:p w14:paraId="3211737F"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63:12:1401010:46</w:t>
            </w:r>
          </w:p>
        </w:tc>
        <w:tc>
          <w:tcPr>
            <w:tcW w:w="1496" w:type="dxa"/>
            <w:tcBorders>
              <w:top w:val="nil"/>
              <w:left w:val="nil"/>
              <w:bottom w:val="single" w:sz="4" w:space="0" w:color="auto"/>
              <w:right w:val="single" w:sz="4" w:space="0" w:color="auto"/>
            </w:tcBorders>
            <w:shd w:val="clear" w:color="auto" w:fill="auto"/>
            <w:vAlign w:val="center"/>
          </w:tcPr>
          <w:p w14:paraId="628893D8"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3433</w:t>
            </w:r>
          </w:p>
        </w:tc>
        <w:tc>
          <w:tcPr>
            <w:tcW w:w="1638" w:type="dxa"/>
            <w:tcBorders>
              <w:top w:val="nil"/>
              <w:left w:val="nil"/>
              <w:bottom w:val="single" w:sz="4" w:space="0" w:color="auto"/>
              <w:right w:val="single" w:sz="4" w:space="0" w:color="auto"/>
            </w:tcBorders>
            <w:shd w:val="clear" w:color="auto" w:fill="auto"/>
            <w:vAlign w:val="center"/>
          </w:tcPr>
          <w:p w14:paraId="2C9CB4F7"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Для производственных целей</w:t>
            </w:r>
          </w:p>
        </w:tc>
        <w:tc>
          <w:tcPr>
            <w:tcW w:w="1733" w:type="dxa"/>
            <w:tcBorders>
              <w:top w:val="nil"/>
              <w:left w:val="nil"/>
              <w:bottom w:val="single" w:sz="4" w:space="0" w:color="auto"/>
              <w:right w:val="single" w:sz="4" w:space="0" w:color="auto"/>
            </w:tcBorders>
            <w:shd w:val="clear" w:color="auto" w:fill="auto"/>
            <w:vAlign w:val="center"/>
          </w:tcPr>
          <w:p w14:paraId="12D72600" w14:textId="77777777" w:rsidR="006A0B0D" w:rsidRPr="006A0B0D" w:rsidRDefault="006A0B0D" w:rsidP="006A0B0D">
            <w:pPr>
              <w:spacing w:after="0" w:line="240" w:lineRule="auto"/>
              <w:jc w:val="center"/>
              <w:rPr>
                <w:rFonts w:ascii="Times New Roman" w:eastAsia="Times New Roman" w:hAnsi="Times New Roman" w:cs="Times New Roman"/>
                <w:color w:val="000000"/>
                <w:sz w:val="16"/>
                <w:szCs w:val="16"/>
                <w:lang w:eastAsia="ru-RU"/>
              </w:rPr>
            </w:pPr>
            <w:r w:rsidRPr="006A0B0D">
              <w:rPr>
                <w:rFonts w:ascii="Times New Roman" w:eastAsia="Times New Roman" w:hAnsi="Times New Roman" w:cs="Times New Roman"/>
                <w:color w:val="000000"/>
                <w:sz w:val="16"/>
                <w:szCs w:val="16"/>
                <w:lang w:eastAsia="ru-RU"/>
              </w:rPr>
              <w:t>-</w:t>
            </w:r>
          </w:p>
        </w:tc>
      </w:tr>
    </w:tbl>
    <w:p w14:paraId="3851CE39" w14:textId="77777777" w:rsidR="00FC31AD" w:rsidRPr="00FC31AD" w:rsidRDefault="00FC31AD" w:rsidP="00FC31AD">
      <w:pPr>
        <w:spacing w:after="0" w:line="240" w:lineRule="auto"/>
        <w:jc w:val="both"/>
        <w:outlineLvl w:val="0"/>
        <w:rPr>
          <w:rFonts w:ascii="Times New Roman" w:eastAsia="Calibri" w:hAnsi="Times New Roman" w:cs="Times New Roman"/>
          <w:b/>
          <w:sz w:val="8"/>
          <w:szCs w:val="8"/>
        </w:rPr>
      </w:pPr>
    </w:p>
    <w:p w14:paraId="7B96AB58" w14:textId="51679F60" w:rsidR="00FC31AD" w:rsidRPr="00A01AB3" w:rsidRDefault="00FC31AD" w:rsidP="00FC31AD">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0246B">
        <w:rPr>
          <w:rFonts w:ascii="Times New Roman" w:eastAsia="Calibri" w:hAnsi="Times New Roman" w:cs="Times New Roman"/>
          <w:b/>
        </w:rPr>
        <w:t>14</w:t>
      </w:r>
      <w:r w:rsidRPr="00A01AB3">
        <w:rPr>
          <w:rFonts w:ascii="Times New Roman" w:eastAsia="Calibri" w:hAnsi="Times New Roman" w:cs="Times New Roman"/>
          <w:b/>
        </w:rPr>
        <w:t>.12.2020г № 50</w:t>
      </w:r>
      <w:r w:rsidR="0060246B">
        <w:rPr>
          <w:rFonts w:ascii="Times New Roman" w:eastAsia="Calibri" w:hAnsi="Times New Roman" w:cs="Times New Roman"/>
          <w:b/>
        </w:rPr>
        <w:t>9</w:t>
      </w:r>
    </w:p>
    <w:p w14:paraId="7D2A9757" w14:textId="62C38329" w:rsidR="0048592A" w:rsidRPr="0048592A" w:rsidRDefault="00FC31AD" w:rsidP="0048592A">
      <w:pPr>
        <w:pStyle w:val="aa"/>
        <w:shd w:val="clear" w:color="auto" w:fill="FFFFFF"/>
        <w:spacing w:before="0" w:beforeAutospacing="0" w:after="0" w:afterAutospacing="0"/>
        <w:jc w:val="both"/>
        <w:rPr>
          <w:color w:val="000000" w:themeColor="text1"/>
          <w:sz w:val="22"/>
          <w:szCs w:val="22"/>
        </w:rPr>
      </w:pPr>
      <w:r w:rsidRPr="0048592A">
        <w:rPr>
          <w:sz w:val="22"/>
          <w:szCs w:val="22"/>
        </w:rPr>
        <w:t>«</w:t>
      </w:r>
      <w:r w:rsidR="0048592A" w:rsidRPr="0048592A">
        <w:rPr>
          <w:color w:val="000000" w:themeColor="text1"/>
          <w:sz w:val="22"/>
          <w:szCs w:val="22"/>
        </w:rPr>
        <w:t>Об утверждении Правил содержания контейнерных площадок для сбора ТКО на территории   городского поселения Безенчук муниципального района Безенчукский Самарской области</w:t>
      </w:r>
      <w:r w:rsidR="0048592A" w:rsidRPr="0048592A">
        <w:rPr>
          <w:color w:val="000000" w:themeColor="text1"/>
        </w:rPr>
        <w:t>»</w:t>
      </w:r>
    </w:p>
    <w:p w14:paraId="2E4AD455" w14:textId="77777777" w:rsidR="0048592A" w:rsidRPr="0048592A" w:rsidRDefault="0048592A" w:rsidP="0048592A">
      <w:pPr>
        <w:shd w:val="clear" w:color="auto" w:fill="FFFFFF"/>
        <w:spacing w:after="0" w:line="240" w:lineRule="auto"/>
        <w:jc w:val="both"/>
        <w:rPr>
          <w:rFonts w:ascii="Times New Roman" w:eastAsia="Times New Roman" w:hAnsi="Times New Roman" w:cs="Times New Roman"/>
          <w:color w:val="000000" w:themeColor="text1"/>
          <w:lang w:eastAsia="ru-RU"/>
        </w:rPr>
      </w:pPr>
      <w:r w:rsidRPr="0048592A">
        <w:rPr>
          <w:rFonts w:ascii="Times New Roman" w:eastAsia="Times New Roman" w:hAnsi="Times New Roman" w:cs="Times New Roman"/>
          <w:color w:val="000000" w:themeColor="text1"/>
          <w:lang w:eastAsia="ru-RU"/>
        </w:rPr>
        <w:t xml:space="preserve">          В целях организации сбора твердых коммунальных отходов на территории городского поселения Екатериновка муниципального района Безенчукский Самарской области и реализации прав граждан на благоприятную окружающую среду, руководствуясь ст.16 Федерального закона от 06.10.2003 года № 131-ФЗ «Об общих принципах организации органов местного самоуправления в Российской Федерации», Правилами благоустройства территории городского поселения Безенчук муниципального района Безенчукский  Самарской области </w:t>
      </w:r>
    </w:p>
    <w:p w14:paraId="005E94A7" w14:textId="77777777" w:rsidR="0048592A" w:rsidRPr="0048592A" w:rsidRDefault="0048592A" w:rsidP="0048592A">
      <w:pPr>
        <w:spacing w:after="0" w:line="240" w:lineRule="auto"/>
        <w:jc w:val="center"/>
        <w:rPr>
          <w:rFonts w:ascii="Times New Roman" w:eastAsiaTheme="minorEastAsia" w:hAnsi="Times New Roman" w:cs="Times New Roman"/>
          <w:color w:val="000000" w:themeColor="text1"/>
          <w:lang w:eastAsia="ru-RU"/>
        </w:rPr>
      </w:pPr>
      <w:r w:rsidRPr="0048592A">
        <w:rPr>
          <w:rFonts w:ascii="Times New Roman" w:eastAsiaTheme="minorEastAsia" w:hAnsi="Times New Roman" w:cs="Times New Roman"/>
          <w:color w:val="000000" w:themeColor="text1"/>
          <w:lang w:eastAsia="ru-RU"/>
        </w:rPr>
        <w:t>ПОСТАНОВЛЯЮ:</w:t>
      </w:r>
    </w:p>
    <w:p w14:paraId="47797ED1" w14:textId="77777777" w:rsidR="0048592A" w:rsidRPr="0048592A" w:rsidRDefault="0048592A" w:rsidP="0048592A">
      <w:pPr>
        <w:spacing w:after="0" w:line="240" w:lineRule="auto"/>
        <w:jc w:val="both"/>
        <w:rPr>
          <w:rFonts w:ascii="Times New Roman" w:eastAsiaTheme="minorEastAsia" w:hAnsi="Times New Roman" w:cs="Times New Roman"/>
          <w:color w:val="000000" w:themeColor="text1"/>
          <w:lang w:eastAsia="ru-RU"/>
        </w:rPr>
      </w:pPr>
      <w:r w:rsidRPr="0048592A">
        <w:rPr>
          <w:rFonts w:ascii="Times New Roman" w:eastAsiaTheme="minorEastAsia" w:hAnsi="Times New Roman" w:cs="Times New Roman"/>
          <w:color w:val="000000" w:themeColor="text1"/>
          <w:lang w:eastAsia="ru-RU"/>
        </w:rPr>
        <w:t xml:space="preserve">       1. Утвердить Правила содержания контейнерных площадок для сбора ТКО на территории   городского поселения Безенчук муниципального района Безенчукский Самарской области согласно приложения.</w:t>
      </w:r>
      <w:r w:rsidRPr="0048592A">
        <w:rPr>
          <w:rFonts w:ascii="Times New Roman" w:eastAsiaTheme="minorEastAsia" w:hAnsi="Times New Roman" w:cs="Times New Roman"/>
          <w:b/>
          <w:color w:val="000000" w:themeColor="text1"/>
          <w:lang w:eastAsia="ru-RU"/>
        </w:rPr>
        <w:t xml:space="preserve">                                                         </w:t>
      </w:r>
    </w:p>
    <w:p w14:paraId="1B0301F4" w14:textId="77777777" w:rsidR="0048592A" w:rsidRPr="0048592A" w:rsidRDefault="0048592A" w:rsidP="0048592A">
      <w:pPr>
        <w:tabs>
          <w:tab w:val="left" w:pos="993"/>
        </w:tabs>
        <w:spacing w:after="0" w:line="240" w:lineRule="auto"/>
        <w:jc w:val="both"/>
        <w:rPr>
          <w:rFonts w:ascii="Times New Roman" w:eastAsiaTheme="minorEastAsia" w:hAnsi="Times New Roman" w:cs="Times New Roman"/>
          <w:color w:val="000000" w:themeColor="text1"/>
          <w:lang w:eastAsia="ru-RU"/>
        </w:rPr>
      </w:pPr>
      <w:r w:rsidRPr="0048592A">
        <w:rPr>
          <w:rFonts w:ascii="Times New Roman" w:eastAsiaTheme="minorEastAsia" w:hAnsi="Times New Roman" w:cs="Times New Roman"/>
          <w:color w:val="000000" w:themeColor="text1"/>
          <w:lang w:eastAsia="ru-RU"/>
        </w:rPr>
        <w:t xml:space="preserve">        2. Опубликовать настоящее Постановление в газете «Вестник городского поселения Безенчук», разместить на официальном сайте Администрации городского поселения Безенчук в сети Интернет (</w:t>
      </w:r>
      <w:r w:rsidRPr="0048592A">
        <w:rPr>
          <w:rFonts w:eastAsiaTheme="minorEastAsia"/>
          <w:lang w:eastAsia="ru-RU"/>
        </w:rPr>
        <w:t xml:space="preserve"> </w:t>
      </w:r>
      <w:r w:rsidRPr="0048592A">
        <w:rPr>
          <w:rFonts w:ascii="Times New Roman" w:eastAsiaTheme="minorEastAsia" w:hAnsi="Times New Roman" w:cs="Times New Roman"/>
          <w:color w:val="000000" w:themeColor="text1"/>
          <w:lang w:eastAsia="ru-RU"/>
        </w:rPr>
        <w:t>http://www.bezenchukgp.ru/).</w:t>
      </w:r>
    </w:p>
    <w:p w14:paraId="5D6EB053" w14:textId="77777777" w:rsidR="0048592A" w:rsidRPr="0048592A" w:rsidRDefault="0048592A" w:rsidP="0048592A">
      <w:pPr>
        <w:widowControl w:val="0"/>
        <w:tabs>
          <w:tab w:val="left" w:pos="993"/>
        </w:tabs>
        <w:spacing w:after="0" w:line="240" w:lineRule="auto"/>
        <w:jc w:val="both"/>
        <w:rPr>
          <w:rFonts w:ascii="Times New Roman" w:eastAsiaTheme="minorEastAsia" w:hAnsi="Times New Roman" w:cs="Times New Roman"/>
          <w:color w:val="000000" w:themeColor="text1"/>
          <w:lang w:eastAsia="ru-RU"/>
        </w:rPr>
      </w:pPr>
      <w:r w:rsidRPr="0048592A">
        <w:rPr>
          <w:rFonts w:ascii="Times New Roman" w:eastAsiaTheme="minorEastAsia" w:hAnsi="Times New Roman" w:cs="Times New Roman"/>
          <w:color w:val="000000" w:themeColor="text1"/>
          <w:lang w:eastAsia="ru-RU"/>
        </w:rPr>
        <w:t xml:space="preserve">       3. Настоящее Постановление вступает в силу со дня его официального опубликования</w:t>
      </w:r>
      <w:bookmarkStart w:id="3" w:name="Par11"/>
      <w:bookmarkEnd w:id="3"/>
      <w:r w:rsidRPr="0048592A">
        <w:rPr>
          <w:rFonts w:ascii="Times New Roman" w:eastAsiaTheme="minorEastAsia" w:hAnsi="Times New Roman" w:cs="Times New Roman"/>
          <w:color w:val="000000" w:themeColor="text1"/>
          <w:lang w:eastAsia="ru-RU"/>
        </w:rPr>
        <w:t>.</w:t>
      </w:r>
    </w:p>
    <w:p w14:paraId="7A6F5350" w14:textId="77777777" w:rsidR="0048592A" w:rsidRPr="0048592A" w:rsidRDefault="0048592A" w:rsidP="0048592A">
      <w:pPr>
        <w:widowControl w:val="0"/>
        <w:tabs>
          <w:tab w:val="left" w:pos="993"/>
        </w:tabs>
        <w:spacing w:after="0" w:line="240" w:lineRule="auto"/>
        <w:jc w:val="both"/>
        <w:rPr>
          <w:rFonts w:ascii="Times New Roman" w:eastAsiaTheme="minorEastAsia" w:hAnsi="Times New Roman" w:cs="Times New Roman"/>
          <w:color w:val="000000" w:themeColor="text1"/>
          <w:lang w:eastAsia="ru-RU"/>
        </w:rPr>
      </w:pPr>
      <w:r w:rsidRPr="0048592A">
        <w:rPr>
          <w:rFonts w:ascii="Times New Roman" w:eastAsiaTheme="minorEastAsia" w:hAnsi="Times New Roman" w:cs="Times New Roman"/>
          <w:color w:val="000000" w:themeColor="text1"/>
          <w:lang w:eastAsia="ru-RU"/>
        </w:rPr>
        <w:t xml:space="preserve">   4.  Контроль  за исполнением настоящего постановления оставляю за собой. </w:t>
      </w:r>
    </w:p>
    <w:p w14:paraId="5CA96C5E" w14:textId="1BDC2B3C" w:rsidR="00FC31AD" w:rsidRDefault="00FC31AD" w:rsidP="0048592A">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6AAF3666" w14:textId="77777777" w:rsidR="00FC31AD" w:rsidRPr="003B31AE" w:rsidRDefault="00FC31AD" w:rsidP="00FC31A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EC6E89B" w14:textId="77777777" w:rsidR="00FC31AD" w:rsidRPr="003B31AE" w:rsidRDefault="00FC31AD" w:rsidP="00FC31A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0FD65E53" w14:textId="77777777" w:rsidR="00FC31AD" w:rsidRPr="003B31AE" w:rsidRDefault="00FC31AD" w:rsidP="00FC31A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2DED4BBA" w14:textId="7B199AF8" w:rsidR="00FC31AD" w:rsidRPr="003B31AE" w:rsidRDefault="00FC31AD" w:rsidP="00FC31A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sidR="001A6360">
        <w:rPr>
          <w:rFonts w:ascii="Times New Roman" w:eastAsia="Times New Roman" w:hAnsi="Times New Roman" w:cs="Times New Roman"/>
          <w:sz w:val="20"/>
          <w:szCs w:val="20"/>
          <w:lang w:eastAsia="ru-RU"/>
        </w:rPr>
        <w:t>14</w:t>
      </w:r>
      <w:r w:rsidRPr="003B31AE">
        <w:rPr>
          <w:rFonts w:ascii="Times New Roman" w:eastAsia="Times New Roman" w:hAnsi="Times New Roman" w:cs="Times New Roman"/>
          <w:sz w:val="20"/>
          <w:szCs w:val="20"/>
          <w:lang w:eastAsia="ru-RU"/>
        </w:rPr>
        <w:t>.12.2020г. №50</w:t>
      </w:r>
      <w:r w:rsidR="001A6360">
        <w:rPr>
          <w:rFonts w:ascii="Times New Roman" w:eastAsia="Times New Roman" w:hAnsi="Times New Roman" w:cs="Times New Roman"/>
          <w:sz w:val="20"/>
          <w:szCs w:val="20"/>
          <w:lang w:eastAsia="ru-RU"/>
        </w:rPr>
        <w:t>9</w:t>
      </w:r>
      <w:r w:rsidRPr="003B31AE">
        <w:rPr>
          <w:rFonts w:ascii="Times New Roman" w:eastAsia="Times New Roman" w:hAnsi="Times New Roman" w:cs="Times New Roman"/>
          <w:sz w:val="20"/>
          <w:szCs w:val="20"/>
          <w:lang w:eastAsia="ru-RU"/>
        </w:rPr>
        <w:t xml:space="preserve"> </w:t>
      </w:r>
    </w:p>
    <w:p w14:paraId="5B5EDEDE" w14:textId="028FC327" w:rsidR="001E30E4" w:rsidRPr="001E30E4" w:rsidRDefault="001E30E4" w:rsidP="001E30E4">
      <w:pPr>
        <w:shd w:val="clear" w:color="auto" w:fill="FFFFFF"/>
        <w:spacing w:after="0" w:line="240" w:lineRule="auto"/>
        <w:jc w:val="center"/>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Правила содержания контейнерных площадок для сбора ТКО на территории городского поселения  Екатериновка муниципального района Безенчукский Самарской области</w:t>
      </w:r>
    </w:p>
    <w:p w14:paraId="409C3435" w14:textId="77777777" w:rsidR="001E30E4" w:rsidRPr="001E30E4" w:rsidRDefault="001E30E4" w:rsidP="001E30E4">
      <w:pPr>
        <w:shd w:val="clear" w:color="auto" w:fill="FFFFFF"/>
        <w:spacing w:after="0" w:line="240" w:lineRule="auto"/>
        <w:jc w:val="center"/>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1.Общие положения.</w:t>
      </w:r>
    </w:p>
    <w:p w14:paraId="438BA414" w14:textId="603E4F29"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1.1. Настоящие Правила содержания контейнерных площадок для сбора ТКО на территории  городского поселения  Безенчук муниципального района Безенчукский Самарской области (далее по тексту - Правила) приняты в соответствии с Жилищным кодексом Российской Федерации, Федеральным законом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муниципального района Безенчукский  Самарской области.</w:t>
      </w:r>
    </w:p>
    <w:p w14:paraId="5F227066"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1.2. Правила устанавливают порядок содержания контейнерных площадок на территории  городского поселения Безенчук  муниципального района Безенчукский Самарской области.</w:t>
      </w:r>
    </w:p>
    <w:p w14:paraId="473EF0CA"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1.3. Настоящие Правила обязательны для всех физических и юридических лиц независимо от их организационно-правовых форм на территории  городского поселения Безенчук муниципального района Безенчукский  Самарской области.</w:t>
      </w:r>
    </w:p>
    <w:p w14:paraId="40BB11F5" w14:textId="77777777" w:rsidR="001E30E4" w:rsidRDefault="001E30E4" w:rsidP="001E30E4">
      <w:pPr>
        <w:shd w:val="clear" w:color="auto" w:fill="FFFFFF"/>
        <w:spacing w:after="0" w:line="240" w:lineRule="auto"/>
        <w:jc w:val="center"/>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2. В Положении используются следующие основные понятия:</w:t>
      </w:r>
    </w:p>
    <w:p w14:paraId="01DA42FB" w14:textId="63ACCE1A"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2.1. Заказчик - организации, предприятия, учреждения независимо от их организационно-правовой формы и физические лица, заключившие договор на выполнение земляных работ и организующие их выполнение своими силами (в качестве подрядчика) или с привлечением третьих лиц - подрядчиков.</w:t>
      </w:r>
    </w:p>
    <w:p w14:paraId="2D484AE3"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lastRenderedPageBreak/>
        <w:t xml:space="preserve">            2.2. Подрядчик - организации, предприятия, учреждения независимо от их организационно-правовой формы и физические лица, производящие земляные работы.</w:t>
      </w:r>
    </w:p>
    <w:p w14:paraId="496DA6AE"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2.3. Контейнерная площадка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w:t>
      </w:r>
    </w:p>
    <w:p w14:paraId="0EA0453E"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2.4. Место временного хранения отходов - контейнерная площадка, контейнеры, предназначенные для сбора твердых бытовых отходов.</w:t>
      </w:r>
    </w:p>
    <w:p w14:paraId="358D21CF"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2.5. Производитель отходов - физическое или юридическое лицо, образующее отходы в результате своей деятельности.</w:t>
      </w:r>
    </w:p>
    <w:p w14:paraId="0256C437"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2.6. Твердые коммунальные отходы (ТКО) - мелкие бытовые отходы производства и потребления, образующиеся в результате жизнедеятельности населения.</w:t>
      </w:r>
    </w:p>
    <w:p w14:paraId="55B2266E"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2.7. Крупногабаритный мусор (КГМ) - отходы производства, хозяйственной деятельности и потребления, утратившие свои потребительские свойства, размерами более 75 см на каждую сторону (в том числе мебель, бытовая техника, тара и упаковка от бытовой техники, предметы сантехники и прочее).</w:t>
      </w:r>
    </w:p>
    <w:p w14:paraId="2E792980"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2.8. Контейнер - стандартная емкость для сбора ТКО, металлическая или пластиковая, с крышкой (крышками) или без крышки, объемом до 6 куб. м. включительно.</w:t>
      </w:r>
    </w:p>
    <w:p w14:paraId="7939CE51"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2.9. Контейнер-накопитель – </w:t>
      </w:r>
      <w:proofErr w:type="spellStart"/>
      <w:r w:rsidRPr="001E30E4">
        <w:rPr>
          <w:rFonts w:ascii="Times New Roman" w:eastAsia="Times New Roman" w:hAnsi="Times New Roman" w:cs="Times New Roman"/>
          <w:color w:val="000000" w:themeColor="text1"/>
          <w:lang w:eastAsia="ru-RU"/>
        </w:rPr>
        <w:t>выкатной</w:t>
      </w:r>
      <w:proofErr w:type="spellEnd"/>
      <w:r w:rsidRPr="001E30E4">
        <w:rPr>
          <w:rFonts w:ascii="Times New Roman" w:eastAsia="Times New Roman" w:hAnsi="Times New Roman" w:cs="Times New Roman"/>
          <w:color w:val="000000" w:themeColor="text1"/>
          <w:lang w:eastAsia="ru-RU"/>
        </w:rPr>
        <w:t xml:space="preserve"> контейнер с крышкой, приспособленный для механизированной выгрузки бытового мусора в контейнер и из контейнера в мусоровоз.</w:t>
      </w:r>
    </w:p>
    <w:p w14:paraId="39ACE9D2"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2.10. Бункер - стандартная емкость для сбора ТКО или КГМ объемом свыше 6 куб. м.</w:t>
      </w:r>
    </w:p>
    <w:p w14:paraId="45BFCDE9" w14:textId="77777777" w:rsidR="00761132" w:rsidRDefault="001E30E4" w:rsidP="00761132">
      <w:pPr>
        <w:shd w:val="clear" w:color="auto" w:fill="FFFFFF"/>
        <w:spacing w:after="0" w:line="240" w:lineRule="auto"/>
        <w:jc w:val="center"/>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3. Функциональные полномочия юридических и физических лиц по содержанию контейнерных площадок на территории  городского поселения Безенчук муниципального района Безенчукский Самарской области</w:t>
      </w:r>
    </w:p>
    <w:p w14:paraId="2D60C8F6" w14:textId="6A4B45D6" w:rsidR="001E30E4" w:rsidRPr="001E30E4" w:rsidRDefault="001E30E4" w:rsidP="00761132">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3.1. Администрация городского поселения  Безенчук осуществляет контроль  за содержанием контейнерных площадок на территории   поселения. </w:t>
      </w:r>
    </w:p>
    <w:p w14:paraId="750A5F47"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При главе поселения могут создаваться комиссии по контролю за содержанием контейнерных площадок на территории поселения.</w:t>
      </w:r>
    </w:p>
    <w:p w14:paraId="29F625CC"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3.2. Администрация городского поселения определяет принадлежность контейнерных площадок к многоквартирным домам и организует деятельность юридических и физических лиц по содержанию контейнерных площадок, осуществляет иные функции.</w:t>
      </w:r>
    </w:p>
    <w:p w14:paraId="6314D873"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3.3. Управляющие компании и ТСЖ несут ответственность за содержание и уборку прилегающей к контейнерной площадке территории, границы которой определены на основании данных государственного кадастрового учета, в случае отсутствия данных государственного кадастрового учета,  границы земельного участка считаются в соответствии с Правилами благоустройства на территории городского поселения Безенчук муниципального района Безенчукский Самарской области, согласованные с администрацией   городского поселения Безенчук.</w:t>
      </w:r>
    </w:p>
    <w:p w14:paraId="31C0AFB6"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3.4. Специализированные организации, с которыми заключен договор на вывоз мусора, несут ответственность за вывоз ТКО и КГМ с контейнерной площадки и уборку контейнерной площадки.</w:t>
      </w:r>
    </w:p>
    <w:p w14:paraId="48219D3A"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3.5. Участие иных органов в решении вопросов содержания контейнерных площадок на территории городского поселения осуществляется в пределах установленной законодательством Российской Федерации компетенции.</w:t>
      </w:r>
    </w:p>
    <w:p w14:paraId="3CF3FB7E" w14:textId="77777777" w:rsidR="00205998" w:rsidRDefault="001E30E4" w:rsidP="00205998">
      <w:pPr>
        <w:shd w:val="clear" w:color="auto" w:fill="FFFFFF"/>
        <w:spacing w:after="0" w:line="240" w:lineRule="auto"/>
        <w:jc w:val="center"/>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4.Содержание контейнерных площадок, текущий и капитальный ремонт</w:t>
      </w:r>
    </w:p>
    <w:p w14:paraId="3B6FFBF2" w14:textId="6587088E" w:rsidR="001E30E4" w:rsidRPr="001E30E4" w:rsidRDefault="00205998" w:rsidP="00205998">
      <w:pPr>
        <w:shd w:val="clear" w:color="auto" w:fill="FFFFFF"/>
        <w:spacing w:after="0" w:line="240" w:lineRule="auto"/>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 </w:t>
      </w:r>
      <w:r w:rsidR="0017338C">
        <w:rPr>
          <w:rFonts w:ascii="Times New Roman" w:eastAsia="Times New Roman" w:hAnsi="Times New Roman" w:cs="Times New Roman"/>
          <w:color w:val="000000" w:themeColor="text1"/>
          <w:lang w:eastAsia="ru-RU"/>
        </w:rPr>
        <w:t xml:space="preserve">         </w:t>
      </w:r>
      <w:r w:rsidR="001E30E4" w:rsidRPr="001E30E4">
        <w:rPr>
          <w:rFonts w:ascii="Times New Roman" w:eastAsia="Times New Roman" w:hAnsi="Times New Roman" w:cs="Times New Roman"/>
          <w:color w:val="000000" w:themeColor="text1"/>
          <w:lang w:eastAsia="ru-RU"/>
        </w:rPr>
        <w:t>4.1. Санитарное обустройство поселения осуществляется проведением мероприятий, обеспечивающих выполнение требований Санитарных правил содержания территорий населенных мест (СанПиН 42-128-4690-88).</w:t>
      </w:r>
    </w:p>
    <w:p w14:paraId="52214795"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4.2. Управляющие организации, ТСЖ, осуществляющие в установленном законом порядке сбор финансовых средств за содержание общедомового имущества, сбор и вывоз мусора, должны обеспечивать содержание контейнерных площадок и их конструктивных элементов в исправном состояний, обеспечивать надлежащую эксплуатацию контейнерных площадок, проведение текущего и капитального ремонта.</w:t>
      </w:r>
    </w:p>
    <w:p w14:paraId="61C402B5"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4.3. Управляющие организации, ТСЖ, осуществляющие в установленном законом порядке сбор финансовых средств за содержание общедомового имущества и сбор и вывоз мусора, обязаны осуществлять содержание и уборку территории земельного участка самостоятельно или посредством привлечения специализированных организаций, границы которого определены на основании данных государственного кадастрового учета, в случае отсутствия данных государственного кадастрового учета границы земельного участка считаются не менее 20 метров от контейнерной площадки, согласованные с администрацией поселения.</w:t>
      </w:r>
    </w:p>
    <w:p w14:paraId="37A8C2F4" w14:textId="77777777" w:rsidR="001E30E4" w:rsidRPr="001E30E4" w:rsidRDefault="001E30E4" w:rsidP="001E30E4">
      <w:pPr>
        <w:shd w:val="clear" w:color="auto" w:fill="FFFFFF"/>
        <w:spacing w:after="0" w:line="240" w:lineRule="auto"/>
        <w:jc w:val="center"/>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5. Очистка контейнерных площадок от твердых бытовых отходов и крупногабаритного мусора</w:t>
      </w:r>
    </w:p>
    <w:p w14:paraId="604BE561"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 Организацию сбора и удаления отходов обеспечивают специализированные подрядные организации, осуществляющие данный вид деятельности.</w:t>
      </w:r>
    </w:p>
    <w:p w14:paraId="5AAB92CD"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5.2. Производители отходов - физические лица, предприятия, организации, учреждения независимо от форм собственности, находящиеся на территории поселения, заключают договоры на вывоз отходов со специализированными подрядными организациями, которые осуществляют данный вид деятельности:</w:t>
      </w:r>
    </w:p>
    <w:p w14:paraId="032BB724"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5.2.1. На территории комплексов объектов мелкорозничной торговли (мини-рынки, торговые комплексы площадью более 50 кв. м) - пользователи земельного участка, предоставленного под комплекс объектов мелкорозничной торговли.</w:t>
      </w:r>
    </w:p>
    <w:p w14:paraId="3F1D8C70"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5.2.2. На землях общего пользования - администрация   городского поселения Безенчук.</w:t>
      </w:r>
    </w:p>
    <w:p w14:paraId="6BA16C8B"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5.2.3. На придомовых территориях - управляющие компании и ТСЖ.</w:t>
      </w:r>
    </w:p>
    <w:p w14:paraId="2ACE08C2"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lastRenderedPageBreak/>
        <w:t xml:space="preserve">       5.2.4. В садоводческих, огороднических и дачных некоммерческих объединениях граждан, гаражно-строительных кооперативах - председатели соответствующих кооперативов.</w:t>
      </w:r>
    </w:p>
    <w:p w14:paraId="3D32C27C"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5.2.5. На строительных площадках - заказчик строительных работ.</w:t>
      </w:r>
    </w:p>
    <w:p w14:paraId="5F5BD7E0"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5.3. Для сбора ТКО должны применяться стандартные контейнеры, обеспечивающие механизированную выгрузку бытового мусора и оборудованные крышкой (крышками). Эксплуатация контейнеров в аварийном состоянии не допускается.</w:t>
      </w:r>
    </w:p>
    <w:p w14:paraId="61759B7E"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5.4. Контейнеры должны быть в технически исправном состоянии и иметь надлежащий эстетический вид. Контейнеры из черного металла должны окрашиваться не менее 2 раз в год - весной и осенью. На все контейнеры должна быть нанесена маркировка собственника или эксплуатирующей организации.</w:t>
      </w:r>
    </w:p>
    <w:p w14:paraId="77DB18EC"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5.5.  Контейнеры должны устанавливаться на специальных площадках с твердым покрытием. Площадки должны быть удалены от жилых домов на расстояние не менее 20 м и не более 100 м. Размер площадок должен быть рассчитан на необходимое количество контейнеров. Установка контейнеров производится после согласования с администрацией. Запрещается устанавливать контейнеры и бункеры для сбора мусора на проезжей части дорог, улиц и газонах.</w:t>
      </w:r>
    </w:p>
    <w:p w14:paraId="2B580202"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5.6. Контроль за эксплуатацией контейнеров и созданием площадок временного хранения ТКО обеспечивает администрация городского поселения Безенчук.</w:t>
      </w:r>
    </w:p>
    <w:p w14:paraId="6A51CC55"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5.7. Контейнерные площадки для ТКО выполняются в уровень с подъездной дорогой либо должны иметь пандус, обеспечивающий установку контейнера на площадку. Площадка должна быть ограждена с трех сторон бордюрным камнем высотой 15-25 см, исключающим возможность скатывания контейнера в сторону, и (или) иным ограждением высотой не менее 1,5 м. Места установки контейнеров должны быть оборудованы с учетом возможности подъезда и разворота мусоровозов и работы навесного оборудования.</w:t>
      </w:r>
    </w:p>
    <w:p w14:paraId="5F18CF44"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5.8. Контейнеры и бункеры-накопители должны содержаться в технически исправном состоянии, быть покрашены и иметь маркировку с указанием владельца территории, хозяйствующего субъекта, осуществляющего вывоз мусора. На контейнерной площадке должен быть размещен график вывоза мусора с указанием наименования и контактных телефонов хозяйствующего субъекта, осуществляющего вывоз.</w:t>
      </w:r>
    </w:p>
    <w:p w14:paraId="55D43D3E"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5.9. Подъезды и подходы к контейнерным площадкам должны освещаться.</w:t>
      </w:r>
    </w:p>
    <w:p w14:paraId="4A3E4FAF"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5.10. Площадки для сбора КГМ целесообразно располагать рядом с площадками для сбора ТКО. Площадка для сбора КГМ должна иметь твердое покрытие и с трех сторон ограждаться бордюрным камнем высотой 15-25 см и (или) иным ограждением высотой не менее 1,5 м.</w:t>
      </w:r>
    </w:p>
    <w:p w14:paraId="5383D672"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5.11. К площадкам сбора ТКО и КГМ круглосуточно должен быть обеспечен свободный подъезд.</w:t>
      </w:r>
    </w:p>
    <w:p w14:paraId="03C6C682"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5.12. Количество и емкость контейнеров следует определять исходя из норм накопления вывоза бытовых отходов. Расчетный объем контейнеров должен соответствовать фактическому накоплению отходов в период наибольшего их образования с коэффициентом запаса 1,2.</w:t>
      </w:r>
    </w:p>
    <w:p w14:paraId="7BBA1CB3"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5.13. Эксплуатация контейнеров с переполнением запрещается. При возникновении случаев переполнения необходимо увеличить количество установленных контейнеров.</w:t>
      </w:r>
    </w:p>
    <w:p w14:paraId="2DEBF710"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5.14. Уборку мусора, образовавшегося при выгрузке из контейнеров в мусоровоз, обязана производить организация, осуществляющая вывоз ТКО. В остальное время чистота на контейнерной площадке поддерживается собственниками данных площадок. Контейнерные площадки должны убираться ежедневно.</w:t>
      </w:r>
    </w:p>
    <w:p w14:paraId="5071FA5A"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5.15. Запрещается выливание жидких отходов и воды в контейнеры для ТКО и КГМ.</w:t>
      </w:r>
    </w:p>
    <w:p w14:paraId="3F9E2ADC"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5.16. При вводе в эксплуатацию нового объекта капитального строительства застройщик обязан по согласованию с администрацией городского поселения организовать новые контейнерные площадки для сбора ТКО и КГМ либо обеспечить установку дополнительных контейнеров на уже существующих контейнерных площадках.</w:t>
      </w:r>
    </w:p>
    <w:p w14:paraId="31DEFD6F"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5.17. Контейнеры для ТКО в летний период подлежат дезинфекции с периодичностью 2 раза в месяц.</w:t>
      </w:r>
    </w:p>
    <w:p w14:paraId="52AD580D"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5.18. Запрещается складировать в контейнеры крупногабаритный и строительный мусор, листву, ветки.</w:t>
      </w:r>
    </w:p>
    <w:p w14:paraId="5F17C48F"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5.19. Запрещается сжигать мусор внутри контейнера и вблизи контейнерной площадки.</w:t>
      </w:r>
    </w:p>
    <w:p w14:paraId="2DDC99FC" w14:textId="77777777" w:rsidR="001E30E4" w:rsidRPr="001E30E4" w:rsidRDefault="001E30E4" w:rsidP="001E30E4">
      <w:pPr>
        <w:shd w:val="clear" w:color="auto" w:fill="FFFFFF"/>
        <w:spacing w:after="0" w:line="240" w:lineRule="auto"/>
        <w:jc w:val="both"/>
        <w:rPr>
          <w:rFonts w:ascii="Times New Roman" w:eastAsia="Times New Roman" w:hAnsi="Times New Roman" w:cs="Times New Roman"/>
          <w:color w:val="000000" w:themeColor="text1"/>
          <w:lang w:eastAsia="ru-RU"/>
        </w:rPr>
      </w:pPr>
      <w:r w:rsidRPr="001E30E4">
        <w:rPr>
          <w:rFonts w:ascii="Times New Roman" w:eastAsia="Times New Roman" w:hAnsi="Times New Roman" w:cs="Times New Roman"/>
          <w:color w:val="000000" w:themeColor="text1"/>
          <w:lang w:eastAsia="ru-RU"/>
        </w:rPr>
        <w:t xml:space="preserve">        5.20. Предприятия, расположенные на территории   городского поселения должны обеспечивать деятельность по обращению с опасными отходами в соответствии с законодательством (лицензирование, паспортизация, лимиты на размещение).</w:t>
      </w:r>
    </w:p>
    <w:p w14:paraId="3CEFD406" w14:textId="77777777" w:rsidR="00785425" w:rsidRPr="00785425" w:rsidRDefault="00785425" w:rsidP="00785425">
      <w:pPr>
        <w:spacing w:after="0" w:line="240" w:lineRule="auto"/>
        <w:jc w:val="both"/>
        <w:outlineLvl w:val="0"/>
        <w:rPr>
          <w:rFonts w:ascii="Times New Roman" w:eastAsia="Calibri" w:hAnsi="Times New Roman" w:cs="Times New Roman"/>
          <w:b/>
          <w:sz w:val="8"/>
          <w:szCs w:val="8"/>
        </w:rPr>
      </w:pPr>
    </w:p>
    <w:p w14:paraId="753B30DB" w14:textId="355D22DA" w:rsidR="00785425" w:rsidRPr="00A01AB3" w:rsidRDefault="00785425" w:rsidP="00785425">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14</w:t>
      </w:r>
      <w:r w:rsidRPr="00A01AB3">
        <w:rPr>
          <w:rFonts w:ascii="Times New Roman" w:eastAsia="Calibri" w:hAnsi="Times New Roman" w:cs="Times New Roman"/>
          <w:b/>
        </w:rPr>
        <w:t>.12.2020г № 5</w:t>
      </w:r>
      <w:r w:rsidR="006B6030">
        <w:rPr>
          <w:rFonts w:ascii="Times New Roman" w:eastAsia="Calibri" w:hAnsi="Times New Roman" w:cs="Times New Roman"/>
          <w:b/>
        </w:rPr>
        <w:t>10</w:t>
      </w:r>
    </w:p>
    <w:p w14:paraId="24C998FD" w14:textId="6E1918A5" w:rsidR="006B6030" w:rsidRPr="006B6030" w:rsidRDefault="00785425" w:rsidP="006B6030">
      <w:pPr>
        <w:spacing w:after="0" w:line="240" w:lineRule="auto"/>
        <w:jc w:val="both"/>
        <w:rPr>
          <w:rFonts w:ascii="Times New Roman" w:eastAsia="Times New Roman" w:hAnsi="Times New Roman" w:cs="Times New Roman"/>
          <w:lang w:eastAsia="ru-RU"/>
        </w:rPr>
      </w:pPr>
      <w:r w:rsidRPr="006B6030">
        <w:rPr>
          <w:rFonts w:ascii="Times New Roman" w:hAnsi="Times New Roman" w:cs="Times New Roman"/>
        </w:rPr>
        <w:t>«</w:t>
      </w:r>
      <w:r w:rsidR="006B6030" w:rsidRPr="006B6030">
        <w:rPr>
          <w:rFonts w:ascii="Times New Roman" w:eastAsia="Times New Roman" w:hAnsi="Times New Roman" w:cs="Times New Roman"/>
          <w:lang w:eastAsia="ru-RU"/>
        </w:rPr>
        <w:t>О стоимости платных услуг по организации вывоза промышленных отходов, оказываемых МУП «Жилищно-</w:t>
      </w:r>
    </w:p>
    <w:p w14:paraId="64FEEC03" w14:textId="77777777" w:rsidR="006B6030" w:rsidRPr="006B6030" w:rsidRDefault="006B6030" w:rsidP="006B6030">
      <w:pPr>
        <w:autoSpaceDE w:val="0"/>
        <w:autoSpaceDN w:val="0"/>
        <w:adjustRightInd w:val="0"/>
        <w:spacing w:after="0" w:line="240" w:lineRule="auto"/>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коммунальное хозяйство Безенчук»</w:t>
      </w:r>
    </w:p>
    <w:p w14:paraId="00621997" w14:textId="77777777" w:rsidR="006B6030" w:rsidRPr="006B6030" w:rsidRDefault="006B6030" w:rsidP="006B6030">
      <w:pPr>
        <w:tabs>
          <w:tab w:val="left" w:pos="7513"/>
        </w:tabs>
        <w:spacing w:after="0" w:line="240" w:lineRule="auto"/>
        <w:ind w:firstLine="567"/>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Рассмотрев обращение директора МУП «Жилищно-коммунальное хозяйство Безенчук» от 07.12.2020г. № 102 «О стоимости платных услуг, оказываемых МУП «ЖКХ Безенчук» на 2021 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13D96AF7" w14:textId="77777777" w:rsidR="006B6030" w:rsidRPr="006B6030" w:rsidRDefault="006B6030" w:rsidP="006B6030">
      <w:pPr>
        <w:tabs>
          <w:tab w:val="left" w:pos="7513"/>
        </w:tabs>
        <w:spacing w:after="0" w:line="240" w:lineRule="auto"/>
        <w:ind w:firstLine="567"/>
        <w:jc w:val="center"/>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ПОСТАНОВЛЯЮ</w:t>
      </w:r>
    </w:p>
    <w:p w14:paraId="103D65F4" w14:textId="77777777" w:rsidR="00A3503C" w:rsidRDefault="006B6030" w:rsidP="006B6030">
      <w:pPr>
        <w:tabs>
          <w:tab w:val="left" w:pos="7513"/>
        </w:tabs>
        <w:spacing w:after="0" w:line="240" w:lineRule="auto"/>
        <w:ind w:firstLine="567"/>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 xml:space="preserve">1. Установить стоимость платных услуг  по организации  вывоза  промышленных отходов </w:t>
      </w:r>
      <w:r w:rsidRPr="006B6030">
        <w:rPr>
          <w:rFonts w:ascii="Times New Roman" w:eastAsia="Times New Roman" w:hAnsi="Times New Roman" w:cs="Times New Roman"/>
          <w:lang w:val="en-US" w:eastAsia="ru-RU"/>
        </w:rPr>
        <w:t>III</w:t>
      </w:r>
      <w:r w:rsidRPr="006B6030">
        <w:rPr>
          <w:rFonts w:ascii="Times New Roman" w:eastAsia="Times New Roman" w:hAnsi="Times New Roman" w:cs="Times New Roman"/>
          <w:lang w:eastAsia="ru-RU"/>
        </w:rPr>
        <w:t xml:space="preserve"> – </w:t>
      </w:r>
      <w:r w:rsidRPr="006B6030">
        <w:rPr>
          <w:rFonts w:ascii="Times New Roman" w:eastAsia="Times New Roman" w:hAnsi="Times New Roman" w:cs="Times New Roman"/>
          <w:lang w:val="en-US" w:eastAsia="ru-RU"/>
        </w:rPr>
        <w:t>V</w:t>
      </w:r>
      <w:r w:rsidRPr="006B6030">
        <w:rPr>
          <w:rFonts w:ascii="Times New Roman" w:eastAsia="Times New Roman" w:hAnsi="Times New Roman" w:cs="Times New Roman"/>
          <w:lang w:eastAsia="ru-RU"/>
        </w:rPr>
        <w:t xml:space="preserve"> класса опасности для юридических лиц и индивидуальных предпринимателей, оказываемых муниципальным унитарным</w:t>
      </w:r>
    </w:p>
    <w:p w14:paraId="0B27E4BC" w14:textId="1E7D0561" w:rsidR="006B6030" w:rsidRPr="006B6030" w:rsidRDefault="006B6030" w:rsidP="00A3503C">
      <w:pPr>
        <w:tabs>
          <w:tab w:val="left" w:pos="7513"/>
        </w:tabs>
        <w:spacing w:after="0" w:line="240" w:lineRule="auto"/>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lastRenderedPageBreak/>
        <w:t xml:space="preserve">предприятием «Жилищно-коммунальное хозяйство Безенчук» в размере 707,95 руб. за 1 </w:t>
      </w:r>
      <w:proofErr w:type="spellStart"/>
      <w:r w:rsidRPr="006B6030">
        <w:rPr>
          <w:rFonts w:ascii="Times New Roman" w:eastAsia="Times New Roman" w:hAnsi="Times New Roman" w:cs="Times New Roman"/>
          <w:lang w:eastAsia="ru-RU"/>
        </w:rPr>
        <w:t>куб.м</w:t>
      </w:r>
      <w:proofErr w:type="spellEnd"/>
      <w:r w:rsidRPr="006B6030">
        <w:rPr>
          <w:rFonts w:ascii="Times New Roman" w:eastAsia="Times New Roman" w:hAnsi="Times New Roman" w:cs="Times New Roman"/>
          <w:lang w:eastAsia="ru-RU"/>
        </w:rPr>
        <w:t xml:space="preserve"> </w:t>
      </w:r>
      <w:r w:rsidRPr="006B6030">
        <w:rPr>
          <w:rFonts w:ascii="Times New Roman" w:eastAsia="Times New Roman" w:hAnsi="Times New Roman" w:cs="Times New Roman"/>
          <w:color w:val="000000"/>
          <w:lang w:eastAsia="ru-RU"/>
        </w:rPr>
        <w:t xml:space="preserve"> </w:t>
      </w:r>
    </w:p>
    <w:p w14:paraId="147EA550" w14:textId="77777777" w:rsidR="006B6030" w:rsidRPr="006B6030" w:rsidRDefault="006B6030" w:rsidP="006B6030">
      <w:pPr>
        <w:spacing w:after="0" w:line="240" w:lineRule="auto"/>
        <w:ind w:firstLine="567"/>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5998BD8F" w14:textId="77777777" w:rsidR="006B6030" w:rsidRPr="006B6030" w:rsidRDefault="006B6030" w:rsidP="006B6030">
      <w:pPr>
        <w:spacing w:after="0" w:line="240" w:lineRule="auto"/>
        <w:ind w:firstLine="567"/>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3. Постановление вступает в силу с 1 января 2021 года.</w:t>
      </w:r>
    </w:p>
    <w:p w14:paraId="53AD0C70" w14:textId="77777777" w:rsidR="006B6030" w:rsidRPr="006B6030" w:rsidRDefault="006B6030" w:rsidP="006B6030">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6B6030">
        <w:rPr>
          <w:rFonts w:ascii="Times New Roman" w:eastAsia="Times New Roman" w:hAnsi="Times New Roman" w:cs="Times New Roman"/>
          <w:lang w:eastAsia="ru-RU"/>
        </w:rPr>
        <w:t>4. Контроль исполнения настоящего Постановления оставляю за собой.</w:t>
      </w:r>
    </w:p>
    <w:p w14:paraId="7DE56145" w14:textId="30C2F756" w:rsidR="00785425" w:rsidRDefault="00785425" w:rsidP="006B6030">
      <w:pPr>
        <w:pStyle w:val="aa"/>
        <w:shd w:val="clear" w:color="auto" w:fill="FFFFFF"/>
        <w:spacing w:before="0" w:beforeAutospacing="0" w:after="0" w:afterAutospacing="0"/>
        <w:jc w:val="both"/>
        <w:rPr>
          <w:sz w:val="22"/>
          <w:szCs w:val="22"/>
        </w:rPr>
      </w:pPr>
      <w:proofErr w:type="spellStart"/>
      <w:r w:rsidRPr="00A01AB3">
        <w:rPr>
          <w:sz w:val="22"/>
          <w:szCs w:val="22"/>
        </w:rPr>
        <w:t>И.о.Главы</w:t>
      </w:r>
      <w:proofErr w:type="spellEnd"/>
      <w:r w:rsidRPr="00A01AB3">
        <w:rPr>
          <w:sz w:val="22"/>
          <w:szCs w:val="22"/>
        </w:rPr>
        <w:t xml:space="preserve"> городского поселения Безенчук                                          </w:t>
      </w:r>
      <w:proofErr w:type="spellStart"/>
      <w:r w:rsidRPr="00A01AB3">
        <w:rPr>
          <w:sz w:val="22"/>
          <w:szCs w:val="22"/>
        </w:rPr>
        <w:t>А.В.Пичужкин</w:t>
      </w:r>
      <w:proofErr w:type="spellEnd"/>
    </w:p>
    <w:p w14:paraId="45B0477A" w14:textId="77777777" w:rsidR="00D50C13" w:rsidRPr="00D50C13" w:rsidRDefault="00D50C13" w:rsidP="00785425">
      <w:pPr>
        <w:spacing w:after="0" w:line="240" w:lineRule="auto"/>
        <w:ind w:firstLine="6379"/>
        <w:jc w:val="right"/>
        <w:rPr>
          <w:rFonts w:ascii="Times New Roman" w:eastAsia="Times New Roman" w:hAnsi="Times New Roman" w:cs="Times New Roman"/>
          <w:sz w:val="8"/>
          <w:szCs w:val="8"/>
          <w:lang w:eastAsia="ru-RU"/>
        </w:rPr>
      </w:pPr>
    </w:p>
    <w:p w14:paraId="596A4A21" w14:textId="6DA5CB9C" w:rsidR="00D50C13" w:rsidRPr="00A01AB3" w:rsidRDefault="00D50C13" w:rsidP="00D50C13">
      <w:pPr>
        <w:spacing w:after="0" w:line="240" w:lineRule="auto"/>
        <w:jc w:val="both"/>
        <w:outlineLvl w:val="0"/>
        <w:rPr>
          <w:rFonts w:ascii="Times New Roman" w:eastAsia="Calibri" w:hAnsi="Times New Roman" w:cs="Times New Roman"/>
          <w:b/>
        </w:rPr>
      </w:pPr>
      <w:bookmarkStart w:id="4" w:name="_Hlk59108371"/>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14</w:t>
      </w:r>
      <w:r w:rsidRPr="00A01AB3">
        <w:rPr>
          <w:rFonts w:ascii="Times New Roman" w:eastAsia="Calibri" w:hAnsi="Times New Roman" w:cs="Times New Roman"/>
          <w:b/>
        </w:rPr>
        <w:t>.12.2020г № 5</w:t>
      </w:r>
      <w:r>
        <w:rPr>
          <w:rFonts w:ascii="Times New Roman" w:eastAsia="Calibri" w:hAnsi="Times New Roman" w:cs="Times New Roman"/>
          <w:b/>
        </w:rPr>
        <w:t>1</w:t>
      </w:r>
      <w:r w:rsidR="002B34E0">
        <w:rPr>
          <w:rFonts w:ascii="Times New Roman" w:eastAsia="Calibri" w:hAnsi="Times New Roman" w:cs="Times New Roman"/>
          <w:b/>
        </w:rPr>
        <w:t>3</w:t>
      </w:r>
    </w:p>
    <w:p w14:paraId="6F4D2AF6" w14:textId="77777777" w:rsidR="002B34E0" w:rsidRPr="002B34E0" w:rsidRDefault="00D50C13" w:rsidP="002B34E0">
      <w:pPr>
        <w:spacing w:after="0" w:line="240" w:lineRule="auto"/>
        <w:jc w:val="both"/>
        <w:rPr>
          <w:rFonts w:ascii="Times New Roman" w:eastAsia="Times New Roman" w:hAnsi="Times New Roman" w:cs="Times New Roman"/>
          <w:lang w:eastAsia="ru-RU"/>
        </w:rPr>
      </w:pPr>
      <w:r w:rsidRPr="002B34E0">
        <w:rPr>
          <w:rFonts w:ascii="Times New Roman" w:hAnsi="Times New Roman" w:cs="Times New Roman"/>
        </w:rPr>
        <w:t>«</w:t>
      </w:r>
      <w:r w:rsidR="002B34E0" w:rsidRPr="002B34E0">
        <w:rPr>
          <w:rFonts w:ascii="Times New Roman" w:eastAsia="Times New Roman" w:hAnsi="Times New Roman" w:cs="Times New Roman"/>
          <w:lang w:eastAsia="ru-RU"/>
        </w:rPr>
        <w:t>Об утверждении муниципальной программы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p w14:paraId="1213B37B" w14:textId="77777777" w:rsidR="002B34E0" w:rsidRPr="002B34E0" w:rsidRDefault="002B34E0" w:rsidP="002B34E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2B34E0">
        <w:rPr>
          <w:rFonts w:ascii="Times New Roman" w:eastAsia="Times New Roman" w:hAnsi="Times New Roman" w:cs="Times New Roman"/>
          <w:color w:val="000000"/>
          <w:spacing w:val="-4"/>
          <w:lang w:eastAsia="ru-RU"/>
        </w:rPr>
        <w:t xml:space="preserve">В целях обеспечения пассажирскими перевозками по муниципальным маршрутам на территории городского поселения Безенчук Самарской области и  в </w:t>
      </w:r>
      <w:r w:rsidRPr="002B34E0">
        <w:rPr>
          <w:rFonts w:ascii="Times New Roman" w:eastAsia="Times New Roman" w:hAnsi="Times New Roman" w:cs="Times New Roman"/>
          <w:color w:val="000000"/>
          <w:spacing w:val="-3"/>
          <w:lang w:eastAsia="ru-RU"/>
        </w:rPr>
        <w:t xml:space="preserve">соответствии со статьей 179 Бюджетного кодекса Российской Федерации, </w:t>
      </w:r>
      <w:r w:rsidRPr="002B34E0">
        <w:rPr>
          <w:rFonts w:ascii="Times New Roman" w:eastAsia="Times New Roman" w:hAnsi="Times New Roman" w:cs="Times New Roman"/>
          <w:color w:val="000000"/>
          <w:spacing w:val="-6"/>
          <w:lang w:eastAsia="ru-RU"/>
        </w:rPr>
        <w:t xml:space="preserve">Постановлением Главы городского поселения Безенчук № 233 от </w:t>
      </w:r>
      <w:r w:rsidRPr="002B34E0">
        <w:rPr>
          <w:rFonts w:ascii="Times New Roman" w:eastAsia="Times New Roman" w:hAnsi="Times New Roman" w:cs="Times New Roman"/>
          <w:color w:val="000000"/>
          <w:spacing w:val="10"/>
          <w:lang w:eastAsia="ru-RU"/>
        </w:rPr>
        <w:t xml:space="preserve">25.10.2013г. </w:t>
      </w:r>
      <w:r w:rsidRPr="002B34E0">
        <w:rPr>
          <w:rFonts w:ascii="Times New Roman" w:eastAsia="Times New Roman" w:hAnsi="Times New Roman" w:cs="Times New Roman"/>
          <w:color w:val="000000"/>
          <w:spacing w:val="-6"/>
          <w:lang w:eastAsia="ru-RU"/>
        </w:rPr>
        <w:t xml:space="preserve"> </w:t>
      </w:r>
      <w:r w:rsidRPr="002B34E0">
        <w:rPr>
          <w:rFonts w:ascii="Times New Roman" w:eastAsia="Times New Roman" w:hAnsi="Times New Roman" w:cs="Times New Roman"/>
          <w:color w:val="000000"/>
          <w:spacing w:val="-4"/>
          <w:lang w:eastAsia="ru-RU"/>
        </w:rPr>
        <w:t>«Об утверждении Положения о муниципальных программах городского поселения Безенчук</w:t>
      </w:r>
      <w:r w:rsidRPr="002B34E0">
        <w:rPr>
          <w:rFonts w:ascii="Times New Roman" w:eastAsia="Times New Roman" w:hAnsi="Times New Roman" w:cs="Times New Roman"/>
          <w:color w:val="000000"/>
          <w:lang w:eastAsia="ru-RU"/>
        </w:rPr>
        <w:t>»,</w:t>
      </w:r>
      <w:r w:rsidRPr="002B34E0">
        <w:rPr>
          <w:rFonts w:ascii="Times New Roman" w:eastAsia="Calibri" w:hAnsi="Times New Roman" w:cs="Times New Roman"/>
        </w:rPr>
        <w:t xml:space="preserve"> руководствуясь </w:t>
      </w:r>
      <w:r w:rsidRPr="002B34E0">
        <w:rPr>
          <w:rFonts w:ascii="Times New Roman" w:eastAsia="Times New Roman" w:hAnsi="Times New Roman" w:cs="Times New Roman"/>
          <w:lang w:eastAsia="ru-RU"/>
        </w:rPr>
        <w:t>Федеральным законом от 06.10.2003 г. № 131-ФЗ «Об общих принципах организации местного самоуправления в Российской Федерации», Уставом городского поселения Безенчук,</w:t>
      </w:r>
    </w:p>
    <w:p w14:paraId="5DC7DEAB" w14:textId="77777777" w:rsidR="002B34E0" w:rsidRPr="002B34E0" w:rsidRDefault="002B34E0" w:rsidP="002B34E0">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color w:val="000000"/>
          <w:spacing w:val="-8"/>
          <w:lang w:eastAsia="ru-RU"/>
        </w:rPr>
      </w:pPr>
      <w:r w:rsidRPr="002B34E0">
        <w:rPr>
          <w:rFonts w:ascii="Times New Roman" w:eastAsia="Times New Roman" w:hAnsi="Times New Roman" w:cs="Times New Roman"/>
          <w:color w:val="000000"/>
          <w:spacing w:val="-8"/>
          <w:lang w:eastAsia="ru-RU"/>
        </w:rPr>
        <w:t>ПОСТАНОВЛЯЮ:</w:t>
      </w:r>
    </w:p>
    <w:p w14:paraId="04368C8A" w14:textId="77777777" w:rsidR="002B34E0" w:rsidRPr="002B34E0" w:rsidRDefault="002B34E0" w:rsidP="002B34E0">
      <w:pPr>
        <w:widowControl w:val="0"/>
        <w:numPr>
          <w:ilvl w:val="0"/>
          <w:numId w:val="38"/>
        </w:numPr>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2B34E0">
        <w:rPr>
          <w:rFonts w:ascii="Times New Roman" w:eastAsia="Times New Roman" w:hAnsi="Times New Roman" w:cs="Times New Roman"/>
          <w:lang w:eastAsia="ru-RU"/>
        </w:rPr>
        <w:t>Утвердить муниципальную программу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p w14:paraId="3BBA3751" w14:textId="77777777" w:rsidR="002B34E0" w:rsidRPr="002B34E0" w:rsidRDefault="002B34E0" w:rsidP="002B34E0">
      <w:pPr>
        <w:widowControl w:val="0"/>
        <w:numPr>
          <w:ilvl w:val="0"/>
          <w:numId w:val="38"/>
        </w:numPr>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2B34E0">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14:paraId="71E8E634" w14:textId="77777777" w:rsidR="002B34E0" w:rsidRPr="002B34E0" w:rsidRDefault="002B34E0" w:rsidP="002B34E0">
      <w:pPr>
        <w:widowControl w:val="0"/>
        <w:numPr>
          <w:ilvl w:val="0"/>
          <w:numId w:val="38"/>
        </w:numPr>
        <w:autoSpaceDE w:val="0"/>
        <w:autoSpaceDN w:val="0"/>
        <w:adjustRightInd w:val="0"/>
        <w:spacing w:after="0" w:line="240" w:lineRule="auto"/>
        <w:ind w:left="0" w:firstLine="426"/>
        <w:contextualSpacing/>
        <w:jc w:val="both"/>
        <w:rPr>
          <w:rFonts w:ascii="Times New Roman" w:eastAsia="Times New Roman" w:hAnsi="Times New Roman" w:cs="Times New Roman"/>
          <w:color w:val="000000"/>
          <w:spacing w:val="-20"/>
          <w:lang w:eastAsia="ru-RU"/>
        </w:rPr>
      </w:pPr>
      <w:r w:rsidRPr="002B34E0">
        <w:rPr>
          <w:rFonts w:ascii="Times New Roman" w:eastAsia="Times New Roman" w:hAnsi="Times New Roman" w:cs="Times New Roman"/>
          <w:color w:val="000000"/>
          <w:spacing w:val="-2"/>
          <w:lang w:eastAsia="ru-RU"/>
        </w:rPr>
        <w:t xml:space="preserve">Настоящее Постановление вступает в силу с 01 января </w:t>
      </w:r>
      <w:r w:rsidRPr="002B34E0">
        <w:rPr>
          <w:rFonts w:ascii="Times New Roman" w:eastAsia="Times New Roman" w:hAnsi="Times New Roman" w:cs="Times New Roman"/>
          <w:color w:val="000000"/>
          <w:lang w:eastAsia="ru-RU"/>
        </w:rPr>
        <w:t>2021</w:t>
      </w:r>
      <w:r w:rsidRPr="002B34E0">
        <w:rPr>
          <w:rFonts w:ascii="Times New Roman" w:eastAsia="Times New Roman" w:hAnsi="Times New Roman" w:cs="Times New Roman"/>
          <w:color w:val="000000"/>
          <w:spacing w:val="-2"/>
          <w:lang w:eastAsia="ru-RU"/>
        </w:rPr>
        <w:t xml:space="preserve"> года.</w:t>
      </w:r>
    </w:p>
    <w:p w14:paraId="0ED4598C" w14:textId="77777777" w:rsidR="002B34E0" w:rsidRPr="002B34E0" w:rsidRDefault="002B34E0" w:rsidP="002B34E0">
      <w:pPr>
        <w:widowControl w:val="0"/>
        <w:numPr>
          <w:ilvl w:val="0"/>
          <w:numId w:val="38"/>
        </w:numPr>
        <w:autoSpaceDE w:val="0"/>
        <w:autoSpaceDN w:val="0"/>
        <w:adjustRightInd w:val="0"/>
        <w:spacing w:after="0" w:line="240" w:lineRule="auto"/>
        <w:ind w:left="0" w:firstLine="426"/>
        <w:contextualSpacing/>
        <w:jc w:val="both"/>
        <w:rPr>
          <w:rFonts w:ascii="Times New Roman" w:eastAsia="Times New Roman" w:hAnsi="Times New Roman" w:cs="Times New Roman"/>
          <w:color w:val="000000"/>
          <w:spacing w:val="-20"/>
          <w:lang w:eastAsia="ru-RU"/>
        </w:rPr>
      </w:pPr>
      <w:r w:rsidRPr="002B34E0">
        <w:rPr>
          <w:rFonts w:ascii="Times New Roman" w:eastAsia="Times New Roman" w:hAnsi="Times New Roman" w:cs="Times New Roman"/>
          <w:color w:val="000000"/>
          <w:spacing w:val="-6"/>
          <w:lang w:eastAsia="ru-RU"/>
        </w:rPr>
        <w:t>Контроль за выполнением настоящего Постановления оставляю за собой.</w:t>
      </w:r>
    </w:p>
    <w:p w14:paraId="0FC90FDA" w14:textId="037BFEB2" w:rsidR="00D50C13" w:rsidRDefault="00D50C13" w:rsidP="002B34E0">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63D19B89" w14:textId="728FAD82" w:rsidR="00785425" w:rsidRPr="003B31AE" w:rsidRDefault="00785425" w:rsidP="00785425">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B48C031" w14:textId="77777777" w:rsidR="00785425" w:rsidRPr="003B31AE" w:rsidRDefault="00785425" w:rsidP="00ED4A11">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1020772" w14:textId="77777777" w:rsidR="00785425" w:rsidRPr="003B31AE" w:rsidRDefault="00785425" w:rsidP="00ED4A11">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30C31F1" w14:textId="7108C236" w:rsidR="001E30E4" w:rsidRPr="001E30E4" w:rsidRDefault="00785425" w:rsidP="00ED4A11">
      <w:pPr>
        <w:spacing w:after="0" w:line="240" w:lineRule="auto"/>
        <w:jc w:val="right"/>
        <w:rPr>
          <w:rFonts w:eastAsiaTheme="minorEastAsia"/>
          <w:color w:val="000000" w:themeColor="text1"/>
          <w:sz w:val="28"/>
          <w:szCs w:val="28"/>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3B31AE">
        <w:rPr>
          <w:rFonts w:ascii="Times New Roman" w:eastAsia="Times New Roman" w:hAnsi="Times New Roman" w:cs="Times New Roman"/>
          <w:sz w:val="20"/>
          <w:szCs w:val="20"/>
          <w:lang w:eastAsia="ru-RU"/>
        </w:rPr>
        <w:t>.12.2020г. №5</w:t>
      </w:r>
      <w:r w:rsidR="001B478D">
        <w:rPr>
          <w:rFonts w:ascii="Times New Roman" w:eastAsia="Times New Roman" w:hAnsi="Times New Roman" w:cs="Times New Roman"/>
          <w:sz w:val="20"/>
          <w:szCs w:val="20"/>
          <w:lang w:eastAsia="ru-RU"/>
        </w:rPr>
        <w:t>13</w:t>
      </w:r>
      <w:bookmarkEnd w:id="4"/>
    </w:p>
    <w:p w14:paraId="14C64CE9" w14:textId="77777777" w:rsidR="00882602" w:rsidRPr="00882602" w:rsidRDefault="00882602" w:rsidP="00ED4A11">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82602">
        <w:rPr>
          <w:rFonts w:ascii="Times New Roman" w:eastAsia="Times New Roman" w:hAnsi="Times New Roman" w:cs="Times New Roman"/>
          <w:lang w:eastAsia="ru-RU"/>
        </w:rPr>
        <w:t>МУНИЦИПАЛЬНАЯ ПРОГРАММА</w:t>
      </w:r>
    </w:p>
    <w:p w14:paraId="78E9EE8C" w14:textId="2FFBCB76" w:rsidR="00882602" w:rsidRPr="00882602" w:rsidRDefault="00882602" w:rsidP="00ED4A11">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82602">
        <w:rPr>
          <w:rFonts w:ascii="Times New Roman" w:eastAsia="Times New Roman" w:hAnsi="Times New Roman" w:cs="Times New Roman"/>
          <w:spacing w:val="-17"/>
          <w:lang w:eastAsia="ru-RU"/>
        </w:rPr>
        <w:t>«ОБЕСПЕЧЕНИЕ ПАССАЖИРСКИМИ ПЕРЕВОЗКАМИ ПО МУНИЦИПАЛЬНЫМ МАРШРУТАМ</w:t>
      </w:r>
      <w:r w:rsidRPr="00882602">
        <w:rPr>
          <w:rFonts w:ascii="Times New Roman" w:eastAsia="Times New Roman" w:hAnsi="Times New Roman" w:cs="Times New Roman"/>
          <w:spacing w:val="-12"/>
          <w:lang w:eastAsia="ru-RU"/>
        </w:rPr>
        <w:t xml:space="preserve"> НА ТЕРРИТОРИИ ГОРОДСКОГО ПОСЕЛЕНИЯ БЕЗЕНЧУК МУНИЦИПАЛЬНОГО РАЙОНА БЕЗЕНЧУКСКИЙ САМАРСКОЙ ОБЛАСТИ НА 2021 – 2023  ГОДЫ»</w:t>
      </w:r>
      <w:r>
        <w:rPr>
          <w:rFonts w:ascii="Times New Roman" w:eastAsia="Times New Roman" w:hAnsi="Times New Roman" w:cs="Times New Roman"/>
          <w:spacing w:val="-12"/>
          <w:lang w:eastAsia="ru-RU"/>
        </w:rPr>
        <w:t xml:space="preserve"> </w:t>
      </w:r>
      <w:r w:rsidRPr="00882602">
        <w:rPr>
          <w:rFonts w:ascii="Times New Roman" w:eastAsia="Times New Roman" w:hAnsi="Times New Roman" w:cs="Times New Roman"/>
          <w:spacing w:val="-10"/>
          <w:lang w:eastAsia="ru-RU"/>
        </w:rPr>
        <w:t>(далее - Программа)</w:t>
      </w:r>
    </w:p>
    <w:p w14:paraId="05E4926B" w14:textId="19EE1BE2" w:rsidR="001E30E4" w:rsidRPr="001E30E4" w:rsidRDefault="00D24ACD" w:rsidP="00ED4A11">
      <w:pPr>
        <w:widowControl w:val="0"/>
        <w:shd w:val="clear" w:color="auto" w:fill="FFFFFF"/>
        <w:autoSpaceDE w:val="0"/>
        <w:autoSpaceDN w:val="0"/>
        <w:adjustRightInd w:val="0"/>
        <w:spacing w:after="0" w:line="240" w:lineRule="auto"/>
        <w:ind w:firstLine="567"/>
        <w:jc w:val="center"/>
        <w:rPr>
          <w:rFonts w:eastAsiaTheme="minorEastAsia"/>
          <w:lang w:eastAsia="ru-RU"/>
        </w:rPr>
      </w:pPr>
      <w:r w:rsidRPr="00D24ACD">
        <w:rPr>
          <w:rFonts w:ascii="Times New Roman" w:eastAsia="Times New Roman" w:hAnsi="Times New Roman" w:cs="Times New Roman"/>
          <w:b/>
          <w:bCs/>
          <w:color w:val="000000"/>
          <w:lang w:eastAsia="ru-RU"/>
        </w:rPr>
        <w:t>ПАСПОРТ</w:t>
      </w:r>
      <w:r w:rsidR="00946571">
        <w:rPr>
          <w:rFonts w:ascii="Times New Roman" w:eastAsia="Times New Roman" w:hAnsi="Times New Roman" w:cs="Times New Roman"/>
          <w:b/>
          <w:bCs/>
          <w:color w:val="000000"/>
          <w:lang w:eastAsia="ru-RU"/>
        </w:rPr>
        <w:t xml:space="preserve"> </w:t>
      </w:r>
      <w:r w:rsidRPr="00D24ACD">
        <w:rPr>
          <w:rFonts w:ascii="Times New Roman" w:eastAsia="Times New Roman" w:hAnsi="Times New Roman" w:cs="Times New Roman"/>
          <w:b/>
          <w:bCs/>
          <w:color w:val="000000"/>
          <w:spacing w:val="-12"/>
          <w:lang w:eastAsia="ru-RU"/>
        </w:rPr>
        <w:t xml:space="preserve">Муниципальной программы </w:t>
      </w:r>
      <w:r w:rsidRPr="00D24ACD">
        <w:rPr>
          <w:rFonts w:ascii="Times New Roman" w:eastAsia="Times New Roman" w:hAnsi="Times New Roman" w:cs="Times New Roman"/>
          <w:bCs/>
          <w:color w:val="000000"/>
          <w:spacing w:val="-5"/>
          <w:lang w:eastAsia="ru-RU"/>
        </w:rPr>
        <w:t>«</w:t>
      </w:r>
      <w:r w:rsidRPr="00D24ACD">
        <w:rPr>
          <w:rFonts w:ascii="Times New Roman" w:eastAsia="Times New Roman" w:hAnsi="Times New Roman" w:cs="Times New Roman"/>
          <w:b/>
          <w:bCs/>
          <w:color w:val="000000"/>
          <w:spacing w:val="-5"/>
          <w:lang w:eastAsia="ru-RU"/>
        </w:rPr>
        <w:t>Обеспечение  пассажирскими перевоз</w:t>
      </w:r>
      <w:r w:rsidRPr="00D24ACD">
        <w:rPr>
          <w:rFonts w:ascii="Times New Roman" w:eastAsia="Times New Roman" w:hAnsi="Times New Roman" w:cs="Times New Roman"/>
          <w:b/>
          <w:bCs/>
          <w:color w:val="000000"/>
          <w:spacing w:val="-5"/>
          <w:lang w:eastAsia="ru-RU"/>
        </w:rPr>
        <w:softHyphen/>
      </w:r>
      <w:r w:rsidRPr="00D24ACD">
        <w:rPr>
          <w:rFonts w:ascii="Times New Roman" w:eastAsia="Times New Roman" w:hAnsi="Times New Roman" w:cs="Times New Roman"/>
          <w:b/>
          <w:bCs/>
          <w:color w:val="000000"/>
          <w:spacing w:val="-9"/>
          <w:lang w:eastAsia="ru-RU"/>
        </w:rPr>
        <w:t>ками по муниципальным маршрутам на территории городского поселения Безенчук муниципального района Безенчукский</w:t>
      </w:r>
      <w:r w:rsidRPr="00D24ACD">
        <w:rPr>
          <w:rFonts w:ascii="Times New Roman" w:eastAsia="Times New Roman" w:hAnsi="Times New Roman" w:cs="Times New Roman"/>
          <w:b/>
          <w:bCs/>
          <w:color w:val="000000"/>
          <w:spacing w:val="-8"/>
          <w:lang w:eastAsia="ru-RU"/>
        </w:rPr>
        <w:t xml:space="preserve"> Самарской </w:t>
      </w:r>
      <w:r w:rsidRPr="00D24ACD">
        <w:rPr>
          <w:rFonts w:ascii="Times New Roman" w:eastAsia="Times New Roman" w:hAnsi="Times New Roman" w:cs="Times New Roman"/>
          <w:b/>
          <w:bCs/>
          <w:color w:val="000000"/>
          <w:lang w:eastAsia="ru-RU"/>
        </w:rPr>
        <w:t>области</w:t>
      </w:r>
      <w:r w:rsidR="00946571">
        <w:rPr>
          <w:rFonts w:ascii="Times New Roman" w:eastAsia="Times New Roman" w:hAnsi="Times New Roman" w:cs="Times New Roman"/>
          <w:b/>
          <w:bCs/>
          <w:color w:val="000000"/>
          <w:lang w:eastAsia="ru-RU"/>
        </w:rPr>
        <w:t xml:space="preserve"> </w:t>
      </w:r>
      <w:r w:rsidRPr="00D24ACD">
        <w:rPr>
          <w:rFonts w:ascii="Times New Roman" w:eastAsia="Times New Roman" w:hAnsi="Times New Roman" w:cs="Times New Roman"/>
          <w:b/>
          <w:bCs/>
          <w:color w:val="000000"/>
          <w:lang w:eastAsia="ru-RU"/>
        </w:rPr>
        <w:t xml:space="preserve"> на 2021-2023 годы»</w:t>
      </w:r>
    </w:p>
    <w:tbl>
      <w:tblPr>
        <w:tblW w:w="10725" w:type="dxa"/>
        <w:jc w:val="center"/>
        <w:tblLayout w:type="fixed"/>
        <w:tblCellMar>
          <w:left w:w="40" w:type="dxa"/>
          <w:right w:w="40" w:type="dxa"/>
        </w:tblCellMar>
        <w:tblLook w:val="0000" w:firstRow="0" w:lastRow="0" w:firstColumn="0" w:lastColumn="0" w:noHBand="0" w:noVBand="0"/>
      </w:tblPr>
      <w:tblGrid>
        <w:gridCol w:w="2362"/>
        <w:gridCol w:w="8363"/>
      </w:tblGrid>
      <w:tr w:rsidR="00D24ACD" w:rsidRPr="006723FB" w14:paraId="6DCDA8C0" w14:textId="77777777" w:rsidTr="006723FB">
        <w:trPr>
          <w:trHeight w:hRule="exact" w:val="616"/>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7D18B6C1"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4"/>
                <w:sz w:val="16"/>
                <w:szCs w:val="16"/>
                <w:lang w:eastAsia="ru-RU"/>
              </w:rPr>
              <w:t>НАИМЕНОВАНИЕ</w:t>
            </w:r>
          </w:p>
          <w:p w14:paraId="3828146F"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8"/>
                <w:sz w:val="16"/>
                <w:szCs w:val="16"/>
                <w:lang w:eastAsia="ru-RU"/>
              </w:rPr>
              <w:t>МУНИЦИПАЛЬНОЙ</w:t>
            </w:r>
          </w:p>
          <w:p w14:paraId="74A4A5C9" w14:textId="77777777" w:rsidR="00D24ACD" w:rsidRPr="006723FB" w:rsidRDefault="00D24ACD" w:rsidP="00D24ACD">
            <w:pPr>
              <w:widowControl w:val="0"/>
              <w:shd w:val="clear" w:color="auto" w:fill="FFFFFF"/>
              <w:autoSpaceDE w:val="0"/>
              <w:autoSpaceDN w:val="0"/>
              <w:adjustRightInd w:val="0"/>
              <w:spacing w:after="0" w:line="240" w:lineRule="auto"/>
              <w:ind w:left="102" w:right="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ПРОГРАММЫ</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253B44DD" w14:textId="46808A3A" w:rsidR="00D24ACD" w:rsidRPr="006723FB" w:rsidRDefault="00D24ACD" w:rsidP="00B46998">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5"/>
                <w:sz w:val="16"/>
                <w:szCs w:val="16"/>
                <w:lang w:eastAsia="ru-RU"/>
              </w:rPr>
              <w:t>«Обеспечение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r w:rsidR="00B46998" w:rsidRPr="006723FB">
              <w:rPr>
                <w:rFonts w:ascii="Times New Roman" w:eastAsia="Times New Roman" w:hAnsi="Times New Roman" w:cs="Times New Roman"/>
                <w:bCs/>
                <w:color w:val="000000"/>
                <w:spacing w:val="-5"/>
                <w:sz w:val="16"/>
                <w:szCs w:val="16"/>
                <w:lang w:eastAsia="ru-RU"/>
              </w:rPr>
              <w:t xml:space="preserve"> </w:t>
            </w:r>
            <w:r w:rsidRPr="006723FB">
              <w:rPr>
                <w:rFonts w:ascii="Times New Roman" w:eastAsia="Times New Roman" w:hAnsi="Times New Roman" w:cs="Times New Roman"/>
                <w:bCs/>
                <w:color w:val="000000"/>
                <w:spacing w:val="-5"/>
                <w:sz w:val="16"/>
                <w:szCs w:val="16"/>
                <w:lang w:eastAsia="ru-RU"/>
              </w:rPr>
              <w:t xml:space="preserve"> на 2021-2023 годы»</w:t>
            </w:r>
          </w:p>
        </w:tc>
      </w:tr>
      <w:tr w:rsidR="00D24ACD" w:rsidRPr="006723FB" w14:paraId="5160C7A9" w14:textId="77777777" w:rsidTr="006723FB">
        <w:trPr>
          <w:trHeight w:hRule="exact" w:val="426"/>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05CFBF1F"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bCs/>
                <w:color w:val="000000"/>
                <w:spacing w:val="-12"/>
                <w:sz w:val="16"/>
                <w:szCs w:val="16"/>
                <w:lang w:eastAsia="ru-RU"/>
              </w:rPr>
            </w:pPr>
            <w:r w:rsidRPr="006723FB">
              <w:rPr>
                <w:rFonts w:ascii="Times New Roman" w:eastAsia="Times New Roman" w:hAnsi="Times New Roman" w:cs="Times New Roman"/>
                <w:bCs/>
                <w:color w:val="000000"/>
                <w:spacing w:val="-17"/>
                <w:sz w:val="16"/>
                <w:szCs w:val="16"/>
                <w:lang w:eastAsia="ru-RU"/>
              </w:rPr>
              <w:t xml:space="preserve">ОТВЕТСТВЕННЫЙ </w:t>
            </w:r>
            <w:r w:rsidRPr="006723FB">
              <w:rPr>
                <w:rFonts w:ascii="Times New Roman" w:eastAsia="Times New Roman" w:hAnsi="Times New Roman" w:cs="Times New Roman"/>
                <w:bCs/>
                <w:color w:val="000000"/>
                <w:spacing w:val="-12"/>
                <w:sz w:val="16"/>
                <w:szCs w:val="16"/>
                <w:lang w:eastAsia="ru-RU"/>
              </w:rPr>
              <w:t xml:space="preserve">ИСПОЛНИТЕЛЬ   </w:t>
            </w:r>
          </w:p>
          <w:p w14:paraId="0DE3B4FF" w14:textId="6D45D607" w:rsidR="00D24ACD" w:rsidRPr="006723FB" w:rsidRDefault="00D24ACD" w:rsidP="00D24ACD">
            <w:pPr>
              <w:widowControl w:val="0"/>
              <w:shd w:val="clear" w:color="auto" w:fill="FFFFFF"/>
              <w:autoSpaceDE w:val="0"/>
              <w:autoSpaceDN w:val="0"/>
              <w:adjustRightInd w:val="0"/>
              <w:spacing w:after="0" w:line="240" w:lineRule="auto"/>
              <w:ind w:left="102"/>
              <w:rPr>
                <w:rFonts w:ascii="Times New Roman" w:eastAsia="Times New Roman" w:hAnsi="Times New Roman" w:cs="Times New Roman"/>
                <w:sz w:val="16"/>
                <w:szCs w:val="16"/>
                <w:lang w:eastAsia="ru-RU"/>
              </w:rPr>
            </w:pP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5D7F431B"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bCs/>
                <w:color w:val="000000"/>
                <w:spacing w:val="-6"/>
                <w:sz w:val="16"/>
                <w:szCs w:val="16"/>
                <w:lang w:eastAsia="ru-RU"/>
              </w:rPr>
            </w:pPr>
            <w:r w:rsidRPr="006723FB">
              <w:rPr>
                <w:rFonts w:ascii="Times New Roman" w:eastAsia="Times New Roman" w:hAnsi="Times New Roman" w:cs="Times New Roman"/>
                <w:bCs/>
                <w:color w:val="000000"/>
                <w:spacing w:val="-6"/>
                <w:sz w:val="16"/>
                <w:szCs w:val="16"/>
                <w:lang w:eastAsia="ru-RU"/>
              </w:rPr>
              <w:t>Администрация городского поселения Безенчук   муниципального района Безенчукский</w:t>
            </w:r>
          </w:p>
          <w:p w14:paraId="763E5C1D"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6"/>
                <w:sz w:val="16"/>
                <w:szCs w:val="16"/>
                <w:lang w:eastAsia="ru-RU"/>
              </w:rPr>
              <w:t>Са</w:t>
            </w:r>
            <w:r w:rsidRPr="006723FB">
              <w:rPr>
                <w:rFonts w:ascii="Times New Roman" w:eastAsia="Times New Roman" w:hAnsi="Times New Roman" w:cs="Times New Roman"/>
                <w:bCs/>
                <w:color w:val="000000"/>
                <w:spacing w:val="-6"/>
                <w:sz w:val="16"/>
                <w:szCs w:val="16"/>
                <w:lang w:eastAsia="ru-RU"/>
              </w:rPr>
              <w:softHyphen/>
            </w:r>
            <w:r w:rsidRPr="006723FB">
              <w:rPr>
                <w:rFonts w:ascii="Times New Roman" w:eastAsia="Times New Roman" w:hAnsi="Times New Roman" w:cs="Times New Roman"/>
                <w:bCs/>
                <w:color w:val="000000"/>
                <w:sz w:val="16"/>
                <w:szCs w:val="16"/>
                <w:lang w:eastAsia="ru-RU"/>
              </w:rPr>
              <w:t>марской области.</w:t>
            </w:r>
          </w:p>
        </w:tc>
      </w:tr>
      <w:tr w:rsidR="00D24ACD" w:rsidRPr="006723FB" w14:paraId="6FEFCC6B" w14:textId="77777777" w:rsidTr="006723FB">
        <w:trPr>
          <w:trHeight w:hRule="exact" w:val="574"/>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08D87371"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УЧАСТНИКИ</w:t>
            </w:r>
          </w:p>
          <w:p w14:paraId="72D16FBE"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8"/>
                <w:sz w:val="16"/>
                <w:szCs w:val="16"/>
                <w:lang w:eastAsia="ru-RU"/>
              </w:rPr>
              <w:t>МУНИЦИПАЛЬНОЙ</w:t>
            </w:r>
          </w:p>
          <w:p w14:paraId="67B8C6FB"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ПРОГРАММЫ</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0EBBA3F1"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0"/>
                <w:sz w:val="16"/>
                <w:szCs w:val="16"/>
                <w:lang w:eastAsia="ru-RU"/>
              </w:rPr>
              <w:t>Администрация городского поселения Безенчук   муниципального района Безенчукский Самарской области, предпри</w:t>
            </w:r>
            <w:r w:rsidRPr="006723FB">
              <w:rPr>
                <w:rFonts w:ascii="Times New Roman" w:eastAsia="Times New Roman" w:hAnsi="Times New Roman" w:cs="Times New Roman"/>
                <w:bCs/>
                <w:color w:val="000000"/>
                <w:spacing w:val="-10"/>
                <w:sz w:val="16"/>
                <w:szCs w:val="16"/>
                <w:lang w:eastAsia="ru-RU"/>
              </w:rPr>
              <w:softHyphen/>
              <w:t>ятия, осуществляющие пассажирские пере</w:t>
            </w:r>
            <w:r w:rsidRPr="006723FB">
              <w:rPr>
                <w:rFonts w:ascii="Times New Roman" w:eastAsia="Times New Roman" w:hAnsi="Times New Roman" w:cs="Times New Roman"/>
                <w:bCs/>
                <w:color w:val="000000"/>
                <w:spacing w:val="-10"/>
                <w:sz w:val="16"/>
                <w:szCs w:val="16"/>
                <w:lang w:eastAsia="ru-RU"/>
              </w:rPr>
              <w:softHyphen/>
            </w:r>
            <w:r w:rsidRPr="006723FB">
              <w:rPr>
                <w:rFonts w:ascii="Times New Roman" w:eastAsia="Times New Roman" w:hAnsi="Times New Roman" w:cs="Times New Roman"/>
                <w:bCs/>
                <w:color w:val="000000"/>
                <w:spacing w:val="-11"/>
                <w:sz w:val="16"/>
                <w:szCs w:val="16"/>
                <w:lang w:eastAsia="ru-RU"/>
              </w:rPr>
              <w:t>возки на территории городского поселения Безенчук.</w:t>
            </w:r>
          </w:p>
          <w:p w14:paraId="4F8D046E"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w:t>
            </w:r>
          </w:p>
        </w:tc>
      </w:tr>
      <w:tr w:rsidR="00D24ACD" w:rsidRPr="006723FB" w14:paraId="4EECE570" w14:textId="77777777" w:rsidTr="006723FB">
        <w:trPr>
          <w:trHeight w:hRule="exact" w:val="554"/>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5D822A9E"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ЦЕЛИ</w:t>
            </w:r>
          </w:p>
          <w:p w14:paraId="65A9D214"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8"/>
                <w:sz w:val="16"/>
                <w:szCs w:val="16"/>
                <w:lang w:eastAsia="ru-RU"/>
              </w:rPr>
              <w:t>МУНИЦИПАЛЬНОЙ</w:t>
            </w:r>
          </w:p>
          <w:p w14:paraId="3EED2B92"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ПРОГРАММЫ</w:t>
            </w:r>
          </w:p>
        </w:tc>
        <w:tc>
          <w:tcPr>
            <w:tcW w:w="8363" w:type="dxa"/>
            <w:tcBorders>
              <w:top w:val="single" w:sz="6" w:space="0" w:color="auto"/>
              <w:left w:val="single" w:sz="6" w:space="0" w:color="auto"/>
              <w:bottom w:val="single" w:sz="6" w:space="0" w:color="auto"/>
              <w:right w:val="single" w:sz="4" w:space="0" w:color="auto"/>
            </w:tcBorders>
            <w:shd w:val="clear" w:color="auto" w:fill="FFFFFF"/>
          </w:tcPr>
          <w:p w14:paraId="7C2C6A09" w14:textId="262DE445" w:rsidR="00D24ACD" w:rsidRPr="006723FB" w:rsidRDefault="00D24ACD" w:rsidP="00946571">
            <w:pPr>
              <w:widowControl w:val="0"/>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Обеспечение населения услугами пассажирского автотранспорта по муниципальным маршрутам на территории городского поселения Безенчук,  оптимизация маршрутной сети с учетом транспортных потребностей населения.</w:t>
            </w:r>
          </w:p>
        </w:tc>
      </w:tr>
      <w:tr w:rsidR="00D24ACD" w:rsidRPr="006723FB" w14:paraId="174FCC73" w14:textId="77777777" w:rsidTr="00745CCC">
        <w:trPr>
          <w:trHeight w:hRule="exact" w:val="859"/>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712AD16D"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ЗАДАЧИ</w:t>
            </w:r>
          </w:p>
          <w:p w14:paraId="12B13757"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8"/>
                <w:sz w:val="16"/>
                <w:szCs w:val="16"/>
                <w:lang w:eastAsia="ru-RU"/>
              </w:rPr>
              <w:t>МУНИЦИПАЛЬНОЙ</w:t>
            </w:r>
          </w:p>
          <w:p w14:paraId="33A4B815"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ПРОГРАММЫ</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3EBB965D"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12"/>
                <w:sz w:val="16"/>
                <w:szCs w:val="16"/>
                <w:lang w:eastAsia="ru-RU"/>
              </w:rPr>
              <w:t xml:space="preserve">-  разработать оптимальную маршрутную </w:t>
            </w:r>
            <w:r w:rsidRPr="006723FB">
              <w:rPr>
                <w:rFonts w:ascii="Times New Roman" w:eastAsia="Times New Roman" w:hAnsi="Times New Roman" w:cs="Times New Roman"/>
                <w:bCs/>
                <w:color w:val="000000"/>
                <w:spacing w:val="-10"/>
                <w:sz w:val="16"/>
                <w:szCs w:val="16"/>
                <w:lang w:eastAsia="ru-RU"/>
              </w:rPr>
              <w:t>сеть пассажирских перево</w:t>
            </w:r>
            <w:r w:rsidRPr="006723FB">
              <w:rPr>
                <w:rFonts w:ascii="Times New Roman" w:eastAsia="Times New Roman" w:hAnsi="Times New Roman" w:cs="Times New Roman"/>
                <w:bCs/>
                <w:color w:val="000000"/>
                <w:spacing w:val="-10"/>
                <w:sz w:val="16"/>
                <w:szCs w:val="16"/>
                <w:lang w:eastAsia="ru-RU"/>
              </w:rPr>
              <w:softHyphen/>
            </w:r>
            <w:r w:rsidRPr="006723FB">
              <w:rPr>
                <w:rFonts w:ascii="Times New Roman" w:eastAsia="Times New Roman" w:hAnsi="Times New Roman" w:cs="Times New Roman"/>
                <w:bCs/>
                <w:color w:val="000000"/>
                <w:spacing w:val="-8"/>
                <w:sz w:val="16"/>
                <w:szCs w:val="16"/>
                <w:lang w:eastAsia="ru-RU"/>
              </w:rPr>
              <w:t>зок по муниципальным маршрутам на территории городского поселения Безенчук в соответствии с потребностями населе</w:t>
            </w:r>
            <w:r w:rsidRPr="006723FB">
              <w:rPr>
                <w:rFonts w:ascii="Times New Roman" w:eastAsia="Times New Roman" w:hAnsi="Times New Roman" w:cs="Times New Roman"/>
                <w:bCs/>
                <w:color w:val="000000"/>
                <w:spacing w:val="-8"/>
                <w:sz w:val="16"/>
                <w:szCs w:val="16"/>
                <w:lang w:eastAsia="ru-RU"/>
              </w:rPr>
              <w:softHyphen/>
            </w:r>
            <w:r w:rsidRPr="006723FB">
              <w:rPr>
                <w:rFonts w:ascii="Times New Roman" w:eastAsia="Times New Roman" w:hAnsi="Times New Roman" w:cs="Times New Roman"/>
                <w:bCs/>
                <w:color w:val="000000"/>
                <w:spacing w:val="-12"/>
                <w:sz w:val="16"/>
                <w:szCs w:val="16"/>
                <w:lang w:eastAsia="ru-RU"/>
              </w:rPr>
              <w:t>ния;</w:t>
            </w:r>
          </w:p>
          <w:p w14:paraId="3D843C03"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bCs/>
                <w:color w:val="000000"/>
                <w:sz w:val="16"/>
                <w:szCs w:val="16"/>
                <w:lang w:eastAsia="ru-RU"/>
              </w:rPr>
            </w:pPr>
            <w:r w:rsidRPr="006723FB">
              <w:rPr>
                <w:rFonts w:ascii="Times New Roman" w:eastAsia="Times New Roman" w:hAnsi="Times New Roman" w:cs="Times New Roman"/>
                <w:bCs/>
                <w:color w:val="000000"/>
                <w:spacing w:val="-11"/>
                <w:sz w:val="16"/>
                <w:szCs w:val="16"/>
                <w:lang w:eastAsia="ru-RU"/>
              </w:rPr>
              <w:t>-  повысить эффективность работы пасса</w:t>
            </w:r>
            <w:r w:rsidRPr="006723FB">
              <w:rPr>
                <w:rFonts w:ascii="Times New Roman" w:eastAsia="Times New Roman" w:hAnsi="Times New Roman" w:cs="Times New Roman"/>
                <w:bCs/>
                <w:color w:val="000000"/>
                <w:spacing w:val="-11"/>
                <w:sz w:val="16"/>
                <w:szCs w:val="16"/>
                <w:lang w:eastAsia="ru-RU"/>
              </w:rPr>
              <w:softHyphen/>
            </w:r>
            <w:r w:rsidRPr="006723FB">
              <w:rPr>
                <w:rFonts w:ascii="Times New Roman" w:eastAsia="Times New Roman" w:hAnsi="Times New Roman" w:cs="Times New Roman"/>
                <w:bCs/>
                <w:color w:val="000000"/>
                <w:sz w:val="16"/>
                <w:szCs w:val="16"/>
                <w:lang w:eastAsia="ru-RU"/>
              </w:rPr>
              <w:t>жирского  транспорта;</w:t>
            </w:r>
          </w:p>
          <w:p w14:paraId="14FF0AD8"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z w:val="16"/>
                <w:szCs w:val="16"/>
                <w:lang w:eastAsia="ru-RU"/>
              </w:rPr>
              <w:t xml:space="preserve">- </w:t>
            </w:r>
            <w:r w:rsidRPr="006723FB">
              <w:rPr>
                <w:rFonts w:ascii="Times New Roman" w:eastAsia="Times New Roman" w:hAnsi="Times New Roman" w:cs="Times New Roman"/>
                <w:sz w:val="16"/>
                <w:szCs w:val="16"/>
                <w:lang w:eastAsia="ru-RU"/>
              </w:rPr>
              <w:t>обеспечить эффективное управление реализации  муниципальной программы.</w:t>
            </w:r>
          </w:p>
        </w:tc>
      </w:tr>
      <w:tr w:rsidR="00D24ACD" w:rsidRPr="006723FB" w14:paraId="2A0F7E0B" w14:textId="77777777" w:rsidTr="005043FD">
        <w:trPr>
          <w:trHeight w:hRule="exact" w:val="1991"/>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6B63124B"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bCs/>
                <w:color w:val="000000"/>
                <w:spacing w:val="-9"/>
                <w:sz w:val="16"/>
                <w:szCs w:val="16"/>
                <w:lang w:eastAsia="ru-RU"/>
              </w:rPr>
            </w:pPr>
            <w:r w:rsidRPr="006723FB">
              <w:rPr>
                <w:rFonts w:ascii="Times New Roman" w:eastAsia="Times New Roman" w:hAnsi="Times New Roman" w:cs="Times New Roman"/>
                <w:bCs/>
                <w:color w:val="000000"/>
                <w:sz w:val="16"/>
                <w:szCs w:val="16"/>
                <w:lang w:eastAsia="ru-RU"/>
              </w:rPr>
              <w:t xml:space="preserve">ПОКАЗАТЕЛИ </w:t>
            </w:r>
            <w:r w:rsidRPr="006723FB">
              <w:rPr>
                <w:rFonts w:ascii="Times New Roman" w:eastAsia="Times New Roman" w:hAnsi="Times New Roman" w:cs="Times New Roman"/>
                <w:bCs/>
                <w:color w:val="000000"/>
                <w:spacing w:val="-9"/>
                <w:sz w:val="16"/>
                <w:szCs w:val="16"/>
                <w:lang w:eastAsia="ru-RU"/>
              </w:rPr>
              <w:t xml:space="preserve">(ИНДИКАТОРЫ)  </w:t>
            </w:r>
          </w:p>
          <w:p w14:paraId="52C1C221"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bCs/>
                <w:color w:val="000000"/>
                <w:spacing w:val="-3"/>
                <w:sz w:val="16"/>
                <w:szCs w:val="16"/>
                <w:lang w:eastAsia="ru-RU"/>
              </w:rPr>
            </w:pPr>
            <w:r w:rsidRPr="006723FB">
              <w:rPr>
                <w:rFonts w:ascii="Times New Roman" w:eastAsia="Times New Roman" w:hAnsi="Times New Roman" w:cs="Times New Roman"/>
                <w:bCs/>
                <w:color w:val="000000"/>
                <w:spacing w:val="-9"/>
                <w:sz w:val="16"/>
                <w:szCs w:val="16"/>
                <w:lang w:eastAsia="ru-RU"/>
              </w:rPr>
              <w:t>МУ</w:t>
            </w:r>
            <w:r w:rsidRPr="006723FB">
              <w:rPr>
                <w:rFonts w:ascii="Times New Roman" w:eastAsia="Times New Roman" w:hAnsi="Times New Roman" w:cs="Times New Roman"/>
                <w:bCs/>
                <w:color w:val="000000"/>
                <w:spacing w:val="-9"/>
                <w:sz w:val="16"/>
                <w:szCs w:val="16"/>
                <w:lang w:eastAsia="ru-RU"/>
              </w:rPr>
              <w:softHyphen/>
            </w:r>
            <w:r w:rsidRPr="006723FB">
              <w:rPr>
                <w:rFonts w:ascii="Times New Roman" w:eastAsia="Times New Roman" w:hAnsi="Times New Roman" w:cs="Times New Roman"/>
                <w:bCs/>
                <w:color w:val="000000"/>
                <w:sz w:val="16"/>
                <w:szCs w:val="16"/>
                <w:lang w:eastAsia="ru-RU"/>
              </w:rPr>
              <w:t xml:space="preserve">НИЦИПАЛЬНОЙ ПРОГРАММЫ </w:t>
            </w:r>
            <w:r w:rsidRPr="006723FB">
              <w:rPr>
                <w:rFonts w:ascii="Times New Roman" w:eastAsia="Times New Roman" w:hAnsi="Times New Roman" w:cs="Times New Roman"/>
                <w:bCs/>
                <w:color w:val="000000"/>
                <w:spacing w:val="-15"/>
                <w:sz w:val="16"/>
                <w:szCs w:val="16"/>
                <w:lang w:eastAsia="ru-RU"/>
              </w:rPr>
              <w:t xml:space="preserve">ИНЫЕ   ПРОГРАММЫ </w:t>
            </w:r>
            <w:r w:rsidRPr="006723FB">
              <w:rPr>
                <w:rFonts w:ascii="Times New Roman" w:eastAsia="Times New Roman" w:hAnsi="Times New Roman" w:cs="Times New Roman"/>
                <w:bCs/>
                <w:color w:val="000000"/>
                <w:spacing w:val="-7"/>
                <w:sz w:val="16"/>
                <w:szCs w:val="16"/>
                <w:lang w:eastAsia="ru-RU"/>
              </w:rPr>
              <w:t>С  УКАЗАНИЕМ   ЦЕ</w:t>
            </w:r>
            <w:r w:rsidRPr="006723FB">
              <w:rPr>
                <w:rFonts w:ascii="Times New Roman" w:eastAsia="Times New Roman" w:hAnsi="Times New Roman" w:cs="Times New Roman"/>
                <w:bCs/>
                <w:color w:val="000000"/>
                <w:spacing w:val="-7"/>
                <w:sz w:val="16"/>
                <w:szCs w:val="16"/>
                <w:lang w:eastAsia="ru-RU"/>
              </w:rPr>
              <w:softHyphen/>
            </w:r>
            <w:r w:rsidRPr="006723FB">
              <w:rPr>
                <w:rFonts w:ascii="Times New Roman" w:eastAsia="Times New Roman" w:hAnsi="Times New Roman" w:cs="Times New Roman"/>
                <w:bCs/>
                <w:color w:val="000000"/>
                <w:spacing w:val="-3"/>
                <w:sz w:val="16"/>
                <w:szCs w:val="16"/>
                <w:lang w:eastAsia="ru-RU"/>
              </w:rPr>
              <w:t xml:space="preserve">ЛЕЙ </w:t>
            </w:r>
          </w:p>
          <w:p w14:paraId="6E4141A1"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bCs/>
                <w:color w:val="000000"/>
                <w:spacing w:val="-3"/>
                <w:sz w:val="16"/>
                <w:szCs w:val="16"/>
                <w:lang w:eastAsia="ru-RU"/>
              </w:rPr>
            </w:pPr>
            <w:r w:rsidRPr="006723FB">
              <w:rPr>
                <w:rFonts w:ascii="Times New Roman" w:eastAsia="Times New Roman" w:hAnsi="Times New Roman" w:cs="Times New Roman"/>
                <w:bCs/>
                <w:color w:val="000000"/>
                <w:spacing w:val="-3"/>
                <w:sz w:val="16"/>
                <w:szCs w:val="16"/>
                <w:lang w:eastAsia="ru-RU"/>
              </w:rPr>
              <w:t xml:space="preserve">И СРОКОВ </w:t>
            </w:r>
          </w:p>
          <w:p w14:paraId="587FAEEE"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bCs/>
                <w:color w:val="000000"/>
                <w:spacing w:val="-3"/>
                <w:sz w:val="16"/>
                <w:szCs w:val="16"/>
                <w:lang w:eastAsia="ru-RU"/>
              </w:rPr>
              <w:t>РЕА</w:t>
            </w:r>
            <w:r w:rsidRPr="006723FB">
              <w:rPr>
                <w:rFonts w:ascii="Times New Roman" w:eastAsia="Times New Roman" w:hAnsi="Times New Roman" w:cs="Times New Roman"/>
                <w:bCs/>
                <w:color w:val="000000"/>
                <w:spacing w:val="-3"/>
                <w:sz w:val="16"/>
                <w:szCs w:val="16"/>
                <w:lang w:eastAsia="ru-RU"/>
              </w:rPr>
              <w:softHyphen/>
            </w:r>
            <w:r w:rsidRPr="006723FB">
              <w:rPr>
                <w:rFonts w:ascii="Times New Roman" w:eastAsia="Times New Roman" w:hAnsi="Times New Roman" w:cs="Times New Roman"/>
                <w:bCs/>
                <w:color w:val="000000"/>
                <w:sz w:val="16"/>
                <w:szCs w:val="16"/>
                <w:lang w:eastAsia="ru-RU"/>
              </w:rPr>
              <w:t>ЛИЗАЦИИ</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41116D21" w14:textId="77777777" w:rsidR="00D24ACD" w:rsidRPr="006723FB" w:rsidRDefault="00D24ACD" w:rsidP="00D24ACD">
            <w:pPr>
              <w:widowControl w:val="0"/>
              <w:numPr>
                <w:ilvl w:val="0"/>
                <w:numId w:val="39"/>
              </w:numPr>
              <w:autoSpaceDE w:val="0"/>
              <w:autoSpaceDN w:val="0"/>
              <w:adjustRightInd w:val="0"/>
              <w:spacing w:after="0" w:line="240" w:lineRule="auto"/>
              <w:ind w:left="102" w:right="244" w:hanging="7"/>
              <w:contextualSpacing/>
              <w:jc w:val="both"/>
              <w:rPr>
                <w:rFonts w:ascii="Times New Roman" w:eastAsia="Times New Roman" w:hAnsi="Times New Roman" w:cs="Times New Roman"/>
                <w:color w:val="000000"/>
                <w:sz w:val="16"/>
                <w:szCs w:val="16"/>
                <w:lang w:eastAsia="ru-RU"/>
              </w:rPr>
            </w:pPr>
            <w:r w:rsidRPr="006723FB">
              <w:rPr>
                <w:rFonts w:ascii="Times New Roman" w:eastAsia="Times New Roman" w:hAnsi="Times New Roman" w:cs="Times New Roman"/>
                <w:sz w:val="16"/>
                <w:szCs w:val="16"/>
                <w:lang w:eastAsia="ru-RU"/>
              </w:rPr>
              <w:t>пассажирооборот</w:t>
            </w:r>
            <w:r w:rsidRPr="006723FB">
              <w:rPr>
                <w:rFonts w:ascii="Times New Roman" w:eastAsia="Times New Roman" w:hAnsi="Times New Roman" w:cs="Times New Roman"/>
                <w:color w:val="000000"/>
                <w:sz w:val="16"/>
                <w:szCs w:val="16"/>
                <w:lang w:eastAsia="ru-RU"/>
              </w:rPr>
              <w:t xml:space="preserve"> автомобильного транспорта; </w:t>
            </w:r>
          </w:p>
          <w:p w14:paraId="549453E5" w14:textId="77777777" w:rsidR="00D24ACD" w:rsidRPr="006723FB" w:rsidRDefault="00D24ACD" w:rsidP="00D24ACD">
            <w:pPr>
              <w:widowControl w:val="0"/>
              <w:numPr>
                <w:ilvl w:val="0"/>
                <w:numId w:val="39"/>
              </w:numPr>
              <w:autoSpaceDE w:val="0"/>
              <w:autoSpaceDN w:val="0"/>
              <w:adjustRightInd w:val="0"/>
              <w:spacing w:after="0" w:line="240" w:lineRule="auto"/>
              <w:ind w:left="102" w:right="244" w:hanging="7"/>
              <w:contextualSpacing/>
              <w:jc w:val="both"/>
              <w:rPr>
                <w:rFonts w:ascii="Times New Roman" w:eastAsia="Times New Roman" w:hAnsi="Times New Roman" w:cs="Times New Roman"/>
                <w:color w:val="000000"/>
                <w:sz w:val="16"/>
                <w:szCs w:val="16"/>
                <w:lang w:eastAsia="ru-RU"/>
              </w:rPr>
            </w:pPr>
            <w:r w:rsidRPr="006723FB">
              <w:rPr>
                <w:rFonts w:ascii="Times New Roman" w:eastAsia="Times New Roman" w:hAnsi="Times New Roman" w:cs="Times New Roman"/>
                <w:color w:val="000000"/>
                <w:sz w:val="16"/>
                <w:szCs w:val="16"/>
                <w:lang w:eastAsia="ru-RU"/>
              </w:rPr>
              <w:t>перевезено  пассажиров автомобильным транспортом;</w:t>
            </w:r>
          </w:p>
          <w:p w14:paraId="596347EA" w14:textId="77777777" w:rsidR="00D24ACD" w:rsidRPr="006723FB" w:rsidRDefault="00D24ACD" w:rsidP="00D24ACD">
            <w:pPr>
              <w:widowControl w:val="0"/>
              <w:numPr>
                <w:ilvl w:val="0"/>
                <w:numId w:val="39"/>
              </w:numPr>
              <w:autoSpaceDE w:val="0"/>
              <w:autoSpaceDN w:val="0"/>
              <w:adjustRightInd w:val="0"/>
              <w:spacing w:after="0" w:line="240" w:lineRule="auto"/>
              <w:ind w:left="102" w:right="244" w:hanging="7"/>
              <w:contextualSpacing/>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обновление автобусного парка;</w:t>
            </w:r>
          </w:p>
          <w:p w14:paraId="50CAC009" w14:textId="77777777" w:rsidR="00D24ACD" w:rsidRPr="006723FB" w:rsidRDefault="00D24ACD" w:rsidP="00D24ACD">
            <w:pPr>
              <w:widowControl w:val="0"/>
              <w:numPr>
                <w:ilvl w:val="0"/>
                <w:numId w:val="39"/>
              </w:numPr>
              <w:autoSpaceDE w:val="0"/>
              <w:autoSpaceDN w:val="0"/>
              <w:adjustRightInd w:val="0"/>
              <w:snapToGrid w:val="0"/>
              <w:spacing w:after="0" w:line="240" w:lineRule="auto"/>
              <w:ind w:left="102" w:right="244" w:hanging="7"/>
              <w:contextualSpacing/>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 xml:space="preserve">обеспечение  безопасности пассажирских перевозок (Количество нарушений ПДД, совершенных по вине водителей предприятия); </w:t>
            </w:r>
          </w:p>
          <w:p w14:paraId="0D3605EB" w14:textId="77777777" w:rsidR="00D24ACD" w:rsidRPr="006723FB" w:rsidRDefault="00D24ACD" w:rsidP="00D24ACD">
            <w:pPr>
              <w:widowControl w:val="0"/>
              <w:numPr>
                <w:ilvl w:val="0"/>
                <w:numId w:val="39"/>
              </w:numPr>
              <w:autoSpaceDE w:val="0"/>
              <w:autoSpaceDN w:val="0"/>
              <w:adjustRightInd w:val="0"/>
              <w:spacing w:after="0" w:line="240" w:lineRule="auto"/>
              <w:ind w:left="102" w:right="244" w:hanging="7"/>
              <w:contextualSpacing/>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количества срывов рейсов и опозданий из-за неисправности автотранспорта;</w:t>
            </w:r>
          </w:p>
          <w:p w14:paraId="6C8DCA61" w14:textId="77777777" w:rsidR="00D24ACD" w:rsidRPr="006723FB" w:rsidRDefault="00D24ACD" w:rsidP="00D24ACD">
            <w:pPr>
              <w:widowControl w:val="0"/>
              <w:numPr>
                <w:ilvl w:val="0"/>
                <w:numId w:val="39"/>
              </w:numPr>
              <w:autoSpaceDE w:val="0"/>
              <w:autoSpaceDN w:val="0"/>
              <w:adjustRightInd w:val="0"/>
              <w:spacing w:after="0" w:line="240" w:lineRule="auto"/>
              <w:ind w:left="102" w:right="244" w:hanging="7"/>
              <w:contextualSpacing/>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оснащение подвижного состава  аппаратурой спутниковой навигации ГЛОНАСС/</w:t>
            </w:r>
            <w:r w:rsidRPr="006723FB">
              <w:rPr>
                <w:rFonts w:ascii="Times New Roman" w:eastAsia="Times New Roman" w:hAnsi="Times New Roman" w:cs="Times New Roman"/>
                <w:sz w:val="16"/>
                <w:szCs w:val="16"/>
                <w:lang w:val="en-US" w:eastAsia="ru-RU"/>
              </w:rPr>
              <w:t>GP</w:t>
            </w:r>
            <w:r w:rsidRPr="006723FB">
              <w:rPr>
                <w:rFonts w:ascii="Times New Roman" w:eastAsia="Times New Roman" w:hAnsi="Times New Roman" w:cs="Times New Roman"/>
                <w:sz w:val="16"/>
                <w:szCs w:val="16"/>
                <w:lang w:eastAsia="ru-RU"/>
              </w:rPr>
              <w:t xml:space="preserve">С, %  от общего количества общественного пассажирского транспорта; </w:t>
            </w:r>
          </w:p>
          <w:p w14:paraId="1699EC6B" w14:textId="77777777" w:rsidR="00D24ACD" w:rsidRPr="006723FB" w:rsidRDefault="00D24ACD" w:rsidP="00D24ACD">
            <w:pPr>
              <w:widowControl w:val="0"/>
              <w:numPr>
                <w:ilvl w:val="0"/>
                <w:numId w:val="39"/>
              </w:numPr>
              <w:autoSpaceDE w:val="0"/>
              <w:autoSpaceDN w:val="0"/>
              <w:adjustRightInd w:val="0"/>
              <w:spacing w:after="0" w:line="240" w:lineRule="auto"/>
              <w:ind w:left="102" w:right="244" w:hanging="7"/>
              <w:contextualSpacing/>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доля пассажиров, применивших способ оплаты проезда с использованием автоматической системы оплаты проезда (социальной карты жителя Самарской области) в общем количестве перевезенных пассажиров.</w:t>
            </w:r>
          </w:p>
        </w:tc>
      </w:tr>
      <w:tr w:rsidR="00D24ACD" w:rsidRPr="006723FB" w14:paraId="37C14E67" w14:textId="77777777" w:rsidTr="00325B20">
        <w:trPr>
          <w:trHeight w:hRule="exact" w:val="560"/>
          <w:jc w:val="center"/>
        </w:trPr>
        <w:tc>
          <w:tcPr>
            <w:tcW w:w="2362" w:type="dxa"/>
            <w:tcBorders>
              <w:top w:val="single" w:sz="6" w:space="0" w:color="auto"/>
              <w:left w:val="single" w:sz="6" w:space="0" w:color="auto"/>
              <w:bottom w:val="single" w:sz="4" w:space="0" w:color="auto"/>
              <w:right w:val="single" w:sz="6" w:space="0" w:color="auto"/>
            </w:tcBorders>
            <w:shd w:val="clear" w:color="auto" w:fill="FFFFFF"/>
          </w:tcPr>
          <w:p w14:paraId="2F63362D"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bCs/>
                <w:color w:val="000000"/>
                <w:sz w:val="16"/>
                <w:szCs w:val="16"/>
                <w:lang w:eastAsia="ru-RU"/>
              </w:rPr>
            </w:pPr>
            <w:r w:rsidRPr="006723FB">
              <w:rPr>
                <w:rFonts w:ascii="Times New Roman" w:eastAsia="Times New Roman" w:hAnsi="Times New Roman" w:cs="Times New Roman"/>
                <w:bCs/>
                <w:color w:val="000000"/>
                <w:sz w:val="16"/>
                <w:szCs w:val="16"/>
                <w:lang w:eastAsia="ru-RU"/>
              </w:rPr>
              <w:t>ИНЫЕ ПРОГРАММЫ С УКАЗАНИЕМ ЦЕЛЕЙ И СРОКОВ РЕАЛИЗАЦИИ</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1682ECC0"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bCs/>
                <w:color w:val="000000"/>
                <w:spacing w:val="-12"/>
                <w:sz w:val="16"/>
                <w:szCs w:val="16"/>
                <w:lang w:eastAsia="ru-RU"/>
              </w:rPr>
            </w:pPr>
            <w:r w:rsidRPr="006723FB">
              <w:rPr>
                <w:rFonts w:ascii="Times New Roman" w:eastAsia="Times New Roman" w:hAnsi="Times New Roman" w:cs="Times New Roman"/>
                <w:sz w:val="16"/>
                <w:szCs w:val="16"/>
                <w:lang w:eastAsia="ru-RU"/>
              </w:rPr>
              <w:t>отсутствуют</w:t>
            </w:r>
          </w:p>
        </w:tc>
      </w:tr>
      <w:tr w:rsidR="00D24ACD" w:rsidRPr="006723FB" w14:paraId="48D5C508" w14:textId="77777777" w:rsidTr="006723FB">
        <w:trPr>
          <w:trHeight w:hRule="exact" w:val="578"/>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0DE9984B"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14"/>
                <w:sz w:val="16"/>
                <w:szCs w:val="16"/>
                <w:lang w:eastAsia="ru-RU"/>
              </w:rPr>
              <w:t>ПЛАНЫ   МЕРОПРИЯ</w:t>
            </w:r>
            <w:r w:rsidRPr="006723FB">
              <w:rPr>
                <w:rFonts w:ascii="Times New Roman" w:eastAsia="Times New Roman" w:hAnsi="Times New Roman" w:cs="Times New Roman"/>
                <w:color w:val="000000"/>
                <w:spacing w:val="-14"/>
                <w:sz w:val="16"/>
                <w:szCs w:val="16"/>
                <w:lang w:eastAsia="ru-RU"/>
              </w:rPr>
              <w:softHyphen/>
            </w:r>
            <w:r w:rsidRPr="006723FB">
              <w:rPr>
                <w:rFonts w:ascii="Times New Roman" w:eastAsia="Times New Roman" w:hAnsi="Times New Roman" w:cs="Times New Roman"/>
                <w:color w:val="000000"/>
                <w:spacing w:val="-6"/>
                <w:sz w:val="16"/>
                <w:szCs w:val="16"/>
                <w:lang w:eastAsia="ru-RU"/>
              </w:rPr>
              <w:t xml:space="preserve">ТИЙ С  УКАЗАНИЕМ </w:t>
            </w:r>
            <w:r w:rsidRPr="006723FB">
              <w:rPr>
                <w:rFonts w:ascii="Times New Roman" w:eastAsia="Times New Roman" w:hAnsi="Times New Roman" w:cs="Times New Roman"/>
                <w:color w:val="000000"/>
                <w:spacing w:val="-11"/>
                <w:sz w:val="16"/>
                <w:szCs w:val="16"/>
                <w:lang w:eastAsia="ru-RU"/>
              </w:rPr>
              <w:t>СРОКОВ  РЕАЛИЗА</w:t>
            </w:r>
            <w:r w:rsidRPr="006723FB">
              <w:rPr>
                <w:rFonts w:ascii="Times New Roman" w:eastAsia="Times New Roman" w:hAnsi="Times New Roman" w:cs="Times New Roman"/>
                <w:color w:val="000000"/>
                <w:spacing w:val="-11"/>
                <w:sz w:val="16"/>
                <w:szCs w:val="16"/>
                <w:lang w:eastAsia="ru-RU"/>
              </w:rPr>
              <w:softHyphen/>
            </w:r>
            <w:r w:rsidRPr="006723FB">
              <w:rPr>
                <w:rFonts w:ascii="Times New Roman" w:eastAsia="Times New Roman" w:hAnsi="Times New Roman" w:cs="Times New Roman"/>
                <w:color w:val="000000"/>
                <w:sz w:val="16"/>
                <w:szCs w:val="16"/>
                <w:lang w:eastAsia="ru-RU"/>
              </w:rPr>
              <w:t>ЦИИ</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497FD9DD"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sz w:val="16"/>
                <w:szCs w:val="16"/>
                <w:lang w:eastAsia="ru-RU"/>
              </w:rPr>
              <w:t>отсутствуют</w:t>
            </w:r>
          </w:p>
        </w:tc>
      </w:tr>
      <w:tr w:rsidR="00D24ACD" w:rsidRPr="006723FB" w14:paraId="27AF77FD" w14:textId="77777777" w:rsidTr="00946571">
        <w:trPr>
          <w:trHeight w:hRule="exact" w:val="644"/>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4BF4A443"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color w:val="000000"/>
                <w:spacing w:val="-8"/>
                <w:sz w:val="16"/>
                <w:szCs w:val="16"/>
                <w:lang w:eastAsia="ru-RU"/>
              </w:rPr>
            </w:pPr>
            <w:r w:rsidRPr="006723FB">
              <w:rPr>
                <w:rFonts w:ascii="Times New Roman" w:eastAsia="Times New Roman" w:hAnsi="Times New Roman" w:cs="Times New Roman"/>
                <w:color w:val="000000"/>
                <w:spacing w:val="-8"/>
                <w:sz w:val="16"/>
                <w:szCs w:val="16"/>
                <w:lang w:eastAsia="ru-RU"/>
              </w:rPr>
              <w:lastRenderedPageBreak/>
              <w:t xml:space="preserve">ЭТАПЫ И СРОКИ </w:t>
            </w:r>
          </w:p>
          <w:p w14:paraId="034E8ED0" w14:textId="620CC8A2"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8"/>
                <w:sz w:val="16"/>
                <w:szCs w:val="16"/>
                <w:lang w:eastAsia="ru-RU"/>
              </w:rPr>
              <w:t>РЕ</w:t>
            </w:r>
            <w:r w:rsidRPr="006723FB">
              <w:rPr>
                <w:rFonts w:ascii="Times New Roman" w:eastAsia="Times New Roman" w:hAnsi="Times New Roman" w:cs="Times New Roman"/>
                <w:color w:val="000000"/>
                <w:spacing w:val="-8"/>
                <w:sz w:val="16"/>
                <w:szCs w:val="16"/>
                <w:lang w:eastAsia="ru-RU"/>
              </w:rPr>
              <w:softHyphen/>
            </w:r>
            <w:r w:rsidRPr="006723FB">
              <w:rPr>
                <w:rFonts w:ascii="Times New Roman" w:eastAsia="Times New Roman" w:hAnsi="Times New Roman" w:cs="Times New Roman"/>
                <w:color w:val="000000"/>
                <w:spacing w:val="-12"/>
                <w:sz w:val="16"/>
                <w:szCs w:val="16"/>
                <w:lang w:eastAsia="ru-RU"/>
              </w:rPr>
              <w:t xml:space="preserve">АЛИЗАЦИИ </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048DC9FA"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z w:val="16"/>
                <w:szCs w:val="16"/>
                <w:lang w:eastAsia="ru-RU"/>
              </w:rPr>
              <w:t>2021 - 2023 годы.</w:t>
            </w:r>
          </w:p>
          <w:p w14:paraId="4E8A38BD"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12"/>
                <w:sz w:val="16"/>
                <w:szCs w:val="16"/>
                <w:lang w:eastAsia="ru-RU"/>
              </w:rPr>
              <w:t>Программа реализуется в один этап.</w:t>
            </w:r>
          </w:p>
        </w:tc>
      </w:tr>
      <w:tr w:rsidR="00D24ACD" w:rsidRPr="006723FB" w14:paraId="114C0DF4" w14:textId="77777777" w:rsidTr="006723FB">
        <w:trPr>
          <w:trHeight w:hRule="exact" w:val="1204"/>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119AE9C6"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12"/>
                <w:sz w:val="16"/>
                <w:szCs w:val="16"/>
                <w:lang w:eastAsia="ru-RU"/>
              </w:rPr>
              <w:t>ОБЪЕМЫ БЮДЖЕТ</w:t>
            </w:r>
            <w:r w:rsidRPr="006723FB">
              <w:rPr>
                <w:rFonts w:ascii="Times New Roman" w:eastAsia="Times New Roman" w:hAnsi="Times New Roman" w:cs="Times New Roman"/>
                <w:color w:val="000000"/>
                <w:spacing w:val="-12"/>
                <w:sz w:val="16"/>
                <w:szCs w:val="16"/>
                <w:lang w:eastAsia="ru-RU"/>
              </w:rPr>
              <w:softHyphen/>
            </w:r>
            <w:r w:rsidRPr="006723FB">
              <w:rPr>
                <w:rFonts w:ascii="Times New Roman" w:eastAsia="Times New Roman" w:hAnsi="Times New Roman" w:cs="Times New Roman"/>
                <w:color w:val="000000"/>
                <w:spacing w:val="-11"/>
                <w:sz w:val="16"/>
                <w:szCs w:val="16"/>
                <w:lang w:eastAsia="ru-RU"/>
              </w:rPr>
              <w:t>НЫХ АССИГНОВА</w:t>
            </w:r>
            <w:r w:rsidRPr="006723FB">
              <w:rPr>
                <w:rFonts w:ascii="Times New Roman" w:eastAsia="Times New Roman" w:hAnsi="Times New Roman" w:cs="Times New Roman"/>
                <w:color w:val="000000"/>
                <w:spacing w:val="-11"/>
                <w:sz w:val="16"/>
                <w:szCs w:val="16"/>
                <w:lang w:eastAsia="ru-RU"/>
              </w:rPr>
              <w:softHyphen/>
            </w:r>
            <w:r w:rsidRPr="006723FB">
              <w:rPr>
                <w:rFonts w:ascii="Times New Roman" w:eastAsia="Times New Roman" w:hAnsi="Times New Roman" w:cs="Times New Roman"/>
                <w:color w:val="000000"/>
                <w:spacing w:val="-9"/>
                <w:sz w:val="16"/>
                <w:szCs w:val="16"/>
                <w:lang w:eastAsia="ru-RU"/>
              </w:rPr>
              <w:t>НИЙ МУНИЦИПАЛЬ</w:t>
            </w:r>
            <w:r w:rsidRPr="006723FB">
              <w:rPr>
                <w:rFonts w:ascii="Times New Roman" w:eastAsia="Times New Roman" w:hAnsi="Times New Roman" w:cs="Times New Roman"/>
                <w:color w:val="000000"/>
                <w:spacing w:val="-9"/>
                <w:sz w:val="16"/>
                <w:szCs w:val="16"/>
                <w:lang w:eastAsia="ru-RU"/>
              </w:rPr>
              <w:softHyphen/>
            </w:r>
            <w:r w:rsidRPr="006723FB">
              <w:rPr>
                <w:rFonts w:ascii="Times New Roman" w:eastAsia="Times New Roman" w:hAnsi="Times New Roman" w:cs="Times New Roman"/>
                <w:color w:val="000000"/>
                <w:spacing w:val="-16"/>
                <w:sz w:val="16"/>
                <w:szCs w:val="16"/>
                <w:lang w:eastAsia="ru-RU"/>
              </w:rPr>
              <w:t>НОЙ ПРОГРАММЫ</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4AD6803D"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6"/>
                <w:sz w:val="16"/>
                <w:szCs w:val="16"/>
                <w:lang w:eastAsia="ru-RU"/>
              </w:rPr>
              <w:t xml:space="preserve">Реализация Программы осуществляется </w:t>
            </w:r>
            <w:r w:rsidRPr="006723FB">
              <w:rPr>
                <w:rFonts w:ascii="Times New Roman" w:eastAsia="Times New Roman" w:hAnsi="Times New Roman" w:cs="Times New Roman"/>
                <w:color w:val="000000"/>
                <w:spacing w:val="-7"/>
                <w:sz w:val="16"/>
                <w:szCs w:val="16"/>
                <w:lang w:eastAsia="ru-RU"/>
              </w:rPr>
              <w:t>за счет средств бюджета городского поселения Безенчук, в преде</w:t>
            </w:r>
            <w:r w:rsidRPr="006723FB">
              <w:rPr>
                <w:rFonts w:ascii="Times New Roman" w:eastAsia="Times New Roman" w:hAnsi="Times New Roman" w:cs="Times New Roman"/>
                <w:color w:val="000000"/>
                <w:spacing w:val="-7"/>
                <w:sz w:val="16"/>
                <w:szCs w:val="16"/>
                <w:lang w:eastAsia="ru-RU"/>
              </w:rPr>
              <w:softHyphen/>
            </w:r>
            <w:r w:rsidRPr="006723FB">
              <w:rPr>
                <w:rFonts w:ascii="Times New Roman" w:eastAsia="Times New Roman" w:hAnsi="Times New Roman" w:cs="Times New Roman"/>
                <w:color w:val="000000"/>
                <w:spacing w:val="-9"/>
                <w:sz w:val="16"/>
                <w:szCs w:val="16"/>
                <w:lang w:eastAsia="ru-RU"/>
              </w:rPr>
              <w:t>лах лимитов бюджетных обязательств по ре</w:t>
            </w:r>
            <w:r w:rsidRPr="006723FB">
              <w:rPr>
                <w:rFonts w:ascii="Times New Roman" w:eastAsia="Times New Roman" w:hAnsi="Times New Roman" w:cs="Times New Roman"/>
                <w:color w:val="000000"/>
                <w:spacing w:val="-9"/>
                <w:sz w:val="16"/>
                <w:szCs w:val="16"/>
                <w:lang w:eastAsia="ru-RU"/>
              </w:rPr>
              <w:softHyphen/>
            </w:r>
            <w:r w:rsidRPr="006723FB">
              <w:rPr>
                <w:rFonts w:ascii="Times New Roman" w:eastAsia="Times New Roman" w:hAnsi="Times New Roman" w:cs="Times New Roman"/>
                <w:color w:val="000000"/>
                <w:spacing w:val="-7"/>
                <w:sz w:val="16"/>
                <w:szCs w:val="16"/>
                <w:lang w:eastAsia="ru-RU"/>
              </w:rPr>
              <w:t>ализации  мероприятий  Программы,  преду</w:t>
            </w:r>
            <w:r w:rsidRPr="006723FB">
              <w:rPr>
                <w:rFonts w:ascii="Times New Roman" w:eastAsia="Times New Roman" w:hAnsi="Times New Roman" w:cs="Times New Roman"/>
                <w:color w:val="000000"/>
                <w:spacing w:val="-5"/>
                <w:sz w:val="16"/>
                <w:szCs w:val="16"/>
                <w:lang w:eastAsia="ru-RU"/>
              </w:rPr>
              <w:t>сматриваемых на соответствующий финан</w:t>
            </w:r>
            <w:r w:rsidRPr="006723FB">
              <w:rPr>
                <w:rFonts w:ascii="Times New Roman" w:eastAsia="Times New Roman" w:hAnsi="Times New Roman" w:cs="Times New Roman"/>
                <w:color w:val="000000"/>
                <w:spacing w:val="-5"/>
                <w:sz w:val="16"/>
                <w:szCs w:val="16"/>
                <w:lang w:eastAsia="ru-RU"/>
              </w:rPr>
              <w:softHyphen/>
            </w:r>
            <w:r w:rsidRPr="006723FB">
              <w:rPr>
                <w:rFonts w:ascii="Times New Roman" w:eastAsia="Times New Roman" w:hAnsi="Times New Roman" w:cs="Times New Roman"/>
                <w:color w:val="000000"/>
                <w:spacing w:val="-6"/>
                <w:sz w:val="16"/>
                <w:szCs w:val="16"/>
                <w:lang w:eastAsia="ru-RU"/>
              </w:rPr>
              <w:t xml:space="preserve">совый год Администрацией городского поселения Безенчук в установленном порядке, и составляет </w:t>
            </w:r>
            <w:r w:rsidRPr="006723FB">
              <w:rPr>
                <w:rFonts w:ascii="Times New Roman" w:eastAsia="Times New Roman" w:hAnsi="Times New Roman" w:cs="Times New Roman"/>
                <w:color w:val="000000"/>
                <w:sz w:val="16"/>
                <w:szCs w:val="16"/>
                <w:lang w:eastAsia="ru-RU"/>
              </w:rPr>
              <w:t>350 тыс. рублей, в том числе:</w:t>
            </w:r>
          </w:p>
          <w:p w14:paraId="22027CA7"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8"/>
                <w:sz w:val="16"/>
                <w:szCs w:val="16"/>
                <w:lang w:eastAsia="ru-RU"/>
              </w:rPr>
              <w:t>в 2021 году - 150 тыс. рублей;</w:t>
            </w:r>
          </w:p>
          <w:p w14:paraId="5474DA00"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color w:val="000000"/>
                <w:sz w:val="16"/>
                <w:szCs w:val="16"/>
                <w:lang w:eastAsia="ru-RU"/>
              </w:rPr>
            </w:pPr>
            <w:r w:rsidRPr="006723FB">
              <w:rPr>
                <w:rFonts w:ascii="Times New Roman" w:eastAsia="Times New Roman" w:hAnsi="Times New Roman" w:cs="Times New Roman"/>
                <w:color w:val="000000"/>
                <w:sz w:val="16"/>
                <w:szCs w:val="16"/>
                <w:lang w:eastAsia="ru-RU"/>
              </w:rPr>
              <w:t>в 2022 году – 200 тыс. рублей;</w:t>
            </w:r>
          </w:p>
          <w:p w14:paraId="21DC08D8"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z w:val="16"/>
                <w:szCs w:val="16"/>
                <w:lang w:eastAsia="ru-RU"/>
              </w:rPr>
              <w:t>2023 году - по результа</w:t>
            </w:r>
            <w:r w:rsidRPr="006723FB">
              <w:rPr>
                <w:rFonts w:ascii="Times New Roman" w:eastAsia="Times New Roman" w:hAnsi="Times New Roman" w:cs="Times New Roman"/>
                <w:color w:val="000000"/>
                <w:sz w:val="16"/>
                <w:szCs w:val="16"/>
                <w:lang w:eastAsia="ru-RU"/>
              </w:rPr>
              <w:softHyphen/>
            </w:r>
            <w:r w:rsidRPr="006723FB">
              <w:rPr>
                <w:rFonts w:ascii="Times New Roman" w:eastAsia="Times New Roman" w:hAnsi="Times New Roman" w:cs="Times New Roman"/>
                <w:color w:val="000000"/>
                <w:spacing w:val="-11"/>
                <w:sz w:val="16"/>
                <w:szCs w:val="16"/>
                <w:lang w:eastAsia="ru-RU"/>
              </w:rPr>
              <w:t>там заключения муниципальных контрактов.</w:t>
            </w:r>
          </w:p>
        </w:tc>
      </w:tr>
      <w:tr w:rsidR="00D24ACD" w:rsidRPr="006723FB" w14:paraId="05BCD1A5" w14:textId="77777777" w:rsidTr="006723FB">
        <w:trPr>
          <w:trHeight w:hRule="exact" w:val="981"/>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14:paraId="2DC0080F" w14:textId="77777777" w:rsidR="00D24ACD" w:rsidRPr="006723FB" w:rsidRDefault="00D24ACD" w:rsidP="00D24ACD">
            <w:pPr>
              <w:widowControl w:val="0"/>
              <w:shd w:val="clear" w:color="auto" w:fill="FFFFFF"/>
              <w:autoSpaceDE w:val="0"/>
              <w:autoSpaceDN w:val="0"/>
              <w:adjustRightInd w:val="0"/>
              <w:spacing w:after="0" w:line="240" w:lineRule="auto"/>
              <w:ind w:left="102" w:right="243"/>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9"/>
                <w:sz w:val="16"/>
                <w:szCs w:val="16"/>
                <w:lang w:eastAsia="ru-RU"/>
              </w:rPr>
              <w:t>ОЖИДАЕМЫЕ РЕ</w:t>
            </w:r>
            <w:r w:rsidRPr="006723FB">
              <w:rPr>
                <w:rFonts w:ascii="Times New Roman" w:eastAsia="Times New Roman" w:hAnsi="Times New Roman" w:cs="Times New Roman"/>
                <w:color w:val="000000"/>
                <w:spacing w:val="-12"/>
                <w:sz w:val="16"/>
                <w:szCs w:val="16"/>
                <w:lang w:eastAsia="ru-RU"/>
              </w:rPr>
              <w:t>ЗУЛЬТАТЫ РЕАЛИ</w:t>
            </w:r>
            <w:r w:rsidRPr="006723FB">
              <w:rPr>
                <w:rFonts w:ascii="Times New Roman" w:eastAsia="Times New Roman" w:hAnsi="Times New Roman" w:cs="Times New Roman"/>
                <w:color w:val="000000"/>
                <w:spacing w:val="-9"/>
                <w:sz w:val="16"/>
                <w:szCs w:val="16"/>
                <w:lang w:eastAsia="ru-RU"/>
              </w:rPr>
              <w:t>ЗАЦИИ МУНИЦИ</w:t>
            </w:r>
            <w:r w:rsidRPr="006723FB">
              <w:rPr>
                <w:rFonts w:ascii="Times New Roman" w:eastAsia="Times New Roman" w:hAnsi="Times New Roman" w:cs="Times New Roman"/>
                <w:color w:val="000000"/>
                <w:spacing w:val="-9"/>
                <w:sz w:val="16"/>
                <w:szCs w:val="16"/>
                <w:lang w:eastAsia="ru-RU"/>
              </w:rPr>
              <w:softHyphen/>
            </w:r>
            <w:r w:rsidRPr="006723FB">
              <w:rPr>
                <w:rFonts w:ascii="Times New Roman" w:eastAsia="Times New Roman" w:hAnsi="Times New Roman" w:cs="Times New Roman"/>
                <w:color w:val="000000"/>
                <w:spacing w:val="-8"/>
                <w:sz w:val="16"/>
                <w:szCs w:val="16"/>
                <w:lang w:eastAsia="ru-RU"/>
              </w:rPr>
              <w:t>ПАЛЬНОЙ ПРО</w:t>
            </w:r>
            <w:r w:rsidRPr="006723FB">
              <w:rPr>
                <w:rFonts w:ascii="Times New Roman" w:eastAsia="Times New Roman" w:hAnsi="Times New Roman" w:cs="Times New Roman"/>
                <w:color w:val="000000"/>
                <w:spacing w:val="-8"/>
                <w:sz w:val="16"/>
                <w:szCs w:val="16"/>
                <w:lang w:eastAsia="ru-RU"/>
              </w:rPr>
              <w:softHyphen/>
            </w:r>
            <w:r w:rsidRPr="006723FB">
              <w:rPr>
                <w:rFonts w:ascii="Times New Roman" w:eastAsia="Times New Roman" w:hAnsi="Times New Roman" w:cs="Times New Roman"/>
                <w:color w:val="000000"/>
                <w:sz w:val="16"/>
                <w:szCs w:val="16"/>
                <w:lang w:eastAsia="ru-RU"/>
              </w:rPr>
              <w:t>ГРАММЫ</w:t>
            </w:r>
          </w:p>
        </w:tc>
        <w:tc>
          <w:tcPr>
            <w:tcW w:w="8363" w:type="dxa"/>
            <w:tcBorders>
              <w:top w:val="single" w:sz="6" w:space="0" w:color="auto"/>
              <w:left w:val="single" w:sz="6" w:space="0" w:color="auto"/>
              <w:bottom w:val="single" w:sz="6" w:space="0" w:color="auto"/>
              <w:right w:val="single" w:sz="6" w:space="0" w:color="auto"/>
            </w:tcBorders>
            <w:shd w:val="clear" w:color="auto" w:fill="FFFFFF"/>
          </w:tcPr>
          <w:p w14:paraId="52FBD377"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7"/>
                <w:sz w:val="16"/>
                <w:szCs w:val="16"/>
                <w:lang w:eastAsia="ru-RU"/>
              </w:rPr>
              <w:t>- повышение  доступности   услуг   пасса</w:t>
            </w:r>
            <w:r w:rsidRPr="006723FB">
              <w:rPr>
                <w:rFonts w:ascii="Times New Roman" w:eastAsia="Times New Roman" w:hAnsi="Times New Roman" w:cs="Times New Roman"/>
                <w:color w:val="000000"/>
                <w:spacing w:val="-7"/>
                <w:sz w:val="16"/>
                <w:szCs w:val="16"/>
                <w:lang w:eastAsia="ru-RU"/>
              </w:rPr>
              <w:softHyphen/>
            </w:r>
            <w:r w:rsidRPr="006723FB">
              <w:rPr>
                <w:rFonts w:ascii="Times New Roman" w:eastAsia="Times New Roman" w:hAnsi="Times New Roman" w:cs="Times New Roman"/>
                <w:color w:val="000000"/>
                <w:sz w:val="16"/>
                <w:szCs w:val="16"/>
                <w:lang w:eastAsia="ru-RU"/>
              </w:rPr>
              <w:t>жирских перевозок для населения;</w:t>
            </w:r>
          </w:p>
          <w:p w14:paraId="21EC5ACB"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r w:rsidRPr="006723FB">
              <w:rPr>
                <w:rFonts w:ascii="Times New Roman" w:eastAsia="Times New Roman" w:hAnsi="Times New Roman" w:cs="Times New Roman"/>
                <w:color w:val="000000"/>
                <w:spacing w:val="-4"/>
                <w:sz w:val="16"/>
                <w:szCs w:val="16"/>
                <w:lang w:eastAsia="ru-RU"/>
              </w:rPr>
              <w:t xml:space="preserve">- повышение безопасности пассажирских </w:t>
            </w:r>
            <w:r w:rsidRPr="006723FB">
              <w:rPr>
                <w:rFonts w:ascii="Times New Roman" w:eastAsia="Times New Roman" w:hAnsi="Times New Roman" w:cs="Times New Roman"/>
                <w:color w:val="000000"/>
                <w:sz w:val="16"/>
                <w:szCs w:val="16"/>
                <w:lang w:eastAsia="ru-RU"/>
              </w:rPr>
              <w:t>перевозок;</w:t>
            </w:r>
            <w:r w:rsidRPr="006723FB">
              <w:rPr>
                <w:rFonts w:ascii="Times New Roman" w:eastAsia="Times New Roman" w:hAnsi="Times New Roman" w:cs="Times New Roman"/>
                <w:sz w:val="16"/>
                <w:szCs w:val="16"/>
                <w:lang w:eastAsia="ru-RU"/>
              </w:rPr>
              <w:t xml:space="preserve"> </w:t>
            </w:r>
          </w:p>
          <w:p w14:paraId="0363DA11"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color w:val="000000"/>
                <w:spacing w:val="-7"/>
                <w:sz w:val="16"/>
                <w:szCs w:val="16"/>
                <w:lang w:eastAsia="ru-RU"/>
              </w:rPr>
            </w:pPr>
            <w:r w:rsidRPr="006723FB">
              <w:rPr>
                <w:rFonts w:ascii="Times New Roman" w:eastAsia="Times New Roman" w:hAnsi="Times New Roman" w:cs="Times New Roman"/>
                <w:sz w:val="16"/>
                <w:szCs w:val="16"/>
                <w:lang w:eastAsia="ru-RU"/>
              </w:rPr>
              <w:t>- сохранение действующей маршрутной сети и ее совершенствование с учетом транспортных потребностей населения;</w:t>
            </w:r>
          </w:p>
          <w:p w14:paraId="28B17A1F"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color w:val="000000"/>
                <w:spacing w:val="-7"/>
                <w:sz w:val="16"/>
                <w:szCs w:val="16"/>
                <w:lang w:eastAsia="ru-RU"/>
              </w:rPr>
            </w:pPr>
            <w:r w:rsidRPr="006723FB">
              <w:rPr>
                <w:rFonts w:ascii="Times New Roman" w:eastAsia="Times New Roman" w:hAnsi="Times New Roman" w:cs="Times New Roman"/>
                <w:color w:val="000000"/>
                <w:spacing w:val="-7"/>
                <w:sz w:val="16"/>
                <w:szCs w:val="16"/>
                <w:lang w:eastAsia="ru-RU"/>
              </w:rPr>
              <w:t xml:space="preserve">- достижение плановых индикативных показателей. </w:t>
            </w:r>
          </w:p>
          <w:p w14:paraId="3BA6B6BA" w14:textId="77777777" w:rsidR="00D24ACD" w:rsidRPr="006723FB" w:rsidRDefault="00D24ACD" w:rsidP="00D24ACD">
            <w:pPr>
              <w:widowControl w:val="0"/>
              <w:shd w:val="clear" w:color="auto" w:fill="FFFFFF"/>
              <w:autoSpaceDE w:val="0"/>
              <w:autoSpaceDN w:val="0"/>
              <w:adjustRightInd w:val="0"/>
              <w:spacing w:after="0" w:line="240" w:lineRule="auto"/>
              <w:ind w:left="102" w:right="244" w:hanging="7"/>
              <w:jc w:val="both"/>
              <w:rPr>
                <w:rFonts w:ascii="Times New Roman" w:eastAsia="Times New Roman" w:hAnsi="Times New Roman" w:cs="Times New Roman"/>
                <w:sz w:val="16"/>
                <w:szCs w:val="16"/>
                <w:lang w:eastAsia="ru-RU"/>
              </w:rPr>
            </w:pPr>
          </w:p>
        </w:tc>
      </w:tr>
    </w:tbl>
    <w:p w14:paraId="122C2AB6" w14:textId="77777777"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465"/>
        <w:contextualSpacing/>
        <w:jc w:val="center"/>
        <w:rPr>
          <w:rFonts w:ascii="Times New Roman" w:eastAsia="Times New Roman" w:hAnsi="Times New Roman" w:cs="Times New Roman"/>
          <w:b/>
          <w:bCs/>
          <w:color w:val="000000"/>
          <w:spacing w:val="-14"/>
          <w:lang w:eastAsia="ru-RU"/>
        </w:rPr>
      </w:pPr>
      <w:r w:rsidRPr="004844E1">
        <w:rPr>
          <w:rFonts w:ascii="Times New Roman" w:eastAsia="Times New Roman" w:hAnsi="Times New Roman" w:cs="Times New Roman"/>
          <w:b/>
          <w:bCs/>
          <w:color w:val="000000"/>
          <w:spacing w:val="-10"/>
          <w:lang w:eastAsia="ru-RU"/>
        </w:rPr>
        <w:t xml:space="preserve">Характеристика текущего состояния, </w:t>
      </w:r>
      <w:r w:rsidRPr="004844E1">
        <w:rPr>
          <w:rFonts w:ascii="Times New Roman" w:eastAsia="Times New Roman" w:hAnsi="Times New Roman" w:cs="Times New Roman"/>
          <w:b/>
          <w:bCs/>
          <w:color w:val="000000"/>
          <w:spacing w:val="-14"/>
          <w:lang w:eastAsia="ru-RU"/>
        </w:rPr>
        <w:t>основные проблемы на решение которых направлена Программа.</w:t>
      </w:r>
    </w:p>
    <w:p w14:paraId="1D98C488"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color w:val="FF0000"/>
          <w:lang w:eastAsia="ru-RU"/>
        </w:rPr>
      </w:pPr>
      <w:r w:rsidRPr="004844E1">
        <w:rPr>
          <w:rFonts w:ascii="Times New Roman" w:eastAsia="Times New Roman" w:hAnsi="Times New Roman" w:cs="Times New Roman"/>
          <w:lang w:eastAsia="ru-RU"/>
        </w:rPr>
        <w:t xml:space="preserve">Федеральным законом Российской Федерации от 6 октября </w:t>
      </w:r>
      <w:smartTag w:uri="urn:schemas-microsoft-com:office:smarttags" w:element="metricconverter">
        <w:smartTagPr>
          <w:attr w:name="ProductID" w:val="2003 г"/>
        </w:smartTagPr>
        <w:r w:rsidRPr="004844E1">
          <w:rPr>
            <w:rFonts w:ascii="Times New Roman" w:eastAsia="Times New Roman" w:hAnsi="Times New Roman" w:cs="Times New Roman"/>
            <w:lang w:eastAsia="ru-RU"/>
          </w:rPr>
          <w:t>2003 г</w:t>
        </w:r>
      </w:smartTag>
      <w:r w:rsidRPr="004844E1">
        <w:rPr>
          <w:rFonts w:ascii="Times New Roman" w:eastAsia="Times New Roman" w:hAnsi="Times New Roman" w:cs="Times New Roman"/>
          <w:lang w:eastAsia="ru-RU"/>
        </w:rPr>
        <w:t>. № 131 –ФЗ «Об общих принципах организации местного самоуправления в Российской Федерации» (с учетом последующих изменений и дополнений) установлены полномочия органов власти городского поселения по созданию условий для предоставления транспортных услуг населению и организация транспортного обслуживания населения в границах поселения.</w:t>
      </w:r>
    </w:p>
    <w:p w14:paraId="08B85061"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 xml:space="preserve">Численность постоянного населения городского поселения Безенчук Самарской области по состоянию на 01.01.2020 года составила 22,208 тыс. человек. Протяжённость автомобильных дорог общего пользования в  поселении составляет 192,1 км, в том числе с твёрдым покрытием – 94,5 км (49,19 % к общей протяжённости автомобильных дорог общего пользования). </w:t>
      </w:r>
    </w:p>
    <w:p w14:paraId="21F04AD8"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 xml:space="preserve">Транспортное сообщение в городском поселении Безенчук осуществляется ООО «РЕЗЕРВ» на основании Муниципального контракта № 090ЭА от 18 августа 2020 года.  Маршрутная схема в рамках существующей сети автомобильных дорог с твёрдым покрытием имеет полный «периметр охвата» территорий, входящих в состав городского поселения Безенчук. На территории городского поселения данным автотранспортным предприятием осуществляется 7 муниципальных маршрутов, протяженность которых составляет 102,4 км.  </w:t>
      </w:r>
    </w:p>
    <w:p w14:paraId="1A73FD63"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Особенности автобусных маршрутов обусловлены социальной значимостью этих маршрутов. Социальная значимость  автобусных маршрутов состоит  в создании необходимых условий для комфортного и безопасного проезда  граждан на территории городского поселения Безенчук.</w:t>
      </w:r>
    </w:p>
    <w:p w14:paraId="6ECC8C4A"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 xml:space="preserve">Экономическая значимость  автобусных маршрутов определяется постоянным потребительским спросом на эти услуги.  </w:t>
      </w:r>
    </w:p>
    <w:p w14:paraId="382EDE1B" w14:textId="77777777" w:rsidR="004844E1" w:rsidRPr="004844E1" w:rsidRDefault="004844E1" w:rsidP="004844E1">
      <w:pPr>
        <w:widowControl w:val="0"/>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Организация транспортного обслуживания населения транспортом общего пользования на территории городского поселения Безенчук муниципального района Безенчукский  осуществляется в соответствии с  действующим законодательством, нормативными правовыми актами муниципального района и включает:</w:t>
      </w:r>
    </w:p>
    <w:p w14:paraId="790B88F2" w14:textId="77777777" w:rsidR="004844E1" w:rsidRPr="004844E1" w:rsidRDefault="004844E1" w:rsidP="004844E1">
      <w:pPr>
        <w:widowControl w:val="0"/>
        <w:tabs>
          <w:tab w:val="left" w:pos="993"/>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w:t>
      </w:r>
      <w:r w:rsidRPr="004844E1">
        <w:rPr>
          <w:rFonts w:ascii="Times New Roman" w:eastAsia="Times New Roman" w:hAnsi="Times New Roman" w:cs="Times New Roman"/>
          <w:lang w:eastAsia="ru-RU"/>
        </w:rPr>
        <w:tab/>
        <w:t>организацию регулярных перевозок;</w:t>
      </w:r>
    </w:p>
    <w:p w14:paraId="4A91B5A2" w14:textId="77777777" w:rsidR="004844E1" w:rsidRPr="004844E1" w:rsidRDefault="004844E1" w:rsidP="004844E1">
      <w:pPr>
        <w:widowControl w:val="0"/>
        <w:tabs>
          <w:tab w:val="left" w:pos="993"/>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w:t>
      </w:r>
      <w:r w:rsidRPr="004844E1">
        <w:rPr>
          <w:rFonts w:ascii="Times New Roman" w:eastAsia="Times New Roman" w:hAnsi="Times New Roman" w:cs="Times New Roman"/>
          <w:lang w:eastAsia="ru-RU"/>
        </w:rPr>
        <w:tab/>
        <w:t>координацию работы автомобильного транспорта с другими видами пассажирского транспорта;</w:t>
      </w:r>
    </w:p>
    <w:p w14:paraId="52F1DC4B" w14:textId="77777777" w:rsidR="004844E1" w:rsidRPr="004844E1" w:rsidRDefault="004844E1" w:rsidP="004844E1">
      <w:pPr>
        <w:widowControl w:val="0"/>
        <w:tabs>
          <w:tab w:val="left" w:pos="993"/>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w:t>
      </w:r>
      <w:r w:rsidRPr="004844E1">
        <w:rPr>
          <w:rFonts w:ascii="Times New Roman" w:eastAsia="Times New Roman" w:hAnsi="Times New Roman" w:cs="Times New Roman"/>
          <w:lang w:eastAsia="ru-RU"/>
        </w:rPr>
        <w:tab/>
        <w:t>контроль за соблюдением перевозчиками установленных требований к осуществлению регулярных перевозок;</w:t>
      </w:r>
    </w:p>
    <w:p w14:paraId="239D1E49" w14:textId="77777777" w:rsidR="004844E1" w:rsidRPr="004844E1" w:rsidRDefault="004844E1" w:rsidP="004844E1">
      <w:pPr>
        <w:widowControl w:val="0"/>
        <w:tabs>
          <w:tab w:val="left" w:pos="993"/>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w:t>
      </w:r>
      <w:r w:rsidRPr="004844E1">
        <w:rPr>
          <w:rFonts w:ascii="Times New Roman" w:eastAsia="Times New Roman" w:hAnsi="Times New Roman" w:cs="Times New Roman"/>
          <w:lang w:eastAsia="ru-RU"/>
        </w:rPr>
        <w:tab/>
        <w:t>разработку маршрутных схем, предусматривающих при необходимости открытие новых, закрытие или изменение действующих маршрутов регулярных перевозок.</w:t>
      </w:r>
    </w:p>
    <w:p w14:paraId="5D9FA5B8" w14:textId="77777777" w:rsidR="004844E1" w:rsidRPr="004844E1" w:rsidRDefault="004844E1" w:rsidP="004844E1">
      <w:pPr>
        <w:widowControl w:val="0"/>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В целях координации работы автомобильного транспорта с другими видами пассажирского транспорта в городском поселении Безенчук муниципального района Безенчукский расписание автобусных  маршрутов адаптировано под расписание пригородных электропоездов.</w:t>
      </w:r>
    </w:p>
    <w:p w14:paraId="50A55D75"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С каждым годом к автотранспортным предприятиям предъявляются все более высокие требования к качеству пассажирских перевозок. Повышение качества пассажирских перевозок невозможно без постепенного обновления парка подвижного состава новым, сконструированным по последнему слову техники автотранспортом.</w:t>
      </w:r>
    </w:p>
    <w:p w14:paraId="72FF34A2"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Развитию автотранспортных предприятий препятствует убыточность перевозок пассажиров автомобильным транспортом, вызванная государственным регулированием тарифов. Несмотря на рост тарифов на  пассажирские перевозки за последние годы, финансовое положение автотранспортного предприятия остается сложным. Это объясняется главным образом ростом цен на топливо, электроэнергию и материалы, потребляемые транспортом.</w:t>
      </w:r>
    </w:p>
    <w:p w14:paraId="4393109B" w14:textId="77777777" w:rsidR="004844E1" w:rsidRPr="004844E1" w:rsidRDefault="004844E1" w:rsidP="004844E1">
      <w:pPr>
        <w:spacing w:after="0" w:line="240" w:lineRule="auto"/>
        <w:ind w:firstLine="465"/>
        <w:jc w:val="both"/>
        <w:rPr>
          <w:rFonts w:ascii="Times New Roman" w:eastAsia="Times New Roman" w:hAnsi="Times New Roman" w:cs="Times New Roman"/>
          <w:lang w:val="x-none" w:eastAsia="ar-SA"/>
        </w:rPr>
      </w:pPr>
      <w:r w:rsidRPr="004844E1">
        <w:rPr>
          <w:rFonts w:ascii="Times New Roman" w:eastAsia="Times New Roman" w:hAnsi="Times New Roman" w:cs="Times New Roman"/>
          <w:lang w:val="x-none" w:eastAsia="ar-SA"/>
        </w:rPr>
        <w:t>В целях дальнейшего улучшения пассажирских перевозок автобусными маршрутами,  снижения нагрузки на пассажиров и разработана настоящая программа.</w:t>
      </w:r>
    </w:p>
    <w:p w14:paraId="7BF0D78E"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В соответствии со статьей 78 Бюджетного кодекса Российской Федерации  предусмотрено предоставление субсидии юридическим лицам (за исключением субсидий государственным (муниципальным) учреждениям), индивидуальным предпринимателям, физическим лицам -производителям товаров, работ, услуг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w:t>
      </w:r>
    </w:p>
    <w:p w14:paraId="618A6D34" w14:textId="77777777" w:rsidR="004844E1" w:rsidRPr="004844E1" w:rsidRDefault="004844E1" w:rsidP="004844E1">
      <w:pPr>
        <w:widowControl w:val="0"/>
        <w:tabs>
          <w:tab w:val="left" w:pos="-142"/>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 xml:space="preserve">В соответствии с </w:t>
      </w:r>
      <w:hyperlink w:anchor="Par38" w:history="1">
        <w:r w:rsidRPr="004844E1">
          <w:rPr>
            <w:rFonts w:ascii="Times New Roman" w:eastAsia="Times New Roman" w:hAnsi="Times New Roman" w:cs="Times New Roman"/>
            <w:lang w:eastAsia="ru-RU"/>
          </w:rPr>
          <w:t>Порядк</w:t>
        </w:r>
      </w:hyperlink>
      <w:r w:rsidRPr="004844E1">
        <w:rPr>
          <w:rFonts w:ascii="Times New Roman" w:eastAsia="Times New Roman" w:hAnsi="Times New Roman" w:cs="Times New Roman"/>
          <w:lang w:eastAsia="ru-RU"/>
        </w:rPr>
        <w:t xml:space="preserve">ом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в целях возмещения указанным лицам недополученных доходов в связи с оказанием услуг по перевозке граждан по муниципальным маршрутам пассажирским транспортом по тарифам, не обеспечивающим возмещение издержек, утвержденным Постановлением Администрации поселения Безенчук муниципального района Безенчукский Самарской области от 28.08.2020 г. № 344, (далее по тексту – Порядок) субсидии предоставляются в </w:t>
      </w:r>
      <w:r w:rsidRPr="004844E1">
        <w:rPr>
          <w:rFonts w:ascii="Times New Roman" w:eastAsia="Times New Roman" w:hAnsi="Times New Roman" w:cs="Times New Roman"/>
          <w:lang w:eastAsia="ru-RU"/>
        </w:rPr>
        <w:lastRenderedPageBreak/>
        <w:t>соответствии со сводной бюджетной росписью в пределах лимитов бюджетных обязательств бюджета городского поселения Безенчук муниципального района Безенчукский Самарской области, предусмотренных на очередной финансовый год и плановый период.</w:t>
      </w:r>
    </w:p>
    <w:p w14:paraId="168C3F3B" w14:textId="77777777" w:rsidR="004844E1" w:rsidRPr="004844E1" w:rsidRDefault="004844E1" w:rsidP="004844E1">
      <w:pPr>
        <w:widowControl w:val="0"/>
        <w:tabs>
          <w:tab w:val="left" w:pos="567"/>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Одним из моментов эффективного использования бюджетных средств будет являться мониторинг реализации муниципальной программы, эффек</w:t>
      </w:r>
      <w:r w:rsidRPr="004844E1">
        <w:rPr>
          <w:rFonts w:ascii="Times New Roman" w:eastAsia="Times New Roman" w:hAnsi="Times New Roman" w:cs="Times New Roman"/>
          <w:lang w:eastAsia="ru-RU"/>
        </w:rPr>
        <w:softHyphen/>
        <w:t>тивное перераспределение финансовых ресурсов, привлеченных для ее реа</w:t>
      </w:r>
      <w:r w:rsidRPr="004844E1">
        <w:rPr>
          <w:rFonts w:ascii="Times New Roman" w:eastAsia="Times New Roman" w:hAnsi="Times New Roman" w:cs="Times New Roman"/>
          <w:lang w:eastAsia="ru-RU"/>
        </w:rPr>
        <w:softHyphen/>
        <w:t>лизации, своевременная корректировка программных мероприятий и показа</w:t>
      </w:r>
      <w:r w:rsidRPr="004844E1">
        <w:rPr>
          <w:rFonts w:ascii="Times New Roman" w:eastAsia="Times New Roman" w:hAnsi="Times New Roman" w:cs="Times New Roman"/>
          <w:lang w:eastAsia="ru-RU"/>
        </w:rPr>
        <w:softHyphen/>
        <w:t>телей в зависимости от достигнутых результатов, что позволит сконцентри</w:t>
      </w:r>
      <w:r w:rsidRPr="004844E1">
        <w:rPr>
          <w:rFonts w:ascii="Times New Roman" w:eastAsia="Times New Roman" w:hAnsi="Times New Roman" w:cs="Times New Roman"/>
          <w:lang w:eastAsia="ru-RU"/>
        </w:rPr>
        <w:softHyphen/>
        <w:t>ровать ресурсы на решении приоритетных задач развития пассажирских пе</w:t>
      </w:r>
      <w:r w:rsidRPr="004844E1">
        <w:rPr>
          <w:rFonts w:ascii="Times New Roman" w:eastAsia="Times New Roman" w:hAnsi="Times New Roman" w:cs="Times New Roman"/>
          <w:lang w:eastAsia="ru-RU"/>
        </w:rPr>
        <w:softHyphen/>
        <w:t>ревозок, которые будут способствовать созданию благоприятных условий для социально-экономического развития района, а также способствовать по</w:t>
      </w:r>
      <w:r w:rsidRPr="004844E1">
        <w:rPr>
          <w:rFonts w:ascii="Times New Roman" w:eastAsia="Times New Roman" w:hAnsi="Times New Roman" w:cs="Times New Roman"/>
          <w:lang w:eastAsia="ru-RU"/>
        </w:rPr>
        <w:softHyphen/>
        <w:t>вышению результативности реализации Программы и эффективности ис</w:t>
      </w:r>
      <w:r w:rsidRPr="004844E1">
        <w:rPr>
          <w:rFonts w:ascii="Times New Roman" w:eastAsia="Times New Roman" w:hAnsi="Times New Roman" w:cs="Times New Roman"/>
          <w:lang w:eastAsia="ru-RU"/>
        </w:rPr>
        <w:softHyphen/>
        <w:t>пользования бюджетных средств.</w:t>
      </w:r>
    </w:p>
    <w:p w14:paraId="3E3BCC4F" w14:textId="45BEBCAD"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bCs/>
          <w:color w:val="000000"/>
          <w:spacing w:val="-16"/>
          <w:lang w:eastAsia="ru-RU"/>
        </w:rPr>
      </w:pPr>
      <w:r w:rsidRPr="004844E1">
        <w:rPr>
          <w:rFonts w:ascii="Times New Roman" w:eastAsia="Times New Roman" w:hAnsi="Times New Roman" w:cs="Times New Roman"/>
          <w:b/>
          <w:bCs/>
          <w:color w:val="000000"/>
          <w:spacing w:val="-10"/>
          <w:lang w:eastAsia="ru-RU"/>
        </w:rPr>
        <w:t>Цели и задачи Программы. Планируемые конечные результаты</w:t>
      </w:r>
      <w:r>
        <w:rPr>
          <w:rFonts w:ascii="Times New Roman" w:eastAsia="Times New Roman" w:hAnsi="Times New Roman" w:cs="Times New Roman"/>
          <w:b/>
          <w:bCs/>
          <w:color w:val="000000"/>
          <w:spacing w:val="-10"/>
          <w:lang w:eastAsia="ru-RU"/>
        </w:rPr>
        <w:t xml:space="preserve"> </w:t>
      </w:r>
      <w:r w:rsidRPr="004844E1">
        <w:rPr>
          <w:rFonts w:ascii="Times New Roman" w:eastAsia="Times New Roman" w:hAnsi="Times New Roman" w:cs="Times New Roman"/>
          <w:b/>
          <w:bCs/>
          <w:color w:val="000000"/>
          <w:spacing w:val="-16"/>
          <w:lang w:eastAsia="ru-RU"/>
        </w:rPr>
        <w:t xml:space="preserve"> реализации.</w:t>
      </w:r>
    </w:p>
    <w:p w14:paraId="529DA941" w14:textId="77777777" w:rsidR="004844E1" w:rsidRPr="004844E1" w:rsidRDefault="004844E1" w:rsidP="004844E1">
      <w:pPr>
        <w:widowControl w:val="0"/>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lang w:eastAsia="ru-RU"/>
        </w:rPr>
        <w:t>Целями Программы является - обеспечение  населения услугами пассажирского автотранспорта по муниципальным маршрутам,  оптимизация маршрутной сети с учетом транспортных потребностей населения.</w:t>
      </w:r>
    </w:p>
    <w:p w14:paraId="0573029A"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9"/>
          <w:lang w:eastAsia="ru-RU"/>
        </w:rPr>
        <w:t>Достижение цели Программы обеспечивается за счет решения следую</w:t>
      </w:r>
      <w:r w:rsidRPr="004844E1">
        <w:rPr>
          <w:rFonts w:ascii="Times New Roman" w:eastAsia="Times New Roman" w:hAnsi="Times New Roman" w:cs="Times New Roman"/>
          <w:color w:val="000000"/>
          <w:spacing w:val="-9"/>
          <w:lang w:eastAsia="ru-RU"/>
        </w:rPr>
        <w:softHyphen/>
      </w:r>
      <w:r w:rsidRPr="004844E1">
        <w:rPr>
          <w:rFonts w:ascii="Times New Roman" w:eastAsia="Times New Roman" w:hAnsi="Times New Roman" w:cs="Times New Roman"/>
          <w:color w:val="000000"/>
          <w:lang w:eastAsia="ru-RU"/>
        </w:rPr>
        <w:t>щих задач:</w:t>
      </w:r>
    </w:p>
    <w:p w14:paraId="28377536" w14:textId="77777777" w:rsidR="004844E1" w:rsidRPr="004844E1" w:rsidRDefault="004844E1" w:rsidP="004844E1">
      <w:pPr>
        <w:widowControl w:val="0"/>
        <w:shd w:val="clear" w:color="auto" w:fill="FFFFFF"/>
        <w:tabs>
          <w:tab w:val="left" w:pos="821"/>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lang w:eastAsia="ru-RU"/>
        </w:rPr>
        <w:t>-</w:t>
      </w:r>
      <w:r w:rsidRPr="004844E1">
        <w:rPr>
          <w:rFonts w:ascii="Times New Roman" w:eastAsia="Times New Roman" w:hAnsi="Times New Roman" w:cs="Times New Roman"/>
          <w:color w:val="000000"/>
          <w:lang w:eastAsia="ru-RU"/>
        </w:rPr>
        <w:tab/>
      </w:r>
      <w:r w:rsidRPr="004844E1">
        <w:rPr>
          <w:rFonts w:ascii="Times New Roman" w:eastAsia="Times New Roman" w:hAnsi="Times New Roman" w:cs="Times New Roman"/>
          <w:color w:val="000000"/>
          <w:spacing w:val="-11"/>
          <w:lang w:eastAsia="ru-RU"/>
        </w:rPr>
        <w:t>разработка оптимальной маршрутной сети пасса</w:t>
      </w:r>
      <w:r w:rsidRPr="004844E1">
        <w:rPr>
          <w:rFonts w:ascii="Times New Roman" w:eastAsia="Times New Roman" w:hAnsi="Times New Roman" w:cs="Times New Roman"/>
          <w:color w:val="000000"/>
          <w:spacing w:val="-11"/>
          <w:lang w:eastAsia="ru-RU"/>
        </w:rPr>
        <w:softHyphen/>
        <w:t>жирских перевозок в городском поселении Безенчук в соответствии с потребностями населения поселка Безенчук</w:t>
      </w:r>
      <w:r w:rsidRPr="004844E1">
        <w:rPr>
          <w:rFonts w:ascii="Times New Roman" w:eastAsia="Times New Roman" w:hAnsi="Times New Roman" w:cs="Times New Roman"/>
          <w:color w:val="000000"/>
          <w:lang w:eastAsia="ru-RU"/>
        </w:rPr>
        <w:t>;</w:t>
      </w:r>
    </w:p>
    <w:p w14:paraId="17CC86A9" w14:textId="77777777" w:rsidR="004844E1" w:rsidRDefault="004844E1" w:rsidP="004844E1">
      <w:pPr>
        <w:widowControl w:val="0"/>
        <w:shd w:val="clear" w:color="auto" w:fill="FFFFFF"/>
        <w:tabs>
          <w:tab w:val="left" w:pos="760"/>
        </w:tabs>
        <w:autoSpaceDE w:val="0"/>
        <w:autoSpaceDN w:val="0"/>
        <w:adjustRightInd w:val="0"/>
        <w:spacing w:after="0" w:line="240" w:lineRule="auto"/>
        <w:ind w:firstLine="465"/>
        <w:jc w:val="both"/>
        <w:rPr>
          <w:rFonts w:ascii="Times New Roman" w:eastAsia="Times New Roman" w:hAnsi="Times New Roman" w:cs="Times New Roman"/>
          <w:color w:val="000000"/>
          <w:spacing w:val="-13"/>
          <w:lang w:eastAsia="ru-RU"/>
        </w:rPr>
      </w:pPr>
      <w:r w:rsidRPr="004844E1">
        <w:rPr>
          <w:rFonts w:ascii="Times New Roman" w:eastAsia="Times New Roman" w:hAnsi="Times New Roman" w:cs="Times New Roman"/>
          <w:color w:val="000000"/>
          <w:lang w:eastAsia="ru-RU"/>
        </w:rPr>
        <w:t>-</w:t>
      </w:r>
      <w:r w:rsidRPr="004844E1">
        <w:rPr>
          <w:rFonts w:ascii="Times New Roman" w:eastAsia="Times New Roman" w:hAnsi="Times New Roman" w:cs="Times New Roman"/>
          <w:color w:val="000000"/>
          <w:lang w:eastAsia="ru-RU"/>
        </w:rPr>
        <w:tab/>
      </w:r>
      <w:r w:rsidRPr="004844E1">
        <w:rPr>
          <w:rFonts w:ascii="Times New Roman" w:eastAsia="Times New Roman" w:hAnsi="Times New Roman" w:cs="Times New Roman"/>
          <w:color w:val="000000"/>
          <w:spacing w:val="-13"/>
          <w:lang w:eastAsia="ru-RU"/>
        </w:rPr>
        <w:t>повышение эффективности работы пассажирского транспорта.</w:t>
      </w:r>
    </w:p>
    <w:p w14:paraId="729852FC" w14:textId="1C56B732" w:rsidR="004844E1" w:rsidRPr="004844E1" w:rsidRDefault="004844E1" w:rsidP="004844E1">
      <w:pPr>
        <w:widowControl w:val="0"/>
        <w:shd w:val="clear" w:color="auto" w:fill="FFFFFF"/>
        <w:tabs>
          <w:tab w:val="left" w:pos="760"/>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1"/>
          <w:lang w:eastAsia="ru-RU"/>
        </w:rPr>
        <w:t>Основными результатами решения задач должны стать:</w:t>
      </w:r>
    </w:p>
    <w:p w14:paraId="58B47A7E" w14:textId="77777777" w:rsidR="004844E1" w:rsidRPr="004844E1" w:rsidRDefault="004844E1" w:rsidP="004844E1">
      <w:pPr>
        <w:widowControl w:val="0"/>
        <w:shd w:val="clear" w:color="auto" w:fill="FFFFFF"/>
        <w:tabs>
          <w:tab w:val="left" w:pos="792"/>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lang w:eastAsia="ru-RU"/>
        </w:rPr>
        <w:t>-</w:t>
      </w:r>
      <w:r w:rsidRPr="004844E1">
        <w:rPr>
          <w:rFonts w:ascii="Times New Roman" w:eastAsia="Times New Roman" w:hAnsi="Times New Roman" w:cs="Times New Roman"/>
          <w:color w:val="000000"/>
          <w:lang w:eastAsia="ru-RU"/>
        </w:rPr>
        <w:tab/>
        <w:t xml:space="preserve"> </w:t>
      </w:r>
      <w:r w:rsidRPr="004844E1">
        <w:rPr>
          <w:rFonts w:ascii="Times New Roman" w:eastAsia="Times New Roman" w:hAnsi="Times New Roman" w:cs="Times New Roman"/>
          <w:color w:val="000000"/>
          <w:spacing w:val="-11"/>
          <w:lang w:eastAsia="ru-RU"/>
        </w:rPr>
        <w:t>повышение доступности услуг пассажирского транспорта для населе</w:t>
      </w:r>
      <w:r w:rsidRPr="004844E1">
        <w:rPr>
          <w:rFonts w:ascii="Times New Roman" w:eastAsia="Times New Roman" w:hAnsi="Times New Roman" w:cs="Times New Roman"/>
          <w:color w:val="000000"/>
          <w:spacing w:val="-11"/>
          <w:lang w:eastAsia="ru-RU"/>
        </w:rPr>
        <w:softHyphen/>
      </w:r>
      <w:r w:rsidRPr="004844E1">
        <w:rPr>
          <w:rFonts w:ascii="Times New Roman" w:eastAsia="Times New Roman" w:hAnsi="Times New Roman" w:cs="Times New Roman"/>
          <w:color w:val="000000"/>
          <w:lang w:eastAsia="ru-RU"/>
        </w:rPr>
        <w:t>ния;</w:t>
      </w:r>
    </w:p>
    <w:p w14:paraId="1ECC11D0"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12"/>
          <w:lang w:eastAsia="ru-RU"/>
        </w:rPr>
        <w:t xml:space="preserve">- повышение комплексной безопасности и устойчивости пассажирских </w:t>
      </w:r>
      <w:r w:rsidRPr="004844E1">
        <w:rPr>
          <w:rFonts w:ascii="Times New Roman" w:eastAsia="Times New Roman" w:hAnsi="Times New Roman" w:cs="Times New Roman"/>
          <w:color w:val="000000"/>
          <w:lang w:eastAsia="ru-RU"/>
        </w:rPr>
        <w:t>перевозок.</w:t>
      </w:r>
    </w:p>
    <w:p w14:paraId="02A25006" w14:textId="77777777"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bCs/>
          <w:color w:val="000000"/>
          <w:spacing w:val="-10"/>
          <w:lang w:eastAsia="ru-RU"/>
        </w:rPr>
      </w:pPr>
      <w:r w:rsidRPr="004844E1">
        <w:rPr>
          <w:rFonts w:ascii="Times New Roman" w:eastAsia="Times New Roman" w:hAnsi="Times New Roman" w:cs="Times New Roman"/>
          <w:b/>
          <w:bCs/>
          <w:color w:val="000000"/>
          <w:spacing w:val="-10"/>
          <w:lang w:eastAsia="ru-RU"/>
        </w:rPr>
        <w:t>Перечень программных мероприятий.</w:t>
      </w:r>
    </w:p>
    <w:p w14:paraId="0BB4B38B"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12"/>
          <w:lang w:eastAsia="ru-RU"/>
        </w:rPr>
        <w:t xml:space="preserve">Достижение целей и решение задач Программы обеспечивается путем </w:t>
      </w:r>
      <w:r w:rsidRPr="004844E1">
        <w:rPr>
          <w:rFonts w:ascii="Times New Roman" w:eastAsia="Times New Roman" w:hAnsi="Times New Roman" w:cs="Times New Roman"/>
          <w:color w:val="000000"/>
          <w:spacing w:val="-14"/>
          <w:lang w:eastAsia="ru-RU"/>
        </w:rPr>
        <w:t xml:space="preserve">совершенствования системы пассажирских перевозок в городском поселении Безенчук согласно перечню мероприятий приведенных в приложении №1 к настоящей </w:t>
      </w:r>
      <w:r w:rsidRPr="004844E1">
        <w:rPr>
          <w:rFonts w:ascii="Times New Roman" w:eastAsia="Times New Roman" w:hAnsi="Times New Roman" w:cs="Times New Roman"/>
          <w:color w:val="000000"/>
          <w:lang w:eastAsia="ru-RU"/>
        </w:rPr>
        <w:t>Программе.</w:t>
      </w:r>
    </w:p>
    <w:p w14:paraId="175D6D87" w14:textId="77777777"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bCs/>
          <w:color w:val="000000"/>
          <w:spacing w:val="-12"/>
          <w:lang w:eastAsia="ru-RU"/>
        </w:rPr>
      </w:pPr>
      <w:r w:rsidRPr="004844E1">
        <w:rPr>
          <w:rFonts w:ascii="Times New Roman" w:eastAsia="Times New Roman" w:hAnsi="Times New Roman" w:cs="Times New Roman"/>
          <w:b/>
          <w:bCs/>
          <w:color w:val="000000"/>
          <w:spacing w:val="-12"/>
          <w:lang w:eastAsia="ru-RU"/>
        </w:rPr>
        <w:t>Сроки и этапы реализации муниципальной программы.</w:t>
      </w:r>
    </w:p>
    <w:p w14:paraId="7F473F16"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2"/>
          <w:lang w:eastAsia="ru-RU"/>
        </w:rPr>
        <w:t xml:space="preserve">Реализация муниципальной Программы предусмотрена в один этап в </w:t>
      </w:r>
      <w:r w:rsidRPr="004844E1">
        <w:rPr>
          <w:rFonts w:ascii="Times New Roman" w:eastAsia="Times New Roman" w:hAnsi="Times New Roman" w:cs="Times New Roman"/>
          <w:color w:val="000000"/>
          <w:lang w:eastAsia="ru-RU"/>
        </w:rPr>
        <w:t>течение 2021-2023 годов.</w:t>
      </w:r>
    </w:p>
    <w:p w14:paraId="6B4C3363"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11"/>
          <w:lang w:eastAsia="ru-RU"/>
        </w:rPr>
        <w:t xml:space="preserve">В ходе исполнения Программы будет производиться корректировка </w:t>
      </w:r>
      <w:r w:rsidRPr="004844E1">
        <w:rPr>
          <w:rFonts w:ascii="Times New Roman" w:eastAsia="Times New Roman" w:hAnsi="Times New Roman" w:cs="Times New Roman"/>
          <w:color w:val="000000"/>
          <w:spacing w:val="-12"/>
          <w:lang w:eastAsia="ru-RU"/>
        </w:rPr>
        <w:t>параметров и ежегодных планов ее реализации в рамках бюджетного процес</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lang w:eastAsia="ru-RU"/>
        </w:rPr>
        <w:t>са.</w:t>
      </w:r>
    </w:p>
    <w:p w14:paraId="23358EF5" w14:textId="77777777"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color w:val="000000"/>
          <w:spacing w:val="-6"/>
          <w:lang w:eastAsia="ru-RU"/>
        </w:rPr>
      </w:pPr>
      <w:r w:rsidRPr="004844E1">
        <w:rPr>
          <w:rFonts w:ascii="Times New Roman" w:eastAsia="Times New Roman" w:hAnsi="Times New Roman" w:cs="Times New Roman"/>
          <w:b/>
          <w:bCs/>
          <w:color w:val="000000"/>
          <w:spacing w:val="-6"/>
          <w:lang w:eastAsia="ru-RU"/>
        </w:rPr>
        <w:t xml:space="preserve">Целевые индикаторы и </w:t>
      </w:r>
      <w:r w:rsidRPr="004844E1">
        <w:rPr>
          <w:rFonts w:ascii="Times New Roman" w:eastAsia="Times New Roman" w:hAnsi="Times New Roman" w:cs="Times New Roman"/>
          <w:b/>
          <w:color w:val="000000"/>
          <w:spacing w:val="-6"/>
          <w:lang w:eastAsia="ru-RU"/>
        </w:rPr>
        <w:t>показатели.</w:t>
      </w:r>
    </w:p>
    <w:p w14:paraId="7485CB46"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2"/>
          <w:lang w:eastAsia="ru-RU"/>
        </w:rPr>
        <w:t>Реализация  мероприятий  Программы позволит обеспечить:</w:t>
      </w:r>
    </w:p>
    <w:p w14:paraId="4BD428A0" w14:textId="77777777" w:rsidR="004844E1" w:rsidRPr="004844E1" w:rsidRDefault="004844E1" w:rsidP="004844E1">
      <w:pPr>
        <w:widowControl w:val="0"/>
        <w:numPr>
          <w:ilvl w:val="0"/>
          <w:numId w:val="40"/>
        </w:numPr>
        <w:shd w:val="clear" w:color="auto" w:fill="FFFFFF"/>
        <w:tabs>
          <w:tab w:val="left" w:pos="943"/>
        </w:tabs>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8"/>
          <w:lang w:eastAsia="ru-RU"/>
        </w:rPr>
        <w:t xml:space="preserve">снижение среднего возраста транспортных средств, используемых </w:t>
      </w:r>
      <w:r w:rsidRPr="004844E1">
        <w:rPr>
          <w:rFonts w:ascii="Times New Roman" w:eastAsia="Times New Roman" w:hAnsi="Times New Roman" w:cs="Times New Roman"/>
          <w:color w:val="000000"/>
          <w:spacing w:val="-5"/>
          <w:lang w:eastAsia="ru-RU"/>
        </w:rPr>
        <w:t>для выполнения регулярных пассажирских маршрутных перевозок</w:t>
      </w:r>
      <w:r w:rsidRPr="004844E1">
        <w:rPr>
          <w:rFonts w:ascii="Times New Roman" w:eastAsia="Times New Roman" w:hAnsi="Times New Roman" w:cs="Times New Roman"/>
          <w:color w:val="000000"/>
          <w:lang w:eastAsia="ru-RU"/>
        </w:rPr>
        <w:t>;</w:t>
      </w:r>
    </w:p>
    <w:p w14:paraId="2527670E" w14:textId="77777777" w:rsidR="004844E1" w:rsidRPr="004844E1" w:rsidRDefault="004844E1" w:rsidP="004844E1">
      <w:pPr>
        <w:widowControl w:val="0"/>
        <w:numPr>
          <w:ilvl w:val="0"/>
          <w:numId w:val="40"/>
        </w:numPr>
        <w:shd w:val="clear" w:color="auto" w:fill="FFFFFF"/>
        <w:tabs>
          <w:tab w:val="left" w:pos="943"/>
        </w:tabs>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bCs/>
          <w:color w:val="000000"/>
          <w:spacing w:val="-12"/>
          <w:lang w:eastAsia="ru-RU"/>
        </w:rPr>
        <w:t xml:space="preserve">разработать оптимальную маршрутную </w:t>
      </w:r>
      <w:r w:rsidRPr="004844E1">
        <w:rPr>
          <w:rFonts w:ascii="Times New Roman" w:eastAsia="Times New Roman" w:hAnsi="Times New Roman" w:cs="Times New Roman"/>
          <w:bCs/>
          <w:color w:val="000000"/>
          <w:spacing w:val="-10"/>
          <w:lang w:eastAsia="ru-RU"/>
        </w:rPr>
        <w:t>сеть пассажирских перево</w:t>
      </w:r>
      <w:r w:rsidRPr="004844E1">
        <w:rPr>
          <w:rFonts w:ascii="Times New Roman" w:eastAsia="Times New Roman" w:hAnsi="Times New Roman" w:cs="Times New Roman"/>
          <w:bCs/>
          <w:color w:val="000000"/>
          <w:spacing w:val="-10"/>
          <w:lang w:eastAsia="ru-RU"/>
        </w:rPr>
        <w:softHyphen/>
      </w:r>
      <w:r w:rsidRPr="004844E1">
        <w:rPr>
          <w:rFonts w:ascii="Times New Roman" w:eastAsia="Times New Roman" w:hAnsi="Times New Roman" w:cs="Times New Roman"/>
          <w:bCs/>
          <w:color w:val="000000"/>
          <w:spacing w:val="-8"/>
          <w:lang w:eastAsia="ru-RU"/>
        </w:rPr>
        <w:t>зок по муниципальным маршрутам на территории городского поселения Безенчук в соответствии с потребностями населе</w:t>
      </w:r>
      <w:r w:rsidRPr="004844E1">
        <w:rPr>
          <w:rFonts w:ascii="Times New Roman" w:eastAsia="Times New Roman" w:hAnsi="Times New Roman" w:cs="Times New Roman"/>
          <w:bCs/>
          <w:color w:val="000000"/>
          <w:spacing w:val="-8"/>
          <w:lang w:eastAsia="ru-RU"/>
        </w:rPr>
        <w:softHyphen/>
      </w:r>
      <w:r w:rsidRPr="004844E1">
        <w:rPr>
          <w:rFonts w:ascii="Times New Roman" w:eastAsia="Times New Roman" w:hAnsi="Times New Roman" w:cs="Times New Roman"/>
          <w:bCs/>
          <w:color w:val="000000"/>
          <w:spacing w:val="-12"/>
          <w:lang w:eastAsia="ru-RU"/>
        </w:rPr>
        <w:t>ния поселка Безенчук;</w:t>
      </w:r>
    </w:p>
    <w:p w14:paraId="73A95142" w14:textId="77777777" w:rsidR="004844E1" w:rsidRPr="004844E1" w:rsidRDefault="004844E1" w:rsidP="004844E1">
      <w:pPr>
        <w:widowControl w:val="0"/>
        <w:numPr>
          <w:ilvl w:val="0"/>
          <w:numId w:val="40"/>
        </w:numPr>
        <w:shd w:val="clear" w:color="auto" w:fill="FFFFFF"/>
        <w:tabs>
          <w:tab w:val="left" w:pos="943"/>
        </w:tabs>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0"/>
          <w:lang w:eastAsia="ru-RU"/>
        </w:rPr>
        <w:t>увеличение регулярности выполнения пассажир</w:t>
      </w:r>
      <w:r w:rsidRPr="004844E1">
        <w:rPr>
          <w:rFonts w:ascii="Times New Roman" w:eastAsia="Times New Roman" w:hAnsi="Times New Roman" w:cs="Times New Roman"/>
          <w:color w:val="000000"/>
          <w:spacing w:val="-13"/>
          <w:lang w:eastAsia="ru-RU"/>
        </w:rPr>
        <w:t>ских перевозок по муниципальным маршрутам автомобильным транспортом до 100 %.</w:t>
      </w:r>
    </w:p>
    <w:p w14:paraId="419F54A0" w14:textId="77777777" w:rsidR="004844E1" w:rsidRPr="004844E1" w:rsidRDefault="004844E1" w:rsidP="004844E1">
      <w:pPr>
        <w:widowControl w:val="0"/>
        <w:shd w:val="clear" w:color="auto" w:fill="FFFFFF"/>
        <w:autoSpaceDE w:val="0"/>
        <w:autoSpaceDN w:val="0"/>
        <w:adjustRightInd w:val="0"/>
        <w:spacing w:after="0" w:line="240" w:lineRule="auto"/>
        <w:ind w:firstLine="425"/>
        <w:contextualSpacing/>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12"/>
          <w:lang w:eastAsia="ru-RU"/>
        </w:rPr>
        <w:t xml:space="preserve">Достижение целевых индикаторов и показателей Программы </w:t>
      </w:r>
      <w:r w:rsidRPr="004844E1">
        <w:rPr>
          <w:rFonts w:ascii="Times New Roman" w:eastAsia="Times New Roman" w:hAnsi="Times New Roman" w:cs="Times New Roman"/>
          <w:color w:val="000000"/>
          <w:spacing w:val="-14"/>
          <w:lang w:eastAsia="ru-RU"/>
        </w:rPr>
        <w:t xml:space="preserve">приведены в приложении  №2  к  настоящей  </w:t>
      </w:r>
      <w:r w:rsidRPr="004844E1">
        <w:rPr>
          <w:rFonts w:ascii="Times New Roman" w:eastAsia="Times New Roman" w:hAnsi="Times New Roman" w:cs="Times New Roman"/>
          <w:color w:val="000000"/>
          <w:lang w:eastAsia="ru-RU"/>
        </w:rPr>
        <w:t>Программе.</w:t>
      </w:r>
    </w:p>
    <w:p w14:paraId="187E5D83" w14:textId="77777777"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bCs/>
          <w:color w:val="000000"/>
          <w:spacing w:val="-12"/>
          <w:lang w:eastAsia="ru-RU"/>
        </w:rPr>
      </w:pPr>
      <w:r w:rsidRPr="004844E1">
        <w:rPr>
          <w:rFonts w:ascii="Times New Roman" w:eastAsia="Times New Roman" w:hAnsi="Times New Roman" w:cs="Times New Roman"/>
          <w:b/>
          <w:bCs/>
          <w:color w:val="000000"/>
          <w:spacing w:val="-12"/>
          <w:lang w:eastAsia="ru-RU"/>
        </w:rPr>
        <w:t>Ресурсное обеспечение.</w:t>
      </w:r>
    </w:p>
    <w:p w14:paraId="2C9C94B8"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2"/>
          <w:lang w:eastAsia="ru-RU"/>
        </w:rPr>
        <w:t>Финансирование мероприятий Программы предусматривается осуще</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lang w:eastAsia="ru-RU"/>
        </w:rPr>
        <w:t>ствлять за счет средств бюджета городского поселения Безенчук.</w:t>
      </w:r>
    </w:p>
    <w:p w14:paraId="0E021A6F"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1"/>
          <w:lang w:eastAsia="ru-RU"/>
        </w:rPr>
        <w:t xml:space="preserve">Общий объем финансирования Программы на период ее действия  2021 - 2023 годы </w:t>
      </w:r>
      <w:r w:rsidRPr="004844E1">
        <w:rPr>
          <w:rFonts w:ascii="Times New Roman" w:eastAsia="Times New Roman" w:hAnsi="Times New Roman" w:cs="Times New Roman"/>
          <w:color w:val="000000"/>
          <w:lang w:eastAsia="ru-RU"/>
        </w:rPr>
        <w:t>составляет 350 тыс. рублей.</w:t>
      </w:r>
    </w:p>
    <w:p w14:paraId="01BCC1A9"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lang w:eastAsia="ru-RU"/>
        </w:rPr>
        <w:t>Ответственным</w:t>
      </w:r>
      <w:r w:rsidRPr="004844E1">
        <w:rPr>
          <w:rFonts w:ascii="Times New Roman" w:eastAsia="Times New Roman" w:hAnsi="Times New Roman" w:cs="Times New Roman"/>
          <w:color w:val="000000"/>
          <w:spacing w:val="-10"/>
          <w:lang w:eastAsia="ru-RU"/>
        </w:rPr>
        <w:t xml:space="preserve"> исполнителям Программы является </w:t>
      </w:r>
      <w:r w:rsidRPr="004844E1">
        <w:rPr>
          <w:rFonts w:ascii="Times New Roman" w:eastAsia="Times New Roman" w:hAnsi="Times New Roman" w:cs="Times New Roman"/>
          <w:color w:val="000000"/>
          <w:spacing w:val="-12"/>
          <w:lang w:eastAsia="ru-RU"/>
        </w:rPr>
        <w:t>Администрация городского поселения Безенчук муниципального района Безенчукский Самарской области.</w:t>
      </w:r>
    </w:p>
    <w:p w14:paraId="415E1FC0"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color w:val="000000"/>
          <w:lang w:eastAsia="ru-RU"/>
        </w:rPr>
      </w:pPr>
      <w:r w:rsidRPr="004844E1">
        <w:rPr>
          <w:rFonts w:ascii="Times New Roman" w:eastAsia="Times New Roman" w:hAnsi="Times New Roman" w:cs="Times New Roman"/>
          <w:color w:val="000000"/>
          <w:spacing w:val="-12"/>
          <w:lang w:eastAsia="ru-RU"/>
        </w:rPr>
        <w:t xml:space="preserve">Финансирование мероприятий Программы осуществляется в форме </w:t>
      </w:r>
      <w:r w:rsidRPr="004844E1">
        <w:rPr>
          <w:rFonts w:ascii="Times New Roman" w:eastAsia="Times New Roman" w:hAnsi="Times New Roman" w:cs="Times New Roman"/>
          <w:color w:val="000000"/>
          <w:spacing w:val="-11"/>
          <w:lang w:eastAsia="ru-RU"/>
        </w:rPr>
        <w:t>субсидий юридическим лицам (кроме некоммерческих организаций), инди</w:t>
      </w:r>
      <w:r w:rsidRPr="004844E1">
        <w:rPr>
          <w:rFonts w:ascii="Times New Roman" w:eastAsia="Times New Roman" w:hAnsi="Times New Roman" w:cs="Times New Roman"/>
          <w:color w:val="000000"/>
          <w:spacing w:val="-11"/>
          <w:lang w:eastAsia="ru-RU"/>
        </w:rPr>
        <w:softHyphen/>
      </w:r>
      <w:r w:rsidRPr="004844E1">
        <w:rPr>
          <w:rFonts w:ascii="Times New Roman" w:eastAsia="Times New Roman" w:hAnsi="Times New Roman" w:cs="Times New Roman"/>
          <w:color w:val="000000"/>
          <w:lang w:eastAsia="ru-RU"/>
        </w:rPr>
        <w:t>видуальным предпринимателям, физическим лицам.</w:t>
      </w:r>
    </w:p>
    <w:p w14:paraId="7BE46419" w14:textId="7B507DB1" w:rsidR="004844E1" w:rsidRPr="004844E1" w:rsidRDefault="004844E1" w:rsidP="004844E1">
      <w:pPr>
        <w:widowControl w:val="0"/>
        <w:numPr>
          <w:ilvl w:val="0"/>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bCs/>
          <w:color w:val="000000"/>
          <w:spacing w:val="-12"/>
          <w:lang w:eastAsia="ru-RU"/>
        </w:rPr>
      </w:pPr>
      <w:r w:rsidRPr="004844E1">
        <w:rPr>
          <w:rFonts w:ascii="Times New Roman" w:eastAsia="Times New Roman" w:hAnsi="Times New Roman" w:cs="Times New Roman"/>
          <w:b/>
          <w:bCs/>
          <w:color w:val="000000"/>
          <w:spacing w:val="-12"/>
          <w:lang w:eastAsia="ru-RU"/>
        </w:rPr>
        <w:t>0ценка степени выполнения мероприятий муниципальной</w:t>
      </w:r>
      <w:r>
        <w:rPr>
          <w:rFonts w:ascii="Times New Roman" w:eastAsia="Times New Roman" w:hAnsi="Times New Roman" w:cs="Times New Roman"/>
          <w:b/>
          <w:bCs/>
          <w:color w:val="000000"/>
          <w:spacing w:val="-12"/>
          <w:lang w:eastAsia="ru-RU"/>
        </w:rPr>
        <w:t xml:space="preserve"> </w:t>
      </w:r>
      <w:r w:rsidRPr="004844E1">
        <w:rPr>
          <w:rFonts w:ascii="Times New Roman" w:eastAsia="Times New Roman" w:hAnsi="Times New Roman" w:cs="Times New Roman"/>
          <w:b/>
          <w:bCs/>
          <w:color w:val="000000"/>
          <w:spacing w:val="-12"/>
          <w:lang w:eastAsia="ru-RU"/>
        </w:rPr>
        <w:t>программы и  эффективности реализации муниципальной программы, за отчетный год и за период с начала реализации.</w:t>
      </w:r>
    </w:p>
    <w:p w14:paraId="6AF8BCEC" w14:textId="77777777" w:rsidR="004844E1" w:rsidRPr="004844E1" w:rsidRDefault="004844E1" w:rsidP="004844E1">
      <w:pPr>
        <w:widowControl w:val="0"/>
        <w:numPr>
          <w:ilvl w:val="1"/>
          <w:numId w:val="41"/>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spacing w:val="-12"/>
          <w:lang w:eastAsia="ru-RU"/>
        </w:rPr>
      </w:pPr>
      <w:r w:rsidRPr="004844E1">
        <w:rPr>
          <w:rFonts w:ascii="Times New Roman" w:eastAsia="Times New Roman" w:hAnsi="Times New Roman" w:cs="Times New Roman"/>
          <w:b/>
          <w:bCs/>
          <w:color w:val="000000"/>
          <w:spacing w:val="-11"/>
          <w:lang w:eastAsia="ru-RU"/>
        </w:rPr>
        <w:t xml:space="preserve">Оценка </w:t>
      </w:r>
      <w:r w:rsidRPr="004844E1">
        <w:rPr>
          <w:rFonts w:ascii="Times New Roman" w:eastAsia="Times New Roman" w:hAnsi="Times New Roman" w:cs="Times New Roman"/>
          <w:b/>
          <w:bCs/>
          <w:color w:val="000000"/>
          <w:spacing w:val="-9"/>
          <w:lang w:eastAsia="ru-RU"/>
        </w:rPr>
        <w:t xml:space="preserve">степени выполнения мероприятий муниципальной </w:t>
      </w:r>
      <w:r w:rsidRPr="004844E1">
        <w:rPr>
          <w:rFonts w:ascii="Times New Roman" w:eastAsia="Times New Roman" w:hAnsi="Times New Roman" w:cs="Times New Roman"/>
          <w:b/>
          <w:bCs/>
          <w:color w:val="000000"/>
          <w:spacing w:val="-8"/>
          <w:lang w:eastAsia="ru-RU"/>
        </w:rPr>
        <w:t xml:space="preserve">программы (подпрограммы, иной программы, входящих в состав </w:t>
      </w:r>
      <w:r w:rsidRPr="004844E1">
        <w:rPr>
          <w:rFonts w:ascii="Times New Roman" w:eastAsia="Times New Roman" w:hAnsi="Times New Roman" w:cs="Times New Roman"/>
          <w:b/>
          <w:bCs/>
          <w:color w:val="000000"/>
          <w:spacing w:val="-12"/>
          <w:lang w:eastAsia="ru-RU"/>
        </w:rPr>
        <w:t>муниципальной программы).</w:t>
      </w:r>
    </w:p>
    <w:p w14:paraId="0AC56F40"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bCs/>
          <w:color w:val="000000"/>
          <w:spacing w:val="-10"/>
          <w:lang w:eastAsia="ru-RU"/>
        </w:rPr>
        <w:t xml:space="preserve">Степень выполнения мероприятий муниципальной программы (подпрограммы, иной </w:t>
      </w:r>
      <w:r w:rsidRPr="004844E1">
        <w:rPr>
          <w:rFonts w:ascii="Times New Roman" w:eastAsia="Times New Roman" w:hAnsi="Times New Roman" w:cs="Times New Roman"/>
          <w:bCs/>
          <w:color w:val="000000"/>
          <w:lang w:eastAsia="ru-RU"/>
        </w:rPr>
        <w:t xml:space="preserve">программы, входящих в состав муниципальной программы) за отчетный год </w:t>
      </w:r>
      <w:r w:rsidRPr="004844E1">
        <w:rPr>
          <w:rFonts w:ascii="Times New Roman" w:eastAsia="Times New Roman" w:hAnsi="Times New Roman" w:cs="Times New Roman"/>
          <w:bCs/>
          <w:color w:val="000000"/>
          <w:spacing w:val="-10"/>
          <w:lang w:eastAsia="ru-RU"/>
        </w:rPr>
        <w:t xml:space="preserve">рассчитывается как отношение количества мероприятий, выполненных в отчетном году в </w:t>
      </w:r>
      <w:r w:rsidRPr="004844E1">
        <w:rPr>
          <w:rFonts w:ascii="Times New Roman" w:eastAsia="Times New Roman" w:hAnsi="Times New Roman" w:cs="Times New Roman"/>
          <w:bCs/>
          <w:color w:val="000000"/>
          <w:lang w:eastAsia="ru-RU"/>
        </w:rPr>
        <w:t>установленные сроки, к общему количеству мероприятий, предусмотренных к выполнению в отчетном году.</w:t>
      </w:r>
    </w:p>
    <w:p w14:paraId="53499C27"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bCs/>
          <w:color w:val="000000"/>
          <w:spacing w:val="-10"/>
          <w:lang w:eastAsia="ru-RU"/>
        </w:rPr>
        <w:t xml:space="preserve">Степень выполнения мероприятий муниципальной программы (подпрограммы, иной </w:t>
      </w:r>
      <w:r w:rsidRPr="004844E1">
        <w:rPr>
          <w:rFonts w:ascii="Times New Roman" w:eastAsia="Times New Roman" w:hAnsi="Times New Roman" w:cs="Times New Roman"/>
          <w:bCs/>
          <w:color w:val="000000"/>
          <w:spacing w:val="-9"/>
          <w:lang w:eastAsia="ru-RU"/>
        </w:rPr>
        <w:t xml:space="preserve">программы, входящих в состав муниципальной программы) по окончании ее реализации </w:t>
      </w:r>
      <w:r w:rsidRPr="004844E1">
        <w:rPr>
          <w:rFonts w:ascii="Times New Roman" w:eastAsia="Times New Roman" w:hAnsi="Times New Roman" w:cs="Times New Roman"/>
          <w:bCs/>
          <w:color w:val="000000"/>
          <w:spacing w:val="-10"/>
          <w:lang w:eastAsia="ru-RU"/>
        </w:rPr>
        <w:t xml:space="preserve">рассчитывается как отношение количества мероприятий, выполненных за весь период </w:t>
      </w:r>
      <w:r w:rsidRPr="004844E1">
        <w:rPr>
          <w:rFonts w:ascii="Times New Roman" w:eastAsia="Times New Roman" w:hAnsi="Times New Roman" w:cs="Times New Roman"/>
          <w:bCs/>
          <w:color w:val="000000"/>
          <w:spacing w:val="-8"/>
          <w:lang w:eastAsia="ru-RU"/>
        </w:rPr>
        <w:t xml:space="preserve">реализации муниципальной программы (подпрограммы, иной программы, входящих в </w:t>
      </w:r>
      <w:r w:rsidRPr="004844E1">
        <w:rPr>
          <w:rFonts w:ascii="Times New Roman" w:eastAsia="Times New Roman" w:hAnsi="Times New Roman" w:cs="Times New Roman"/>
          <w:bCs/>
          <w:color w:val="000000"/>
          <w:spacing w:val="-9"/>
          <w:lang w:eastAsia="ru-RU"/>
        </w:rPr>
        <w:t xml:space="preserve">состав муниципальной программы), к общему количеству мероприятий, предусмотренных </w:t>
      </w:r>
      <w:r w:rsidRPr="004844E1">
        <w:rPr>
          <w:rFonts w:ascii="Times New Roman" w:eastAsia="Times New Roman" w:hAnsi="Times New Roman" w:cs="Times New Roman"/>
          <w:bCs/>
          <w:color w:val="000000"/>
          <w:lang w:eastAsia="ru-RU"/>
        </w:rPr>
        <w:t>к выполнению за весь период ее реализации.</w:t>
      </w:r>
    </w:p>
    <w:p w14:paraId="49F85CF5"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2"/>
          <w:lang w:eastAsia="ru-RU"/>
        </w:rPr>
        <w:t>Оценка эффективности реализации муниципальной программы осу</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spacing w:val="-11"/>
          <w:lang w:eastAsia="ru-RU"/>
        </w:rPr>
        <w:t xml:space="preserve">ществляется ежегодно в течение всего срока ее реализации и по окончании </w:t>
      </w:r>
      <w:r w:rsidRPr="004844E1">
        <w:rPr>
          <w:rFonts w:ascii="Times New Roman" w:eastAsia="Times New Roman" w:hAnsi="Times New Roman" w:cs="Times New Roman"/>
          <w:color w:val="000000"/>
          <w:spacing w:val="-12"/>
          <w:lang w:eastAsia="ru-RU"/>
        </w:rPr>
        <w:t>реализации и включает в себя оценку степени выполнения мероприятий му</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lang w:eastAsia="ru-RU"/>
        </w:rPr>
        <w:t>ниципальной Программы.</w:t>
      </w:r>
    </w:p>
    <w:p w14:paraId="58130635"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color w:val="000000"/>
          <w:spacing w:val="-12"/>
          <w:lang w:eastAsia="ru-RU"/>
        </w:rPr>
        <w:t>Степень выполнения мероприятий муниципальной Программы за от</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spacing w:val="-10"/>
          <w:lang w:eastAsia="ru-RU"/>
        </w:rPr>
        <w:t>четный год рассчитывается как отношение количества мероприятий Про</w:t>
      </w:r>
      <w:r w:rsidRPr="004844E1">
        <w:rPr>
          <w:rFonts w:ascii="Times New Roman" w:eastAsia="Times New Roman" w:hAnsi="Times New Roman" w:cs="Times New Roman"/>
          <w:color w:val="000000"/>
          <w:spacing w:val="-10"/>
          <w:lang w:eastAsia="ru-RU"/>
        </w:rPr>
        <w:softHyphen/>
      </w:r>
      <w:r w:rsidRPr="004844E1">
        <w:rPr>
          <w:rFonts w:ascii="Times New Roman" w:eastAsia="Times New Roman" w:hAnsi="Times New Roman" w:cs="Times New Roman"/>
          <w:color w:val="000000"/>
          <w:spacing w:val="-12"/>
          <w:lang w:eastAsia="ru-RU"/>
        </w:rPr>
        <w:t>граммы, выполненных в отчетном году в установленные сроки, к общему ко</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spacing w:val="-11"/>
          <w:lang w:eastAsia="ru-RU"/>
        </w:rPr>
        <w:t>личеству мероприятий Программы, предусмотренных к выполнению в от</w:t>
      </w:r>
      <w:r w:rsidRPr="004844E1">
        <w:rPr>
          <w:rFonts w:ascii="Times New Roman" w:eastAsia="Times New Roman" w:hAnsi="Times New Roman" w:cs="Times New Roman"/>
          <w:color w:val="000000"/>
          <w:spacing w:val="-11"/>
          <w:lang w:eastAsia="ru-RU"/>
        </w:rPr>
        <w:softHyphen/>
      </w:r>
      <w:r w:rsidRPr="004844E1">
        <w:rPr>
          <w:rFonts w:ascii="Times New Roman" w:eastAsia="Times New Roman" w:hAnsi="Times New Roman" w:cs="Times New Roman"/>
          <w:color w:val="000000"/>
          <w:lang w:eastAsia="ru-RU"/>
        </w:rPr>
        <w:t>четном году.</w:t>
      </w:r>
    </w:p>
    <w:p w14:paraId="6CE20BF9"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color w:val="000000"/>
          <w:spacing w:val="-10"/>
          <w:lang w:eastAsia="ru-RU"/>
        </w:rPr>
      </w:pPr>
      <w:r w:rsidRPr="004844E1">
        <w:rPr>
          <w:rFonts w:ascii="Times New Roman" w:eastAsia="Times New Roman" w:hAnsi="Times New Roman" w:cs="Times New Roman"/>
          <w:color w:val="000000"/>
          <w:spacing w:val="-11"/>
          <w:lang w:eastAsia="ru-RU"/>
        </w:rPr>
        <w:lastRenderedPageBreak/>
        <w:t>Степень выполнения муниципальной Программы по окончании ее ре</w:t>
      </w:r>
      <w:r w:rsidRPr="004844E1">
        <w:rPr>
          <w:rFonts w:ascii="Times New Roman" w:eastAsia="Times New Roman" w:hAnsi="Times New Roman" w:cs="Times New Roman"/>
          <w:color w:val="000000"/>
          <w:spacing w:val="-11"/>
          <w:lang w:eastAsia="ru-RU"/>
        </w:rPr>
        <w:softHyphen/>
        <w:t>ализации рассчитывается как отношение количества мероприятий, выпол</w:t>
      </w:r>
      <w:r w:rsidRPr="004844E1">
        <w:rPr>
          <w:rFonts w:ascii="Times New Roman" w:eastAsia="Times New Roman" w:hAnsi="Times New Roman" w:cs="Times New Roman"/>
          <w:color w:val="000000"/>
          <w:spacing w:val="-11"/>
          <w:lang w:eastAsia="ru-RU"/>
        </w:rPr>
        <w:softHyphen/>
      </w:r>
      <w:r w:rsidRPr="004844E1">
        <w:rPr>
          <w:rFonts w:ascii="Times New Roman" w:eastAsia="Times New Roman" w:hAnsi="Times New Roman" w:cs="Times New Roman"/>
          <w:color w:val="000000"/>
          <w:spacing w:val="-12"/>
          <w:lang w:eastAsia="ru-RU"/>
        </w:rPr>
        <w:t>ненных за весь период реализации Программы, к общему количеству меро</w:t>
      </w:r>
      <w:r w:rsidRPr="004844E1">
        <w:rPr>
          <w:rFonts w:ascii="Times New Roman" w:eastAsia="Times New Roman" w:hAnsi="Times New Roman" w:cs="Times New Roman"/>
          <w:color w:val="000000"/>
          <w:spacing w:val="-12"/>
          <w:lang w:eastAsia="ru-RU"/>
        </w:rPr>
        <w:softHyphen/>
      </w:r>
      <w:r w:rsidRPr="004844E1">
        <w:rPr>
          <w:rFonts w:ascii="Times New Roman" w:eastAsia="Times New Roman" w:hAnsi="Times New Roman" w:cs="Times New Roman"/>
          <w:color w:val="000000"/>
          <w:spacing w:val="-10"/>
          <w:lang w:eastAsia="ru-RU"/>
        </w:rPr>
        <w:t>приятий, предусмотренных к выполнению за весь период ее реализации.</w:t>
      </w:r>
    </w:p>
    <w:p w14:paraId="06601552" w14:textId="77777777" w:rsidR="004844E1" w:rsidRPr="004844E1" w:rsidRDefault="004844E1" w:rsidP="004844E1">
      <w:pPr>
        <w:widowControl w:val="0"/>
        <w:numPr>
          <w:ilvl w:val="1"/>
          <w:numId w:val="41"/>
        </w:numPr>
        <w:shd w:val="clear" w:color="auto" w:fill="FFFFFF"/>
        <w:autoSpaceDE w:val="0"/>
        <w:autoSpaceDN w:val="0"/>
        <w:adjustRightInd w:val="0"/>
        <w:spacing w:after="0" w:line="240" w:lineRule="auto"/>
        <w:ind w:left="0" w:firstLine="567"/>
        <w:contextualSpacing/>
        <w:jc w:val="center"/>
        <w:rPr>
          <w:rFonts w:ascii="Times New Roman" w:eastAsia="Times New Roman" w:hAnsi="Times New Roman" w:cs="Times New Roman"/>
          <w:b/>
          <w:bCs/>
          <w:color w:val="000000"/>
          <w:spacing w:val="-12"/>
          <w:lang w:eastAsia="ru-RU"/>
        </w:rPr>
      </w:pPr>
      <w:r w:rsidRPr="004844E1">
        <w:rPr>
          <w:rFonts w:ascii="Times New Roman" w:eastAsia="Times New Roman" w:hAnsi="Times New Roman" w:cs="Times New Roman"/>
          <w:b/>
          <w:bCs/>
          <w:color w:val="000000"/>
          <w:spacing w:val="-9"/>
          <w:lang w:eastAsia="ru-RU"/>
        </w:rPr>
        <w:t xml:space="preserve">Оценка эффективности реализации муниципальной программы </w:t>
      </w:r>
      <w:r w:rsidRPr="004844E1">
        <w:rPr>
          <w:rFonts w:ascii="Times New Roman" w:eastAsia="Times New Roman" w:hAnsi="Times New Roman" w:cs="Times New Roman"/>
          <w:b/>
          <w:bCs/>
          <w:color w:val="000000"/>
          <w:spacing w:val="-8"/>
          <w:lang w:eastAsia="ru-RU"/>
        </w:rPr>
        <w:t xml:space="preserve">(подпрограммы, иной программы, входящих в состав </w:t>
      </w:r>
      <w:r w:rsidRPr="004844E1">
        <w:rPr>
          <w:rFonts w:ascii="Times New Roman" w:eastAsia="Times New Roman" w:hAnsi="Times New Roman" w:cs="Times New Roman"/>
          <w:b/>
          <w:bCs/>
          <w:color w:val="000000"/>
          <w:spacing w:val="-12"/>
          <w:lang w:eastAsia="ru-RU"/>
        </w:rPr>
        <w:t>муниципальной программы).</w:t>
      </w:r>
    </w:p>
    <w:p w14:paraId="41EA280F"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bCs/>
          <w:color w:val="000000"/>
          <w:spacing w:val="-7"/>
          <w:lang w:eastAsia="ru-RU"/>
        </w:rPr>
        <w:t xml:space="preserve">Эффективность реализации муниципальной программы рассчитывается путем </w:t>
      </w:r>
      <w:r w:rsidRPr="004844E1">
        <w:rPr>
          <w:rFonts w:ascii="Times New Roman" w:eastAsia="Times New Roman" w:hAnsi="Times New Roman" w:cs="Times New Roman"/>
          <w:bCs/>
          <w:color w:val="000000"/>
          <w:spacing w:val="-9"/>
          <w:lang w:eastAsia="ru-RU"/>
        </w:rPr>
        <w:t xml:space="preserve">соотнесения степени достижения показателей (индикаторов) муниципальной программы  </w:t>
      </w:r>
      <w:r w:rsidRPr="004844E1">
        <w:rPr>
          <w:rFonts w:ascii="Times New Roman" w:eastAsia="Times New Roman" w:hAnsi="Times New Roman" w:cs="Times New Roman"/>
          <w:bCs/>
          <w:color w:val="000000"/>
          <w:spacing w:val="-5"/>
          <w:lang w:eastAsia="ru-RU"/>
        </w:rPr>
        <w:t xml:space="preserve">к </w:t>
      </w:r>
      <w:r w:rsidRPr="004844E1">
        <w:rPr>
          <w:rFonts w:ascii="Times New Roman" w:eastAsia="Times New Roman" w:hAnsi="Times New Roman" w:cs="Times New Roman"/>
          <w:bCs/>
          <w:color w:val="000000"/>
          <w:lang w:eastAsia="ru-RU"/>
        </w:rPr>
        <w:t>уровню ее финансирования.</w:t>
      </w:r>
    </w:p>
    <w:p w14:paraId="4F0FAD0D"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bCs/>
          <w:color w:val="000000"/>
          <w:spacing w:val="-10"/>
          <w:lang w:eastAsia="ru-RU"/>
        </w:rPr>
        <w:t xml:space="preserve">Показатель эффективности реализации муниципальной программы </w:t>
      </w:r>
      <w:r w:rsidRPr="004844E1">
        <w:rPr>
          <w:rFonts w:ascii="Times New Roman" w:eastAsia="Times New Roman" w:hAnsi="Times New Roman" w:cs="Times New Roman"/>
          <w:bCs/>
          <w:color w:val="000000"/>
          <w:spacing w:val="-8"/>
          <w:lang w:eastAsia="ru-RU"/>
        </w:rPr>
        <w:t>(</w:t>
      </w:r>
      <w:r w:rsidRPr="004844E1">
        <w:rPr>
          <w:rFonts w:ascii="Times New Roman" w:eastAsia="Times New Roman" w:hAnsi="Times New Roman" w:cs="Times New Roman"/>
          <w:bCs/>
          <w:color w:val="000000"/>
          <w:spacing w:val="-8"/>
          <w:lang w:val="en-US" w:eastAsia="ru-RU"/>
        </w:rPr>
        <w:t>R</w:t>
      </w:r>
      <w:r w:rsidRPr="004844E1">
        <w:rPr>
          <w:rFonts w:ascii="Times New Roman" w:eastAsia="Times New Roman" w:hAnsi="Times New Roman" w:cs="Times New Roman"/>
          <w:bCs/>
          <w:color w:val="000000"/>
          <w:spacing w:val="-8"/>
          <w:lang w:eastAsia="ru-RU"/>
        </w:rPr>
        <w:t xml:space="preserve">) за отчетный год </w:t>
      </w:r>
      <w:r w:rsidRPr="004844E1">
        <w:rPr>
          <w:rFonts w:ascii="Times New Roman" w:eastAsia="Times New Roman" w:hAnsi="Times New Roman" w:cs="Times New Roman"/>
          <w:bCs/>
          <w:color w:val="000000"/>
          <w:lang w:eastAsia="ru-RU"/>
        </w:rPr>
        <w:t>рассчитывается по формуле:</w:t>
      </w:r>
    </w:p>
    <w:p w14:paraId="276EB141"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lang w:eastAsia="ru-RU"/>
        </w:rPr>
      </w:pPr>
      <w:r w:rsidRPr="004844E1">
        <w:rPr>
          <w:rFonts w:ascii="Times New Roman" w:eastAsia="Times New Roman" w:hAnsi="Times New Roman" w:cs="Times New Roman"/>
          <w:noProof/>
          <w:lang w:eastAsia="ru-RU"/>
        </w:rPr>
        <w:drawing>
          <wp:inline distT="0" distB="0" distL="0" distR="0" wp14:anchorId="5A49A6D3" wp14:editId="1312A9B2">
            <wp:extent cx="2408555" cy="780876"/>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59154" cy="797281"/>
                    </a:xfrm>
                    <a:prstGeom prst="rect">
                      <a:avLst/>
                    </a:prstGeom>
                  </pic:spPr>
                </pic:pic>
              </a:graphicData>
            </a:graphic>
          </wp:inline>
        </w:drawing>
      </w:r>
    </w:p>
    <w:p w14:paraId="5C92C2CF" w14:textId="77777777" w:rsidR="004844E1" w:rsidRPr="004844E1" w:rsidRDefault="004844E1" w:rsidP="004844E1">
      <w:pPr>
        <w:widowControl w:val="0"/>
        <w:autoSpaceDE w:val="0"/>
        <w:autoSpaceDN w:val="0"/>
        <w:adjustRightInd w:val="0"/>
        <w:spacing w:after="0" w:line="240" w:lineRule="auto"/>
        <w:ind w:firstLine="465"/>
        <w:rPr>
          <w:rFonts w:ascii="Times New Roman" w:eastAsia="Times New Roman" w:hAnsi="Times New Roman" w:cs="Times New Roman"/>
          <w:lang w:eastAsia="ru-RU"/>
        </w:rPr>
      </w:pPr>
      <w:r w:rsidRPr="004844E1">
        <w:rPr>
          <w:rFonts w:ascii="Times New Roman" w:eastAsia="Times New Roman" w:hAnsi="Times New Roman" w:cs="Times New Roman"/>
          <w:noProof/>
          <w:lang w:eastAsia="ru-RU"/>
        </w:rPr>
        <w:drawing>
          <wp:inline distT="0" distB="0" distL="0" distR="0" wp14:anchorId="309B4B68" wp14:editId="0B47B062">
            <wp:extent cx="5219700" cy="1594345"/>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338897" cy="1630753"/>
                    </a:xfrm>
                    <a:prstGeom prst="rect">
                      <a:avLst/>
                    </a:prstGeom>
                  </pic:spPr>
                </pic:pic>
              </a:graphicData>
            </a:graphic>
          </wp:inline>
        </w:drawing>
      </w:r>
    </w:p>
    <w:p w14:paraId="44DFD70B" w14:textId="77777777" w:rsidR="004844E1" w:rsidRPr="004844E1" w:rsidRDefault="004844E1" w:rsidP="004844E1">
      <w:pPr>
        <w:widowControl w:val="0"/>
        <w:shd w:val="clear" w:color="auto" w:fill="FFFFFF"/>
        <w:autoSpaceDE w:val="0"/>
        <w:autoSpaceDN w:val="0"/>
        <w:adjustRightInd w:val="0"/>
        <w:spacing w:after="0" w:line="240" w:lineRule="auto"/>
        <w:ind w:firstLine="465"/>
        <w:jc w:val="both"/>
        <w:rPr>
          <w:rFonts w:ascii="Times New Roman" w:eastAsia="Times New Roman" w:hAnsi="Times New Roman" w:cs="Times New Roman"/>
          <w:bCs/>
          <w:color w:val="000000"/>
          <w:lang w:eastAsia="ru-RU"/>
        </w:rPr>
      </w:pPr>
      <w:r w:rsidRPr="004844E1">
        <w:rPr>
          <w:rFonts w:ascii="Times New Roman" w:eastAsia="Times New Roman" w:hAnsi="Times New Roman" w:cs="Times New Roman"/>
          <w:bCs/>
          <w:color w:val="000000"/>
          <w:spacing w:val="-10"/>
          <w:lang w:eastAsia="ru-RU"/>
        </w:rPr>
        <w:t xml:space="preserve">Для расчета показателя эффективности реализации муниципальной программы </w:t>
      </w:r>
      <w:r w:rsidRPr="004844E1">
        <w:rPr>
          <w:rFonts w:ascii="Times New Roman" w:eastAsia="Times New Roman" w:hAnsi="Times New Roman" w:cs="Times New Roman"/>
          <w:bCs/>
          <w:color w:val="000000"/>
          <w:spacing w:val="-7"/>
          <w:lang w:eastAsia="ru-RU"/>
        </w:rPr>
        <w:t xml:space="preserve">(подпрограммы, иной программы, входящих в состав муниципальной программы) </w:t>
      </w:r>
      <w:r w:rsidRPr="004844E1">
        <w:rPr>
          <w:rFonts w:ascii="Times New Roman" w:eastAsia="Times New Roman" w:hAnsi="Times New Roman" w:cs="Times New Roman"/>
          <w:bCs/>
          <w:color w:val="000000"/>
          <w:spacing w:val="-8"/>
          <w:lang w:eastAsia="ru-RU"/>
        </w:rPr>
        <w:t xml:space="preserve">используются показатели (индикаторы), достижение значений которых предусмотрено в </w:t>
      </w:r>
      <w:r w:rsidRPr="004844E1">
        <w:rPr>
          <w:rFonts w:ascii="Times New Roman" w:eastAsia="Times New Roman" w:hAnsi="Times New Roman" w:cs="Times New Roman"/>
          <w:bCs/>
          <w:color w:val="000000"/>
          <w:lang w:eastAsia="ru-RU"/>
        </w:rPr>
        <w:t>отчетном году.</w:t>
      </w:r>
    </w:p>
    <w:p w14:paraId="4589B567" w14:textId="77777777" w:rsidR="003042F3" w:rsidRDefault="003042F3" w:rsidP="003042F3">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bCs/>
          <w:color w:val="000000"/>
          <w:sz w:val="20"/>
          <w:szCs w:val="20"/>
          <w:lang w:eastAsia="ru-RU"/>
        </w:rPr>
      </w:pPr>
      <w:r w:rsidRPr="003042F3">
        <w:rPr>
          <w:rFonts w:ascii="Times New Roman" w:eastAsia="Times New Roman" w:hAnsi="Times New Roman" w:cs="Times New Roman"/>
          <w:bCs/>
          <w:color w:val="000000"/>
          <w:sz w:val="20"/>
          <w:szCs w:val="20"/>
          <w:lang w:eastAsia="ru-RU"/>
        </w:rPr>
        <w:t>Приложение №1</w:t>
      </w:r>
    </w:p>
    <w:p w14:paraId="4C83C9A7" w14:textId="467304BE" w:rsidR="003042F3" w:rsidRPr="00BD21BA" w:rsidRDefault="003042F3" w:rsidP="003042F3">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3042F3">
        <w:rPr>
          <w:rFonts w:ascii="Times New Roman" w:eastAsia="Times New Roman" w:hAnsi="Times New Roman" w:cs="Times New Roman"/>
          <w:bCs/>
          <w:color w:val="000000"/>
          <w:sz w:val="20"/>
          <w:szCs w:val="20"/>
          <w:lang w:eastAsia="ru-RU"/>
        </w:rPr>
        <w:t xml:space="preserve"> к</w:t>
      </w:r>
      <w:r w:rsidRPr="003042F3">
        <w:rPr>
          <w:rFonts w:ascii="Times New Roman" w:eastAsia="Times New Roman" w:hAnsi="Times New Roman" w:cs="Times New Roman"/>
          <w:bCs/>
          <w:color w:val="000000"/>
          <w:spacing w:val="-8"/>
          <w:sz w:val="20"/>
          <w:szCs w:val="20"/>
          <w:lang w:eastAsia="ru-RU"/>
        </w:rPr>
        <w:t xml:space="preserve"> муниципальной программе </w:t>
      </w:r>
      <w:r w:rsidRPr="00BD21BA">
        <w:rPr>
          <w:rFonts w:ascii="Times New Roman" w:eastAsia="Times New Roman" w:hAnsi="Times New Roman" w:cs="Times New Roman"/>
          <w:bCs/>
          <w:color w:val="000000"/>
          <w:spacing w:val="-8"/>
          <w:sz w:val="20"/>
          <w:szCs w:val="20"/>
          <w:lang w:eastAsia="ru-RU"/>
        </w:rPr>
        <w:t>«Обеспечение пассажирскими перевозками по</w:t>
      </w:r>
      <w:r w:rsidRPr="003042F3">
        <w:rPr>
          <w:rFonts w:ascii="Times New Roman" w:eastAsia="Times New Roman" w:hAnsi="Times New Roman" w:cs="Times New Roman"/>
          <w:bCs/>
          <w:color w:val="000000"/>
          <w:spacing w:val="-8"/>
          <w:sz w:val="20"/>
          <w:szCs w:val="20"/>
          <w:lang w:eastAsia="ru-RU"/>
        </w:rPr>
        <w:t xml:space="preserve"> </w:t>
      </w:r>
      <w:r w:rsidRPr="00BD21BA">
        <w:rPr>
          <w:rFonts w:ascii="Times New Roman" w:eastAsia="Times New Roman" w:hAnsi="Times New Roman" w:cs="Times New Roman"/>
          <w:bCs/>
          <w:color w:val="000000"/>
          <w:spacing w:val="-8"/>
          <w:sz w:val="20"/>
          <w:szCs w:val="20"/>
          <w:lang w:eastAsia="ru-RU"/>
        </w:rPr>
        <w:t xml:space="preserve">муниципальным маршрутам на территории городского поселения Безенчук муниципального района </w:t>
      </w:r>
      <w:r w:rsidRPr="003042F3">
        <w:rPr>
          <w:rFonts w:ascii="Times New Roman" w:eastAsia="Times New Roman" w:hAnsi="Times New Roman" w:cs="Times New Roman"/>
          <w:bCs/>
          <w:color w:val="000000"/>
          <w:spacing w:val="-8"/>
          <w:sz w:val="20"/>
          <w:szCs w:val="20"/>
          <w:lang w:eastAsia="ru-RU"/>
        </w:rPr>
        <w:t xml:space="preserve"> </w:t>
      </w:r>
      <w:r w:rsidRPr="00BD21BA">
        <w:rPr>
          <w:rFonts w:ascii="Times New Roman" w:eastAsia="Times New Roman" w:hAnsi="Times New Roman" w:cs="Times New Roman"/>
          <w:bCs/>
          <w:color w:val="000000"/>
          <w:spacing w:val="-8"/>
          <w:sz w:val="20"/>
          <w:szCs w:val="20"/>
          <w:lang w:eastAsia="ru-RU"/>
        </w:rPr>
        <w:t>Безенчукский Самарской области на 2021-2023 годы</w:t>
      </w:r>
      <w:r w:rsidRPr="00BD21BA">
        <w:rPr>
          <w:rFonts w:ascii="Times New Roman" w:eastAsia="Times New Roman" w:hAnsi="Times New Roman" w:cs="Times New Roman"/>
          <w:bCs/>
          <w:color w:val="000000"/>
          <w:spacing w:val="-4"/>
          <w:sz w:val="20"/>
          <w:szCs w:val="20"/>
          <w:lang w:eastAsia="ru-RU"/>
        </w:rPr>
        <w:t>»</w:t>
      </w:r>
    </w:p>
    <w:p w14:paraId="2197A824" w14:textId="237D0EA3" w:rsidR="00BD21BA" w:rsidRPr="00BD21BA" w:rsidRDefault="00BD21BA" w:rsidP="00BD21B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pacing w:val="-8"/>
          <w:lang w:eastAsia="ru-RU"/>
        </w:rPr>
      </w:pPr>
      <w:r w:rsidRPr="00BD21BA">
        <w:rPr>
          <w:rFonts w:ascii="Times New Roman" w:eastAsia="Times New Roman" w:hAnsi="Times New Roman" w:cs="Times New Roman"/>
          <w:bCs/>
          <w:color w:val="000000"/>
          <w:lang w:eastAsia="ru-RU"/>
        </w:rPr>
        <w:t xml:space="preserve">Перечень </w:t>
      </w:r>
      <w:r w:rsidRPr="00BD21BA">
        <w:rPr>
          <w:rFonts w:ascii="Times New Roman" w:eastAsia="Times New Roman" w:hAnsi="Times New Roman" w:cs="Times New Roman"/>
          <w:bCs/>
          <w:color w:val="000000"/>
          <w:spacing w:val="-8"/>
          <w:lang w:eastAsia="ru-RU"/>
        </w:rPr>
        <w:t xml:space="preserve">мероприятий программы </w:t>
      </w:r>
    </w:p>
    <w:p w14:paraId="690E2B5A" w14:textId="4EAD6BA4" w:rsidR="00BD21BA" w:rsidRPr="00BD21BA" w:rsidRDefault="00BD21BA" w:rsidP="00BD21B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lang w:eastAsia="ru-RU"/>
        </w:rPr>
      </w:pPr>
      <w:r w:rsidRPr="00BD21BA">
        <w:rPr>
          <w:rFonts w:ascii="Times New Roman" w:eastAsia="Times New Roman" w:hAnsi="Times New Roman" w:cs="Times New Roman"/>
          <w:bCs/>
          <w:color w:val="000000"/>
          <w:spacing w:val="-8"/>
          <w:lang w:eastAsia="ru-RU"/>
        </w:rPr>
        <w:t>«Обеспечение пассажирскими перевозками по</w:t>
      </w:r>
      <w:r>
        <w:rPr>
          <w:rFonts w:ascii="Times New Roman" w:eastAsia="Times New Roman" w:hAnsi="Times New Roman" w:cs="Times New Roman"/>
          <w:bCs/>
          <w:color w:val="000000"/>
          <w:spacing w:val="-8"/>
          <w:lang w:eastAsia="ru-RU"/>
        </w:rPr>
        <w:t xml:space="preserve"> </w:t>
      </w:r>
      <w:r w:rsidRPr="00BD21BA">
        <w:rPr>
          <w:rFonts w:ascii="Times New Roman" w:eastAsia="Times New Roman" w:hAnsi="Times New Roman" w:cs="Times New Roman"/>
          <w:bCs/>
          <w:color w:val="000000"/>
          <w:spacing w:val="-8"/>
          <w:lang w:eastAsia="ru-RU"/>
        </w:rPr>
        <w:t xml:space="preserve">муниципальным маршрутам на территории городского поселения Безенчук муниципального района </w:t>
      </w:r>
      <w:r>
        <w:rPr>
          <w:rFonts w:ascii="Times New Roman" w:eastAsia="Times New Roman" w:hAnsi="Times New Roman" w:cs="Times New Roman"/>
          <w:bCs/>
          <w:color w:val="000000"/>
          <w:spacing w:val="-8"/>
          <w:lang w:eastAsia="ru-RU"/>
        </w:rPr>
        <w:t xml:space="preserve"> </w:t>
      </w:r>
      <w:r w:rsidRPr="00BD21BA">
        <w:rPr>
          <w:rFonts w:ascii="Times New Roman" w:eastAsia="Times New Roman" w:hAnsi="Times New Roman" w:cs="Times New Roman"/>
          <w:bCs/>
          <w:color w:val="000000"/>
          <w:spacing w:val="-8"/>
          <w:lang w:eastAsia="ru-RU"/>
        </w:rPr>
        <w:t>Безенчукский Самарской области на 2021-2023 годы</w:t>
      </w:r>
      <w:r w:rsidRPr="00BD21BA">
        <w:rPr>
          <w:rFonts w:ascii="Times New Roman" w:eastAsia="Times New Roman" w:hAnsi="Times New Roman" w:cs="Times New Roman"/>
          <w:bCs/>
          <w:color w:val="000000"/>
          <w:spacing w:val="-4"/>
          <w:lang w:eastAsia="ru-RU"/>
        </w:rPr>
        <w:t>»</w:t>
      </w:r>
    </w:p>
    <w:p w14:paraId="629E6AED" w14:textId="77777777" w:rsidR="008E4EE4" w:rsidRDefault="008E4EE4" w:rsidP="003B31AE">
      <w:pPr>
        <w:spacing w:after="0" w:line="240" w:lineRule="auto"/>
        <w:ind w:firstLine="6379"/>
        <w:jc w:val="right"/>
        <w:rPr>
          <w:rFonts w:ascii="Times New Roman" w:eastAsia="Times New Roman" w:hAnsi="Times New Roman" w:cs="Times New Roman"/>
          <w:sz w:val="20"/>
          <w:szCs w:val="20"/>
          <w:lang w:eastAsia="ru-RU"/>
        </w:rPr>
      </w:pPr>
    </w:p>
    <w:tbl>
      <w:tblPr>
        <w:tblStyle w:val="280"/>
        <w:tblW w:w="10635" w:type="dxa"/>
        <w:tblInd w:w="137" w:type="dxa"/>
        <w:tblLayout w:type="fixed"/>
        <w:tblLook w:val="04A0" w:firstRow="1" w:lastRow="0" w:firstColumn="1" w:lastColumn="0" w:noHBand="0" w:noVBand="1"/>
      </w:tblPr>
      <w:tblGrid>
        <w:gridCol w:w="425"/>
        <w:gridCol w:w="4536"/>
        <w:gridCol w:w="1701"/>
        <w:gridCol w:w="1134"/>
        <w:gridCol w:w="709"/>
        <w:gridCol w:w="708"/>
        <w:gridCol w:w="709"/>
        <w:gridCol w:w="713"/>
      </w:tblGrid>
      <w:tr w:rsidR="00B34487" w:rsidRPr="00B34487" w14:paraId="440C2F8C" w14:textId="77777777" w:rsidTr="00393F40">
        <w:tc>
          <w:tcPr>
            <w:tcW w:w="425" w:type="dxa"/>
            <w:vMerge w:val="restart"/>
          </w:tcPr>
          <w:p w14:paraId="3E09C436"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lang w:val="en-US"/>
              </w:rPr>
              <w:t>N</w:t>
            </w:r>
            <w:r w:rsidRPr="00B34487">
              <w:rPr>
                <w:rFonts w:ascii="Times New Roman" w:hAnsi="Times New Roman"/>
                <w:sz w:val="16"/>
                <w:szCs w:val="16"/>
              </w:rPr>
              <w:t xml:space="preserve"> п/п</w:t>
            </w:r>
          </w:p>
        </w:tc>
        <w:tc>
          <w:tcPr>
            <w:tcW w:w="4536" w:type="dxa"/>
            <w:vMerge w:val="restart"/>
          </w:tcPr>
          <w:p w14:paraId="17B92DDA"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Наименование цели, задачи, мероприятия</w:t>
            </w:r>
          </w:p>
        </w:tc>
        <w:tc>
          <w:tcPr>
            <w:tcW w:w="1701" w:type="dxa"/>
            <w:vMerge w:val="restart"/>
          </w:tcPr>
          <w:p w14:paraId="3620BCB1"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Ответственный исполнитель мероприятия (соисполнители мероприятия)</w:t>
            </w:r>
          </w:p>
        </w:tc>
        <w:tc>
          <w:tcPr>
            <w:tcW w:w="1134" w:type="dxa"/>
            <w:vMerge w:val="restart"/>
          </w:tcPr>
          <w:p w14:paraId="20F3AA7E"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Срок реализации мероприятия</w:t>
            </w:r>
          </w:p>
        </w:tc>
        <w:tc>
          <w:tcPr>
            <w:tcW w:w="2839" w:type="dxa"/>
            <w:gridSpan w:val="4"/>
          </w:tcPr>
          <w:p w14:paraId="3EE07598"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Объем финансирования по годам, тыс. руб.</w:t>
            </w:r>
          </w:p>
        </w:tc>
      </w:tr>
      <w:tr w:rsidR="00B34487" w:rsidRPr="00B34487" w14:paraId="2BB4A393" w14:textId="77777777" w:rsidTr="00393F40">
        <w:tc>
          <w:tcPr>
            <w:tcW w:w="425" w:type="dxa"/>
            <w:vMerge/>
          </w:tcPr>
          <w:p w14:paraId="2288D3D8" w14:textId="77777777" w:rsidR="00B34487" w:rsidRPr="00B34487" w:rsidRDefault="00B34487" w:rsidP="00B34487">
            <w:pPr>
              <w:autoSpaceDN w:val="0"/>
              <w:adjustRightInd w:val="0"/>
              <w:jc w:val="center"/>
              <w:rPr>
                <w:rFonts w:ascii="Times New Roman" w:hAnsi="Times New Roman"/>
                <w:sz w:val="16"/>
                <w:szCs w:val="16"/>
              </w:rPr>
            </w:pPr>
          </w:p>
        </w:tc>
        <w:tc>
          <w:tcPr>
            <w:tcW w:w="4536" w:type="dxa"/>
            <w:vMerge/>
          </w:tcPr>
          <w:p w14:paraId="7633D1F8" w14:textId="77777777" w:rsidR="00B34487" w:rsidRPr="00B34487" w:rsidRDefault="00B34487" w:rsidP="00B34487">
            <w:pPr>
              <w:autoSpaceDN w:val="0"/>
              <w:adjustRightInd w:val="0"/>
              <w:jc w:val="center"/>
              <w:rPr>
                <w:rFonts w:ascii="Times New Roman" w:hAnsi="Times New Roman"/>
                <w:sz w:val="16"/>
                <w:szCs w:val="16"/>
              </w:rPr>
            </w:pPr>
          </w:p>
        </w:tc>
        <w:tc>
          <w:tcPr>
            <w:tcW w:w="1701" w:type="dxa"/>
            <w:vMerge/>
          </w:tcPr>
          <w:p w14:paraId="3D0B0264" w14:textId="77777777" w:rsidR="00B34487" w:rsidRPr="00B34487" w:rsidRDefault="00B34487" w:rsidP="00B34487">
            <w:pPr>
              <w:autoSpaceDN w:val="0"/>
              <w:adjustRightInd w:val="0"/>
              <w:jc w:val="center"/>
              <w:rPr>
                <w:rFonts w:ascii="Times New Roman" w:hAnsi="Times New Roman"/>
                <w:sz w:val="16"/>
                <w:szCs w:val="16"/>
              </w:rPr>
            </w:pPr>
          </w:p>
        </w:tc>
        <w:tc>
          <w:tcPr>
            <w:tcW w:w="1134" w:type="dxa"/>
            <w:vMerge/>
          </w:tcPr>
          <w:p w14:paraId="6A67945C" w14:textId="77777777" w:rsidR="00B34487" w:rsidRPr="00B34487" w:rsidRDefault="00B34487" w:rsidP="00B34487">
            <w:pPr>
              <w:autoSpaceDN w:val="0"/>
              <w:adjustRightInd w:val="0"/>
              <w:jc w:val="center"/>
              <w:rPr>
                <w:rFonts w:ascii="Times New Roman" w:hAnsi="Times New Roman"/>
                <w:sz w:val="16"/>
                <w:szCs w:val="16"/>
              </w:rPr>
            </w:pPr>
          </w:p>
        </w:tc>
        <w:tc>
          <w:tcPr>
            <w:tcW w:w="709" w:type="dxa"/>
          </w:tcPr>
          <w:p w14:paraId="22B38C0E"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2021</w:t>
            </w:r>
          </w:p>
        </w:tc>
        <w:tc>
          <w:tcPr>
            <w:tcW w:w="708" w:type="dxa"/>
          </w:tcPr>
          <w:p w14:paraId="5D10A783"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2022</w:t>
            </w:r>
          </w:p>
        </w:tc>
        <w:tc>
          <w:tcPr>
            <w:tcW w:w="709" w:type="dxa"/>
          </w:tcPr>
          <w:p w14:paraId="62F72FCB"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2023</w:t>
            </w:r>
          </w:p>
        </w:tc>
        <w:tc>
          <w:tcPr>
            <w:tcW w:w="713" w:type="dxa"/>
          </w:tcPr>
          <w:p w14:paraId="3FF16B78"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Всего</w:t>
            </w:r>
          </w:p>
        </w:tc>
      </w:tr>
      <w:tr w:rsidR="00B34487" w:rsidRPr="00B34487" w14:paraId="6315FC25" w14:textId="77777777" w:rsidTr="00795A32">
        <w:tc>
          <w:tcPr>
            <w:tcW w:w="425" w:type="dxa"/>
          </w:tcPr>
          <w:p w14:paraId="4BF41518"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1.</w:t>
            </w:r>
          </w:p>
        </w:tc>
        <w:tc>
          <w:tcPr>
            <w:tcW w:w="10210" w:type="dxa"/>
            <w:gridSpan w:val="7"/>
          </w:tcPr>
          <w:p w14:paraId="6DDA19A0" w14:textId="77777777" w:rsidR="00B34487" w:rsidRPr="00B34487" w:rsidRDefault="00B34487" w:rsidP="00B34487">
            <w:pPr>
              <w:autoSpaceDN w:val="0"/>
              <w:adjustRightInd w:val="0"/>
              <w:rPr>
                <w:rFonts w:ascii="Times New Roman" w:hAnsi="Times New Roman"/>
                <w:sz w:val="16"/>
                <w:szCs w:val="16"/>
              </w:rPr>
            </w:pPr>
            <w:r w:rsidRPr="00B34487">
              <w:rPr>
                <w:rFonts w:ascii="Times New Roman" w:hAnsi="Times New Roman"/>
                <w:bCs/>
                <w:color w:val="000000"/>
                <w:spacing w:val="-6"/>
                <w:sz w:val="16"/>
                <w:szCs w:val="16"/>
              </w:rPr>
              <w:t>Обеспечение пассажирских перевозок</w:t>
            </w:r>
          </w:p>
        </w:tc>
      </w:tr>
      <w:tr w:rsidR="00B34487" w:rsidRPr="00B34487" w14:paraId="079F1B32" w14:textId="77777777" w:rsidTr="00393F40">
        <w:tc>
          <w:tcPr>
            <w:tcW w:w="425" w:type="dxa"/>
          </w:tcPr>
          <w:p w14:paraId="5D76FC5E"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1.1</w:t>
            </w:r>
          </w:p>
        </w:tc>
        <w:tc>
          <w:tcPr>
            <w:tcW w:w="4536" w:type="dxa"/>
          </w:tcPr>
          <w:p w14:paraId="38BC95B0" w14:textId="77777777" w:rsidR="00B34487" w:rsidRPr="00B34487" w:rsidRDefault="00B34487" w:rsidP="00B34487">
            <w:pPr>
              <w:shd w:val="clear" w:color="auto" w:fill="FFFFFF"/>
              <w:tabs>
                <w:tab w:val="left" w:pos="792"/>
              </w:tabs>
              <w:autoSpaceDN w:val="0"/>
              <w:adjustRightInd w:val="0"/>
              <w:ind w:right="176"/>
              <w:jc w:val="both"/>
              <w:rPr>
                <w:rFonts w:ascii="Times New Roman" w:hAnsi="Times New Roman"/>
                <w:sz w:val="16"/>
                <w:szCs w:val="16"/>
              </w:rPr>
            </w:pPr>
            <w:r w:rsidRPr="00B34487">
              <w:rPr>
                <w:rFonts w:ascii="Times New Roman" w:hAnsi="Times New Roman"/>
                <w:bCs/>
                <w:color w:val="000000"/>
                <w:spacing w:val="-9"/>
                <w:sz w:val="16"/>
                <w:szCs w:val="16"/>
              </w:rPr>
              <w:t xml:space="preserve">Предоставление субсидий </w:t>
            </w:r>
            <w:r w:rsidRPr="00B34487">
              <w:rPr>
                <w:rFonts w:ascii="Times New Roman" w:hAnsi="Times New Roman"/>
                <w:bCs/>
                <w:color w:val="000000"/>
                <w:spacing w:val="-8"/>
                <w:sz w:val="16"/>
                <w:szCs w:val="16"/>
              </w:rPr>
              <w:t>юридическим лицам (за ис</w:t>
            </w:r>
            <w:r w:rsidRPr="00B34487">
              <w:rPr>
                <w:rFonts w:ascii="Times New Roman" w:hAnsi="Times New Roman"/>
                <w:bCs/>
                <w:color w:val="000000"/>
                <w:spacing w:val="-8"/>
                <w:sz w:val="16"/>
                <w:szCs w:val="16"/>
              </w:rPr>
              <w:softHyphen/>
            </w:r>
            <w:r w:rsidRPr="00B34487">
              <w:rPr>
                <w:rFonts w:ascii="Times New Roman" w:hAnsi="Times New Roman"/>
                <w:bCs/>
                <w:color w:val="000000"/>
                <w:spacing w:val="-6"/>
                <w:sz w:val="16"/>
                <w:szCs w:val="16"/>
              </w:rPr>
              <w:t>ключением субсидий госу</w:t>
            </w:r>
            <w:r w:rsidRPr="00B34487">
              <w:rPr>
                <w:rFonts w:ascii="Times New Roman" w:hAnsi="Times New Roman"/>
                <w:bCs/>
                <w:color w:val="000000"/>
                <w:spacing w:val="-6"/>
                <w:sz w:val="16"/>
                <w:szCs w:val="16"/>
              </w:rPr>
              <w:softHyphen/>
            </w:r>
            <w:r w:rsidRPr="00B34487">
              <w:rPr>
                <w:rFonts w:ascii="Times New Roman" w:hAnsi="Times New Roman"/>
                <w:bCs/>
                <w:color w:val="000000"/>
                <w:spacing w:val="-9"/>
                <w:sz w:val="16"/>
                <w:szCs w:val="16"/>
              </w:rPr>
              <w:t>дарственным (муниципаль</w:t>
            </w:r>
            <w:r w:rsidRPr="00B34487">
              <w:rPr>
                <w:rFonts w:ascii="Times New Roman" w:hAnsi="Times New Roman"/>
                <w:bCs/>
                <w:color w:val="000000"/>
                <w:spacing w:val="-9"/>
                <w:sz w:val="16"/>
                <w:szCs w:val="16"/>
              </w:rPr>
              <w:softHyphen/>
            </w:r>
            <w:r w:rsidRPr="00B34487">
              <w:rPr>
                <w:rFonts w:ascii="Times New Roman" w:hAnsi="Times New Roman"/>
                <w:bCs/>
                <w:color w:val="000000"/>
                <w:spacing w:val="-7"/>
                <w:sz w:val="16"/>
                <w:szCs w:val="16"/>
              </w:rPr>
              <w:t>ным) учреждениям) - произ</w:t>
            </w:r>
            <w:r w:rsidRPr="00B34487">
              <w:rPr>
                <w:rFonts w:ascii="Times New Roman" w:hAnsi="Times New Roman"/>
                <w:bCs/>
                <w:color w:val="000000"/>
                <w:spacing w:val="-7"/>
                <w:sz w:val="16"/>
                <w:szCs w:val="16"/>
              </w:rPr>
              <w:softHyphen/>
              <w:t>водителям услуг, осуществ</w:t>
            </w:r>
            <w:r w:rsidRPr="00B34487">
              <w:rPr>
                <w:rFonts w:ascii="Times New Roman" w:hAnsi="Times New Roman"/>
                <w:bCs/>
                <w:color w:val="000000"/>
                <w:spacing w:val="-7"/>
                <w:sz w:val="16"/>
                <w:szCs w:val="16"/>
              </w:rPr>
              <w:softHyphen/>
            </w:r>
            <w:r w:rsidRPr="00B34487">
              <w:rPr>
                <w:rFonts w:ascii="Times New Roman" w:hAnsi="Times New Roman"/>
                <w:bCs/>
                <w:color w:val="000000"/>
                <w:spacing w:val="-12"/>
                <w:sz w:val="16"/>
                <w:szCs w:val="16"/>
              </w:rPr>
              <w:t xml:space="preserve">ляющим </w:t>
            </w:r>
            <w:r w:rsidRPr="00B34487">
              <w:rPr>
                <w:rFonts w:ascii="Times New Roman" w:hAnsi="Times New Roman"/>
                <w:bCs/>
                <w:color w:val="000000"/>
                <w:spacing w:val="-10"/>
                <w:sz w:val="16"/>
                <w:szCs w:val="16"/>
              </w:rPr>
              <w:t>регулярные пассажир</w:t>
            </w:r>
            <w:r w:rsidRPr="00B34487">
              <w:rPr>
                <w:rFonts w:ascii="Times New Roman" w:hAnsi="Times New Roman"/>
                <w:bCs/>
                <w:color w:val="000000"/>
                <w:spacing w:val="-10"/>
                <w:sz w:val="16"/>
                <w:szCs w:val="16"/>
              </w:rPr>
              <w:softHyphen/>
            </w:r>
            <w:r w:rsidRPr="00B34487">
              <w:rPr>
                <w:rFonts w:ascii="Times New Roman" w:hAnsi="Times New Roman"/>
                <w:bCs/>
                <w:color w:val="000000"/>
                <w:spacing w:val="-9"/>
                <w:sz w:val="16"/>
                <w:szCs w:val="16"/>
              </w:rPr>
              <w:t>ские маршрутные перевозки по муниципальным маршрутам, в целях компенсации недопо</w:t>
            </w:r>
            <w:r w:rsidRPr="00B34487">
              <w:rPr>
                <w:rFonts w:ascii="Times New Roman" w:hAnsi="Times New Roman"/>
                <w:bCs/>
                <w:color w:val="000000"/>
                <w:spacing w:val="-9"/>
                <w:sz w:val="16"/>
                <w:szCs w:val="16"/>
              </w:rPr>
              <w:softHyphen/>
            </w:r>
            <w:r w:rsidRPr="00B34487">
              <w:rPr>
                <w:rFonts w:ascii="Times New Roman" w:hAnsi="Times New Roman"/>
                <w:bCs/>
                <w:color w:val="000000"/>
                <w:spacing w:val="-6"/>
                <w:sz w:val="16"/>
                <w:szCs w:val="16"/>
              </w:rPr>
              <w:t>лученных доходов (</w:t>
            </w:r>
            <w:proofErr w:type="spellStart"/>
            <w:r w:rsidRPr="00B34487">
              <w:rPr>
                <w:rFonts w:ascii="Times New Roman" w:hAnsi="Times New Roman"/>
                <w:bCs/>
                <w:color w:val="000000"/>
                <w:spacing w:val="-6"/>
                <w:sz w:val="16"/>
                <w:szCs w:val="16"/>
              </w:rPr>
              <w:t>межта</w:t>
            </w:r>
            <w:r w:rsidRPr="00B34487">
              <w:rPr>
                <w:rFonts w:ascii="Times New Roman" w:hAnsi="Times New Roman"/>
                <w:bCs/>
                <w:color w:val="000000"/>
                <w:spacing w:val="-6"/>
                <w:sz w:val="16"/>
                <w:szCs w:val="16"/>
              </w:rPr>
              <w:softHyphen/>
            </w:r>
            <w:r w:rsidRPr="00B34487">
              <w:rPr>
                <w:rFonts w:ascii="Times New Roman" w:hAnsi="Times New Roman"/>
                <w:bCs/>
                <w:color w:val="000000"/>
                <w:sz w:val="16"/>
                <w:szCs w:val="16"/>
              </w:rPr>
              <w:t>рифную</w:t>
            </w:r>
            <w:proofErr w:type="spellEnd"/>
            <w:r w:rsidRPr="00B34487">
              <w:rPr>
                <w:rFonts w:ascii="Times New Roman" w:hAnsi="Times New Roman"/>
                <w:bCs/>
                <w:color w:val="000000"/>
                <w:sz w:val="16"/>
                <w:szCs w:val="16"/>
              </w:rPr>
              <w:t xml:space="preserve"> разницу).</w:t>
            </w:r>
          </w:p>
        </w:tc>
        <w:tc>
          <w:tcPr>
            <w:tcW w:w="1701" w:type="dxa"/>
          </w:tcPr>
          <w:p w14:paraId="35C75E39" w14:textId="77777777" w:rsidR="00B34487" w:rsidRPr="00B34487" w:rsidRDefault="00B34487" w:rsidP="00B34487">
            <w:pPr>
              <w:shd w:val="clear" w:color="auto" w:fill="FFFFFF"/>
              <w:tabs>
                <w:tab w:val="left" w:pos="1857"/>
                <w:tab w:val="left" w:pos="4154"/>
                <w:tab w:val="left" w:pos="6354"/>
              </w:tabs>
              <w:autoSpaceDN w:val="0"/>
              <w:adjustRightInd w:val="0"/>
              <w:jc w:val="both"/>
              <w:rPr>
                <w:rFonts w:ascii="Times New Roman" w:hAnsi="Times New Roman"/>
                <w:sz w:val="16"/>
                <w:szCs w:val="16"/>
              </w:rPr>
            </w:pPr>
            <w:r w:rsidRPr="00B34487">
              <w:rPr>
                <w:rFonts w:ascii="Times New Roman" w:hAnsi="Times New Roman"/>
                <w:bCs/>
                <w:color w:val="000000"/>
                <w:spacing w:val="-7"/>
                <w:sz w:val="16"/>
                <w:szCs w:val="16"/>
              </w:rPr>
              <w:t xml:space="preserve">Администрация городского поселения Безенчук </w:t>
            </w:r>
            <w:r w:rsidRPr="00B34487">
              <w:rPr>
                <w:rFonts w:ascii="Times New Roman" w:hAnsi="Times New Roman"/>
                <w:bCs/>
                <w:color w:val="000000"/>
                <w:spacing w:val="-10"/>
                <w:sz w:val="16"/>
                <w:szCs w:val="16"/>
              </w:rPr>
              <w:t xml:space="preserve">Самарской </w:t>
            </w:r>
            <w:r w:rsidRPr="00B34487">
              <w:rPr>
                <w:rFonts w:ascii="Times New Roman" w:hAnsi="Times New Roman"/>
                <w:bCs/>
                <w:color w:val="000000"/>
                <w:sz w:val="16"/>
                <w:szCs w:val="16"/>
              </w:rPr>
              <w:t>области</w:t>
            </w:r>
          </w:p>
          <w:p w14:paraId="3C769004" w14:textId="77777777" w:rsidR="00B34487" w:rsidRPr="00B34487" w:rsidRDefault="00B34487" w:rsidP="00B34487">
            <w:pPr>
              <w:autoSpaceDN w:val="0"/>
              <w:adjustRightInd w:val="0"/>
              <w:jc w:val="center"/>
              <w:rPr>
                <w:rFonts w:ascii="Times New Roman" w:hAnsi="Times New Roman"/>
                <w:sz w:val="16"/>
                <w:szCs w:val="16"/>
              </w:rPr>
            </w:pPr>
          </w:p>
        </w:tc>
        <w:tc>
          <w:tcPr>
            <w:tcW w:w="1134" w:type="dxa"/>
          </w:tcPr>
          <w:p w14:paraId="2B7FC518"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 xml:space="preserve">2021-2023 г. </w:t>
            </w:r>
          </w:p>
        </w:tc>
        <w:tc>
          <w:tcPr>
            <w:tcW w:w="709" w:type="dxa"/>
            <w:tcBorders>
              <w:bottom w:val="single" w:sz="4" w:space="0" w:color="auto"/>
            </w:tcBorders>
          </w:tcPr>
          <w:p w14:paraId="5FB8E2D0"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150,0</w:t>
            </w:r>
          </w:p>
        </w:tc>
        <w:tc>
          <w:tcPr>
            <w:tcW w:w="708" w:type="dxa"/>
            <w:tcBorders>
              <w:bottom w:val="single" w:sz="4" w:space="0" w:color="auto"/>
            </w:tcBorders>
          </w:tcPr>
          <w:p w14:paraId="52E22F23"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200,0</w:t>
            </w:r>
          </w:p>
        </w:tc>
        <w:tc>
          <w:tcPr>
            <w:tcW w:w="709" w:type="dxa"/>
            <w:tcBorders>
              <w:bottom w:val="single" w:sz="4" w:space="0" w:color="auto"/>
            </w:tcBorders>
          </w:tcPr>
          <w:p w14:paraId="4A3728EE"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0</w:t>
            </w:r>
          </w:p>
        </w:tc>
        <w:tc>
          <w:tcPr>
            <w:tcW w:w="713" w:type="dxa"/>
            <w:tcBorders>
              <w:bottom w:val="single" w:sz="4" w:space="0" w:color="auto"/>
            </w:tcBorders>
          </w:tcPr>
          <w:p w14:paraId="412A1CC9"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350,0</w:t>
            </w:r>
          </w:p>
        </w:tc>
      </w:tr>
      <w:tr w:rsidR="00B34487" w:rsidRPr="00B34487" w14:paraId="0967EAEC" w14:textId="77777777" w:rsidTr="00393F40">
        <w:tc>
          <w:tcPr>
            <w:tcW w:w="425" w:type="dxa"/>
          </w:tcPr>
          <w:p w14:paraId="7DE30E46" w14:textId="77777777" w:rsidR="00B34487" w:rsidRPr="00B34487" w:rsidRDefault="00B34487" w:rsidP="00B34487">
            <w:pPr>
              <w:autoSpaceDN w:val="0"/>
              <w:adjustRightInd w:val="0"/>
              <w:jc w:val="center"/>
              <w:rPr>
                <w:rFonts w:ascii="Times New Roman" w:hAnsi="Times New Roman"/>
                <w:sz w:val="16"/>
                <w:szCs w:val="16"/>
              </w:rPr>
            </w:pPr>
          </w:p>
        </w:tc>
        <w:tc>
          <w:tcPr>
            <w:tcW w:w="4536" w:type="dxa"/>
          </w:tcPr>
          <w:p w14:paraId="0AA78DB7" w14:textId="77777777" w:rsidR="00B34487" w:rsidRPr="00B34487" w:rsidRDefault="00B34487" w:rsidP="00B34487">
            <w:pPr>
              <w:autoSpaceDN w:val="0"/>
              <w:adjustRightInd w:val="0"/>
              <w:ind w:right="176"/>
              <w:rPr>
                <w:rFonts w:ascii="Times New Roman" w:hAnsi="Times New Roman"/>
                <w:sz w:val="16"/>
                <w:szCs w:val="16"/>
              </w:rPr>
            </w:pPr>
            <w:r w:rsidRPr="00B34487">
              <w:rPr>
                <w:rFonts w:ascii="Times New Roman" w:hAnsi="Times New Roman"/>
                <w:sz w:val="16"/>
                <w:szCs w:val="16"/>
              </w:rPr>
              <w:t>ИТОГО</w:t>
            </w:r>
          </w:p>
        </w:tc>
        <w:tc>
          <w:tcPr>
            <w:tcW w:w="1701" w:type="dxa"/>
          </w:tcPr>
          <w:p w14:paraId="58F469BD" w14:textId="77777777" w:rsidR="00B34487" w:rsidRPr="00B34487" w:rsidRDefault="00B34487" w:rsidP="00B34487">
            <w:pPr>
              <w:autoSpaceDN w:val="0"/>
              <w:adjustRightInd w:val="0"/>
              <w:rPr>
                <w:rFonts w:ascii="Times New Roman" w:hAnsi="Times New Roman"/>
                <w:sz w:val="16"/>
                <w:szCs w:val="16"/>
              </w:rPr>
            </w:pPr>
          </w:p>
        </w:tc>
        <w:tc>
          <w:tcPr>
            <w:tcW w:w="1134" w:type="dxa"/>
          </w:tcPr>
          <w:p w14:paraId="338963B5" w14:textId="77777777" w:rsidR="00B34487" w:rsidRPr="00B34487" w:rsidRDefault="00B34487" w:rsidP="00B34487">
            <w:pPr>
              <w:autoSpaceDN w:val="0"/>
              <w:adjustRightInd w:val="0"/>
              <w:jc w:val="center"/>
              <w:rPr>
                <w:rFonts w:ascii="Times New Roman" w:hAnsi="Times New Roman"/>
                <w:sz w:val="16"/>
                <w:szCs w:val="16"/>
              </w:rPr>
            </w:pPr>
          </w:p>
        </w:tc>
        <w:tc>
          <w:tcPr>
            <w:tcW w:w="709" w:type="dxa"/>
          </w:tcPr>
          <w:p w14:paraId="38C2EDBF"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150,0</w:t>
            </w:r>
          </w:p>
        </w:tc>
        <w:tc>
          <w:tcPr>
            <w:tcW w:w="708" w:type="dxa"/>
          </w:tcPr>
          <w:p w14:paraId="29278DCF"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200,0</w:t>
            </w:r>
          </w:p>
        </w:tc>
        <w:tc>
          <w:tcPr>
            <w:tcW w:w="709" w:type="dxa"/>
          </w:tcPr>
          <w:p w14:paraId="6D77F45F"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0</w:t>
            </w:r>
          </w:p>
        </w:tc>
        <w:tc>
          <w:tcPr>
            <w:tcW w:w="713" w:type="dxa"/>
          </w:tcPr>
          <w:p w14:paraId="2DE6C6DD" w14:textId="77777777" w:rsidR="00B34487" w:rsidRPr="00B34487" w:rsidRDefault="00B34487" w:rsidP="00B34487">
            <w:pPr>
              <w:autoSpaceDN w:val="0"/>
              <w:adjustRightInd w:val="0"/>
              <w:jc w:val="center"/>
              <w:rPr>
                <w:rFonts w:ascii="Times New Roman" w:hAnsi="Times New Roman"/>
                <w:sz w:val="16"/>
                <w:szCs w:val="16"/>
              </w:rPr>
            </w:pPr>
            <w:r w:rsidRPr="00B34487">
              <w:rPr>
                <w:rFonts w:ascii="Times New Roman" w:hAnsi="Times New Roman"/>
                <w:sz w:val="16"/>
                <w:szCs w:val="16"/>
              </w:rPr>
              <w:t>350,0</w:t>
            </w:r>
          </w:p>
        </w:tc>
      </w:tr>
    </w:tbl>
    <w:p w14:paraId="12D3653D" w14:textId="54B4831F" w:rsidR="00795A32" w:rsidRDefault="00795A32" w:rsidP="00795A32">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bCs/>
          <w:color w:val="000000"/>
          <w:sz w:val="20"/>
          <w:szCs w:val="20"/>
          <w:lang w:eastAsia="ru-RU"/>
        </w:rPr>
      </w:pPr>
      <w:r w:rsidRPr="003042F3">
        <w:rPr>
          <w:rFonts w:ascii="Times New Roman" w:eastAsia="Times New Roman" w:hAnsi="Times New Roman" w:cs="Times New Roman"/>
          <w:bCs/>
          <w:color w:val="000000"/>
          <w:sz w:val="20"/>
          <w:szCs w:val="20"/>
          <w:lang w:eastAsia="ru-RU"/>
        </w:rPr>
        <w:t>Приложение №</w:t>
      </w:r>
      <w:r>
        <w:rPr>
          <w:rFonts w:ascii="Times New Roman" w:eastAsia="Times New Roman" w:hAnsi="Times New Roman" w:cs="Times New Roman"/>
          <w:bCs/>
          <w:color w:val="000000"/>
          <w:sz w:val="20"/>
          <w:szCs w:val="20"/>
          <w:lang w:eastAsia="ru-RU"/>
        </w:rPr>
        <w:t>2</w:t>
      </w:r>
    </w:p>
    <w:p w14:paraId="52DF8A82" w14:textId="77777777" w:rsidR="00795A32" w:rsidRPr="00BD21BA" w:rsidRDefault="00795A32" w:rsidP="00795A32">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3042F3">
        <w:rPr>
          <w:rFonts w:ascii="Times New Roman" w:eastAsia="Times New Roman" w:hAnsi="Times New Roman" w:cs="Times New Roman"/>
          <w:bCs/>
          <w:color w:val="000000"/>
          <w:sz w:val="20"/>
          <w:szCs w:val="20"/>
          <w:lang w:eastAsia="ru-RU"/>
        </w:rPr>
        <w:t xml:space="preserve"> к</w:t>
      </w:r>
      <w:r w:rsidRPr="003042F3">
        <w:rPr>
          <w:rFonts w:ascii="Times New Roman" w:eastAsia="Times New Roman" w:hAnsi="Times New Roman" w:cs="Times New Roman"/>
          <w:bCs/>
          <w:color w:val="000000"/>
          <w:spacing w:val="-8"/>
          <w:sz w:val="20"/>
          <w:szCs w:val="20"/>
          <w:lang w:eastAsia="ru-RU"/>
        </w:rPr>
        <w:t xml:space="preserve"> муниципальной программе </w:t>
      </w:r>
      <w:r w:rsidRPr="00BD21BA">
        <w:rPr>
          <w:rFonts w:ascii="Times New Roman" w:eastAsia="Times New Roman" w:hAnsi="Times New Roman" w:cs="Times New Roman"/>
          <w:bCs/>
          <w:color w:val="000000"/>
          <w:spacing w:val="-8"/>
          <w:sz w:val="20"/>
          <w:szCs w:val="20"/>
          <w:lang w:eastAsia="ru-RU"/>
        </w:rPr>
        <w:t>«Обеспечение пассажирскими перевозками по</w:t>
      </w:r>
      <w:r w:rsidRPr="003042F3">
        <w:rPr>
          <w:rFonts w:ascii="Times New Roman" w:eastAsia="Times New Roman" w:hAnsi="Times New Roman" w:cs="Times New Roman"/>
          <w:bCs/>
          <w:color w:val="000000"/>
          <w:spacing w:val="-8"/>
          <w:sz w:val="20"/>
          <w:szCs w:val="20"/>
          <w:lang w:eastAsia="ru-RU"/>
        </w:rPr>
        <w:t xml:space="preserve"> </w:t>
      </w:r>
      <w:r w:rsidRPr="00BD21BA">
        <w:rPr>
          <w:rFonts w:ascii="Times New Roman" w:eastAsia="Times New Roman" w:hAnsi="Times New Roman" w:cs="Times New Roman"/>
          <w:bCs/>
          <w:color w:val="000000"/>
          <w:spacing w:val="-8"/>
          <w:sz w:val="20"/>
          <w:szCs w:val="20"/>
          <w:lang w:eastAsia="ru-RU"/>
        </w:rPr>
        <w:t xml:space="preserve">муниципальным маршрутам на территории городского поселения Безенчук муниципального района </w:t>
      </w:r>
      <w:r w:rsidRPr="003042F3">
        <w:rPr>
          <w:rFonts w:ascii="Times New Roman" w:eastAsia="Times New Roman" w:hAnsi="Times New Roman" w:cs="Times New Roman"/>
          <w:bCs/>
          <w:color w:val="000000"/>
          <w:spacing w:val="-8"/>
          <w:sz w:val="20"/>
          <w:szCs w:val="20"/>
          <w:lang w:eastAsia="ru-RU"/>
        </w:rPr>
        <w:t xml:space="preserve"> </w:t>
      </w:r>
      <w:r w:rsidRPr="00BD21BA">
        <w:rPr>
          <w:rFonts w:ascii="Times New Roman" w:eastAsia="Times New Roman" w:hAnsi="Times New Roman" w:cs="Times New Roman"/>
          <w:bCs/>
          <w:color w:val="000000"/>
          <w:spacing w:val="-8"/>
          <w:sz w:val="20"/>
          <w:szCs w:val="20"/>
          <w:lang w:eastAsia="ru-RU"/>
        </w:rPr>
        <w:t>Безенчукский Самарской области на 2021-2023 годы</w:t>
      </w:r>
      <w:r w:rsidRPr="00BD21BA">
        <w:rPr>
          <w:rFonts w:ascii="Times New Roman" w:eastAsia="Times New Roman" w:hAnsi="Times New Roman" w:cs="Times New Roman"/>
          <w:bCs/>
          <w:color w:val="000000"/>
          <w:spacing w:val="-4"/>
          <w:sz w:val="20"/>
          <w:szCs w:val="20"/>
          <w:lang w:eastAsia="ru-RU"/>
        </w:rPr>
        <w:t>»</w:t>
      </w:r>
    </w:p>
    <w:p w14:paraId="46A6ABE2" w14:textId="77777777" w:rsidR="00795A32" w:rsidRPr="00795A32" w:rsidRDefault="00795A32" w:rsidP="00795A32">
      <w:pPr>
        <w:shd w:val="clear" w:color="auto" w:fill="FFFFFF"/>
        <w:suppressAutoHyphens/>
        <w:spacing w:after="0" w:line="240" w:lineRule="auto"/>
        <w:ind w:firstLine="567"/>
        <w:jc w:val="center"/>
        <w:rPr>
          <w:rFonts w:ascii="Times New Roman" w:eastAsia="Calibri" w:hAnsi="Times New Roman" w:cs="Times New Roman"/>
          <w:bCs/>
          <w:color w:val="000000"/>
          <w:lang w:eastAsia="ar-SA"/>
        </w:rPr>
      </w:pPr>
      <w:r w:rsidRPr="00795A32">
        <w:rPr>
          <w:rFonts w:ascii="Times New Roman" w:eastAsia="Calibri" w:hAnsi="Times New Roman" w:cs="Times New Roman"/>
          <w:bCs/>
          <w:color w:val="000000"/>
          <w:lang w:eastAsia="ar-SA"/>
        </w:rPr>
        <w:t>Индикаторы</w:t>
      </w:r>
    </w:p>
    <w:p w14:paraId="02D0BFD9" w14:textId="08D9E676" w:rsidR="00795A32" w:rsidRPr="00795A32" w:rsidRDefault="00795A32" w:rsidP="00795A32">
      <w:pPr>
        <w:shd w:val="clear" w:color="auto" w:fill="FFFFFF"/>
        <w:suppressAutoHyphens/>
        <w:spacing w:after="0" w:line="240" w:lineRule="auto"/>
        <w:ind w:firstLine="567"/>
        <w:jc w:val="center"/>
        <w:rPr>
          <w:rFonts w:ascii="Times New Roman" w:eastAsia="Calibri" w:hAnsi="Times New Roman" w:cs="Times New Roman"/>
          <w:bCs/>
          <w:color w:val="000000"/>
          <w:spacing w:val="-8"/>
          <w:lang w:eastAsia="ar-SA"/>
        </w:rPr>
      </w:pPr>
      <w:r w:rsidRPr="00795A32">
        <w:rPr>
          <w:rFonts w:ascii="Times New Roman" w:eastAsia="Calibri" w:hAnsi="Times New Roman" w:cs="Times New Roman"/>
          <w:bCs/>
          <w:color w:val="000000"/>
          <w:spacing w:val="-8"/>
          <w:lang w:eastAsia="ar-SA"/>
        </w:rPr>
        <w:t xml:space="preserve"> программы «Обеспечение пассажирскими перевозками</w:t>
      </w:r>
      <w:r w:rsidR="008D5D2A">
        <w:rPr>
          <w:rFonts w:ascii="Times New Roman" w:eastAsia="Calibri" w:hAnsi="Times New Roman" w:cs="Times New Roman"/>
          <w:bCs/>
          <w:color w:val="000000"/>
          <w:spacing w:val="-8"/>
          <w:lang w:eastAsia="ar-SA"/>
        </w:rPr>
        <w:t xml:space="preserve"> </w:t>
      </w:r>
      <w:r w:rsidRPr="00795A32">
        <w:rPr>
          <w:rFonts w:ascii="Times New Roman" w:eastAsia="Calibri" w:hAnsi="Times New Roman" w:cs="Times New Roman"/>
          <w:bCs/>
          <w:color w:val="000000"/>
          <w:spacing w:val="-8"/>
          <w:lang w:eastAsia="ar-SA"/>
        </w:rPr>
        <w:t>по муниципальным маршрутам на территории</w:t>
      </w:r>
    </w:p>
    <w:p w14:paraId="1D5CACD9" w14:textId="77777777" w:rsidR="00795A32" w:rsidRPr="00795A32" w:rsidRDefault="00795A32" w:rsidP="00795A32">
      <w:pPr>
        <w:shd w:val="clear" w:color="auto" w:fill="FFFFFF"/>
        <w:suppressAutoHyphens/>
        <w:spacing w:after="0" w:line="240" w:lineRule="auto"/>
        <w:ind w:firstLine="567"/>
        <w:jc w:val="center"/>
        <w:rPr>
          <w:rFonts w:ascii="Times New Roman" w:eastAsia="Calibri" w:hAnsi="Times New Roman" w:cs="Times New Roman"/>
          <w:bCs/>
          <w:color w:val="000000"/>
          <w:spacing w:val="-8"/>
          <w:lang w:eastAsia="ar-SA"/>
        </w:rPr>
      </w:pPr>
      <w:r w:rsidRPr="00795A32">
        <w:rPr>
          <w:rFonts w:ascii="Times New Roman" w:eastAsia="Calibri" w:hAnsi="Times New Roman" w:cs="Times New Roman"/>
          <w:bCs/>
          <w:color w:val="000000"/>
          <w:spacing w:val="-8"/>
          <w:lang w:eastAsia="ar-SA"/>
        </w:rPr>
        <w:t xml:space="preserve">городского поселения Безенчук муниципального района Безенчукский Самарской области  </w:t>
      </w:r>
    </w:p>
    <w:p w14:paraId="075FB01C" w14:textId="77777777" w:rsidR="00795A32" w:rsidRPr="00795A32" w:rsidRDefault="00795A32" w:rsidP="00795A32">
      <w:pPr>
        <w:shd w:val="clear" w:color="auto" w:fill="FFFFFF"/>
        <w:suppressAutoHyphens/>
        <w:spacing w:after="0" w:line="240" w:lineRule="auto"/>
        <w:ind w:firstLine="567"/>
        <w:jc w:val="center"/>
        <w:rPr>
          <w:rFonts w:ascii="Times New Roman" w:eastAsia="Calibri" w:hAnsi="Times New Roman" w:cs="Times New Roman"/>
          <w:lang w:eastAsia="ar-SA"/>
        </w:rPr>
      </w:pPr>
      <w:r w:rsidRPr="00795A32">
        <w:rPr>
          <w:rFonts w:ascii="Times New Roman" w:eastAsia="Calibri" w:hAnsi="Times New Roman" w:cs="Times New Roman"/>
          <w:bCs/>
          <w:color w:val="000000"/>
          <w:spacing w:val="-8"/>
          <w:lang w:eastAsia="ar-SA"/>
        </w:rPr>
        <w:t>на 2021-2023 годы»</w:t>
      </w:r>
    </w:p>
    <w:tbl>
      <w:tblPr>
        <w:tblStyle w:val="290"/>
        <w:tblW w:w="10773" w:type="dxa"/>
        <w:tblInd w:w="137" w:type="dxa"/>
        <w:tblLook w:val="04A0" w:firstRow="1" w:lastRow="0" w:firstColumn="1" w:lastColumn="0" w:noHBand="0" w:noVBand="1"/>
      </w:tblPr>
      <w:tblGrid>
        <w:gridCol w:w="7513"/>
        <w:gridCol w:w="1134"/>
        <w:gridCol w:w="708"/>
        <w:gridCol w:w="709"/>
        <w:gridCol w:w="709"/>
      </w:tblGrid>
      <w:tr w:rsidR="008D5D2A" w:rsidRPr="008D5D2A" w14:paraId="1AB52EB2" w14:textId="77777777" w:rsidTr="008D5D2A">
        <w:tc>
          <w:tcPr>
            <w:tcW w:w="7513" w:type="dxa"/>
          </w:tcPr>
          <w:p w14:paraId="00E8B250" w14:textId="77777777" w:rsidR="008D5D2A" w:rsidRPr="008D5D2A" w:rsidRDefault="008D5D2A" w:rsidP="008D5D2A">
            <w:pPr>
              <w:rPr>
                <w:rFonts w:ascii="Times New Roman" w:hAnsi="Times New Roman"/>
                <w:sz w:val="16"/>
                <w:szCs w:val="16"/>
                <w:lang w:eastAsia="ar-SA"/>
              </w:rPr>
            </w:pPr>
            <w:bookmarkStart w:id="5" w:name="_Hlk59108225"/>
          </w:p>
        </w:tc>
        <w:tc>
          <w:tcPr>
            <w:tcW w:w="1134" w:type="dxa"/>
          </w:tcPr>
          <w:p w14:paraId="7A0D6699" w14:textId="77777777" w:rsidR="008D5D2A" w:rsidRPr="008D5D2A" w:rsidRDefault="008D5D2A" w:rsidP="008D5D2A">
            <w:pPr>
              <w:rPr>
                <w:rFonts w:ascii="Times New Roman" w:hAnsi="Times New Roman"/>
                <w:sz w:val="16"/>
                <w:szCs w:val="16"/>
                <w:lang w:eastAsia="ar-SA"/>
              </w:rPr>
            </w:pPr>
            <w:r w:rsidRPr="008D5D2A">
              <w:rPr>
                <w:rFonts w:ascii="Times New Roman" w:hAnsi="Times New Roman"/>
                <w:sz w:val="16"/>
                <w:szCs w:val="16"/>
                <w:lang w:eastAsia="ar-SA"/>
              </w:rPr>
              <w:t>Ед. изм.</w:t>
            </w:r>
          </w:p>
        </w:tc>
        <w:tc>
          <w:tcPr>
            <w:tcW w:w="708" w:type="dxa"/>
            <w:vAlign w:val="center"/>
          </w:tcPr>
          <w:p w14:paraId="6F25FCFB"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2021 г.</w:t>
            </w:r>
          </w:p>
        </w:tc>
        <w:tc>
          <w:tcPr>
            <w:tcW w:w="709" w:type="dxa"/>
            <w:vAlign w:val="center"/>
          </w:tcPr>
          <w:p w14:paraId="1F67293D"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2022 г.</w:t>
            </w:r>
          </w:p>
        </w:tc>
        <w:tc>
          <w:tcPr>
            <w:tcW w:w="709" w:type="dxa"/>
            <w:vAlign w:val="center"/>
          </w:tcPr>
          <w:p w14:paraId="53A5CCF8"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2023 г.</w:t>
            </w:r>
          </w:p>
        </w:tc>
      </w:tr>
      <w:tr w:rsidR="008D5D2A" w:rsidRPr="008D5D2A" w14:paraId="33983504" w14:textId="77777777" w:rsidTr="008D5D2A">
        <w:tc>
          <w:tcPr>
            <w:tcW w:w="7513" w:type="dxa"/>
          </w:tcPr>
          <w:p w14:paraId="33CD2C05" w14:textId="77777777" w:rsidR="008D5D2A" w:rsidRPr="008D5D2A" w:rsidRDefault="008D5D2A" w:rsidP="008D5D2A">
            <w:pPr>
              <w:rPr>
                <w:rFonts w:ascii="Times New Roman" w:hAnsi="Times New Roman"/>
                <w:sz w:val="16"/>
                <w:szCs w:val="16"/>
                <w:lang w:eastAsia="ar-SA"/>
              </w:rPr>
            </w:pPr>
            <w:r w:rsidRPr="008D5D2A">
              <w:rPr>
                <w:rFonts w:ascii="Times New Roman" w:hAnsi="Times New Roman"/>
                <w:sz w:val="16"/>
                <w:szCs w:val="16"/>
                <w:lang w:eastAsia="ar-SA"/>
              </w:rPr>
              <w:t>Пассажирооборот</w:t>
            </w:r>
            <w:r w:rsidRPr="008D5D2A">
              <w:rPr>
                <w:rFonts w:ascii="Times New Roman" w:hAnsi="Times New Roman"/>
                <w:color w:val="000000"/>
                <w:sz w:val="16"/>
                <w:szCs w:val="16"/>
                <w:lang w:eastAsia="ar-SA"/>
              </w:rPr>
              <w:t xml:space="preserve"> автомобильного транспорта</w:t>
            </w:r>
          </w:p>
        </w:tc>
        <w:tc>
          <w:tcPr>
            <w:tcW w:w="1134" w:type="dxa"/>
            <w:vAlign w:val="center"/>
          </w:tcPr>
          <w:p w14:paraId="611E8EFC"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 xml:space="preserve">Тыс. </w:t>
            </w:r>
            <w:proofErr w:type="spellStart"/>
            <w:r w:rsidRPr="008D5D2A">
              <w:rPr>
                <w:rFonts w:ascii="Times New Roman" w:hAnsi="Times New Roman"/>
                <w:sz w:val="16"/>
                <w:szCs w:val="16"/>
                <w:lang w:eastAsia="ar-SA"/>
              </w:rPr>
              <w:t>пасс.км</w:t>
            </w:r>
            <w:proofErr w:type="spellEnd"/>
          </w:p>
        </w:tc>
        <w:tc>
          <w:tcPr>
            <w:tcW w:w="708" w:type="dxa"/>
            <w:vAlign w:val="center"/>
          </w:tcPr>
          <w:p w14:paraId="6C604B36"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893</w:t>
            </w:r>
          </w:p>
        </w:tc>
        <w:tc>
          <w:tcPr>
            <w:tcW w:w="709" w:type="dxa"/>
            <w:vAlign w:val="center"/>
          </w:tcPr>
          <w:p w14:paraId="45324583"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894</w:t>
            </w:r>
          </w:p>
        </w:tc>
        <w:tc>
          <w:tcPr>
            <w:tcW w:w="709" w:type="dxa"/>
            <w:vAlign w:val="center"/>
          </w:tcPr>
          <w:p w14:paraId="34A185D6"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895</w:t>
            </w:r>
          </w:p>
        </w:tc>
      </w:tr>
      <w:tr w:rsidR="008D5D2A" w:rsidRPr="008D5D2A" w14:paraId="0D233333" w14:textId="77777777" w:rsidTr="008D5D2A">
        <w:tc>
          <w:tcPr>
            <w:tcW w:w="7513" w:type="dxa"/>
          </w:tcPr>
          <w:p w14:paraId="71369EDC" w14:textId="77777777" w:rsidR="008D5D2A" w:rsidRPr="008D5D2A" w:rsidRDefault="008D5D2A" w:rsidP="008D5D2A">
            <w:pPr>
              <w:rPr>
                <w:rFonts w:ascii="Times New Roman" w:hAnsi="Times New Roman"/>
                <w:sz w:val="16"/>
                <w:szCs w:val="16"/>
                <w:lang w:eastAsia="ar-SA"/>
              </w:rPr>
            </w:pPr>
            <w:r w:rsidRPr="008D5D2A">
              <w:rPr>
                <w:rFonts w:ascii="Times New Roman" w:hAnsi="Times New Roman"/>
                <w:color w:val="000000"/>
                <w:sz w:val="16"/>
                <w:szCs w:val="16"/>
                <w:lang w:eastAsia="ar-SA"/>
              </w:rPr>
              <w:t>Перевезено  пассажиров автомобильным транспортом</w:t>
            </w:r>
          </w:p>
        </w:tc>
        <w:tc>
          <w:tcPr>
            <w:tcW w:w="1134" w:type="dxa"/>
            <w:vAlign w:val="center"/>
          </w:tcPr>
          <w:p w14:paraId="577957E7"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Тыс. чел</w:t>
            </w:r>
          </w:p>
        </w:tc>
        <w:tc>
          <w:tcPr>
            <w:tcW w:w="708" w:type="dxa"/>
            <w:vAlign w:val="center"/>
          </w:tcPr>
          <w:p w14:paraId="652E2E07"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116</w:t>
            </w:r>
          </w:p>
        </w:tc>
        <w:tc>
          <w:tcPr>
            <w:tcW w:w="709" w:type="dxa"/>
            <w:vAlign w:val="center"/>
          </w:tcPr>
          <w:p w14:paraId="37A8BF13"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117</w:t>
            </w:r>
          </w:p>
        </w:tc>
        <w:tc>
          <w:tcPr>
            <w:tcW w:w="709" w:type="dxa"/>
            <w:vAlign w:val="center"/>
          </w:tcPr>
          <w:p w14:paraId="5FB71165"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118</w:t>
            </w:r>
          </w:p>
        </w:tc>
      </w:tr>
      <w:tr w:rsidR="008D5D2A" w:rsidRPr="008D5D2A" w14:paraId="7F1D6A73" w14:textId="77777777" w:rsidTr="008D5D2A">
        <w:trPr>
          <w:trHeight w:val="70"/>
        </w:trPr>
        <w:tc>
          <w:tcPr>
            <w:tcW w:w="7513" w:type="dxa"/>
          </w:tcPr>
          <w:p w14:paraId="1A6FE766" w14:textId="77777777" w:rsidR="008D5D2A" w:rsidRPr="008D5D2A" w:rsidRDefault="008D5D2A" w:rsidP="008D5D2A">
            <w:pPr>
              <w:snapToGrid w:val="0"/>
              <w:rPr>
                <w:rFonts w:ascii="Times New Roman" w:hAnsi="Times New Roman"/>
                <w:sz w:val="16"/>
                <w:szCs w:val="16"/>
                <w:lang w:eastAsia="ar-SA"/>
              </w:rPr>
            </w:pPr>
            <w:r w:rsidRPr="008D5D2A">
              <w:rPr>
                <w:rFonts w:ascii="Times New Roman" w:hAnsi="Times New Roman"/>
                <w:sz w:val="16"/>
                <w:szCs w:val="16"/>
                <w:lang w:eastAsia="ar-SA"/>
              </w:rPr>
              <w:t>Обновление автобусного парка</w:t>
            </w:r>
          </w:p>
        </w:tc>
        <w:tc>
          <w:tcPr>
            <w:tcW w:w="1134" w:type="dxa"/>
            <w:vAlign w:val="center"/>
          </w:tcPr>
          <w:p w14:paraId="520CEC8D" w14:textId="77777777" w:rsidR="008D5D2A" w:rsidRPr="008D5D2A" w:rsidRDefault="008D5D2A" w:rsidP="008D5D2A">
            <w:pPr>
              <w:snapToGrid w:val="0"/>
              <w:jc w:val="center"/>
              <w:rPr>
                <w:rFonts w:ascii="Times New Roman" w:hAnsi="Times New Roman"/>
                <w:sz w:val="16"/>
                <w:szCs w:val="16"/>
                <w:lang w:eastAsia="ar-SA"/>
              </w:rPr>
            </w:pPr>
            <w:r w:rsidRPr="008D5D2A">
              <w:rPr>
                <w:rFonts w:ascii="Times New Roman" w:hAnsi="Times New Roman"/>
                <w:sz w:val="16"/>
                <w:szCs w:val="16"/>
                <w:lang w:eastAsia="ar-SA"/>
              </w:rPr>
              <w:t>Ед.</w:t>
            </w:r>
          </w:p>
        </w:tc>
        <w:tc>
          <w:tcPr>
            <w:tcW w:w="708" w:type="dxa"/>
            <w:vAlign w:val="center"/>
          </w:tcPr>
          <w:p w14:paraId="54DBB56A"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w:t>
            </w:r>
          </w:p>
        </w:tc>
        <w:tc>
          <w:tcPr>
            <w:tcW w:w="709" w:type="dxa"/>
            <w:vAlign w:val="center"/>
          </w:tcPr>
          <w:p w14:paraId="0BCB7555"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w:t>
            </w:r>
          </w:p>
        </w:tc>
        <w:tc>
          <w:tcPr>
            <w:tcW w:w="709" w:type="dxa"/>
            <w:vAlign w:val="center"/>
          </w:tcPr>
          <w:p w14:paraId="1760FED8"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w:t>
            </w:r>
          </w:p>
        </w:tc>
      </w:tr>
      <w:tr w:rsidR="008D5D2A" w:rsidRPr="008D5D2A" w14:paraId="45022D2C" w14:textId="77777777" w:rsidTr="008D5D2A">
        <w:tc>
          <w:tcPr>
            <w:tcW w:w="7513" w:type="dxa"/>
          </w:tcPr>
          <w:p w14:paraId="2689B0A5" w14:textId="77777777" w:rsidR="008D5D2A" w:rsidRPr="008D5D2A" w:rsidRDefault="008D5D2A" w:rsidP="008D5D2A">
            <w:pPr>
              <w:snapToGrid w:val="0"/>
              <w:rPr>
                <w:rFonts w:ascii="Times New Roman" w:hAnsi="Times New Roman"/>
                <w:sz w:val="16"/>
                <w:szCs w:val="16"/>
                <w:lang w:eastAsia="ar-SA"/>
              </w:rPr>
            </w:pPr>
            <w:r w:rsidRPr="008D5D2A">
              <w:rPr>
                <w:rFonts w:ascii="Times New Roman" w:hAnsi="Times New Roman"/>
                <w:sz w:val="16"/>
                <w:szCs w:val="16"/>
                <w:lang w:eastAsia="ar-SA"/>
              </w:rPr>
              <w:t xml:space="preserve">Обеспечение  безопасности </w:t>
            </w:r>
          </w:p>
          <w:p w14:paraId="0B4A6EF4" w14:textId="77777777" w:rsidR="008D5D2A" w:rsidRPr="008D5D2A" w:rsidRDefault="008D5D2A" w:rsidP="008D5D2A">
            <w:pPr>
              <w:snapToGrid w:val="0"/>
              <w:rPr>
                <w:rFonts w:ascii="Times New Roman" w:hAnsi="Times New Roman"/>
                <w:sz w:val="16"/>
                <w:szCs w:val="16"/>
                <w:lang w:eastAsia="ar-SA"/>
              </w:rPr>
            </w:pPr>
            <w:r w:rsidRPr="008D5D2A">
              <w:rPr>
                <w:rFonts w:ascii="Times New Roman" w:hAnsi="Times New Roman"/>
                <w:sz w:val="16"/>
                <w:szCs w:val="16"/>
                <w:lang w:eastAsia="ar-SA"/>
              </w:rPr>
              <w:t>пассажирских перевозок (Количество нарушений ПДД, совершенных по вине водителей предприятия)</w:t>
            </w:r>
          </w:p>
        </w:tc>
        <w:tc>
          <w:tcPr>
            <w:tcW w:w="1134" w:type="dxa"/>
            <w:vAlign w:val="center"/>
          </w:tcPr>
          <w:p w14:paraId="418F4548" w14:textId="77777777" w:rsidR="008D5D2A" w:rsidRPr="008D5D2A" w:rsidRDefault="008D5D2A" w:rsidP="008D5D2A">
            <w:pPr>
              <w:snapToGrid w:val="0"/>
              <w:jc w:val="center"/>
              <w:rPr>
                <w:rFonts w:ascii="Times New Roman" w:hAnsi="Times New Roman"/>
                <w:sz w:val="16"/>
                <w:szCs w:val="16"/>
                <w:lang w:eastAsia="ar-SA"/>
              </w:rPr>
            </w:pPr>
            <w:r w:rsidRPr="008D5D2A">
              <w:rPr>
                <w:rFonts w:ascii="Times New Roman" w:hAnsi="Times New Roman"/>
                <w:sz w:val="16"/>
                <w:szCs w:val="16"/>
                <w:lang w:eastAsia="ar-SA"/>
              </w:rPr>
              <w:t>Шт.</w:t>
            </w:r>
          </w:p>
        </w:tc>
        <w:tc>
          <w:tcPr>
            <w:tcW w:w="708" w:type="dxa"/>
            <w:vAlign w:val="center"/>
          </w:tcPr>
          <w:p w14:paraId="3061AF4D"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10</w:t>
            </w:r>
          </w:p>
        </w:tc>
        <w:tc>
          <w:tcPr>
            <w:tcW w:w="709" w:type="dxa"/>
            <w:vAlign w:val="center"/>
          </w:tcPr>
          <w:p w14:paraId="2E8EF624"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8</w:t>
            </w:r>
          </w:p>
        </w:tc>
        <w:tc>
          <w:tcPr>
            <w:tcW w:w="709" w:type="dxa"/>
            <w:vAlign w:val="center"/>
          </w:tcPr>
          <w:p w14:paraId="3D857C66"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6</w:t>
            </w:r>
          </w:p>
        </w:tc>
      </w:tr>
      <w:tr w:rsidR="008D5D2A" w:rsidRPr="008D5D2A" w14:paraId="7FDDC933" w14:textId="77777777" w:rsidTr="008D5D2A">
        <w:tc>
          <w:tcPr>
            <w:tcW w:w="7513" w:type="dxa"/>
          </w:tcPr>
          <w:p w14:paraId="7F8BBBD6" w14:textId="77777777" w:rsidR="008D5D2A" w:rsidRPr="008D5D2A" w:rsidRDefault="008D5D2A" w:rsidP="008D5D2A">
            <w:pPr>
              <w:snapToGrid w:val="0"/>
              <w:rPr>
                <w:rFonts w:ascii="Times New Roman" w:hAnsi="Times New Roman"/>
                <w:sz w:val="16"/>
                <w:szCs w:val="16"/>
                <w:lang w:eastAsia="ar-SA"/>
              </w:rPr>
            </w:pPr>
            <w:r w:rsidRPr="008D5D2A">
              <w:rPr>
                <w:rFonts w:ascii="Times New Roman" w:hAnsi="Times New Roman"/>
                <w:sz w:val="16"/>
                <w:szCs w:val="16"/>
                <w:lang w:eastAsia="ar-SA"/>
              </w:rPr>
              <w:t>Количества срывов рейсов и опозданий из-за неисправности автотранспорта.</w:t>
            </w:r>
          </w:p>
        </w:tc>
        <w:tc>
          <w:tcPr>
            <w:tcW w:w="1134" w:type="dxa"/>
            <w:vAlign w:val="center"/>
          </w:tcPr>
          <w:p w14:paraId="2EB1EC31" w14:textId="77777777" w:rsidR="008D5D2A" w:rsidRPr="008D5D2A" w:rsidRDefault="008D5D2A" w:rsidP="008D5D2A">
            <w:pPr>
              <w:snapToGrid w:val="0"/>
              <w:jc w:val="center"/>
              <w:rPr>
                <w:rFonts w:ascii="Times New Roman" w:hAnsi="Times New Roman"/>
                <w:sz w:val="16"/>
                <w:szCs w:val="16"/>
                <w:lang w:eastAsia="ar-SA"/>
              </w:rPr>
            </w:pPr>
            <w:r w:rsidRPr="008D5D2A">
              <w:rPr>
                <w:rFonts w:ascii="Times New Roman" w:hAnsi="Times New Roman"/>
                <w:sz w:val="16"/>
                <w:szCs w:val="16"/>
                <w:lang w:eastAsia="ar-SA"/>
              </w:rPr>
              <w:t>Шт.</w:t>
            </w:r>
          </w:p>
        </w:tc>
        <w:tc>
          <w:tcPr>
            <w:tcW w:w="708" w:type="dxa"/>
            <w:vAlign w:val="center"/>
          </w:tcPr>
          <w:p w14:paraId="7ABED98E"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0</w:t>
            </w:r>
          </w:p>
        </w:tc>
        <w:tc>
          <w:tcPr>
            <w:tcW w:w="709" w:type="dxa"/>
            <w:vAlign w:val="center"/>
          </w:tcPr>
          <w:p w14:paraId="06AD20EA"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0</w:t>
            </w:r>
          </w:p>
        </w:tc>
        <w:tc>
          <w:tcPr>
            <w:tcW w:w="709" w:type="dxa"/>
            <w:vAlign w:val="center"/>
          </w:tcPr>
          <w:p w14:paraId="3AD45C18"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0</w:t>
            </w:r>
          </w:p>
        </w:tc>
      </w:tr>
      <w:tr w:rsidR="008D5D2A" w:rsidRPr="008D5D2A" w14:paraId="05702FC4" w14:textId="77777777" w:rsidTr="008D5D2A">
        <w:tc>
          <w:tcPr>
            <w:tcW w:w="7513" w:type="dxa"/>
          </w:tcPr>
          <w:p w14:paraId="7A7CAA7A" w14:textId="77777777" w:rsidR="008D5D2A" w:rsidRPr="008D5D2A" w:rsidRDefault="008D5D2A" w:rsidP="008D5D2A">
            <w:pPr>
              <w:rPr>
                <w:rFonts w:ascii="Times New Roman" w:hAnsi="Times New Roman"/>
                <w:sz w:val="16"/>
                <w:szCs w:val="16"/>
                <w:lang w:eastAsia="ar-SA"/>
              </w:rPr>
            </w:pPr>
            <w:r w:rsidRPr="008D5D2A">
              <w:rPr>
                <w:rFonts w:ascii="Times New Roman" w:hAnsi="Times New Roman"/>
                <w:sz w:val="16"/>
                <w:szCs w:val="16"/>
                <w:lang w:eastAsia="ar-SA"/>
              </w:rPr>
              <w:t>Оснащение подвижного состава  аппаратурой спутниковой навигации ГЛОНАСС/</w:t>
            </w:r>
            <w:r w:rsidRPr="008D5D2A">
              <w:rPr>
                <w:rFonts w:ascii="Times New Roman" w:hAnsi="Times New Roman"/>
                <w:sz w:val="16"/>
                <w:szCs w:val="16"/>
                <w:lang w:val="en-US" w:eastAsia="ar-SA"/>
              </w:rPr>
              <w:t>GP</w:t>
            </w:r>
            <w:r w:rsidRPr="008D5D2A">
              <w:rPr>
                <w:rFonts w:ascii="Times New Roman" w:hAnsi="Times New Roman"/>
                <w:sz w:val="16"/>
                <w:szCs w:val="16"/>
                <w:lang w:eastAsia="ar-SA"/>
              </w:rPr>
              <w:t>С, %  от общего количества общественного пассажирского транспорта</w:t>
            </w:r>
          </w:p>
        </w:tc>
        <w:tc>
          <w:tcPr>
            <w:tcW w:w="1134" w:type="dxa"/>
            <w:vAlign w:val="center"/>
          </w:tcPr>
          <w:p w14:paraId="1BA4FB64"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w:t>
            </w:r>
          </w:p>
        </w:tc>
        <w:tc>
          <w:tcPr>
            <w:tcW w:w="708" w:type="dxa"/>
            <w:vAlign w:val="center"/>
          </w:tcPr>
          <w:p w14:paraId="234CE28D" w14:textId="77777777" w:rsidR="008D5D2A" w:rsidRPr="008D5D2A" w:rsidRDefault="008D5D2A" w:rsidP="008D5D2A">
            <w:pPr>
              <w:shd w:val="clear" w:color="auto" w:fill="FFFFFF"/>
              <w:spacing w:line="360" w:lineRule="auto"/>
              <w:jc w:val="center"/>
              <w:rPr>
                <w:rFonts w:ascii="Times New Roman" w:hAnsi="Times New Roman"/>
                <w:sz w:val="16"/>
                <w:szCs w:val="16"/>
                <w:lang w:eastAsia="ar-SA"/>
              </w:rPr>
            </w:pPr>
            <w:r w:rsidRPr="008D5D2A">
              <w:rPr>
                <w:rFonts w:ascii="Times New Roman" w:hAnsi="Times New Roman"/>
                <w:sz w:val="16"/>
                <w:szCs w:val="16"/>
                <w:lang w:eastAsia="ar-SA"/>
              </w:rPr>
              <w:t>100</w:t>
            </w:r>
          </w:p>
        </w:tc>
        <w:tc>
          <w:tcPr>
            <w:tcW w:w="709" w:type="dxa"/>
            <w:vAlign w:val="center"/>
          </w:tcPr>
          <w:p w14:paraId="579C100A" w14:textId="77777777" w:rsidR="008D5D2A" w:rsidRPr="008D5D2A" w:rsidRDefault="008D5D2A" w:rsidP="008D5D2A">
            <w:pPr>
              <w:shd w:val="clear" w:color="auto" w:fill="FFFFFF"/>
              <w:spacing w:line="360" w:lineRule="auto"/>
              <w:jc w:val="center"/>
              <w:rPr>
                <w:rFonts w:ascii="Times New Roman" w:hAnsi="Times New Roman"/>
                <w:sz w:val="16"/>
                <w:szCs w:val="16"/>
                <w:lang w:eastAsia="ar-SA"/>
              </w:rPr>
            </w:pPr>
            <w:r w:rsidRPr="008D5D2A">
              <w:rPr>
                <w:rFonts w:ascii="Times New Roman" w:hAnsi="Times New Roman"/>
                <w:sz w:val="16"/>
                <w:szCs w:val="16"/>
                <w:lang w:eastAsia="ar-SA"/>
              </w:rPr>
              <w:t>100</w:t>
            </w:r>
          </w:p>
        </w:tc>
        <w:tc>
          <w:tcPr>
            <w:tcW w:w="709" w:type="dxa"/>
            <w:vAlign w:val="center"/>
          </w:tcPr>
          <w:p w14:paraId="19204127" w14:textId="77777777" w:rsidR="008D5D2A" w:rsidRPr="008D5D2A" w:rsidRDefault="008D5D2A" w:rsidP="008D5D2A">
            <w:pPr>
              <w:shd w:val="clear" w:color="auto" w:fill="FFFFFF"/>
              <w:spacing w:line="360" w:lineRule="auto"/>
              <w:jc w:val="center"/>
              <w:rPr>
                <w:rFonts w:ascii="Times New Roman" w:hAnsi="Times New Roman"/>
                <w:sz w:val="16"/>
                <w:szCs w:val="16"/>
                <w:lang w:eastAsia="ar-SA"/>
              </w:rPr>
            </w:pPr>
            <w:r w:rsidRPr="008D5D2A">
              <w:rPr>
                <w:rFonts w:ascii="Times New Roman" w:hAnsi="Times New Roman"/>
                <w:sz w:val="16"/>
                <w:szCs w:val="16"/>
                <w:lang w:eastAsia="ar-SA"/>
              </w:rPr>
              <w:t>100</w:t>
            </w:r>
          </w:p>
        </w:tc>
      </w:tr>
      <w:tr w:rsidR="008D5D2A" w:rsidRPr="008D5D2A" w14:paraId="1B395F09" w14:textId="77777777" w:rsidTr="008D5D2A">
        <w:tc>
          <w:tcPr>
            <w:tcW w:w="7513" w:type="dxa"/>
          </w:tcPr>
          <w:p w14:paraId="3BE52754" w14:textId="77777777" w:rsidR="008D5D2A" w:rsidRPr="008D5D2A" w:rsidRDefault="008D5D2A" w:rsidP="008D5D2A">
            <w:pPr>
              <w:rPr>
                <w:rFonts w:ascii="Times New Roman" w:hAnsi="Times New Roman"/>
                <w:sz w:val="16"/>
                <w:szCs w:val="16"/>
                <w:lang w:eastAsia="ar-SA"/>
              </w:rPr>
            </w:pPr>
            <w:r w:rsidRPr="008D5D2A">
              <w:rPr>
                <w:rFonts w:ascii="Times New Roman" w:hAnsi="Times New Roman"/>
                <w:sz w:val="16"/>
                <w:szCs w:val="16"/>
                <w:lang w:eastAsia="ar-SA"/>
              </w:rPr>
              <w:t>Доля пассажиров, применивших способ оплаты проезда с использованием автоматической системы оплаты проезда  в общем количестве перевезенных пассажиров, %</w:t>
            </w:r>
          </w:p>
        </w:tc>
        <w:tc>
          <w:tcPr>
            <w:tcW w:w="1134" w:type="dxa"/>
            <w:vAlign w:val="center"/>
          </w:tcPr>
          <w:p w14:paraId="61229309" w14:textId="77777777" w:rsidR="008D5D2A" w:rsidRPr="008D5D2A" w:rsidRDefault="008D5D2A" w:rsidP="008D5D2A">
            <w:pPr>
              <w:jc w:val="center"/>
              <w:rPr>
                <w:rFonts w:ascii="Times New Roman" w:hAnsi="Times New Roman"/>
                <w:sz w:val="16"/>
                <w:szCs w:val="16"/>
                <w:lang w:eastAsia="ar-SA"/>
              </w:rPr>
            </w:pPr>
            <w:r w:rsidRPr="008D5D2A">
              <w:rPr>
                <w:rFonts w:ascii="Times New Roman" w:hAnsi="Times New Roman"/>
                <w:sz w:val="16"/>
                <w:szCs w:val="16"/>
                <w:lang w:eastAsia="ar-SA"/>
              </w:rPr>
              <w:t>%</w:t>
            </w:r>
          </w:p>
        </w:tc>
        <w:tc>
          <w:tcPr>
            <w:tcW w:w="708" w:type="dxa"/>
            <w:vAlign w:val="center"/>
          </w:tcPr>
          <w:p w14:paraId="066FB217" w14:textId="77777777" w:rsidR="008D5D2A" w:rsidRPr="008D5D2A" w:rsidRDefault="008D5D2A" w:rsidP="008D5D2A">
            <w:pPr>
              <w:shd w:val="clear" w:color="auto" w:fill="FFFFFF"/>
              <w:spacing w:line="360" w:lineRule="auto"/>
              <w:jc w:val="center"/>
              <w:rPr>
                <w:rFonts w:ascii="Times New Roman" w:hAnsi="Times New Roman"/>
                <w:sz w:val="16"/>
                <w:szCs w:val="16"/>
                <w:lang w:eastAsia="ar-SA"/>
              </w:rPr>
            </w:pPr>
            <w:r w:rsidRPr="008D5D2A">
              <w:rPr>
                <w:rFonts w:ascii="Times New Roman" w:hAnsi="Times New Roman"/>
                <w:sz w:val="16"/>
                <w:szCs w:val="16"/>
                <w:lang w:eastAsia="ar-SA"/>
              </w:rPr>
              <w:t>80</w:t>
            </w:r>
          </w:p>
        </w:tc>
        <w:tc>
          <w:tcPr>
            <w:tcW w:w="709" w:type="dxa"/>
            <w:vAlign w:val="center"/>
          </w:tcPr>
          <w:p w14:paraId="060FCC77" w14:textId="77777777" w:rsidR="008D5D2A" w:rsidRPr="008D5D2A" w:rsidRDefault="008D5D2A" w:rsidP="008D5D2A">
            <w:pPr>
              <w:shd w:val="clear" w:color="auto" w:fill="FFFFFF"/>
              <w:spacing w:line="360" w:lineRule="auto"/>
              <w:jc w:val="center"/>
              <w:rPr>
                <w:rFonts w:ascii="Times New Roman" w:hAnsi="Times New Roman"/>
                <w:sz w:val="16"/>
                <w:szCs w:val="16"/>
                <w:lang w:eastAsia="ar-SA"/>
              </w:rPr>
            </w:pPr>
            <w:r w:rsidRPr="008D5D2A">
              <w:rPr>
                <w:rFonts w:ascii="Times New Roman" w:hAnsi="Times New Roman"/>
                <w:sz w:val="16"/>
                <w:szCs w:val="16"/>
                <w:lang w:eastAsia="ar-SA"/>
              </w:rPr>
              <w:t>80</w:t>
            </w:r>
          </w:p>
        </w:tc>
        <w:tc>
          <w:tcPr>
            <w:tcW w:w="709" w:type="dxa"/>
            <w:vAlign w:val="center"/>
          </w:tcPr>
          <w:p w14:paraId="272395DF" w14:textId="77777777" w:rsidR="008D5D2A" w:rsidRPr="008D5D2A" w:rsidRDefault="008D5D2A" w:rsidP="008D5D2A">
            <w:pPr>
              <w:shd w:val="clear" w:color="auto" w:fill="FFFFFF"/>
              <w:spacing w:line="360" w:lineRule="auto"/>
              <w:jc w:val="center"/>
              <w:rPr>
                <w:rFonts w:ascii="Times New Roman" w:hAnsi="Times New Roman"/>
                <w:sz w:val="16"/>
                <w:szCs w:val="16"/>
                <w:lang w:eastAsia="ar-SA"/>
              </w:rPr>
            </w:pPr>
            <w:r w:rsidRPr="008D5D2A">
              <w:rPr>
                <w:rFonts w:ascii="Times New Roman" w:hAnsi="Times New Roman"/>
                <w:sz w:val="16"/>
                <w:szCs w:val="16"/>
                <w:lang w:eastAsia="ar-SA"/>
              </w:rPr>
              <w:t>80</w:t>
            </w:r>
          </w:p>
        </w:tc>
      </w:tr>
      <w:bookmarkEnd w:id="5"/>
    </w:tbl>
    <w:p w14:paraId="019ADE78" w14:textId="77777777" w:rsidR="008E4EE4" w:rsidRPr="00ED4A11" w:rsidRDefault="008E4EE4" w:rsidP="003B31AE">
      <w:pPr>
        <w:spacing w:after="0" w:line="240" w:lineRule="auto"/>
        <w:ind w:firstLine="6379"/>
        <w:jc w:val="right"/>
        <w:rPr>
          <w:rFonts w:ascii="Times New Roman" w:eastAsia="Times New Roman" w:hAnsi="Times New Roman" w:cs="Times New Roman"/>
          <w:sz w:val="8"/>
          <w:szCs w:val="8"/>
          <w:lang w:eastAsia="ru-RU"/>
        </w:rPr>
      </w:pPr>
    </w:p>
    <w:p w14:paraId="3BAA73E6" w14:textId="431FE94E" w:rsidR="00ED4A11" w:rsidRPr="00A01AB3" w:rsidRDefault="00ED4A11" w:rsidP="00ED4A11">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14</w:t>
      </w:r>
      <w:r w:rsidRPr="00A01AB3">
        <w:rPr>
          <w:rFonts w:ascii="Times New Roman" w:eastAsia="Calibri" w:hAnsi="Times New Roman" w:cs="Times New Roman"/>
          <w:b/>
        </w:rPr>
        <w:t>.12.2020г № 5</w:t>
      </w:r>
      <w:r>
        <w:rPr>
          <w:rFonts w:ascii="Times New Roman" w:eastAsia="Calibri" w:hAnsi="Times New Roman" w:cs="Times New Roman"/>
          <w:b/>
        </w:rPr>
        <w:t>1</w:t>
      </w:r>
      <w:r w:rsidR="0067580C">
        <w:rPr>
          <w:rFonts w:ascii="Times New Roman" w:eastAsia="Calibri" w:hAnsi="Times New Roman" w:cs="Times New Roman"/>
          <w:b/>
        </w:rPr>
        <w:t>4</w:t>
      </w:r>
    </w:p>
    <w:p w14:paraId="55DA8F95" w14:textId="036FCDED" w:rsidR="0003766F" w:rsidRPr="0003766F" w:rsidRDefault="00ED4A11" w:rsidP="0003766F">
      <w:pPr>
        <w:pStyle w:val="ConsPlusNormal"/>
        <w:ind w:firstLine="0"/>
        <w:jc w:val="both"/>
        <w:rPr>
          <w:rFonts w:ascii="Times New Roman" w:hAnsi="Times New Roman"/>
          <w:sz w:val="22"/>
          <w:szCs w:val="22"/>
        </w:rPr>
      </w:pPr>
      <w:r w:rsidRPr="0003766F">
        <w:rPr>
          <w:rFonts w:ascii="Times New Roman" w:hAnsi="Times New Roman"/>
          <w:sz w:val="22"/>
          <w:szCs w:val="22"/>
        </w:rPr>
        <w:t>«</w:t>
      </w:r>
      <w:r w:rsidR="0003766F" w:rsidRPr="0003766F">
        <w:rPr>
          <w:rFonts w:ascii="Times New Roman" w:hAnsi="Times New Roman"/>
          <w:sz w:val="22"/>
          <w:szCs w:val="22"/>
        </w:rPr>
        <w:t>Об утверждении Порядка проведения антикоррупционной экспертизы нормативных правовых актов и проектов нормативных правовых актов Администрации городского поселения Безенчук муниципального района Безенчукский Самарской области</w:t>
      </w:r>
      <w:r w:rsidR="0003766F">
        <w:rPr>
          <w:rFonts w:ascii="Times New Roman" w:hAnsi="Times New Roman"/>
          <w:sz w:val="22"/>
          <w:szCs w:val="22"/>
        </w:rPr>
        <w:t>»</w:t>
      </w:r>
    </w:p>
    <w:p w14:paraId="2FD3AEED" w14:textId="3BA3C037" w:rsidR="0003766F" w:rsidRDefault="0003766F" w:rsidP="0003766F">
      <w:pPr>
        <w:spacing w:after="0" w:line="240" w:lineRule="auto"/>
        <w:ind w:firstLine="708"/>
        <w:jc w:val="both"/>
        <w:rPr>
          <w:rFonts w:ascii="Times New Roman" w:eastAsia="Times New Roman" w:hAnsi="Times New Roman" w:cs="Times New Roman"/>
          <w:lang w:eastAsia="ru-RU"/>
        </w:rPr>
      </w:pPr>
      <w:r w:rsidRPr="0003766F">
        <w:rPr>
          <w:rFonts w:ascii="Times New Roman" w:eastAsia="Times New Roman" w:hAnsi="Times New Roman" w:cs="Times New Roman"/>
          <w:lang w:eastAsia="ru-RU"/>
        </w:rPr>
        <w:t xml:space="preserve">В соответствии с Федеральным </w:t>
      </w:r>
      <w:hyperlink r:id="rId11" w:history="1">
        <w:r w:rsidRPr="0003766F">
          <w:rPr>
            <w:rFonts w:ascii="Times New Roman" w:eastAsia="Times New Roman" w:hAnsi="Times New Roman" w:cs="Times New Roman"/>
            <w:lang w:eastAsia="ru-RU"/>
          </w:rPr>
          <w:t>законом</w:t>
        </w:r>
      </w:hyperlink>
      <w:r w:rsidRPr="0003766F">
        <w:rPr>
          <w:rFonts w:ascii="Times New Roman" w:eastAsia="Times New Roman" w:hAnsi="Times New Roman" w:cs="Times New Roman"/>
          <w:lang w:eastAsia="ru-RU"/>
        </w:rPr>
        <w:t xml:space="preserve"> от 17.07.2009 № 172-ФЗ «Об антикоррупционной экспертизе</w:t>
      </w:r>
    </w:p>
    <w:p w14:paraId="28A5EFCC" w14:textId="6336291A" w:rsidR="0003766F" w:rsidRPr="0003766F" w:rsidRDefault="0003766F" w:rsidP="0003766F">
      <w:pPr>
        <w:spacing w:after="0" w:line="240" w:lineRule="auto"/>
        <w:jc w:val="both"/>
        <w:rPr>
          <w:rFonts w:ascii="Times New Roman" w:eastAsia="Times New Roman" w:hAnsi="Times New Roman" w:cs="Times New Roman"/>
          <w:lang w:eastAsia="ru-RU"/>
        </w:rPr>
      </w:pPr>
      <w:r w:rsidRPr="0003766F">
        <w:rPr>
          <w:rFonts w:ascii="Times New Roman" w:eastAsia="Times New Roman" w:hAnsi="Times New Roman" w:cs="Times New Roman"/>
          <w:lang w:eastAsia="ru-RU"/>
        </w:rPr>
        <w:lastRenderedPageBreak/>
        <w:t xml:space="preserve">нормативных правовых актов и проектов нормативных правовых актов», </w:t>
      </w:r>
      <w:hyperlink r:id="rId12" w:history="1">
        <w:r w:rsidRPr="0003766F">
          <w:rPr>
            <w:rFonts w:ascii="Times New Roman" w:eastAsia="Times New Roman" w:hAnsi="Times New Roman" w:cs="Times New Roman"/>
            <w:lang w:eastAsia="ru-RU"/>
          </w:rPr>
          <w:t>Постановлением</w:t>
        </w:r>
      </w:hyperlink>
      <w:r w:rsidRPr="0003766F">
        <w:rPr>
          <w:rFonts w:ascii="Times New Roman" w:eastAsia="Times New Roman" w:hAnsi="Times New Roman" w:cs="Times New Roman"/>
          <w:lang w:eastAsia="ru-RU"/>
        </w:rPr>
        <w:t xml:space="preserve"> Правительства Российской Федерации от 26.02.2010 № 96 «Об антикоррупционной экспертизе нормативных правовых актов и проектов нормативных правовых актов»,</w:t>
      </w:r>
      <w:r w:rsidRPr="0003766F">
        <w:rPr>
          <w:rFonts w:ascii="Times New Roman" w:eastAsia="Times New Roman" w:hAnsi="Times New Roman" w:cs="Times New Roman"/>
          <w:color w:val="000000"/>
        </w:rPr>
        <w:t xml:space="preserve"> руководствуясь Уставом городского поселения Безенчук муниципального района Безенчукский Самарской области</w:t>
      </w:r>
      <w:r w:rsidRPr="0003766F">
        <w:rPr>
          <w:rFonts w:ascii="Times New Roman" w:eastAsia="Times New Roman" w:hAnsi="Times New Roman" w:cs="Times New Roman"/>
          <w:lang w:eastAsia="ru-RU"/>
        </w:rPr>
        <w:t>,</w:t>
      </w:r>
    </w:p>
    <w:p w14:paraId="00ED2A6C" w14:textId="77777777" w:rsidR="0003766F" w:rsidRPr="0003766F" w:rsidRDefault="0003766F" w:rsidP="0003766F">
      <w:pPr>
        <w:autoSpaceDE w:val="0"/>
        <w:autoSpaceDN w:val="0"/>
        <w:adjustRightInd w:val="0"/>
        <w:spacing w:after="0" w:line="240" w:lineRule="auto"/>
        <w:jc w:val="center"/>
        <w:rPr>
          <w:rFonts w:ascii="Times New Roman" w:eastAsia="Times New Roman" w:hAnsi="Times New Roman" w:cs="Times New Roman"/>
          <w:noProof/>
          <w:lang w:eastAsia="ru-RU"/>
        </w:rPr>
      </w:pPr>
      <w:r w:rsidRPr="0003766F">
        <w:rPr>
          <w:rFonts w:ascii="Times New Roman" w:eastAsia="Times New Roman" w:hAnsi="Times New Roman" w:cs="Times New Roman"/>
          <w:noProof/>
          <w:lang w:eastAsia="ru-RU"/>
        </w:rPr>
        <w:t>ПОСТАНОВЛЯЮ:</w:t>
      </w:r>
    </w:p>
    <w:p w14:paraId="66840AA0" w14:textId="77777777" w:rsidR="0003766F" w:rsidRPr="0003766F" w:rsidRDefault="0003766F" w:rsidP="0003766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3766F">
        <w:rPr>
          <w:rFonts w:ascii="Times New Roman" w:eastAsia="Times New Roman" w:hAnsi="Times New Roman" w:cs="Times New Roman"/>
          <w:lang w:eastAsia="ru-RU"/>
        </w:rPr>
        <w:t xml:space="preserve">1.Утвердить </w:t>
      </w:r>
      <w:r w:rsidRPr="0003766F">
        <w:rPr>
          <w:rFonts w:ascii="Times New Roman" w:eastAsia="Calibri" w:hAnsi="Times New Roman" w:cs="Times New Roman"/>
        </w:rPr>
        <w:t>Порядок проведения антикоррупционной экспертизы нормативных правовых актов и проектов нормативных правовых актов Администрации городского поселения Безенчук муниципального района Безенчукский Самарской области</w:t>
      </w:r>
      <w:r w:rsidRPr="0003766F">
        <w:rPr>
          <w:rFonts w:ascii="Times New Roman" w:eastAsia="Times New Roman" w:hAnsi="Times New Roman" w:cs="Times New Roman"/>
          <w:lang w:eastAsia="ru-RU"/>
        </w:rPr>
        <w:t xml:space="preserve">  (приложение №1).</w:t>
      </w:r>
    </w:p>
    <w:p w14:paraId="72988249" w14:textId="77777777" w:rsidR="0003766F" w:rsidRPr="0003766F" w:rsidRDefault="0003766F" w:rsidP="0003766F">
      <w:pPr>
        <w:widowControl w:val="0"/>
        <w:autoSpaceDE w:val="0"/>
        <w:autoSpaceDN w:val="0"/>
        <w:adjustRightInd w:val="0"/>
        <w:spacing w:after="0" w:line="240" w:lineRule="auto"/>
        <w:jc w:val="both"/>
        <w:rPr>
          <w:rFonts w:ascii="Times New Roman" w:eastAsia="Times New Roman" w:hAnsi="Times New Roman" w:cs="Times New Roman"/>
        </w:rPr>
      </w:pPr>
      <w:r w:rsidRPr="0003766F">
        <w:rPr>
          <w:rFonts w:ascii="Times New Roman" w:eastAsia="Times New Roman" w:hAnsi="Times New Roman" w:cs="Times New Roman"/>
          <w:lang w:eastAsia="ru-RU"/>
        </w:rPr>
        <w:t xml:space="preserve">2. </w:t>
      </w:r>
      <w:r w:rsidRPr="0003766F">
        <w:rPr>
          <w:rFonts w:ascii="Times New Roman" w:eastAsia="Times New Roman" w:hAnsi="Times New Roman" w:cs="Times New Roman"/>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p>
    <w:p w14:paraId="5FCB3117" w14:textId="77777777" w:rsidR="0003766F" w:rsidRPr="0003766F" w:rsidRDefault="0003766F" w:rsidP="0003766F">
      <w:pPr>
        <w:tabs>
          <w:tab w:val="left" w:pos="993"/>
        </w:tabs>
        <w:spacing w:after="0" w:line="240" w:lineRule="auto"/>
        <w:jc w:val="both"/>
        <w:rPr>
          <w:rFonts w:ascii="Times New Roman" w:eastAsia="Times New Roman" w:hAnsi="Times New Roman" w:cs="Times New Roman"/>
        </w:rPr>
      </w:pPr>
      <w:r w:rsidRPr="0003766F">
        <w:rPr>
          <w:rFonts w:ascii="Times New Roman" w:eastAsia="Times New Roman" w:hAnsi="Times New Roman" w:cs="Times New Roman"/>
        </w:rPr>
        <w:t>3. Настоящее постановление вступает в силу со дня официального опубликования.</w:t>
      </w:r>
    </w:p>
    <w:p w14:paraId="112721E4" w14:textId="77777777" w:rsidR="0003766F" w:rsidRPr="0003766F" w:rsidRDefault="0003766F" w:rsidP="0003766F">
      <w:pPr>
        <w:tabs>
          <w:tab w:val="left" w:pos="993"/>
        </w:tabs>
        <w:spacing w:after="0" w:line="240" w:lineRule="auto"/>
        <w:jc w:val="both"/>
        <w:rPr>
          <w:rFonts w:ascii="Times New Roman" w:eastAsia="Times New Roman" w:hAnsi="Times New Roman" w:cs="Times New Roman"/>
        </w:rPr>
      </w:pPr>
      <w:r w:rsidRPr="0003766F">
        <w:rPr>
          <w:rFonts w:ascii="Times New Roman" w:eastAsia="Times New Roman" w:hAnsi="Times New Roman" w:cs="Times New Roman"/>
        </w:rPr>
        <w:t>4. Контроль за выполнением настоящего постановления оставляю за собой.</w:t>
      </w:r>
    </w:p>
    <w:p w14:paraId="5F7799C6" w14:textId="254BD5D6" w:rsidR="00ED4A11" w:rsidRDefault="00ED4A11" w:rsidP="00E17BFD">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0A531AA0" w14:textId="77777777" w:rsidR="00ED4A11" w:rsidRPr="003B31AE" w:rsidRDefault="00ED4A11" w:rsidP="00E17BF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31312080" w14:textId="77777777" w:rsidR="00ED4A11" w:rsidRPr="003B31AE" w:rsidRDefault="00ED4A11" w:rsidP="00E17BF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4B8A711" w14:textId="77777777" w:rsidR="00ED4A11" w:rsidRPr="003B31AE" w:rsidRDefault="00ED4A11" w:rsidP="00E17BF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3D5997E7" w14:textId="071FF8C6" w:rsidR="008E4EE4" w:rsidRDefault="00ED4A11" w:rsidP="00E17BF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1</w:t>
      </w:r>
      <w:r w:rsidR="00255FDD">
        <w:rPr>
          <w:rFonts w:ascii="Times New Roman" w:eastAsia="Times New Roman" w:hAnsi="Times New Roman" w:cs="Times New Roman"/>
          <w:sz w:val="20"/>
          <w:szCs w:val="20"/>
          <w:lang w:eastAsia="ru-RU"/>
        </w:rPr>
        <w:t>4</w:t>
      </w:r>
    </w:p>
    <w:p w14:paraId="44EC2328" w14:textId="77777777" w:rsidR="00FB4C52" w:rsidRPr="00FB4C52" w:rsidRDefault="00FB4C52" w:rsidP="006F6F7B">
      <w:pPr>
        <w:widowControl w:val="0"/>
        <w:autoSpaceDE w:val="0"/>
        <w:autoSpaceDN w:val="0"/>
        <w:spacing w:after="0" w:line="240" w:lineRule="auto"/>
        <w:jc w:val="center"/>
        <w:rPr>
          <w:rFonts w:ascii="Times New Roman" w:eastAsia="Times New Roman" w:hAnsi="Times New Roman" w:cs="Times New Roman"/>
          <w:b/>
          <w:lang w:eastAsia="ru-RU"/>
        </w:rPr>
      </w:pPr>
      <w:bookmarkStart w:id="6" w:name="P42"/>
      <w:bookmarkEnd w:id="6"/>
      <w:r w:rsidRPr="00FB4C52">
        <w:rPr>
          <w:rFonts w:ascii="Times New Roman" w:eastAsia="Times New Roman" w:hAnsi="Times New Roman" w:cs="Times New Roman"/>
          <w:b/>
          <w:lang w:eastAsia="ru-RU"/>
        </w:rPr>
        <w:t>ПОРЯДОК</w:t>
      </w:r>
    </w:p>
    <w:p w14:paraId="320D8B53" w14:textId="77777777" w:rsidR="00FB4C52" w:rsidRPr="00FB4C52" w:rsidRDefault="00FB4C52" w:rsidP="006F6F7B">
      <w:pPr>
        <w:widowControl w:val="0"/>
        <w:autoSpaceDE w:val="0"/>
        <w:autoSpaceDN w:val="0"/>
        <w:spacing w:after="0" w:line="240" w:lineRule="auto"/>
        <w:ind w:firstLine="540"/>
        <w:jc w:val="center"/>
        <w:rPr>
          <w:rFonts w:ascii="Times New Roman" w:eastAsia="Calibri" w:hAnsi="Times New Roman" w:cs="Times New Roman"/>
        </w:rPr>
      </w:pPr>
      <w:r w:rsidRPr="00FB4C52">
        <w:rPr>
          <w:rFonts w:ascii="Times New Roman" w:eastAsia="Calibri" w:hAnsi="Times New Roman" w:cs="Times New Roman"/>
        </w:rPr>
        <w:t>проведения антикоррупционной экспертизы нормативных правовых актов и проектов нормативных правовых актов Администрации городского поселения Безенчук муниципального района Безенчукский Самарской области</w:t>
      </w:r>
    </w:p>
    <w:p w14:paraId="3559EB5E" w14:textId="77777777" w:rsidR="00FB4C52" w:rsidRPr="00FB4C52" w:rsidRDefault="00FB4C52" w:rsidP="006F6F7B">
      <w:pPr>
        <w:widowControl w:val="0"/>
        <w:numPr>
          <w:ilvl w:val="0"/>
          <w:numId w:val="42"/>
        </w:numPr>
        <w:autoSpaceDE w:val="0"/>
        <w:autoSpaceDN w:val="0"/>
        <w:spacing w:after="0" w:line="240" w:lineRule="auto"/>
        <w:ind w:left="0"/>
        <w:jc w:val="center"/>
        <w:outlineLvl w:val="1"/>
        <w:rPr>
          <w:rFonts w:ascii="Times New Roman" w:eastAsia="Times New Roman" w:hAnsi="Times New Roman" w:cs="Times New Roman"/>
          <w:b/>
          <w:lang w:eastAsia="ru-RU"/>
        </w:rPr>
      </w:pPr>
      <w:r w:rsidRPr="00FB4C52">
        <w:rPr>
          <w:rFonts w:ascii="Times New Roman" w:eastAsia="Times New Roman" w:hAnsi="Times New Roman" w:cs="Times New Roman"/>
          <w:b/>
          <w:lang w:eastAsia="ru-RU"/>
        </w:rPr>
        <w:t>Общие положения</w:t>
      </w:r>
    </w:p>
    <w:p w14:paraId="0F882655"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xml:space="preserve">1.1. Настоящий Порядок проведения антикоррупционной экспертизы нормативных правовых актов и проектов нормативных правовых актов Администрации </w:t>
      </w:r>
      <w:r w:rsidRPr="00FB4C52">
        <w:rPr>
          <w:rFonts w:ascii="Times New Roman" w:eastAsia="Calibri" w:hAnsi="Times New Roman" w:cs="Times New Roman"/>
        </w:rPr>
        <w:t>городского поселения Безенчук муниципального района Безенчукский Самарской области</w:t>
      </w:r>
      <w:r w:rsidRPr="00FB4C52">
        <w:rPr>
          <w:rFonts w:ascii="Times New Roman" w:eastAsia="Times New Roman" w:hAnsi="Times New Roman" w:cs="Times New Roman"/>
          <w:lang w:eastAsia="ru-RU"/>
        </w:rPr>
        <w:t xml:space="preserve"> (далее – Порядок) в соответствии с Федеральным законом от 17 июля 2009 года № 172-ФЗ «Об антикоррупционной экспертизе нормативных правовых актов и проектов нормативных правовых актов» устанавливает порядок проведения антикоррупционной экспертизы муниципальных нормативных правовых актов Администрации</w:t>
      </w:r>
      <w:r w:rsidRPr="00FB4C52">
        <w:rPr>
          <w:rFonts w:ascii="Times New Roman" w:eastAsia="Calibri" w:hAnsi="Times New Roman" w:cs="Times New Roman"/>
        </w:rPr>
        <w:t xml:space="preserve"> городского поселения Безенчук </w:t>
      </w:r>
      <w:r w:rsidRPr="00FB4C52">
        <w:rPr>
          <w:rFonts w:ascii="Times New Roman" w:eastAsia="Times New Roman" w:hAnsi="Times New Roman" w:cs="Times New Roman"/>
          <w:lang w:eastAsia="ru-RU"/>
        </w:rPr>
        <w:t>и проектов нормативных правовых актов, в целях выявления коррупциогенных факторов и их последующего устранения, а также порядок подготовки заключений о результатах антикоррупционной экспертизы муниципальных нормативных правовых актов Администрации городского поселения Безенчук и проектов нормативных правовых актов.</w:t>
      </w:r>
    </w:p>
    <w:p w14:paraId="75335701"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1.2. В целях настоящего Положения применяются следующие понятия:</w:t>
      </w:r>
    </w:p>
    <w:p w14:paraId="4D9DB02F"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нормативные правовые акты - постановления и распоряжения Администрации городского поселения, постановления и распоряжения Главы городского поселения;</w:t>
      </w:r>
    </w:p>
    <w:p w14:paraId="357CC76D"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проекты нормативных правовых актов - проекты постановлений и распоряжений Администрации городского поселения, постановлений и распоряжений Главы городского поселения;</w:t>
      </w:r>
    </w:p>
    <w:p w14:paraId="0EFB7DF6"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антикоррупционная экспертиза - экспертное исследование с целью выявления в муниципальных нормативных правовых актах Администрации городского поселения, и проектах муниципальных нормативных правовых актов Администрации городского поселения коррупциогенных факторов;</w:t>
      </w:r>
    </w:p>
    <w:p w14:paraId="611C0648"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объекты антикоррупционной экспертизы - нормативные правовые акты и проекты нормативных правовых актов при проведении антикоррупционной экспертизы;</w:t>
      </w:r>
    </w:p>
    <w:p w14:paraId="0B29CFAD"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мониторинг применения нормативного правового акта - наблюдение, обработка, анализ и оценка данных о реализации действующего муниципального нормативного правового акта.</w:t>
      </w:r>
    </w:p>
    <w:p w14:paraId="5E10D951"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Иные понятия применяются в настоящем Положении в значениях, определенных законодательством Российской Федерации.</w:t>
      </w:r>
    </w:p>
    <w:p w14:paraId="476DDE7A"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1.3. Антикоррупционная экспертиза проводится при осуществлении правовой (юридической) экспертизы проектов нормативных правовых актов и мониторинге применения нормативных правовых актов.</w:t>
      </w:r>
    </w:p>
    <w:p w14:paraId="6ADC4471" w14:textId="77777777" w:rsidR="00FB4C52" w:rsidRPr="00FB4C52" w:rsidRDefault="00FB4C52" w:rsidP="006F6F7B">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FB4C52">
        <w:rPr>
          <w:rFonts w:ascii="Times New Roman" w:eastAsia="Times New Roman" w:hAnsi="Times New Roman" w:cs="Times New Roman"/>
          <w:b/>
          <w:lang w:eastAsia="ru-RU"/>
        </w:rPr>
        <w:t>2. Порядок проведения антикоррупционной экспертизы проектов нормативных правовых актов</w:t>
      </w:r>
    </w:p>
    <w:p w14:paraId="237F7570"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2.1. Антикоррупционная экспертиза проектов нормативных правовых актов Администрации городского поселения проводится при осуществлении их правовой (юридической) экспертизы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 (далее — Методика).</w:t>
      </w:r>
    </w:p>
    <w:p w14:paraId="6BC90793"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2.2. Антикоррупционная экспертиза проектов нормативных правовых актов Администрации городского поселения, проводится специалистом, разработавшим проект нормативного правового акта.</w:t>
      </w:r>
    </w:p>
    <w:p w14:paraId="1A3493F5"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xml:space="preserve">Срок проведения антикоррупционной экспертизы проектов нормативных правовых актов составляет не более пяти дней со дня поступления проекта в администрацию поселения. </w:t>
      </w:r>
    </w:p>
    <w:p w14:paraId="6E1CD3BA"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2.3. По результатам проведения антикоррупционной экспертизы проекта нормативного правового акта подготавливается экспертное заключение о результатах проведения антикоррупционной экспертизы (далее - экспертное заключение), которое должно содержать следующие сведения:</w:t>
      </w:r>
    </w:p>
    <w:p w14:paraId="62F36979"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дата подготовки экспертного заключения;</w:t>
      </w:r>
    </w:p>
    <w:p w14:paraId="2F223E2B"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lastRenderedPageBreak/>
        <w:t>- вид и наименование проекта муниципального нормативного правового акта, прошедшего антикоррупционную экспертизу;</w:t>
      </w:r>
    </w:p>
    <w:p w14:paraId="4FB7D116"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положения проекта муниципального нормативного правового акта, содержащие коррупциогенные факторы (в случае выявления);</w:t>
      </w:r>
    </w:p>
    <w:p w14:paraId="59DD0E2F"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предложения о способах устранения выявленных в проекте муниципального нормативного правового акта положений, содержащих коррупциогенные факторы (в случае выявления).</w:t>
      </w:r>
    </w:p>
    <w:p w14:paraId="10760F12"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В экспертном заключении могут быть отражены возможные негативные последствия сохранения в проекте муниципального нормативного правового акта положений, содержащих коррупциогенные факторы, а также выявленные при проведении антикоррупционной экспертизы положения, которые не относятся к коррупциогенным факторам, но могут способствовать созданию условий для проявления коррупции.</w:t>
      </w:r>
    </w:p>
    <w:p w14:paraId="1C2CF1E5"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Экспертное заключение подписывается специалистом Администрации поселения.</w:t>
      </w:r>
    </w:p>
    <w:p w14:paraId="03489531"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Положения проекта нормативного правового акта городского поселения, содержащие коррупциогенные факторы, а также положения, способствующие созданию условий для проявления коррупции, выявленные при проведении антикоррупционной экспертизы, устраняются разработчиком проекта нормативного правового акта на стадии его доработки.</w:t>
      </w:r>
    </w:p>
    <w:p w14:paraId="41DC9C00" w14:textId="77777777" w:rsidR="00FB4C52" w:rsidRPr="00FB4C52" w:rsidRDefault="00FB4C52" w:rsidP="006F6F7B">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FB4C52">
        <w:rPr>
          <w:rFonts w:ascii="Times New Roman" w:eastAsia="Times New Roman" w:hAnsi="Times New Roman" w:cs="Times New Roman"/>
          <w:b/>
          <w:lang w:eastAsia="ru-RU"/>
        </w:rPr>
        <w:t>3. Порядок проведения антикоррупционной экспертизы</w:t>
      </w:r>
    </w:p>
    <w:p w14:paraId="47597C79" w14:textId="77777777" w:rsidR="00FB4C52" w:rsidRPr="00FB4C52" w:rsidRDefault="00FB4C52" w:rsidP="006F6F7B">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FB4C52">
        <w:rPr>
          <w:rFonts w:ascii="Times New Roman" w:eastAsia="Times New Roman" w:hAnsi="Times New Roman" w:cs="Times New Roman"/>
          <w:b/>
          <w:lang w:eastAsia="ru-RU"/>
        </w:rPr>
        <w:t>нормативных правовых актов при мониторинге их применения</w:t>
      </w:r>
    </w:p>
    <w:p w14:paraId="28F5A95A"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3.1.Антикоррупционная экспертиза нормативных правовых актов проводится уполномоченным должностным лицом Администрации поселения при мониторинге их применения в соответствии с Методикой.</w:t>
      </w:r>
    </w:p>
    <w:p w14:paraId="736EA773"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3.2. Основаниями для проведения экспертизы нормативных правовых актов при мониторинге их применения являются:</w:t>
      </w:r>
    </w:p>
    <w:p w14:paraId="771AEB19"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поручения Главы поселения;</w:t>
      </w:r>
    </w:p>
    <w:p w14:paraId="5EBA15E4"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информация о наличии обращений граждан или организаций, предписаний Федеральной антимонопольной службы и ее территориальных органов, экспертных заключений Министерства юстиции Российской Федерации и его территориальных органов, иных документов и информации, содержащих сведения о наличии (возможности наличия) в муниципальном нормативном правовом акте коррупциогенных факторов;</w:t>
      </w:r>
    </w:p>
    <w:p w14:paraId="23E6B6C1"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судебное оспаривание муниципального нормативного правового акта;</w:t>
      </w:r>
    </w:p>
    <w:p w14:paraId="64FDC54E"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принятие мер прокурорского реагирования в отношении муниципального нормативного правового акта;</w:t>
      </w:r>
    </w:p>
    <w:p w14:paraId="76872E34"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собственная инициатива.</w:t>
      </w:r>
    </w:p>
    <w:p w14:paraId="3B047E2C"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xml:space="preserve">3.3. Срок проведения антикоррупционной экспертизы нормативного правового акта городского поселения Безенчук составляет не более пяти дней со дня возникновения одного из оснований, указанных в пункте 3.2. </w:t>
      </w:r>
    </w:p>
    <w:p w14:paraId="36692C6F"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При необходимости срок проведения антикоррупционной экспертизы может быть продлен Главой поселения, но не более чем на три дня.</w:t>
      </w:r>
    </w:p>
    <w:p w14:paraId="7BDA7EFA"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3.4. По результатам проведения антикоррупционной экспертизы нормативного правового акта специалист подготавливает экспертное заключение, которое должно содержать следующие сведения:</w:t>
      </w:r>
    </w:p>
    <w:p w14:paraId="0846492A"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дата подготовки экспертного заключения;</w:t>
      </w:r>
    </w:p>
    <w:p w14:paraId="0B718BFB"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основание проведения экспертизы нормативного правового акта при мониторинге его применения;</w:t>
      </w:r>
    </w:p>
    <w:p w14:paraId="1E13C6BF"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дата принятия (издания), номер, наименование нормативного правового акта, являющегося объектом антикоррупционной экспертизы;</w:t>
      </w:r>
    </w:p>
    <w:p w14:paraId="77BC4774"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положения нормативного правового акта, содержащие коррупциогенные факторы (в случае выявления);</w:t>
      </w:r>
    </w:p>
    <w:p w14:paraId="0D0E2494"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 предложения о способах устранения выявленных в нормативном правовом акте положений, содержащих коррупциогенные факторы (в случае выявления).</w:t>
      </w:r>
    </w:p>
    <w:p w14:paraId="729E09EB"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В экспертном заключении могут быть отражены возможные негативные последствия сохранения в нормативном правовом акте положений, содержащих коррупциогенные факторы, а также выявленные при проведении антикоррупционной экспертизы положения, которые не относятся к коррупциогенным факторам, но могут способствовать созданию условий для проявления коррупции.</w:t>
      </w:r>
    </w:p>
    <w:p w14:paraId="33EF7981"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bookmarkStart w:id="7" w:name="_Hlk42760681"/>
      <w:r w:rsidRPr="00FB4C52">
        <w:rPr>
          <w:rFonts w:ascii="Times New Roman" w:eastAsia="Times New Roman" w:hAnsi="Times New Roman" w:cs="Times New Roman"/>
          <w:lang w:eastAsia="ru-RU"/>
        </w:rPr>
        <w:t>Экспертное заключение подписывается специалистом Администрации поселения.</w:t>
      </w:r>
    </w:p>
    <w:bookmarkEnd w:id="7"/>
    <w:p w14:paraId="05150A88"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3.5. Положения нормативного правового акта городского поселения, содержащие коррупциогенные факторы, а также положения, способствующие созданию условий для проявления коррупции, выявленные при проведении антикоррупционной экспертизы, подлежат устранению разработчиком данного акта, а при его отсутствии - иным сотрудником, назначенным Главой городского поселения.</w:t>
      </w:r>
    </w:p>
    <w:p w14:paraId="59AA7DF0" w14:textId="77777777" w:rsidR="00FB4C52" w:rsidRPr="00FB4C52" w:rsidRDefault="00FB4C52" w:rsidP="006F6F7B">
      <w:pPr>
        <w:widowControl w:val="0"/>
        <w:numPr>
          <w:ilvl w:val="0"/>
          <w:numId w:val="43"/>
        </w:numPr>
        <w:autoSpaceDE w:val="0"/>
        <w:autoSpaceDN w:val="0"/>
        <w:spacing w:after="0" w:line="240" w:lineRule="auto"/>
        <w:ind w:left="0" w:firstLine="567"/>
        <w:jc w:val="center"/>
        <w:outlineLvl w:val="1"/>
        <w:rPr>
          <w:rFonts w:ascii="Times New Roman" w:eastAsia="Times New Roman" w:hAnsi="Times New Roman" w:cs="Times New Roman"/>
          <w:b/>
          <w:lang w:eastAsia="ru-RU"/>
        </w:rPr>
      </w:pPr>
      <w:r w:rsidRPr="00FB4C52">
        <w:rPr>
          <w:rFonts w:ascii="Times New Roman" w:eastAsia="Times New Roman" w:hAnsi="Times New Roman" w:cs="Times New Roman"/>
          <w:b/>
          <w:lang w:eastAsia="ru-RU"/>
        </w:rPr>
        <w:t>Независимая антикоррупционная экспертиза</w:t>
      </w:r>
    </w:p>
    <w:p w14:paraId="7CAE49FC" w14:textId="77777777" w:rsidR="00FB4C52" w:rsidRPr="00FB4C52" w:rsidRDefault="00FB4C52" w:rsidP="006F6F7B">
      <w:pPr>
        <w:widowControl w:val="0"/>
        <w:autoSpaceDE w:val="0"/>
        <w:autoSpaceDN w:val="0"/>
        <w:spacing w:after="0" w:line="240" w:lineRule="auto"/>
        <w:ind w:firstLine="567"/>
        <w:jc w:val="center"/>
        <w:outlineLvl w:val="1"/>
        <w:rPr>
          <w:rFonts w:ascii="Times New Roman" w:eastAsia="Times New Roman" w:hAnsi="Times New Roman" w:cs="Times New Roman"/>
          <w:b/>
          <w:lang w:eastAsia="ru-RU"/>
        </w:rPr>
      </w:pPr>
      <w:r w:rsidRPr="00FB4C52">
        <w:rPr>
          <w:rFonts w:ascii="Times New Roman" w:eastAsia="Times New Roman" w:hAnsi="Times New Roman" w:cs="Times New Roman"/>
          <w:b/>
          <w:lang w:eastAsia="ru-RU"/>
        </w:rPr>
        <w:t>нормативных правовых актов и проектов нормативных правовых актов</w:t>
      </w:r>
    </w:p>
    <w:p w14:paraId="0A466229"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4.1. Объектами независимой антикоррупционной экспертизы являются официально опубликованные нормативные правовые акты и размещенные на официальном портале муниципального образования в сети Интернет проекты муниципальных нормативных правовых актов.</w:t>
      </w:r>
    </w:p>
    <w:p w14:paraId="493070CC"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Независимая антикоррупционная экспертиза не проводится в отношении нормативных правовых актов и проектов нормативных правовых актов, содержащих сведения, составляющие государственную, служебную или иную охраняемую федеральным законом тайну.</w:t>
      </w:r>
    </w:p>
    <w:p w14:paraId="62641AE6"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4.2. 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в соответствии с Методикой за счет собственных средств указанных юридических лиц и физических лиц.</w:t>
      </w:r>
    </w:p>
    <w:p w14:paraId="3568CCC3"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lastRenderedPageBreak/>
        <w:t>Для обеспечения проведения независимой антикоррупционной экспертизы проекта нормативного правового акта городского поселения, специалист, являющийся разработчиком проекта, организует его размещение на официальном портале муниципального образования в течение рабочего дня, соответствующего дню направления проекта нормативного правового акта на согласование, с указанием адреса электронной почты для направления экспертных заключений, а также даты начала и даты окончания приема заключений по результатам независимой антикоррупционной экспертизы.</w:t>
      </w:r>
    </w:p>
    <w:p w14:paraId="10841B33"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По результатам независимой антикоррупционной экспертизы независимым экспертом составляется экспертное заключение по форме, утвержденной Министерством юстиции Российской Федерации.</w:t>
      </w:r>
    </w:p>
    <w:p w14:paraId="37143C82"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Прием и рассмотрение экспертных заключений, составленных независимыми экспертами, проводившими независимую антикоррупционную экспертизу нормативного правового акта и проекта нормативного правового акта, осуществляет экспертный орган.</w:t>
      </w:r>
    </w:p>
    <w:p w14:paraId="1E621DEC"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4.6. По результатам рассмотрения составленного независимым экспертом экспертного заключения независимому эксперту направляется мотивированный ответ, за исключением случаев, когда в экспертном заключении отсутствуют предложения о способе устранения выявленных коррупциогенных факторов.</w:t>
      </w:r>
    </w:p>
    <w:p w14:paraId="3522A048"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4.7. Не допускается проведение независимой антикоррупционной экспертизы нормативных правовых актов (проектов нормативных правовых актов):</w:t>
      </w:r>
    </w:p>
    <w:p w14:paraId="0C6BB0D1"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1) гражданами, имеющими неснятую или непогашенную судимость;</w:t>
      </w:r>
    </w:p>
    <w:p w14:paraId="1A6B006B"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2) гражданами, сведения о 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14:paraId="15FBCF15"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3) гражданами, осуществляющими деятельность в органах и организациях, указанных в пункте 3 части 1 статьи 3 настоящего Федерального закона;</w:t>
      </w:r>
    </w:p>
    <w:p w14:paraId="784413AB"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4) международными и иностранными организациями;</w:t>
      </w:r>
    </w:p>
    <w:p w14:paraId="66B38C6B" w14:textId="77777777" w:rsidR="00FB4C52" w:rsidRPr="00FB4C52" w:rsidRDefault="00FB4C52" w:rsidP="006F6F7B">
      <w:pPr>
        <w:widowControl w:val="0"/>
        <w:autoSpaceDE w:val="0"/>
        <w:autoSpaceDN w:val="0"/>
        <w:spacing w:after="0" w:line="240" w:lineRule="auto"/>
        <w:ind w:firstLine="567"/>
        <w:jc w:val="both"/>
        <w:outlineLvl w:val="1"/>
        <w:rPr>
          <w:rFonts w:ascii="Times New Roman" w:eastAsia="Times New Roman" w:hAnsi="Times New Roman" w:cs="Times New Roman"/>
          <w:lang w:eastAsia="ru-RU"/>
        </w:rPr>
      </w:pPr>
      <w:r w:rsidRPr="00FB4C52">
        <w:rPr>
          <w:rFonts w:ascii="Times New Roman" w:eastAsia="Times New Roman" w:hAnsi="Times New Roman" w:cs="Times New Roman"/>
          <w:lang w:eastAsia="ru-RU"/>
        </w:rPr>
        <w:t>5) некоммерческими организациями, выполняющими функции иностранного агента.</w:t>
      </w:r>
    </w:p>
    <w:p w14:paraId="5592C5B2" w14:textId="77777777" w:rsidR="002E6EF8" w:rsidRPr="002E6EF8" w:rsidRDefault="002E6EF8" w:rsidP="002E6EF8">
      <w:pPr>
        <w:widowControl w:val="0"/>
        <w:autoSpaceDE w:val="0"/>
        <w:autoSpaceDN w:val="0"/>
        <w:spacing w:after="0" w:line="240" w:lineRule="auto"/>
        <w:ind w:firstLine="540"/>
        <w:jc w:val="right"/>
        <w:rPr>
          <w:rFonts w:ascii="Times New Roman" w:eastAsia="Times New Roman" w:hAnsi="Times New Roman" w:cs="Times New Roman"/>
          <w:sz w:val="20"/>
          <w:szCs w:val="20"/>
          <w:lang w:eastAsia="ru-RU"/>
        </w:rPr>
      </w:pPr>
      <w:r w:rsidRPr="002E6EF8">
        <w:rPr>
          <w:rFonts w:ascii="Times New Roman" w:eastAsia="Times New Roman" w:hAnsi="Times New Roman" w:cs="Times New Roman"/>
          <w:sz w:val="20"/>
          <w:szCs w:val="20"/>
          <w:lang w:eastAsia="ru-RU"/>
        </w:rPr>
        <w:t xml:space="preserve">Приложение </w:t>
      </w:r>
    </w:p>
    <w:p w14:paraId="7AB73146" w14:textId="77777777" w:rsidR="002E6EF8" w:rsidRPr="002E6EF8" w:rsidRDefault="002E6EF8" w:rsidP="002E6EF8">
      <w:pPr>
        <w:widowControl w:val="0"/>
        <w:autoSpaceDE w:val="0"/>
        <w:autoSpaceDN w:val="0"/>
        <w:spacing w:after="0" w:line="240" w:lineRule="auto"/>
        <w:ind w:firstLine="540"/>
        <w:jc w:val="right"/>
        <w:rPr>
          <w:rFonts w:ascii="Times New Roman" w:eastAsia="Calibri" w:hAnsi="Times New Roman" w:cs="Times New Roman"/>
          <w:sz w:val="20"/>
          <w:szCs w:val="20"/>
        </w:rPr>
      </w:pPr>
      <w:r w:rsidRPr="002E6EF8">
        <w:rPr>
          <w:rFonts w:ascii="Times New Roman" w:eastAsia="Times New Roman" w:hAnsi="Times New Roman" w:cs="Times New Roman"/>
          <w:sz w:val="20"/>
          <w:szCs w:val="20"/>
          <w:lang w:eastAsia="ru-RU"/>
        </w:rPr>
        <w:t xml:space="preserve">к Порядку </w:t>
      </w:r>
      <w:bookmarkStart w:id="8" w:name="P124"/>
      <w:bookmarkEnd w:id="8"/>
      <w:r w:rsidRPr="002E6EF8">
        <w:rPr>
          <w:rFonts w:ascii="Times New Roman" w:eastAsia="Calibri" w:hAnsi="Times New Roman" w:cs="Times New Roman"/>
          <w:sz w:val="20"/>
          <w:szCs w:val="20"/>
        </w:rPr>
        <w:t>проведения антикоррупционной экспертизы нормативных правовых актов и проектов нормативных правовых актов Администрации городского поселения Безенчук муниципального района Безенчукский Самарской области</w:t>
      </w:r>
    </w:p>
    <w:p w14:paraId="18CD88B3"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b/>
          <w:sz w:val="20"/>
          <w:szCs w:val="20"/>
          <w:lang w:eastAsia="ru-RU"/>
        </w:rPr>
      </w:pPr>
      <w:r w:rsidRPr="002E6EF8">
        <w:rPr>
          <w:rFonts w:ascii="Times New Roman" w:eastAsia="Times New Roman" w:hAnsi="Times New Roman" w:cs="Times New Roman"/>
          <w:b/>
          <w:sz w:val="20"/>
          <w:szCs w:val="20"/>
          <w:lang w:eastAsia="ru-RU"/>
        </w:rPr>
        <w:t>ЗАКЛЮЧЕНИЕ</w:t>
      </w:r>
    </w:p>
    <w:p w14:paraId="2001FE9D"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по результатам проведения антикоррупционной экспертизы</w:t>
      </w:r>
    </w:p>
    <w:p w14:paraId="0791A0BC"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____________________________________________________________________</w:t>
      </w:r>
    </w:p>
    <w:p w14:paraId="78CFFBA6"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(наименование проекта нормативного правового акта</w:t>
      </w:r>
    </w:p>
    <w:p w14:paraId="5DF607B7"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_____________________________________________________________________________________________</w:t>
      </w:r>
    </w:p>
    <w:p w14:paraId="4292CD6C"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или наименование и реквизиты нормативного правового акта)</w:t>
      </w:r>
    </w:p>
    <w:p w14:paraId="5F84EDF1" w14:textId="77777777" w:rsidR="002E6EF8" w:rsidRPr="002E6EF8" w:rsidRDefault="002E6EF8" w:rsidP="002E6EF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 xml:space="preserve">Уполномоченное должностное лицо Администрации городского поселения Безенчук, в соответствии с </w:t>
      </w:r>
      <w:hyperlink r:id="rId13" w:history="1">
        <w:r w:rsidRPr="002E6EF8">
          <w:rPr>
            <w:rFonts w:ascii="Times New Roman" w:eastAsia="Times New Roman" w:hAnsi="Times New Roman" w:cs="Times New Roman"/>
            <w:lang w:eastAsia="ru-RU"/>
          </w:rPr>
          <w:t>частью 4</w:t>
        </w:r>
      </w:hyperlink>
      <w:r w:rsidRPr="002E6EF8">
        <w:rPr>
          <w:rFonts w:ascii="Times New Roman" w:eastAsia="Times New Roman" w:hAnsi="Times New Roman" w:cs="Times New Roman"/>
          <w:lang w:eastAsia="ru-RU"/>
        </w:rPr>
        <w:t xml:space="preserve"> статьи 3 Федерального закона от 17.07.2009 N 172-ФЗ «Об антикоррупционной экспертизе нормативных правовых актов и проектов нормативных правовых актов» и </w:t>
      </w:r>
      <w:hyperlink w:anchor="P42" w:history="1">
        <w:r w:rsidRPr="002E6EF8">
          <w:rPr>
            <w:rFonts w:ascii="Times New Roman" w:eastAsia="Times New Roman" w:hAnsi="Times New Roman" w:cs="Times New Roman"/>
            <w:lang w:eastAsia="ru-RU"/>
          </w:rPr>
          <w:t>Порядком</w:t>
        </w:r>
      </w:hyperlink>
      <w:r w:rsidRPr="002E6EF8">
        <w:rPr>
          <w:rFonts w:ascii="Times New Roman" w:eastAsia="Times New Roman" w:hAnsi="Times New Roman" w:cs="Times New Roman"/>
          <w:lang w:eastAsia="ru-RU"/>
        </w:rPr>
        <w:t xml:space="preserve"> проведения антикоррупционной экспертизы нормативных правовых актов и проектов нормативных правовых актов городского поселения, утвержденным постановлением Администрации городского поселения Безенчук от 00.00.0000 № 00-п, проведена антикоррупционная экспертиза ____________________________________________________________________</w:t>
      </w:r>
    </w:p>
    <w:p w14:paraId="09A917A9"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 xml:space="preserve">                                                                        (наименование проекта нормативного правового акта</w:t>
      </w:r>
    </w:p>
    <w:p w14:paraId="36FD7175"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____________________________________________________________________</w:t>
      </w:r>
    </w:p>
    <w:p w14:paraId="33F65EC9"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или наименование и реквизиты нормативного правового акта)</w:t>
      </w:r>
    </w:p>
    <w:p w14:paraId="2A648722"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b/>
          <w:lang w:eastAsia="ru-RU"/>
        </w:rPr>
      </w:pPr>
      <w:r w:rsidRPr="002E6EF8">
        <w:rPr>
          <w:rFonts w:ascii="Times New Roman" w:eastAsia="Times New Roman" w:hAnsi="Times New Roman" w:cs="Times New Roman"/>
          <w:b/>
          <w:lang w:eastAsia="ru-RU"/>
        </w:rPr>
        <w:t>Вариант 1:</w:t>
      </w:r>
    </w:p>
    <w:p w14:paraId="6DA0EB81"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В представленном _________________________________________________</w:t>
      </w:r>
    </w:p>
    <w:p w14:paraId="5177B0FE"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коррупциогенные факторы отсутствуют.</w:t>
      </w:r>
    </w:p>
    <w:p w14:paraId="312F4572" w14:textId="77777777" w:rsidR="002E6EF8" w:rsidRPr="002E6EF8" w:rsidRDefault="002E6EF8" w:rsidP="002E6EF8">
      <w:pPr>
        <w:widowControl w:val="0"/>
        <w:autoSpaceDE w:val="0"/>
        <w:autoSpaceDN w:val="0"/>
        <w:spacing w:after="0" w:line="240" w:lineRule="auto"/>
        <w:ind w:firstLine="708"/>
        <w:jc w:val="center"/>
        <w:rPr>
          <w:rFonts w:ascii="Times New Roman" w:eastAsia="Times New Roman" w:hAnsi="Times New Roman" w:cs="Times New Roman"/>
          <w:b/>
          <w:lang w:eastAsia="ru-RU"/>
        </w:rPr>
      </w:pPr>
      <w:r w:rsidRPr="002E6EF8">
        <w:rPr>
          <w:rFonts w:ascii="Times New Roman" w:eastAsia="Times New Roman" w:hAnsi="Times New Roman" w:cs="Times New Roman"/>
          <w:b/>
          <w:lang w:eastAsia="ru-RU"/>
        </w:rPr>
        <w:t>Вариант 2:</w:t>
      </w:r>
    </w:p>
    <w:p w14:paraId="7D88038C"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В представленном _________________________________________________</w:t>
      </w:r>
    </w:p>
    <w:p w14:paraId="65FD0998"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 xml:space="preserve">выявлены коррупциогенные факторы (далее отражаются все положения нормативного  правового акта, проекта нормативного правового акта или иного документа, в котором выявлены коррупциогенные факторы, с указанием его структурных единиц (разделов, глав, статей, частей, пунктов, подпунктов, абзацев) и соответствующих коррупциогенных факторов с ссылкой на положения </w:t>
      </w:r>
      <w:hyperlink r:id="rId14" w:history="1">
        <w:r w:rsidRPr="002E6EF8">
          <w:rPr>
            <w:rFonts w:ascii="Times New Roman" w:eastAsia="Times New Roman" w:hAnsi="Times New Roman" w:cs="Times New Roman"/>
            <w:lang w:eastAsia="ru-RU"/>
          </w:rPr>
          <w:t>методики</w:t>
        </w:r>
      </w:hyperlink>
      <w:r w:rsidRPr="002E6EF8">
        <w:rPr>
          <w:rFonts w:ascii="Times New Roman" w:eastAsia="Times New Roman" w:hAnsi="Times New Roman" w:cs="Times New Roman"/>
          <w:lang w:eastAsia="ru-RU"/>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 96).</w:t>
      </w:r>
    </w:p>
    <w:p w14:paraId="5CBE8D88"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В целях устранения выявленных коррупциогенных факторов предлагается ___</w:t>
      </w:r>
    </w:p>
    <w:p w14:paraId="154882C9"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____________________________________________________________________</w:t>
      </w:r>
    </w:p>
    <w:p w14:paraId="19CE0D79" w14:textId="77777777" w:rsidR="002E6EF8" w:rsidRPr="002E6EF8" w:rsidRDefault="002E6EF8" w:rsidP="002E6EF8">
      <w:pPr>
        <w:widowControl w:val="0"/>
        <w:autoSpaceDE w:val="0"/>
        <w:autoSpaceDN w:val="0"/>
        <w:spacing w:after="0" w:line="240" w:lineRule="auto"/>
        <w:jc w:val="center"/>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(указывается способ устранения коррупциогенных факторов)</w:t>
      </w:r>
    </w:p>
    <w:p w14:paraId="1F2A802B" w14:textId="77777777" w:rsidR="002E6EF8" w:rsidRPr="002E6EF8" w:rsidRDefault="002E6EF8" w:rsidP="002E6EF8">
      <w:pPr>
        <w:widowControl w:val="0"/>
        <w:autoSpaceDE w:val="0"/>
        <w:autoSpaceDN w:val="0"/>
        <w:spacing w:after="0" w:line="240" w:lineRule="auto"/>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Уполномоченное должностное лицо администрации городского поселения                    ___________               __________________                  _____________</w:t>
      </w:r>
    </w:p>
    <w:p w14:paraId="3C83C4B8" w14:textId="77777777" w:rsidR="002E6EF8" w:rsidRPr="002E6EF8" w:rsidRDefault="002E6EF8" w:rsidP="002E6EF8">
      <w:pPr>
        <w:widowControl w:val="0"/>
        <w:autoSpaceDE w:val="0"/>
        <w:autoSpaceDN w:val="0"/>
        <w:spacing w:after="0" w:line="240" w:lineRule="auto"/>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 xml:space="preserve">                                                           (подпись) </w:t>
      </w:r>
      <w:r w:rsidRPr="002E6EF8">
        <w:rPr>
          <w:rFonts w:ascii="Times New Roman" w:eastAsia="Times New Roman" w:hAnsi="Times New Roman" w:cs="Times New Roman"/>
          <w:lang w:eastAsia="ru-RU"/>
        </w:rPr>
        <w:tab/>
        <w:t xml:space="preserve">                                            (инициалы, фамилия)</w:t>
      </w:r>
    </w:p>
    <w:p w14:paraId="7CCE305C" w14:textId="77777777" w:rsidR="002E6EF8" w:rsidRPr="002E6EF8" w:rsidRDefault="002E6EF8" w:rsidP="002E6EF8">
      <w:pPr>
        <w:widowControl w:val="0"/>
        <w:autoSpaceDE w:val="0"/>
        <w:autoSpaceDN w:val="0"/>
        <w:spacing w:after="0" w:line="240" w:lineRule="auto"/>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Исполнитель: ________________________   ___________ ___________________</w:t>
      </w:r>
    </w:p>
    <w:p w14:paraId="0D2232A9" w14:textId="77777777" w:rsidR="002E6EF8" w:rsidRPr="002E6EF8" w:rsidRDefault="002E6EF8" w:rsidP="002E6EF8">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E6EF8">
        <w:rPr>
          <w:rFonts w:ascii="Times New Roman" w:eastAsia="Times New Roman" w:hAnsi="Times New Roman" w:cs="Times New Roman"/>
          <w:lang w:eastAsia="ru-RU"/>
        </w:rPr>
        <w:t xml:space="preserve">                (наименование должности)</w:t>
      </w:r>
      <w:r w:rsidRPr="002E6EF8">
        <w:rPr>
          <w:rFonts w:ascii="Times New Roman" w:eastAsia="Times New Roman" w:hAnsi="Times New Roman" w:cs="Times New Roman"/>
          <w:lang w:eastAsia="ru-RU"/>
        </w:rPr>
        <w:tab/>
      </w:r>
      <w:r w:rsidRPr="002E6EF8">
        <w:rPr>
          <w:rFonts w:ascii="Times New Roman" w:eastAsia="Times New Roman" w:hAnsi="Times New Roman" w:cs="Times New Roman"/>
          <w:lang w:eastAsia="ru-RU"/>
        </w:rPr>
        <w:tab/>
        <w:t xml:space="preserve"> (подпись) </w:t>
      </w:r>
      <w:r w:rsidRPr="002E6EF8">
        <w:rPr>
          <w:rFonts w:ascii="Times New Roman" w:eastAsia="Times New Roman" w:hAnsi="Times New Roman" w:cs="Times New Roman"/>
          <w:lang w:eastAsia="ru-RU"/>
        </w:rPr>
        <w:tab/>
        <w:t xml:space="preserve"> (инициалы, фамилия)</w:t>
      </w:r>
    </w:p>
    <w:p w14:paraId="790BF26F" w14:textId="36299C71" w:rsidR="0067580C" w:rsidRPr="00DD36C9" w:rsidRDefault="0067580C" w:rsidP="0067580C">
      <w:pPr>
        <w:spacing w:after="0" w:line="240" w:lineRule="auto"/>
        <w:jc w:val="both"/>
        <w:outlineLvl w:val="0"/>
        <w:rPr>
          <w:rFonts w:ascii="Times New Roman" w:eastAsia="Calibri" w:hAnsi="Times New Roman" w:cs="Times New Roman"/>
          <w:b/>
        </w:rPr>
      </w:pPr>
      <w:r w:rsidRPr="00DD36C9">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14.12.2020г № 51</w:t>
      </w:r>
      <w:r w:rsidR="00A82863" w:rsidRPr="00DD36C9">
        <w:rPr>
          <w:rFonts w:ascii="Times New Roman" w:eastAsia="Calibri" w:hAnsi="Times New Roman" w:cs="Times New Roman"/>
          <w:b/>
        </w:rPr>
        <w:t>5</w:t>
      </w:r>
    </w:p>
    <w:p w14:paraId="0A7821DB" w14:textId="77777777" w:rsidR="00A82863" w:rsidRPr="00DD36C9" w:rsidRDefault="0067580C" w:rsidP="00A82863">
      <w:pPr>
        <w:tabs>
          <w:tab w:val="left" w:pos="4536"/>
        </w:tabs>
        <w:spacing w:after="0" w:line="240" w:lineRule="auto"/>
        <w:jc w:val="both"/>
        <w:rPr>
          <w:rFonts w:ascii="Times New Roman" w:eastAsia="Times New Roman" w:hAnsi="Times New Roman" w:cs="Times New Roman"/>
          <w:lang w:eastAsia="ru-RU"/>
        </w:rPr>
      </w:pPr>
      <w:r w:rsidRPr="00DD36C9">
        <w:rPr>
          <w:rFonts w:ascii="Times New Roman" w:hAnsi="Times New Roman" w:cs="Times New Roman"/>
        </w:rPr>
        <w:lastRenderedPageBreak/>
        <w:t>«</w:t>
      </w:r>
      <w:r w:rsidR="00A82863" w:rsidRPr="00DD36C9">
        <w:rPr>
          <w:rFonts w:ascii="Times New Roman" w:eastAsia="Times New Roman" w:hAnsi="Times New Roman" w:cs="Times New Roman"/>
          <w:lang w:eastAsia="ru-RU"/>
        </w:rPr>
        <w:t>О стоимости платных услуг, оказываемых МУП «Жилищно-коммунальное хозяйство Безенчук»</w:t>
      </w:r>
    </w:p>
    <w:p w14:paraId="41A8C01A" w14:textId="77777777" w:rsidR="00A82863" w:rsidRPr="00DD36C9" w:rsidRDefault="00A82863" w:rsidP="00A82863">
      <w:pPr>
        <w:spacing w:after="0" w:line="240" w:lineRule="auto"/>
        <w:ind w:firstLine="709"/>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 xml:space="preserve">Рассмотрев обращение директора МУП «Жилищно-коммунальное хозяйство Безенчук» </w:t>
      </w:r>
      <w:proofErr w:type="spellStart"/>
      <w:r w:rsidRPr="00DD36C9">
        <w:rPr>
          <w:rFonts w:ascii="Times New Roman" w:eastAsia="Times New Roman" w:hAnsi="Times New Roman" w:cs="Times New Roman"/>
          <w:lang w:eastAsia="ru-RU"/>
        </w:rPr>
        <w:t>Н.И.Сетяева</w:t>
      </w:r>
      <w:proofErr w:type="spellEnd"/>
      <w:r w:rsidRPr="00DD36C9">
        <w:rPr>
          <w:rFonts w:ascii="Times New Roman" w:eastAsia="Times New Roman" w:hAnsi="Times New Roman" w:cs="Times New Roman"/>
          <w:lang w:eastAsia="ru-RU"/>
        </w:rPr>
        <w:t xml:space="preserve"> от 07.12.2020 г. №102 на оказание дополнительных платных услуг, предоставляемых МУП «ЖКХ Безенчук»  на 2021 год, руководствуясь подпунктом 4 пунктом 1 статьи 17 Федерального закона № 131-ФЗ от 06.10.2003г.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4D2B0332" w14:textId="7E78D774" w:rsidR="00A82863" w:rsidRPr="00DD36C9" w:rsidRDefault="00A82863" w:rsidP="00A82863">
      <w:pPr>
        <w:spacing w:after="0" w:line="240" w:lineRule="auto"/>
        <w:ind w:firstLine="709"/>
        <w:jc w:val="center"/>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ПОСТАНОВЛЯЮ:</w:t>
      </w:r>
    </w:p>
    <w:p w14:paraId="06266B90" w14:textId="77777777" w:rsidR="00A82863" w:rsidRPr="00DD36C9" w:rsidRDefault="00A82863" w:rsidP="00A82863">
      <w:pPr>
        <w:numPr>
          <w:ilvl w:val="0"/>
          <w:numId w:val="44"/>
        </w:numPr>
        <w:tabs>
          <w:tab w:val="num" w:pos="426"/>
        </w:tabs>
        <w:spacing w:after="0" w:line="240" w:lineRule="auto"/>
        <w:ind w:left="0" w:firstLine="426"/>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Установить:</w:t>
      </w:r>
    </w:p>
    <w:p w14:paraId="0AF927FE" w14:textId="77777777" w:rsidR="00A82863" w:rsidRPr="00DD36C9" w:rsidRDefault="00A82863" w:rsidP="00A82863">
      <w:pPr>
        <w:spacing w:after="0" w:line="240" w:lineRule="auto"/>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 стоимость 1 м/часа работы машин и механизмов при реализации услуг на сторону, оказываемых МУП «Жилищно-коммунальное хозяйство Безенчук» в 2021 г. (Приложение № 1);</w:t>
      </w:r>
    </w:p>
    <w:p w14:paraId="137FE2FD" w14:textId="77777777" w:rsidR="00A82863" w:rsidRPr="00DD36C9" w:rsidRDefault="00A82863" w:rsidP="00A82863">
      <w:pPr>
        <w:spacing w:after="0" w:line="240" w:lineRule="auto"/>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 стоимость реализации услуг по опиловке деревьев и укосу сорной растительности, оказываемых МУП «Жилищно-коммунальное хозяйство Безенчук» на сторону в 2021 году (Приложение № 2);</w:t>
      </w:r>
    </w:p>
    <w:p w14:paraId="2C33C1BA" w14:textId="77777777" w:rsidR="00A82863" w:rsidRPr="00DD36C9" w:rsidRDefault="00A82863" w:rsidP="00A82863">
      <w:pPr>
        <w:spacing w:after="0" w:line="240" w:lineRule="auto"/>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 стоимость ритуальных услуг, оказываемых МУП «Жилищно-коммунальное хозяйство Безенчук» при заключении договоров с населением, организациями и индивидуальными предприятиями в 2020 году (Приложение № 3).</w:t>
      </w:r>
    </w:p>
    <w:p w14:paraId="589BD0CA" w14:textId="77777777" w:rsidR="00A82863" w:rsidRPr="00DD36C9" w:rsidRDefault="00A82863" w:rsidP="00A82863">
      <w:pPr>
        <w:numPr>
          <w:ilvl w:val="0"/>
          <w:numId w:val="44"/>
        </w:numPr>
        <w:tabs>
          <w:tab w:val="num" w:pos="0"/>
        </w:tabs>
        <w:spacing w:after="0" w:line="240" w:lineRule="auto"/>
        <w:ind w:left="0" w:firstLine="425"/>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6CA5B583" w14:textId="77777777" w:rsidR="00A82863" w:rsidRPr="00DD36C9" w:rsidRDefault="00A82863" w:rsidP="00A82863">
      <w:pPr>
        <w:numPr>
          <w:ilvl w:val="0"/>
          <w:numId w:val="44"/>
        </w:numPr>
        <w:tabs>
          <w:tab w:val="num" w:pos="0"/>
        </w:tabs>
        <w:spacing w:after="0" w:line="240" w:lineRule="auto"/>
        <w:ind w:left="0" w:firstLine="425"/>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Настоящее постановление вступает в силу с 01.01.2021 года.</w:t>
      </w:r>
    </w:p>
    <w:p w14:paraId="2C316484" w14:textId="77777777" w:rsidR="00A82863" w:rsidRPr="00DD36C9" w:rsidRDefault="00A82863" w:rsidP="00A82863">
      <w:pPr>
        <w:numPr>
          <w:ilvl w:val="0"/>
          <w:numId w:val="44"/>
        </w:numPr>
        <w:tabs>
          <w:tab w:val="num" w:pos="0"/>
        </w:tabs>
        <w:spacing w:after="0" w:line="240" w:lineRule="auto"/>
        <w:ind w:left="0" w:firstLine="425"/>
        <w:jc w:val="both"/>
        <w:rPr>
          <w:rFonts w:ascii="Times New Roman" w:eastAsia="Times New Roman" w:hAnsi="Times New Roman" w:cs="Times New Roman"/>
          <w:lang w:eastAsia="ru-RU"/>
        </w:rPr>
      </w:pPr>
      <w:r w:rsidRPr="00DD36C9">
        <w:rPr>
          <w:rFonts w:ascii="Times New Roman" w:eastAsia="Times New Roman" w:hAnsi="Times New Roman" w:cs="Times New Roman"/>
          <w:lang w:eastAsia="ru-RU"/>
        </w:rPr>
        <w:t>Контроль за исполнением настоящего постановления оставляю за собой.</w:t>
      </w:r>
    </w:p>
    <w:p w14:paraId="771EA1EC" w14:textId="7DE9F497" w:rsidR="0067580C" w:rsidRPr="00DD36C9" w:rsidRDefault="0067580C" w:rsidP="00A82863">
      <w:pPr>
        <w:pStyle w:val="ConsPlusNormal"/>
        <w:ind w:firstLine="0"/>
        <w:jc w:val="both"/>
        <w:rPr>
          <w:rFonts w:ascii="Times New Roman" w:hAnsi="Times New Roman"/>
          <w:sz w:val="22"/>
          <w:szCs w:val="22"/>
        </w:rPr>
      </w:pPr>
      <w:proofErr w:type="spellStart"/>
      <w:r w:rsidRPr="00DD36C9">
        <w:rPr>
          <w:rFonts w:ascii="Times New Roman" w:hAnsi="Times New Roman"/>
          <w:sz w:val="22"/>
          <w:szCs w:val="22"/>
        </w:rPr>
        <w:t>И.о.Главы</w:t>
      </w:r>
      <w:proofErr w:type="spellEnd"/>
      <w:r w:rsidRPr="00DD36C9">
        <w:rPr>
          <w:rFonts w:ascii="Times New Roman" w:hAnsi="Times New Roman"/>
          <w:sz w:val="22"/>
          <w:szCs w:val="22"/>
        </w:rPr>
        <w:t xml:space="preserve"> городского поселения Безенчук                                          </w:t>
      </w:r>
      <w:proofErr w:type="spellStart"/>
      <w:r w:rsidRPr="00DD36C9">
        <w:rPr>
          <w:rFonts w:ascii="Times New Roman" w:hAnsi="Times New Roman"/>
          <w:sz w:val="22"/>
          <w:szCs w:val="22"/>
        </w:rPr>
        <w:t>А.В.Пичужкин</w:t>
      </w:r>
      <w:proofErr w:type="spellEnd"/>
    </w:p>
    <w:p w14:paraId="6D36C0DC" w14:textId="77777777" w:rsidR="0067580C" w:rsidRPr="003B31AE" w:rsidRDefault="0067580C" w:rsidP="0067580C">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6891A7F0" w14:textId="77777777" w:rsidR="0067580C" w:rsidRPr="003B31AE" w:rsidRDefault="0067580C" w:rsidP="0067580C">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6E4914F" w14:textId="77777777" w:rsidR="0067580C" w:rsidRPr="003B31AE" w:rsidRDefault="0067580C" w:rsidP="0067580C">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111EC41C" w14:textId="610130AE" w:rsidR="00FB4C52" w:rsidRPr="00FB4C52" w:rsidRDefault="0067580C" w:rsidP="00A82863">
      <w:pPr>
        <w:widowControl w:val="0"/>
        <w:autoSpaceDE w:val="0"/>
        <w:autoSpaceDN w:val="0"/>
        <w:spacing w:after="0" w:line="240" w:lineRule="auto"/>
        <w:ind w:firstLine="567"/>
        <w:jc w:val="right"/>
        <w:outlineLvl w:val="1"/>
        <w:rPr>
          <w:rFonts w:ascii="Times New Roman" w:eastAsia="Times New Roman" w:hAnsi="Times New Roman" w:cs="Times New Roman"/>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1</w:t>
      </w:r>
      <w:r w:rsidR="00A82863">
        <w:rPr>
          <w:rFonts w:ascii="Times New Roman" w:eastAsia="Times New Roman" w:hAnsi="Times New Roman" w:cs="Times New Roman"/>
          <w:sz w:val="20"/>
          <w:szCs w:val="20"/>
          <w:lang w:eastAsia="ru-RU"/>
        </w:rPr>
        <w:t>5</w:t>
      </w:r>
    </w:p>
    <w:p w14:paraId="25D966FA" w14:textId="6E264D7F" w:rsidR="005E61C8" w:rsidRPr="005E61C8" w:rsidRDefault="005E61C8" w:rsidP="005E61C8">
      <w:pPr>
        <w:spacing w:after="0" w:line="240" w:lineRule="auto"/>
        <w:jc w:val="center"/>
        <w:rPr>
          <w:rFonts w:ascii="Times New Roman" w:eastAsia="Times New Roman" w:hAnsi="Times New Roman" w:cs="Times New Roman"/>
          <w:bCs/>
          <w:lang w:eastAsia="ru-RU"/>
        </w:rPr>
      </w:pPr>
      <w:r w:rsidRPr="005E61C8">
        <w:rPr>
          <w:rFonts w:ascii="Times New Roman" w:eastAsia="Times New Roman" w:hAnsi="Times New Roman" w:cs="Times New Roman"/>
          <w:bCs/>
          <w:lang w:eastAsia="ru-RU"/>
        </w:rPr>
        <w:t>Прейскурант стоимости 1м/часа работы машин и механизмов при реализации услуг на сторону, оказываемых МУП «ЖКХ-Безенчук в 2021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103"/>
        <w:gridCol w:w="2268"/>
      </w:tblGrid>
      <w:tr w:rsidR="005E61C8" w:rsidRPr="005E61C8" w14:paraId="155A6304" w14:textId="77777777" w:rsidTr="005E61C8">
        <w:tc>
          <w:tcPr>
            <w:tcW w:w="988" w:type="dxa"/>
            <w:shd w:val="clear" w:color="auto" w:fill="auto"/>
            <w:vAlign w:val="center"/>
          </w:tcPr>
          <w:p w14:paraId="4763761D" w14:textId="77777777" w:rsidR="005E61C8" w:rsidRPr="005E61C8" w:rsidRDefault="005E61C8" w:rsidP="005E61C8">
            <w:pPr>
              <w:spacing w:after="0" w:line="240" w:lineRule="auto"/>
              <w:jc w:val="both"/>
              <w:rPr>
                <w:rFonts w:ascii="Times New Roman" w:eastAsia="Times New Roman" w:hAnsi="Times New Roman" w:cs="Times New Roman"/>
                <w:bCs/>
                <w:sz w:val="16"/>
                <w:szCs w:val="16"/>
                <w:lang w:eastAsia="ru-RU"/>
              </w:rPr>
            </w:pPr>
            <w:r w:rsidRPr="005E61C8">
              <w:rPr>
                <w:rFonts w:ascii="Times New Roman" w:eastAsia="Times New Roman" w:hAnsi="Times New Roman" w:cs="Times New Roman"/>
                <w:bCs/>
                <w:sz w:val="16"/>
                <w:szCs w:val="16"/>
                <w:lang w:eastAsia="ru-RU"/>
              </w:rPr>
              <w:t>№ п/п</w:t>
            </w:r>
          </w:p>
        </w:tc>
        <w:tc>
          <w:tcPr>
            <w:tcW w:w="5103" w:type="dxa"/>
            <w:shd w:val="clear" w:color="auto" w:fill="auto"/>
            <w:vAlign w:val="center"/>
          </w:tcPr>
          <w:p w14:paraId="4DB70FD9" w14:textId="77777777" w:rsidR="005E61C8" w:rsidRPr="005E61C8" w:rsidRDefault="005E61C8" w:rsidP="005E61C8">
            <w:pPr>
              <w:spacing w:after="0" w:line="240" w:lineRule="auto"/>
              <w:jc w:val="both"/>
              <w:rPr>
                <w:rFonts w:ascii="Times New Roman" w:eastAsia="Times New Roman" w:hAnsi="Times New Roman" w:cs="Times New Roman"/>
                <w:bCs/>
                <w:sz w:val="16"/>
                <w:szCs w:val="16"/>
                <w:lang w:eastAsia="ru-RU"/>
              </w:rPr>
            </w:pPr>
            <w:r w:rsidRPr="005E61C8">
              <w:rPr>
                <w:rFonts w:ascii="Times New Roman" w:eastAsia="Times New Roman" w:hAnsi="Times New Roman" w:cs="Times New Roman"/>
                <w:bCs/>
                <w:sz w:val="16"/>
                <w:szCs w:val="16"/>
                <w:lang w:eastAsia="ru-RU"/>
              </w:rPr>
              <w:t>Наименование</w:t>
            </w:r>
          </w:p>
        </w:tc>
        <w:tc>
          <w:tcPr>
            <w:tcW w:w="2268" w:type="dxa"/>
            <w:shd w:val="clear" w:color="auto" w:fill="auto"/>
            <w:vAlign w:val="center"/>
          </w:tcPr>
          <w:p w14:paraId="02E7E575" w14:textId="77777777" w:rsidR="005E61C8" w:rsidRPr="005E61C8" w:rsidRDefault="005E61C8" w:rsidP="005E61C8">
            <w:pPr>
              <w:spacing w:after="0" w:line="240" w:lineRule="auto"/>
              <w:jc w:val="both"/>
              <w:rPr>
                <w:rFonts w:ascii="Times New Roman" w:eastAsia="Times New Roman" w:hAnsi="Times New Roman" w:cs="Times New Roman"/>
                <w:bCs/>
                <w:sz w:val="16"/>
                <w:szCs w:val="16"/>
                <w:lang w:eastAsia="ru-RU"/>
              </w:rPr>
            </w:pPr>
            <w:r w:rsidRPr="005E61C8">
              <w:rPr>
                <w:rFonts w:ascii="Times New Roman" w:eastAsia="Times New Roman" w:hAnsi="Times New Roman" w:cs="Times New Roman"/>
                <w:bCs/>
                <w:sz w:val="16"/>
                <w:szCs w:val="16"/>
                <w:lang w:eastAsia="ru-RU"/>
              </w:rPr>
              <w:t>Сумма (руб.)</w:t>
            </w:r>
          </w:p>
        </w:tc>
      </w:tr>
      <w:tr w:rsidR="005E61C8" w:rsidRPr="005E61C8" w14:paraId="62C15CF9" w14:textId="77777777" w:rsidTr="005E61C8">
        <w:trPr>
          <w:trHeight w:val="344"/>
        </w:trPr>
        <w:tc>
          <w:tcPr>
            <w:tcW w:w="988" w:type="dxa"/>
            <w:shd w:val="clear" w:color="auto" w:fill="auto"/>
            <w:vAlign w:val="center"/>
          </w:tcPr>
          <w:p w14:paraId="47955C0F"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w:t>
            </w:r>
          </w:p>
        </w:tc>
        <w:tc>
          <w:tcPr>
            <w:tcW w:w="5103" w:type="dxa"/>
            <w:shd w:val="clear" w:color="auto" w:fill="auto"/>
            <w:vAlign w:val="center"/>
          </w:tcPr>
          <w:p w14:paraId="47F9807E"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ГАЗ 350701 (Самосвал)</w:t>
            </w:r>
          </w:p>
        </w:tc>
        <w:tc>
          <w:tcPr>
            <w:tcW w:w="2268" w:type="dxa"/>
            <w:shd w:val="clear" w:color="auto" w:fill="auto"/>
            <w:vAlign w:val="center"/>
          </w:tcPr>
          <w:p w14:paraId="49C341D5"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1332,00</w:t>
            </w:r>
          </w:p>
        </w:tc>
      </w:tr>
      <w:tr w:rsidR="005E61C8" w:rsidRPr="005E61C8" w14:paraId="61BF2296" w14:textId="77777777" w:rsidTr="005E61C8">
        <w:tc>
          <w:tcPr>
            <w:tcW w:w="988" w:type="dxa"/>
            <w:shd w:val="clear" w:color="auto" w:fill="auto"/>
            <w:vAlign w:val="center"/>
          </w:tcPr>
          <w:p w14:paraId="2F189912"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2</w:t>
            </w:r>
          </w:p>
        </w:tc>
        <w:tc>
          <w:tcPr>
            <w:tcW w:w="5103" w:type="dxa"/>
            <w:shd w:val="clear" w:color="auto" w:fill="auto"/>
            <w:vAlign w:val="center"/>
          </w:tcPr>
          <w:p w14:paraId="5DB50E7F"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Тракторный погрузчик МТЗ-82 ПЭФ</w:t>
            </w:r>
          </w:p>
        </w:tc>
        <w:tc>
          <w:tcPr>
            <w:tcW w:w="2268" w:type="dxa"/>
            <w:shd w:val="clear" w:color="auto" w:fill="auto"/>
            <w:vAlign w:val="center"/>
          </w:tcPr>
          <w:p w14:paraId="05F9F881"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1639,00</w:t>
            </w:r>
          </w:p>
        </w:tc>
      </w:tr>
      <w:tr w:rsidR="005E61C8" w:rsidRPr="005E61C8" w14:paraId="789CD3BD" w14:textId="77777777" w:rsidTr="005E61C8">
        <w:tc>
          <w:tcPr>
            <w:tcW w:w="988" w:type="dxa"/>
            <w:shd w:val="clear" w:color="auto" w:fill="auto"/>
            <w:vAlign w:val="center"/>
          </w:tcPr>
          <w:p w14:paraId="7C9EB765"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3</w:t>
            </w:r>
          </w:p>
        </w:tc>
        <w:tc>
          <w:tcPr>
            <w:tcW w:w="5103" w:type="dxa"/>
            <w:shd w:val="clear" w:color="auto" w:fill="auto"/>
            <w:vAlign w:val="center"/>
          </w:tcPr>
          <w:p w14:paraId="6FEE94E6"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Трактор МТЗ 82/ЮМЗ-6</w:t>
            </w:r>
          </w:p>
        </w:tc>
        <w:tc>
          <w:tcPr>
            <w:tcW w:w="2268" w:type="dxa"/>
            <w:shd w:val="clear" w:color="auto" w:fill="auto"/>
            <w:vAlign w:val="center"/>
          </w:tcPr>
          <w:p w14:paraId="2ED33B75"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1413,00</w:t>
            </w:r>
          </w:p>
        </w:tc>
      </w:tr>
      <w:tr w:rsidR="005E61C8" w:rsidRPr="005E61C8" w14:paraId="783D5F21" w14:textId="77777777" w:rsidTr="005E61C8">
        <w:tc>
          <w:tcPr>
            <w:tcW w:w="988" w:type="dxa"/>
            <w:shd w:val="clear" w:color="auto" w:fill="auto"/>
            <w:vAlign w:val="center"/>
          </w:tcPr>
          <w:p w14:paraId="3373EA81"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4</w:t>
            </w:r>
          </w:p>
        </w:tc>
        <w:tc>
          <w:tcPr>
            <w:tcW w:w="5103" w:type="dxa"/>
            <w:shd w:val="clear" w:color="auto" w:fill="auto"/>
            <w:vAlign w:val="center"/>
          </w:tcPr>
          <w:p w14:paraId="00F81F9F"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Автоподъемник ЗИЛ 431412</w:t>
            </w:r>
          </w:p>
        </w:tc>
        <w:tc>
          <w:tcPr>
            <w:tcW w:w="2268" w:type="dxa"/>
            <w:shd w:val="clear" w:color="auto" w:fill="auto"/>
            <w:vAlign w:val="center"/>
          </w:tcPr>
          <w:p w14:paraId="49E1D88C"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2233,00</w:t>
            </w:r>
          </w:p>
        </w:tc>
      </w:tr>
      <w:tr w:rsidR="005E61C8" w:rsidRPr="005E61C8" w14:paraId="718D3F85" w14:textId="77777777" w:rsidTr="005E61C8">
        <w:tc>
          <w:tcPr>
            <w:tcW w:w="988" w:type="dxa"/>
            <w:shd w:val="clear" w:color="auto" w:fill="auto"/>
            <w:vAlign w:val="center"/>
          </w:tcPr>
          <w:p w14:paraId="65776C59"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5</w:t>
            </w:r>
          </w:p>
        </w:tc>
        <w:tc>
          <w:tcPr>
            <w:tcW w:w="5103" w:type="dxa"/>
            <w:shd w:val="clear" w:color="auto" w:fill="auto"/>
            <w:vAlign w:val="center"/>
          </w:tcPr>
          <w:p w14:paraId="318479CF"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Мусоровоз МКМ 4503</w:t>
            </w:r>
          </w:p>
        </w:tc>
        <w:tc>
          <w:tcPr>
            <w:tcW w:w="2268" w:type="dxa"/>
            <w:shd w:val="clear" w:color="auto" w:fill="auto"/>
            <w:vAlign w:val="center"/>
          </w:tcPr>
          <w:p w14:paraId="4241CE1E"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1701,00</w:t>
            </w:r>
          </w:p>
        </w:tc>
      </w:tr>
      <w:tr w:rsidR="005E61C8" w:rsidRPr="005E61C8" w14:paraId="39CEC870" w14:textId="77777777" w:rsidTr="005E61C8">
        <w:tc>
          <w:tcPr>
            <w:tcW w:w="988" w:type="dxa"/>
            <w:shd w:val="clear" w:color="auto" w:fill="auto"/>
            <w:vAlign w:val="center"/>
          </w:tcPr>
          <w:p w14:paraId="52CABD5D"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6</w:t>
            </w:r>
          </w:p>
        </w:tc>
        <w:tc>
          <w:tcPr>
            <w:tcW w:w="5103" w:type="dxa"/>
            <w:shd w:val="clear" w:color="auto" w:fill="auto"/>
            <w:vAlign w:val="center"/>
          </w:tcPr>
          <w:p w14:paraId="46CF6FED"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Мусоровоз КО-440-5</w:t>
            </w:r>
          </w:p>
        </w:tc>
        <w:tc>
          <w:tcPr>
            <w:tcW w:w="2268" w:type="dxa"/>
            <w:shd w:val="clear" w:color="auto" w:fill="auto"/>
            <w:vAlign w:val="center"/>
          </w:tcPr>
          <w:p w14:paraId="1F05BA74"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1833,00</w:t>
            </w:r>
          </w:p>
        </w:tc>
      </w:tr>
      <w:tr w:rsidR="005E61C8" w:rsidRPr="005E61C8" w14:paraId="616C344F" w14:textId="77777777" w:rsidTr="005E61C8">
        <w:tc>
          <w:tcPr>
            <w:tcW w:w="988" w:type="dxa"/>
            <w:shd w:val="clear" w:color="auto" w:fill="auto"/>
            <w:vAlign w:val="center"/>
          </w:tcPr>
          <w:p w14:paraId="4CEC316D"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7</w:t>
            </w:r>
          </w:p>
        </w:tc>
        <w:tc>
          <w:tcPr>
            <w:tcW w:w="5103" w:type="dxa"/>
            <w:shd w:val="clear" w:color="auto" w:fill="auto"/>
            <w:vAlign w:val="center"/>
          </w:tcPr>
          <w:p w14:paraId="1C30FA0B"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Мусоровоз КО-440-3</w:t>
            </w:r>
          </w:p>
        </w:tc>
        <w:tc>
          <w:tcPr>
            <w:tcW w:w="2268" w:type="dxa"/>
            <w:shd w:val="clear" w:color="auto" w:fill="auto"/>
            <w:vAlign w:val="center"/>
          </w:tcPr>
          <w:p w14:paraId="1DF52A80" w14:textId="77777777" w:rsidR="005E61C8" w:rsidRPr="005E61C8" w:rsidRDefault="005E61C8" w:rsidP="005E61C8">
            <w:pPr>
              <w:spacing w:after="0" w:line="240" w:lineRule="auto"/>
              <w:jc w:val="both"/>
              <w:rPr>
                <w:rFonts w:ascii="Times New Roman" w:eastAsia="Times New Roman" w:hAnsi="Times New Roman" w:cs="Times New Roman"/>
                <w:sz w:val="16"/>
                <w:szCs w:val="16"/>
                <w:lang w:eastAsia="ru-RU"/>
              </w:rPr>
            </w:pPr>
            <w:r w:rsidRPr="005E61C8">
              <w:rPr>
                <w:rFonts w:ascii="Times New Roman" w:eastAsia="Times New Roman" w:hAnsi="Times New Roman" w:cs="Times New Roman"/>
                <w:sz w:val="16"/>
                <w:szCs w:val="16"/>
                <w:lang w:eastAsia="ru-RU"/>
              </w:rPr>
              <w:t>1500,00</w:t>
            </w:r>
          </w:p>
        </w:tc>
      </w:tr>
    </w:tbl>
    <w:p w14:paraId="05E44D01" w14:textId="27D62D47" w:rsidR="00905176" w:rsidRPr="003B31AE" w:rsidRDefault="00905176" w:rsidP="00905176">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p>
    <w:p w14:paraId="226AC1FB" w14:textId="77777777" w:rsidR="00905176" w:rsidRPr="003B31AE" w:rsidRDefault="00905176" w:rsidP="00905176">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4A090DF" w14:textId="77777777" w:rsidR="00905176" w:rsidRPr="003B31AE" w:rsidRDefault="00905176" w:rsidP="00905176">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4EE2C148" w14:textId="77777777" w:rsidR="00905176" w:rsidRPr="00FB4C52" w:rsidRDefault="00905176" w:rsidP="00905176">
      <w:pPr>
        <w:widowControl w:val="0"/>
        <w:autoSpaceDE w:val="0"/>
        <w:autoSpaceDN w:val="0"/>
        <w:spacing w:after="0" w:line="240" w:lineRule="auto"/>
        <w:ind w:firstLine="567"/>
        <w:jc w:val="right"/>
        <w:outlineLvl w:val="1"/>
        <w:rPr>
          <w:rFonts w:ascii="Times New Roman" w:eastAsia="Times New Roman" w:hAnsi="Times New Roman" w:cs="Times New Roman"/>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15</w:t>
      </w:r>
    </w:p>
    <w:p w14:paraId="66494CF0" w14:textId="77777777" w:rsidR="001C49ED" w:rsidRPr="001C49ED" w:rsidRDefault="001C49ED" w:rsidP="001C49ED">
      <w:pPr>
        <w:spacing w:after="0" w:line="240" w:lineRule="auto"/>
        <w:jc w:val="center"/>
        <w:rPr>
          <w:rFonts w:ascii="Times New Roman" w:eastAsia="Times New Roman" w:hAnsi="Times New Roman" w:cs="Times New Roman"/>
          <w:bCs/>
          <w:lang w:eastAsia="ru-RU"/>
        </w:rPr>
      </w:pPr>
      <w:r w:rsidRPr="001C49ED">
        <w:rPr>
          <w:rFonts w:ascii="Times New Roman" w:eastAsia="Times New Roman" w:hAnsi="Times New Roman" w:cs="Times New Roman"/>
          <w:bCs/>
          <w:lang w:eastAsia="ru-RU"/>
        </w:rPr>
        <w:t>Прейскурант стоимости услуг по опиловке деревьев и укосу сорной растительности, оказываемых МУП «ЖКХ Безенчук» в 2021 году</w:t>
      </w:r>
    </w:p>
    <w:tbl>
      <w:tblPr>
        <w:tblW w:w="8064" w:type="dxa"/>
        <w:tblInd w:w="720" w:type="dxa"/>
        <w:tblLook w:val="00A0" w:firstRow="1" w:lastRow="0" w:firstColumn="1" w:lastColumn="0" w:noHBand="0" w:noVBand="0"/>
      </w:tblPr>
      <w:tblGrid>
        <w:gridCol w:w="976"/>
        <w:gridCol w:w="4820"/>
        <w:gridCol w:w="2268"/>
      </w:tblGrid>
      <w:tr w:rsidR="001C49ED" w:rsidRPr="001C49ED" w14:paraId="2DEFF202" w14:textId="77777777" w:rsidTr="001C49ED">
        <w:trPr>
          <w:trHeight w:val="70"/>
        </w:trPr>
        <w:tc>
          <w:tcPr>
            <w:tcW w:w="976" w:type="dxa"/>
            <w:tcBorders>
              <w:top w:val="single" w:sz="4" w:space="0" w:color="auto"/>
              <w:left w:val="single" w:sz="4" w:space="0" w:color="auto"/>
              <w:bottom w:val="single" w:sz="4" w:space="0" w:color="auto"/>
              <w:right w:val="single" w:sz="4" w:space="0" w:color="auto"/>
            </w:tcBorders>
            <w:noWrap/>
            <w:vAlign w:val="center"/>
            <w:hideMark/>
          </w:tcPr>
          <w:p w14:paraId="7860B945"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 xml:space="preserve">№ </w:t>
            </w:r>
            <w:proofErr w:type="spellStart"/>
            <w:r w:rsidRPr="001C49ED">
              <w:rPr>
                <w:rFonts w:ascii="Times New Roman" w:eastAsia="Times New Roman" w:hAnsi="Times New Roman" w:cs="Times New Roman"/>
                <w:bCs/>
                <w:color w:val="000000"/>
                <w:sz w:val="16"/>
                <w:szCs w:val="16"/>
                <w:lang w:eastAsia="ru-RU"/>
              </w:rPr>
              <w:t>п.п</w:t>
            </w:r>
            <w:proofErr w:type="spellEnd"/>
            <w:r w:rsidRPr="001C49ED">
              <w:rPr>
                <w:rFonts w:ascii="Times New Roman" w:eastAsia="Times New Roman" w:hAnsi="Times New Roman" w:cs="Times New Roman"/>
                <w:bCs/>
                <w:color w:val="000000"/>
                <w:sz w:val="16"/>
                <w:szCs w:val="16"/>
                <w:lang w:eastAsia="ru-RU"/>
              </w:rPr>
              <w:t>.</w:t>
            </w:r>
          </w:p>
        </w:tc>
        <w:tc>
          <w:tcPr>
            <w:tcW w:w="4820" w:type="dxa"/>
            <w:tcBorders>
              <w:top w:val="single" w:sz="4" w:space="0" w:color="auto"/>
              <w:left w:val="nil"/>
              <w:bottom w:val="single" w:sz="4" w:space="0" w:color="auto"/>
              <w:right w:val="single" w:sz="4" w:space="0" w:color="auto"/>
            </w:tcBorders>
            <w:noWrap/>
            <w:vAlign w:val="center"/>
            <w:hideMark/>
          </w:tcPr>
          <w:p w14:paraId="31B07D22"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 xml:space="preserve">Наименование </w:t>
            </w:r>
          </w:p>
        </w:tc>
        <w:tc>
          <w:tcPr>
            <w:tcW w:w="2268" w:type="dxa"/>
            <w:tcBorders>
              <w:top w:val="single" w:sz="4" w:space="0" w:color="auto"/>
              <w:left w:val="nil"/>
              <w:bottom w:val="single" w:sz="4" w:space="0" w:color="auto"/>
              <w:right w:val="single" w:sz="4" w:space="0" w:color="auto"/>
            </w:tcBorders>
            <w:vAlign w:val="center"/>
            <w:hideMark/>
          </w:tcPr>
          <w:p w14:paraId="5ABD5EF0"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Сумма (</w:t>
            </w:r>
            <w:proofErr w:type="spellStart"/>
            <w:r w:rsidRPr="001C49ED">
              <w:rPr>
                <w:rFonts w:ascii="Times New Roman" w:eastAsia="Times New Roman" w:hAnsi="Times New Roman" w:cs="Times New Roman"/>
                <w:bCs/>
                <w:color w:val="000000"/>
                <w:sz w:val="16"/>
                <w:szCs w:val="16"/>
                <w:lang w:eastAsia="ru-RU"/>
              </w:rPr>
              <w:t>руб</w:t>
            </w:r>
            <w:proofErr w:type="spellEnd"/>
            <w:r w:rsidRPr="001C49ED">
              <w:rPr>
                <w:rFonts w:ascii="Times New Roman" w:eastAsia="Times New Roman" w:hAnsi="Times New Roman" w:cs="Times New Roman"/>
                <w:bCs/>
                <w:color w:val="000000"/>
                <w:sz w:val="16"/>
                <w:szCs w:val="16"/>
                <w:lang w:eastAsia="ru-RU"/>
              </w:rPr>
              <w:t xml:space="preserve">) </w:t>
            </w:r>
          </w:p>
        </w:tc>
      </w:tr>
      <w:tr w:rsidR="001C49ED" w:rsidRPr="001C49ED" w14:paraId="7DE86EB0" w14:textId="77777777" w:rsidTr="001C49ED">
        <w:trPr>
          <w:trHeight w:val="70"/>
        </w:trPr>
        <w:tc>
          <w:tcPr>
            <w:tcW w:w="976" w:type="dxa"/>
            <w:tcBorders>
              <w:top w:val="nil"/>
              <w:left w:val="single" w:sz="4" w:space="0" w:color="auto"/>
              <w:bottom w:val="single" w:sz="4" w:space="0" w:color="auto"/>
              <w:right w:val="single" w:sz="4" w:space="0" w:color="auto"/>
            </w:tcBorders>
            <w:noWrap/>
            <w:vAlign w:val="center"/>
            <w:hideMark/>
          </w:tcPr>
          <w:p w14:paraId="692401E1"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1</w:t>
            </w:r>
          </w:p>
        </w:tc>
        <w:tc>
          <w:tcPr>
            <w:tcW w:w="4820" w:type="dxa"/>
            <w:tcBorders>
              <w:top w:val="nil"/>
              <w:left w:val="nil"/>
              <w:bottom w:val="single" w:sz="4" w:space="0" w:color="auto"/>
              <w:right w:val="single" w:sz="4" w:space="0" w:color="auto"/>
            </w:tcBorders>
            <w:noWrap/>
            <w:vAlign w:val="center"/>
            <w:hideMark/>
          </w:tcPr>
          <w:p w14:paraId="2568F5B3"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обрезка 1 дерева</w:t>
            </w:r>
          </w:p>
        </w:tc>
        <w:tc>
          <w:tcPr>
            <w:tcW w:w="2268" w:type="dxa"/>
            <w:tcBorders>
              <w:top w:val="nil"/>
              <w:left w:val="nil"/>
              <w:bottom w:val="single" w:sz="4" w:space="0" w:color="auto"/>
              <w:right w:val="single" w:sz="4" w:space="0" w:color="auto"/>
            </w:tcBorders>
            <w:noWrap/>
            <w:vAlign w:val="center"/>
            <w:hideMark/>
          </w:tcPr>
          <w:p w14:paraId="46A68927"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6362,29</w:t>
            </w:r>
          </w:p>
        </w:tc>
      </w:tr>
      <w:tr w:rsidR="001C49ED" w:rsidRPr="001C49ED" w14:paraId="12C84D44" w14:textId="77777777" w:rsidTr="001C49ED">
        <w:trPr>
          <w:trHeight w:val="70"/>
        </w:trPr>
        <w:tc>
          <w:tcPr>
            <w:tcW w:w="976" w:type="dxa"/>
            <w:tcBorders>
              <w:top w:val="nil"/>
              <w:left w:val="single" w:sz="4" w:space="0" w:color="auto"/>
              <w:bottom w:val="single" w:sz="4" w:space="0" w:color="auto"/>
              <w:right w:val="single" w:sz="4" w:space="0" w:color="auto"/>
            </w:tcBorders>
            <w:noWrap/>
            <w:vAlign w:val="center"/>
            <w:hideMark/>
          </w:tcPr>
          <w:p w14:paraId="58EB47C1"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2</w:t>
            </w:r>
          </w:p>
        </w:tc>
        <w:tc>
          <w:tcPr>
            <w:tcW w:w="4820" w:type="dxa"/>
            <w:tcBorders>
              <w:top w:val="nil"/>
              <w:left w:val="nil"/>
              <w:bottom w:val="single" w:sz="4" w:space="0" w:color="auto"/>
              <w:right w:val="single" w:sz="4" w:space="0" w:color="auto"/>
            </w:tcBorders>
            <w:vAlign w:val="center"/>
            <w:hideMark/>
          </w:tcPr>
          <w:p w14:paraId="552C8DA8"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снос 1 дерева</w:t>
            </w:r>
          </w:p>
        </w:tc>
        <w:tc>
          <w:tcPr>
            <w:tcW w:w="2268" w:type="dxa"/>
            <w:tcBorders>
              <w:top w:val="nil"/>
              <w:left w:val="nil"/>
              <w:bottom w:val="single" w:sz="4" w:space="0" w:color="auto"/>
              <w:right w:val="single" w:sz="4" w:space="0" w:color="auto"/>
            </w:tcBorders>
            <w:noWrap/>
            <w:vAlign w:val="center"/>
            <w:hideMark/>
          </w:tcPr>
          <w:p w14:paraId="29433801"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18933,65</w:t>
            </w:r>
          </w:p>
        </w:tc>
      </w:tr>
      <w:tr w:rsidR="001C49ED" w:rsidRPr="001C49ED" w14:paraId="4A26696D" w14:textId="77777777" w:rsidTr="001C49ED">
        <w:trPr>
          <w:trHeight w:val="70"/>
        </w:trPr>
        <w:tc>
          <w:tcPr>
            <w:tcW w:w="976" w:type="dxa"/>
            <w:tcBorders>
              <w:top w:val="nil"/>
              <w:left w:val="single" w:sz="4" w:space="0" w:color="auto"/>
              <w:bottom w:val="single" w:sz="4" w:space="0" w:color="auto"/>
              <w:right w:val="single" w:sz="4" w:space="0" w:color="auto"/>
            </w:tcBorders>
            <w:noWrap/>
            <w:vAlign w:val="center"/>
            <w:hideMark/>
          </w:tcPr>
          <w:p w14:paraId="2948E772"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3</w:t>
            </w:r>
          </w:p>
        </w:tc>
        <w:tc>
          <w:tcPr>
            <w:tcW w:w="4820" w:type="dxa"/>
            <w:tcBorders>
              <w:top w:val="nil"/>
              <w:left w:val="nil"/>
              <w:bottom w:val="single" w:sz="4" w:space="0" w:color="auto"/>
              <w:right w:val="single" w:sz="4" w:space="0" w:color="auto"/>
            </w:tcBorders>
            <w:vAlign w:val="center"/>
            <w:hideMark/>
          </w:tcPr>
          <w:p w14:paraId="6CE3CDAA"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корчевание 1 дерева</w:t>
            </w:r>
          </w:p>
        </w:tc>
        <w:tc>
          <w:tcPr>
            <w:tcW w:w="2268" w:type="dxa"/>
            <w:tcBorders>
              <w:top w:val="nil"/>
              <w:left w:val="nil"/>
              <w:bottom w:val="single" w:sz="4" w:space="0" w:color="auto"/>
              <w:right w:val="single" w:sz="4" w:space="0" w:color="auto"/>
            </w:tcBorders>
            <w:noWrap/>
            <w:vAlign w:val="center"/>
            <w:hideMark/>
          </w:tcPr>
          <w:p w14:paraId="7A55D702" w14:textId="77777777" w:rsidR="001C49ED" w:rsidRPr="001C49ED" w:rsidRDefault="001C49ED" w:rsidP="001C49ED">
            <w:pPr>
              <w:spacing w:after="0" w:line="240" w:lineRule="auto"/>
              <w:jc w:val="center"/>
              <w:rPr>
                <w:rFonts w:ascii="Times New Roman" w:eastAsia="Times New Roman" w:hAnsi="Times New Roman" w:cs="Times New Roman"/>
                <w:bCs/>
                <w:color w:val="000000"/>
                <w:sz w:val="16"/>
                <w:szCs w:val="16"/>
                <w:lang w:eastAsia="ru-RU"/>
              </w:rPr>
            </w:pPr>
            <w:r w:rsidRPr="001C49ED">
              <w:rPr>
                <w:rFonts w:ascii="Times New Roman" w:eastAsia="Times New Roman" w:hAnsi="Times New Roman" w:cs="Times New Roman"/>
                <w:bCs/>
                <w:color w:val="000000"/>
                <w:sz w:val="16"/>
                <w:szCs w:val="16"/>
                <w:lang w:eastAsia="ru-RU"/>
              </w:rPr>
              <w:t>21600,47</w:t>
            </w:r>
          </w:p>
        </w:tc>
      </w:tr>
      <w:tr w:rsidR="001C49ED" w:rsidRPr="001C49ED" w14:paraId="6A1D0D95" w14:textId="77777777" w:rsidTr="001C49ED">
        <w:trPr>
          <w:trHeight w:val="70"/>
        </w:trPr>
        <w:tc>
          <w:tcPr>
            <w:tcW w:w="976" w:type="dxa"/>
            <w:tcBorders>
              <w:top w:val="single" w:sz="4" w:space="0" w:color="auto"/>
              <w:left w:val="single" w:sz="4" w:space="0" w:color="auto"/>
              <w:bottom w:val="single" w:sz="4" w:space="0" w:color="auto"/>
              <w:right w:val="single" w:sz="4" w:space="0" w:color="auto"/>
            </w:tcBorders>
            <w:vAlign w:val="center"/>
            <w:hideMark/>
          </w:tcPr>
          <w:p w14:paraId="3EA7649F" w14:textId="77777777" w:rsidR="001C49ED" w:rsidRPr="001C49ED" w:rsidRDefault="001C49ED" w:rsidP="001C49ED">
            <w:pPr>
              <w:spacing w:after="0" w:line="240" w:lineRule="auto"/>
              <w:jc w:val="center"/>
              <w:rPr>
                <w:rFonts w:ascii="Times New Roman" w:eastAsia="Times New Roman" w:hAnsi="Times New Roman" w:cs="Times New Roman"/>
                <w:bCs/>
                <w:sz w:val="16"/>
                <w:szCs w:val="16"/>
                <w:lang w:eastAsia="ru-RU"/>
              </w:rPr>
            </w:pPr>
            <w:r w:rsidRPr="001C49ED">
              <w:rPr>
                <w:rFonts w:ascii="Times New Roman" w:eastAsia="Times New Roman" w:hAnsi="Times New Roman" w:cs="Times New Roman"/>
                <w:bCs/>
                <w:sz w:val="16"/>
                <w:szCs w:val="16"/>
                <w:lang w:eastAsia="ru-RU"/>
              </w:rPr>
              <w:t>4</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6CC026D" w14:textId="77777777" w:rsidR="001C49ED" w:rsidRPr="001C49ED" w:rsidRDefault="001C49ED" w:rsidP="001C49ED">
            <w:pPr>
              <w:spacing w:after="0" w:line="240" w:lineRule="auto"/>
              <w:jc w:val="center"/>
              <w:rPr>
                <w:rFonts w:ascii="Times New Roman" w:eastAsia="Times New Roman" w:hAnsi="Times New Roman" w:cs="Times New Roman"/>
                <w:bCs/>
                <w:sz w:val="16"/>
                <w:szCs w:val="16"/>
                <w:lang w:eastAsia="ru-RU"/>
              </w:rPr>
            </w:pPr>
            <w:r w:rsidRPr="001C49ED">
              <w:rPr>
                <w:rFonts w:ascii="Times New Roman" w:eastAsia="Times New Roman" w:hAnsi="Times New Roman" w:cs="Times New Roman"/>
                <w:bCs/>
                <w:sz w:val="16"/>
                <w:szCs w:val="16"/>
                <w:lang w:eastAsia="ru-RU"/>
              </w:rPr>
              <w:t xml:space="preserve">укос 1 </w:t>
            </w:r>
            <w:proofErr w:type="spellStart"/>
            <w:r w:rsidRPr="001C49ED">
              <w:rPr>
                <w:rFonts w:ascii="Times New Roman" w:eastAsia="Times New Roman" w:hAnsi="Times New Roman" w:cs="Times New Roman"/>
                <w:bCs/>
                <w:sz w:val="16"/>
                <w:szCs w:val="16"/>
                <w:lang w:eastAsia="ru-RU"/>
              </w:rPr>
              <w:t>кв.м</w:t>
            </w:r>
            <w:proofErr w:type="spellEnd"/>
            <w:r w:rsidRPr="001C49ED">
              <w:rPr>
                <w:rFonts w:ascii="Times New Roman" w:eastAsia="Times New Roman" w:hAnsi="Times New Roman" w:cs="Times New Roman"/>
                <w:bCs/>
                <w:sz w:val="16"/>
                <w:szCs w:val="16"/>
                <w:lang w:eastAsia="ru-RU"/>
              </w:rPr>
              <w:t xml:space="preserve"> сорной растительности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85E132" w14:textId="77777777" w:rsidR="001C49ED" w:rsidRPr="001C49ED" w:rsidRDefault="001C49ED" w:rsidP="001C49ED">
            <w:pPr>
              <w:spacing w:after="0" w:line="240" w:lineRule="auto"/>
              <w:jc w:val="center"/>
              <w:rPr>
                <w:rFonts w:ascii="Times New Roman" w:eastAsia="Times New Roman" w:hAnsi="Times New Roman" w:cs="Times New Roman"/>
                <w:bCs/>
                <w:sz w:val="16"/>
                <w:szCs w:val="16"/>
                <w:lang w:eastAsia="ru-RU"/>
              </w:rPr>
            </w:pPr>
            <w:r w:rsidRPr="001C49ED">
              <w:rPr>
                <w:rFonts w:ascii="Times New Roman" w:eastAsia="Times New Roman" w:hAnsi="Times New Roman" w:cs="Times New Roman"/>
                <w:bCs/>
                <w:sz w:val="16"/>
                <w:szCs w:val="16"/>
                <w:lang w:eastAsia="ru-RU"/>
              </w:rPr>
              <w:t>3,98</w:t>
            </w:r>
          </w:p>
        </w:tc>
      </w:tr>
    </w:tbl>
    <w:p w14:paraId="6C1DD42D" w14:textId="6481C5DB" w:rsidR="00905176" w:rsidRPr="003B31AE" w:rsidRDefault="00905176" w:rsidP="00905176">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p>
    <w:p w14:paraId="4F61A733" w14:textId="77777777" w:rsidR="00905176" w:rsidRPr="003B31AE" w:rsidRDefault="00905176" w:rsidP="00905176">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0583C3F" w14:textId="77777777" w:rsidR="00905176" w:rsidRPr="003B31AE" w:rsidRDefault="00905176" w:rsidP="00905176">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40C2C3C" w14:textId="77777777" w:rsidR="00905176" w:rsidRPr="00FB4C52" w:rsidRDefault="00905176" w:rsidP="00905176">
      <w:pPr>
        <w:widowControl w:val="0"/>
        <w:autoSpaceDE w:val="0"/>
        <w:autoSpaceDN w:val="0"/>
        <w:spacing w:after="0" w:line="240" w:lineRule="auto"/>
        <w:ind w:firstLine="567"/>
        <w:jc w:val="right"/>
        <w:outlineLvl w:val="1"/>
        <w:rPr>
          <w:rFonts w:ascii="Times New Roman" w:eastAsia="Times New Roman" w:hAnsi="Times New Roman" w:cs="Times New Roman"/>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15</w:t>
      </w:r>
    </w:p>
    <w:p w14:paraId="6EF60028" w14:textId="77777777" w:rsidR="00E249E4" w:rsidRPr="00E249E4" w:rsidRDefault="00E249E4" w:rsidP="00E249E4">
      <w:pPr>
        <w:suppressAutoHyphens/>
        <w:spacing w:after="0" w:line="240" w:lineRule="auto"/>
        <w:jc w:val="center"/>
        <w:rPr>
          <w:rFonts w:ascii="Times New Roman" w:eastAsia="Times New Roman" w:hAnsi="Times New Roman" w:cs="Times New Roman"/>
          <w:bCs/>
          <w:lang w:eastAsia="ar-SA"/>
        </w:rPr>
      </w:pPr>
      <w:r w:rsidRPr="00E249E4">
        <w:rPr>
          <w:rFonts w:ascii="Times New Roman" w:eastAsia="Times New Roman" w:hAnsi="Times New Roman" w:cs="Times New Roman"/>
          <w:bCs/>
          <w:lang w:eastAsia="ar-SA"/>
        </w:rPr>
        <w:t xml:space="preserve">Прейскурант стоимости  платных  услуг, оказываемых  </w:t>
      </w:r>
    </w:p>
    <w:p w14:paraId="6E70F3CB" w14:textId="77777777" w:rsidR="00E249E4" w:rsidRPr="00E249E4" w:rsidRDefault="00E249E4" w:rsidP="00E249E4">
      <w:pPr>
        <w:suppressAutoHyphens/>
        <w:spacing w:after="0" w:line="240" w:lineRule="auto"/>
        <w:jc w:val="center"/>
        <w:rPr>
          <w:rFonts w:ascii="Times New Roman" w:eastAsia="Times New Roman" w:hAnsi="Times New Roman" w:cs="Times New Roman"/>
          <w:bCs/>
          <w:lang w:eastAsia="ar-SA"/>
        </w:rPr>
      </w:pPr>
      <w:r w:rsidRPr="00E249E4">
        <w:rPr>
          <w:rFonts w:ascii="Times New Roman" w:eastAsia="Times New Roman" w:hAnsi="Times New Roman" w:cs="Times New Roman"/>
          <w:bCs/>
          <w:lang w:eastAsia="ar-SA"/>
        </w:rPr>
        <w:t xml:space="preserve">МУП «ЖКХ-Безенчук» на сторону в 2021 году </w:t>
      </w:r>
    </w:p>
    <w:tbl>
      <w:tblPr>
        <w:tblW w:w="8945" w:type="dxa"/>
        <w:tblInd w:w="93" w:type="dxa"/>
        <w:tblLook w:val="00A0" w:firstRow="1" w:lastRow="0" w:firstColumn="1" w:lastColumn="0" w:noHBand="0" w:noVBand="0"/>
      </w:tblPr>
      <w:tblGrid>
        <w:gridCol w:w="553"/>
        <w:gridCol w:w="4140"/>
        <w:gridCol w:w="1000"/>
        <w:gridCol w:w="1693"/>
        <w:gridCol w:w="1559"/>
      </w:tblGrid>
      <w:tr w:rsidR="00E249E4" w:rsidRPr="00E249E4" w14:paraId="6CE66984" w14:textId="77777777" w:rsidTr="00E249E4">
        <w:trPr>
          <w:trHeight w:val="60"/>
        </w:trPr>
        <w:tc>
          <w:tcPr>
            <w:tcW w:w="553" w:type="dxa"/>
            <w:tcBorders>
              <w:top w:val="single" w:sz="8" w:space="0" w:color="auto"/>
              <w:left w:val="single" w:sz="8" w:space="0" w:color="auto"/>
              <w:bottom w:val="single" w:sz="4" w:space="0" w:color="auto"/>
              <w:right w:val="single" w:sz="4" w:space="0" w:color="auto"/>
            </w:tcBorders>
            <w:noWrap/>
            <w:vAlign w:val="center"/>
          </w:tcPr>
          <w:p w14:paraId="24B3422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w:t>
            </w:r>
          </w:p>
          <w:p w14:paraId="3CFC527C"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roofErr w:type="spellStart"/>
            <w:r w:rsidRPr="00E249E4">
              <w:rPr>
                <w:rFonts w:ascii="Times New Roman" w:eastAsia="Times New Roman" w:hAnsi="Times New Roman" w:cs="Times New Roman"/>
                <w:bCs/>
                <w:color w:val="000000"/>
                <w:sz w:val="16"/>
                <w:szCs w:val="16"/>
                <w:lang w:eastAsia="ru-RU"/>
              </w:rPr>
              <w:t>п.п</w:t>
            </w:r>
            <w:proofErr w:type="spellEnd"/>
          </w:p>
        </w:tc>
        <w:tc>
          <w:tcPr>
            <w:tcW w:w="4140" w:type="dxa"/>
            <w:tcBorders>
              <w:top w:val="single" w:sz="8" w:space="0" w:color="auto"/>
              <w:left w:val="nil"/>
              <w:bottom w:val="single" w:sz="4" w:space="0" w:color="auto"/>
              <w:right w:val="single" w:sz="4" w:space="0" w:color="auto"/>
            </w:tcBorders>
            <w:noWrap/>
            <w:vAlign w:val="center"/>
            <w:hideMark/>
          </w:tcPr>
          <w:p w14:paraId="36F53A29"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Наименование ритуальных услуг</w:t>
            </w:r>
          </w:p>
        </w:tc>
        <w:tc>
          <w:tcPr>
            <w:tcW w:w="1000" w:type="dxa"/>
            <w:tcBorders>
              <w:top w:val="single" w:sz="8" w:space="0" w:color="auto"/>
              <w:left w:val="nil"/>
              <w:bottom w:val="single" w:sz="4" w:space="0" w:color="auto"/>
              <w:right w:val="single" w:sz="4" w:space="0" w:color="auto"/>
            </w:tcBorders>
            <w:noWrap/>
            <w:vAlign w:val="center"/>
            <w:hideMark/>
          </w:tcPr>
          <w:p w14:paraId="78C50BEF"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 xml:space="preserve">Ед. </w:t>
            </w:r>
            <w:proofErr w:type="spellStart"/>
            <w:r w:rsidRPr="00E249E4">
              <w:rPr>
                <w:rFonts w:ascii="Times New Roman" w:eastAsia="Times New Roman" w:hAnsi="Times New Roman" w:cs="Times New Roman"/>
                <w:bCs/>
                <w:color w:val="000000"/>
                <w:sz w:val="16"/>
                <w:szCs w:val="16"/>
                <w:lang w:eastAsia="ru-RU"/>
              </w:rPr>
              <w:t>изм</w:t>
            </w:r>
            <w:proofErr w:type="spellEnd"/>
          </w:p>
        </w:tc>
        <w:tc>
          <w:tcPr>
            <w:tcW w:w="1693" w:type="dxa"/>
            <w:tcBorders>
              <w:top w:val="single" w:sz="8" w:space="0" w:color="auto"/>
              <w:left w:val="nil"/>
              <w:bottom w:val="single" w:sz="4" w:space="0" w:color="auto"/>
              <w:right w:val="single" w:sz="4" w:space="0" w:color="auto"/>
            </w:tcBorders>
            <w:noWrap/>
            <w:vAlign w:val="center"/>
            <w:hideMark/>
          </w:tcPr>
          <w:p w14:paraId="3A67D63F"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 xml:space="preserve">Сумма </w:t>
            </w:r>
          </w:p>
          <w:p w14:paraId="3C9303A2"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(летний период)</w:t>
            </w:r>
          </w:p>
        </w:tc>
        <w:tc>
          <w:tcPr>
            <w:tcW w:w="1559" w:type="dxa"/>
            <w:tcBorders>
              <w:top w:val="single" w:sz="8" w:space="0" w:color="auto"/>
              <w:left w:val="nil"/>
              <w:bottom w:val="single" w:sz="4" w:space="0" w:color="auto"/>
              <w:right w:val="single" w:sz="8" w:space="0" w:color="auto"/>
            </w:tcBorders>
            <w:noWrap/>
            <w:vAlign w:val="center"/>
            <w:hideMark/>
          </w:tcPr>
          <w:p w14:paraId="6EFF2209"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 xml:space="preserve">Сумма </w:t>
            </w:r>
          </w:p>
          <w:p w14:paraId="4CC99859"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(зимний период)</w:t>
            </w:r>
          </w:p>
        </w:tc>
      </w:tr>
      <w:tr w:rsidR="00E249E4" w:rsidRPr="00E249E4" w14:paraId="4C1675B5"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5E6AEF54"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1</w:t>
            </w:r>
          </w:p>
        </w:tc>
        <w:tc>
          <w:tcPr>
            <w:tcW w:w="4140" w:type="dxa"/>
            <w:tcBorders>
              <w:top w:val="nil"/>
              <w:left w:val="nil"/>
              <w:bottom w:val="single" w:sz="4" w:space="0" w:color="auto"/>
              <w:right w:val="single" w:sz="4" w:space="0" w:color="auto"/>
            </w:tcBorders>
            <w:vAlign w:val="center"/>
            <w:hideMark/>
          </w:tcPr>
          <w:p w14:paraId="1FB1481D" w14:textId="16DDDF1F"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 xml:space="preserve">Захоронение </w:t>
            </w:r>
            <w:proofErr w:type="spellStart"/>
            <w:r w:rsidRPr="00E249E4">
              <w:rPr>
                <w:rFonts w:ascii="Times New Roman" w:eastAsia="Times New Roman" w:hAnsi="Times New Roman" w:cs="Times New Roman"/>
                <w:bCs/>
                <w:color w:val="000000"/>
                <w:sz w:val="16"/>
                <w:szCs w:val="16"/>
                <w:lang w:eastAsia="ru-RU"/>
              </w:rPr>
              <w:t>биоотходов</w:t>
            </w:r>
            <w:proofErr w:type="spellEnd"/>
            <w:r>
              <w:rPr>
                <w:rFonts w:ascii="Times New Roman" w:eastAsia="Times New Roman" w:hAnsi="Times New Roman" w:cs="Times New Roman"/>
                <w:bCs/>
                <w:color w:val="000000"/>
                <w:sz w:val="16"/>
                <w:szCs w:val="16"/>
                <w:lang w:eastAsia="ru-RU"/>
              </w:rPr>
              <w:t xml:space="preserve"> </w:t>
            </w:r>
            <w:r w:rsidRPr="00E249E4">
              <w:rPr>
                <w:rFonts w:ascii="Times New Roman" w:eastAsia="Times New Roman" w:hAnsi="Times New Roman" w:cs="Times New Roman"/>
                <w:bCs/>
                <w:color w:val="000000"/>
                <w:sz w:val="16"/>
                <w:szCs w:val="16"/>
                <w:lang w:eastAsia="ru-RU"/>
              </w:rPr>
              <w:t>(1 м3)</w:t>
            </w:r>
          </w:p>
        </w:tc>
        <w:tc>
          <w:tcPr>
            <w:tcW w:w="1000" w:type="dxa"/>
            <w:tcBorders>
              <w:top w:val="nil"/>
              <w:left w:val="nil"/>
              <w:bottom w:val="single" w:sz="4" w:space="0" w:color="auto"/>
              <w:right w:val="single" w:sz="4" w:space="0" w:color="auto"/>
            </w:tcBorders>
            <w:noWrap/>
            <w:vAlign w:val="center"/>
            <w:hideMark/>
          </w:tcPr>
          <w:p w14:paraId="6F283342"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74436A0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1 854,00</w:t>
            </w:r>
          </w:p>
        </w:tc>
        <w:tc>
          <w:tcPr>
            <w:tcW w:w="1559" w:type="dxa"/>
            <w:tcBorders>
              <w:top w:val="nil"/>
              <w:left w:val="nil"/>
              <w:bottom w:val="single" w:sz="4" w:space="0" w:color="auto"/>
              <w:right w:val="single" w:sz="8" w:space="0" w:color="auto"/>
            </w:tcBorders>
            <w:noWrap/>
            <w:vAlign w:val="center"/>
            <w:hideMark/>
          </w:tcPr>
          <w:p w14:paraId="59487752"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2 429,00</w:t>
            </w:r>
          </w:p>
        </w:tc>
      </w:tr>
      <w:tr w:rsidR="00E249E4" w:rsidRPr="00E249E4" w14:paraId="54F3BDE9"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14AE7055"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2</w:t>
            </w:r>
          </w:p>
        </w:tc>
        <w:tc>
          <w:tcPr>
            <w:tcW w:w="4140" w:type="dxa"/>
            <w:tcBorders>
              <w:top w:val="nil"/>
              <w:left w:val="nil"/>
              <w:bottom w:val="single" w:sz="4" w:space="0" w:color="auto"/>
              <w:right w:val="single" w:sz="4" w:space="0" w:color="auto"/>
            </w:tcBorders>
            <w:vAlign w:val="center"/>
            <w:hideMark/>
          </w:tcPr>
          <w:p w14:paraId="03181C9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Доставка и установка оградки (2,4*1,8)</w:t>
            </w:r>
          </w:p>
        </w:tc>
        <w:tc>
          <w:tcPr>
            <w:tcW w:w="1000" w:type="dxa"/>
            <w:tcBorders>
              <w:top w:val="nil"/>
              <w:left w:val="nil"/>
              <w:bottom w:val="single" w:sz="4" w:space="0" w:color="auto"/>
              <w:right w:val="single" w:sz="4" w:space="0" w:color="auto"/>
            </w:tcBorders>
            <w:noWrap/>
            <w:vAlign w:val="center"/>
            <w:hideMark/>
          </w:tcPr>
          <w:p w14:paraId="4F0E5B32"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74CD74CA"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708,00</w:t>
            </w:r>
          </w:p>
        </w:tc>
        <w:tc>
          <w:tcPr>
            <w:tcW w:w="1559" w:type="dxa"/>
            <w:tcBorders>
              <w:top w:val="nil"/>
              <w:left w:val="nil"/>
              <w:bottom w:val="single" w:sz="4" w:space="0" w:color="auto"/>
              <w:right w:val="single" w:sz="8" w:space="0" w:color="auto"/>
            </w:tcBorders>
            <w:noWrap/>
            <w:vAlign w:val="center"/>
          </w:tcPr>
          <w:p w14:paraId="0906623F"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2220AE67"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25C9883C"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3</w:t>
            </w:r>
          </w:p>
        </w:tc>
        <w:tc>
          <w:tcPr>
            <w:tcW w:w="4140" w:type="dxa"/>
            <w:tcBorders>
              <w:top w:val="nil"/>
              <w:left w:val="nil"/>
              <w:bottom w:val="single" w:sz="4" w:space="0" w:color="auto"/>
              <w:right w:val="single" w:sz="4" w:space="0" w:color="auto"/>
            </w:tcBorders>
            <w:vAlign w:val="center"/>
            <w:hideMark/>
          </w:tcPr>
          <w:p w14:paraId="3F7C318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Доставка и установка оградки (3,0*2,4)</w:t>
            </w:r>
          </w:p>
        </w:tc>
        <w:tc>
          <w:tcPr>
            <w:tcW w:w="1000" w:type="dxa"/>
            <w:tcBorders>
              <w:top w:val="nil"/>
              <w:left w:val="nil"/>
              <w:bottom w:val="single" w:sz="4" w:space="0" w:color="auto"/>
              <w:right w:val="single" w:sz="4" w:space="0" w:color="auto"/>
            </w:tcBorders>
            <w:noWrap/>
            <w:vAlign w:val="center"/>
            <w:hideMark/>
          </w:tcPr>
          <w:p w14:paraId="1A85BA34"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1745176A"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763,00</w:t>
            </w:r>
          </w:p>
        </w:tc>
        <w:tc>
          <w:tcPr>
            <w:tcW w:w="1559" w:type="dxa"/>
            <w:tcBorders>
              <w:top w:val="nil"/>
              <w:left w:val="nil"/>
              <w:bottom w:val="single" w:sz="4" w:space="0" w:color="auto"/>
              <w:right w:val="single" w:sz="8" w:space="0" w:color="auto"/>
            </w:tcBorders>
            <w:noWrap/>
            <w:vAlign w:val="center"/>
          </w:tcPr>
          <w:p w14:paraId="509FEBAA"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5B13C089"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5ACF707F"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4</w:t>
            </w:r>
          </w:p>
        </w:tc>
        <w:tc>
          <w:tcPr>
            <w:tcW w:w="4140" w:type="dxa"/>
            <w:tcBorders>
              <w:top w:val="nil"/>
              <w:left w:val="nil"/>
              <w:bottom w:val="single" w:sz="4" w:space="0" w:color="auto"/>
              <w:right w:val="single" w:sz="4" w:space="0" w:color="auto"/>
            </w:tcBorders>
            <w:vAlign w:val="center"/>
            <w:hideMark/>
          </w:tcPr>
          <w:p w14:paraId="631B9220"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Установка столика и скамьи</w:t>
            </w:r>
          </w:p>
        </w:tc>
        <w:tc>
          <w:tcPr>
            <w:tcW w:w="1000" w:type="dxa"/>
            <w:tcBorders>
              <w:top w:val="nil"/>
              <w:left w:val="nil"/>
              <w:bottom w:val="single" w:sz="4" w:space="0" w:color="auto"/>
              <w:right w:val="single" w:sz="4" w:space="0" w:color="auto"/>
            </w:tcBorders>
            <w:noWrap/>
            <w:vAlign w:val="center"/>
            <w:hideMark/>
          </w:tcPr>
          <w:p w14:paraId="33C1B53C"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29528FF2"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681,00</w:t>
            </w:r>
          </w:p>
        </w:tc>
        <w:tc>
          <w:tcPr>
            <w:tcW w:w="1559" w:type="dxa"/>
            <w:tcBorders>
              <w:top w:val="nil"/>
              <w:left w:val="nil"/>
              <w:bottom w:val="single" w:sz="4" w:space="0" w:color="auto"/>
              <w:right w:val="single" w:sz="8" w:space="0" w:color="auto"/>
            </w:tcBorders>
            <w:noWrap/>
            <w:vAlign w:val="center"/>
          </w:tcPr>
          <w:p w14:paraId="5F6905E3"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5F592A63"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1FCE3744"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5</w:t>
            </w:r>
          </w:p>
        </w:tc>
        <w:tc>
          <w:tcPr>
            <w:tcW w:w="4140" w:type="dxa"/>
            <w:tcBorders>
              <w:top w:val="nil"/>
              <w:left w:val="nil"/>
              <w:bottom w:val="single" w:sz="4" w:space="0" w:color="auto"/>
              <w:right w:val="single" w:sz="4" w:space="0" w:color="auto"/>
            </w:tcBorders>
            <w:vAlign w:val="center"/>
            <w:hideMark/>
          </w:tcPr>
          <w:p w14:paraId="452AE9F8" w14:textId="77777777" w:rsidR="00E249E4" w:rsidRPr="00E249E4" w:rsidRDefault="00E249E4" w:rsidP="00E249E4">
            <w:pPr>
              <w:spacing w:after="0" w:line="240" w:lineRule="auto"/>
              <w:jc w:val="center"/>
              <w:rPr>
                <w:rFonts w:ascii="Times New Roman" w:eastAsia="Times New Roman" w:hAnsi="Times New Roman" w:cs="Times New Roman"/>
                <w:bCs/>
                <w:sz w:val="16"/>
                <w:szCs w:val="16"/>
                <w:lang w:eastAsia="ru-RU"/>
              </w:rPr>
            </w:pPr>
            <w:r w:rsidRPr="00E249E4">
              <w:rPr>
                <w:rFonts w:ascii="Times New Roman" w:eastAsia="Times New Roman" w:hAnsi="Times New Roman" w:cs="Times New Roman"/>
                <w:bCs/>
                <w:sz w:val="16"/>
                <w:szCs w:val="16"/>
                <w:lang w:eastAsia="ru-RU"/>
              </w:rPr>
              <w:t>Очистка и покраска столика и скамьи</w:t>
            </w:r>
          </w:p>
        </w:tc>
        <w:tc>
          <w:tcPr>
            <w:tcW w:w="1000" w:type="dxa"/>
            <w:tcBorders>
              <w:top w:val="nil"/>
              <w:left w:val="nil"/>
              <w:bottom w:val="single" w:sz="4" w:space="0" w:color="auto"/>
              <w:right w:val="single" w:sz="4" w:space="0" w:color="auto"/>
            </w:tcBorders>
            <w:noWrap/>
            <w:vAlign w:val="center"/>
            <w:hideMark/>
          </w:tcPr>
          <w:p w14:paraId="1A5EA6C3"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3C304E3F"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409,00</w:t>
            </w:r>
          </w:p>
        </w:tc>
        <w:tc>
          <w:tcPr>
            <w:tcW w:w="1559" w:type="dxa"/>
            <w:tcBorders>
              <w:top w:val="nil"/>
              <w:left w:val="nil"/>
              <w:bottom w:val="single" w:sz="4" w:space="0" w:color="auto"/>
              <w:right w:val="single" w:sz="8" w:space="0" w:color="auto"/>
            </w:tcBorders>
            <w:noWrap/>
            <w:vAlign w:val="center"/>
          </w:tcPr>
          <w:p w14:paraId="2436A4B3"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628FDFDD"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7ABBFD1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6</w:t>
            </w:r>
          </w:p>
        </w:tc>
        <w:tc>
          <w:tcPr>
            <w:tcW w:w="4140" w:type="dxa"/>
            <w:tcBorders>
              <w:top w:val="nil"/>
              <w:left w:val="nil"/>
              <w:bottom w:val="single" w:sz="4" w:space="0" w:color="auto"/>
              <w:right w:val="single" w:sz="4" w:space="0" w:color="auto"/>
            </w:tcBorders>
            <w:vAlign w:val="center"/>
            <w:hideMark/>
          </w:tcPr>
          <w:p w14:paraId="18EA49FB" w14:textId="77777777" w:rsidR="00E249E4" w:rsidRPr="00E249E4" w:rsidRDefault="00E249E4" w:rsidP="00E249E4">
            <w:pPr>
              <w:spacing w:after="0" w:line="240" w:lineRule="auto"/>
              <w:jc w:val="center"/>
              <w:rPr>
                <w:rFonts w:ascii="Times New Roman" w:eastAsia="Times New Roman" w:hAnsi="Times New Roman" w:cs="Times New Roman"/>
                <w:bCs/>
                <w:sz w:val="16"/>
                <w:szCs w:val="16"/>
                <w:lang w:eastAsia="ru-RU"/>
              </w:rPr>
            </w:pPr>
            <w:r w:rsidRPr="00E249E4">
              <w:rPr>
                <w:rFonts w:ascii="Times New Roman" w:eastAsia="Times New Roman" w:hAnsi="Times New Roman" w:cs="Times New Roman"/>
                <w:bCs/>
                <w:sz w:val="16"/>
                <w:szCs w:val="16"/>
                <w:lang w:eastAsia="ru-RU"/>
              </w:rPr>
              <w:t>Покраска оградки (h=0,6; b=1,8; l=2,4)</w:t>
            </w:r>
          </w:p>
        </w:tc>
        <w:tc>
          <w:tcPr>
            <w:tcW w:w="1000" w:type="dxa"/>
            <w:tcBorders>
              <w:top w:val="nil"/>
              <w:left w:val="nil"/>
              <w:bottom w:val="single" w:sz="4" w:space="0" w:color="auto"/>
              <w:right w:val="single" w:sz="4" w:space="0" w:color="auto"/>
            </w:tcBorders>
            <w:noWrap/>
            <w:vAlign w:val="center"/>
            <w:hideMark/>
          </w:tcPr>
          <w:p w14:paraId="6F24F32E"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7792131C"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708,00</w:t>
            </w:r>
          </w:p>
        </w:tc>
        <w:tc>
          <w:tcPr>
            <w:tcW w:w="1559" w:type="dxa"/>
            <w:tcBorders>
              <w:top w:val="nil"/>
              <w:left w:val="nil"/>
              <w:bottom w:val="single" w:sz="4" w:space="0" w:color="auto"/>
              <w:right w:val="single" w:sz="8" w:space="0" w:color="auto"/>
            </w:tcBorders>
            <w:noWrap/>
            <w:vAlign w:val="center"/>
          </w:tcPr>
          <w:p w14:paraId="39F40C7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0B5773AA"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448C13E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7</w:t>
            </w:r>
          </w:p>
        </w:tc>
        <w:tc>
          <w:tcPr>
            <w:tcW w:w="4140" w:type="dxa"/>
            <w:tcBorders>
              <w:top w:val="nil"/>
              <w:left w:val="nil"/>
              <w:bottom w:val="single" w:sz="4" w:space="0" w:color="auto"/>
              <w:right w:val="single" w:sz="4" w:space="0" w:color="auto"/>
            </w:tcBorders>
            <w:vAlign w:val="center"/>
            <w:hideMark/>
          </w:tcPr>
          <w:p w14:paraId="4CE5417D" w14:textId="77777777" w:rsidR="00E249E4" w:rsidRPr="00E249E4" w:rsidRDefault="00E249E4" w:rsidP="00E249E4">
            <w:pPr>
              <w:spacing w:after="0" w:line="240" w:lineRule="auto"/>
              <w:jc w:val="center"/>
              <w:rPr>
                <w:rFonts w:ascii="Times New Roman" w:eastAsia="Times New Roman" w:hAnsi="Times New Roman" w:cs="Times New Roman"/>
                <w:bCs/>
                <w:sz w:val="16"/>
                <w:szCs w:val="16"/>
                <w:lang w:eastAsia="ru-RU"/>
              </w:rPr>
            </w:pPr>
            <w:r w:rsidRPr="00E249E4">
              <w:rPr>
                <w:rFonts w:ascii="Times New Roman" w:eastAsia="Times New Roman" w:hAnsi="Times New Roman" w:cs="Times New Roman"/>
                <w:bCs/>
                <w:sz w:val="16"/>
                <w:szCs w:val="16"/>
                <w:lang w:eastAsia="ru-RU"/>
              </w:rPr>
              <w:t>Зачистка и покраска оградки (h=1,5; b=1,8; l=2,4)</w:t>
            </w:r>
          </w:p>
        </w:tc>
        <w:tc>
          <w:tcPr>
            <w:tcW w:w="1000" w:type="dxa"/>
            <w:tcBorders>
              <w:top w:val="nil"/>
              <w:left w:val="nil"/>
              <w:bottom w:val="single" w:sz="4" w:space="0" w:color="auto"/>
              <w:right w:val="single" w:sz="4" w:space="0" w:color="auto"/>
            </w:tcBorders>
            <w:noWrap/>
            <w:vAlign w:val="center"/>
            <w:hideMark/>
          </w:tcPr>
          <w:p w14:paraId="120E42D0"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4825D657"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1 280,00</w:t>
            </w:r>
          </w:p>
        </w:tc>
        <w:tc>
          <w:tcPr>
            <w:tcW w:w="1559" w:type="dxa"/>
            <w:tcBorders>
              <w:top w:val="nil"/>
              <w:left w:val="nil"/>
              <w:bottom w:val="single" w:sz="4" w:space="0" w:color="auto"/>
              <w:right w:val="single" w:sz="8" w:space="0" w:color="auto"/>
            </w:tcBorders>
            <w:noWrap/>
            <w:vAlign w:val="center"/>
          </w:tcPr>
          <w:p w14:paraId="6E9CAAF5"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42C8A5E6"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34FD0192"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8</w:t>
            </w:r>
          </w:p>
        </w:tc>
        <w:tc>
          <w:tcPr>
            <w:tcW w:w="4140" w:type="dxa"/>
            <w:tcBorders>
              <w:top w:val="nil"/>
              <w:left w:val="nil"/>
              <w:bottom w:val="single" w:sz="4" w:space="0" w:color="auto"/>
              <w:right w:val="single" w:sz="4" w:space="0" w:color="auto"/>
            </w:tcBorders>
            <w:vAlign w:val="center"/>
            <w:hideMark/>
          </w:tcPr>
          <w:p w14:paraId="69321C72" w14:textId="77777777" w:rsidR="00E249E4" w:rsidRPr="00E249E4" w:rsidRDefault="00E249E4" w:rsidP="00E249E4">
            <w:pPr>
              <w:spacing w:after="0" w:line="240" w:lineRule="auto"/>
              <w:jc w:val="center"/>
              <w:rPr>
                <w:rFonts w:ascii="Times New Roman" w:eastAsia="Times New Roman" w:hAnsi="Times New Roman" w:cs="Times New Roman"/>
                <w:bCs/>
                <w:sz w:val="16"/>
                <w:szCs w:val="16"/>
                <w:lang w:eastAsia="ru-RU"/>
              </w:rPr>
            </w:pPr>
            <w:r w:rsidRPr="00E249E4">
              <w:rPr>
                <w:rFonts w:ascii="Times New Roman" w:eastAsia="Times New Roman" w:hAnsi="Times New Roman" w:cs="Times New Roman"/>
                <w:bCs/>
                <w:sz w:val="16"/>
                <w:szCs w:val="16"/>
                <w:lang w:eastAsia="ru-RU"/>
              </w:rPr>
              <w:t>Уборка территории кладбища за 1 час</w:t>
            </w:r>
          </w:p>
        </w:tc>
        <w:tc>
          <w:tcPr>
            <w:tcW w:w="1000" w:type="dxa"/>
            <w:tcBorders>
              <w:top w:val="nil"/>
              <w:left w:val="nil"/>
              <w:bottom w:val="single" w:sz="4" w:space="0" w:color="auto"/>
              <w:right w:val="single" w:sz="4" w:space="0" w:color="auto"/>
            </w:tcBorders>
            <w:noWrap/>
            <w:vAlign w:val="center"/>
            <w:hideMark/>
          </w:tcPr>
          <w:p w14:paraId="427A3C85"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6670A4DD"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147,00</w:t>
            </w:r>
          </w:p>
        </w:tc>
        <w:tc>
          <w:tcPr>
            <w:tcW w:w="1559" w:type="dxa"/>
            <w:tcBorders>
              <w:top w:val="nil"/>
              <w:left w:val="nil"/>
              <w:bottom w:val="single" w:sz="4" w:space="0" w:color="auto"/>
              <w:right w:val="single" w:sz="8" w:space="0" w:color="auto"/>
            </w:tcBorders>
            <w:noWrap/>
            <w:vAlign w:val="center"/>
          </w:tcPr>
          <w:p w14:paraId="0A71975E"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p>
        </w:tc>
      </w:tr>
      <w:tr w:rsidR="00E249E4" w:rsidRPr="00E249E4" w14:paraId="6AADDE7E" w14:textId="77777777" w:rsidTr="00E249E4">
        <w:trPr>
          <w:trHeight w:val="70"/>
        </w:trPr>
        <w:tc>
          <w:tcPr>
            <w:tcW w:w="553" w:type="dxa"/>
            <w:tcBorders>
              <w:top w:val="nil"/>
              <w:left w:val="single" w:sz="8" w:space="0" w:color="auto"/>
              <w:bottom w:val="single" w:sz="4" w:space="0" w:color="auto"/>
              <w:right w:val="single" w:sz="4" w:space="0" w:color="auto"/>
            </w:tcBorders>
            <w:noWrap/>
            <w:vAlign w:val="center"/>
            <w:hideMark/>
          </w:tcPr>
          <w:p w14:paraId="26913D9A"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9</w:t>
            </w:r>
          </w:p>
        </w:tc>
        <w:tc>
          <w:tcPr>
            <w:tcW w:w="4140" w:type="dxa"/>
            <w:tcBorders>
              <w:top w:val="nil"/>
              <w:left w:val="nil"/>
              <w:bottom w:val="single" w:sz="4" w:space="0" w:color="auto"/>
              <w:right w:val="single" w:sz="4" w:space="0" w:color="auto"/>
            </w:tcBorders>
            <w:vAlign w:val="center"/>
            <w:hideMark/>
          </w:tcPr>
          <w:p w14:paraId="2CF4F6A4" w14:textId="77777777" w:rsidR="00E249E4" w:rsidRPr="00E249E4" w:rsidRDefault="00E249E4" w:rsidP="00E249E4">
            <w:pPr>
              <w:spacing w:after="0" w:line="240" w:lineRule="auto"/>
              <w:jc w:val="center"/>
              <w:rPr>
                <w:rFonts w:ascii="Times New Roman" w:eastAsia="Times New Roman" w:hAnsi="Times New Roman" w:cs="Times New Roman"/>
                <w:bCs/>
                <w:sz w:val="16"/>
                <w:szCs w:val="16"/>
                <w:lang w:eastAsia="ru-RU"/>
              </w:rPr>
            </w:pPr>
            <w:r w:rsidRPr="00E249E4">
              <w:rPr>
                <w:rFonts w:ascii="Times New Roman" w:eastAsia="Times New Roman" w:hAnsi="Times New Roman" w:cs="Times New Roman"/>
                <w:bCs/>
                <w:sz w:val="16"/>
                <w:szCs w:val="16"/>
                <w:lang w:eastAsia="ru-RU"/>
              </w:rPr>
              <w:t>Уборка территории кладбища от снега  за 1 час</w:t>
            </w:r>
          </w:p>
        </w:tc>
        <w:tc>
          <w:tcPr>
            <w:tcW w:w="1000" w:type="dxa"/>
            <w:tcBorders>
              <w:top w:val="nil"/>
              <w:left w:val="nil"/>
              <w:bottom w:val="single" w:sz="4" w:space="0" w:color="auto"/>
              <w:right w:val="single" w:sz="4" w:space="0" w:color="auto"/>
            </w:tcBorders>
            <w:noWrap/>
            <w:vAlign w:val="center"/>
            <w:hideMark/>
          </w:tcPr>
          <w:p w14:paraId="4CA6C62C"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hideMark/>
          </w:tcPr>
          <w:p w14:paraId="350D6299"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w:t>
            </w:r>
          </w:p>
        </w:tc>
        <w:tc>
          <w:tcPr>
            <w:tcW w:w="1559" w:type="dxa"/>
            <w:tcBorders>
              <w:top w:val="nil"/>
              <w:left w:val="nil"/>
              <w:bottom w:val="single" w:sz="4" w:space="0" w:color="auto"/>
              <w:right w:val="single" w:sz="8" w:space="0" w:color="auto"/>
            </w:tcBorders>
            <w:noWrap/>
            <w:vAlign w:val="center"/>
            <w:hideMark/>
          </w:tcPr>
          <w:p w14:paraId="5D8C4E8A" w14:textId="77777777" w:rsidR="00E249E4" w:rsidRPr="00E249E4" w:rsidRDefault="00E249E4" w:rsidP="00E249E4">
            <w:pPr>
              <w:spacing w:after="0" w:line="240" w:lineRule="auto"/>
              <w:jc w:val="center"/>
              <w:rPr>
                <w:rFonts w:ascii="Times New Roman" w:eastAsia="Times New Roman" w:hAnsi="Times New Roman" w:cs="Times New Roman"/>
                <w:bCs/>
                <w:color w:val="000000"/>
                <w:sz w:val="16"/>
                <w:szCs w:val="16"/>
                <w:lang w:eastAsia="ru-RU"/>
              </w:rPr>
            </w:pPr>
            <w:r w:rsidRPr="00E249E4">
              <w:rPr>
                <w:rFonts w:ascii="Times New Roman" w:eastAsia="Times New Roman" w:hAnsi="Times New Roman" w:cs="Times New Roman"/>
                <w:bCs/>
                <w:color w:val="000000"/>
                <w:sz w:val="16"/>
                <w:szCs w:val="16"/>
                <w:lang w:eastAsia="ru-RU"/>
              </w:rPr>
              <w:t>147,00</w:t>
            </w:r>
          </w:p>
        </w:tc>
      </w:tr>
    </w:tbl>
    <w:p w14:paraId="1E368E43" w14:textId="77777777" w:rsidR="00E249E4" w:rsidRPr="00DB3798" w:rsidRDefault="00E249E4" w:rsidP="00E249E4">
      <w:pPr>
        <w:suppressAutoHyphens/>
        <w:spacing w:after="0" w:line="240" w:lineRule="auto"/>
        <w:ind w:left="4395"/>
        <w:rPr>
          <w:rFonts w:ascii="Times New Roman" w:eastAsia="Times New Roman" w:hAnsi="Times New Roman" w:cs="Times New Roman"/>
          <w:sz w:val="8"/>
          <w:szCs w:val="8"/>
          <w:lang w:eastAsia="ar-SA"/>
        </w:rPr>
      </w:pPr>
    </w:p>
    <w:p w14:paraId="3BBA32AF" w14:textId="66C05F2C" w:rsidR="00DC0A9D" w:rsidRPr="00DD36C9" w:rsidRDefault="00DC0A9D" w:rsidP="00DC0A9D">
      <w:pPr>
        <w:spacing w:after="0" w:line="240" w:lineRule="auto"/>
        <w:jc w:val="both"/>
        <w:outlineLvl w:val="0"/>
        <w:rPr>
          <w:rFonts w:ascii="Times New Roman" w:eastAsia="Calibri" w:hAnsi="Times New Roman" w:cs="Times New Roman"/>
          <w:b/>
        </w:rPr>
      </w:pPr>
      <w:r w:rsidRPr="00DD36C9">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sidR="00454F1D">
        <w:rPr>
          <w:rFonts w:ascii="Times New Roman" w:eastAsia="Calibri" w:hAnsi="Times New Roman" w:cs="Times New Roman"/>
          <w:b/>
        </w:rPr>
        <w:t>5</w:t>
      </w:r>
      <w:r w:rsidRPr="00DD36C9">
        <w:rPr>
          <w:rFonts w:ascii="Times New Roman" w:eastAsia="Calibri" w:hAnsi="Times New Roman" w:cs="Times New Roman"/>
          <w:b/>
        </w:rPr>
        <w:t>.12.2020г № 51</w:t>
      </w:r>
      <w:r w:rsidR="007E45CE">
        <w:rPr>
          <w:rFonts w:ascii="Times New Roman" w:eastAsia="Calibri" w:hAnsi="Times New Roman" w:cs="Times New Roman"/>
          <w:b/>
        </w:rPr>
        <w:t>8</w:t>
      </w:r>
    </w:p>
    <w:p w14:paraId="333FD79B" w14:textId="31935EC9" w:rsidR="00DC0A9D" w:rsidRPr="00DC0A9D" w:rsidRDefault="00DC0A9D" w:rsidP="00DC0A9D">
      <w:pPr>
        <w:pStyle w:val="afffff2"/>
        <w:spacing w:after="0" w:line="240" w:lineRule="auto"/>
        <w:jc w:val="both"/>
        <w:rPr>
          <w:rFonts w:ascii="Times New Roman" w:hAnsi="Times New Roman" w:cs="Times New Roman"/>
          <w:bCs/>
        </w:rPr>
      </w:pPr>
      <w:r w:rsidRPr="00DC0A9D">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DC0A9D">
        <w:rPr>
          <w:rFonts w:ascii="Times New Roman" w:hAnsi="Times New Roman" w:cs="Times New Roman"/>
          <w:bCs/>
        </w:rPr>
        <w:t xml:space="preserve">с кадастровым номером </w:t>
      </w:r>
      <w:r w:rsidRPr="00DC0A9D">
        <w:rPr>
          <w:rFonts w:ascii="Times New Roman" w:hAnsi="Times New Roman"/>
          <w:lang w:eastAsia="ru-RU"/>
        </w:rPr>
        <w:lastRenderedPageBreak/>
        <w:t>63:12:1403044:42</w:t>
      </w:r>
      <w:r w:rsidRPr="00DC0A9D">
        <w:rPr>
          <w:rFonts w:ascii="Times New Roman" w:hAnsi="Times New Roman" w:cs="Times New Roman"/>
          <w:lang w:eastAsia="ru-RU"/>
        </w:rPr>
        <w:t xml:space="preserve">, расположенного по адресу: </w:t>
      </w:r>
      <w:r w:rsidRPr="00DC0A9D">
        <w:rPr>
          <w:rFonts w:ascii="Times New Roman" w:hAnsi="Times New Roman"/>
          <w:lang w:eastAsia="ru-RU"/>
        </w:rPr>
        <w:t xml:space="preserve">Самарская область, Безенчукский район, </w:t>
      </w:r>
      <w:proofErr w:type="spellStart"/>
      <w:r w:rsidRPr="00DC0A9D">
        <w:rPr>
          <w:rFonts w:ascii="Times New Roman" w:hAnsi="Times New Roman"/>
          <w:lang w:eastAsia="ru-RU"/>
        </w:rPr>
        <w:t>п.г.т</w:t>
      </w:r>
      <w:proofErr w:type="spellEnd"/>
      <w:r w:rsidRPr="00DC0A9D">
        <w:rPr>
          <w:rFonts w:ascii="Times New Roman" w:hAnsi="Times New Roman"/>
          <w:lang w:eastAsia="ru-RU"/>
        </w:rPr>
        <w:t>. Безенчук, ул. Дмитриевская, 13</w:t>
      </w:r>
      <w:r>
        <w:rPr>
          <w:rFonts w:ascii="Times New Roman" w:hAnsi="Times New Roman"/>
          <w:lang w:eastAsia="ru-RU"/>
        </w:rPr>
        <w:t>»</w:t>
      </w:r>
    </w:p>
    <w:p w14:paraId="1654A0C5" w14:textId="77777777" w:rsidR="00DC0A9D" w:rsidRPr="00DC0A9D" w:rsidRDefault="00DC0A9D" w:rsidP="00DC0A9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DC0A9D">
        <w:rPr>
          <w:rFonts w:ascii="Times New Roman" w:eastAsia="Calibri" w:hAnsi="Times New Roman" w:cs="Times New Roman"/>
        </w:rPr>
        <w:t>26.03.2020г</w:t>
      </w:r>
      <w:r w:rsidRPr="00DC0A9D">
        <w:rPr>
          <w:rFonts w:ascii="Times New Roman" w:eastAsia="Times New Roman" w:hAnsi="Times New Roman" w:cs="Times New Roman"/>
          <w:lang w:eastAsia="ru-RU"/>
        </w:rPr>
        <w:t>. №5/55 «</w:t>
      </w:r>
      <w:r w:rsidRPr="00DC0A9D">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9" w:name="_Hlk34139941"/>
      <w:r w:rsidRPr="00DC0A9D">
        <w:rPr>
          <w:rFonts w:ascii="Times New Roman" w:eastAsia="Times New Roman" w:hAnsi="Times New Roman" w:cs="Times New Roman"/>
          <w:bCs/>
          <w:lang w:eastAsia="ru-RU"/>
        </w:rPr>
        <w:t>Безенчукский</w:t>
      </w:r>
      <w:bookmarkEnd w:id="9"/>
      <w:r w:rsidRPr="00DC0A9D">
        <w:rPr>
          <w:rFonts w:ascii="Times New Roman" w:eastAsia="Times New Roman" w:hAnsi="Times New Roman" w:cs="Times New Roman"/>
          <w:bCs/>
          <w:lang w:eastAsia="ru-RU"/>
        </w:rPr>
        <w:t xml:space="preserve"> Самарской области», </w:t>
      </w:r>
      <w:r w:rsidRPr="00DC0A9D">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08.12.2020г. №11,</w:t>
      </w:r>
    </w:p>
    <w:p w14:paraId="2116650A" w14:textId="77777777" w:rsidR="00DC0A9D" w:rsidRPr="00DC0A9D" w:rsidRDefault="00DC0A9D" w:rsidP="00DC0A9D">
      <w:pPr>
        <w:spacing w:after="0" w:line="240" w:lineRule="auto"/>
        <w:jc w:val="center"/>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ПОСТАНОВЛЯЮ:</w:t>
      </w:r>
    </w:p>
    <w:p w14:paraId="6CAF0CC7" w14:textId="77777777" w:rsidR="00DC0A9D" w:rsidRPr="00DC0A9D" w:rsidRDefault="00DC0A9D" w:rsidP="00DC0A9D">
      <w:pPr>
        <w:suppressAutoHyphens/>
        <w:spacing w:after="0" w:line="240" w:lineRule="auto"/>
        <w:ind w:firstLine="324"/>
        <w:jc w:val="both"/>
        <w:rPr>
          <w:rFonts w:ascii="Times New Roman" w:eastAsia="Times New Roman" w:hAnsi="Times New Roman" w:cs="Times New Roman"/>
          <w:color w:val="00000A"/>
          <w:lang w:eastAsia="ar-SA"/>
        </w:rPr>
      </w:pPr>
      <w:r w:rsidRPr="00DC0A9D">
        <w:rPr>
          <w:rFonts w:ascii="Times New Roman" w:eastAsia="Times New Roman" w:hAnsi="Times New Roman" w:cs="Times New Roman"/>
          <w:lang w:eastAsia="ar-SA"/>
        </w:rPr>
        <w:t xml:space="preserve">1. Провести на территории городского поселения </w:t>
      </w:r>
      <w:r w:rsidRPr="00DC0A9D">
        <w:rPr>
          <w:rFonts w:ascii="Times New Roman" w:eastAsia="Times New Roman" w:hAnsi="Times New Roman" w:cs="Times New Roman"/>
          <w:shd w:val="clear" w:color="auto" w:fill="FFFFFF"/>
          <w:lang w:eastAsia="ar-SA"/>
        </w:rPr>
        <w:t xml:space="preserve">Безенчук </w:t>
      </w:r>
      <w:r w:rsidRPr="00DC0A9D">
        <w:rPr>
          <w:rFonts w:ascii="Times New Roman" w:eastAsia="Times New Roman" w:hAnsi="Times New Roman" w:cs="Times New Roman"/>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DC0A9D">
        <w:rPr>
          <w:rFonts w:ascii="Times New Roman" w:eastAsia="Times New Roman" w:hAnsi="Times New Roman" w:cs="Times New Roman"/>
          <w:lang w:eastAsia="ru-RU"/>
        </w:rPr>
        <w:t>А.К.Синеву</w:t>
      </w:r>
      <w:proofErr w:type="spellEnd"/>
      <w:r w:rsidRPr="00DC0A9D">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DC0A9D">
        <w:rPr>
          <w:rFonts w:ascii="Times New Roman" w:eastAsia="Times New Roman" w:hAnsi="Times New Roman" w:cs="Times New Roman"/>
          <w:color w:val="00000A"/>
          <w:lang w:eastAsia="ar-SA"/>
        </w:rPr>
        <w:t xml:space="preserve">с кадастровым  номером </w:t>
      </w:r>
      <w:r w:rsidRPr="00DC0A9D">
        <w:rPr>
          <w:rFonts w:ascii="Times New Roman" w:eastAsia="Times New Roman" w:hAnsi="Times New Roman" w:cs="Calibri"/>
          <w:lang w:eastAsia="ru-RU"/>
        </w:rPr>
        <w:t>63:12:1403044:42</w:t>
      </w:r>
      <w:r w:rsidRPr="00DC0A9D">
        <w:rPr>
          <w:rFonts w:ascii="Times New Roman" w:eastAsia="Times New Roman" w:hAnsi="Times New Roman" w:cs="Times New Roman"/>
          <w:lang w:eastAsia="ru-RU"/>
        </w:rPr>
        <w:t xml:space="preserve">, площадью </w:t>
      </w:r>
      <w:r w:rsidRPr="00DC0A9D">
        <w:rPr>
          <w:rFonts w:ascii="Times New Roman" w:eastAsia="Times New Roman" w:hAnsi="Times New Roman" w:cs="Calibri"/>
          <w:lang w:eastAsia="ru-RU"/>
        </w:rPr>
        <w:t>1006</w:t>
      </w:r>
      <w:r w:rsidRPr="00DC0A9D">
        <w:rPr>
          <w:rFonts w:ascii="Times New Roman" w:eastAsia="Times New Roman" w:hAnsi="Times New Roman" w:cs="Times New Roman"/>
          <w:lang w:eastAsia="ru-RU"/>
        </w:rPr>
        <w:t xml:space="preserve"> </w:t>
      </w:r>
      <w:proofErr w:type="spellStart"/>
      <w:r w:rsidRPr="00DC0A9D">
        <w:rPr>
          <w:rFonts w:ascii="Times New Roman" w:eastAsia="Times New Roman" w:hAnsi="Times New Roman" w:cs="Times New Roman"/>
          <w:lang w:eastAsia="ru-RU"/>
        </w:rPr>
        <w:t>кв.м</w:t>
      </w:r>
      <w:proofErr w:type="spellEnd"/>
      <w:r w:rsidRPr="00DC0A9D">
        <w:rPr>
          <w:rFonts w:ascii="Times New Roman" w:eastAsia="Times New Roman" w:hAnsi="Times New Roman" w:cs="Times New Roman"/>
          <w:lang w:eastAsia="ru-RU"/>
        </w:rPr>
        <w:t xml:space="preserve">, расположенного по адресу: </w:t>
      </w:r>
      <w:r w:rsidRPr="00DC0A9D">
        <w:rPr>
          <w:rFonts w:ascii="Times New Roman" w:eastAsia="Times New Roman" w:hAnsi="Times New Roman" w:cs="Calibri"/>
          <w:lang w:eastAsia="ru-RU"/>
        </w:rPr>
        <w:t xml:space="preserve">Самарская область, Безенчукский район, </w:t>
      </w:r>
      <w:proofErr w:type="spellStart"/>
      <w:r w:rsidRPr="00DC0A9D">
        <w:rPr>
          <w:rFonts w:ascii="Times New Roman" w:eastAsia="Times New Roman" w:hAnsi="Times New Roman" w:cs="Calibri"/>
          <w:lang w:eastAsia="ru-RU"/>
        </w:rPr>
        <w:t>п.г.т</w:t>
      </w:r>
      <w:proofErr w:type="spellEnd"/>
      <w:r w:rsidRPr="00DC0A9D">
        <w:rPr>
          <w:rFonts w:ascii="Times New Roman" w:eastAsia="Times New Roman" w:hAnsi="Times New Roman" w:cs="Calibri"/>
          <w:lang w:eastAsia="ru-RU"/>
        </w:rPr>
        <w:t xml:space="preserve">. Безенчук, ул. Дмитриевская, 13 </w:t>
      </w:r>
      <w:r w:rsidRPr="00DC0A9D">
        <w:rPr>
          <w:rFonts w:ascii="Times New Roman" w:eastAsia="Times New Roman" w:hAnsi="Times New Roman" w:cs="Times New Roman"/>
          <w:color w:val="000000"/>
          <w:lang w:eastAsia="ru-RU"/>
        </w:rPr>
        <w:t>в части сокращения минимального  отступ</w:t>
      </w:r>
      <w:r w:rsidRPr="00DC0A9D">
        <w:rPr>
          <w:rFonts w:ascii="Times New Roman" w:eastAsia="Times New Roman" w:hAnsi="Times New Roman" w:cs="Times New Roman"/>
          <w:lang w:eastAsia="ru-RU"/>
        </w:rPr>
        <w:t xml:space="preserve">а объекта капитального строительства (индивидуального жилого дома)  от границ соседнего земельного участка с западной стороны </w:t>
      </w:r>
      <w:r w:rsidRPr="00DC0A9D">
        <w:rPr>
          <w:rFonts w:ascii="Times New Roman" w:eastAsia="Times New Roman" w:hAnsi="Times New Roman" w:cs="Calibri"/>
          <w:lang w:eastAsia="ru-RU"/>
        </w:rPr>
        <w:t xml:space="preserve">  с 3 до 0,5 </w:t>
      </w:r>
      <w:r w:rsidRPr="00DC0A9D">
        <w:rPr>
          <w:rFonts w:ascii="Times New Roman" w:eastAsia="Times New Roman" w:hAnsi="Times New Roman" w:cs="Times New Roman"/>
          <w:lang w:eastAsia="ru-RU"/>
        </w:rPr>
        <w:t>метров</w:t>
      </w:r>
      <w:r w:rsidRPr="00DC0A9D">
        <w:rPr>
          <w:rFonts w:ascii="Times New Roman" w:eastAsia="Times New Roman" w:hAnsi="Times New Roman" w:cs="Calibri"/>
          <w:lang w:eastAsia="ru-RU"/>
        </w:rPr>
        <w:t>.</w:t>
      </w:r>
    </w:p>
    <w:p w14:paraId="128A1087"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ar-SA"/>
        </w:rPr>
      </w:pPr>
      <w:r w:rsidRPr="00DC0A9D">
        <w:rPr>
          <w:rFonts w:ascii="Times New Roman" w:eastAsia="Times New Roman" w:hAnsi="Times New Roman" w:cs="Times New Roman"/>
          <w:lang w:eastAsia="ar-SA"/>
        </w:rPr>
        <w:t xml:space="preserve">2. Срок проведения публичных слушаний по проекту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bookmarkStart w:id="10" w:name="_Hlk5789666"/>
      <w:bookmarkStart w:id="11" w:name="_Hlk14273612"/>
      <w:r w:rsidRPr="00DC0A9D">
        <w:rPr>
          <w:rFonts w:ascii="Times New Roman" w:eastAsia="Times New Roman" w:hAnsi="Times New Roman" w:cs="Times New Roman"/>
          <w:lang w:eastAsia="ar-SA"/>
        </w:rPr>
        <w:t xml:space="preserve"> </w:t>
      </w:r>
      <w:bookmarkEnd w:id="10"/>
      <w:bookmarkEnd w:id="11"/>
      <w:r w:rsidRPr="00DC0A9D">
        <w:rPr>
          <w:rFonts w:ascii="Times New Roman" w:eastAsia="Arial Unicode MS" w:hAnsi="Times New Roman" w:cs="Times New Roman"/>
          <w:bCs/>
          <w:kern w:val="1"/>
          <w:lang w:eastAsia="ru-RU"/>
        </w:rPr>
        <w:t>с 18.12.2020 года до 11.01</w:t>
      </w:r>
      <w:r w:rsidRPr="00DC0A9D">
        <w:rPr>
          <w:rFonts w:ascii="Times New Roman" w:eastAsia="Arial Unicode MS" w:hAnsi="Times New Roman" w:cs="Times New Roman"/>
          <w:bCs/>
          <w:kern w:val="1"/>
          <w:lang w:eastAsia="ar-SA"/>
        </w:rPr>
        <w:t>.2021 года</w:t>
      </w:r>
      <w:r w:rsidRPr="00DC0A9D">
        <w:rPr>
          <w:rFonts w:ascii="Times New Roman" w:eastAsia="Times New Roman" w:hAnsi="Times New Roman" w:cs="Times New Roman"/>
          <w:lang w:eastAsia="ar-SA"/>
        </w:rPr>
        <w:t xml:space="preserve">. </w:t>
      </w:r>
    </w:p>
    <w:p w14:paraId="55A8C39D"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ar-SA"/>
        </w:rPr>
      </w:pPr>
      <w:r w:rsidRPr="00DC0A9D">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46653D32"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ar-SA"/>
        </w:rPr>
      </w:pPr>
      <w:r w:rsidRPr="00DC0A9D">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12" w:name="_Hlk15472129"/>
      <w:bookmarkStart w:id="13" w:name="_Hlk9344972"/>
      <w:r w:rsidRPr="00DC0A9D">
        <w:rPr>
          <w:rFonts w:ascii="Times New Roman" w:eastAsia="Times New Roman" w:hAnsi="Times New Roman" w:cs="Times New Roman"/>
          <w:lang w:eastAsia="ar-SA"/>
        </w:rPr>
        <w:t xml:space="preserve">Администрация городского поселения Безенчук </w:t>
      </w:r>
      <w:r w:rsidRPr="00DC0A9D">
        <w:rPr>
          <w:rFonts w:ascii="Times New Roman" w:eastAsia="Times New Roman" w:hAnsi="Times New Roman" w:cs="Times New Roman"/>
          <w:lang w:eastAsia="ru-RU"/>
        </w:rPr>
        <w:t>муниципального района Безенчукский Самарской области</w:t>
      </w:r>
      <w:bookmarkEnd w:id="12"/>
      <w:r w:rsidRPr="00DC0A9D">
        <w:rPr>
          <w:rFonts w:ascii="Times New Roman" w:eastAsia="Times New Roman" w:hAnsi="Times New Roman" w:cs="Times New Roman"/>
          <w:lang w:eastAsia="ar-SA"/>
        </w:rPr>
        <w:t>.</w:t>
      </w:r>
    </w:p>
    <w:bookmarkEnd w:id="13"/>
    <w:p w14:paraId="34E974DE"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ar-SA"/>
        </w:rPr>
        <w:t xml:space="preserve">4. </w:t>
      </w:r>
      <w:r w:rsidRPr="00DC0A9D">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DC0A9D">
        <w:rPr>
          <w:rFonts w:ascii="Times New Roman" w:eastAsia="Times New Roman" w:hAnsi="Times New Roman" w:cs="Times New Roman"/>
          <w:lang w:eastAsia="ar-SA"/>
        </w:rPr>
        <w:t xml:space="preserve">проекту </w:t>
      </w:r>
      <w:r w:rsidRPr="00DC0A9D">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4" w:name="_Hlk9412081"/>
      <w:r w:rsidRPr="00DC0A9D">
        <w:rPr>
          <w:rFonts w:ascii="Times New Roman" w:eastAsia="Times New Roman" w:hAnsi="Times New Roman" w:cs="Times New Roman"/>
          <w:lang w:eastAsia="ru-RU"/>
        </w:rPr>
        <w:t>Главой 10 Порядка</w:t>
      </w:r>
      <w:r w:rsidRPr="00DC0A9D">
        <w:rPr>
          <w:rFonts w:ascii="Times New Roman" w:eastAsia="Times New Roman" w:hAnsi="Times New Roman" w:cs="Times New Roman"/>
          <w:lang w:eastAsia="ar-SA"/>
        </w:rPr>
        <w:t>.</w:t>
      </w:r>
      <w:bookmarkEnd w:id="14"/>
    </w:p>
    <w:p w14:paraId="7B3529FC" w14:textId="77777777" w:rsidR="00DC0A9D" w:rsidRPr="00DC0A9D" w:rsidRDefault="00DC0A9D" w:rsidP="00DC0A9D">
      <w:pPr>
        <w:spacing w:after="0" w:line="240" w:lineRule="auto"/>
        <w:ind w:firstLine="567"/>
        <w:jc w:val="both"/>
        <w:rPr>
          <w:rFonts w:ascii="Times New Roman" w:eastAsia="Times New Roman" w:hAnsi="Times New Roman" w:cs="Times New Roman"/>
          <w:shd w:val="clear" w:color="auto" w:fill="FFFFFF"/>
          <w:lang w:eastAsia="ru-RU"/>
        </w:rPr>
      </w:pPr>
      <w:r w:rsidRPr="00DC0A9D">
        <w:rPr>
          <w:rFonts w:ascii="Times New Roman" w:eastAsia="Times New Roman" w:hAnsi="Times New Roman" w:cs="Times New Roman"/>
          <w:lang w:eastAsia="ar-SA"/>
        </w:rPr>
        <w:t xml:space="preserve">5. </w:t>
      </w:r>
      <w:r w:rsidRPr="00DC0A9D">
        <w:rPr>
          <w:rFonts w:ascii="Times New Roman" w:eastAsia="Times New Roman" w:hAnsi="Times New Roman" w:cs="Times New Roman"/>
          <w:lang w:eastAsia="ru-RU"/>
        </w:rPr>
        <w:t xml:space="preserve">Место проведения публичных слушаний (место </w:t>
      </w:r>
      <w:bookmarkStart w:id="15" w:name="_Hlk15473640"/>
      <w:r w:rsidRPr="00DC0A9D">
        <w:rPr>
          <w:rFonts w:ascii="Times New Roman" w:eastAsia="Times New Roman" w:hAnsi="Times New Roman" w:cs="Times New Roman"/>
          <w:lang w:eastAsia="ru-RU"/>
        </w:rPr>
        <w:t xml:space="preserve">проведения экспозиции проекта </w:t>
      </w:r>
      <w:bookmarkEnd w:id="15"/>
      <w:r w:rsidRPr="00DC0A9D">
        <w:rPr>
          <w:rFonts w:ascii="Times New Roman" w:eastAsia="Times New Roman" w:hAnsi="Times New Roman" w:cs="Times New Roman"/>
          <w:lang w:eastAsia="ru-RU"/>
        </w:rPr>
        <w:t xml:space="preserve">подлежащему рассмотрению на публичных слушаниях) </w:t>
      </w:r>
      <w:bookmarkStart w:id="16" w:name="_Hlk22557210"/>
      <w:r w:rsidRPr="00DC0A9D">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6"/>
      <w:r w:rsidRPr="00DC0A9D">
        <w:rPr>
          <w:rFonts w:ascii="Times New Roman" w:eastAsia="Times New Roman" w:hAnsi="Times New Roman" w:cs="Times New Roman"/>
          <w:lang w:eastAsia="ru-RU"/>
        </w:rPr>
        <w:t xml:space="preserve">: </w:t>
      </w:r>
      <w:bookmarkStart w:id="17" w:name="_Hlk5887606"/>
      <w:r w:rsidRPr="00DC0A9D">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8" w:name="_Hlk5789735"/>
      <w:r w:rsidRPr="00DC0A9D">
        <w:rPr>
          <w:rFonts w:ascii="Times New Roman" w:eastAsia="Times New Roman" w:hAnsi="Times New Roman" w:cs="Times New Roman"/>
          <w:lang w:eastAsia="ru-RU"/>
        </w:rPr>
        <w:t xml:space="preserve">ул. Нефтяников, д. 12. </w:t>
      </w:r>
      <w:bookmarkEnd w:id="17"/>
      <w:bookmarkEnd w:id="18"/>
    </w:p>
    <w:p w14:paraId="4198915F"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6. </w:t>
      </w:r>
      <w:bookmarkStart w:id="19" w:name="_Hlk14700604"/>
      <w:bookmarkStart w:id="20" w:name="_Hlk9418778"/>
      <w:bookmarkStart w:id="21" w:name="_Hlk14084916"/>
      <w:r w:rsidRPr="00DC0A9D">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w:t>
      </w:r>
      <w:bookmarkEnd w:id="19"/>
      <w:bookmarkEnd w:id="20"/>
      <w:bookmarkEnd w:id="21"/>
      <w:r w:rsidRPr="00DC0A9D">
        <w:rPr>
          <w:rFonts w:ascii="Times New Roman" w:eastAsia="Times New Roman" w:hAnsi="Times New Roman" w:cs="Times New Roman"/>
          <w:lang w:eastAsia="ru-RU"/>
        </w:rPr>
        <w:t xml:space="preserve"> поселке городского типа Безенчук «24» декабря 2020 года в 10.00  часов по адресу: Самарская область, Безенчукский район, поселок городского типа Безенчук, ул. Нефтяников, д. 12.</w:t>
      </w:r>
    </w:p>
    <w:p w14:paraId="150DC7D9"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ar-SA"/>
        </w:rPr>
        <w:t xml:space="preserve">7. Администрации городского поселения Безенчук </w:t>
      </w:r>
      <w:bookmarkStart w:id="22" w:name="_Hlk14701894"/>
      <w:r w:rsidRPr="00DC0A9D">
        <w:rPr>
          <w:rFonts w:ascii="Times New Roman" w:eastAsia="Times New Roman" w:hAnsi="Times New Roman" w:cs="Times New Roman"/>
          <w:lang w:eastAsia="ru-RU"/>
        </w:rPr>
        <w:t xml:space="preserve">муниципального района Безенчукский Самарской области </w:t>
      </w:r>
      <w:bookmarkEnd w:id="22"/>
      <w:r w:rsidRPr="00DC0A9D">
        <w:rPr>
          <w:rFonts w:ascii="Times New Roman" w:eastAsia="Times New Roman" w:hAnsi="Times New Roman" w:cs="Times New Roman"/>
          <w:lang w:eastAsia="ru-RU"/>
        </w:rPr>
        <w:t xml:space="preserve">в целях доведения до населения информации о содержании </w:t>
      </w:r>
      <w:r w:rsidRPr="00DC0A9D">
        <w:rPr>
          <w:rFonts w:ascii="Times New Roman" w:eastAsia="Times New Roman" w:hAnsi="Times New Roman" w:cs="Times New Roman"/>
          <w:lang w:eastAsia="ar-SA"/>
        </w:rPr>
        <w:t xml:space="preserve">проекта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r w:rsidRPr="00DC0A9D">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DC0A9D">
        <w:rPr>
          <w:rFonts w:ascii="Times New Roman" w:eastAsia="Times New Roman" w:hAnsi="Times New Roman" w:cs="Times New Roman"/>
          <w:lang w:eastAsia="ar-SA"/>
        </w:rPr>
        <w:t xml:space="preserve">проекту </w:t>
      </w:r>
      <w:r w:rsidRPr="00DC0A9D">
        <w:rPr>
          <w:rFonts w:ascii="Times New Roman" w:eastAsia="Times New Roman" w:hAnsi="Times New Roman" w:cs="Times New Roman"/>
          <w:lang w:eastAsia="ru-RU"/>
        </w:rPr>
        <w:t>подлежащему рассмотрению на публичных слушаниях.</w:t>
      </w:r>
    </w:p>
    <w:p w14:paraId="4CB89D9B"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23" w:name="_Hlk20309729"/>
      <w:r w:rsidRPr="00DC0A9D">
        <w:rPr>
          <w:rFonts w:ascii="Times New Roman" w:eastAsia="Times New Roman" w:hAnsi="Times New Roman" w:cs="Times New Roman"/>
          <w:lang w:eastAsia="ru-RU"/>
        </w:rPr>
        <w:t xml:space="preserve">на официальном сайте </w:t>
      </w:r>
      <w:bookmarkStart w:id="24" w:name="_Hlk15472517"/>
      <w:r w:rsidRPr="00DC0A9D">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3"/>
      <w:bookmarkEnd w:id="24"/>
      <w:r w:rsidRPr="00DC0A9D">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618331FA"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5" w:name="_Hlk14090147"/>
      <w:r w:rsidRPr="00DC0A9D">
        <w:rPr>
          <w:rFonts w:ascii="Times New Roman" w:eastAsia="Times New Roman" w:hAnsi="Times New Roman" w:cs="Times New Roman"/>
          <w:lang w:eastAsia="ru-RU"/>
        </w:rPr>
        <w:t xml:space="preserve">Посещение экспозиции возможно в рабочие дни </w:t>
      </w:r>
      <w:bookmarkEnd w:id="25"/>
      <w:r w:rsidRPr="00DC0A9D">
        <w:rPr>
          <w:rFonts w:ascii="Times New Roman" w:eastAsia="Times New Roman" w:hAnsi="Times New Roman" w:cs="Times New Roman"/>
          <w:lang w:eastAsia="ru-RU"/>
        </w:rPr>
        <w:t>с 10.00 до 16.00 часов.</w:t>
      </w:r>
    </w:p>
    <w:p w14:paraId="01212887"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ar-SA"/>
        </w:rPr>
      </w:pPr>
      <w:bookmarkStart w:id="26" w:name="_Hlk14090524"/>
      <w:r w:rsidRPr="00DC0A9D">
        <w:rPr>
          <w:rFonts w:ascii="Times New Roman" w:eastAsia="Times New Roman" w:hAnsi="Times New Roman" w:cs="Times New Roman"/>
          <w:lang w:eastAsia="ru-RU"/>
        </w:rPr>
        <w:t xml:space="preserve">Информационные материалы к </w:t>
      </w:r>
      <w:r w:rsidRPr="00DC0A9D">
        <w:rPr>
          <w:rFonts w:ascii="Times New Roman" w:eastAsia="Times New Roman" w:hAnsi="Times New Roman" w:cs="Times New Roman"/>
          <w:lang w:eastAsia="ar-SA"/>
        </w:rPr>
        <w:t xml:space="preserve">проекту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r w:rsidRPr="00DC0A9D">
        <w:rPr>
          <w:rFonts w:ascii="Times New Roman" w:eastAsia="Times New Roman" w:hAnsi="Times New Roman" w:cs="Times New Roman"/>
          <w:lang w:eastAsia="ru-RU"/>
        </w:rPr>
        <w:t>отсутствуют.</w:t>
      </w:r>
    </w:p>
    <w:bookmarkEnd w:id="26"/>
    <w:p w14:paraId="701C7B50"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DC0A9D">
        <w:rPr>
          <w:rFonts w:ascii="Times New Roman" w:eastAsia="Times New Roman" w:hAnsi="Times New Roman" w:cs="Times New Roman"/>
          <w:lang w:eastAsia="ar-SA"/>
        </w:rPr>
        <w:t xml:space="preserve">проекту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r w:rsidRPr="00DC0A9D">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0FB395B7"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9. Замечания и предложения могут быть внесены</w:t>
      </w:r>
      <w:r w:rsidRPr="00DC0A9D">
        <w:rPr>
          <w:rFonts w:ascii="Times New Roman" w:eastAsia="Calibri" w:hAnsi="Times New Roman" w:cs="Times New Roman"/>
        </w:rPr>
        <w:t xml:space="preserve"> </w:t>
      </w:r>
      <w:r w:rsidRPr="00DC0A9D">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778350D7"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03C12D43"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2) в письменной форме в адрес организатора публичных слушаний; </w:t>
      </w:r>
    </w:p>
    <w:p w14:paraId="24F21F36"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lastRenderedPageBreak/>
        <w:t>3) посредством записи в книге (журнале) учета посетителей экспозиции проекта, подлежащего рассмотрению на публичных слушаниях.</w:t>
      </w:r>
    </w:p>
    <w:p w14:paraId="77A4131C"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bookmarkStart w:id="27" w:name="_Hlk16071278"/>
      <w:r w:rsidRPr="00DC0A9D">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6C7E17B9"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7"/>
    </w:p>
    <w:p w14:paraId="3C610C78"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24 декабря 2020 года до </w:t>
      </w:r>
      <w:bookmarkStart w:id="28" w:name="_Hlk14273393"/>
      <w:r w:rsidRPr="00DC0A9D">
        <w:rPr>
          <w:rFonts w:ascii="Times New Roman" w:eastAsia="Times New Roman" w:hAnsi="Times New Roman" w:cs="Times New Roman"/>
          <w:lang w:eastAsia="ru-RU"/>
        </w:rPr>
        <w:t>08 января 2021 года</w:t>
      </w:r>
      <w:bookmarkEnd w:id="28"/>
      <w:r w:rsidRPr="00DC0A9D">
        <w:rPr>
          <w:rFonts w:ascii="Times New Roman" w:eastAsia="Times New Roman" w:hAnsi="Times New Roman" w:cs="Times New Roman"/>
          <w:lang w:eastAsia="ru-RU"/>
        </w:rPr>
        <w:t xml:space="preserve"> включительно.</w:t>
      </w:r>
    </w:p>
    <w:p w14:paraId="72281F99"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DC0A9D">
        <w:rPr>
          <w:rFonts w:ascii="Times New Roman" w:eastAsia="Times New Roman" w:hAnsi="Times New Roman" w:cs="Times New Roman"/>
          <w:lang w:eastAsia="ru-RU"/>
        </w:rPr>
        <w:t>И.о.Главы</w:t>
      </w:r>
      <w:proofErr w:type="spellEnd"/>
      <w:r w:rsidRPr="00DC0A9D">
        <w:rPr>
          <w:rFonts w:ascii="Times New Roman" w:eastAsia="Times New Roman" w:hAnsi="Times New Roman" w:cs="Times New Roman"/>
          <w:lang w:eastAsia="ru-RU"/>
        </w:rPr>
        <w:t xml:space="preserve"> городского поселения Безенчук </w:t>
      </w:r>
      <w:proofErr w:type="spellStart"/>
      <w:r w:rsidRPr="00DC0A9D">
        <w:rPr>
          <w:rFonts w:ascii="Times New Roman" w:eastAsia="Times New Roman" w:hAnsi="Times New Roman" w:cs="Times New Roman"/>
          <w:lang w:eastAsia="ru-RU"/>
        </w:rPr>
        <w:t>А.В.Пичужкина</w:t>
      </w:r>
      <w:proofErr w:type="spellEnd"/>
      <w:r w:rsidRPr="00DC0A9D">
        <w:rPr>
          <w:rFonts w:ascii="Times New Roman" w:eastAsia="Times New Roman" w:hAnsi="Times New Roman" w:cs="Times New Roman"/>
          <w:i/>
          <w:lang w:eastAsia="ru-RU"/>
        </w:rPr>
        <w:t>.</w:t>
      </w:r>
    </w:p>
    <w:p w14:paraId="08511FC8"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DC0A9D">
        <w:rPr>
          <w:rFonts w:ascii="Times New Roman" w:eastAsia="Times New Roman" w:hAnsi="Times New Roman" w:cs="Times New Roman"/>
          <w:lang w:eastAsia="ru-RU"/>
        </w:rPr>
        <w:t>И.Н.Левина</w:t>
      </w:r>
      <w:proofErr w:type="spellEnd"/>
      <w:r w:rsidRPr="00DC0A9D">
        <w:rPr>
          <w:rFonts w:ascii="Times New Roman" w:eastAsia="Times New Roman" w:hAnsi="Times New Roman" w:cs="Times New Roman"/>
          <w:noProof/>
          <w:lang w:eastAsia="ru-RU"/>
        </w:rPr>
        <w:t>.</w:t>
      </w:r>
    </w:p>
    <w:p w14:paraId="2B3CDE0D"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ar-SA"/>
        </w:rPr>
      </w:pPr>
      <w:r w:rsidRPr="00DC0A9D">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591F5A82"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ar-SA"/>
        </w:rPr>
      </w:pPr>
      <w:r w:rsidRPr="00DC0A9D">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9" w:name="_Hlk5790921"/>
      <w:r w:rsidRPr="00DC0A9D">
        <w:rPr>
          <w:rFonts w:ascii="Times New Roman" w:eastAsia="Times New Roman" w:hAnsi="Times New Roman" w:cs="Times New Roman"/>
          <w:lang w:eastAsia="ar-SA"/>
        </w:rPr>
        <w:t xml:space="preserve">газете </w:t>
      </w:r>
      <w:bookmarkStart w:id="30" w:name="_Hlk14086219"/>
      <w:r w:rsidRPr="00DC0A9D">
        <w:rPr>
          <w:rFonts w:ascii="Times New Roman" w:eastAsia="Times New Roman" w:hAnsi="Times New Roman" w:cs="Times New Roman"/>
          <w:lang w:eastAsia="ar-SA"/>
        </w:rPr>
        <w:t>«</w:t>
      </w:r>
      <w:r w:rsidRPr="00DC0A9D">
        <w:rPr>
          <w:rFonts w:ascii="Times New Roman" w:eastAsia="Times New Roman" w:hAnsi="Times New Roman" w:cs="Times New Roman"/>
          <w:bCs/>
          <w:lang w:eastAsia="ar-SA"/>
        </w:rPr>
        <w:t>Вестник городского поселения Безенчук</w:t>
      </w:r>
      <w:r w:rsidRPr="00DC0A9D">
        <w:rPr>
          <w:rFonts w:ascii="Times New Roman" w:eastAsia="Times New Roman" w:hAnsi="Times New Roman" w:cs="Times New Roman"/>
          <w:lang w:eastAsia="ar-SA"/>
        </w:rPr>
        <w:t>»</w:t>
      </w:r>
      <w:bookmarkEnd w:id="29"/>
      <w:bookmarkEnd w:id="30"/>
      <w:r w:rsidRPr="00DC0A9D">
        <w:rPr>
          <w:rFonts w:ascii="Times New Roman" w:eastAsia="Times New Roman" w:hAnsi="Times New Roman" w:cs="Times New Roman"/>
          <w:lang w:eastAsia="ar-SA"/>
        </w:rPr>
        <w:t xml:space="preserve"> </w:t>
      </w:r>
      <w:bookmarkStart w:id="31" w:name="_Hlk14087794"/>
      <w:r w:rsidRPr="00DC0A9D">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31"/>
    <w:p w14:paraId="22E01980" w14:textId="77777777" w:rsidR="00DC0A9D" w:rsidRPr="00DC0A9D" w:rsidRDefault="00DC0A9D" w:rsidP="00DC0A9D">
      <w:pPr>
        <w:spacing w:after="0" w:line="240" w:lineRule="auto"/>
        <w:ind w:firstLine="567"/>
        <w:contextualSpacing/>
        <w:jc w:val="both"/>
        <w:rPr>
          <w:rFonts w:ascii="Times New Roman" w:eastAsia="Times New Roman" w:hAnsi="Times New Roman" w:cs="Times New Roman"/>
          <w:u w:color="FFFFFF"/>
          <w:lang w:eastAsia="ru-RU"/>
        </w:rPr>
      </w:pPr>
      <w:r w:rsidRPr="00DC0A9D">
        <w:rPr>
          <w:rFonts w:ascii="Times New Roman" w:eastAsia="Times New Roman" w:hAnsi="Times New Roman" w:cs="Times New Roman"/>
          <w:lang w:eastAsia="ar-SA"/>
        </w:rPr>
        <w:t xml:space="preserve">13. Администрации городского поселения Безенчук </w:t>
      </w:r>
      <w:r w:rsidRPr="00DC0A9D">
        <w:rPr>
          <w:rFonts w:ascii="Times New Roman" w:eastAsia="Times New Roman" w:hAnsi="Times New Roman" w:cs="Times New Roman"/>
          <w:lang w:eastAsia="ru-RU"/>
        </w:rPr>
        <w:t xml:space="preserve">муниципального района Безенчукский Самарской области </w:t>
      </w:r>
      <w:r w:rsidRPr="00DC0A9D">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DC0A9D">
        <w:rPr>
          <w:rFonts w:ascii="Times New Roman" w:eastAsia="Times New Roman" w:hAnsi="Times New Roman" w:cs="Times New Roman"/>
          <w:lang w:eastAsia="ar-SA"/>
        </w:rPr>
        <w:t xml:space="preserve">проектом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r w:rsidRPr="00DC0A9D">
        <w:rPr>
          <w:rFonts w:ascii="Times New Roman" w:eastAsia="Times New Roman" w:hAnsi="Times New Roman" w:cs="Times New Roman"/>
          <w:u w:color="FFFFFF"/>
          <w:lang w:eastAsia="ru-RU"/>
        </w:rPr>
        <w:t>обеспечить:</w:t>
      </w:r>
    </w:p>
    <w:p w14:paraId="0A3F0909"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официальное опубликование настоящего постановления и </w:t>
      </w:r>
      <w:r w:rsidRPr="00DC0A9D">
        <w:rPr>
          <w:rFonts w:ascii="Times New Roman" w:eastAsia="Times New Roman" w:hAnsi="Times New Roman" w:cs="Times New Roman"/>
          <w:lang w:eastAsia="ar-SA"/>
        </w:rPr>
        <w:t xml:space="preserve">проекта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bookmarkStart w:id="32" w:name="_Hlk14090064"/>
      <w:r w:rsidRPr="00DC0A9D">
        <w:rPr>
          <w:rFonts w:ascii="Times New Roman" w:eastAsia="Times New Roman" w:hAnsi="Times New Roman" w:cs="Times New Roman"/>
          <w:lang w:eastAsia="ru-RU"/>
        </w:rPr>
        <w:t>в газете «</w:t>
      </w:r>
      <w:r w:rsidRPr="00DC0A9D">
        <w:rPr>
          <w:rFonts w:ascii="Times New Roman" w:eastAsia="Times New Roman" w:hAnsi="Times New Roman" w:cs="Times New Roman"/>
          <w:bCs/>
          <w:lang w:eastAsia="ru-RU"/>
        </w:rPr>
        <w:t>Вестник городского поселения Безенчук</w:t>
      </w:r>
      <w:r w:rsidRPr="00DC0A9D">
        <w:rPr>
          <w:rFonts w:ascii="Times New Roman" w:eastAsia="Times New Roman" w:hAnsi="Times New Roman" w:cs="Times New Roman"/>
          <w:lang w:eastAsia="ru-RU"/>
        </w:rPr>
        <w:t>»</w:t>
      </w:r>
      <w:bookmarkEnd w:id="32"/>
      <w:r w:rsidRPr="00DC0A9D">
        <w:rPr>
          <w:rFonts w:ascii="Times New Roman" w:eastAsia="Times New Roman" w:hAnsi="Times New Roman" w:cs="Times New Roman"/>
          <w:lang w:eastAsia="ru-RU"/>
        </w:rPr>
        <w:t xml:space="preserve"> 17 декабря 2020 года</w:t>
      </w:r>
      <w:r w:rsidRPr="00DC0A9D">
        <w:rPr>
          <w:rFonts w:ascii="Times New Roman" w:eastAsia="Times New Roman" w:hAnsi="Times New Roman" w:cs="Times New Roman"/>
          <w:lang w:eastAsia="ar-SA"/>
        </w:rPr>
        <w:t>;</w:t>
      </w:r>
    </w:p>
    <w:p w14:paraId="2F4A6753"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размещение </w:t>
      </w:r>
      <w:r w:rsidRPr="00DC0A9D">
        <w:rPr>
          <w:rFonts w:ascii="Times New Roman" w:eastAsia="Times New Roman" w:hAnsi="Times New Roman" w:cs="Times New Roman"/>
          <w:lang w:eastAsia="ar-SA"/>
        </w:rPr>
        <w:t xml:space="preserve">проекта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5" w:history="1">
        <w:r w:rsidRPr="00DC0A9D">
          <w:rPr>
            <w:rFonts w:ascii="Times New Roman" w:eastAsia="Times New Roman" w:hAnsi="Times New Roman" w:cs="Times New Roman"/>
            <w:lang w:eastAsia="ar-SA"/>
          </w:rPr>
          <w:t>http://www.bezenchukgp.ru/</w:t>
        </w:r>
      </w:hyperlink>
      <w:r w:rsidRPr="00DC0A9D">
        <w:rPr>
          <w:rFonts w:ascii="Times New Roman" w:eastAsia="Times New Roman" w:hAnsi="Times New Roman" w:cs="Times New Roman"/>
          <w:lang w:eastAsia="ar-SA"/>
        </w:rPr>
        <w:t>, 24 декабря 2020 года;</w:t>
      </w:r>
    </w:p>
    <w:p w14:paraId="546AB8D0"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 xml:space="preserve">беспрепятственный доступ к ознакомлению с </w:t>
      </w:r>
      <w:r w:rsidRPr="00DC0A9D">
        <w:rPr>
          <w:rFonts w:ascii="Times New Roman" w:eastAsia="Times New Roman" w:hAnsi="Times New Roman" w:cs="Times New Roman"/>
          <w:lang w:eastAsia="ar-SA"/>
        </w:rPr>
        <w:t xml:space="preserve">проектом </w:t>
      </w:r>
      <w:r w:rsidRPr="00DC0A9D">
        <w:rPr>
          <w:rFonts w:ascii="Times New Roman" w:eastAsia="Times New Roman" w:hAnsi="Times New Roman" w:cs="Times New Roman"/>
          <w:lang w:eastAsia="ru-RU"/>
        </w:rPr>
        <w:t>подлежащему рассмотрению на публичных слушаниях</w:t>
      </w:r>
      <w:r w:rsidRPr="00DC0A9D">
        <w:rPr>
          <w:rFonts w:ascii="Times New Roman" w:eastAsia="Times New Roman" w:hAnsi="Times New Roman" w:cs="Times New Roman"/>
          <w:lang w:eastAsia="ar-SA"/>
        </w:rPr>
        <w:t xml:space="preserve"> </w:t>
      </w:r>
      <w:r w:rsidRPr="00DC0A9D">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1D40DF5A"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CC546BA"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17372EE8" w14:textId="77777777" w:rsidR="00DC0A9D" w:rsidRPr="00DC0A9D" w:rsidRDefault="00DC0A9D" w:rsidP="00DC0A9D">
      <w:pPr>
        <w:spacing w:after="0" w:line="240" w:lineRule="auto"/>
        <w:ind w:firstLine="567"/>
        <w:jc w:val="both"/>
        <w:rPr>
          <w:rFonts w:ascii="Times New Roman" w:eastAsia="Times New Roman" w:hAnsi="Times New Roman" w:cs="Times New Roman"/>
          <w:lang w:eastAsia="ru-RU"/>
        </w:rPr>
      </w:pPr>
      <w:r w:rsidRPr="00DC0A9D">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3B0F2BE2" w14:textId="77777777" w:rsidR="00DC0A9D" w:rsidRPr="00DC0A9D" w:rsidRDefault="00DC0A9D" w:rsidP="00DC0A9D">
      <w:pPr>
        <w:keepNext/>
        <w:spacing w:after="0" w:line="240" w:lineRule="auto"/>
        <w:ind w:firstLine="567"/>
        <w:jc w:val="both"/>
        <w:outlineLvl w:val="7"/>
        <w:rPr>
          <w:rFonts w:ascii="Times New Roman" w:eastAsia="Times New Roman" w:hAnsi="Times New Roman" w:cs="Times New Roman"/>
          <w:b/>
          <w:bCs/>
          <w:lang w:eastAsia="ru-RU"/>
        </w:rPr>
      </w:pPr>
      <w:r w:rsidRPr="00DC0A9D">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65A42457" w14:textId="50136062" w:rsidR="00DC0A9D" w:rsidRPr="00DD36C9" w:rsidRDefault="00DC0A9D" w:rsidP="00DC0A9D">
      <w:pPr>
        <w:tabs>
          <w:tab w:val="left" w:pos="4536"/>
        </w:tabs>
        <w:spacing w:after="0" w:line="240" w:lineRule="auto"/>
        <w:jc w:val="both"/>
        <w:rPr>
          <w:rFonts w:ascii="Times New Roman" w:hAnsi="Times New Roman" w:cs="Times New Roman"/>
        </w:rPr>
      </w:pPr>
      <w:proofErr w:type="spellStart"/>
      <w:r w:rsidRPr="00DD36C9">
        <w:rPr>
          <w:rFonts w:ascii="Times New Roman" w:hAnsi="Times New Roman" w:cs="Times New Roman"/>
        </w:rPr>
        <w:t>И.о.Главы</w:t>
      </w:r>
      <w:proofErr w:type="spellEnd"/>
      <w:r w:rsidRPr="00DD36C9">
        <w:rPr>
          <w:rFonts w:ascii="Times New Roman" w:hAnsi="Times New Roman" w:cs="Times New Roman"/>
        </w:rPr>
        <w:t xml:space="preserve"> городского поселения Безенчук                                          </w:t>
      </w:r>
      <w:proofErr w:type="spellStart"/>
      <w:r w:rsidRPr="00DD36C9">
        <w:rPr>
          <w:rFonts w:ascii="Times New Roman" w:hAnsi="Times New Roman" w:cs="Times New Roman"/>
        </w:rPr>
        <w:t>А.В.Пичужкин</w:t>
      </w:r>
      <w:proofErr w:type="spellEnd"/>
    </w:p>
    <w:p w14:paraId="6512FC50" w14:textId="77777777" w:rsidR="00DC0A9D" w:rsidRPr="003B31AE" w:rsidRDefault="00DC0A9D" w:rsidP="00DC0A9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246679AF" w14:textId="77777777" w:rsidR="00DC0A9D" w:rsidRPr="003B31AE" w:rsidRDefault="00DC0A9D" w:rsidP="00DC0A9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0A56E247" w14:textId="77777777" w:rsidR="00DC0A9D" w:rsidRPr="003B31AE" w:rsidRDefault="00DC0A9D" w:rsidP="00DC0A9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42337E02" w14:textId="3FAE1588" w:rsidR="00DC0A9D" w:rsidRPr="00FB4C52" w:rsidRDefault="00DC0A9D" w:rsidP="00DC0A9D">
      <w:pPr>
        <w:widowControl w:val="0"/>
        <w:autoSpaceDE w:val="0"/>
        <w:autoSpaceDN w:val="0"/>
        <w:spacing w:after="0" w:line="240" w:lineRule="auto"/>
        <w:ind w:firstLine="567"/>
        <w:jc w:val="right"/>
        <w:outlineLvl w:val="1"/>
        <w:rPr>
          <w:rFonts w:ascii="Times New Roman" w:eastAsia="Times New Roman" w:hAnsi="Times New Roman" w:cs="Times New Roman"/>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w:t>
      </w:r>
      <w:r w:rsidR="00454F1D">
        <w:rPr>
          <w:rFonts w:ascii="Times New Roman" w:eastAsia="Times New Roman" w:hAnsi="Times New Roman" w:cs="Times New Roman"/>
          <w:sz w:val="20"/>
          <w:szCs w:val="20"/>
          <w:lang w:eastAsia="ru-RU"/>
        </w:rPr>
        <w:t>5</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1</w:t>
      </w:r>
      <w:r w:rsidR="00454F1D">
        <w:rPr>
          <w:rFonts w:ascii="Times New Roman" w:eastAsia="Times New Roman" w:hAnsi="Times New Roman" w:cs="Times New Roman"/>
          <w:sz w:val="20"/>
          <w:szCs w:val="20"/>
          <w:lang w:eastAsia="ru-RU"/>
        </w:rPr>
        <w:t>8</w:t>
      </w:r>
    </w:p>
    <w:p w14:paraId="44E8E693" w14:textId="77777777" w:rsidR="00D3729E" w:rsidRPr="00D3729E" w:rsidRDefault="00D3729E" w:rsidP="00D3729E">
      <w:pPr>
        <w:spacing w:after="0" w:line="240" w:lineRule="auto"/>
        <w:jc w:val="center"/>
        <w:rPr>
          <w:rFonts w:ascii="Times New Roman" w:eastAsia="Times New Roman" w:hAnsi="Times New Roman" w:cs="Times New Roman"/>
          <w:bCs/>
          <w:lang w:eastAsia="ru-RU"/>
        </w:rPr>
      </w:pPr>
      <w:r w:rsidRPr="00D3729E">
        <w:rPr>
          <w:rFonts w:ascii="Times New Roman" w:eastAsia="Times New Roman" w:hAnsi="Times New Roman" w:cs="Times New Roman"/>
          <w:bCs/>
          <w:lang w:eastAsia="ru-RU"/>
        </w:rPr>
        <w:t>ПРОЕКТ ПОСТАНОВЛЕНИЯ</w:t>
      </w:r>
    </w:p>
    <w:p w14:paraId="35E27756" w14:textId="77777777" w:rsidR="00D3729E" w:rsidRPr="00D3729E" w:rsidRDefault="00D3729E" w:rsidP="00D3729E">
      <w:pPr>
        <w:widowControl w:val="0"/>
        <w:tabs>
          <w:tab w:val="left" w:pos="9214"/>
        </w:tabs>
        <w:autoSpaceDE w:val="0"/>
        <w:autoSpaceDN w:val="0"/>
        <w:spacing w:after="0" w:line="240" w:lineRule="auto"/>
        <w:ind w:right="283"/>
        <w:jc w:val="center"/>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Администрация городского поселения Безенчук</w:t>
      </w:r>
    </w:p>
    <w:p w14:paraId="0BB556C0" w14:textId="77777777" w:rsidR="00D3729E" w:rsidRPr="00D3729E" w:rsidRDefault="00D3729E" w:rsidP="00281C32">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Pr="00D3729E">
        <w:rPr>
          <w:rFonts w:ascii="Times New Roman" w:eastAsia="Times New Roman" w:hAnsi="Times New Roman" w:cs="Courier New"/>
          <w:lang w:eastAsia="ru-RU"/>
        </w:rPr>
        <w:t>63:12:1403044:42</w:t>
      </w:r>
      <w:r w:rsidRPr="00D3729E">
        <w:rPr>
          <w:rFonts w:ascii="Times New Roman" w:eastAsia="Times New Roman" w:hAnsi="Times New Roman" w:cs="Times New Roman"/>
          <w:lang w:eastAsia="ru-RU"/>
        </w:rPr>
        <w:t xml:space="preserve">, площадью </w:t>
      </w:r>
      <w:r w:rsidRPr="00D3729E">
        <w:rPr>
          <w:rFonts w:ascii="Times New Roman" w:eastAsia="Times New Roman" w:hAnsi="Times New Roman" w:cs="Courier New"/>
          <w:lang w:eastAsia="ru-RU"/>
        </w:rPr>
        <w:t>1006</w:t>
      </w:r>
      <w:r w:rsidRPr="00D3729E">
        <w:rPr>
          <w:rFonts w:ascii="Times New Roman" w:eastAsia="Times New Roman" w:hAnsi="Times New Roman" w:cs="Times New Roman"/>
          <w:lang w:eastAsia="ru-RU"/>
        </w:rPr>
        <w:t xml:space="preserve"> </w:t>
      </w:r>
      <w:proofErr w:type="spellStart"/>
      <w:r w:rsidRPr="00D3729E">
        <w:rPr>
          <w:rFonts w:ascii="Times New Roman" w:eastAsia="Times New Roman" w:hAnsi="Times New Roman" w:cs="Times New Roman"/>
          <w:lang w:eastAsia="ru-RU"/>
        </w:rPr>
        <w:t>кв.м</w:t>
      </w:r>
      <w:proofErr w:type="spellEnd"/>
      <w:r w:rsidRPr="00D3729E">
        <w:rPr>
          <w:rFonts w:ascii="Times New Roman" w:eastAsia="Times New Roman" w:hAnsi="Times New Roman" w:cs="Times New Roman"/>
          <w:lang w:eastAsia="ru-RU"/>
        </w:rPr>
        <w:t xml:space="preserve">, расположенного по адресу: </w:t>
      </w:r>
      <w:r w:rsidRPr="00D3729E">
        <w:rPr>
          <w:rFonts w:ascii="Times New Roman" w:eastAsia="Times New Roman" w:hAnsi="Times New Roman" w:cs="Courier New"/>
          <w:lang w:eastAsia="ru-RU"/>
        </w:rPr>
        <w:t xml:space="preserve">Самарская область, Безенчукский район, </w:t>
      </w:r>
      <w:proofErr w:type="spellStart"/>
      <w:r w:rsidRPr="00D3729E">
        <w:rPr>
          <w:rFonts w:ascii="Times New Roman" w:eastAsia="Times New Roman" w:hAnsi="Times New Roman" w:cs="Courier New"/>
          <w:lang w:eastAsia="ru-RU"/>
        </w:rPr>
        <w:t>п.г.т</w:t>
      </w:r>
      <w:proofErr w:type="spellEnd"/>
      <w:r w:rsidRPr="00D3729E">
        <w:rPr>
          <w:rFonts w:ascii="Times New Roman" w:eastAsia="Times New Roman" w:hAnsi="Times New Roman" w:cs="Courier New"/>
          <w:lang w:eastAsia="ru-RU"/>
        </w:rPr>
        <w:t>. Безенчук, ул. Дмитриевская, 13</w:t>
      </w:r>
      <w:r w:rsidRPr="00D3729E">
        <w:rPr>
          <w:rFonts w:ascii="Times New Roman" w:eastAsia="Times New Roman" w:hAnsi="Times New Roman" w:cs="Times New Roman"/>
          <w:lang w:eastAsia="ru-RU"/>
        </w:rPr>
        <w:t>.</w:t>
      </w:r>
    </w:p>
    <w:p w14:paraId="5B8DEE2A" w14:textId="226C7835" w:rsidR="00D3729E" w:rsidRPr="00D3729E" w:rsidRDefault="00D3729E" w:rsidP="00281C32">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 xml:space="preserve"> Рассмотрев заявление ___________  от 27.11.2020г  входящий номер 2420,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6" w:history="1">
        <w:r w:rsidRPr="00D3729E">
          <w:rPr>
            <w:rFonts w:ascii="Times New Roman" w:eastAsia="Times New Roman" w:hAnsi="Times New Roman" w:cs="Times New Roman"/>
            <w:lang w:eastAsia="ru-RU"/>
          </w:rPr>
          <w:t>статьей 40</w:t>
        </w:r>
      </w:hyperlink>
      <w:r w:rsidRPr="00D3729E">
        <w:rPr>
          <w:rFonts w:ascii="Times New Roman" w:eastAsia="Times New Roman" w:hAnsi="Times New Roman" w:cs="Times New Roman"/>
          <w:lang w:eastAsia="ru-RU"/>
        </w:rPr>
        <w:t xml:space="preserve"> Градостроительного кодекса Российской Федерации, руководствуясь </w:t>
      </w:r>
      <w:r w:rsidRPr="00D3729E">
        <w:rPr>
          <w:rFonts w:ascii="Times New Roman" w:eastAsia="Times New Roman" w:hAnsi="Times New Roman" w:cs="Times New Roman"/>
          <w:lang w:eastAsia="ru-RU"/>
        </w:rPr>
        <w:lastRenderedPageBreak/>
        <w:t xml:space="preserve">Уставом городского поселения </w:t>
      </w:r>
      <w:bookmarkStart w:id="33" w:name="_Hlk2668950"/>
      <w:r w:rsidRPr="00D3729E">
        <w:rPr>
          <w:rFonts w:ascii="Times New Roman" w:eastAsia="Times New Roman" w:hAnsi="Times New Roman" w:cs="Times New Roman"/>
          <w:lang w:eastAsia="ru-RU"/>
        </w:rPr>
        <w:t>Безенчук</w:t>
      </w:r>
      <w:bookmarkEnd w:id="33"/>
      <w:r w:rsidRPr="00D3729E">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D3729E">
        <w:rPr>
          <w:rFonts w:ascii="Times New Roman" w:eastAsia="MS ??" w:hAnsi="Times New Roman" w:cs="Times New Roman"/>
          <w:lang w:eastAsia="ru-RU"/>
        </w:rPr>
        <w:t xml:space="preserve"> с учетом заключения о результатах публичных слушаний по </w:t>
      </w:r>
      <w:r w:rsidRPr="00D3729E">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D3729E">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D3729E">
        <w:rPr>
          <w:rFonts w:ascii="Times New Roman" w:eastAsia="Times New Roman" w:hAnsi="Times New Roman" w:cs="Times New Roman"/>
          <w:bCs/>
          <w:color w:val="00000A"/>
          <w:lang w:eastAsia="ar-SA"/>
        </w:rPr>
        <w:t>пгт</w:t>
      </w:r>
      <w:proofErr w:type="spellEnd"/>
      <w:r w:rsidRPr="00D3729E">
        <w:rPr>
          <w:rFonts w:ascii="Times New Roman" w:eastAsia="Times New Roman" w:hAnsi="Times New Roman" w:cs="Times New Roman"/>
          <w:bCs/>
          <w:color w:val="00000A"/>
          <w:lang w:eastAsia="ar-SA"/>
        </w:rPr>
        <w:t xml:space="preserve">. Безенчук, ул. </w:t>
      </w:r>
      <w:r w:rsidRPr="00D3729E">
        <w:rPr>
          <w:rFonts w:ascii="Times New Roman" w:eastAsia="Times New Roman" w:hAnsi="Times New Roman" w:cs="Times New Roman"/>
          <w:lang w:eastAsia="ru-RU"/>
        </w:rPr>
        <w:t xml:space="preserve">Дмитриевская, 13 </w:t>
      </w:r>
      <w:r w:rsidRPr="00D3729E">
        <w:rPr>
          <w:rFonts w:ascii="Times New Roman" w:eastAsia="MS ??" w:hAnsi="Times New Roman" w:cs="Times New Roman"/>
          <w:lang w:eastAsia="ru-RU"/>
        </w:rPr>
        <w:t>от __ января 2021 года,</w:t>
      </w:r>
    </w:p>
    <w:p w14:paraId="6EF6B34C" w14:textId="77777777" w:rsidR="00D3729E" w:rsidRPr="00D3729E" w:rsidRDefault="00D3729E" w:rsidP="00D3729E">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ПОСТАНОВЛЯЕТ:</w:t>
      </w:r>
    </w:p>
    <w:p w14:paraId="5D746343" w14:textId="77777777" w:rsidR="00D3729E" w:rsidRPr="00D3729E" w:rsidRDefault="00D3729E" w:rsidP="00D3729E">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D3729E">
        <w:rPr>
          <w:rFonts w:ascii="Times New Roman" w:eastAsia="Times New Roman" w:hAnsi="Times New Roman" w:cs="Times New Roman"/>
          <w:color w:val="00000A"/>
          <w:lang w:eastAsia="ar-SA"/>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D3729E">
        <w:rPr>
          <w:rFonts w:ascii="Times New Roman" w:eastAsia="Times New Roman" w:hAnsi="Times New Roman" w:cs="Times New Roman"/>
          <w:bCs/>
          <w:color w:val="00000A"/>
          <w:lang w:eastAsia="ar-SA"/>
        </w:rPr>
        <w:t xml:space="preserve">с </w:t>
      </w:r>
      <w:r w:rsidRPr="00D3729E">
        <w:rPr>
          <w:rFonts w:ascii="Times New Roman" w:eastAsia="Times New Roman" w:hAnsi="Times New Roman" w:cs="Times New Roman"/>
          <w:color w:val="00000A"/>
          <w:lang w:eastAsia="ar-SA"/>
        </w:rPr>
        <w:t xml:space="preserve">кадастровым  номером </w:t>
      </w:r>
      <w:r w:rsidRPr="00D3729E">
        <w:rPr>
          <w:rFonts w:ascii="Times New Roman" w:eastAsia="Times New Roman" w:hAnsi="Times New Roman" w:cs="Calibri"/>
          <w:lang w:eastAsia="ru-RU"/>
        </w:rPr>
        <w:t>63:12:1403044:42</w:t>
      </w:r>
      <w:r w:rsidRPr="00D3729E">
        <w:rPr>
          <w:rFonts w:ascii="Times New Roman" w:eastAsia="Times New Roman" w:hAnsi="Times New Roman" w:cs="Times New Roman"/>
          <w:lang w:eastAsia="ru-RU"/>
        </w:rPr>
        <w:t xml:space="preserve">, площадью </w:t>
      </w:r>
      <w:r w:rsidRPr="00D3729E">
        <w:rPr>
          <w:rFonts w:ascii="Times New Roman" w:eastAsia="Times New Roman" w:hAnsi="Times New Roman" w:cs="Calibri"/>
          <w:lang w:eastAsia="ru-RU"/>
        </w:rPr>
        <w:t>1006</w:t>
      </w:r>
      <w:r w:rsidRPr="00D3729E">
        <w:rPr>
          <w:rFonts w:ascii="Times New Roman" w:eastAsia="Times New Roman" w:hAnsi="Times New Roman" w:cs="Times New Roman"/>
          <w:lang w:eastAsia="ru-RU"/>
        </w:rPr>
        <w:t xml:space="preserve"> </w:t>
      </w:r>
      <w:proofErr w:type="spellStart"/>
      <w:r w:rsidRPr="00D3729E">
        <w:rPr>
          <w:rFonts w:ascii="Times New Roman" w:eastAsia="Times New Roman" w:hAnsi="Times New Roman" w:cs="Times New Roman"/>
          <w:lang w:eastAsia="ru-RU"/>
        </w:rPr>
        <w:t>кв.м</w:t>
      </w:r>
      <w:proofErr w:type="spellEnd"/>
      <w:r w:rsidRPr="00D3729E">
        <w:rPr>
          <w:rFonts w:ascii="Times New Roman" w:eastAsia="Times New Roman" w:hAnsi="Times New Roman" w:cs="Times New Roman"/>
          <w:lang w:eastAsia="ru-RU"/>
        </w:rPr>
        <w:t xml:space="preserve">, расположенного по адресу: </w:t>
      </w:r>
      <w:r w:rsidRPr="00D3729E">
        <w:rPr>
          <w:rFonts w:ascii="Times New Roman" w:eastAsia="Times New Roman" w:hAnsi="Times New Roman" w:cs="Calibri"/>
          <w:lang w:eastAsia="ru-RU"/>
        </w:rPr>
        <w:t xml:space="preserve">Самарская область, Безенчукский район, </w:t>
      </w:r>
      <w:proofErr w:type="spellStart"/>
      <w:r w:rsidRPr="00D3729E">
        <w:rPr>
          <w:rFonts w:ascii="Times New Roman" w:eastAsia="Times New Roman" w:hAnsi="Times New Roman" w:cs="Calibri"/>
          <w:lang w:eastAsia="ru-RU"/>
        </w:rPr>
        <w:t>п.г.т</w:t>
      </w:r>
      <w:proofErr w:type="spellEnd"/>
      <w:r w:rsidRPr="00D3729E">
        <w:rPr>
          <w:rFonts w:ascii="Times New Roman" w:eastAsia="Times New Roman" w:hAnsi="Times New Roman" w:cs="Calibri"/>
          <w:lang w:eastAsia="ru-RU"/>
        </w:rPr>
        <w:t xml:space="preserve">. Безенчук, ул. Дмитриевская, 13 </w:t>
      </w:r>
      <w:r w:rsidRPr="00D3729E">
        <w:rPr>
          <w:rFonts w:ascii="Times New Roman" w:eastAsia="Times New Roman" w:hAnsi="Times New Roman" w:cs="Times New Roman"/>
          <w:color w:val="000000"/>
          <w:lang w:eastAsia="ru-RU"/>
        </w:rPr>
        <w:t>в части сокращения минимального  отступ</w:t>
      </w:r>
      <w:r w:rsidRPr="00D3729E">
        <w:rPr>
          <w:rFonts w:ascii="Times New Roman" w:eastAsia="Times New Roman" w:hAnsi="Times New Roman" w:cs="Times New Roman"/>
          <w:lang w:eastAsia="ru-RU"/>
        </w:rPr>
        <w:t xml:space="preserve">а объекта капитального строительства (индивидуального жилого дома)  от границ соседнего земельного участка с западной стороны </w:t>
      </w:r>
      <w:r w:rsidRPr="00D3729E">
        <w:rPr>
          <w:rFonts w:ascii="Times New Roman" w:eastAsia="Times New Roman" w:hAnsi="Times New Roman" w:cs="Calibri"/>
          <w:lang w:eastAsia="ru-RU"/>
        </w:rPr>
        <w:t xml:space="preserve">  с 3 до 0,5 </w:t>
      </w:r>
      <w:r w:rsidRPr="00D3729E">
        <w:rPr>
          <w:rFonts w:ascii="Times New Roman" w:eastAsia="Times New Roman" w:hAnsi="Times New Roman" w:cs="Times New Roman"/>
          <w:lang w:eastAsia="ru-RU"/>
        </w:rPr>
        <w:t>метров.</w:t>
      </w:r>
      <w:r w:rsidRPr="00D3729E">
        <w:rPr>
          <w:rFonts w:ascii="Times New Roman" w:eastAsia="Times New Roman" w:hAnsi="Times New Roman" w:cs="Times New Roman"/>
          <w:color w:val="00000A"/>
          <w:lang w:eastAsia="ar-SA"/>
        </w:rPr>
        <w:t xml:space="preserve">  </w:t>
      </w:r>
    </w:p>
    <w:p w14:paraId="5510DC74" w14:textId="77777777" w:rsidR="00D3729E" w:rsidRPr="00D3729E" w:rsidRDefault="00D3729E" w:rsidP="00D3729E">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34" w:name="P590"/>
      <w:bookmarkEnd w:id="34"/>
      <w:r w:rsidRPr="00D3729E">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D3729E">
        <w:rPr>
          <w:rFonts w:ascii="Times New Roman" w:eastAsia="Times New Roman" w:hAnsi="Times New Roman" w:cs="Calibri"/>
          <w:lang w:eastAsia="ru-RU"/>
        </w:rPr>
        <w:t>63:12:1403044:42</w:t>
      </w:r>
      <w:r w:rsidRPr="00D3729E">
        <w:rPr>
          <w:rFonts w:ascii="Times New Roman" w:eastAsia="Times New Roman" w:hAnsi="Times New Roman" w:cs="Times New Roman"/>
          <w:lang w:eastAsia="ru-RU"/>
        </w:rPr>
        <w:t xml:space="preserve">, площадью </w:t>
      </w:r>
      <w:r w:rsidRPr="00D3729E">
        <w:rPr>
          <w:rFonts w:ascii="Times New Roman" w:eastAsia="Times New Roman" w:hAnsi="Times New Roman" w:cs="Calibri"/>
          <w:lang w:eastAsia="ru-RU"/>
        </w:rPr>
        <w:t>1006</w:t>
      </w:r>
      <w:r w:rsidRPr="00D3729E">
        <w:rPr>
          <w:rFonts w:ascii="Times New Roman" w:eastAsia="Times New Roman" w:hAnsi="Times New Roman" w:cs="Times New Roman"/>
          <w:lang w:eastAsia="ru-RU"/>
        </w:rPr>
        <w:t xml:space="preserve"> </w:t>
      </w:r>
      <w:proofErr w:type="spellStart"/>
      <w:r w:rsidRPr="00D3729E">
        <w:rPr>
          <w:rFonts w:ascii="Times New Roman" w:eastAsia="Times New Roman" w:hAnsi="Times New Roman" w:cs="Times New Roman"/>
          <w:lang w:eastAsia="ru-RU"/>
        </w:rPr>
        <w:t>кв.м</w:t>
      </w:r>
      <w:proofErr w:type="spellEnd"/>
      <w:r w:rsidRPr="00D3729E">
        <w:rPr>
          <w:rFonts w:ascii="Times New Roman" w:eastAsia="Times New Roman" w:hAnsi="Times New Roman" w:cs="Times New Roman"/>
          <w:lang w:eastAsia="ru-RU"/>
        </w:rPr>
        <w:t xml:space="preserve">, расположенного по адресу: </w:t>
      </w:r>
      <w:r w:rsidRPr="00D3729E">
        <w:rPr>
          <w:rFonts w:ascii="Times New Roman" w:eastAsia="Times New Roman" w:hAnsi="Times New Roman" w:cs="Calibri"/>
          <w:lang w:eastAsia="ru-RU"/>
        </w:rPr>
        <w:t xml:space="preserve">Самарская область, Безенчукский район, </w:t>
      </w:r>
      <w:proofErr w:type="spellStart"/>
      <w:r w:rsidRPr="00D3729E">
        <w:rPr>
          <w:rFonts w:ascii="Times New Roman" w:eastAsia="Times New Roman" w:hAnsi="Times New Roman" w:cs="Calibri"/>
          <w:lang w:eastAsia="ru-RU"/>
        </w:rPr>
        <w:t>п.г.т</w:t>
      </w:r>
      <w:proofErr w:type="spellEnd"/>
      <w:r w:rsidRPr="00D3729E">
        <w:rPr>
          <w:rFonts w:ascii="Times New Roman" w:eastAsia="Times New Roman" w:hAnsi="Times New Roman" w:cs="Calibri"/>
          <w:lang w:eastAsia="ru-RU"/>
        </w:rPr>
        <w:t xml:space="preserve">. Безенчук, ул. Дмитриевская, 13 </w:t>
      </w:r>
      <w:r w:rsidRPr="00D3729E">
        <w:rPr>
          <w:rFonts w:ascii="Times New Roman" w:eastAsia="Times New Roman" w:hAnsi="Times New Roman" w:cs="Times New Roman"/>
          <w:color w:val="000000"/>
          <w:lang w:eastAsia="ru-RU"/>
        </w:rPr>
        <w:t>в части сокращения минимального  отступ</w:t>
      </w:r>
      <w:r w:rsidRPr="00D3729E">
        <w:rPr>
          <w:rFonts w:ascii="Times New Roman" w:eastAsia="Times New Roman" w:hAnsi="Times New Roman" w:cs="Times New Roman"/>
          <w:lang w:eastAsia="ru-RU"/>
        </w:rPr>
        <w:t xml:space="preserve">а объекта капитального строительства (индивидуального жилого дома)  от границ соседнего земельного участка с западной стороны </w:t>
      </w:r>
      <w:r w:rsidRPr="00D3729E">
        <w:rPr>
          <w:rFonts w:ascii="Times New Roman" w:eastAsia="Times New Roman" w:hAnsi="Times New Roman" w:cs="Calibri"/>
          <w:lang w:eastAsia="ru-RU"/>
        </w:rPr>
        <w:t xml:space="preserve">  с 3 до 0,5 </w:t>
      </w:r>
      <w:r w:rsidRPr="00D3729E">
        <w:rPr>
          <w:rFonts w:ascii="Times New Roman" w:eastAsia="Times New Roman" w:hAnsi="Times New Roman" w:cs="Times New Roman"/>
          <w:lang w:eastAsia="ru-RU"/>
        </w:rPr>
        <w:t>метров</w:t>
      </w:r>
      <w:r w:rsidRPr="00D3729E">
        <w:rPr>
          <w:rFonts w:ascii="Times New Roman" w:eastAsia="Times New Roman" w:hAnsi="Times New Roman" w:cs="Times New Roman"/>
          <w:color w:val="000000"/>
          <w:lang w:eastAsia="ru-RU"/>
        </w:rPr>
        <w:t>.</w:t>
      </w:r>
    </w:p>
    <w:p w14:paraId="02E62330" w14:textId="77777777" w:rsidR="00D3729E" w:rsidRPr="00D3729E" w:rsidRDefault="00D3729E" w:rsidP="00D3729E">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D3729E">
          <w:rPr>
            <w:rFonts w:ascii="Times New Roman" w:eastAsia="Times New Roman" w:hAnsi="Times New Roman" w:cs="Times New Roman"/>
            <w:lang w:eastAsia="ru-RU"/>
          </w:rPr>
          <w:t>пункте 2</w:t>
        </w:r>
      </w:hyperlink>
      <w:r w:rsidRPr="00D3729E">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51E0A222" w14:textId="77777777" w:rsidR="00D3729E" w:rsidRPr="00D3729E" w:rsidRDefault="00D3729E" w:rsidP="00D3729E">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1B8C6F3" w14:textId="77777777" w:rsidR="00D3729E" w:rsidRPr="00D3729E" w:rsidRDefault="00D3729E" w:rsidP="00D3729E">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8B52588" w14:textId="77777777" w:rsidR="00D3729E" w:rsidRPr="00D3729E" w:rsidRDefault="00D3729E" w:rsidP="00D3729E">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D3729E">
        <w:rPr>
          <w:rFonts w:ascii="Times New Roman" w:eastAsia="Times New Roman" w:hAnsi="Times New Roman" w:cs="Times New Roman"/>
          <w:lang w:eastAsia="ru-RU"/>
        </w:rPr>
        <w:t>6. Контроль за выполнением настоящего Постановления оставляю за собой.</w:t>
      </w:r>
    </w:p>
    <w:p w14:paraId="6D840432" w14:textId="77777777" w:rsidR="00D3729E" w:rsidRPr="00D3729E" w:rsidRDefault="00D3729E" w:rsidP="00D3729E">
      <w:pPr>
        <w:autoSpaceDE w:val="0"/>
        <w:autoSpaceDN w:val="0"/>
        <w:adjustRightInd w:val="0"/>
        <w:spacing w:after="0" w:line="240" w:lineRule="auto"/>
        <w:rPr>
          <w:rFonts w:ascii="Times New Roman" w:eastAsia="Times New Roman" w:hAnsi="Times New Roman" w:cs="Times New Roman"/>
          <w:lang w:eastAsia="ru-RU"/>
        </w:rPr>
      </w:pPr>
      <w:proofErr w:type="spellStart"/>
      <w:r w:rsidRPr="00D3729E">
        <w:rPr>
          <w:rFonts w:ascii="Times New Roman" w:eastAsia="Times New Roman" w:hAnsi="Times New Roman" w:cs="Times New Roman"/>
          <w:lang w:eastAsia="ru-RU"/>
        </w:rPr>
        <w:t>И.о.Главы</w:t>
      </w:r>
      <w:proofErr w:type="spellEnd"/>
      <w:r w:rsidRPr="00D3729E">
        <w:rPr>
          <w:rFonts w:ascii="Times New Roman" w:eastAsia="Times New Roman" w:hAnsi="Times New Roman" w:cs="Times New Roman"/>
          <w:lang w:eastAsia="ru-RU"/>
        </w:rPr>
        <w:t xml:space="preserve"> городского поселения</w:t>
      </w:r>
      <w:r w:rsidRPr="00D3729E">
        <w:rPr>
          <w:rFonts w:ascii="Times New Roman" w:eastAsia="Times New Roman" w:hAnsi="Times New Roman" w:cs="Times New Roman"/>
          <w:lang w:eastAsia="ru-RU"/>
        </w:rPr>
        <w:tab/>
        <w:t xml:space="preserve">                                                                                  </w:t>
      </w:r>
      <w:proofErr w:type="spellStart"/>
      <w:r w:rsidRPr="00D3729E">
        <w:rPr>
          <w:rFonts w:ascii="Times New Roman" w:eastAsia="Times New Roman" w:hAnsi="Times New Roman" w:cs="Times New Roman"/>
          <w:lang w:eastAsia="ru-RU"/>
        </w:rPr>
        <w:t>А.В.Пичужкин</w:t>
      </w:r>
      <w:proofErr w:type="spellEnd"/>
    </w:p>
    <w:p w14:paraId="2DFC5012" w14:textId="4D27D8E8" w:rsidR="00E249E4" w:rsidRPr="007E45CE" w:rsidRDefault="00E249E4" w:rsidP="00E249E4">
      <w:pPr>
        <w:suppressAutoHyphens/>
        <w:spacing w:after="0" w:line="240" w:lineRule="auto"/>
        <w:ind w:left="4395"/>
        <w:jc w:val="right"/>
        <w:rPr>
          <w:rFonts w:ascii="Times New Roman" w:eastAsia="Times New Roman" w:hAnsi="Times New Roman" w:cs="Times New Roman"/>
          <w:sz w:val="8"/>
          <w:szCs w:val="8"/>
          <w:lang w:eastAsia="ar-SA"/>
        </w:rPr>
      </w:pPr>
    </w:p>
    <w:p w14:paraId="31E34855" w14:textId="7005686D" w:rsidR="007E45CE" w:rsidRPr="00DD36C9" w:rsidRDefault="007E45CE" w:rsidP="007E45CE">
      <w:pPr>
        <w:spacing w:after="0" w:line="240" w:lineRule="auto"/>
        <w:jc w:val="both"/>
        <w:outlineLvl w:val="0"/>
        <w:rPr>
          <w:rFonts w:ascii="Times New Roman" w:eastAsia="Calibri" w:hAnsi="Times New Roman" w:cs="Times New Roman"/>
          <w:b/>
        </w:rPr>
      </w:pPr>
      <w:r w:rsidRPr="00DD36C9">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Pr>
          <w:rFonts w:ascii="Times New Roman" w:eastAsia="Calibri" w:hAnsi="Times New Roman" w:cs="Times New Roman"/>
          <w:b/>
        </w:rPr>
        <w:t>5</w:t>
      </w:r>
      <w:r w:rsidRPr="00DD36C9">
        <w:rPr>
          <w:rFonts w:ascii="Times New Roman" w:eastAsia="Calibri" w:hAnsi="Times New Roman" w:cs="Times New Roman"/>
          <w:b/>
        </w:rPr>
        <w:t>.12.2020г № 51</w:t>
      </w:r>
      <w:r w:rsidR="000432F8">
        <w:rPr>
          <w:rFonts w:ascii="Times New Roman" w:eastAsia="Calibri" w:hAnsi="Times New Roman" w:cs="Times New Roman"/>
          <w:b/>
        </w:rPr>
        <w:t>9</w:t>
      </w:r>
    </w:p>
    <w:p w14:paraId="031C6678" w14:textId="7346E11A" w:rsidR="004671DA" w:rsidRPr="004671DA" w:rsidRDefault="007E45CE" w:rsidP="004671DA">
      <w:pPr>
        <w:pStyle w:val="afffff2"/>
        <w:spacing w:after="0" w:line="240" w:lineRule="auto"/>
        <w:jc w:val="both"/>
        <w:rPr>
          <w:rFonts w:ascii="Times New Roman" w:hAnsi="Times New Roman" w:cs="Times New Roman"/>
          <w:bCs/>
        </w:rPr>
      </w:pPr>
      <w:r w:rsidRPr="004671DA">
        <w:rPr>
          <w:rFonts w:ascii="Times New Roman" w:hAnsi="Times New Roman" w:cs="Times New Roman"/>
        </w:rPr>
        <w:t>«</w:t>
      </w:r>
      <w:r w:rsidR="004671DA" w:rsidRPr="004671DA">
        <w:rPr>
          <w:rFonts w:ascii="Times New Roman" w:hAnsi="Times New Roman" w:cs="Times New Roman"/>
        </w:rPr>
        <w:t xml:space="preserve">О проведении публичных слушаний по вопросу о возможности предоставления разрешения на </w:t>
      </w:r>
      <w:r w:rsidR="004671DA" w:rsidRPr="004671DA">
        <w:rPr>
          <w:rFonts w:ascii="Times New Roman" w:hAnsi="Times New Roman" w:cs="Times New Roman"/>
          <w:lang w:eastAsia="ru-RU"/>
        </w:rPr>
        <w:t>условно разрешенный вид использования земельного участка</w:t>
      </w:r>
      <w:r w:rsidR="004671DA">
        <w:rPr>
          <w:rFonts w:ascii="Times New Roman" w:hAnsi="Times New Roman" w:cs="Times New Roman"/>
          <w:lang w:eastAsia="ru-RU"/>
        </w:rPr>
        <w:t>»</w:t>
      </w:r>
    </w:p>
    <w:p w14:paraId="04CF23F7" w14:textId="77777777" w:rsidR="004671DA" w:rsidRPr="004671DA" w:rsidRDefault="004671DA" w:rsidP="004671D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4671DA">
        <w:rPr>
          <w:rFonts w:ascii="Times New Roman" w:eastAsia="Calibri" w:hAnsi="Times New Roman" w:cs="Times New Roman"/>
        </w:rPr>
        <w:t>26.03.2020г</w:t>
      </w:r>
      <w:r w:rsidRPr="004671DA">
        <w:rPr>
          <w:rFonts w:ascii="Times New Roman" w:eastAsia="Times New Roman" w:hAnsi="Times New Roman" w:cs="Times New Roman"/>
          <w:lang w:eastAsia="ru-RU"/>
        </w:rPr>
        <w:t>. №5/55 «</w:t>
      </w:r>
      <w:r w:rsidRPr="004671DA">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4671DA">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08.12.2020г. №11,</w:t>
      </w:r>
    </w:p>
    <w:p w14:paraId="2E74312B" w14:textId="77777777" w:rsidR="004671DA" w:rsidRPr="004671DA" w:rsidRDefault="004671DA" w:rsidP="004671DA">
      <w:pPr>
        <w:spacing w:after="0" w:line="240" w:lineRule="auto"/>
        <w:jc w:val="center"/>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ПОСТАНОВЛЯЮ:</w:t>
      </w:r>
    </w:p>
    <w:p w14:paraId="1C0996CE" w14:textId="77777777" w:rsidR="004671DA" w:rsidRPr="004671DA" w:rsidRDefault="004671DA" w:rsidP="004671DA">
      <w:pPr>
        <w:tabs>
          <w:tab w:val="left" w:pos="709"/>
        </w:tabs>
        <w:spacing w:after="0" w:line="240" w:lineRule="auto"/>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1. Провести на территории городского поселения </w:t>
      </w:r>
      <w:r w:rsidRPr="004671DA">
        <w:rPr>
          <w:rFonts w:ascii="Times New Roman" w:eastAsia="Times New Roman" w:hAnsi="Times New Roman" w:cs="Times New Roman"/>
          <w:shd w:val="clear" w:color="auto" w:fill="FFFFFF"/>
          <w:lang w:eastAsia="ru-RU"/>
        </w:rPr>
        <w:t xml:space="preserve">Безенчук </w:t>
      </w:r>
      <w:r w:rsidRPr="004671DA">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для «хранение автотранспорта» в зоне смешанной жилой застройки  (с индексом Ж1), в отношении земельного участка с кадастровым кварталом 63:12:1402004, расположенного по адресу: Самарская область, Безенчукский район, </w:t>
      </w:r>
      <w:proofErr w:type="spellStart"/>
      <w:r w:rsidRPr="004671DA">
        <w:rPr>
          <w:rFonts w:ascii="Times New Roman" w:eastAsia="Times New Roman" w:hAnsi="Times New Roman" w:cs="Times New Roman"/>
          <w:lang w:eastAsia="ru-RU"/>
        </w:rPr>
        <w:t>пгт</w:t>
      </w:r>
      <w:proofErr w:type="spellEnd"/>
      <w:r w:rsidRPr="004671DA">
        <w:rPr>
          <w:rFonts w:ascii="Times New Roman" w:eastAsia="Times New Roman" w:hAnsi="Times New Roman" w:cs="Times New Roman"/>
          <w:lang w:eastAsia="ru-RU"/>
        </w:rPr>
        <w:t xml:space="preserve">. Безенчук, гаражный массив «Молодежный»,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4671DA" w:rsidRPr="004671DA" w14:paraId="12871A38" w14:textId="77777777" w:rsidTr="00175563">
        <w:tc>
          <w:tcPr>
            <w:tcW w:w="675" w:type="dxa"/>
          </w:tcPr>
          <w:p w14:paraId="36EB151C"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w:t>
            </w:r>
          </w:p>
        </w:tc>
        <w:tc>
          <w:tcPr>
            <w:tcW w:w="1611" w:type="dxa"/>
          </w:tcPr>
          <w:p w14:paraId="73959674" w14:textId="77777777" w:rsidR="004671DA" w:rsidRPr="004671DA" w:rsidRDefault="004671DA" w:rsidP="004671DA">
            <w:pPr>
              <w:spacing w:after="0" w:line="240" w:lineRule="auto"/>
              <w:jc w:val="center"/>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х</w:t>
            </w:r>
          </w:p>
        </w:tc>
        <w:tc>
          <w:tcPr>
            <w:tcW w:w="1791" w:type="dxa"/>
          </w:tcPr>
          <w:p w14:paraId="4CB9E4B0" w14:textId="77777777" w:rsidR="004671DA" w:rsidRPr="004671DA" w:rsidRDefault="004671DA" w:rsidP="004671DA">
            <w:pPr>
              <w:spacing w:after="0" w:line="240" w:lineRule="auto"/>
              <w:jc w:val="center"/>
              <w:rPr>
                <w:rFonts w:ascii="Times New Roman" w:eastAsia="Times New Roman" w:hAnsi="Times New Roman" w:cs="Times New Roman"/>
                <w:color w:val="000000"/>
                <w:lang w:val="en-US" w:eastAsia="ru-RU"/>
              </w:rPr>
            </w:pPr>
            <w:r w:rsidRPr="004671DA">
              <w:rPr>
                <w:rFonts w:ascii="Times New Roman" w:eastAsia="Times New Roman" w:hAnsi="Times New Roman" w:cs="Times New Roman"/>
                <w:color w:val="000000"/>
                <w:lang w:val="en-US" w:eastAsia="ru-RU"/>
              </w:rPr>
              <w:t>y</w:t>
            </w:r>
          </w:p>
        </w:tc>
      </w:tr>
      <w:tr w:rsidR="004671DA" w:rsidRPr="004671DA" w14:paraId="1040EB1F" w14:textId="77777777" w:rsidTr="00F74A1B">
        <w:trPr>
          <w:trHeight w:val="1196"/>
        </w:trPr>
        <w:tc>
          <w:tcPr>
            <w:tcW w:w="675" w:type="dxa"/>
          </w:tcPr>
          <w:p w14:paraId="6405877F" w14:textId="77777777" w:rsidR="004671DA" w:rsidRPr="004671DA" w:rsidRDefault="004671DA" w:rsidP="004671DA">
            <w:pPr>
              <w:shd w:val="clear" w:color="auto" w:fill="FFFFFF"/>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 xml:space="preserve">1 </w:t>
            </w:r>
          </w:p>
          <w:p w14:paraId="432BF2F8" w14:textId="77777777" w:rsidR="004671DA" w:rsidRPr="004671DA" w:rsidRDefault="004671DA" w:rsidP="004671DA">
            <w:pPr>
              <w:shd w:val="clear" w:color="auto" w:fill="FFFFFF"/>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 xml:space="preserve">2 </w:t>
            </w:r>
          </w:p>
          <w:p w14:paraId="0814FA26" w14:textId="77777777" w:rsidR="004671DA" w:rsidRPr="004671DA" w:rsidRDefault="004671DA" w:rsidP="004671DA">
            <w:pPr>
              <w:shd w:val="clear" w:color="auto" w:fill="FFFFFF"/>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 xml:space="preserve">3 </w:t>
            </w:r>
          </w:p>
          <w:p w14:paraId="27CD466B" w14:textId="77777777" w:rsidR="004671DA" w:rsidRPr="004671DA" w:rsidRDefault="004671DA" w:rsidP="004671DA">
            <w:pPr>
              <w:shd w:val="clear" w:color="auto" w:fill="FFFFFF"/>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 xml:space="preserve">4 </w:t>
            </w:r>
          </w:p>
          <w:p w14:paraId="09133CB5" w14:textId="77777777" w:rsidR="004671DA" w:rsidRPr="004671DA" w:rsidRDefault="004671DA" w:rsidP="004671DA">
            <w:pPr>
              <w:shd w:val="clear" w:color="auto" w:fill="FFFFFF"/>
              <w:spacing w:after="0" w:line="240" w:lineRule="auto"/>
              <w:rPr>
                <w:rFonts w:ascii="Times New Roman" w:eastAsia="Times New Roman" w:hAnsi="Times New Roman" w:cs="Times New Roman"/>
                <w:color w:val="000000"/>
                <w:lang w:val="en-US" w:eastAsia="ru-RU"/>
              </w:rPr>
            </w:pPr>
            <w:r w:rsidRPr="004671DA">
              <w:rPr>
                <w:rFonts w:ascii="Times New Roman" w:eastAsia="Times New Roman" w:hAnsi="Times New Roman" w:cs="Times New Roman"/>
                <w:color w:val="000000"/>
                <w:lang w:eastAsia="ru-RU"/>
              </w:rPr>
              <w:t>1</w:t>
            </w:r>
          </w:p>
        </w:tc>
        <w:tc>
          <w:tcPr>
            <w:tcW w:w="1611" w:type="dxa"/>
          </w:tcPr>
          <w:p w14:paraId="420CAA52"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364578.48</w:t>
            </w:r>
          </w:p>
          <w:p w14:paraId="7AEED8F6"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364580.24</w:t>
            </w:r>
          </w:p>
          <w:p w14:paraId="38065904"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364575.46</w:t>
            </w:r>
          </w:p>
          <w:p w14:paraId="6691CDD6"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364573.71</w:t>
            </w:r>
          </w:p>
          <w:p w14:paraId="02926D5A" w14:textId="77777777" w:rsidR="004671DA" w:rsidRPr="004671DA" w:rsidRDefault="004671DA" w:rsidP="004671DA">
            <w:pPr>
              <w:spacing w:after="0" w:line="240" w:lineRule="auto"/>
              <w:rPr>
                <w:rFonts w:ascii="Times New Roman" w:eastAsia="Times New Roman" w:hAnsi="Times New Roman" w:cs="Times New Roman"/>
                <w:color w:val="000000"/>
                <w:lang w:val="en-US" w:eastAsia="ru-RU"/>
              </w:rPr>
            </w:pPr>
            <w:r w:rsidRPr="004671DA">
              <w:rPr>
                <w:rFonts w:ascii="Times New Roman" w:eastAsia="Times New Roman" w:hAnsi="Times New Roman" w:cs="Times New Roman"/>
                <w:color w:val="000000"/>
                <w:lang w:eastAsia="ru-RU"/>
              </w:rPr>
              <w:t>364578.48</w:t>
            </w:r>
          </w:p>
        </w:tc>
        <w:tc>
          <w:tcPr>
            <w:tcW w:w="1791" w:type="dxa"/>
          </w:tcPr>
          <w:p w14:paraId="4679CAAB"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1327913.44</w:t>
            </w:r>
          </w:p>
          <w:p w14:paraId="4960EC12"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1327919.14</w:t>
            </w:r>
          </w:p>
          <w:p w14:paraId="264D593D"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1327920.59</w:t>
            </w:r>
          </w:p>
          <w:p w14:paraId="006545D1" w14:textId="77777777" w:rsidR="004671DA" w:rsidRPr="004671DA" w:rsidRDefault="004671DA" w:rsidP="004671DA">
            <w:pPr>
              <w:spacing w:after="0" w:line="240" w:lineRule="auto"/>
              <w:rPr>
                <w:rFonts w:ascii="Times New Roman" w:eastAsia="Times New Roman" w:hAnsi="Times New Roman" w:cs="Times New Roman"/>
                <w:color w:val="000000"/>
                <w:lang w:eastAsia="ru-RU"/>
              </w:rPr>
            </w:pPr>
            <w:r w:rsidRPr="004671DA">
              <w:rPr>
                <w:rFonts w:ascii="Times New Roman" w:eastAsia="Times New Roman" w:hAnsi="Times New Roman" w:cs="Times New Roman"/>
                <w:color w:val="000000"/>
                <w:lang w:eastAsia="ru-RU"/>
              </w:rPr>
              <w:t>1327914.89</w:t>
            </w:r>
          </w:p>
          <w:p w14:paraId="48340F6F" w14:textId="77777777" w:rsidR="004671DA" w:rsidRPr="004671DA" w:rsidRDefault="004671DA" w:rsidP="004671DA">
            <w:pPr>
              <w:spacing w:after="0" w:line="240" w:lineRule="auto"/>
              <w:rPr>
                <w:rFonts w:ascii="Times New Roman" w:eastAsia="Times New Roman" w:hAnsi="Times New Roman" w:cs="Times New Roman"/>
                <w:color w:val="000000"/>
                <w:lang w:val="en-US" w:eastAsia="ru-RU"/>
              </w:rPr>
            </w:pPr>
            <w:r w:rsidRPr="004671DA">
              <w:rPr>
                <w:rFonts w:ascii="Times New Roman" w:eastAsia="Times New Roman" w:hAnsi="Times New Roman" w:cs="Times New Roman"/>
                <w:color w:val="000000"/>
                <w:lang w:eastAsia="ru-RU"/>
              </w:rPr>
              <w:t>1327913.44</w:t>
            </w:r>
          </w:p>
        </w:tc>
      </w:tr>
    </w:tbl>
    <w:p w14:paraId="2588C54D"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ar-SA"/>
        </w:rPr>
      </w:pPr>
      <w:r w:rsidRPr="004671DA">
        <w:rPr>
          <w:rFonts w:ascii="Times New Roman" w:eastAsia="Times New Roman" w:hAnsi="Times New Roman" w:cs="Times New Roman"/>
          <w:lang w:eastAsia="ar-SA"/>
        </w:rPr>
        <w:t xml:space="preserve">2. Срок проведения публичных слушаний по проекту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 </w:t>
      </w:r>
      <w:r w:rsidRPr="004671DA">
        <w:rPr>
          <w:rFonts w:ascii="Times New Roman" w:eastAsia="Arial Unicode MS" w:hAnsi="Times New Roman" w:cs="Times New Roman"/>
          <w:bCs/>
          <w:kern w:val="1"/>
          <w:lang w:eastAsia="ru-RU"/>
        </w:rPr>
        <w:t>с 18.12.2020 года до 11.01</w:t>
      </w:r>
      <w:r w:rsidRPr="004671DA">
        <w:rPr>
          <w:rFonts w:ascii="Times New Roman" w:eastAsia="Arial Unicode MS" w:hAnsi="Times New Roman" w:cs="Times New Roman"/>
          <w:bCs/>
          <w:kern w:val="1"/>
          <w:lang w:eastAsia="ar-SA"/>
        </w:rPr>
        <w:t>.2021 года</w:t>
      </w:r>
      <w:r w:rsidRPr="004671DA">
        <w:rPr>
          <w:rFonts w:ascii="Times New Roman" w:eastAsia="Times New Roman" w:hAnsi="Times New Roman" w:cs="Times New Roman"/>
          <w:lang w:eastAsia="ar-SA"/>
        </w:rPr>
        <w:t xml:space="preserve">. </w:t>
      </w:r>
    </w:p>
    <w:p w14:paraId="0B05E7ED"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ar-SA"/>
        </w:rPr>
      </w:pPr>
      <w:r w:rsidRPr="004671DA">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7C9F377A"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ar-SA"/>
        </w:rPr>
      </w:pPr>
      <w:r w:rsidRPr="004671DA">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4671DA">
        <w:rPr>
          <w:rFonts w:ascii="Times New Roman" w:eastAsia="Times New Roman" w:hAnsi="Times New Roman" w:cs="Times New Roman"/>
          <w:lang w:eastAsia="ru-RU"/>
        </w:rPr>
        <w:t>муниципального района Безенчукский Самарской области</w:t>
      </w:r>
      <w:r w:rsidRPr="004671DA">
        <w:rPr>
          <w:rFonts w:ascii="Times New Roman" w:eastAsia="Times New Roman" w:hAnsi="Times New Roman" w:cs="Times New Roman"/>
          <w:lang w:eastAsia="ar-SA"/>
        </w:rPr>
        <w:t>.</w:t>
      </w:r>
    </w:p>
    <w:p w14:paraId="03202EFF"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ar-SA"/>
        </w:rPr>
        <w:t xml:space="preserve">4. </w:t>
      </w:r>
      <w:r w:rsidRPr="004671DA">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4671DA">
        <w:rPr>
          <w:rFonts w:ascii="Times New Roman" w:eastAsia="Times New Roman" w:hAnsi="Times New Roman" w:cs="Times New Roman"/>
          <w:lang w:eastAsia="ar-SA"/>
        </w:rPr>
        <w:t xml:space="preserve">проекту </w:t>
      </w:r>
      <w:r w:rsidRPr="004671DA">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4671DA">
        <w:rPr>
          <w:rFonts w:ascii="Times New Roman" w:eastAsia="Times New Roman" w:hAnsi="Times New Roman" w:cs="Times New Roman"/>
          <w:lang w:eastAsia="ar-SA"/>
        </w:rPr>
        <w:t>.</w:t>
      </w:r>
    </w:p>
    <w:p w14:paraId="04B7A0DE" w14:textId="77777777" w:rsidR="004671DA" w:rsidRPr="004671DA" w:rsidRDefault="004671DA" w:rsidP="004671DA">
      <w:pPr>
        <w:spacing w:after="0" w:line="240" w:lineRule="auto"/>
        <w:ind w:firstLine="567"/>
        <w:jc w:val="both"/>
        <w:rPr>
          <w:rFonts w:ascii="Times New Roman" w:eastAsia="Times New Roman" w:hAnsi="Times New Roman" w:cs="Times New Roman"/>
          <w:shd w:val="clear" w:color="auto" w:fill="FFFFFF"/>
          <w:lang w:eastAsia="ru-RU"/>
        </w:rPr>
      </w:pPr>
      <w:r w:rsidRPr="004671DA">
        <w:rPr>
          <w:rFonts w:ascii="Times New Roman" w:eastAsia="Times New Roman" w:hAnsi="Times New Roman" w:cs="Times New Roman"/>
          <w:lang w:eastAsia="ar-SA"/>
        </w:rPr>
        <w:lastRenderedPageBreak/>
        <w:t xml:space="preserve">5. </w:t>
      </w:r>
      <w:r w:rsidRPr="004671DA">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13A308EB"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6. Провести собрания участников публичных слушаний по вопросу публичных слушаний в  поселке городского типа Безенчук «24» декабря 2020 года в 10.00  часов по адресу: Самарская область, Безенчукский район, поселок городского типа Безенчук, ул. Нефтяников, д. 12.</w:t>
      </w:r>
    </w:p>
    <w:p w14:paraId="7099E68A"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ar-SA"/>
        </w:rPr>
        <w:t xml:space="preserve">7. Администрации городского поселения Безенчук </w:t>
      </w:r>
      <w:r w:rsidRPr="004671DA">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4671DA">
        <w:rPr>
          <w:rFonts w:ascii="Times New Roman" w:eastAsia="Times New Roman" w:hAnsi="Times New Roman" w:cs="Times New Roman"/>
          <w:lang w:eastAsia="ar-SA"/>
        </w:rPr>
        <w:t xml:space="preserve">проекта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w:t>
      </w:r>
      <w:r w:rsidRPr="004671DA">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4671DA">
        <w:rPr>
          <w:rFonts w:ascii="Times New Roman" w:eastAsia="Times New Roman" w:hAnsi="Times New Roman" w:cs="Times New Roman"/>
          <w:lang w:eastAsia="ar-SA"/>
        </w:rPr>
        <w:t xml:space="preserve">проекту </w:t>
      </w:r>
      <w:r w:rsidRPr="004671DA">
        <w:rPr>
          <w:rFonts w:ascii="Times New Roman" w:eastAsia="Times New Roman" w:hAnsi="Times New Roman" w:cs="Times New Roman"/>
          <w:lang w:eastAsia="ru-RU"/>
        </w:rPr>
        <w:t>подлежащему рассмотрению на публичных слушаниях.</w:t>
      </w:r>
    </w:p>
    <w:p w14:paraId="5B2E4284"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18BAA649"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4B89FA50"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ar-SA"/>
        </w:rPr>
      </w:pPr>
      <w:r w:rsidRPr="004671DA">
        <w:rPr>
          <w:rFonts w:ascii="Times New Roman" w:eastAsia="Times New Roman" w:hAnsi="Times New Roman" w:cs="Times New Roman"/>
          <w:lang w:eastAsia="ru-RU"/>
        </w:rPr>
        <w:t xml:space="preserve">Информационные материалы к </w:t>
      </w:r>
      <w:r w:rsidRPr="004671DA">
        <w:rPr>
          <w:rFonts w:ascii="Times New Roman" w:eastAsia="Times New Roman" w:hAnsi="Times New Roman" w:cs="Times New Roman"/>
          <w:lang w:eastAsia="ar-SA"/>
        </w:rPr>
        <w:t xml:space="preserve">проекту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w:t>
      </w:r>
      <w:r w:rsidRPr="004671DA">
        <w:rPr>
          <w:rFonts w:ascii="Times New Roman" w:eastAsia="Times New Roman" w:hAnsi="Times New Roman" w:cs="Times New Roman"/>
          <w:lang w:eastAsia="ru-RU"/>
        </w:rPr>
        <w:t>отсутствуют.</w:t>
      </w:r>
    </w:p>
    <w:p w14:paraId="0754A6F5"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4671DA">
        <w:rPr>
          <w:rFonts w:ascii="Times New Roman" w:eastAsia="Times New Roman" w:hAnsi="Times New Roman" w:cs="Times New Roman"/>
          <w:lang w:eastAsia="ar-SA"/>
        </w:rPr>
        <w:t xml:space="preserve">проекту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w:t>
      </w:r>
      <w:r w:rsidRPr="004671DA">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5595BAF4"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9. Замечания и предложения могут быть внесены</w:t>
      </w:r>
      <w:r w:rsidRPr="004671DA">
        <w:rPr>
          <w:rFonts w:ascii="Times New Roman" w:eastAsia="Calibri" w:hAnsi="Times New Roman" w:cs="Times New Roman"/>
        </w:rPr>
        <w:t xml:space="preserve"> </w:t>
      </w:r>
      <w:r w:rsidRPr="004671DA">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C31F416"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36DDAD7"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87144D8"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6C6AEB08"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5CC78691"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D8261D5"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24 декабря 2020 года до 08 января 2021 года включительно.</w:t>
      </w:r>
    </w:p>
    <w:p w14:paraId="3DF01D91"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4671DA">
        <w:rPr>
          <w:rFonts w:ascii="Times New Roman" w:eastAsia="Times New Roman" w:hAnsi="Times New Roman" w:cs="Times New Roman"/>
          <w:lang w:eastAsia="ru-RU"/>
        </w:rPr>
        <w:t>И.о.Главы</w:t>
      </w:r>
      <w:proofErr w:type="spellEnd"/>
      <w:r w:rsidRPr="004671DA">
        <w:rPr>
          <w:rFonts w:ascii="Times New Roman" w:eastAsia="Times New Roman" w:hAnsi="Times New Roman" w:cs="Times New Roman"/>
          <w:lang w:eastAsia="ru-RU"/>
        </w:rPr>
        <w:t xml:space="preserve"> городского поселения Безенчук </w:t>
      </w:r>
      <w:proofErr w:type="spellStart"/>
      <w:r w:rsidRPr="004671DA">
        <w:rPr>
          <w:rFonts w:ascii="Times New Roman" w:eastAsia="Times New Roman" w:hAnsi="Times New Roman" w:cs="Times New Roman"/>
          <w:lang w:eastAsia="ru-RU"/>
        </w:rPr>
        <w:t>А.В.Пичужкина</w:t>
      </w:r>
      <w:proofErr w:type="spellEnd"/>
      <w:r w:rsidRPr="004671DA">
        <w:rPr>
          <w:rFonts w:ascii="Times New Roman" w:eastAsia="Times New Roman" w:hAnsi="Times New Roman" w:cs="Times New Roman"/>
          <w:i/>
          <w:lang w:eastAsia="ru-RU"/>
        </w:rPr>
        <w:t>.</w:t>
      </w:r>
    </w:p>
    <w:p w14:paraId="3FAB20D0"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4671DA">
        <w:rPr>
          <w:rFonts w:ascii="Times New Roman" w:eastAsia="Times New Roman" w:hAnsi="Times New Roman" w:cs="Times New Roman"/>
          <w:lang w:eastAsia="ru-RU"/>
        </w:rPr>
        <w:t>И.Н.Левина</w:t>
      </w:r>
      <w:proofErr w:type="spellEnd"/>
      <w:r w:rsidRPr="004671DA">
        <w:rPr>
          <w:rFonts w:ascii="Times New Roman" w:eastAsia="Times New Roman" w:hAnsi="Times New Roman" w:cs="Times New Roman"/>
          <w:noProof/>
          <w:lang w:eastAsia="ru-RU"/>
        </w:rPr>
        <w:t>.</w:t>
      </w:r>
    </w:p>
    <w:p w14:paraId="23169CF0"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ar-SA"/>
        </w:rPr>
      </w:pPr>
      <w:r w:rsidRPr="004671DA">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358F60B4"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ar-SA"/>
        </w:rPr>
      </w:pPr>
      <w:r w:rsidRPr="004671DA">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4671DA">
        <w:rPr>
          <w:rFonts w:ascii="Times New Roman" w:eastAsia="Times New Roman" w:hAnsi="Times New Roman" w:cs="Times New Roman"/>
          <w:bCs/>
          <w:lang w:eastAsia="ar-SA"/>
        </w:rPr>
        <w:t>Вестник городского поселения Безенчук</w:t>
      </w:r>
      <w:r w:rsidRPr="004671DA">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587DB819" w14:textId="77777777" w:rsidR="004671DA" w:rsidRPr="004671DA" w:rsidRDefault="004671DA" w:rsidP="004671DA">
      <w:pPr>
        <w:spacing w:after="0" w:line="240" w:lineRule="auto"/>
        <w:ind w:firstLine="567"/>
        <w:contextualSpacing/>
        <w:jc w:val="both"/>
        <w:rPr>
          <w:rFonts w:ascii="Times New Roman" w:eastAsia="Times New Roman" w:hAnsi="Times New Roman" w:cs="Times New Roman"/>
          <w:u w:color="FFFFFF"/>
          <w:lang w:eastAsia="ru-RU"/>
        </w:rPr>
      </w:pPr>
      <w:r w:rsidRPr="004671DA">
        <w:rPr>
          <w:rFonts w:ascii="Times New Roman" w:eastAsia="Times New Roman" w:hAnsi="Times New Roman" w:cs="Times New Roman"/>
          <w:lang w:eastAsia="ar-SA"/>
        </w:rPr>
        <w:t xml:space="preserve">13. Администрации городского поселения Безенчук </w:t>
      </w:r>
      <w:r w:rsidRPr="004671DA">
        <w:rPr>
          <w:rFonts w:ascii="Times New Roman" w:eastAsia="Times New Roman" w:hAnsi="Times New Roman" w:cs="Times New Roman"/>
          <w:lang w:eastAsia="ru-RU"/>
        </w:rPr>
        <w:t xml:space="preserve">муниципального района Безенчукский Самарской области </w:t>
      </w:r>
      <w:r w:rsidRPr="004671DA">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4671DA">
        <w:rPr>
          <w:rFonts w:ascii="Times New Roman" w:eastAsia="Times New Roman" w:hAnsi="Times New Roman" w:cs="Times New Roman"/>
          <w:lang w:eastAsia="ar-SA"/>
        </w:rPr>
        <w:t xml:space="preserve">проектом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w:t>
      </w:r>
      <w:r w:rsidRPr="004671DA">
        <w:rPr>
          <w:rFonts w:ascii="Times New Roman" w:eastAsia="Times New Roman" w:hAnsi="Times New Roman" w:cs="Times New Roman"/>
          <w:u w:color="FFFFFF"/>
          <w:lang w:eastAsia="ru-RU"/>
        </w:rPr>
        <w:t>обеспечить:</w:t>
      </w:r>
    </w:p>
    <w:p w14:paraId="6A0C87B2"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официальное опубликование настоящего постановления и </w:t>
      </w:r>
      <w:r w:rsidRPr="004671DA">
        <w:rPr>
          <w:rFonts w:ascii="Times New Roman" w:eastAsia="Times New Roman" w:hAnsi="Times New Roman" w:cs="Times New Roman"/>
          <w:lang w:eastAsia="ar-SA"/>
        </w:rPr>
        <w:t xml:space="preserve">проекта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w:t>
      </w:r>
      <w:r w:rsidRPr="004671DA">
        <w:rPr>
          <w:rFonts w:ascii="Times New Roman" w:eastAsia="Times New Roman" w:hAnsi="Times New Roman" w:cs="Times New Roman"/>
          <w:lang w:eastAsia="ru-RU"/>
        </w:rPr>
        <w:t>в газете «</w:t>
      </w:r>
      <w:r w:rsidRPr="004671DA">
        <w:rPr>
          <w:rFonts w:ascii="Times New Roman" w:eastAsia="Times New Roman" w:hAnsi="Times New Roman" w:cs="Times New Roman"/>
          <w:bCs/>
          <w:lang w:eastAsia="ru-RU"/>
        </w:rPr>
        <w:t>Вестник городского поселения Безенчук</w:t>
      </w:r>
      <w:r w:rsidRPr="004671DA">
        <w:rPr>
          <w:rFonts w:ascii="Times New Roman" w:eastAsia="Times New Roman" w:hAnsi="Times New Roman" w:cs="Times New Roman"/>
          <w:lang w:eastAsia="ru-RU"/>
        </w:rPr>
        <w:t>» 17 декабря 2020 года</w:t>
      </w:r>
      <w:r w:rsidRPr="004671DA">
        <w:rPr>
          <w:rFonts w:ascii="Times New Roman" w:eastAsia="Times New Roman" w:hAnsi="Times New Roman" w:cs="Times New Roman"/>
          <w:lang w:eastAsia="ar-SA"/>
        </w:rPr>
        <w:t>;</w:t>
      </w:r>
    </w:p>
    <w:p w14:paraId="7DBEB816"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lastRenderedPageBreak/>
        <w:t xml:space="preserve">размещение </w:t>
      </w:r>
      <w:r w:rsidRPr="004671DA">
        <w:rPr>
          <w:rFonts w:ascii="Times New Roman" w:eastAsia="Times New Roman" w:hAnsi="Times New Roman" w:cs="Times New Roman"/>
          <w:lang w:eastAsia="ar-SA"/>
        </w:rPr>
        <w:t xml:space="preserve">проекта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7" w:history="1">
        <w:r w:rsidRPr="004671DA">
          <w:rPr>
            <w:rFonts w:ascii="Times New Roman" w:eastAsia="Times New Roman" w:hAnsi="Times New Roman" w:cs="Times New Roman"/>
            <w:lang w:eastAsia="ar-SA"/>
          </w:rPr>
          <w:t>http://www.bezenchukgp.ru/</w:t>
        </w:r>
      </w:hyperlink>
      <w:r w:rsidRPr="004671DA">
        <w:rPr>
          <w:rFonts w:ascii="Times New Roman" w:eastAsia="Times New Roman" w:hAnsi="Times New Roman" w:cs="Times New Roman"/>
          <w:lang w:eastAsia="ar-SA"/>
        </w:rPr>
        <w:t>, 24 декабря 2020 года;</w:t>
      </w:r>
    </w:p>
    <w:p w14:paraId="18A930EF"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 xml:space="preserve">беспрепятственный доступ к ознакомлению с </w:t>
      </w:r>
      <w:r w:rsidRPr="004671DA">
        <w:rPr>
          <w:rFonts w:ascii="Times New Roman" w:eastAsia="Times New Roman" w:hAnsi="Times New Roman" w:cs="Times New Roman"/>
          <w:lang w:eastAsia="ar-SA"/>
        </w:rPr>
        <w:t xml:space="preserve">проектом </w:t>
      </w:r>
      <w:r w:rsidRPr="004671DA">
        <w:rPr>
          <w:rFonts w:ascii="Times New Roman" w:eastAsia="Times New Roman" w:hAnsi="Times New Roman" w:cs="Times New Roman"/>
          <w:lang w:eastAsia="ru-RU"/>
        </w:rPr>
        <w:t>подлежащему рассмотрению на публичных слушаниях</w:t>
      </w:r>
      <w:r w:rsidRPr="004671DA">
        <w:rPr>
          <w:rFonts w:ascii="Times New Roman" w:eastAsia="Times New Roman" w:hAnsi="Times New Roman" w:cs="Times New Roman"/>
          <w:lang w:eastAsia="ar-SA"/>
        </w:rPr>
        <w:t xml:space="preserve"> </w:t>
      </w:r>
      <w:r w:rsidRPr="004671DA">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DC70DED"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486E136A"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41EBACF0" w14:textId="77777777" w:rsidR="004671DA" w:rsidRPr="004671DA" w:rsidRDefault="004671DA" w:rsidP="004671DA">
      <w:pPr>
        <w:spacing w:after="0" w:line="240" w:lineRule="auto"/>
        <w:ind w:firstLine="567"/>
        <w:jc w:val="both"/>
        <w:rPr>
          <w:rFonts w:ascii="Times New Roman" w:eastAsia="Times New Roman" w:hAnsi="Times New Roman" w:cs="Times New Roman"/>
          <w:lang w:eastAsia="ru-RU"/>
        </w:rPr>
      </w:pPr>
      <w:r w:rsidRPr="004671DA">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09564E74" w14:textId="77777777" w:rsidR="004671DA" w:rsidRPr="004671DA" w:rsidRDefault="004671DA" w:rsidP="004671DA">
      <w:pPr>
        <w:keepNext/>
        <w:spacing w:after="0" w:line="240" w:lineRule="auto"/>
        <w:ind w:firstLine="567"/>
        <w:jc w:val="both"/>
        <w:outlineLvl w:val="7"/>
        <w:rPr>
          <w:rFonts w:ascii="Times New Roman" w:eastAsia="Times New Roman" w:hAnsi="Times New Roman" w:cs="Times New Roman"/>
          <w:b/>
          <w:bCs/>
          <w:lang w:eastAsia="ru-RU"/>
        </w:rPr>
      </w:pPr>
      <w:r w:rsidRPr="004671DA">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02A88428" w14:textId="4F0C74C2" w:rsidR="007E45CE" w:rsidRPr="00DD36C9" w:rsidRDefault="007E45CE" w:rsidP="004671DA">
      <w:pPr>
        <w:pStyle w:val="afffff2"/>
        <w:spacing w:after="0" w:line="240" w:lineRule="auto"/>
        <w:jc w:val="both"/>
        <w:rPr>
          <w:rFonts w:ascii="Times New Roman" w:hAnsi="Times New Roman" w:cs="Times New Roman"/>
        </w:rPr>
      </w:pPr>
      <w:proofErr w:type="spellStart"/>
      <w:r w:rsidRPr="00DD36C9">
        <w:rPr>
          <w:rFonts w:ascii="Times New Roman" w:hAnsi="Times New Roman" w:cs="Times New Roman"/>
        </w:rPr>
        <w:t>И.о.Главы</w:t>
      </w:r>
      <w:proofErr w:type="spellEnd"/>
      <w:r w:rsidRPr="00DD36C9">
        <w:rPr>
          <w:rFonts w:ascii="Times New Roman" w:hAnsi="Times New Roman" w:cs="Times New Roman"/>
        </w:rPr>
        <w:t xml:space="preserve"> городского поселения Безенчук                                          </w:t>
      </w:r>
      <w:proofErr w:type="spellStart"/>
      <w:r w:rsidRPr="00DD36C9">
        <w:rPr>
          <w:rFonts w:ascii="Times New Roman" w:hAnsi="Times New Roman" w:cs="Times New Roman"/>
        </w:rPr>
        <w:t>А.В.Пичужкин</w:t>
      </w:r>
      <w:proofErr w:type="spellEnd"/>
    </w:p>
    <w:p w14:paraId="15E2AAA8" w14:textId="77777777" w:rsidR="007E45CE" w:rsidRPr="003B31AE" w:rsidRDefault="007E45CE" w:rsidP="007E45C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33B9A462" w14:textId="77777777" w:rsidR="007E45CE" w:rsidRPr="003B31AE" w:rsidRDefault="007E45CE" w:rsidP="007E45C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3E41AAA" w14:textId="77777777" w:rsidR="007E45CE" w:rsidRPr="003B31AE" w:rsidRDefault="007E45CE" w:rsidP="007E45C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CB90AE2" w14:textId="58AEDC45" w:rsidR="007E45CE" w:rsidRPr="00E249E4" w:rsidRDefault="007E45CE" w:rsidP="007E45CE">
      <w:pPr>
        <w:suppressAutoHyphens/>
        <w:spacing w:after="0" w:line="240" w:lineRule="auto"/>
        <w:ind w:left="4395"/>
        <w:jc w:val="right"/>
        <w:rPr>
          <w:rFonts w:ascii="Times New Roman" w:eastAsia="Times New Roman" w:hAnsi="Times New Roman" w:cs="Times New Roman"/>
          <w:sz w:val="24"/>
          <w:szCs w:val="24"/>
          <w:lang w:eastAsia="ar-SA"/>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1</w:t>
      </w:r>
      <w:r w:rsidR="000432F8">
        <w:rPr>
          <w:rFonts w:ascii="Times New Roman" w:eastAsia="Times New Roman" w:hAnsi="Times New Roman" w:cs="Times New Roman"/>
          <w:sz w:val="20"/>
          <w:szCs w:val="20"/>
          <w:lang w:eastAsia="ru-RU"/>
        </w:rPr>
        <w:t>9</w:t>
      </w:r>
    </w:p>
    <w:p w14:paraId="7F5D0CC1" w14:textId="77777777" w:rsidR="00BF7FE0" w:rsidRPr="00BF7FE0" w:rsidRDefault="00BF7FE0" w:rsidP="00BF7FE0">
      <w:pPr>
        <w:spacing w:after="0" w:line="240" w:lineRule="auto"/>
        <w:jc w:val="center"/>
        <w:rPr>
          <w:rFonts w:ascii="Times New Roman" w:eastAsia="Times New Roman" w:hAnsi="Times New Roman" w:cs="Times New Roman"/>
          <w:bCs/>
          <w:lang w:eastAsia="ru-RU"/>
        </w:rPr>
      </w:pPr>
      <w:r w:rsidRPr="00BF7FE0">
        <w:rPr>
          <w:rFonts w:ascii="Times New Roman" w:eastAsia="Times New Roman" w:hAnsi="Times New Roman" w:cs="Times New Roman"/>
          <w:bCs/>
          <w:lang w:eastAsia="ru-RU"/>
        </w:rPr>
        <w:t>ПРОЕКТ ПОСТАНОВЛЕНИЯ</w:t>
      </w:r>
    </w:p>
    <w:p w14:paraId="2FBF3CEE" w14:textId="77777777" w:rsidR="00BF7FE0" w:rsidRPr="00BF7FE0" w:rsidRDefault="00BF7FE0" w:rsidP="00BF7FE0">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Администрация городского поселения Безенчук</w:t>
      </w:r>
    </w:p>
    <w:p w14:paraId="1B0B21F7" w14:textId="77777777" w:rsidR="00BF7FE0" w:rsidRPr="00BF7FE0" w:rsidRDefault="00BF7FE0" w:rsidP="00BF7FE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63:12:1402004, расположенного по адресу: </w:t>
      </w:r>
      <w:bookmarkStart w:id="35" w:name="_Hlk58936609"/>
      <w:r w:rsidRPr="00BF7FE0">
        <w:rPr>
          <w:rFonts w:ascii="Times New Roman" w:eastAsia="Times New Roman" w:hAnsi="Times New Roman" w:cs="Times New Roman"/>
          <w:lang w:eastAsia="ru-RU"/>
        </w:rPr>
        <w:t xml:space="preserve">Самарская область, Безенчукский район, </w:t>
      </w:r>
      <w:proofErr w:type="spellStart"/>
      <w:r w:rsidRPr="00BF7FE0">
        <w:rPr>
          <w:rFonts w:ascii="Times New Roman" w:eastAsia="Times New Roman" w:hAnsi="Times New Roman" w:cs="Times New Roman"/>
          <w:lang w:eastAsia="ru-RU"/>
        </w:rPr>
        <w:t>пгт</w:t>
      </w:r>
      <w:proofErr w:type="spellEnd"/>
      <w:r w:rsidRPr="00BF7FE0">
        <w:rPr>
          <w:rFonts w:ascii="Times New Roman" w:eastAsia="Times New Roman" w:hAnsi="Times New Roman" w:cs="Times New Roman"/>
          <w:lang w:eastAsia="ru-RU"/>
        </w:rPr>
        <w:t xml:space="preserve">. Безенчук, гаражный массив «Молодежный» </w:t>
      </w:r>
    </w:p>
    <w:bookmarkEnd w:id="35"/>
    <w:p w14:paraId="70035FF1" w14:textId="7179C077" w:rsidR="00BF7FE0" w:rsidRPr="00BF7FE0" w:rsidRDefault="00BF7FE0" w:rsidP="00BF7FE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 xml:space="preserve">    Рассмотрев  заявление  </w:t>
      </w:r>
      <w:r w:rsidRPr="00BF7FE0">
        <w:rPr>
          <w:rFonts w:ascii="Times New Roman" w:eastAsia="Calibri" w:hAnsi="Times New Roman" w:cs="Times New Roman"/>
        </w:rPr>
        <w:t>__________</w:t>
      </w:r>
      <w:r w:rsidRPr="00BF7FE0">
        <w:rPr>
          <w:rFonts w:ascii="Times New Roman" w:eastAsia="Times New Roman" w:hAnsi="Times New Roman" w:cs="Times New Roman"/>
          <w:lang w:eastAsia="ru-RU"/>
        </w:rPr>
        <w:t xml:space="preserve"> от  23.10.2020г  входящий номер 2177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8" w:history="1">
        <w:r w:rsidRPr="00BF7FE0">
          <w:rPr>
            <w:rFonts w:ascii="Times New Roman" w:eastAsia="Times New Roman" w:hAnsi="Times New Roman" w:cs="Times New Roman"/>
            <w:lang w:eastAsia="ru-RU"/>
          </w:rPr>
          <w:t>статьей 40</w:t>
        </w:r>
      </w:hyperlink>
      <w:r w:rsidRPr="00BF7FE0">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BF7FE0">
        <w:rPr>
          <w:rFonts w:ascii="Times New Roman" w:eastAsia="MS ??" w:hAnsi="Times New Roman" w:cs="Times New Roman"/>
          <w:lang w:eastAsia="ru-RU"/>
        </w:rPr>
        <w:t xml:space="preserve"> с учетом заключения о результатах публичных слушаний по </w:t>
      </w:r>
      <w:r w:rsidRPr="00BF7FE0">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BF7FE0">
        <w:rPr>
          <w:rFonts w:ascii="Times New Roman" w:eastAsia="Times New Roman" w:hAnsi="Times New Roman" w:cs="Times New Roman"/>
          <w:lang w:eastAsia="ru-RU"/>
        </w:rPr>
        <w:t>пгт</w:t>
      </w:r>
      <w:proofErr w:type="spellEnd"/>
      <w:r w:rsidRPr="00BF7FE0">
        <w:rPr>
          <w:rFonts w:ascii="Times New Roman" w:eastAsia="Times New Roman" w:hAnsi="Times New Roman" w:cs="Times New Roman"/>
          <w:lang w:eastAsia="ru-RU"/>
        </w:rPr>
        <w:t xml:space="preserve">. Безенчук, гаражный массив «Молодежный»  </w:t>
      </w:r>
      <w:r w:rsidRPr="00BF7FE0">
        <w:rPr>
          <w:rFonts w:ascii="Times New Roman" w:eastAsia="MS ??" w:hAnsi="Times New Roman" w:cs="Times New Roman"/>
          <w:lang w:eastAsia="ru-RU"/>
        </w:rPr>
        <w:t>от __ января 2021 года,</w:t>
      </w:r>
    </w:p>
    <w:p w14:paraId="126C13AA" w14:textId="77777777" w:rsidR="00BF7FE0" w:rsidRPr="00BF7FE0" w:rsidRDefault="00BF7FE0" w:rsidP="00BF7FE0">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ПОСТАНОВЛЯЕТ:</w:t>
      </w:r>
    </w:p>
    <w:p w14:paraId="0FB23CEA" w14:textId="77777777" w:rsidR="00BF7FE0" w:rsidRPr="00BF7FE0" w:rsidRDefault="00BF7FE0" w:rsidP="00BF7FE0">
      <w:pPr>
        <w:tabs>
          <w:tab w:val="left" w:pos="709"/>
        </w:tabs>
        <w:spacing w:after="0" w:line="240" w:lineRule="auto"/>
        <w:jc w:val="both"/>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 xml:space="preserve">1.  Предоставить </w:t>
      </w:r>
      <w:r w:rsidRPr="00BF7FE0">
        <w:rPr>
          <w:rFonts w:ascii="Times New Roman" w:eastAsia="Calibri" w:hAnsi="Times New Roman" w:cs="Times New Roman"/>
        </w:rPr>
        <w:t>___________</w:t>
      </w:r>
      <w:r w:rsidRPr="00BF7FE0">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«хранение автотранспорта» в зоне смешанной жилой застройки  (с индексом Ж1), в отношении земельного участка с кадастровым кварталом 63:12:1402004, расположенного по адресу: Самарская область, Безенчукский район, </w:t>
      </w:r>
      <w:proofErr w:type="spellStart"/>
      <w:r w:rsidRPr="00BF7FE0">
        <w:rPr>
          <w:rFonts w:ascii="Times New Roman" w:eastAsia="Times New Roman" w:hAnsi="Times New Roman" w:cs="Times New Roman"/>
          <w:lang w:eastAsia="ru-RU"/>
        </w:rPr>
        <w:t>пгт</w:t>
      </w:r>
      <w:proofErr w:type="spellEnd"/>
      <w:r w:rsidRPr="00BF7FE0">
        <w:rPr>
          <w:rFonts w:ascii="Times New Roman" w:eastAsia="Times New Roman" w:hAnsi="Times New Roman" w:cs="Times New Roman"/>
          <w:lang w:eastAsia="ru-RU"/>
        </w:rPr>
        <w:t xml:space="preserve">. Безенчук, гаражный массив «Молодежный»,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BF7FE0" w:rsidRPr="00BF7FE0" w14:paraId="5988AC61" w14:textId="77777777" w:rsidTr="00175563">
        <w:tc>
          <w:tcPr>
            <w:tcW w:w="675" w:type="dxa"/>
          </w:tcPr>
          <w:p w14:paraId="43D789F7"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w:t>
            </w:r>
          </w:p>
        </w:tc>
        <w:tc>
          <w:tcPr>
            <w:tcW w:w="1611" w:type="dxa"/>
          </w:tcPr>
          <w:p w14:paraId="3ED4A1F8" w14:textId="77777777" w:rsidR="00BF7FE0" w:rsidRPr="00BF7FE0" w:rsidRDefault="00BF7FE0" w:rsidP="00BF7FE0">
            <w:pPr>
              <w:spacing w:after="0" w:line="240" w:lineRule="auto"/>
              <w:jc w:val="center"/>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х</w:t>
            </w:r>
          </w:p>
        </w:tc>
        <w:tc>
          <w:tcPr>
            <w:tcW w:w="1791" w:type="dxa"/>
          </w:tcPr>
          <w:p w14:paraId="7E568DBE" w14:textId="77777777" w:rsidR="00BF7FE0" w:rsidRPr="00BF7FE0" w:rsidRDefault="00BF7FE0" w:rsidP="00BF7FE0">
            <w:pPr>
              <w:spacing w:after="0" w:line="240" w:lineRule="auto"/>
              <w:jc w:val="center"/>
              <w:rPr>
                <w:rFonts w:ascii="Times New Roman" w:eastAsia="Times New Roman" w:hAnsi="Times New Roman" w:cs="Times New Roman"/>
                <w:color w:val="000000"/>
                <w:lang w:val="en-US" w:eastAsia="ru-RU"/>
              </w:rPr>
            </w:pPr>
            <w:r w:rsidRPr="00BF7FE0">
              <w:rPr>
                <w:rFonts w:ascii="Times New Roman" w:eastAsia="Times New Roman" w:hAnsi="Times New Roman" w:cs="Times New Roman"/>
                <w:color w:val="000000"/>
                <w:lang w:val="en-US" w:eastAsia="ru-RU"/>
              </w:rPr>
              <w:t>y</w:t>
            </w:r>
          </w:p>
        </w:tc>
      </w:tr>
      <w:tr w:rsidR="00BF7FE0" w:rsidRPr="00BF7FE0" w14:paraId="635BB5DA" w14:textId="77777777" w:rsidTr="00980C4F">
        <w:trPr>
          <w:trHeight w:val="1181"/>
        </w:trPr>
        <w:tc>
          <w:tcPr>
            <w:tcW w:w="675" w:type="dxa"/>
          </w:tcPr>
          <w:p w14:paraId="6B49F6E7" w14:textId="77777777" w:rsidR="00BF7FE0" w:rsidRPr="00BF7FE0" w:rsidRDefault="00BF7FE0" w:rsidP="00BF7FE0">
            <w:pPr>
              <w:shd w:val="clear" w:color="auto" w:fill="FFFFFF"/>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 xml:space="preserve">1 </w:t>
            </w:r>
          </w:p>
          <w:p w14:paraId="0F91EAD1" w14:textId="77777777" w:rsidR="00BF7FE0" w:rsidRPr="00BF7FE0" w:rsidRDefault="00BF7FE0" w:rsidP="00BF7FE0">
            <w:pPr>
              <w:shd w:val="clear" w:color="auto" w:fill="FFFFFF"/>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 xml:space="preserve">2 </w:t>
            </w:r>
          </w:p>
          <w:p w14:paraId="6BEA00CE" w14:textId="77777777" w:rsidR="00BF7FE0" w:rsidRPr="00BF7FE0" w:rsidRDefault="00BF7FE0" w:rsidP="00BF7FE0">
            <w:pPr>
              <w:shd w:val="clear" w:color="auto" w:fill="FFFFFF"/>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 xml:space="preserve">3 </w:t>
            </w:r>
          </w:p>
          <w:p w14:paraId="0B2DD779" w14:textId="77777777" w:rsidR="00BF7FE0" w:rsidRPr="00BF7FE0" w:rsidRDefault="00BF7FE0" w:rsidP="00BF7FE0">
            <w:pPr>
              <w:shd w:val="clear" w:color="auto" w:fill="FFFFFF"/>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 xml:space="preserve">4 </w:t>
            </w:r>
          </w:p>
          <w:p w14:paraId="78B00183" w14:textId="77777777" w:rsidR="00BF7FE0" w:rsidRPr="00BF7FE0" w:rsidRDefault="00BF7FE0" w:rsidP="00BF7FE0">
            <w:pPr>
              <w:shd w:val="clear" w:color="auto" w:fill="FFFFFF"/>
              <w:spacing w:after="0" w:line="240" w:lineRule="auto"/>
              <w:rPr>
                <w:rFonts w:ascii="Times New Roman" w:eastAsia="Times New Roman" w:hAnsi="Times New Roman" w:cs="Times New Roman"/>
                <w:color w:val="000000"/>
                <w:lang w:val="en-US" w:eastAsia="ru-RU"/>
              </w:rPr>
            </w:pPr>
            <w:r w:rsidRPr="00BF7FE0">
              <w:rPr>
                <w:rFonts w:ascii="Times New Roman" w:eastAsia="Times New Roman" w:hAnsi="Times New Roman" w:cs="Times New Roman"/>
                <w:color w:val="000000"/>
                <w:lang w:eastAsia="ru-RU"/>
              </w:rPr>
              <w:t>1</w:t>
            </w:r>
          </w:p>
        </w:tc>
        <w:tc>
          <w:tcPr>
            <w:tcW w:w="1611" w:type="dxa"/>
          </w:tcPr>
          <w:p w14:paraId="13370683"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364578.48</w:t>
            </w:r>
          </w:p>
          <w:p w14:paraId="4101963F"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364580.24</w:t>
            </w:r>
          </w:p>
          <w:p w14:paraId="74EDD3BD"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364575.46</w:t>
            </w:r>
          </w:p>
          <w:p w14:paraId="62E0E63B"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364573.71</w:t>
            </w:r>
          </w:p>
          <w:p w14:paraId="68ED46EA" w14:textId="77777777" w:rsidR="00BF7FE0" w:rsidRPr="00BF7FE0" w:rsidRDefault="00BF7FE0" w:rsidP="00BF7FE0">
            <w:pPr>
              <w:spacing w:after="0" w:line="240" w:lineRule="auto"/>
              <w:rPr>
                <w:rFonts w:ascii="Times New Roman" w:eastAsia="Times New Roman" w:hAnsi="Times New Roman" w:cs="Times New Roman"/>
                <w:color w:val="000000"/>
                <w:lang w:val="en-US" w:eastAsia="ru-RU"/>
              </w:rPr>
            </w:pPr>
            <w:r w:rsidRPr="00BF7FE0">
              <w:rPr>
                <w:rFonts w:ascii="Times New Roman" w:eastAsia="Times New Roman" w:hAnsi="Times New Roman" w:cs="Times New Roman"/>
                <w:color w:val="000000"/>
                <w:lang w:eastAsia="ru-RU"/>
              </w:rPr>
              <w:t>364578.48</w:t>
            </w:r>
          </w:p>
        </w:tc>
        <w:tc>
          <w:tcPr>
            <w:tcW w:w="1791" w:type="dxa"/>
          </w:tcPr>
          <w:p w14:paraId="71C664E8"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1327913.44</w:t>
            </w:r>
          </w:p>
          <w:p w14:paraId="631A19AE"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1327919.14</w:t>
            </w:r>
          </w:p>
          <w:p w14:paraId="7B581CB9"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1327920.59</w:t>
            </w:r>
          </w:p>
          <w:p w14:paraId="7E52D05A" w14:textId="77777777" w:rsidR="00BF7FE0" w:rsidRPr="00BF7FE0" w:rsidRDefault="00BF7FE0" w:rsidP="00BF7FE0">
            <w:pPr>
              <w:spacing w:after="0" w:line="240" w:lineRule="auto"/>
              <w:rPr>
                <w:rFonts w:ascii="Times New Roman" w:eastAsia="Times New Roman" w:hAnsi="Times New Roman" w:cs="Times New Roman"/>
                <w:color w:val="000000"/>
                <w:lang w:eastAsia="ru-RU"/>
              </w:rPr>
            </w:pPr>
            <w:r w:rsidRPr="00BF7FE0">
              <w:rPr>
                <w:rFonts w:ascii="Times New Roman" w:eastAsia="Times New Roman" w:hAnsi="Times New Roman" w:cs="Times New Roman"/>
                <w:color w:val="000000"/>
                <w:lang w:eastAsia="ru-RU"/>
              </w:rPr>
              <w:t>1327914.89</w:t>
            </w:r>
          </w:p>
          <w:p w14:paraId="4A10034E" w14:textId="77777777" w:rsidR="00BF7FE0" w:rsidRPr="00BF7FE0" w:rsidRDefault="00BF7FE0" w:rsidP="00BF7FE0">
            <w:pPr>
              <w:spacing w:after="0" w:line="240" w:lineRule="auto"/>
              <w:rPr>
                <w:rFonts w:ascii="Times New Roman" w:eastAsia="Times New Roman" w:hAnsi="Times New Roman" w:cs="Times New Roman"/>
                <w:color w:val="000000"/>
                <w:lang w:val="en-US" w:eastAsia="ru-RU"/>
              </w:rPr>
            </w:pPr>
            <w:r w:rsidRPr="00BF7FE0">
              <w:rPr>
                <w:rFonts w:ascii="Times New Roman" w:eastAsia="Times New Roman" w:hAnsi="Times New Roman" w:cs="Times New Roman"/>
                <w:color w:val="000000"/>
                <w:lang w:eastAsia="ru-RU"/>
              </w:rPr>
              <w:t>1327913.44</w:t>
            </w:r>
          </w:p>
        </w:tc>
      </w:tr>
    </w:tbl>
    <w:p w14:paraId="505C6953" w14:textId="77777777" w:rsidR="00BF7FE0" w:rsidRPr="00BF7FE0" w:rsidRDefault="00BF7FE0" w:rsidP="00BF7FE0">
      <w:pPr>
        <w:spacing w:after="0" w:line="240" w:lineRule="auto"/>
        <w:jc w:val="both"/>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04417C08" w14:textId="77777777" w:rsidR="00BF7FE0" w:rsidRPr="00BF7FE0" w:rsidRDefault="00BF7FE0" w:rsidP="00BF7FE0">
      <w:pPr>
        <w:widowControl w:val="0"/>
        <w:autoSpaceDE w:val="0"/>
        <w:autoSpaceDN w:val="0"/>
        <w:spacing w:after="0" w:line="240" w:lineRule="auto"/>
        <w:jc w:val="both"/>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F400171" w14:textId="77777777" w:rsidR="00BF7FE0" w:rsidRPr="00BF7FE0" w:rsidRDefault="00BF7FE0" w:rsidP="00BF7FE0">
      <w:pPr>
        <w:widowControl w:val="0"/>
        <w:autoSpaceDE w:val="0"/>
        <w:autoSpaceDN w:val="0"/>
        <w:spacing w:after="0" w:line="240" w:lineRule="auto"/>
        <w:jc w:val="both"/>
        <w:rPr>
          <w:rFonts w:ascii="Times New Roman" w:eastAsia="Times New Roman" w:hAnsi="Times New Roman" w:cs="Times New Roman"/>
          <w:lang w:eastAsia="ru-RU"/>
        </w:rPr>
      </w:pPr>
      <w:r w:rsidRPr="00BF7FE0">
        <w:rPr>
          <w:rFonts w:ascii="Times New Roman" w:eastAsia="Times New Roman" w:hAnsi="Times New Roman" w:cs="Times New Roman"/>
          <w:lang w:eastAsia="ru-RU"/>
        </w:rPr>
        <w:t>4. Контроль за выполнением настоящего Постановления оставляю за собой.</w:t>
      </w:r>
    </w:p>
    <w:p w14:paraId="1D7A8046" w14:textId="77777777" w:rsidR="00BF7FE0" w:rsidRPr="00BF7FE0" w:rsidRDefault="00BF7FE0" w:rsidP="00BF7FE0">
      <w:pPr>
        <w:autoSpaceDE w:val="0"/>
        <w:autoSpaceDN w:val="0"/>
        <w:adjustRightInd w:val="0"/>
        <w:spacing w:after="0" w:line="240" w:lineRule="auto"/>
        <w:rPr>
          <w:rFonts w:ascii="Times New Roman" w:eastAsia="Times New Roman" w:hAnsi="Times New Roman" w:cs="Times New Roman"/>
          <w:lang w:eastAsia="ru-RU"/>
        </w:rPr>
      </w:pPr>
      <w:proofErr w:type="spellStart"/>
      <w:r w:rsidRPr="00BF7FE0">
        <w:rPr>
          <w:rFonts w:ascii="Times New Roman" w:eastAsia="Times New Roman" w:hAnsi="Times New Roman" w:cs="Times New Roman"/>
          <w:lang w:eastAsia="ru-RU"/>
        </w:rPr>
        <w:t>И.о.Главы</w:t>
      </w:r>
      <w:proofErr w:type="spellEnd"/>
      <w:r w:rsidRPr="00BF7FE0">
        <w:rPr>
          <w:rFonts w:ascii="Times New Roman" w:eastAsia="Times New Roman" w:hAnsi="Times New Roman" w:cs="Times New Roman"/>
          <w:lang w:eastAsia="ru-RU"/>
        </w:rPr>
        <w:t xml:space="preserve"> городского поселения</w:t>
      </w:r>
      <w:r w:rsidRPr="00BF7FE0">
        <w:rPr>
          <w:rFonts w:ascii="Times New Roman" w:eastAsia="Times New Roman" w:hAnsi="Times New Roman" w:cs="Times New Roman"/>
          <w:lang w:eastAsia="ru-RU"/>
        </w:rPr>
        <w:tab/>
        <w:t xml:space="preserve">                                                                                  </w:t>
      </w:r>
      <w:proofErr w:type="spellStart"/>
      <w:r w:rsidRPr="00BF7FE0">
        <w:rPr>
          <w:rFonts w:ascii="Times New Roman" w:eastAsia="Times New Roman" w:hAnsi="Times New Roman" w:cs="Times New Roman"/>
          <w:lang w:eastAsia="ru-RU"/>
        </w:rPr>
        <w:t>А.В.Пичужкин</w:t>
      </w:r>
      <w:proofErr w:type="spellEnd"/>
    </w:p>
    <w:p w14:paraId="7F97B7DF" w14:textId="77777777" w:rsidR="00BF7FE0" w:rsidRPr="00BF7FE0" w:rsidRDefault="00BF7FE0" w:rsidP="00BF7FE0">
      <w:pPr>
        <w:shd w:val="clear" w:color="auto" w:fill="FFFFFF"/>
        <w:tabs>
          <w:tab w:val="left" w:pos="0"/>
        </w:tabs>
        <w:spacing w:after="0"/>
        <w:ind w:right="-5"/>
        <w:jc w:val="both"/>
        <w:rPr>
          <w:rFonts w:ascii="Times New Roman" w:eastAsia="Times New Roman" w:hAnsi="Times New Roman" w:cs="Times New Roman"/>
          <w:sz w:val="8"/>
          <w:szCs w:val="8"/>
          <w:lang w:eastAsia="ru-RU"/>
        </w:rPr>
      </w:pPr>
    </w:p>
    <w:p w14:paraId="56F1B7DD" w14:textId="1BC1EB84" w:rsidR="00562CF9" w:rsidRPr="00DD36C9" w:rsidRDefault="00562CF9" w:rsidP="00562CF9">
      <w:pPr>
        <w:spacing w:after="0" w:line="240" w:lineRule="auto"/>
        <w:jc w:val="both"/>
        <w:outlineLvl w:val="0"/>
        <w:rPr>
          <w:rFonts w:ascii="Times New Roman" w:eastAsia="Calibri" w:hAnsi="Times New Roman" w:cs="Times New Roman"/>
          <w:b/>
        </w:rPr>
      </w:pPr>
      <w:r w:rsidRPr="00DD36C9">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Pr>
          <w:rFonts w:ascii="Times New Roman" w:eastAsia="Calibri" w:hAnsi="Times New Roman" w:cs="Times New Roman"/>
          <w:b/>
        </w:rPr>
        <w:t>5</w:t>
      </w:r>
      <w:r w:rsidRPr="00DD36C9">
        <w:rPr>
          <w:rFonts w:ascii="Times New Roman" w:eastAsia="Calibri" w:hAnsi="Times New Roman" w:cs="Times New Roman"/>
          <w:b/>
        </w:rPr>
        <w:t>.12.2020г № 5</w:t>
      </w:r>
      <w:r w:rsidR="00A52B5A">
        <w:rPr>
          <w:rFonts w:ascii="Times New Roman" w:eastAsia="Calibri" w:hAnsi="Times New Roman" w:cs="Times New Roman"/>
          <w:b/>
        </w:rPr>
        <w:t>2</w:t>
      </w:r>
      <w:r w:rsidR="006440FE">
        <w:rPr>
          <w:rFonts w:ascii="Times New Roman" w:eastAsia="Calibri" w:hAnsi="Times New Roman" w:cs="Times New Roman"/>
          <w:b/>
        </w:rPr>
        <w:t>1</w:t>
      </w:r>
    </w:p>
    <w:p w14:paraId="1059B26E" w14:textId="72E6C64F" w:rsidR="006440FE" w:rsidRPr="00E668DA" w:rsidRDefault="00562CF9" w:rsidP="00E668DA">
      <w:pPr>
        <w:spacing w:after="0" w:line="240" w:lineRule="auto"/>
        <w:jc w:val="both"/>
        <w:rPr>
          <w:rFonts w:ascii="Times New Roman" w:eastAsia="Calibri" w:hAnsi="Times New Roman" w:cs="Times New Roman"/>
        </w:rPr>
      </w:pPr>
      <w:r w:rsidRPr="00E668DA">
        <w:rPr>
          <w:rFonts w:ascii="Times New Roman" w:hAnsi="Times New Roman" w:cs="Times New Roman"/>
        </w:rPr>
        <w:t>«</w:t>
      </w:r>
      <w:r w:rsidR="006440FE" w:rsidRPr="00E668DA">
        <w:rPr>
          <w:rFonts w:ascii="Times New Roman" w:eastAsia="Calibri" w:hAnsi="Times New Roman" w:cs="Times New Roman"/>
        </w:rPr>
        <w:t>О внесении изменений в муниципальную программу</w:t>
      </w:r>
      <w:r w:rsidR="006440FE" w:rsidRPr="00E668DA">
        <w:rPr>
          <w:rFonts w:ascii="Times New Roman" w:eastAsia="Calibri" w:hAnsi="Times New Roman" w:cs="Times New Roman"/>
          <w:color w:val="FFFFFF"/>
        </w:rPr>
        <w:t xml:space="preserve">« </w:t>
      </w:r>
      <w:r w:rsidR="006440FE" w:rsidRPr="00E668DA">
        <w:rPr>
          <w:rFonts w:ascii="Times New Roman" w:eastAsia="Calibri" w:hAnsi="Times New Roman" w:cs="Times New Roman"/>
        </w:rPr>
        <w:t>«Комплексное развитие сельских территорий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27.07.2020 № 299.</w:t>
      </w:r>
      <w:r w:rsidR="00E668DA">
        <w:rPr>
          <w:rFonts w:ascii="Times New Roman" w:eastAsia="Calibri" w:hAnsi="Times New Roman" w:cs="Times New Roman"/>
        </w:rPr>
        <w:t>»</w:t>
      </w:r>
      <w:r w:rsidR="006440FE" w:rsidRPr="00E668DA">
        <w:rPr>
          <w:rFonts w:ascii="Times New Roman" w:eastAsia="Calibri" w:hAnsi="Times New Roman" w:cs="Times New Roman"/>
        </w:rPr>
        <w:t xml:space="preserve"> </w:t>
      </w:r>
    </w:p>
    <w:p w14:paraId="28517ACC" w14:textId="77777777" w:rsidR="006440FE" w:rsidRPr="006440FE" w:rsidRDefault="006440FE" w:rsidP="00E668DA">
      <w:pPr>
        <w:shd w:val="clear" w:color="auto" w:fill="FFFFFF"/>
        <w:spacing w:after="0" w:line="240" w:lineRule="auto"/>
        <w:ind w:firstLine="709"/>
        <w:jc w:val="both"/>
        <w:rPr>
          <w:rFonts w:ascii="Times New Roman" w:eastAsia="Calibri" w:hAnsi="Times New Roman" w:cs="Times New Roman"/>
        </w:rPr>
      </w:pPr>
      <w:r w:rsidRPr="006440FE">
        <w:rPr>
          <w:rFonts w:ascii="Times New Roman" w:eastAsia="Calibri" w:hAnsi="Times New Roman" w:cs="Times New Roman"/>
        </w:rPr>
        <w:t>В  соответствии с Федеральным законом от 06.10.2003 № 131-ФЗ «Об общих принципах организации местного самоуправления в Российской Федерации», в целях создания комфортных условий жизнедеятельности сельских жителей,  руководствуясь Уставом городского поселения Безенчук,</w:t>
      </w:r>
    </w:p>
    <w:p w14:paraId="58E0BA6D" w14:textId="77777777" w:rsidR="006440FE" w:rsidRPr="006440FE" w:rsidRDefault="006440FE" w:rsidP="00E668DA">
      <w:pPr>
        <w:shd w:val="clear" w:color="auto" w:fill="FFFFFF"/>
        <w:spacing w:after="0" w:line="240" w:lineRule="auto"/>
        <w:ind w:firstLine="709"/>
        <w:jc w:val="center"/>
        <w:rPr>
          <w:rFonts w:ascii="Times New Roman" w:eastAsia="Calibri" w:hAnsi="Times New Roman" w:cs="Times New Roman"/>
        </w:rPr>
      </w:pPr>
      <w:r w:rsidRPr="006440FE">
        <w:rPr>
          <w:rFonts w:ascii="Times New Roman" w:eastAsia="Calibri" w:hAnsi="Times New Roman" w:cs="Times New Roman"/>
        </w:rPr>
        <w:t>ПОСТАНОВЛЯЮ:</w:t>
      </w:r>
    </w:p>
    <w:p w14:paraId="582249DF" w14:textId="77777777" w:rsidR="00E668DA" w:rsidRDefault="006440FE" w:rsidP="00E668DA">
      <w:pPr>
        <w:spacing w:after="0" w:line="240" w:lineRule="auto"/>
        <w:ind w:firstLine="709"/>
        <w:jc w:val="both"/>
        <w:rPr>
          <w:rFonts w:ascii="Times New Roman" w:eastAsia="Calibri" w:hAnsi="Times New Roman" w:cs="Times New Roman"/>
        </w:rPr>
      </w:pPr>
      <w:r w:rsidRPr="006440FE">
        <w:rPr>
          <w:rFonts w:ascii="Times New Roman" w:eastAsia="Calibri" w:hAnsi="Times New Roman" w:cs="Times New Roman"/>
        </w:rPr>
        <w:t>1. Раздел «Финансирование Программы» паспорта муниципальной программы «Комплексное развитие</w:t>
      </w:r>
    </w:p>
    <w:p w14:paraId="405CCB07" w14:textId="2ED90F07" w:rsidR="006440FE" w:rsidRPr="006440FE" w:rsidRDefault="006440FE" w:rsidP="00E668DA">
      <w:pPr>
        <w:spacing w:after="0" w:line="240" w:lineRule="auto"/>
        <w:jc w:val="both"/>
        <w:rPr>
          <w:rFonts w:ascii="Times New Roman" w:eastAsia="Calibri" w:hAnsi="Times New Roman" w:cs="Times New Roman"/>
        </w:rPr>
      </w:pPr>
      <w:r w:rsidRPr="006440FE">
        <w:rPr>
          <w:rFonts w:ascii="Times New Roman" w:eastAsia="Calibri" w:hAnsi="Times New Roman" w:cs="Times New Roman"/>
        </w:rPr>
        <w:lastRenderedPageBreak/>
        <w:t xml:space="preserve"> сельских территорий городского поселения Безенчук муниципального района Безенчукский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42E5A6CE" w14:textId="77777777" w:rsidR="006440FE" w:rsidRPr="006440FE" w:rsidRDefault="006440FE" w:rsidP="00E668DA">
      <w:pPr>
        <w:numPr>
          <w:ilvl w:val="0"/>
          <w:numId w:val="46"/>
        </w:numPr>
        <w:suppressAutoHyphens/>
        <w:spacing w:after="0" w:line="240" w:lineRule="auto"/>
        <w:ind w:left="0" w:firstLine="0"/>
        <w:jc w:val="both"/>
        <w:rPr>
          <w:rFonts w:ascii="Times New Roman" w:eastAsia="Calibri" w:hAnsi="Times New Roman" w:cs="Times New Roman"/>
        </w:rPr>
      </w:pPr>
      <w:r w:rsidRPr="006440FE">
        <w:rPr>
          <w:rFonts w:ascii="Times New Roman" w:eastAsia="Calibri" w:hAnsi="Times New Roman" w:cs="Times New Roman"/>
        </w:rPr>
        <w:t>1 746,453 тыс. руб.</w:t>
      </w:r>
    </w:p>
    <w:p w14:paraId="7F3D0FD0" w14:textId="77777777" w:rsidR="006440FE" w:rsidRPr="006440FE" w:rsidRDefault="006440FE" w:rsidP="00E668DA">
      <w:pPr>
        <w:spacing w:after="0" w:line="240" w:lineRule="auto"/>
        <w:jc w:val="both"/>
        <w:rPr>
          <w:rFonts w:ascii="Times New Roman" w:eastAsia="Calibri" w:hAnsi="Times New Roman" w:cs="Times New Roman"/>
        </w:rPr>
      </w:pPr>
      <w:r w:rsidRPr="006440FE">
        <w:rPr>
          <w:rFonts w:ascii="Times New Roman" w:eastAsia="Calibri" w:hAnsi="Times New Roman" w:cs="Times New Roman"/>
        </w:rPr>
        <w:t>в том числе по годам:</w:t>
      </w:r>
    </w:p>
    <w:p w14:paraId="64949CBD" w14:textId="77777777" w:rsidR="006440FE" w:rsidRPr="006440FE" w:rsidRDefault="006440FE" w:rsidP="00E668DA">
      <w:pPr>
        <w:spacing w:after="0" w:line="240" w:lineRule="auto"/>
        <w:jc w:val="both"/>
        <w:rPr>
          <w:rFonts w:ascii="Times New Roman" w:eastAsia="Calibri" w:hAnsi="Times New Roman" w:cs="Times New Roman"/>
        </w:rPr>
      </w:pPr>
      <w:r w:rsidRPr="006440FE">
        <w:rPr>
          <w:rFonts w:ascii="Times New Roman" w:eastAsia="Calibri" w:hAnsi="Times New Roman" w:cs="Times New Roman"/>
        </w:rPr>
        <w:t>2020 г. –  1 746,453 тыс. руб.</w:t>
      </w:r>
    </w:p>
    <w:p w14:paraId="344DFA5E" w14:textId="77777777" w:rsidR="006440FE" w:rsidRPr="006440FE" w:rsidRDefault="006440FE" w:rsidP="00E668DA">
      <w:pPr>
        <w:spacing w:after="0" w:line="240" w:lineRule="auto"/>
        <w:jc w:val="both"/>
        <w:rPr>
          <w:rFonts w:ascii="Times New Roman" w:eastAsia="Calibri" w:hAnsi="Times New Roman" w:cs="Times New Roman"/>
        </w:rPr>
      </w:pPr>
      <w:r w:rsidRPr="006440FE">
        <w:rPr>
          <w:rFonts w:ascii="Times New Roman" w:eastAsia="Calibri" w:hAnsi="Times New Roman" w:cs="Times New Roman"/>
        </w:rPr>
        <w:t xml:space="preserve">2021 г. –  0 тыс. руб.  </w:t>
      </w:r>
    </w:p>
    <w:p w14:paraId="2E8ABDB8" w14:textId="77777777" w:rsidR="006440FE" w:rsidRPr="006440FE" w:rsidRDefault="006440FE" w:rsidP="00E668DA">
      <w:pPr>
        <w:spacing w:after="0" w:line="240" w:lineRule="auto"/>
        <w:jc w:val="both"/>
        <w:rPr>
          <w:rFonts w:ascii="Times New Roman" w:eastAsia="Calibri" w:hAnsi="Times New Roman" w:cs="Times New Roman"/>
        </w:rPr>
      </w:pPr>
      <w:r w:rsidRPr="006440FE">
        <w:rPr>
          <w:rFonts w:ascii="Times New Roman" w:eastAsia="Calibri" w:hAnsi="Times New Roman" w:cs="Times New Roman"/>
        </w:rPr>
        <w:t xml:space="preserve">2022 г. –  0 тыс. руб.  </w:t>
      </w:r>
    </w:p>
    <w:p w14:paraId="711411BF" w14:textId="77777777" w:rsidR="006440FE" w:rsidRPr="006440FE" w:rsidRDefault="006440FE" w:rsidP="00E668DA">
      <w:pPr>
        <w:shd w:val="clear" w:color="auto" w:fill="FFFFFF"/>
        <w:spacing w:after="0" w:line="240" w:lineRule="auto"/>
        <w:ind w:firstLine="709"/>
        <w:jc w:val="both"/>
        <w:rPr>
          <w:rFonts w:ascii="Times New Roman" w:eastAsia="Calibri" w:hAnsi="Times New Roman" w:cs="Times New Roman"/>
        </w:rPr>
      </w:pPr>
      <w:r w:rsidRPr="006440FE">
        <w:rPr>
          <w:rFonts w:ascii="Times New Roman" w:eastAsia="Calibri" w:hAnsi="Times New Roman" w:cs="Times New Roman"/>
        </w:rPr>
        <w:t>2. Признать утратившим силу перечень проектов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в редакции Постановления от 30.11.2020 г. № 496.</w:t>
      </w:r>
    </w:p>
    <w:p w14:paraId="29F9D1FC" w14:textId="77777777" w:rsidR="006440FE" w:rsidRPr="006440FE" w:rsidRDefault="006440FE" w:rsidP="00E668DA">
      <w:pPr>
        <w:shd w:val="clear" w:color="auto" w:fill="FFFFFF"/>
        <w:spacing w:after="0" w:line="240" w:lineRule="auto"/>
        <w:ind w:firstLine="709"/>
        <w:jc w:val="both"/>
        <w:rPr>
          <w:rFonts w:ascii="Times New Roman" w:eastAsia="Calibri" w:hAnsi="Times New Roman" w:cs="Times New Roman"/>
        </w:rPr>
      </w:pPr>
      <w:r w:rsidRPr="006440FE">
        <w:rPr>
          <w:rFonts w:ascii="Times New Roman" w:eastAsia="Calibri" w:hAnsi="Times New Roman" w:cs="Times New Roman"/>
        </w:rPr>
        <w:t>3. Перечень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изложить в редакции согласно приложению.</w:t>
      </w:r>
    </w:p>
    <w:p w14:paraId="6FF9854A" w14:textId="77777777" w:rsidR="006440FE" w:rsidRPr="006440FE" w:rsidRDefault="006440FE" w:rsidP="00E668DA">
      <w:pPr>
        <w:shd w:val="clear" w:color="auto" w:fill="FFFFFF"/>
        <w:spacing w:after="0" w:line="240" w:lineRule="auto"/>
        <w:ind w:firstLine="709"/>
        <w:jc w:val="both"/>
        <w:rPr>
          <w:rFonts w:ascii="Times New Roman" w:eastAsia="Calibri" w:hAnsi="Times New Roman" w:cs="Times New Roman"/>
        </w:rPr>
      </w:pPr>
      <w:r w:rsidRPr="006440FE">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527B526E" w14:textId="77777777" w:rsidR="006440FE" w:rsidRPr="006440FE" w:rsidRDefault="006440FE" w:rsidP="00E668DA">
      <w:pPr>
        <w:shd w:val="clear" w:color="auto" w:fill="FFFFFF"/>
        <w:spacing w:after="0" w:line="240" w:lineRule="auto"/>
        <w:ind w:firstLine="709"/>
        <w:jc w:val="both"/>
        <w:rPr>
          <w:rFonts w:ascii="Times New Roman" w:eastAsia="Calibri" w:hAnsi="Times New Roman" w:cs="Times New Roman"/>
        </w:rPr>
      </w:pPr>
      <w:r w:rsidRPr="006440FE">
        <w:rPr>
          <w:rFonts w:ascii="Times New Roman" w:eastAsia="Calibri" w:hAnsi="Times New Roman" w:cs="Times New Roman"/>
        </w:rPr>
        <w:t>5. Контроль над выполнением настоящего постановления оставляю за собой.</w:t>
      </w:r>
    </w:p>
    <w:p w14:paraId="19D81DB1" w14:textId="60162B30" w:rsidR="00562CF9" w:rsidRPr="00DD36C9" w:rsidRDefault="00562CF9" w:rsidP="00E668DA">
      <w:pPr>
        <w:pStyle w:val="ConsPlusNormal"/>
        <w:ind w:firstLine="0"/>
        <w:jc w:val="both"/>
        <w:rPr>
          <w:rFonts w:ascii="Times New Roman" w:hAnsi="Times New Roman"/>
          <w:sz w:val="22"/>
          <w:szCs w:val="22"/>
        </w:rPr>
      </w:pPr>
      <w:proofErr w:type="spellStart"/>
      <w:r w:rsidRPr="00DD36C9">
        <w:rPr>
          <w:rFonts w:ascii="Times New Roman" w:hAnsi="Times New Roman"/>
          <w:sz w:val="22"/>
          <w:szCs w:val="22"/>
        </w:rPr>
        <w:t>И.о.Главы</w:t>
      </w:r>
      <w:proofErr w:type="spellEnd"/>
      <w:r w:rsidRPr="00DD36C9">
        <w:rPr>
          <w:rFonts w:ascii="Times New Roman" w:hAnsi="Times New Roman"/>
          <w:sz w:val="22"/>
          <w:szCs w:val="22"/>
        </w:rPr>
        <w:t xml:space="preserve"> городского поселения Безенчук                                          </w:t>
      </w:r>
      <w:proofErr w:type="spellStart"/>
      <w:r w:rsidRPr="00DD36C9">
        <w:rPr>
          <w:rFonts w:ascii="Times New Roman" w:hAnsi="Times New Roman"/>
          <w:sz w:val="22"/>
          <w:szCs w:val="22"/>
        </w:rPr>
        <w:t>А.В.Пичужкин</w:t>
      </w:r>
      <w:proofErr w:type="spellEnd"/>
    </w:p>
    <w:p w14:paraId="12F7CDA5" w14:textId="77777777" w:rsidR="00562CF9" w:rsidRPr="003B31AE" w:rsidRDefault="00562CF9" w:rsidP="00562CF9">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4798EB36" w14:textId="77777777" w:rsidR="00562CF9" w:rsidRPr="003B31AE" w:rsidRDefault="00562CF9" w:rsidP="00562CF9">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0846044" w14:textId="77777777" w:rsidR="00562CF9" w:rsidRPr="003B31AE" w:rsidRDefault="00562CF9" w:rsidP="00562CF9">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16DEEE4" w14:textId="650C944D" w:rsidR="00562CF9" w:rsidRPr="00E249E4" w:rsidRDefault="00562CF9" w:rsidP="00562CF9">
      <w:pPr>
        <w:suppressAutoHyphens/>
        <w:spacing w:after="0" w:line="240" w:lineRule="auto"/>
        <w:ind w:left="4395"/>
        <w:jc w:val="right"/>
        <w:rPr>
          <w:rFonts w:ascii="Times New Roman" w:eastAsia="Times New Roman" w:hAnsi="Times New Roman" w:cs="Times New Roman"/>
          <w:sz w:val="24"/>
          <w:szCs w:val="24"/>
          <w:lang w:eastAsia="ar-SA"/>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3B31AE">
        <w:rPr>
          <w:rFonts w:ascii="Times New Roman" w:eastAsia="Times New Roman" w:hAnsi="Times New Roman" w:cs="Times New Roman"/>
          <w:sz w:val="20"/>
          <w:szCs w:val="20"/>
          <w:lang w:eastAsia="ru-RU"/>
        </w:rPr>
        <w:t>.12.2020г. №5</w:t>
      </w:r>
      <w:r w:rsidR="00A52B5A">
        <w:rPr>
          <w:rFonts w:ascii="Times New Roman" w:eastAsia="Times New Roman" w:hAnsi="Times New Roman" w:cs="Times New Roman"/>
          <w:sz w:val="20"/>
          <w:szCs w:val="20"/>
          <w:lang w:eastAsia="ru-RU"/>
        </w:rPr>
        <w:t>2</w:t>
      </w:r>
      <w:r w:rsidR="00A60980">
        <w:rPr>
          <w:rFonts w:ascii="Times New Roman" w:eastAsia="Times New Roman" w:hAnsi="Times New Roman" w:cs="Times New Roman"/>
          <w:sz w:val="20"/>
          <w:szCs w:val="20"/>
          <w:lang w:eastAsia="ru-RU"/>
        </w:rPr>
        <w:t>1</w:t>
      </w:r>
    </w:p>
    <w:p w14:paraId="253FF753" w14:textId="77777777" w:rsidR="00685BAF" w:rsidRPr="00685BAF" w:rsidRDefault="00685BAF" w:rsidP="00685BAF">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685BAF">
        <w:rPr>
          <w:rFonts w:ascii="Times New Roman" w:eastAsia="Calibri" w:hAnsi="Times New Roman" w:cs="Times New Roman"/>
          <w:bCs/>
        </w:rPr>
        <w:t>Изменения в муниципальную программу «Комплексное развитие сельских территорий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от 27.07.2020г. № 299 (далее Программа).</w:t>
      </w:r>
    </w:p>
    <w:p w14:paraId="21FFDF4E" w14:textId="77777777" w:rsidR="00685BAF" w:rsidRPr="00685BAF" w:rsidRDefault="00685BAF" w:rsidP="00685BAF">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685BAF">
        <w:rPr>
          <w:rFonts w:ascii="Times New Roman" w:eastAsia="Calibri" w:hAnsi="Times New Roman" w:cs="Times New Roman"/>
          <w:bCs/>
        </w:rPr>
        <w:tab/>
        <w:t>Перечень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изложить в следующей редакции:</w:t>
      </w:r>
    </w:p>
    <w:p w14:paraId="0A877DBA"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6B7C2D">
        <w:rPr>
          <w:rFonts w:ascii="Times New Roman" w:eastAsia="Calibri" w:hAnsi="Times New Roman" w:cs="Times New Roman"/>
          <w:bCs/>
        </w:rPr>
        <w:t>Перечень</w:t>
      </w:r>
    </w:p>
    <w:p w14:paraId="0FBACDD7" w14:textId="2ED3F862"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6B7C2D">
        <w:rPr>
          <w:rFonts w:ascii="Times New Roman" w:eastAsia="Calibri" w:hAnsi="Times New Roman" w:cs="Times New Roman"/>
          <w:bCs/>
        </w:rPr>
        <w:t xml:space="preserve">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w:t>
      </w:r>
    </w:p>
    <w:tbl>
      <w:tblPr>
        <w:tblW w:w="109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08"/>
        <w:gridCol w:w="1730"/>
        <w:gridCol w:w="1843"/>
        <w:gridCol w:w="880"/>
        <w:gridCol w:w="880"/>
        <w:gridCol w:w="738"/>
        <w:gridCol w:w="709"/>
        <w:gridCol w:w="10"/>
        <w:gridCol w:w="1716"/>
      </w:tblGrid>
      <w:tr w:rsidR="006B7C2D" w:rsidRPr="006B7C2D" w14:paraId="01B62ABD" w14:textId="77777777" w:rsidTr="009C2D20">
        <w:tc>
          <w:tcPr>
            <w:tcW w:w="540" w:type="dxa"/>
            <w:tcBorders>
              <w:top w:val="single" w:sz="4" w:space="0" w:color="auto"/>
              <w:left w:val="single" w:sz="4" w:space="0" w:color="auto"/>
              <w:bottom w:val="single" w:sz="4" w:space="0" w:color="auto"/>
              <w:right w:val="single" w:sz="4" w:space="0" w:color="auto"/>
            </w:tcBorders>
            <w:vAlign w:val="center"/>
          </w:tcPr>
          <w:p w14:paraId="5EA1D409"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 п/п</w:t>
            </w:r>
          </w:p>
        </w:tc>
        <w:tc>
          <w:tcPr>
            <w:tcW w:w="1908" w:type="dxa"/>
            <w:tcBorders>
              <w:top w:val="single" w:sz="4" w:space="0" w:color="auto"/>
              <w:left w:val="single" w:sz="4" w:space="0" w:color="auto"/>
              <w:bottom w:val="single" w:sz="4" w:space="0" w:color="auto"/>
              <w:right w:val="single" w:sz="4" w:space="0" w:color="auto"/>
            </w:tcBorders>
            <w:vAlign w:val="center"/>
          </w:tcPr>
          <w:p w14:paraId="01504EF1"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Мероприятия по реализации программы (подпрограммы)</w:t>
            </w:r>
          </w:p>
        </w:tc>
        <w:tc>
          <w:tcPr>
            <w:tcW w:w="1730" w:type="dxa"/>
            <w:tcBorders>
              <w:top w:val="single" w:sz="4" w:space="0" w:color="auto"/>
              <w:left w:val="single" w:sz="4" w:space="0" w:color="auto"/>
              <w:bottom w:val="single" w:sz="4" w:space="0" w:color="auto"/>
              <w:right w:val="single" w:sz="4" w:space="0" w:color="auto"/>
            </w:tcBorders>
            <w:vAlign w:val="center"/>
          </w:tcPr>
          <w:p w14:paraId="00F115B9"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Источники финансирования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3BDB0717"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Объем финансирования мероприятия в текущем финансовом году (тыс. руб.)*</w:t>
            </w:r>
          </w:p>
        </w:tc>
        <w:tc>
          <w:tcPr>
            <w:tcW w:w="880" w:type="dxa"/>
            <w:tcBorders>
              <w:top w:val="single" w:sz="4" w:space="0" w:color="auto"/>
              <w:left w:val="single" w:sz="4" w:space="0" w:color="auto"/>
              <w:bottom w:val="single" w:sz="4" w:space="0" w:color="auto"/>
              <w:right w:val="single" w:sz="4" w:space="0" w:color="auto"/>
            </w:tcBorders>
            <w:vAlign w:val="center"/>
          </w:tcPr>
          <w:p w14:paraId="5CABDB20"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 xml:space="preserve">Всего,         </w:t>
            </w:r>
            <w:r w:rsidRPr="006B7C2D">
              <w:rPr>
                <w:rFonts w:ascii="Times New Roman" w:eastAsia="Calibri" w:hAnsi="Times New Roman" w:cs="Times New Roman"/>
                <w:bCs/>
                <w:sz w:val="16"/>
                <w:szCs w:val="16"/>
              </w:rPr>
              <w:br/>
              <w:t>(тыс. руб.)</w:t>
            </w:r>
          </w:p>
        </w:tc>
        <w:tc>
          <w:tcPr>
            <w:tcW w:w="2337" w:type="dxa"/>
            <w:gridSpan w:val="4"/>
            <w:tcBorders>
              <w:top w:val="single" w:sz="4" w:space="0" w:color="auto"/>
              <w:left w:val="single" w:sz="4" w:space="0" w:color="auto"/>
              <w:bottom w:val="single" w:sz="4" w:space="0" w:color="auto"/>
              <w:right w:val="single" w:sz="4" w:space="0" w:color="auto"/>
            </w:tcBorders>
            <w:vAlign w:val="center"/>
          </w:tcPr>
          <w:p w14:paraId="48023D15"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Объем финансирования по годам, (тыс. руб.)</w:t>
            </w:r>
          </w:p>
        </w:tc>
        <w:tc>
          <w:tcPr>
            <w:tcW w:w="1716" w:type="dxa"/>
            <w:tcBorders>
              <w:top w:val="single" w:sz="4" w:space="0" w:color="auto"/>
              <w:left w:val="single" w:sz="4" w:space="0" w:color="auto"/>
              <w:bottom w:val="single" w:sz="4" w:space="0" w:color="auto"/>
              <w:right w:val="single" w:sz="4" w:space="0" w:color="auto"/>
            </w:tcBorders>
            <w:vAlign w:val="center"/>
          </w:tcPr>
          <w:p w14:paraId="18EE1C08"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Ответственный за выполнение мероприятия программы (подпрограммы)</w:t>
            </w:r>
          </w:p>
        </w:tc>
      </w:tr>
      <w:tr w:rsidR="006B7C2D" w:rsidRPr="006B7C2D" w14:paraId="23F0396C" w14:textId="77777777" w:rsidTr="009C2D20">
        <w:tc>
          <w:tcPr>
            <w:tcW w:w="540" w:type="dxa"/>
            <w:tcBorders>
              <w:top w:val="single" w:sz="4" w:space="0" w:color="auto"/>
              <w:left w:val="single" w:sz="4" w:space="0" w:color="auto"/>
              <w:bottom w:val="single" w:sz="4" w:space="0" w:color="auto"/>
              <w:right w:val="single" w:sz="4" w:space="0" w:color="auto"/>
            </w:tcBorders>
          </w:tcPr>
          <w:p w14:paraId="4492413E"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908" w:type="dxa"/>
            <w:tcBorders>
              <w:top w:val="single" w:sz="4" w:space="0" w:color="auto"/>
              <w:left w:val="single" w:sz="4" w:space="0" w:color="auto"/>
              <w:bottom w:val="single" w:sz="4" w:space="0" w:color="auto"/>
              <w:right w:val="single" w:sz="4" w:space="0" w:color="auto"/>
            </w:tcBorders>
          </w:tcPr>
          <w:p w14:paraId="39DDC44A"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0BC0106B"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843" w:type="dxa"/>
            <w:tcBorders>
              <w:top w:val="single" w:sz="4" w:space="0" w:color="auto"/>
              <w:left w:val="single" w:sz="4" w:space="0" w:color="auto"/>
              <w:bottom w:val="single" w:sz="4" w:space="0" w:color="auto"/>
              <w:right w:val="single" w:sz="4" w:space="0" w:color="auto"/>
            </w:tcBorders>
          </w:tcPr>
          <w:p w14:paraId="6242A1ED"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tcPr>
          <w:p w14:paraId="314ADEC2"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tcPr>
          <w:p w14:paraId="20509444" w14:textId="77777777" w:rsidR="006B7C2D" w:rsidRPr="006B7C2D" w:rsidRDefault="006B7C2D" w:rsidP="006B7C2D">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20</w:t>
            </w:r>
            <w:r w:rsidRPr="006B7C2D">
              <w:rPr>
                <w:rFonts w:ascii="Times New Roman" w:eastAsia="Calibri" w:hAnsi="Times New Roman" w:cs="Times New Roman"/>
                <w:bCs/>
                <w:sz w:val="16"/>
                <w:szCs w:val="16"/>
                <w:lang w:val="en-US"/>
              </w:rPr>
              <w:t>20</w:t>
            </w:r>
            <w:r w:rsidRPr="006B7C2D">
              <w:rPr>
                <w:rFonts w:ascii="Times New Roman" w:eastAsia="Calibri" w:hAnsi="Times New Roman" w:cs="Times New Roman"/>
                <w:bCs/>
                <w:sz w:val="16"/>
                <w:szCs w:val="16"/>
              </w:rPr>
              <w:t xml:space="preserve"> г.</w:t>
            </w:r>
          </w:p>
        </w:tc>
        <w:tc>
          <w:tcPr>
            <w:tcW w:w="738" w:type="dxa"/>
            <w:tcBorders>
              <w:top w:val="single" w:sz="4" w:space="0" w:color="auto"/>
              <w:left w:val="single" w:sz="4" w:space="0" w:color="auto"/>
              <w:bottom w:val="single" w:sz="4" w:space="0" w:color="auto"/>
              <w:right w:val="single" w:sz="4" w:space="0" w:color="auto"/>
            </w:tcBorders>
          </w:tcPr>
          <w:p w14:paraId="4E54BBBC" w14:textId="77777777" w:rsidR="006B7C2D" w:rsidRPr="006B7C2D" w:rsidRDefault="006B7C2D" w:rsidP="006B7C2D">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20</w:t>
            </w:r>
            <w:r w:rsidRPr="006B7C2D">
              <w:rPr>
                <w:rFonts w:ascii="Times New Roman" w:eastAsia="Calibri" w:hAnsi="Times New Roman" w:cs="Times New Roman"/>
                <w:bCs/>
                <w:sz w:val="16"/>
                <w:szCs w:val="16"/>
                <w:lang w:val="en-US"/>
              </w:rPr>
              <w:t>21</w:t>
            </w:r>
            <w:r w:rsidRPr="006B7C2D">
              <w:rPr>
                <w:rFonts w:ascii="Times New Roman" w:eastAsia="Calibri" w:hAnsi="Times New Roman" w:cs="Times New Roman"/>
                <w:bCs/>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23B2FCA1" w14:textId="77777777" w:rsidR="006B7C2D" w:rsidRPr="006B7C2D" w:rsidRDefault="006B7C2D" w:rsidP="006B7C2D">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20</w:t>
            </w:r>
            <w:r w:rsidRPr="006B7C2D">
              <w:rPr>
                <w:rFonts w:ascii="Times New Roman" w:eastAsia="Calibri" w:hAnsi="Times New Roman" w:cs="Times New Roman"/>
                <w:bCs/>
                <w:sz w:val="16"/>
                <w:szCs w:val="16"/>
                <w:lang w:val="en-US"/>
              </w:rPr>
              <w:t xml:space="preserve">22 </w:t>
            </w:r>
            <w:r w:rsidRPr="006B7C2D">
              <w:rPr>
                <w:rFonts w:ascii="Times New Roman" w:eastAsia="Calibri" w:hAnsi="Times New Roman" w:cs="Times New Roman"/>
                <w:bCs/>
                <w:sz w:val="16"/>
                <w:szCs w:val="16"/>
              </w:rPr>
              <w:t>г.</w:t>
            </w:r>
          </w:p>
        </w:tc>
        <w:tc>
          <w:tcPr>
            <w:tcW w:w="1726" w:type="dxa"/>
            <w:gridSpan w:val="2"/>
            <w:tcBorders>
              <w:top w:val="single" w:sz="4" w:space="0" w:color="auto"/>
              <w:left w:val="single" w:sz="4" w:space="0" w:color="auto"/>
              <w:bottom w:val="single" w:sz="4" w:space="0" w:color="auto"/>
              <w:right w:val="single" w:sz="4" w:space="0" w:color="auto"/>
            </w:tcBorders>
          </w:tcPr>
          <w:p w14:paraId="24928475"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6B7C2D" w:rsidRPr="006B7C2D" w14:paraId="504C58C3" w14:textId="77777777" w:rsidTr="009C2D20">
        <w:tc>
          <w:tcPr>
            <w:tcW w:w="540" w:type="dxa"/>
            <w:tcBorders>
              <w:top w:val="single" w:sz="4" w:space="0" w:color="auto"/>
              <w:left w:val="single" w:sz="4" w:space="0" w:color="auto"/>
              <w:bottom w:val="single" w:sz="4" w:space="0" w:color="auto"/>
              <w:right w:val="single" w:sz="4" w:space="0" w:color="auto"/>
            </w:tcBorders>
          </w:tcPr>
          <w:p w14:paraId="51D7B18F"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1</w:t>
            </w:r>
          </w:p>
        </w:tc>
        <w:tc>
          <w:tcPr>
            <w:tcW w:w="1908" w:type="dxa"/>
            <w:tcBorders>
              <w:top w:val="single" w:sz="4" w:space="0" w:color="auto"/>
              <w:left w:val="single" w:sz="4" w:space="0" w:color="auto"/>
              <w:bottom w:val="single" w:sz="4" w:space="0" w:color="auto"/>
              <w:right w:val="single" w:sz="4" w:space="0" w:color="auto"/>
            </w:tcBorders>
          </w:tcPr>
          <w:p w14:paraId="5AC3A62C"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2</w:t>
            </w:r>
          </w:p>
        </w:tc>
        <w:tc>
          <w:tcPr>
            <w:tcW w:w="1730" w:type="dxa"/>
            <w:tcBorders>
              <w:top w:val="single" w:sz="4" w:space="0" w:color="auto"/>
              <w:left w:val="single" w:sz="4" w:space="0" w:color="auto"/>
              <w:bottom w:val="single" w:sz="4" w:space="0" w:color="auto"/>
              <w:right w:val="single" w:sz="4" w:space="0" w:color="auto"/>
            </w:tcBorders>
          </w:tcPr>
          <w:p w14:paraId="1ECABD0E"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3</w:t>
            </w:r>
          </w:p>
        </w:tc>
        <w:tc>
          <w:tcPr>
            <w:tcW w:w="1843" w:type="dxa"/>
            <w:tcBorders>
              <w:top w:val="single" w:sz="4" w:space="0" w:color="auto"/>
              <w:left w:val="single" w:sz="4" w:space="0" w:color="auto"/>
              <w:bottom w:val="single" w:sz="4" w:space="0" w:color="auto"/>
              <w:right w:val="single" w:sz="4" w:space="0" w:color="auto"/>
            </w:tcBorders>
          </w:tcPr>
          <w:p w14:paraId="62C3781C"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5</w:t>
            </w:r>
          </w:p>
        </w:tc>
        <w:tc>
          <w:tcPr>
            <w:tcW w:w="880" w:type="dxa"/>
            <w:tcBorders>
              <w:top w:val="single" w:sz="4" w:space="0" w:color="auto"/>
              <w:left w:val="single" w:sz="4" w:space="0" w:color="auto"/>
              <w:bottom w:val="single" w:sz="4" w:space="0" w:color="auto"/>
              <w:right w:val="single" w:sz="4" w:space="0" w:color="auto"/>
            </w:tcBorders>
          </w:tcPr>
          <w:p w14:paraId="7FE3A295"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6</w:t>
            </w:r>
          </w:p>
        </w:tc>
        <w:tc>
          <w:tcPr>
            <w:tcW w:w="880" w:type="dxa"/>
            <w:tcBorders>
              <w:top w:val="single" w:sz="4" w:space="0" w:color="auto"/>
              <w:left w:val="single" w:sz="4" w:space="0" w:color="auto"/>
              <w:bottom w:val="single" w:sz="4" w:space="0" w:color="auto"/>
              <w:right w:val="single" w:sz="4" w:space="0" w:color="auto"/>
            </w:tcBorders>
          </w:tcPr>
          <w:p w14:paraId="5AE13B38"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7</w:t>
            </w:r>
          </w:p>
        </w:tc>
        <w:tc>
          <w:tcPr>
            <w:tcW w:w="738" w:type="dxa"/>
            <w:tcBorders>
              <w:top w:val="single" w:sz="4" w:space="0" w:color="auto"/>
              <w:left w:val="single" w:sz="4" w:space="0" w:color="auto"/>
              <w:bottom w:val="single" w:sz="4" w:space="0" w:color="auto"/>
              <w:right w:val="single" w:sz="4" w:space="0" w:color="auto"/>
            </w:tcBorders>
          </w:tcPr>
          <w:p w14:paraId="0DA9AE63"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8</w:t>
            </w:r>
          </w:p>
        </w:tc>
        <w:tc>
          <w:tcPr>
            <w:tcW w:w="709" w:type="dxa"/>
            <w:tcBorders>
              <w:top w:val="single" w:sz="4" w:space="0" w:color="auto"/>
              <w:left w:val="single" w:sz="4" w:space="0" w:color="auto"/>
              <w:bottom w:val="single" w:sz="4" w:space="0" w:color="auto"/>
              <w:right w:val="single" w:sz="4" w:space="0" w:color="auto"/>
            </w:tcBorders>
          </w:tcPr>
          <w:p w14:paraId="4193B3AD"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9</w:t>
            </w:r>
          </w:p>
        </w:tc>
        <w:tc>
          <w:tcPr>
            <w:tcW w:w="1726" w:type="dxa"/>
            <w:gridSpan w:val="2"/>
            <w:tcBorders>
              <w:top w:val="single" w:sz="4" w:space="0" w:color="auto"/>
              <w:left w:val="single" w:sz="4" w:space="0" w:color="auto"/>
              <w:bottom w:val="single" w:sz="4" w:space="0" w:color="auto"/>
              <w:right w:val="single" w:sz="4" w:space="0" w:color="auto"/>
            </w:tcBorders>
          </w:tcPr>
          <w:p w14:paraId="5A60D807"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10</w:t>
            </w:r>
          </w:p>
        </w:tc>
      </w:tr>
      <w:tr w:rsidR="006B7C2D" w:rsidRPr="006B7C2D" w14:paraId="65B1F392" w14:textId="77777777" w:rsidTr="009C2D20">
        <w:tc>
          <w:tcPr>
            <w:tcW w:w="2448" w:type="dxa"/>
            <w:gridSpan w:val="2"/>
            <w:vMerge w:val="restart"/>
            <w:tcBorders>
              <w:top w:val="single" w:sz="4" w:space="0" w:color="auto"/>
              <w:left w:val="single" w:sz="4" w:space="0" w:color="auto"/>
              <w:right w:val="single" w:sz="4" w:space="0" w:color="auto"/>
            </w:tcBorders>
            <w:vAlign w:val="center"/>
          </w:tcPr>
          <w:p w14:paraId="1BF610FA"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1. Организация пешеходных коммуникаций (тротуаров) в поселке Сосновка</w:t>
            </w:r>
          </w:p>
          <w:p w14:paraId="49F5FC05" w14:textId="77777777" w:rsidR="006B7C2D" w:rsidRPr="006B7C2D" w:rsidRDefault="006B7C2D" w:rsidP="006B7C2D">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 xml:space="preserve">2. Обустройство спортивной площадки (строительство покрытия спортивной площадки) в </w:t>
            </w:r>
            <w:proofErr w:type="spellStart"/>
            <w:r w:rsidRPr="006B7C2D">
              <w:rPr>
                <w:rFonts w:ascii="Times New Roman" w:eastAsia="Calibri" w:hAnsi="Times New Roman" w:cs="Times New Roman"/>
                <w:bCs/>
                <w:sz w:val="16"/>
                <w:szCs w:val="16"/>
              </w:rPr>
              <w:t>п.Сосновка</w:t>
            </w:r>
            <w:proofErr w:type="spellEnd"/>
          </w:p>
        </w:tc>
        <w:tc>
          <w:tcPr>
            <w:tcW w:w="1730" w:type="dxa"/>
            <w:tcBorders>
              <w:top w:val="single" w:sz="4" w:space="0" w:color="auto"/>
              <w:left w:val="single" w:sz="4" w:space="0" w:color="auto"/>
              <w:bottom w:val="single" w:sz="4" w:space="0" w:color="auto"/>
              <w:right w:val="single" w:sz="4" w:space="0" w:color="auto"/>
            </w:tcBorders>
          </w:tcPr>
          <w:p w14:paraId="7CD2244E" w14:textId="77777777" w:rsidR="006B7C2D" w:rsidRPr="006B7C2D" w:rsidRDefault="006B7C2D" w:rsidP="006B7C2D">
            <w:pPr>
              <w:widowControl w:val="0"/>
              <w:autoSpaceDE w:val="0"/>
              <w:autoSpaceDN w:val="0"/>
              <w:adjustRightInd w:val="0"/>
              <w:spacing w:after="0" w:line="240" w:lineRule="auto"/>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Итого</w:t>
            </w:r>
          </w:p>
        </w:tc>
        <w:tc>
          <w:tcPr>
            <w:tcW w:w="1843" w:type="dxa"/>
            <w:tcBorders>
              <w:top w:val="single" w:sz="4" w:space="0" w:color="auto"/>
              <w:left w:val="single" w:sz="4" w:space="0" w:color="auto"/>
              <w:bottom w:val="single" w:sz="4" w:space="0" w:color="auto"/>
              <w:right w:val="single" w:sz="4" w:space="0" w:color="auto"/>
            </w:tcBorders>
          </w:tcPr>
          <w:p w14:paraId="24C7B208"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vAlign w:val="center"/>
          </w:tcPr>
          <w:p w14:paraId="1C05B3C0"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1 746,453</w:t>
            </w:r>
          </w:p>
        </w:tc>
        <w:tc>
          <w:tcPr>
            <w:tcW w:w="880" w:type="dxa"/>
            <w:tcBorders>
              <w:top w:val="single" w:sz="4" w:space="0" w:color="auto"/>
              <w:left w:val="single" w:sz="4" w:space="0" w:color="auto"/>
              <w:bottom w:val="single" w:sz="4" w:space="0" w:color="auto"/>
              <w:right w:val="single" w:sz="4" w:space="0" w:color="auto"/>
            </w:tcBorders>
            <w:vAlign w:val="center"/>
          </w:tcPr>
          <w:p w14:paraId="21CD943C"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1 746,453</w:t>
            </w:r>
          </w:p>
        </w:tc>
        <w:tc>
          <w:tcPr>
            <w:tcW w:w="738" w:type="dxa"/>
            <w:tcBorders>
              <w:top w:val="single" w:sz="4" w:space="0" w:color="auto"/>
              <w:left w:val="single" w:sz="4" w:space="0" w:color="auto"/>
              <w:bottom w:val="single" w:sz="4" w:space="0" w:color="auto"/>
              <w:right w:val="single" w:sz="4" w:space="0" w:color="auto"/>
            </w:tcBorders>
            <w:vAlign w:val="center"/>
          </w:tcPr>
          <w:p w14:paraId="66BC8036"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688F7D38"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0</w:t>
            </w:r>
          </w:p>
        </w:tc>
        <w:tc>
          <w:tcPr>
            <w:tcW w:w="1726" w:type="dxa"/>
            <w:gridSpan w:val="2"/>
            <w:tcBorders>
              <w:top w:val="single" w:sz="4" w:space="0" w:color="auto"/>
              <w:left w:val="single" w:sz="4" w:space="0" w:color="auto"/>
              <w:bottom w:val="single" w:sz="4" w:space="0" w:color="auto"/>
              <w:right w:val="single" w:sz="4" w:space="0" w:color="auto"/>
            </w:tcBorders>
          </w:tcPr>
          <w:p w14:paraId="63C3B2DF"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6B7C2D" w:rsidRPr="006B7C2D" w14:paraId="3FC6B713" w14:textId="77777777" w:rsidTr="009C2D20">
        <w:trPr>
          <w:trHeight w:val="305"/>
        </w:trPr>
        <w:tc>
          <w:tcPr>
            <w:tcW w:w="2448" w:type="dxa"/>
            <w:gridSpan w:val="2"/>
            <w:vMerge/>
            <w:tcBorders>
              <w:left w:val="single" w:sz="4" w:space="0" w:color="auto"/>
              <w:right w:val="single" w:sz="4" w:space="0" w:color="auto"/>
            </w:tcBorders>
            <w:vAlign w:val="center"/>
          </w:tcPr>
          <w:p w14:paraId="76DA0AB7" w14:textId="77777777" w:rsidR="006B7C2D" w:rsidRPr="006B7C2D" w:rsidRDefault="006B7C2D" w:rsidP="006B7C2D">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25DA1727" w14:textId="77777777" w:rsidR="006B7C2D" w:rsidRPr="006B7C2D" w:rsidRDefault="006B7C2D" w:rsidP="006B7C2D">
            <w:pPr>
              <w:widowControl w:val="0"/>
              <w:autoSpaceDE w:val="0"/>
              <w:autoSpaceDN w:val="0"/>
              <w:adjustRightInd w:val="0"/>
              <w:spacing w:after="0" w:line="240" w:lineRule="auto"/>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Средства бюджета г. п. Безенчук</w:t>
            </w:r>
          </w:p>
        </w:tc>
        <w:tc>
          <w:tcPr>
            <w:tcW w:w="1843" w:type="dxa"/>
            <w:tcBorders>
              <w:top w:val="single" w:sz="4" w:space="0" w:color="auto"/>
              <w:left w:val="single" w:sz="4" w:space="0" w:color="auto"/>
              <w:bottom w:val="single" w:sz="4" w:space="0" w:color="auto"/>
              <w:right w:val="single" w:sz="4" w:space="0" w:color="auto"/>
            </w:tcBorders>
          </w:tcPr>
          <w:p w14:paraId="3AB6F2A2"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vAlign w:val="center"/>
          </w:tcPr>
          <w:p w14:paraId="178704ED"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596,575</w:t>
            </w:r>
          </w:p>
        </w:tc>
        <w:tc>
          <w:tcPr>
            <w:tcW w:w="880" w:type="dxa"/>
            <w:tcBorders>
              <w:top w:val="single" w:sz="4" w:space="0" w:color="auto"/>
              <w:left w:val="single" w:sz="4" w:space="0" w:color="auto"/>
              <w:bottom w:val="single" w:sz="4" w:space="0" w:color="auto"/>
              <w:right w:val="single" w:sz="4" w:space="0" w:color="auto"/>
            </w:tcBorders>
            <w:vAlign w:val="center"/>
          </w:tcPr>
          <w:p w14:paraId="31D4A3EF"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596,575</w:t>
            </w:r>
          </w:p>
        </w:tc>
        <w:tc>
          <w:tcPr>
            <w:tcW w:w="738" w:type="dxa"/>
            <w:tcBorders>
              <w:top w:val="single" w:sz="4" w:space="0" w:color="auto"/>
              <w:left w:val="single" w:sz="4" w:space="0" w:color="auto"/>
              <w:bottom w:val="single" w:sz="4" w:space="0" w:color="auto"/>
              <w:right w:val="single" w:sz="4" w:space="0" w:color="auto"/>
            </w:tcBorders>
            <w:vAlign w:val="center"/>
          </w:tcPr>
          <w:p w14:paraId="45A1C544"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6A199971"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0</w:t>
            </w:r>
          </w:p>
        </w:tc>
        <w:tc>
          <w:tcPr>
            <w:tcW w:w="1726" w:type="dxa"/>
            <w:gridSpan w:val="2"/>
            <w:tcBorders>
              <w:top w:val="single" w:sz="4" w:space="0" w:color="auto"/>
              <w:left w:val="single" w:sz="4" w:space="0" w:color="auto"/>
              <w:bottom w:val="single" w:sz="4" w:space="0" w:color="auto"/>
              <w:right w:val="single" w:sz="4" w:space="0" w:color="auto"/>
            </w:tcBorders>
          </w:tcPr>
          <w:p w14:paraId="732078C9" w14:textId="77777777" w:rsidR="006B7C2D" w:rsidRPr="006B7C2D" w:rsidRDefault="006B7C2D" w:rsidP="006B7C2D">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Администрация городского поселения Безенчук</w:t>
            </w:r>
          </w:p>
        </w:tc>
      </w:tr>
      <w:tr w:rsidR="006B7C2D" w:rsidRPr="006B7C2D" w14:paraId="2B55EF4C" w14:textId="77777777" w:rsidTr="009C2D20">
        <w:tc>
          <w:tcPr>
            <w:tcW w:w="2448" w:type="dxa"/>
            <w:gridSpan w:val="2"/>
            <w:vMerge/>
            <w:tcBorders>
              <w:left w:val="single" w:sz="4" w:space="0" w:color="auto"/>
              <w:right w:val="single" w:sz="4" w:space="0" w:color="auto"/>
            </w:tcBorders>
            <w:vAlign w:val="center"/>
          </w:tcPr>
          <w:p w14:paraId="456A17B6" w14:textId="77777777" w:rsidR="006B7C2D" w:rsidRPr="006B7C2D" w:rsidRDefault="006B7C2D" w:rsidP="006B7C2D">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121C89B8" w14:textId="77777777" w:rsidR="006B7C2D" w:rsidRPr="006B7C2D" w:rsidRDefault="006B7C2D" w:rsidP="006B7C2D">
            <w:pPr>
              <w:widowControl w:val="0"/>
              <w:autoSpaceDE w:val="0"/>
              <w:autoSpaceDN w:val="0"/>
              <w:adjustRightInd w:val="0"/>
              <w:spacing w:after="0" w:line="240" w:lineRule="auto"/>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Средства областного бюджета Самарской области</w:t>
            </w:r>
          </w:p>
        </w:tc>
        <w:tc>
          <w:tcPr>
            <w:tcW w:w="1843" w:type="dxa"/>
            <w:tcBorders>
              <w:top w:val="single" w:sz="4" w:space="0" w:color="auto"/>
              <w:left w:val="single" w:sz="4" w:space="0" w:color="auto"/>
              <w:bottom w:val="single" w:sz="4" w:space="0" w:color="auto"/>
              <w:right w:val="single" w:sz="4" w:space="0" w:color="auto"/>
            </w:tcBorders>
          </w:tcPr>
          <w:p w14:paraId="6BDC2132"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vAlign w:val="center"/>
          </w:tcPr>
          <w:p w14:paraId="76F274B2"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402,457</w:t>
            </w:r>
          </w:p>
        </w:tc>
        <w:tc>
          <w:tcPr>
            <w:tcW w:w="880" w:type="dxa"/>
            <w:tcBorders>
              <w:top w:val="single" w:sz="4" w:space="0" w:color="auto"/>
              <w:left w:val="single" w:sz="4" w:space="0" w:color="auto"/>
              <w:bottom w:val="single" w:sz="4" w:space="0" w:color="auto"/>
              <w:right w:val="single" w:sz="4" w:space="0" w:color="auto"/>
            </w:tcBorders>
            <w:vAlign w:val="center"/>
          </w:tcPr>
          <w:p w14:paraId="4E73C27B"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402,457</w:t>
            </w:r>
          </w:p>
        </w:tc>
        <w:tc>
          <w:tcPr>
            <w:tcW w:w="738" w:type="dxa"/>
            <w:tcBorders>
              <w:top w:val="single" w:sz="4" w:space="0" w:color="auto"/>
              <w:left w:val="single" w:sz="4" w:space="0" w:color="auto"/>
              <w:bottom w:val="single" w:sz="4" w:space="0" w:color="auto"/>
              <w:right w:val="single" w:sz="4" w:space="0" w:color="auto"/>
            </w:tcBorders>
            <w:vAlign w:val="center"/>
          </w:tcPr>
          <w:p w14:paraId="49F8BF3A"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6CCE60A"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w:t>
            </w:r>
          </w:p>
        </w:tc>
        <w:tc>
          <w:tcPr>
            <w:tcW w:w="1726" w:type="dxa"/>
            <w:gridSpan w:val="2"/>
            <w:tcBorders>
              <w:top w:val="single" w:sz="4" w:space="0" w:color="auto"/>
              <w:left w:val="single" w:sz="4" w:space="0" w:color="auto"/>
              <w:bottom w:val="single" w:sz="4" w:space="0" w:color="auto"/>
              <w:right w:val="single" w:sz="4" w:space="0" w:color="auto"/>
            </w:tcBorders>
          </w:tcPr>
          <w:p w14:paraId="5DA202E5" w14:textId="77777777" w:rsidR="006B7C2D" w:rsidRPr="006B7C2D" w:rsidRDefault="006B7C2D" w:rsidP="006B7C2D">
            <w:pPr>
              <w:suppressAutoHyphens/>
              <w:spacing w:after="0" w:line="240" w:lineRule="auto"/>
              <w:rPr>
                <w:rFonts w:ascii="Times New Roman" w:eastAsia="Times New Roman" w:hAnsi="Times New Roman" w:cs="Times New Roman"/>
                <w:bCs/>
                <w:sz w:val="16"/>
                <w:szCs w:val="16"/>
                <w:lang w:eastAsia="ar-SA"/>
              </w:rPr>
            </w:pPr>
            <w:r w:rsidRPr="006B7C2D">
              <w:rPr>
                <w:rFonts w:ascii="Times New Roman" w:eastAsia="Calibri" w:hAnsi="Times New Roman" w:cs="Times New Roman"/>
                <w:bCs/>
                <w:sz w:val="16"/>
                <w:szCs w:val="16"/>
              </w:rPr>
              <w:t>Администрация городского поселения Безенчук</w:t>
            </w:r>
          </w:p>
        </w:tc>
      </w:tr>
      <w:tr w:rsidR="006B7C2D" w:rsidRPr="006B7C2D" w14:paraId="2496224C" w14:textId="77777777" w:rsidTr="009C2D20">
        <w:tc>
          <w:tcPr>
            <w:tcW w:w="2448" w:type="dxa"/>
            <w:gridSpan w:val="2"/>
            <w:vMerge/>
            <w:tcBorders>
              <w:left w:val="single" w:sz="4" w:space="0" w:color="auto"/>
              <w:right w:val="single" w:sz="4" w:space="0" w:color="auto"/>
            </w:tcBorders>
            <w:vAlign w:val="center"/>
          </w:tcPr>
          <w:p w14:paraId="1ACA03DD" w14:textId="77777777" w:rsidR="006B7C2D" w:rsidRPr="006B7C2D" w:rsidRDefault="006B7C2D" w:rsidP="006B7C2D">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5302F32D" w14:textId="77777777" w:rsidR="006B7C2D" w:rsidRPr="006B7C2D" w:rsidRDefault="006B7C2D" w:rsidP="006B7C2D">
            <w:pPr>
              <w:widowControl w:val="0"/>
              <w:autoSpaceDE w:val="0"/>
              <w:autoSpaceDN w:val="0"/>
              <w:adjustRightInd w:val="0"/>
              <w:spacing w:after="0" w:line="240" w:lineRule="auto"/>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 xml:space="preserve">Средства федерального бюджета </w:t>
            </w:r>
          </w:p>
        </w:tc>
        <w:tc>
          <w:tcPr>
            <w:tcW w:w="1843" w:type="dxa"/>
            <w:tcBorders>
              <w:top w:val="single" w:sz="4" w:space="0" w:color="auto"/>
              <w:left w:val="single" w:sz="4" w:space="0" w:color="auto"/>
              <w:bottom w:val="single" w:sz="4" w:space="0" w:color="auto"/>
              <w:right w:val="single" w:sz="4" w:space="0" w:color="auto"/>
            </w:tcBorders>
          </w:tcPr>
          <w:p w14:paraId="3337E089"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vAlign w:val="center"/>
          </w:tcPr>
          <w:p w14:paraId="01ADC3C9"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747,421</w:t>
            </w:r>
          </w:p>
        </w:tc>
        <w:tc>
          <w:tcPr>
            <w:tcW w:w="880" w:type="dxa"/>
            <w:tcBorders>
              <w:top w:val="single" w:sz="4" w:space="0" w:color="auto"/>
              <w:left w:val="single" w:sz="4" w:space="0" w:color="auto"/>
              <w:bottom w:val="single" w:sz="4" w:space="0" w:color="auto"/>
              <w:right w:val="single" w:sz="4" w:space="0" w:color="auto"/>
            </w:tcBorders>
            <w:vAlign w:val="center"/>
          </w:tcPr>
          <w:p w14:paraId="023CAB99"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747,421</w:t>
            </w:r>
          </w:p>
        </w:tc>
        <w:tc>
          <w:tcPr>
            <w:tcW w:w="738" w:type="dxa"/>
            <w:tcBorders>
              <w:top w:val="single" w:sz="4" w:space="0" w:color="auto"/>
              <w:left w:val="single" w:sz="4" w:space="0" w:color="auto"/>
              <w:bottom w:val="single" w:sz="4" w:space="0" w:color="auto"/>
              <w:right w:val="single" w:sz="4" w:space="0" w:color="auto"/>
            </w:tcBorders>
            <w:vAlign w:val="center"/>
          </w:tcPr>
          <w:p w14:paraId="6C8FBB30"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10D1086" w14:textId="77777777" w:rsidR="006B7C2D" w:rsidRPr="006B7C2D" w:rsidRDefault="006B7C2D" w:rsidP="006B7C2D">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6B7C2D">
              <w:rPr>
                <w:rFonts w:ascii="Times New Roman" w:eastAsia="Calibri" w:hAnsi="Times New Roman" w:cs="Times New Roman"/>
                <w:bCs/>
                <w:sz w:val="16"/>
                <w:szCs w:val="16"/>
              </w:rPr>
              <w:t>-</w:t>
            </w:r>
          </w:p>
        </w:tc>
        <w:tc>
          <w:tcPr>
            <w:tcW w:w="1726" w:type="dxa"/>
            <w:gridSpan w:val="2"/>
            <w:tcBorders>
              <w:top w:val="single" w:sz="4" w:space="0" w:color="auto"/>
              <w:left w:val="single" w:sz="4" w:space="0" w:color="auto"/>
              <w:bottom w:val="single" w:sz="4" w:space="0" w:color="auto"/>
              <w:right w:val="single" w:sz="4" w:space="0" w:color="auto"/>
            </w:tcBorders>
          </w:tcPr>
          <w:p w14:paraId="4D3FD333" w14:textId="77777777" w:rsidR="006B7C2D" w:rsidRPr="006B7C2D" w:rsidRDefault="006B7C2D" w:rsidP="006B7C2D">
            <w:pPr>
              <w:suppressAutoHyphens/>
              <w:spacing w:after="0" w:line="240" w:lineRule="auto"/>
              <w:rPr>
                <w:rFonts w:ascii="Times New Roman" w:eastAsia="Times New Roman" w:hAnsi="Times New Roman" w:cs="Times New Roman"/>
                <w:bCs/>
                <w:sz w:val="16"/>
                <w:szCs w:val="16"/>
                <w:lang w:eastAsia="ar-SA"/>
              </w:rPr>
            </w:pPr>
            <w:r w:rsidRPr="006B7C2D">
              <w:rPr>
                <w:rFonts w:ascii="Times New Roman" w:eastAsia="Calibri" w:hAnsi="Times New Roman" w:cs="Times New Roman"/>
                <w:bCs/>
                <w:sz w:val="16"/>
                <w:szCs w:val="16"/>
              </w:rPr>
              <w:t>Администрация городского поселения Безенчук</w:t>
            </w:r>
          </w:p>
        </w:tc>
      </w:tr>
    </w:tbl>
    <w:p w14:paraId="78BFD489" w14:textId="57427A86" w:rsidR="00FB4249" w:rsidRDefault="00FB4249"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C635187" w14:textId="77777777" w:rsidR="00FB4249" w:rsidRPr="008052B9" w:rsidRDefault="00FB4249"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20"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21"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lastRenderedPageBreak/>
        <w:t>3. Портал «Объективно о наркомании» </w:t>
      </w:r>
      <w:hyperlink r:id="rId22"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23"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24"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1D6A1B" w:rsidRDefault="001D6A1B" w:rsidP="001D6A1B">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ОСТОРОЖНО!  УГАРНЫЙ ГАЗ!</w:t>
      </w:r>
    </w:p>
    <w:p w14:paraId="1555D2BC" w14:textId="77777777" w:rsidR="001D6A1B" w:rsidRPr="001D6A1B" w:rsidRDefault="001D6A1B" w:rsidP="00CD3D04">
      <w:pPr>
        <w:pStyle w:val="aa"/>
        <w:spacing w:before="0" w:beforeAutospacing="0" w:after="0" w:afterAutospacing="0"/>
        <w:jc w:val="center"/>
        <w:rPr>
          <w:sz w:val="22"/>
          <w:szCs w:val="22"/>
        </w:rPr>
      </w:pPr>
      <w:r w:rsidRPr="001D6A1B">
        <w:rPr>
          <w:sz w:val="22"/>
          <w:szCs w:val="22"/>
        </w:rPr>
        <w:t>Уважаемые жители муниципального района Безенчукский!</w:t>
      </w:r>
    </w:p>
    <w:p w14:paraId="1882401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1D6A1B">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ПРИЧИНЫ ОТРАВЛЕНИЯ УГАРНЫМ ГАЗОМ</w:t>
      </w:r>
    </w:p>
    <w:p w14:paraId="138FCAC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 ДРУГИЕ ВОЗМОЖНЫЕ ПРИЧИНЫ ОТРАВЛЕНИЯ УГАРНЫМ ГАЗОМ:</w:t>
      </w:r>
    </w:p>
    <w:p w14:paraId="147FAA9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1D6A1B">
        <w:rPr>
          <w:sz w:val="22"/>
          <w:szCs w:val="22"/>
        </w:rPr>
        <w:t>газы</w:t>
      </w:r>
      <w:proofErr w:type="spellEnd"/>
      <w:r w:rsidRPr="001D6A1B">
        <w:rPr>
          <w:sz w:val="22"/>
          <w:szCs w:val="22"/>
        </w:rPr>
        <w:t>;</w:t>
      </w:r>
    </w:p>
    <w:p w14:paraId="71030660"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испарения краски — некоторые чистящие жидкости и краски содержат </w:t>
      </w:r>
      <w:proofErr w:type="spellStart"/>
      <w:r w:rsidRPr="001D6A1B">
        <w:rPr>
          <w:sz w:val="22"/>
          <w:szCs w:val="22"/>
        </w:rPr>
        <w:t>метиленхлорид</w:t>
      </w:r>
      <w:proofErr w:type="spellEnd"/>
      <w:r w:rsidRPr="001D6A1B">
        <w:rPr>
          <w:sz w:val="22"/>
          <w:szCs w:val="22"/>
        </w:rPr>
        <w:t xml:space="preserve"> (</w:t>
      </w:r>
      <w:proofErr w:type="spellStart"/>
      <w:r w:rsidRPr="001D6A1B">
        <w:rPr>
          <w:sz w:val="22"/>
          <w:szCs w:val="22"/>
        </w:rPr>
        <w:t>дихлорметан</w:t>
      </w:r>
      <w:proofErr w:type="spellEnd"/>
      <w:r w:rsidRPr="001D6A1B">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головная боль;</w:t>
      </w:r>
    </w:p>
    <w:p w14:paraId="19C0967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одышка и затрудненное дыхание.</w:t>
      </w:r>
    </w:p>
    <w:p w14:paraId="2A74A5D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lastRenderedPageBreak/>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1D6A1B" w:rsidRDefault="001D6A1B" w:rsidP="00CD3D04">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1D6A1B">
        <w:rPr>
          <w:rFonts w:ascii="Times New Roman" w:eastAsia="Times New Roman" w:hAnsi="Times New Roman" w:cs="Times New Roman"/>
          <w:b/>
          <w:lang w:eastAsia="ru-RU"/>
        </w:rPr>
        <w:t>ПРАВИЛАМ ПО ТЕХНИКЕ БЕЗОПАСНОСТИ</w:t>
      </w:r>
      <w:r w:rsidRPr="001D6A1B">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1D6A1B" w:rsidRDefault="001D6A1B" w:rsidP="001D6A1B">
      <w:pPr>
        <w:spacing w:after="0" w:line="240" w:lineRule="auto"/>
        <w:jc w:val="center"/>
        <w:rPr>
          <w:rFonts w:ascii="Times New Roman" w:eastAsia="Times New Roman" w:hAnsi="Times New Roman" w:cs="Times New Roman"/>
          <w:b/>
          <w:bCs/>
          <w:lang w:eastAsia="ru-RU"/>
        </w:rPr>
      </w:pPr>
      <w:r w:rsidRPr="001D6A1B">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Берегите себя  и своих близких!</w:t>
      </w:r>
    </w:p>
    <w:p w14:paraId="770713BD"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038C566B" w14:textId="7D3E4EA3" w:rsidR="001D6A1B" w:rsidRPr="001D6A1B" w:rsidRDefault="001D6A1B" w:rsidP="00CD3D04">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Уважаемые жители муниципального района Безенчукский!</w:t>
      </w:r>
    </w:p>
    <w:p w14:paraId="4531903F"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r w:rsidRPr="001D6A1B">
        <w:rPr>
          <w:rFonts w:ascii="Times New Roman" w:eastAsia="Times New Roman" w:hAnsi="Times New Roman" w:cs="Times New Roman"/>
          <w:lang w:eastAsia="ru-RU"/>
        </w:rPr>
        <w:b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r w:rsidRPr="001D6A1B">
        <w:rPr>
          <w:rFonts w:ascii="Times New Roman" w:eastAsia="Times New Roman" w:hAnsi="Times New Roman" w:cs="Times New Roman"/>
          <w:lang w:eastAsia="ru-RU"/>
        </w:rPr>
        <w:b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1D6A1B">
        <w:rPr>
          <w:rFonts w:ascii="Times New Roman" w:eastAsia="Times New Roman" w:hAnsi="Times New Roman" w:cs="Times New Roman"/>
          <w:lang w:eastAsia="ru-RU"/>
        </w:rPr>
        <w:t>саморазогрев</w:t>
      </w:r>
      <w:proofErr w:type="spellEnd"/>
      <w:r w:rsidRPr="001D6A1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 </w:t>
      </w:r>
      <w:r w:rsidRPr="001D6A1B">
        <w:rPr>
          <w:rFonts w:ascii="Times New Roman" w:eastAsia="Times New Roman" w:hAnsi="Times New Roman" w:cs="Times New Roman"/>
          <w:lang w:eastAsia="ru-RU"/>
        </w:rPr>
        <w:b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r w:rsidRPr="001D6A1B">
        <w:rPr>
          <w:rFonts w:ascii="Times New Roman" w:eastAsia="Times New Roman" w:hAnsi="Times New Roman" w:cs="Times New Roman"/>
          <w:lang w:eastAsia="ru-RU"/>
        </w:rPr>
        <w:b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 </w:t>
      </w:r>
      <w:r w:rsidRPr="001D6A1B">
        <w:rPr>
          <w:rFonts w:ascii="Times New Roman" w:eastAsia="Times New Roman" w:hAnsi="Times New Roman" w:cs="Times New Roman"/>
          <w:lang w:eastAsia="ru-RU"/>
        </w:rPr>
        <w:br/>
        <w:t xml:space="preserve">Окурки, брошенные с балконов или окон, также могут  спровоцировать пожар, попав на балконы или лоджии </w:t>
      </w:r>
      <w:r w:rsidRPr="001D6A1B">
        <w:rPr>
          <w:rFonts w:ascii="Times New Roman" w:eastAsia="Times New Roman" w:hAnsi="Times New Roman" w:cs="Times New Roman"/>
          <w:lang w:eastAsia="ru-RU"/>
        </w:rPr>
        <w:lastRenderedPageBreak/>
        <w:t>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r w:rsidRPr="001D6A1B">
        <w:rPr>
          <w:rFonts w:ascii="Times New Roman" w:eastAsia="Times New Roman" w:hAnsi="Times New Roman" w:cs="Times New Roman"/>
          <w:lang w:eastAsia="ru-RU"/>
        </w:rPr>
        <w:b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2750B5DC" w14:textId="4E727462" w:rsidR="001674F8" w:rsidRPr="00B22EBD" w:rsidRDefault="001674F8" w:rsidP="001D6A1B">
      <w:pPr>
        <w:spacing w:after="0" w:line="240" w:lineRule="auto"/>
        <w:rPr>
          <w:rFonts w:ascii="Times New Roman" w:eastAsia="Times New Roman" w:hAnsi="Times New Roman" w:cs="Times New Roman"/>
          <w:sz w:val="8"/>
          <w:szCs w:val="8"/>
          <w:lang w:eastAsia="ru-RU"/>
        </w:rPr>
      </w:pPr>
    </w:p>
    <w:p w14:paraId="1AD9D50A" w14:textId="77777777" w:rsidR="001D6A1B" w:rsidRPr="001D6A1B" w:rsidRDefault="001D6A1B" w:rsidP="0060195B">
      <w:pPr>
        <w:spacing w:after="0" w:line="240" w:lineRule="auto"/>
        <w:jc w:val="center"/>
        <w:rPr>
          <w:rFonts w:ascii="Times New Roman" w:eastAsia="Times New Roman" w:hAnsi="Times New Roman" w:cs="Times New Roman"/>
          <w:b/>
          <w:lang w:eastAsia="ru-RU"/>
        </w:rPr>
      </w:pPr>
      <w:r w:rsidRPr="001D6A1B">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Default="001D6A1B" w:rsidP="0060195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1D6A1B">
        <w:rPr>
          <w:rFonts w:ascii="Times New Roman" w:eastAsia="Calibri" w:hAnsi="Times New Roman" w:cs="Times New Roman"/>
        </w:rPr>
        <w:t xml:space="preserve"> Только </w:t>
      </w:r>
      <w:r w:rsidRPr="001D6A1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Как сообщает пресс-служба </w:t>
      </w:r>
      <w:proofErr w:type="spellStart"/>
      <w:r w:rsidRPr="001D6A1B">
        <w:rPr>
          <w:rFonts w:ascii="Times New Roman" w:eastAsia="Times New Roman" w:hAnsi="Times New Roman" w:cs="Times New Roman"/>
          <w:lang w:eastAsia="ru-RU"/>
        </w:rPr>
        <w:t>КбшЖД</w:t>
      </w:r>
      <w:proofErr w:type="spellEnd"/>
      <w:r w:rsidRPr="001D6A1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1D6A1B">
        <w:rPr>
          <w:rFonts w:ascii="Times New Roman" w:eastAsia="Times New Roman" w:hAnsi="Times New Roman" w:cs="Times New Roman"/>
          <w:lang w:eastAsia="ru-RU"/>
        </w:rPr>
        <w:t>радиоинформирование</w:t>
      </w:r>
      <w:proofErr w:type="spellEnd"/>
      <w:r w:rsidRPr="001D6A1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1D6A1B" w:rsidRDefault="001D6A1B" w:rsidP="00466F27">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Берегите себя и своих детей!</w:t>
      </w:r>
    </w:p>
    <w:p w14:paraId="20743053"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eastAsia="Calibri" w:hAnsi="Times New Roman" w:cs="Times New Roman"/>
        </w:rPr>
        <w:t>м.р</w:t>
      </w:r>
      <w:proofErr w:type="spellEnd"/>
      <w:r w:rsidRPr="001D6A1B">
        <w:rPr>
          <w:rFonts w:ascii="Times New Roman" w:eastAsia="Calibri" w:hAnsi="Times New Roman" w:cs="Times New Roman"/>
        </w:rPr>
        <w:t>. Безенчукский).</w:t>
      </w:r>
    </w:p>
    <w:p w14:paraId="246EA10B" w14:textId="77777777" w:rsidR="001D6A1B" w:rsidRPr="00D05428" w:rsidRDefault="001D6A1B" w:rsidP="001D6A1B">
      <w:pPr>
        <w:spacing w:after="0" w:line="240" w:lineRule="auto"/>
        <w:rPr>
          <w:rFonts w:ascii="Times New Roman" w:eastAsia="Calibri" w:hAnsi="Times New Roman" w:cs="Times New Roman"/>
          <w:sz w:val="8"/>
          <w:szCs w:val="8"/>
        </w:rPr>
      </w:pPr>
    </w:p>
    <w:p w14:paraId="37BAB4C8" w14:textId="77777777" w:rsidR="001D6A1B" w:rsidRPr="001D6A1B" w:rsidRDefault="001D6A1B" w:rsidP="001D6A1B">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Детство без жестокости и насилия!</w:t>
      </w:r>
    </w:p>
    <w:p w14:paraId="10B6329A"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lastRenderedPageBreak/>
        <w:t xml:space="preserve">          «Дети – это живая сила общества. Без них, оно представляется бескровным и холодным».</w:t>
      </w:r>
    </w:p>
    <w:p w14:paraId="38BFFE89"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А.С. Макаренко</w:t>
      </w:r>
    </w:p>
    <w:p w14:paraId="377C398A" w14:textId="3D475B62"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xml:space="preserve">      </w:t>
      </w: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Семейный кодекс Российской Федерации</w:t>
      </w:r>
      <w:r w:rsidRPr="001D6A1B">
        <w:rPr>
          <w:rFonts w:ascii="Times New Roman" w:eastAsia="Calibri" w:hAnsi="Times New Roman" w:cs="Times New Roman"/>
        </w:rPr>
        <w:t xml:space="preserve"> гарантирует:</w:t>
      </w:r>
    </w:p>
    <w:p w14:paraId="33B8263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уважение его человеческого достоинства (ст.54);</w:t>
      </w:r>
    </w:p>
    <w:p w14:paraId="3A9E157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защиту своих прав и законных интересов, а также на защиту от злоупотреблений со стороны родителей (ст.56);</w:t>
      </w:r>
    </w:p>
    <w:p w14:paraId="5DA9829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лишение родительских прав, как меру защиты детей от жесткого обращения с ними в семье (ст.69);</w:t>
      </w:r>
    </w:p>
    <w:p w14:paraId="4B04B6D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немедленное отобрание ребенка при непосредственной угрозе жизни и здоровью (ст.77).</w:t>
      </w:r>
    </w:p>
    <w:p w14:paraId="0EE684D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Все чаще на страницах газет, экранах телевизоров и в повседневной жизни мы встречаемся с фактами насилия и жестокого обращения с детьми. Ребенку легко причинить вред. Уязвимость детей объясняется их физической, психической и социальной незрелостью, а также зависимым, подчиненным положением по отношению к взрослым. Реализация прав ребенка, защита их от любых форм насилия, счастье каждого ребенка в значительной степени зависит от нас, взрослых, и от нашего отношения.</w:t>
      </w:r>
    </w:p>
    <w:p w14:paraId="3C81CFF7"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Жесткое обращение с детьми</w:t>
      </w:r>
      <w:r w:rsidRPr="001D6A1B">
        <w:rPr>
          <w:rFonts w:ascii="Times New Roman" w:eastAsia="Calibri" w:hAnsi="Times New Roman" w:cs="Times New Roman"/>
        </w:rPr>
        <w:t xml:space="preserve"> (несовершеннолетними гражданами, от рождения до 18 лет) – это не только побои, нанесение ран, сексуальные домогательства и другие способы, которыми взрослые люди калечат ребенка. Это унижение, издевательства, различные формы пренебрежения, которые ранят детскую душу.</w:t>
      </w:r>
    </w:p>
    <w:p w14:paraId="5B141D9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Различают четыре основные формы жестокого обращения с детьми:</w:t>
      </w:r>
    </w:p>
    <w:p w14:paraId="2DC0AC36"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физическое насилие</w:t>
      </w:r>
      <w:r w:rsidRPr="001D6A1B">
        <w:rPr>
          <w:rFonts w:ascii="Times New Roman" w:eastAsia="Calibri" w:hAnsi="Times New Roman" w:cs="Times New Roman"/>
        </w:rPr>
        <w:t xml:space="preserve"> – нанесение ребенку физических травм, телесных повреждений, которые причиняют ущерб здоровью ребенка, нарушают его развитие и лишают жизни. Это избиения, истязания, пощечины;</w:t>
      </w:r>
    </w:p>
    <w:p w14:paraId="539B527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сексуальное насилие</w:t>
      </w:r>
      <w:r w:rsidRPr="001D6A1B">
        <w:rPr>
          <w:rFonts w:ascii="Times New Roman" w:eastAsia="Calibri" w:hAnsi="Times New Roman" w:cs="Times New Roman"/>
        </w:rPr>
        <w:t xml:space="preserve"> – любые сексуальные контакты взрослым и ребенком или старшим ребенком и младшим, а также демонстрация ребенку </w:t>
      </w:r>
      <w:proofErr w:type="spellStart"/>
      <w:r w:rsidRPr="001D6A1B">
        <w:rPr>
          <w:rFonts w:ascii="Times New Roman" w:eastAsia="Calibri" w:hAnsi="Times New Roman" w:cs="Times New Roman"/>
        </w:rPr>
        <w:t>порноснимков</w:t>
      </w:r>
      <w:proofErr w:type="spellEnd"/>
      <w:r w:rsidRPr="001D6A1B">
        <w:rPr>
          <w:rFonts w:ascii="Times New Roman" w:eastAsia="Calibri" w:hAnsi="Times New Roman" w:cs="Times New Roman"/>
        </w:rPr>
        <w:t>;</w:t>
      </w:r>
    </w:p>
    <w:p w14:paraId="08B821B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психическое (эмоциональное) насилие</w:t>
      </w:r>
      <w:r w:rsidRPr="001D6A1B">
        <w:rPr>
          <w:rFonts w:ascii="Times New Roman" w:eastAsia="Calibri" w:hAnsi="Times New Roman" w:cs="Times New Roman"/>
        </w:rPr>
        <w:t xml:space="preserve"> – периодически, длительное или постоянное психическое воздействие на ребенка, тормозящее развитие личности и приводящее к формированию паталогических черт характера. Открытое неприятие и постоянная критика ребенка; угрозы в адрес ребенка в словесной форме; замечания, высказанные в оскорбительной форме унижающие достоинство ребенка; преднамеренная физическая или социальная изоляция ребенка; грубое психическое воздействие, вызывающее у ребенка психическую травму;</w:t>
      </w:r>
    </w:p>
    <w:p w14:paraId="1AF2F61A"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пренебрежение нуждами ребенка</w:t>
      </w:r>
      <w:r w:rsidRPr="001D6A1B">
        <w:rPr>
          <w:rFonts w:ascii="Times New Roman" w:eastAsia="Calibri" w:hAnsi="Times New Roman" w:cs="Times New Roman"/>
        </w:rPr>
        <w:t xml:space="preserve"> – отсутствие элементарной заботы о ребенке, в результате чего нарушается его эмоциональное состояние и появляется угроза его здоровью или развитию. Пренебрежение элементарными нуждами может выражаться в том, что родители не обеспечивают ребенка необходимым количеством пищи, одежды, сна, гигиенического ухода. Кроме того, пренебрежение проявляется в недостатке со стороны родителей уважения, внимания, ласки и тепла.</w:t>
      </w:r>
    </w:p>
    <w:p w14:paraId="75D7FDE3"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Жестокое обращение с детьми рассматривается действующим законодательством Российской Федерации как одна из форм злоупотребления родительскими правами. В связи с этим действия родителей или лиц их замещающих, угрожающих физическому или психическому здоровью ребенка или его жизни, влекут за собой вмешательство в жизнедеятельность семьи извне.</w:t>
      </w:r>
    </w:p>
    <w:p w14:paraId="7A33E16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Российской законодательством установлено несколько видов ответственности лиц, допускающих жесткое обращение с ребенком.</w:t>
      </w:r>
    </w:p>
    <w:p w14:paraId="335A201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Административная ответственность</w:t>
      </w:r>
      <w:r w:rsidRPr="001D6A1B">
        <w:rPr>
          <w:rFonts w:ascii="Times New Roman" w:eastAsia="Calibri" w:hAnsi="Times New Roman" w:cs="Times New Roman"/>
        </w:rPr>
        <w:t xml:space="preserve"> – ст.5.35 Кодекса об административных правонарушениях – неисполнение или ненадлежащее исполнение родителями (законными представителями) несовершеннолетних обязанностей по содержанию, воспитанию, обучению, защите прав и интересов несовершеннолетних.</w:t>
      </w:r>
    </w:p>
    <w:p w14:paraId="238D710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Уголовная ответственность</w:t>
      </w:r>
      <w:r w:rsidRPr="001D6A1B">
        <w:rPr>
          <w:rFonts w:ascii="Times New Roman" w:eastAsia="Calibri" w:hAnsi="Times New Roman" w:cs="Times New Roman"/>
        </w:rPr>
        <w:t xml:space="preserve"> – ст.ст.105-135, 156 Уголовного кодекса Российской Федерации:</w:t>
      </w:r>
    </w:p>
    <w:p w14:paraId="0435607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за преступления против жизни и здоровья, свободы, чести и достоинства личности, половой неприкосновенности и половой свободы личности; </w:t>
      </w:r>
    </w:p>
    <w:p w14:paraId="0EC1E5E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14:paraId="7F932EE3" w14:textId="77777777" w:rsidR="001D6A1B" w:rsidRPr="001D6A1B" w:rsidRDefault="001D6A1B" w:rsidP="001D6A1B">
      <w:pPr>
        <w:spacing w:after="0" w:line="240" w:lineRule="auto"/>
        <w:jc w:val="both"/>
        <w:rPr>
          <w:rFonts w:ascii="Times New Roman" w:eastAsia="Calibri" w:hAnsi="Times New Roman" w:cs="Times New Roman"/>
          <w:b/>
        </w:rPr>
      </w:pPr>
      <w:r w:rsidRPr="001D6A1B">
        <w:rPr>
          <w:rFonts w:ascii="Times New Roman" w:eastAsia="Calibri" w:hAnsi="Times New Roman" w:cs="Times New Roman"/>
          <w:b/>
        </w:rPr>
        <w:t xml:space="preserve">         Помните, какой отпечаток в жизни ребенка Вы хотите оставить! Благополучие ваших детей зависит от вашего желания создать для ребенка безопасную среду, воспитать его достойным гражданином нашей страны!</w:t>
      </w:r>
    </w:p>
    <w:p w14:paraId="22D33DAB"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 xml:space="preserve">Комиссия по делам несовершеннолетних и защите их прав </w:t>
      </w:r>
    </w:p>
    <w:p w14:paraId="1CF19806"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Администрации муниципального района Безенчукский Самарской области</w:t>
      </w:r>
    </w:p>
    <w:p w14:paraId="549F3B3F" w14:textId="77777777" w:rsidR="002876E6"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Основные меры безопасности при обращении с пиротехникой.</w:t>
      </w:r>
    </w:p>
    <w:p w14:paraId="7BB0CEE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sz w:val="8"/>
          <w:szCs w:val="8"/>
        </w:rPr>
        <w:br/>
      </w:r>
      <w:r w:rsidRPr="00D05428">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48FF61A5" w14:textId="77777777" w:rsidR="002876E6" w:rsidRPr="00D05428"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Перед использованием пиротехнических изделий необходимо:</w:t>
      </w:r>
    </w:p>
    <w:p w14:paraId="0851C10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D05428">
          <w:rPr>
            <w:rFonts w:ascii="Times New Roman" w:hAnsi="Times New Roman" w:cs="Times New Roman"/>
            <w:color w:val="000000"/>
          </w:rPr>
          <w:t>100 метров</w:t>
        </w:r>
      </w:smartTag>
      <w:r w:rsidRPr="00D05428">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w:t>
      </w:r>
      <w:r w:rsidRPr="00D05428">
        <w:rPr>
          <w:rFonts w:ascii="Times New Roman" w:hAnsi="Times New Roman" w:cs="Times New Roman"/>
          <w:color w:val="000000"/>
        </w:rPr>
        <w:lastRenderedPageBreak/>
        <w:t>необходимо разместить на расстоянии 35-</w:t>
      </w:r>
      <w:smartTag w:uri="urn:schemas-microsoft-com:office:smarttags" w:element="metricconverter">
        <w:smartTagPr>
          <w:attr w:name="ProductID" w:val="50 метров"/>
        </w:smartTagPr>
        <w:r w:rsidRPr="00D05428">
          <w:rPr>
            <w:rFonts w:ascii="Times New Roman" w:hAnsi="Times New Roman" w:cs="Times New Roman"/>
            <w:color w:val="000000"/>
          </w:rPr>
          <w:t>50 метров</w:t>
        </w:r>
      </w:smartTag>
      <w:r w:rsidRPr="00D05428">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4367B57D" w14:textId="77777777" w:rsidR="002876E6" w:rsidRPr="00D05428"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Категорически запрещается:</w:t>
      </w:r>
    </w:p>
    <w:p w14:paraId="7CAA44D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14:paraId="2B20C4E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применять пиротехнику при ветре более 5 м/с; </w:t>
      </w:r>
    </w:p>
    <w:p w14:paraId="232F8EA4"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D05428">
        <w:rPr>
          <w:rFonts w:ascii="Times New Roman" w:hAnsi="Times New Roman" w:cs="Times New Roman"/>
          <w:color w:val="000000"/>
        </w:rPr>
        <w:t>электронапряжения</w:t>
      </w:r>
      <w:proofErr w:type="spellEnd"/>
      <w:r w:rsidRPr="00D05428">
        <w:rPr>
          <w:rFonts w:ascii="Times New Roman" w:hAnsi="Times New Roman" w:cs="Times New Roman"/>
          <w:color w:val="000000"/>
        </w:rPr>
        <w:t xml:space="preserve">; </w:t>
      </w:r>
      <w:r w:rsidRPr="00D05428">
        <w:rPr>
          <w:rFonts w:ascii="Times New Roman" w:hAnsi="Times New Roman" w:cs="Times New Roman"/>
          <w:color w:val="000000"/>
        </w:rPr>
        <w:b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727FFB8C"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наклоняться над изделием во время его использования; </w:t>
      </w:r>
    </w:p>
    <w:p w14:paraId="32E21F20"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изделия с истёкшим сроком годности; с видимыми повреждениями. </w:t>
      </w:r>
      <w:r w:rsidRPr="00D05428">
        <w:rPr>
          <w:rFonts w:ascii="Times New Roman" w:hAnsi="Times New Roman" w:cs="Times New Roman"/>
          <w:color w:val="000000"/>
        </w:rPr>
        <w:b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27D0CC71"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14:paraId="103FDF46"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14:paraId="7D653A32"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разрешать детям самостоятельно приводить в действие пиротехнические изделия. </w:t>
      </w:r>
      <w:r w:rsidRPr="00D05428">
        <w:rPr>
          <w:rFonts w:ascii="Times New Roman" w:hAnsi="Times New Roman" w:cs="Times New Roman"/>
          <w:color w:val="000000"/>
        </w:rPr>
        <w:br/>
        <w:t>- сушить намокшие пиротехнические изделия на отопительных приборах-батареях отопления, обогревателях и т.п.</w:t>
      </w:r>
    </w:p>
    <w:p w14:paraId="2F769217"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D05428">
        <w:rPr>
          <w:rFonts w:ascii="Times New Roman" w:eastAsia="Times New Roman" w:hAnsi="Times New Roman" w:cs="Times New Roman"/>
          <w:b/>
          <w:bCs/>
          <w:color w:val="000000"/>
          <w:spacing w:val="-10"/>
          <w:lang w:eastAsia="ru-RU"/>
        </w:rPr>
        <w:t xml:space="preserve">ПАМЯТКА </w:t>
      </w:r>
    </w:p>
    <w:p w14:paraId="72CF54FE"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D05428">
        <w:rPr>
          <w:rFonts w:ascii="Times New Roman" w:eastAsia="Times New Roman" w:hAnsi="Times New Roman" w:cs="Times New Roman"/>
          <w:b/>
          <w:bCs/>
          <w:color w:val="000000"/>
          <w:spacing w:val="-10"/>
          <w:lang w:eastAsia="ru-RU"/>
        </w:rPr>
        <w:t>пожарной безопасности</w:t>
      </w:r>
    </w:p>
    <w:p w14:paraId="16FC8FE8"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3"/>
          <w:lang w:eastAsia="ru-RU"/>
        </w:rPr>
      </w:pPr>
      <w:r w:rsidRPr="00D05428">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D05428">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D05428">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D05428">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05428">
        <w:rPr>
          <w:rFonts w:ascii="Times New Roman" w:eastAsia="Times New Roman" w:hAnsi="Times New Roman" w:cs="Times New Roman"/>
          <w:b/>
          <w:bCs/>
          <w:color w:val="000000"/>
          <w:spacing w:val="-15"/>
          <w:lang w:eastAsia="ru-RU"/>
        </w:rPr>
        <w:t xml:space="preserve">области </w:t>
      </w:r>
      <w:r w:rsidRPr="00D05428">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7"/>
          <w:lang w:eastAsia="ru-RU"/>
        </w:rPr>
      </w:pPr>
      <w:r w:rsidRPr="00D05428">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D05428">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D05428">
        <w:rPr>
          <w:rFonts w:ascii="Times New Roman" w:eastAsia="Times New Roman" w:hAnsi="Times New Roman" w:cs="Times New Roman"/>
          <w:color w:val="000000"/>
          <w:spacing w:val="-3"/>
          <w:lang w:eastAsia="ru-RU"/>
        </w:rPr>
        <w:t>электроприборов;</w:t>
      </w:r>
    </w:p>
    <w:p w14:paraId="3097932D"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D05428">
        <w:rPr>
          <w:rFonts w:ascii="Times New Roman" w:eastAsia="Times New Roman" w:hAnsi="Times New Roman" w:cs="Times New Roman"/>
          <w:b/>
          <w:color w:val="000000"/>
          <w:spacing w:val="-1"/>
          <w:lang w:eastAsia="ru-RU"/>
        </w:rPr>
        <w:t>НЕ ДОПУСКАЙТЕ</w:t>
      </w:r>
      <w:r w:rsidRPr="00D05428">
        <w:rPr>
          <w:rFonts w:ascii="Times New Roman" w:eastAsia="Times New Roman" w:hAnsi="Times New Roman" w:cs="Times New Roman"/>
          <w:color w:val="000000"/>
          <w:spacing w:val="-1"/>
          <w:lang w:eastAsia="ru-RU"/>
        </w:rPr>
        <w:t>:</w:t>
      </w:r>
    </w:p>
    <w:p w14:paraId="3D5E3325"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D05428">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D05428">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7"/>
          <w:lang w:eastAsia="ru-RU"/>
        </w:rPr>
        <w:t xml:space="preserve">- применения </w:t>
      </w:r>
      <w:proofErr w:type="spellStart"/>
      <w:r w:rsidRPr="00D05428">
        <w:rPr>
          <w:rFonts w:ascii="Times New Roman" w:eastAsia="Times New Roman" w:hAnsi="Times New Roman" w:cs="Times New Roman"/>
          <w:color w:val="000000"/>
          <w:spacing w:val="-7"/>
          <w:lang w:eastAsia="ru-RU"/>
        </w:rPr>
        <w:t>электропредохранителей</w:t>
      </w:r>
      <w:proofErr w:type="spellEnd"/>
      <w:r w:rsidRPr="00D05428">
        <w:rPr>
          <w:rFonts w:ascii="Times New Roman" w:eastAsia="Times New Roman" w:hAnsi="Times New Roman" w:cs="Times New Roman"/>
          <w:color w:val="000000"/>
          <w:spacing w:val="-7"/>
          <w:lang w:eastAsia="ru-RU"/>
        </w:rPr>
        <w:t xml:space="preserve"> </w:t>
      </w:r>
      <w:proofErr w:type="spellStart"/>
      <w:r w:rsidRPr="00D05428">
        <w:rPr>
          <w:rFonts w:ascii="Times New Roman" w:eastAsia="Times New Roman" w:hAnsi="Times New Roman" w:cs="Times New Roman"/>
          <w:color w:val="000000"/>
          <w:spacing w:val="-7"/>
          <w:lang w:eastAsia="ru-RU"/>
        </w:rPr>
        <w:t>незаводского</w:t>
      </w:r>
      <w:proofErr w:type="spellEnd"/>
      <w:r w:rsidRPr="00D05428">
        <w:rPr>
          <w:rFonts w:ascii="Times New Roman" w:eastAsia="Times New Roman" w:hAnsi="Times New Roman" w:cs="Times New Roman"/>
          <w:color w:val="000000"/>
          <w:spacing w:val="-7"/>
          <w:lang w:eastAsia="ru-RU"/>
        </w:rPr>
        <w:t xml:space="preserve"> изготовления </w:t>
      </w:r>
      <w:r w:rsidRPr="00D05428">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D05428">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D05428">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D05428">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D05428">
        <w:rPr>
          <w:rFonts w:ascii="Times New Roman" w:eastAsia="Times New Roman" w:hAnsi="Times New Roman" w:cs="Times New Roman"/>
          <w:color w:val="000000"/>
          <w:spacing w:val="-6"/>
          <w:lang w:eastAsia="ru-RU"/>
        </w:rPr>
        <w:t>присмотра.</w:t>
      </w:r>
    </w:p>
    <w:p w14:paraId="387FA9D0"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hAnsi="Times New Roman" w:cs="Times New Roman"/>
        </w:rPr>
      </w:pPr>
      <w:r w:rsidRPr="00D05428">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D05428">
        <w:rPr>
          <w:rFonts w:ascii="Times New Roman" w:eastAsia="Times New Roman" w:hAnsi="Times New Roman" w:cs="Times New Roman"/>
          <w:b/>
          <w:bCs/>
          <w:color w:val="000000"/>
          <w:spacing w:val="7"/>
          <w:lang w:eastAsia="ru-RU"/>
        </w:rPr>
        <w:t>телефону «01» или по мобильному телефону «112»</w:t>
      </w:r>
    </w:p>
    <w:p w14:paraId="5EBCA879" w14:textId="371214FF" w:rsidR="00B47677" w:rsidRDefault="00B47677" w:rsidP="00CB6784">
      <w:pPr>
        <w:tabs>
          <w:tab w:val="left" w:pos="284"/>
        </w:tabs>
        <w:spacing w:after="0" w:line="240" w:lineRule="auto"/>
        <w:jc w:val="both"/>
        <w:rPr>
          <w:noProof/>
        </w:rPr>
      </w:pPr>
    </w:p>
    <w:p w14:paraId="4BBC38D4" w14:textId="0A68972A" w:rsidR="002876E6" w:rsidRDefault="002876E6" w:rsidP="00CB6784">
      <w:pPr>
        <w:tabs>
          <w:tab w:val="left" w:pos="284"/>
        </w:tabs>
        <w:spacing w:after="0" w:line="240" w:lineRule="auto"/>
        <w:jc w:val="both"/>
        <w:rPr>
          <w:noProof/>
        </w:rPr>
      </w:pPr>
    </w:p>
    <w:p w14:paraId="697BED23" w14:textId="52455179" w:rsidR="002876E6" w:rsidRDefault="002876E6" w:rsidP="00CB6784">
      <w:pPr>
        <w:tabs>
          <w:tab w:val="left" w:pos="284"/>
        </w:tabs>
        <w:spacing w:after="0" w:line="240" w:lineRule="auto"/>
        <w:jc w:val="both"/>
        <w:rPr>
          <w:noProof/>
        </w:rPr>
      </w:pPr>
    </w:p>
    <w:p w14:paraId="48536F2A" w14:textId="43DC80CA" w:rsidR="002876E6" w:rsidRDefault="002876E6" w:rsidP="00CB6784">
      <w:pPr>
        <w:tabs>
          <w:tab w:val="left" w:pos="284"/>
        </w:tabs>
        <w:spacing w:after="0" w:line="240" w:lineRule="auto"/>
        <w:jc w:val="both"/>
        <w:rPr>
          <w:noProof/>
        </w:rPr>
      </w:pPr>
    </w:p>
    <w:p w14:paraId="7D4599C0" w14:textId="722848D1" w:rsidR="002876E6" w:rsidRDefault="002876E6" w:rsidP="00CB6784">
      <w:pPr>
        <w:tabs>
          <w:tab w:val="left" w:pos="284"/>
        </w:tabs>
        <w:spacing w:after="0" w:line="240" w:lineRule="auto"/>
        <w:jc w:val="both"/>
        <w:rPr>
          <w:noProof/>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5C4903BD" w:rsidR="00B46998" w:rsidRDefault="00B4699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proofErr w:type="spellStart"/>
                            <w:r>
                              <w:rPr>
                                <w:rFonts w:ascii="Times New Roman" w:hAnsi="Times New Roman" w:cs="Times New Roman"/>
                                <w:sz w:val="20"/>
                                <w:szCs w:val="20"/>
                              </w:rPr>
                              <w:t>редактор:</w:t>
                            </w:r>
                            <w:r w:rsidR="00262E3E">
                              <w:rPr>
                                <w:rFonts w:ascii="Times New Roman" w:hAnsi="Times New Roman" w:cs="Times New Roman"/>
                                <w:sz w:val="20"/>
                                <w:szCs w:val="20"/>
                              </w:rPr>
                              <w:t>И.о</w:t>
                            </w:r>
                            <w:proofErr w:type="spellEnd"/>
                            <w:r w:rsidR="00262E3E">
                              <w:rPr>
                                <w:rFonts w:ascii="Times New Roman" w:hAnsi="Times New Roman" w:cs="Times New Roman"/>
                                <w:sz w:val="20"/>
                                <w:szCs w:val="20"/>
                              </w:rPr>
                              <w:t>.</w:t>
                            </w:r>
                            <w:r>
                              <w:rPr>
                                <w:rFonts w:ascii="Times New Roman" w:hAnsi="Times New Roman" w:cs="Times New Roman"/>
                                <w:sz w:val="20"/>
                                <w:szCs w:val="20"/>
                              </w:rPr>
                              <w:t xml:space="preserve"> Глав</w:t>
                            </w:r>
                            <w:r w:rsidR="00262E3E">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proofErr w:type="spellStart"/>
                            <w:r w:rsidR="00262E3E">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17.12.2020г, по графику в 16-00ч., фактически – в 16-00 ч.</w:t>
                            </w:r>
                          </w:p>
                          <w:p w14:paraId="582C4BCC" w14:textId="77777777" w:rsidR="00B46998" w:rsidRPr="003C3FB4" w:rsidRDefault="00B4699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46998" w:rsidRPr="005E5FF0" w:rsidRDefault="00B4699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46998" w:rsidRDefault="00B4699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5C4903BD" w:rsidR="00B46998" w:rsidRDefault="00B4699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proofErr w:type="spellStart"/>
                      <w:r>
                        <w:rPr>
                          <w:rFonts w:ascii="Times New Roman" w:hAnsi="Times New Roman" w:cs="Times New Roman"/>
                          <w:sz w:val="20"/>
                          <w:szCs w:val="20"/>
                        </w:rPr>
                        <w:t>редактор:</w:t>
                      </w:r>
                      <w:r w:rsidR="00262E3E">
                        <w:rPr>
                          <w:rFonts w:ascii="Times New Roman" w:hAnsi="Times New Roman" w:cs="Times New Roman"/>
                          <w:sz w:val="20"/>
                          <w:szCs w:val="20"/>
                        </w:rPr>
                        <w:t>И.о</w:t>
                      </w:r>
                      <w:proofErr w:type="spellEnd"/>
                      <w:r w:rsidR="00262E3E">
                        <w:rPr>
                          <w:rFonts w:ascii="Times New Roman" w:hAnsi="Times New Roman" w:cs="Times New Roman"/>
                          <w:sz w:val="20"/>
                          <w:szCs w:val="20"/>
                        </w:rPr>
                        <w:t>.</w:t>
                      </w:r>
                      <w:r>
                        <w:rPr>
                          <w:rFonts w:ascii="Times New Roman" w:hAnsi="Times New Roman" w:cs="Times New Roman"/>
                          <w:sz w:val="20"/>
                          <w:szCs w:val="20"/>
                        </w:rPr>
                        <w:t xml:space="preserve"> Глав</w:t>
                      </w:r>
                      <w:r w:rsidR="00262E3E">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proofErr w:type="spellStart"/>
                      <w:r w:rsidR="00262E3E">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17.12.2020г, по графику в 16-00ч., фактически – в 16-00 ч.</w:t>
                      </w:r>
                    </w:p>
                    <w:p w14:paraId="582C4BCC" w14:textId="77777777" w:rsidR="00B46998" w:rsidRPr="003C3FB4" w:rsidRDefault="00B4699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46998" w:rsidRPr="005E5FF0" w:rsidRDefault="00B4699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46998" w:rsidRDefault="00B4699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7"/>
      <w:footerReference w:type="default" r:id="rId2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233D5D" w14:textId="77777777" w:rsidR="002A5CCC" w:rsidRDefault="002A5CCC" w:rsidP="006734D6">
      <w:pPr>
        <w:spacing w:after="0" w:line="240" w:lineRule="auto"/>
      </w:pPr>
      <w:r>
        <w:separator/>
      </w:r>
    </w:p>
  </w:endnote>
  <w:endnote w:type="continuationSeparator" w:id="0">
    <w:p w14:paraId="79EE7260" w14:textId="77777777" w:rsidR="002A5CCC" w:rsidRDefault="002A5CC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5077FF46" w:rsidR="00B46998" w:rsidRDefault="00B46998"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№33 (210</w:t>
        </w:r>
        <w:r w:rsidRPr="00385569">
          <w:rPr>
            <w:i/>
            <w:color w:val="262626" w:themeColor="text1" w:themeTint="D9"/>
          </w:rPr>
          <w:t xml:space="preserve">) от </w:t>
        </w:r>
        <w:r>
          <w:rPr>
            <w:i/>
            <w:color w:val="262626" w:themeColor="text1" w:themeTint="D9"/>
          </w:rPr>
          <w:t>17</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B46998" w:rsidRPr="005A027E" w:rsidRDefault="00B46998">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2F341A4F" w:rsidR="00B46998" w:rsidRDefault="00B4699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6" w:name="_Hlk529866640"/>
        <w:r>
          <w:rPr>
            <w:i/>
            <w:color w:val="262626" w:themeColor="text1" w:themeTint="D9"/>
          </w:rPr>
          <w:t>№33(210</w:t>
        </w:r>
        <w:r w:rsidRPr="00385569">
          <w:rPr>
            <w:i/>
            <w:color w:val="262626" w:themeColor="text1" w:themeTint="D9"/>
          </w:rPr>
          <w:t xml:space="preserve">) от </w:t>
        </w:r>
        <w:r>
          <w:rPr>
            <w:i/>
            <w:color w:val="262626" w:themeColor="text1" w:themeTint="D9"/>
          </w:rPr>
          <w:t>17</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3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B46998" w:rsidRPr="005A027E" w:rsidRDefault="00B46998"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B3CD4" w14:textId="77777777" w:rsidR="002A5CCC" w:rsidRDefault="002A5CCC" w:rsidP="006734D6">
      <w:pPr>
        <w:spacing w:after="0" w:line="240" w:lineRule="auto"/>
      </w:pPr>
      <w:r>
        <w:separator/>
      </w:r>
    </w:p>
  </w:footnote>
  <w:footnote w:type="continuationSeparator" w:id="0">
    <w:p w14:paraId="03EC2E9A" w14:textId="77777777" w:rsidR="002A5CCC" w:rsidRDefault="002A5CC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61429058"/>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8EA2CCA"/>
    <w:multiLevelType w:val="hybridMultilevel"/>
    <w:tmpl w:val="129EB5CC"/>
    <w:lvl w:ilvl="0" w:tplc="FC74739E">
      <w:start w:val="1"/>
      <w:numFmt w:val="decimal"/>
      <w:lvlText w:val="%1."/>
      <w:lvlJc w:val="left"/>
      <w:pPr>
        <w:ind w:left="1002" w:hanging="434"/>
      </w:pPr>
    </w:lvl>
    <w:lvl w:ilvl="1" w:tplc="0448A2C4">
      <w:start w:val="1"/>
      <w:numFmt w:val="lowerLetter"/>
      <w:lvlText w:val="%2."/>
      <w:lvlJc w:val="left"/>
      <w:pPr>
        <w:ind w:left="1647" w:hanging="359"/>
      </w:pPr>
    </w:lvl>
    <w:lvl w:ilvl="2" w:tplc="DCE246FC">
      <w:start w:val="1"/>
      <w:numFmt w:val="lowerRoman"/>
      <w:lvlText w:val="%3."/>
      <w:lvlJc w:val="right"/>
      <w:pPr>
        <w:ind w:left="2367" w:hanging="179"/>
      </w:pPr>
    </w:lvl>
    <w:lvl w:ilvl="3" w:tplc="B8343B72">
      <w:start w:val="1"/>
      <w:numFmt w:val="decimal"/>
      <w:lvlText w:val="%4."/>
      <w:lvlJc w:val="left"/>
      <w:pPr>
        <w:ind w:left="3087" w:hanging="359"/>
      </w:pPr>
    </w:lvl>
    <w:lvl w:ilvl="4" w:tplc="1388B774">
      <w:start w:val="1"/>
      <w:numFmt w:val="lowerLetter"/>
      <w:lvlText w:val="%5."/>
      <w:lvlJc w:val="left"/>
      <w:pPr>
        <w:ind w:left="3807" w:hanging="359"/>
      </w:pPr>
    </w:lvl>
    <w:lvl w:ilvl="5" w:tplc="8D4E693E">
      <w:start w:val="1"/>
      <w:numFmt w:val="lowerRoman"/>
      <w:lvlText w:val="%6."/>
      <w:lvlJc w:val="right"/>
      <w:pPr>
        <w:ind w:left="4527" w:hanging="179"/>
      </w:pPr>
    </w:lvl>
    <w:lvl w:ilvl="6" w:tplc="F2786AD2">
      <w:start w:val="1"/>
      <w:numFmt w:val="decimal"/>
      <w:lvlText w:val="%7."/>
      <w:lvlJc w:val="left"/>
      <w:pPr>
        <w:ind w:left="5247" w:hanging="359"/>
      </w:pPr>
    </w:lvl>
    <w:lvl w:ilvl="7" w:tplc="658C27E2">
      <w:start w:val="1"/>
      <w:numFmt w:val="lowerLetter"/>
      <w:lvlText w:val="%8."/>
      <w:lvlJc w:val="left"/>
      <w:pPr>
        <w:ind w:left="5967" w:hanging="359"/>
      </w:pPr>
    </w:lvl>
    <w:lvl w:ilvl="8" w:tplc="81C6EBB0">
      <w:start w:val="1"/>
      <w:numFmt w:val="lowerRoman"/>
      <w:lvlText w:val="%9."/>
      <w:lvlJc w:val="right"/>
      <w:pPr>
        <w:ind w:left="6687" w:hanging="179"/>
      </w:pPr>
    </w:lvl>
  </w:abstractNum>
  <w:abstractNum w:abstractNumId="18" w15:restartNumberingAfterBreak="0">
    <w:nsid w:val="08F00556"/>
    <w:multiLevelType w:val="multilevel"/>
    <w:tmpl w:val="E4C6446E"/>
    <w:lvl w:ilvl="0">
      <w:start w:val="1"/>
      <w:numFmt w:val="decimal"/>
      <w:lvlText w:val="%1."/>
      <w:lvlJc w:val="left"/>
      <w:pPr>
        <w:ind w:left="1350" w:hanging="81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73205FB"/>
    <w:multiLevelType w:val="hybridMultilevel"/>
    <w:tmpl w:val="C764DE1E"/>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4"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94E426F"/>
    <w:multiLevelType w:val="multilevel"/>
    <w:tmpl w:val="46BE39BA"/>
    <w:lvl w:ilvl="0">
      <w:start w:val="3"/>
      <w:numFmt w:val="decimal"/>
      <w:lvlText w:val="%1."/>
      <w:lvlJc w:val="left"/>
      <w:pPr>
        <w:ind w:left="540" w:hanging="540"/>
      </w:pPr>
      <w:rPr>
        <w:rFonts w:ascii="Calibri" w:hAnsi="Calibri" w:cs="Times New Roman" w:hint="default"/>
      </w:rPr>
    </w:lvl>
    <w:lvl w:ilvl="1">
      <w:start w:val="2"/>
      <w:numFmt w:val="decimal"/>
      <w:lvlText w:val="%1.%2."/>
      <w:lvlJc w:val="left"/>
      <w:pPr>
        <w:ind w:left="540" w:hanging="540"/>
      </w:pPr>
      <w:rPr>
        <w:rFonts w:ascii="Calibri" w:hAnsi="Calibri"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440" w:hanging="1440"/>
      </w:pPr>
      <w:rPr>
        <w:rFonts w:ascii="Calibri" w:hAnsi="Calibri" w:cs="Times New Roman" w:hint="default"/>
      </w:rPr>
    </w:lvl>
    <w:lvl w:ilvl="7">
      <w:start w:val="1"/>
      <w:numFmt w:val="decimal"/>
      <w:lvlText w:val="%1.%2.%3.%4.%5.%6.%7.%8."/>
      <w:lvlJc w:val="left"/>
      <w:pPr>
        <w:ind w:left="1440" w:hanging="1440"/>
      </w:pPr>
      <w:rPr>
        <w:rFonts w:ascii="Calibri" w:hAnsi="Calibri" w:cs="Times New Roman" w:hint="default"/>
      </w:rPr>
    </w:lvl>
    <w:lvl w:ilvl="8">
      <w:start w:val="1"/>
      <w:numFmt w:val="decimal"/>
      <w:lvlText w:val="%1.%2.%3.%4.%5.%6.%7.%8.%9."/>
      <w:lvlJc w:val="left"/>
      <w:pPr>
        <w:ind w:left="1800" w:hanging="1800"/>
      </w:pPr>
      <w:rPr>
        <w:rFonts w:ascii="Calibri" w:hAnsi="Calibri" w:cs="Times New Roman" w:hint="default"/>
      </w:r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2C6D0E46"/>
    <w:multiLevelType w:val="hybridMultilevel"/>
    <w:tmpl w:val="E3F484BA"/>
    <w:lvl w:ilvl="0" w:tplc="B44673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2F1A3D67"/>
    <w:multiLevelType w:val="hybridMultilevel"/>
    <w:tmpl w:val="9C20F7C4"/>
    <w:lvl w:ilvl="0" w:tplc="295C0F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323A1C1E"/>
    <w:multiLevelType w:val="hybridMultilevel"/>
    <w:tmpl w:val="F09E70CE"/>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2" w15:restartNumberingAfterBreak="0">
    <w:nsid w:val="37F156A0"/>
    <w:multiLevelType w:val="multilevel"/>
    <w:tmpl w:val="120CB002"/>
    <w:lvl w:ilvl="0">
      <w:start w:val="1"/>
      <w:numFmt w:val="decimal"/>
      <w:lvlText w:val="%1."/>
      <w:lvlJc w:val="left"/>
      <w:pPr>
        <w:ind w:left="1296" w:hanging="870"/>
      </w:pPr>
      <w:rPr>
        <w:rFonts w:hint="default"/>
      </w:rPr>
    </w:lvl>
    <w:lvl w:ilvl="1">
      <w:start w:val="1"/>
      <w:numFmt w:val="decimal"/>
      <w:isLgl/>
      <w:lvlText w:val="%1.%2"/>
      <w:lvlJc w:val="left"/>
      <w:pPr>
        <w:ind w:left="1656" w:hanging="360"/>
      </w:pPr>
      <w:rPr>
        <w:rFonts w:hint="default"/>
        <w:b/>
        <w:color w:val="000000"/>
      </w:rPr>
    </w:lvl>
    <w:lvl w:ilvl="2">
      <w:start w:val="1"/>
      <w:numFmt w:val="decimal"/>
      <w:isLgl/>
      <w:lvlText w:val="%1.%2.%3"/>
      <w:lvlJc w:val="left"/>
      <w:pPr>
        <w:ind w:left="2886" w:hanging="720"/>
      </w:pPr>
      <w:rPr>
        <w:rFonts w:hint="default"/>
        <w:b/>
        <w:color w:val="000000"/>
      </w:rPr>
    </w:lvl>
    <w:lvl w:ilvl="3">
      <w:start w:val="1"/>
      <w:numFmt w:val="decimal"/>
      <w:isLgl/>
      <w:lvlText w:val="%1.%2.%3.%4"/>
      <w:lvlJc w:val="left"/>
      <w:pPr>
        <w:ind w:left="4116" w:hanging="1080"/>
      </w:pPr>
      <w:rPr>
        <w:rFonts w:hint="default"/>
        <w:b/>
        <w:color w:val="000000"/>
      </w:rPr>
    </w:lvl>
    <w:lvl w:ilvl="4">
      <w:start w:val="1"/>
      <w:numFmt w:val="decimal"/>
      <w:isLgl/>
      <w:lvlText w:val="%1.%2.%3.%4.%5"/>
      <w:lvlJc w:val="left"/>
      <w:pPr>
        <w:ind w:left="4986" w:hanging="1080"/>
      </w:pPr>
      <w:rPr>
        <w:rFonts w:hint="default"/>
        <w:b/>
        <w:color w:val="000000"/>
      </w:rPr>
    </w:lvl>
    <w:lvl w:ilvl="5">
      <w:start w:val="1"/>
      <w:numFmt w:val="decimal"/>
      <w:isLgl/>
      <w:lvlText w:val="%1.%2.%3.%4.%5.%6"/>
      <w:lvlJc w:val="left"/>
      <w:pPr>
        <w:ind w:left="6216" w:hanging="1440"/>
      </w:pPr>
      <w:rPr>
        <w:rFonts w:hint="default"/>
        <w:b/>
        <w:color w:val="000000"/>
      </w:rPr>
    </w:lvl>
    <w:lvl w:ilvl="6">
      <w:start w:val="1"/>
      <w:numFmt w:val="decimal"/>
      <w:isLgl/>
      <w:lvlText w:val="%1.%2.%3.%4.%5.%6.%7"/>
      <w:lvlJc w:val="left"/>
      <w:pPr>
        <w:ind w:left="7086" w:hanging="1440"/>
      </w:pPr>
      <w:rPr>
        <w:rFonts w:hint="default"/>
        <w:b/>
        <w:color w:val="000000"/>
      </w:rPr>
    </w:lvl>
    <w:lvl w:ilvl="7">
      <w:start w:val="1"/>
      <w:numFmt w:val="decimal"/>
      <w:isLgl/>
      <w:lvlText w:val="%1.%2.%3.%4.%5.%6.%7.%8"/>
      <w:lvlJc w:val="left"/>
      <w:pPr>
        <w:ind w:left="8316" w:hanging="1800"/>
      </w:pPr>
      <w:rPr>
        <w:rFonts w:hint="default"/>
        <w:b/>
        <w:color w:val="000000"/>
      </w:rPr>
    </w:lvl>
    <w:lvl w:ilvl="8">
      <w:start w:val="1"/>
      <w:numFmt w:val="decimal"/>
      <w:isLgl/>
      <w:lvlText w:val="%1.%2.%3.%4.%5.%6.%7.%8.%9"/>
      <w:lvlJc w:val="left"/>
      <w:pPr>
        <w:ind w:left="9546" w:hanging="2160"/>
      </w:pPr>
      <w:rPr>
        <w:rFonts w:hint="default"/>
        <w:b/>
        <w:color w:val="000000"/>
      </w:rPr>
    </w:lvl>
  </w:abstractNum>
  <w:abstractNum w:abstractNumId="33"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9E41B63"/>
    <w:multiLevelType w:val="hybridMultilevel"/>
    <w:tmpl w:val="993C0742"/>
    <w:lvl w:ilvl="0" w:tplc="BA1A2042">
      <w:start w:val="1"/>
      <w:numFmt w:val="decimal"/>
      <w:lvlText w:val="%1."/>
      <w:lvlJc w:val="left"/>
      <w:pPr>
        <w:ind w:left="927" w:hanging="359"/>
      </w:pPr>
    </w:lvl>
    <w:lvl w:ilvl="1" w:tplc="CD8E60F8">
      <w:start w:val="1"/>
      <w:numFmt w:val="lowerLetter"/>
      <w:lvlText w:val="%2."/>
      <w:lvlJc w:val="left"/>
      <w:pPr>
        <w:ind w:left="1647" w:hanging="359"/>
      </w:pPr>
    </w:lvl>
    <w:lvl w:ilvl="2" w:tplc="885A7E78">
      <w:start w:val="1"/>
      <w:numFmt w:val="lowerRoman"/>
      <w:lvlText w:val="%3."/>
      <w:lvlJc w:val="right"/>
      <w:pPr>
        <w:ind w:left="2367" w:hanging="179"/>
      </w:pPr>
    </w:lvl>
    <w:lvl w:ilvl="3" w:tplc="6726BB08">
      <w:start w:val="1"/>
      <w:numFmt w:val="decimal"/>
      <w:lvlText w:val="%4."/>
      <w:lvlJc w:val="left"/>
      <w:pPr>
        <w:ind w:left="3087" w:hanging="359"/>
      </w:pPr>
    </w:lvl>
    <w:lvl w:ilvl="4" w:tplc="BF48D456">
      <w:start w:val="1"/>
      <w:numFmt w:val="lowerLetter"/>
      <w:lvlText w:val="%5."/>
      <w:lvlJc w:val="left"/>
      <w:pPr>
        <w:ind w:left="3807" w:hanging="359"/>
      </w:pPr>
    </w:lvl>
    <w:lvl w:ilvl="5" w:tplc="6AFA6D14">
      <w:start w:val="1"/>
      <w:numFmt w:val="lowerRoman"/>
      <w:lvlText w:val="%6."/>
      <w:lvlJc w:val="right"/>
      <w:pPr>
        <w:ind w:left="4527" w:hanging="179"/>
      </w:pPr>
    </w:lvl>
    <w:lvl w:ilvl="6" w:tplc="FE3E27D4">
      <w:start w:val="1"/>
      <w:numFmt w:val="decimal"/>
      <w:lvlText w:val="%7."/>
      <w:lvlJc w:val="left"/>
      <w:pPr>
        <w:ind w:left="5247" w:hanging="359"/>
      </w:pPr>
    </w:lvl>
    <w:lvl w:ilvl="7" w:tplc="6B4EFCE4">
      <w:start w:val="1"/>
      <w:numFmt w:val="lowerLetter"/>
      <w:lvlText w:val="%8."/>
      <w:lvlJc w:val="left"/>
      <w:pPr>
        <w:ind w:left="5967" w:hanging="359"/>
      </w:pPr>
    </w:lvl>
    <w:lvl w:ilvl="8" w:tplc="829624A0">
      <w:start w:val="1"/>
      <w:numFmt w:val="lowerRoman"/>
      <w:lvlText w:val="%9."/>
      <w:lvlJc w:val="right"/>
      <w:pPr>
        <w:ind w:left="6687" w:hanging="179"/>
      </w:pPr>
    </w:lvl>
  </w:abstractNum>
  <w:abstractNum w:abstractNumId="35"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36" w15:restartNumberingAfterBreak="0">
    <w:nsid w:val="444E179A"/>
    <w:multiLevelType w:val="hybridMultilevel"/>
    <w:tmpl w:val="4E6616AC"/>
    <w:lvl w:ilvl="0" w:tplc="0BB21DB2">
      <w:start w:val="1"/>
      <w:numFmt w:val="decimal"/>
      <w:lvlText w:val="%1."/>
      <w:lvlJc w:val="left"/>
      <w:pPr>
        <w:tabs>
          <w:tab w:val="left" w:pos="1211"/>
        </w:tabs>
        <w:ind w:left="1211" w:hanging="359"/>
      </w:pPr>
    </w:lvl>
    <w:lvl w:ilvl="1" w:tplc="A23AFCD2">
      <w:numFmt w:val="decimal"/>
      <w:lvlText w:val=""/>
      <w:lvlJc w:val="left"/>
      <w:pPr>
        <w:tabs>
          <w:tab w:val="left" w:pos="1211"/>
        </w:tabs>
        <w:ind w:left="0" w:firstLine="0"/>
      </w:pPr>
    </w:lvl>
    <w:lvl w:ilvl="2" w:tplc="AC20E3C2">
      <w:numFmt w:val="decimal"/>
      <w:lvlText w:val=""/>
      <w:lvlJc w:val="left"/>
      <w:pPr>
        <w:tabs>
          <w:tab w:val="left" w:pos="1211"/>
        </w:tabs>
        <w:ind w:left="0" w:firstLine="0"/>
      </w:pPr>
    </w:lvl>
    <w:lvl w:ilvl="3" w:tplc="1804911C">
      <w:numFmt w:val="decimal"/>
      <w:lvlText w:val=""/>
      <w:lvlJc w:val="left"/>
      <w:pPr>
        <w:tabs>
          <w:tab w:val="left" w:pos="1211"/>
        </w:tabs>
        <w:ind w:left="0" w:firstLine="0"/>
      </w:pPr>
    </w:lvl>
    <w:lvl w:ilvl="4" w:tplc="4F4EDFA2">
      <w:numFmt w:val="decimal"/>
      <w:lvlText w:val=""/>
      <w:lvlJc w:val="left"/>
      <w:pPr>
        <w:tabs>
          <w:tab w:val="left" w:pos="1211"/>
        </w:tabs>
        <w:ind w:left="0" w:firstLine="0"/>
      </w:pPr>
    </w:lvl>
    <w:lvl w:ilvl="5" w:tplc="F0602A18">
      <w:numFmt w:val="decimal"/>
      <w:lvlText w:val=""/>
      <w:lvlJc w:val="left"/>
      <w:pPr>
        <w:tabs>
          <w:tab w:val="left" w:pos="1211"/>
        </w:tabs>
        <w:ind w:left="0" w:firstLine="0"/>
      </w:pPr>
    </w:lvl>
    <w:lvl w:ilvl="6" w:tplc="22822784">
      <w:numFmt w:val="decimal"/>
      <w:lvlText w:val=""/>
      <w:lvlJc w:val="left"/>
      <w:pPr>
        <w:tabs>
          <w:tab w:val="left" w:pos="1211"/>
        </w:tabs>
        <w:ind w:left="0" w:firstLine="0"/>
      </w:pPr>
    </w:lvl>
    <w:lvl w:ilvl="7" w:tplc="685E5B04">
      <w:numFmt w:val="decimal"/>
      <w:lvlText w:val=""/>
      <w:lvlJc w:val="left"/>
      <w:pPr>
        <w:tabs>
          <w:tab w:val="left" w:pos="1211"/>
        </w:tabs>
        <w:ind w:left="0" w:firstLine="0"/>
      </w:pPr>
    </w:lvl>
    <w:lvl w:ilvl="8" w:tplc="1C4C14FC">
      <w:numFmt w:val="decimal"/>
      <w:lvlText w:val=""/>
      <w:lvlJc w:val="left"/>
      <w:pPr>
        <w:tabs>
          <w:tab w:val="left" w:pos="1211"/>
        </w:tabs>
        <w:ind w:left="0" w:firstLine="0"/>
      </w:pPr>
    </w:lvl>
  </w:abstractNum>
  <w:abstractNum w:abstractNumId="37"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48FC3DDA"/>
    <w:multiLevelType w:val="hybridMultilevel"/>
    <w:tmpl w:val="B6C05C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4CB20715"/>
    <w:multiLevelType w:val="hybridMultilevel"/>
    <w:tmpl w:val="BF8605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2" w15:restartNumberingAfterBreak="0">
    <w:nsid w:val="4DBB52A0"/>
    <w:multiLevelType w:val="multilevel"/>
    <w:tmpl w:val="314C8AC4"/>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4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5" w15:restartNumberingAfterBreak="0">
    <w:nsid w:val="58185EAB"/>
    <w:multiLevelType w:val="hybridMultilevel"/>
    <w:tmpl w:val="1BCA7EF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83C4B7E"/>
    <w:multiLevelType w:val="hybridMultilevel"/>
    <w:tmpl w:val="F8FA5BD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9740DFA"/>
    <w:multiLevelType w:val="hybridMultilevel"/>
    <w:tmpl w:val="D26CF390"/>
    <w:lvl w:ilvl="0" w:tplc="A2F884B6">
      <w:start w:val="1"/>
      <w:numFmt w:val="decimal"/>
      <w:lvlText w:val="%1."/>
      <w:lvlJc w:val="left"/>
      <w:pPr>
        <w:ind w:left="927" w:hanging="359"/>
      </w:pPr>
    </w:lvl>
    <w:lvl w:ilvl="1" w:tplc="D364401E">
      <w:start w:val="1"/>
      <w:numFmt w:val="lowerLetter"/>
      <w:lvlText w:val="%2."/>
      <w:lvlJc w:val="left"/>
      <w:pPr>
        <w:ind w:left="1647" w:hanging="359"/>
      </w:pPr>
    </w:lvl>
    <w:lvl w:ilvl="2" w:tplc="265A9586">
      <w:start w:val="1"/>
      <w:numFmt w:val="lowerRoman"/>
      <w:lvlText w:val="%3."/>
      <w:lvlJc w:val="right"/>
      <w:pPr>
        <w:ind w:left="2367" w:hanging="179"/>
      </w:pPr>
    </w:lvl>
    <w:lvl w:ilvl="3" w:tplc="B186E2D4">
      <w:start w:val="1"/>
      <w:numFmt w:val="decimal"/>
      <w:lvlText w:val="%4."/>
      <w:lvlJc w:val="left"/>
      <w:pPr>
        <w:ind w:left="3087" w:hanging="359"/>
      </w:pPr>
    </w:lvl>
    <w:lvl w:ilvl="4" w:tplc="8F0C2BD8">
      <w:start w:val="1"/>
      <w:numFmt w:val="lowerLetter"/>
      <w:lvlText w:val="%5."/>
      <w:lvlJc w:val="left"/>
      <w:pPr>
        <w:ind w:left="3807" w:hanging="359"/>
      </w:pPr>
    </w:lvl>
    <w:lvl w:ilvl="5" w:tplc="8C369A22">
      <w:start w:val="1"/>
      <w:numFmt w:val="lowerRoman"/>
      <w:lvlText w:val="%6."/>
      <w:lvlJc w:val="right"/>
      <w:pPr>
        <w:ind w:left="4527" w:hanging="179"/>
      </w:pPr>
    </w:lvl>
    <w:lvl w:ilvl="6" w:tplc="923EBE82">
      <w:start w:val="1"/>
      <w:numFmt w:val="decimal"/>
      <w:lvlText w:val="%7."/>
      <w:lvlJc w:val="left"/>
      <w:pPr>
        <w:ind w:left="5247" w:hanging="359"/>
      </w:pPr>
    </w:lvl>
    <w:lvl w:ilvl="7" w:tplc="FA80BE24">
      <w:start w:val="1"/>
      <w:numFmt w:val="lowerLetter"/>
      <w:lvlText w:val="%8."/>
      <w:lvlJc w:val="left"/>
      <w:pPr>
        <w:ind w:left="5967" w:hanging="359"/>
      </w:pPr>
    </w:lvl>
    <w:lvl w:ilvl="8" w:tplc="F41C68B2">
      <w:start w:val="1"/>
      <w:numFmt w:val="lowerRoman"/>
      <w:lvlText w:val="%9."/>
      <w:lvlJc w:val="right"/>
      <w:pPr>
        <w:ind w:left="6687" w:hanging="179"/>
      </w:pPr>
    </w:lvl>
  </w:abstractNum>
  <w:abstractNum w:abstractNumId="4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0" w15:restartNumberingAfterBreak="0">
    <w:nsid w:val="630F7ADB"/>
    <w:multiLevelType w:val="hybridMultilevel"/>
    <w:tmpl w:val="98EAC228"/>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63CC5D13"/>
    <w:multiLevelType w:val="hybridMultilevel"/>
    <w:tmpl w:val="F1E693C8"/>
    <w:lvl w:ilvl="0" w:tplc="2FEA77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6B27C02"/>
    <w:multiLevelType w:val="hybridMultilevel"/>
    <w:tmpl w:val="30A81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54"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5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7" w15:restartNumberingAfterBreak="0">
    <w:nsid w:val="7ACA7A96"/>
    <w:multiLevelType w:val="hybridMultilevel"/>
    <w:tmpl w:val="27100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20"/>
  </w:num>
  <w:num w:numId="2">
    <w:abstractNumId w:val="22"/>
  </w:num>
  <w:num w:numId="3">
    <w:abstractNumId w:val="44"/>
  </w:num>
  <w:num w:numId="4">
    <w:abstractNumId w:val="28"/>
  </w:num>
  <w:num w:numId="5">
    <w:abstractNumId w:val="55"/>
  </w:num>
  <w:num w:numId="6">
    <w:abstractNumId w:val="38"/>
  </w:num>
  <w:num w:numId="7">
    <w:abstractNumId w:val="58"/>
  </w:num>
  <w:num w:numId="8">
    <w:abstractNumId w:val="56"/>
  </w:num>
  <w:num w:numId="9">
    <w:abstractNumId w:val="49"/>
  </w:num>
  <w:num w:numId="10">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8"/>
  </w:num>
  <w:num w:numId="12">
    <w:abstractNumId w:val="43"/>
  </w:num>
  <w:num w:numId="13">
    <w:abstractNumId w:val="16"/>
  </w:num>
  <w:num w:numId="14">
    <w:abstractNumId w:val="37"/>
  </w:num>
  <w:num w:numId="15">
    <w:abstractNumId w:val="35"/>
  </w:num>
  <w:num w:numId="16">
    <w:abstractNumId w:val="21"/>
  </w:num>
  <w:num w:numId="17">
    <w:abstractNumId w:val="53"/>
  </w:num>
  <w:num w:numId="18">
    <w:abstractNumId w:val="31"/>
  </w:num>
  <w:num w:numId="19">
    <w:abstractNumId w:val="39"/>
  </w:num>
  <w:num w:numId="20">
    <w:abstractNumId w:val="39"/>
  </w:num>
  <w:num w:numId="21">
    <w:abstractNumId w:val="39"/>
  </w:num>
  <w:num w:numId="22">
    <w:abstractNumId w:val="42"/>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24"/>
  </w:num>
  <w:num w:numId="26">
    <w:abstractNumId w:val="18"/>
  </w:num>
  <w:num w:numId="27">
    <w:abstractNumId w:val="45"/>
  </w:num>
  <w:num w:numId="28">
    <w:abstractNumId w:val="23"/>
    <w:lvlOverride w:ilvl="0">
      <w:startOverride w:val="1"/>
    </w:lvlOverride>
    <w:lvlOverride w:ilvl="1"/>
    <w:lvlOverride w:ilvl="2"/>
    <w:lvlOverride w:ilvl="3"/>
    <w:lvlOverride w:ilvl="4"/>
    <w:lvlOverride w:ilvl="5"/>
    <w:lvlOverride w:ilvl="6"/>
    <w:lvlOverride w:ilvl="7"/>
    <w:lvlOverride w:ilvl="8"/>
  </w:num>
  <w:num w:numId="29">
    <w:abstractNumId w:val="54"/>
  </w:num>
  <w:num w:numId="30">
    <w:abstractNumId w:val="27"/>
  </w:num>
  <w:num w:numId="31">
    <w:abstractNumId w:val="40"/>
  </w:num>
  <w:num w:numId="32">
    <w:abstractNumId w:val="47"/>
  </w:num>
  <w:num w:numId="33">
    <w:abstractNumId w:val="17"/>
  </w:num>
  <w:num w:numId="34">
    <w:abstractNumId w:val="34"/>
  </w:num>
  <w:num w:numId="35">
    <w:abstractNumId w:val="36"/>
  </w:num>
  <w:num w:numId="36">
    <w:abstractNumId w:val="30"/>
  </w:num>
  <w:num w:numId="37">
    <w:abstractNumId w:val="29"/>
  </w:num>
  <w:num w:numId="38">
    <w:abstractNumId w:val="52"/>
  </w:num>
  <w:num w:numId="39">
    <w:abstractNumId w:val="51"/>
  </w:num>
  <w:num w:numId="40">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41">
    <w:abstractNumId w:val="32"/>
  </w:num>
  <w:num w:numId="42">
    <w:abstractNumId w:val="57"/>
  </w:num>
  <w:num w:numId="43">
    <w:abstractNumId w:val="46"/>
  </w:num>
  <w:num w:numId="44">
    <w:abstractNumId w:val="50"/>
  </w:num>
  <w:num w:numId="45">
    <w:abstractNumId w:val="26"/>
  </w:num>
  <w:num w:numId="46">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4AD"/>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55"/>
    <w:rsid w:val="001737D3"/>
    <w:rsid w:val="00173917"/>
    <w:rsid w:val="001739BE"/>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C"/>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B54"/>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BF1"/>
    <w:rsid w:val="00503F3C"/>
    <w:rsid w:val="005040E3"/>
    <w:rsid w:val="005042F0"/>
    <w:rsid w:val="005043FD"/>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60E"/>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3FCA"/>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91C21E721A48B55EE473105658D12E2761BE901FF102E56D9DD26B236D189DAAE85C646F7402D67BF232242582D2FD07836739BDCBD4AA60CEG7E" TargetMode="External"/><Relationship Id="rId18" Type="http://schemas.openxmlformats.org/officeDocument/2006/relationships/hyperlink" Target="consultantplus://offline/ref=C645C920C2255D6EE3AD9D60839CF1F8B84AB6285399821046974B5172A283C62B360AD4EF5E5C0BuAx2J"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www.nodrugs.ru/" TargetMode="External"/><Relationship Id="rId7" Type="http://schemas.openxmlformats.org/officeDocument/2006/relationships/endnotes" Target="endnotes.xml"/><Relationship Id="rId12" Type="http://schemas.openxmlformats.org/officeDocument/2006/relationships/hyperlink" Target="consultantplus://offline/ref=91C21E721A48B55EE473105658D12E2760BC9816F106E56D9DD26B236D189DAAFA5C3C637403C878F3277274C4C8G7E" TargetMode="External"/><Relationship Id="rId17" Type="http://schemas.openxmlformats.org/officeDocument/2006/relationships/hyperlink" Target="http://www.bezenchukgp.ru/"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C645C920C2255D6EE3AD9D60839CF1F8B84AB6285399821046974B5172A283C62B360AD4EF5E5C0BuAx2J" TargetMode="External"/><Relationship Id="rId20" Type="http://schemas.openxmlformats.org/officeDocument/2006/relationships/hyperlink" Target="http://www.antidrugfro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1C21E721A48B55EE473105658D12E2761BE901FF102E56D9DD26B236D189DAAE85C646F7402D67AF232242582D2FD07836739BDCBD4AA60CEG7E" TargetMode="External"/><Relationship Id="rId24" Type="http://schemas.openxmlformats.org/officeDocument/2006/relationships/hyperlink" Target="http://www.narkotiki.ru/law.html" TargetMode="External"/><Relationship Id="rId5" Type="http://schemas.openxmlformats.org/officeDocument/2006/relationships/webSettings" Target="webSettings.xml"/><Relationship Id="rId15" Type="http://schemas.openxmlformats.org/officeDocument/2006/relationships/hyperlink" Target="http://www.bezenchukgp.ru/" TargetMode="External"/><Relationship Id="rId23" Type="http://schemas.openxmlformats.org/officeDocument/2006/relationships/hyperlink" Target="http://www.add.net.ru/" TargetMode="Externa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consultantplus://offline/ref=91C21E721A48B55EE473105658D12E2760BC9816F106E56D9DD26B236D189DAAE85C646F7402D67AF732242582D2FD07836739BDCBD4AA60CEG7E" TargetMode="External"/><Relationship Id="rId22" Type="http://schemas.openxmlformats.org/officeDocument/2006/relationships/hyperlink" Target="http://www.narcozona.ru/"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9150</TotalTime>
  <Pages>1</Pages>
  <Words>16817</Words>
  <Characters>95860</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2299</cp:revision>
  <cp:lastPrinted>2018-07-13T05:55:00Z</cp:lastPrinted>
  <dcterms:created xsi:type="dcterms:W3CDTF">2017-05-02T11:53:00Z</dcterms:created>
  <dcterms:modified xsi:type="dcterms:W3CDTF">2020-12-17T11:47:00Z</dcterms:modified>
</cp:coreProperties>
</file>