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C16FB3" w:rsidRPr="00BE3DBB" w:rsidRDefault="00C16FB3"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C16FB3" w:rsidRPr="00977DA6" w:rsidRDefault="00C16FB3"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7903785C" w:rsidR="00C16FB3" w:rsidRDefault="00C16FB3"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32</w:t>
                            </w:r>
                            <w:r w:rsidRPr="00027372">
                              <w:rPr>
                                <w:rFonts w:ascii="Times New Roman" w:hAnsi="Times New Roman" w:cs="Times New Roman"/>
                                <w:sz w:val="24"/>
                                <w:szCs w:val="24"/>
                              </w:rPr>
                              <w:t xml:space="preserve"> (</w:t>
                            </w:r>
                            <w:r>
                              <w:rPr>
                                <w:rFonts w:ascii="Times New Roman" w:hAnsi="Times New Roman" w:cs="Times New Roman"/>
                                <w:sz w:val="24"/>
                                <w:szCs w:val="24"/>
                              </w:rPr>
                              <w:t>209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10 декабря 2020 года</w:t>
                            </w:r>
                          </w:p>
                          <w:p w14:paraId="1693BE7D" w14:textId="77777777" w:rsidR="00C16FB3" w:rsidRDefault="00C16FB3"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C16FB3" w:rsidRPr="00BE3DBB" w:rsidRDefault="00C16FB3"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C16FB3" w:rsidRPr="00977DA6" w:rsidRDefault="00C16FB3"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7903785C" w:rsidR="00C16FB3" w:rsidRDefault="00C16FB3"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32</w:t>
                      </w:r>
                      <w:r w:rsidRPr="00027372">
                        <w:rPr>
                          <w:rFonts w:ascii="Times New Roman" w:hAnsi="Times New Roman" w:cs="Times New Roman"/>
                          <w:sz w:val="24"/>
                          <w:szCs w:val="24"/>
                        </w:rPr>
                        <w:t xml:space="preserve"> (</w:t>
                      </w:r>
                      <w:r>
                        <w:rPr>
                          <w:rFonts w:ascii="Times New Roman" w:hAnsi="Times New Roman" w:cs="Times New Roman"/>
                          <w:sz w:val="24"/>
                          <w:szCs w:val="24"/>
                        </w:rPr>
                        <w:t>209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10 декабря 2020 года</w:t>
                      </w:r>
                    </w:p>
                    <w:p w14:paraId="1693BE7D" w14:textId="77777777" w:rsidR="00C16FB3" w:rsidRDefault="00C16FB3"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5FC03DC5" w14:textId="16F2F48E" w:rsidR="00630A1A" w:rsidRPr="00A01AB3" w:rsidRDefault="00630A1A" w:rsidP="00A01AB3">
      <w:pPr>
        <w:spacing w:after="0" w:line="240" w:lineRule="auto"/>
        <w:jc w:val="both"/>
        <w:outlineLvl w:val="0"/>
        <w:rPr>
          <w:rFonts w:ascii="Times New Roman" w:eastAsia="Calibri" w:hAnsi="Times New Roman" w:cs="Times New Roman"/>
          <w:b/>
        </w:rPr>
      </w:pPr>
      <w:bookmarkStart w:id="2" w:name="_Hlk56432835"/>
      <w:r w:rsidRPr="00A01AB3">
        <w:rPr>
          <w:rFonts w:ascii="Times New Roman" w:eastAsia="Calibri" w:hAnsi="Times New Roman" w:cs="Times New Roman"/>
          <w:b/>
        </w:rPr>
        <w:t xml:space="preserve">Постановление </w:t>
      </w:r>
      <w:r w:rsidR="00CB4CF4" w:rsidRPr="00A01AB3">
        <w:rPr>
          <w:rFonts w:ascii="Times New Roman" w:eastAsia="Calibri" w:hAnsi="Times New Roman" w:cs="Times New Roman"/>
          <w:b/>
        </w:rPr>
        <w:t>Администрации</w:t>
      </w:r>
      <w:r w:rsidRPr="00A01AB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A01AB3" w:rsidRPr="00A01AB3">
        <w:rPr>
          <w:rFonts w:ascii="Times New Roman" w:eastAsia="Calibri" w:hAnsi="Times New Roman" w:cs="Times New Roman"/>
          <w:b/>
        </w:rPr>
        <w:t>0</w:t>
      </w:r>
      <w:r w:rsidR="00683B1C" w:rsidRPr="00A01AB3">
        <w:rPr>
          <w:rFonts w:ascii="Times New Roman" w:eastAsia="Calibri" w:hAnsi="Times New Roman" w:cs="Times New Roman"/>
          <w:b/>
        </w:rPr>
        <w:t>7</w:t>
      </w:r>
      <w:r w:rsidRPr="00A01AB3">
        <w:rPr>
          <w:rFonts w:ascii="Times New Roman" w:eastAsia="Calibri" w:hAnsi="Times New Roman" w:cs="Times New Roman"/>
          <w:b/>
        </w:rPr>
        <w:t>.1</w:t>
      </w:r>
      <w:r w:rsidR="00A01AB3" w:rsidRPr="00A01AB3">
        <w:rPr>
          <w:rFonts w:ascii="Times New Roman" w:eastAsia="Calibri" w:hAnsi="Times New Roman" w:cs="Times New Roman"/>
          <w:b/>
        </w:rPr>
        <w:t>2</w:t>
      </w:r>
      <w:r w:rsidRPr="00A01AB3">
        <w:rPr>
          <w:rFonts w:ascii="Times New Roman" w:eastAsia="Calibri" w:hAnsi="Times New Roman" w:cs="Times New Roman"/>
          <w:b/>
        </w:rPr>
        <w:t xml:space="preserve">.2020г № </w:t>
      </w:r>
      <w:r w:rsidR="00A01AB3" w:rsidRPr="00A01AB3">
        <w:rPr>
          <w:rFonts w:ascii="Times New Roman" w:eastAsia="Calibri" w:hAnsi="Times New Roman" w:cs="Times New Roman"/>
          <w:b/>
        </w:rPr>
        <w:t>506</w:t>
      </w:r>
    </w:p>
    <w:p w14:paraId="20593768" w14:textId="21FC213B" w:rsidR="00A01AB3" w:rsidRPr="00A01AB3" w:rsidRDefault="00630A1A" w:rsidP="00A01AB3">
      <w:pPr>
        <w:spacing w:after="0" w:line="240" w:lineRule="auto"/>
        <w:jc w:val="both"/>
        <w:rPr>
          <w:rFonts w:ascii="Times New Roman" w:eastAsia="Times New Roman" w:hAnsi="Times New Roman" w:cs="Times New Roman"/>
          <w:lang w:eastAsia="ru-RU"/>
        </w:rPr>
      </w:pPr>
      <w:r w:rsidRPr="00A01AB3">
        <w:rPr>
          <w:rFonts w:ascii="Times New Roman" w:hAnsi="Times New Roman" w:cs="Times New Roman"/>
        </w:rPr>
        <w:t>«</w:t>
      </w:r>
      <w:r w:rsidR="00A01AB3" w:rsidRPr="00A01AB3">
        <w:rPr>
          <w:rFonts w:ascii="Times New Roman" w:eastAsia="Times New Roman" w:hAnsi="Times New Roman" w:cs="Times New Roman"/>
          <w:lang w:eastAsia="ru-RU"/>
        </w:rPr>
        <w:t>Об организации «Ёлочных базаров» на территории городского поселения Безенчук</w:t>
      </w:r>
      <w:r w:rsidR="00A01AB3">
        <w:rPr>
          <w:rFonts w:ascii="Times New Roman" w:eastAsia="Times New Roman" w:hAnsi="Times New Roman" w:cs="Times New Roman"/>
          <w:lang w:eastAsia="ru-RU"/>
        </w:rPr>
        <w:t>»</w:t>
      </w:r>
    </w:p>
    <w:p w14:paraId="7EF80758" w14:textId="77777777" w:rsidR="00A01AB3" w:rsidRPr="00A01AB3" w:rsidRDefault="00A01AB3" w:rsidP="00A01AB3">
      <w:pPr>
        <w:spacing w:after="0" w:line="240" w:lineRule="auto"/>
        <w:ind w:firstLine="567"/>
        <w:jc w:val="both"/>
        <w:rPr>
          <w:rFonts w:ascii="Times New Roman" w:eastAsia="Times New Roman" w:hAnsi="Times New Roman" w:cs="Times New Roman"/>
          <w:lang w:eastAsia="ru-RU"/>
        </w:rPr>
      </w:pPr>
      <w:r w:rsidRPr="00A01AB3">
        <w:rPr>
          <w:rFonts w:ascii="Times New Roman" w:eastAsia="Times New Roman" w:hAnsi="Times New Roman" w:cs="Times New Roman"/>
          <w:lang w:eastAsia="ru-RU"/>
        </w:rPr>
        <w:t>С целью обеспечения населения городского поселения Безенчук товарами новогоднего ассортимента, натуральными ёлками и соснами, руководствуясь Федеральным   законом от 28.12.2009 № 381-ФЗ «Об основах государственного регулирования торговой деятельности в Российской Федерации»,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Самарской области</w:t>
      </w:r>
    </w:p>
    <w:p w14:paraId="5BC7EDF0" w14:textId="77777777" w:rsidR="00A01AB3" w:rsidRPr="00A01AB3" w:rsidRDefault="00A01AB3" w:rsidP="00A01AB3">
      <w:pPr>
        <w:spacing w:after="0" w:line="240" w:lineRule="auto"/>
        <w:ind w:firstLine="567"/>
        <w:jc w:val="center"/>
        <w:rPr>
          <w:rFonts w:ascii="Times New Roman" w:eastAsia="Times New Roman" w:hAnsi="Times New Roman" w:cs="Times New Roman"/>
          <w:lang w:eastAsia="ru-RU"/>
        </w:rPr>
      </w:pPr>
      <w:r w:rsidRPr="00A01AB3">
        <w:rPr>
          <w:rFonts w:ascii="Times New Roman" w:eastAsia="Times New Roman" w:hAnsi="Times New Roman" w:cs="Times New Roman"/>
          <w:lang w:eastAsia="ru-RU"/>
        </w:rPr>
        <w:t>ПОСТАНОВЛЯЮ:</w:t>
      </w:r>
    </w:p>
    <w:p w14:paraId="3C484C19" w14:textId="77777777" w:rsidR="00A01AB3" w:rsidRPr="00A01AB3" w:rsidRDefault="00A01AB3" w:rsidP="00A01AB3">
      <w:pPr>
        <w:spacing w:after="0" w:line="240" w:lineRule="auto"/>
        <w:ind w:firstLine="567"/>
        <w:jc w:val="both"/>
        <w:rPr>
          <w:rFonts w:ascii="Times New Roman" w:eastAsia="Times New Roman" w:hAnsi="Times New Roman" w:cs="Times New Roman"/>
          <w:lang w:eastAsia="ru-RU"/>
        </w:rPr>
      </w:pPr>
      <w:r w:rsidRPr="00A01AB3">
        <w:rPr>
          <w:rFonts w:ascii="Times New Roman" w:eastAsia="Times New Roman" w:hAnsi="Times New Roman" w:cs="Times New Roman"/>
          <w:lang w:eastAsia="ru-RU"/>
        </w:rPr>
        <w:t xml:space="preserve">1.Утвердить схему дислокации  «Ёлочных базаров» на территории городского поселения </w:t>
      </w:r>
      <w:proofErr w:type="spellStart"/>
      <w:r w:rsidRPr="00A01AB3">
        <w:rPr>
          <w:rFonts w:ascii="Times New Roman" w:eastAsia="Times New Roman" w:hAnsi="Times New Roman" w:cs="Times New Roman"/>
          <w:lang w:eastAsia="ru-RU"/>
        </w:rPr>
        <w:t>Безенчуксогласно</w:t>
      </w:r>
      <w:proofErr w:type="spellEnd"/>
      <w:r w:rsidRPr="00A01AB3">
        <w:rPr>
          <w:rFonts w:ascii="Times New Roman" w:eastAsia="Times New Roman" w:hAnsi="Times New Roman" w:cs="Times New Roman"/>
          <w:lang w:eastAsia="ru-RU"/>
        </w:rPr>
        <w:t xml:space="preserve"> приложению №1.</w:t>
      </w:r>
    </w:p>
    <w:p w14:paraId="3C9C294F" w14:textId="77777777" w:rsidR="00A01AB3" w:rsidRPr="00A01AB3" w:rsidRDefault="00A01AB3" w:rsidP="00A01AB3">
      <w:pPr>
        <w:spacing w:after="0" w:line="240" w:lineRule="auto"/>
        <w:ind w:firstLine="567"/>
        <w:jc w:val="both"/>
        <w:rPr>
          <w:rFonts w:ascii="Times New Roman" w:eastAsia="Times New Roman" w:hAnsi="Times New Roman" w:cs="Times New Roman"/>
          <w:lang w:eastAsia="ru-RU"/>
        </w:rPr>
      </w:pPr>
      <w:r w:rsidRPr="00A01AB3">
        <w:rPr>
          <w:rFonts w:ascii="Times New Roman" w:eastAsia="Times New Roman" w:hAnsi="Times New Roman" w:cs="Times New Roman"/>
          <w:lang w:eastAsia="ru-RU"/>
        </w:rPr>
        <w:t>2. Установить срок действия «Ёлочных базаров» с 10 декабря по 31 декабря 2020 года.</w:t>
      </w:r>
    </w:p>
    <w:p w14:paraId="4DE98774" w14:textId="77777777" w:rsidR="00A01AB3" w:rsidRPr="00A01AB3" w:rsidRDefault="00A01AB3" w:rsidP="00A01AB3">
      <w:pPr>
        <w:spacing w:after="0" w:line="240" w:lineRule="auto"/>
        <w:ind w:firstLine="567"/>
        <w:jc w:val="both"/>
        <w:rPr>
          <w:rFonts w:ascii="Times New Roman" w:eastAsia="Times New Roman" w:hAnsi="Times New Roman" w:cs="Times New Roman"/>
          <w:lang w:eastAsia="ru-RU"/>
        </w:rPr>
      </w:pPr>
      <w:r w:rsidRPr="00A01AB3">
        <w:rPr>
          <w:rFonts w:ascii="Times New Roman" w:eastAsia="Times New Roman" w:hAnsi="Times New Roman" w:cs="Times New Roman"/>
          <w:lang w:eastAsia="ru-RU"/>
        </w:rPr>
        <w:t>3. Утвердить  перечень требований к торговым организациям, индивидуальным предпринимателям, обеспечивающим организацию «Ёлочных базаров», согласно приложению №2.</w:t>
      </w:r>
    </w:p>
    <w:p w14:paraId="12FE391F" w14:textId="77777777" w:rsidR="00A01AB3" w:rsidRPr="00A01AB3" w:rsidRDefault="00A01AB3" w:rsidP="00A01AB3">
      <w:pPr>
        <w:spacing w:after="0" w:line="240" w:lineRule="auto"/>
        <w:ind w:firstLine="567"/>
        <w:jc w:val="both"/>
        <w:rPr>
          <w:rFonts w:ascii="Times New Roman" w:eastAsia="Times New Roman" w:hAnsi="Times New Roman" w:cs="Times New Roman"/>
          <w:lang w:eastAsia="ru-RU"/>
        </w:rPr>
      </w:pPr>
      <w:r w:rsidRPr="00A01AB3">
        <w:rPr>
          <w:rFonts w:ascii="Times New Roman" w:eastAsia="Times New Roman" w:hAnsi="Times New Roman" w:cs="Times New Roman"/>
          <w:lang w:eastAsia="ru-RU"/>
        </w:rPr>
        <w:t>4.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w:t>
      </w:r>
    </w:p>
    <w:p w14:paraId="3DE214C8" w14:textId="77777777" w:rsidR="00A01AB3" w:rsidRPr="00A01AB3" w:rsidRDefault="00A01AB3" w:rsidP="00A01AB3">
      <w:pPr>
        <w:spacing w:after="0" w:line="240" w:lineRule="auto"/>
        <w:ind w:firstLine="567"/>
        <w:jc w:val="both"/>
        <w:rPr>
          <w:rFonts w:ascii="Times New Roman" w:eastAsia="Times New Roman" w:hAnsi="Times New Roman" w:cs="Times New Roman"/>
          <w:lang w:eastAsia="ru-RU"/>
        </w:rPr>
      </w:pPr>
      <w:r w:rsidRPr="00A01AB3">
        <w:rPr>
          <w:rFonts w:ascii="Times New Roman" w:eastAsia="Times New Roman" w:hAnsi="Times New Roman" w:cs="Times New Roman"/>
          <w:lang w:eastAsia="ru-RU"/>
        </w:rPr>
        <w:t>5. Контроль за исполнением данного постановления оставляю за собой.</w:t>
      </w:r>
    </w:p>
    <w:p w14:paraId="38B87FC8" w14:textId="2F2A928E" w:rsidR="00630A1A" w:rsidRDefault="00A01AB3" w:rsidP="00A01AB3">
      <w:pPr>
        <w:pStyle w:val="ConsPlusNonformat"/>
        <w:tabs>
          <w:tab w:val="left" w:pos="9214"/>
        </w:tabs>
        <w:jc w:val="both"/>
        <w:rPr>
          <w:rFonts w:ascii="Times New Roman" w:hAnsi="Times New Roman" w:cs="Times New Roman"/>
          <w:sz w:val="22"/>
          <w:szCs w:val="22"/>
        </w:rPr>
      </w:pPr>
      <w:proofErr w:type="spellStart"/>
      <w:r w:rsidRPr="00A01AB3">
        <w:rPr>
          <w:rFonts w:ascii="Times New Roman" w:hAnsi="Times New Roman" w:cs="Times New Roman"/>
          <w:sz w:val="22"/>
          <w:szCs w:val="22"/>
        </w:rPr>
        <w:t>И.о.</w:t>
      </w:r>
      <w:r w:rsidR="00630A1A" w:rsidRPr="00A01AB3">
        <w:rPr>
          <w:rFonts w:ascii="Times New Roman" w:hAnsi="Times New Roman" w:cs="Times New Roman"/>
          <w:sz w:val="22"/>
          <w:szCs w:val="22"/>
        </w:rPr>
        <w:t>Глав</w:t>
      </w:r>
      <w:r w:rsidRPr="00A01AB3">
        <w:rPr>
          <w:rFonts w:ascii="Times New Roman" w:hAnsi="Times New Roman" w:cs="Times New Roman"/>
          <w:sz w:val="22"/>
          <w:szCs w:val="22"/>
        </w:rPr>
        <w:t>ы</w:t>
      </w:r>
      <w:proofErr w:type="spellEnd"/>
      <w:r w:rsidR="00630A1A" w:rsidRPr="00A01AB3">
        <w:rPr>
          <w:rFonts w:ascii="Times New Roman" w:hAnsi="Times New Roman" w:cs="Times New Roman"/>
          <w:sz w:val="22"/>
          <w:szCs w:val="22"/>
        </w:rPr>
        <w:t xml:space="preserve"> городского поселения Безенчук                                          </w:t>
      </w:r>
      <w:proofErr w:type="spellStart"/>
      <w:r w:rsidRPr="00A01AB3">
        <w:rPr>
          <w:rFonts w:ascii="Times New Roman" w:hAnsi="Times New Roman" w:cs="Times New Roman"/>
          <w:sz w:val="22"/>
          <w:szCs w:val="22"/>
        </w:rPr>
        <w:t>А.В.Пичужкин</w:t>
      </w:r>
      <w:proofErr w:type="spellEnd"/>
    </w:p>
    <w:p w14:paraId="6E0353B7" w14:textId="012E3490" w:rsidR="003B31AE" w:rsidRPr="003B31AE" w:rsidRDefault="003B31AE" w:rsidP="003B31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sidR="0041422C">
        <w:rPr>
          <w:rFonts w:ascii="Times New Roman" w:eastAsia="Times New Roman" w:hAnsi="Times New Roman" w:cs="Times New Roman"/>
          <w:sz w:val="20"/>
          <w:szCs w:val="20"/>
          <w:lang w:eastAsia="ru-RU"/>
        </w:rPr>
        <w:t>1</w:t>
      </w:r>
    </w:p>
    <w:p w14:paraId="10AF7C3C" w14:textId="77777777" w:rsidR="003B31AE" w:rsidRPr="003B31AE" w:rsidRDefault="003B31AE" w:rsidP="003B31AE">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373DBAE0" w14:textId="77777777" w:rsidR="003B31AE" w:rsidRPr="003B31AE" w:rsidRDefault="003B31AE" w:rsidP="003B31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5636FC3D" w14:textId="77777777" w:rsidR="003B31AE" w:rsidRPr="003B31AE" w:rsidRDefault="003B31AE" w:rsidP="003B31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от  07.12.2020г. №506 </w:t>
      </w:r>
    </w:p>
    <w:p w14:paraId="03307633" w14:textId="3574685F" w:rsidR="00230CAF" w:rsidRPr="00230CAF" w:rsidRDefault="00230CAF" w:rsidP="00230CAF">
      <w:pPr>
        <w:spacing w:after="0" w:line="240" w:lineRule="auto"/>
        <w:jc w:val="center"/>
        <w:rPr>
          <w:rFonts w:ascii="Times New Roman" w:eastAsia="Times New Roman" w:hAnsi="Times New Roman" w:cs="Times New Roman"/>
          <w:lang w:eastAsia="ru-RU"/>
        </w:rPr>
      </w:pPr>
      <w:r w:rsidRPr="00230CAF">
        <w:rPr>
          <w:rFonts w:ascii="Times New Roman" w:eastAsia="Times New Roman" w:hAnsi="Times New Roman" w:cs="Times New Roman"/>
          <w:lang w:eastAsia="ru-RU"/>
        </w:rPr>
        <w:t>Схема дислокации</w:t>
      </w:r>
      <w:r w:rsidR="005C640B">
        <w:rPr>
          <w:rFonts w:ascii="Times New Roman" w:eastAsia="Times New Roman" w:hAnsi="Times New Roman" w:cs="Times New Roman"/>
          <w:lang w:eastAsia="ru-RU"/>
        </w:rPr>
        <w:t xml:space="preserve"> </w:t>
      </w:r>
      <w:r w:rsidRPr="00230CAF">
        <w:rPr>
          <w:rFonts w:ascii="Times New Roman" w:eastAsia="Times New Roman" w:hAnsi="Times New Roman" w:cs="Times New Roman"/>
          <w:lang w:eastAsia="ru-RU"/>
        </w:rPr>
        <w:t>ёлочных базаров на территории городского поселения Безенчук</w:t>
      </w:r>
      <w:r w:rsidR="005C640B">
        <w:rPr>
          <w:rFonts w:ascii="Times New Roman" w:eastAsia="Times New Roman" w:hAnsi="Times New Roman" w:cs="Times New Roman"/>
          <w:lang w:eastAsia="ru-RU"/>
        </w:rPr>
        <w:t xml:space="preserve"> </w:t>
      </w:r>
      <w:r w:rsidRPr="00230CAF">
        <w:rPr>
          <w:rFonts w:ascii="Times New Roman" w:eastAsia="Times New Roman" w:hAnsi="Times New Roman" w:cs="Times New Roman"/>
          <w:lang w:eastAsia="ru-RU"/>
        </w:rPr>
        <w:t>на 2020 год</w:t>
      </w:r>
    </w:p>
    <w:tbl>
      <w:tblPr>
        <w:tblW w:w="106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694"/>
        <w:gridCol w:w="1275"/>
        <w:gridCol w:w="2977"/>
        <w:gridCol w:w="947"/>
        <w:gridCol w:w="1276"/>
        <w:gridCol w:w="1087"/>
      </w:tblGrid>
      <w:tr w:rsidR="00230CAF" w:rsidRPr="00230CAF" w14:paraId="7E65A150" w14:textId="77777777" w:rsidTr="00230CAF">
        <w:tc>
          <w:tcPr>
            <w:tcW w:w="425" w:type="dxa"/>
          </w:tcPr>
          <w:p w14:paraId="49A88AA8" w14:textId="77777777" w:rsidR="00230CAF" w:rsidRPr="00230CAF" w:rsidRDefault="00230CAF" w:rsidP="00230CAF">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w:t>
            </w:r>
          </w:p>
          <w:p w14:paraId="61DC2E1D" w14:textId="77777777" w:rsidR="00230CAF" w:rsidRPr="00230CAF" w:rsidRDefault="00230CAF" w:rsidP="00230CAF">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п/п</w:t>
            </w:r>
          </w:p>
        </w:tc>
        <w:tc>
          <w:tcPr>
            <w:tcW w:w="2694" w:type="dxa"/>
          </w:tcPr>
          <w:p w14:paraId="56E1FBA1" w14:textId="77777777" w:rsidR="00230CAF" w:rsidRPr="00230CAF" w:rsidRDefault="00230CAF" w:rsidP="00230CAF">
            <w:pPr>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Адресные ориентиры нестационарного торгового объекта</w:t>
            </w:r>
          </w:p>
        </w:tc>
        <w:tc>
          <w:tcPr>
            <w:tcW w:w="1275" w:type="dxa"/>
          </w:tcPr>
          <w:p w14:paraId="367F3B50" w14:textId="77777777" w:rsidR="00230CAF" w:rsidRPr="00230CAF" w:rsidRDefault="00230CAF" w:rsidP="00230CAF">
            <w:pPr>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Вид нестационарного торгового объекта</w:t>
            </w:r>
          </w:p>
        </w:tc>
        <w:tc>
          <w:tcPr>
            <w:tcW w:w="2977" w:type="dxa"/>
          </w:tcPr>
          <w:p w14:paraId="4A132E26" w14:textId="77777777" w:rsidR="00230CAF" w:rsidRPr="00230CAF" w:rsidRDefault="00230CAF" w:rsidP="00230CAF">
            <w:pPr>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Специализация нестационарного торгового объекта</w:t>
            </w:r>
          </w:p>
        </w:tc>
        <w:tc>
          <w:tcPr>
            <w:tcW w:w="947" w:type="dxa"/>
          </w:tcPr>
          <w:p w14:paraId="5CDE4996" w14:textId="77777777" w:rsidR="00230CAF" w:rsidRPr="00230CAF" w:rsidRDefault="00230CAF" w:rsidP="00230CAF">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Площадь земельного участка</w:t>
            </w:r>
          </w:p>
        </w:tc>
        <w:tc>
          <w:tcPr>
            <w:tcW w:w="1276" w:type="dxa"/>
          </w:tcPr>
          <w:p w14:paraId="56B9DAE7" w14:textId="77777777" w:rsidR="00230CAF" w:rsidRPr="00230CAF" w:rsidRDefault="00230CAF" w:rsidP="00230CAF">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Площадь нестационарного торгового объекта</w:t>
            </w:r>
          </w:p>
        </w:tc>
        <w:tc>
          <w:tcPr>
            <w:tcW w:w="1087" w:type="dxa"/>
          </w:tcPr>
          <w:p w14:paraId="330FC0D6" w14:textId="77777777" w:rsidR="00230CAF" w:rsidRPr="00230CAF" w:rsidRDefault="00230CAF" w:rsidP="00230CAF">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Период размещения нестационарного торгового объекта</w:t>
            </w:r>
          </w:p>
        </w:tc>
      </w:tr>
      <w:tr w:rsidR="00230CAF" w:rsidRPr="00230CAF" w14:paraId="57EC2AFB" w14:textId="77777777" w:rsidTr="00230CAF">
        <w:tc>
          <w:tcPr>
            <w:tcW w:w="425" w:type="dxa"/>
          </w:tcPr>
          <w:p w14:paraId="1BEA7685" w14:textId="77777777" w:rsidR="00230CAF" w:rsidRPr="00230CAF" w:rsidRDefault="00230CAF" w:rsidP="00230CAF">
            <w:pPr>
              <w:autoSpaceDE w:val="0"/>
              <w:autoSpaceDN w:val="0"/>
              <w:adjustRightInd w:val="0"/>
              <w:spacing w:after="0" w:line="240" w:lineRule="auto"/>
              <w:jc w:val="both"/>
              <w:rPr>
                <w:rFonts w:ascii="Times New Roman" w:eastAsia="Times New Roman" w:hAnsi="Times New Roman" w:cs="Times New Roman"/>
                <w:sz w:val="16"/>
                <w:szCs w:val="16"/>
                <w:lang w:val="en-US" w:eastAsia="ru-RU"/>
              </w:rPr>
            </w:pPr>
            <w:r w:rsidRPr="00230CAF">
              <w:rPr>
                <w:rFonts w:ascii="Times New Roman" w:eastAsia="Times New Roman" w:hAnsi="Times New Roman" w:cs="Times New Roman"/>
                <w:sz w:val="16"/>
                <w:szCs w:val="16"/>
                <w:lang w:val="en-US" w:eastAsia="ru-RU"/>
              </w:rPr>
              <w:t>1</w:t>
            </w:r>
          </w:p>
        </w:tc>
        <w:tc>
          <w:tcPr>
            <w:tcW w:w="2694" w:type="dxa"/>
          </w:tcPr>
          <w:p w14:paraId="0CD19AEB" w14:textId="77777777" w:rsidR="00230CAF" w:rsidRPr="00230CAF" w:rsidRDefault="00230CAF" w:rsidP="00230CAF">
            <w:pPr>
              <w:spacing w:after="0" w:line="240" w:lineRule="auto"/>
              <w:jc w:val="both"/>
              <w:rPr>
                <w:rFonts w:ascii="Times New Roman" w:eastAsia="Times New Roman" w:hAnsi="Times New Roman" w:cs="Times New Roman"/>
                <w:sz w:val="16"/>
                <w:szCs w:val="16"/>
                <w:lang w:eastAsia="ru-RU"/>
              </w:rPr>
            </w:pPr>
            <w:proofErr w:type="spellStart"/>
            <w:r w:rsidRPr="00230CAF">
              <w:rPr>
                <w:rFonts w:ascii="Times New Roman" w:eastAsia="Times New Roman" w:hAnsi="Times New Roman" w:cs="Times New Roman"/>
                <w:sz w:val="16"/>
                <w:szCs w:val="16"/>
                <w:lang w:eastAsia="ru-RU"/>
              </w:rPr>
              <w:t>п.г.т</w:t>
            </w:r>
            <w:proofErr w:type="spellEnd"/>
            <w:r w:rsidRPr="00230CAF">
              <w:rPr>
                <w:rFonts w:ascii="Times New Roman" w:eastAsia="Times New Roman" w:hAnsi="Times New Roman" w:cs="Times New Roman"/>
                <w:sz w:val="16"/>
                <w:szCs w:val="16"/>
                <w:lang w:eastAsia="ru-RU"/>
              </w:rPr>
              <w:t>. Безенчук, ул. Рабочая (возле дома № 49)</w:t>
            </w:r>
          </w:p>
        </w:tc>
        <w:tc>
          <w:tcPr>
            <w:tcW w:w="1275" w:type="dxa"/>
          </w:tcPr>
          <w:p w14:paraId="6030F19A" w14:textId="77777777" w:rsidR="00230CAF" w:rsidRPr="00230CAF" w:rsidRDefault="00230CAF" w:rsidP="00230CAF">
            <w:pPr>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базар</w:t>
            </w:r>
          </w:p>
        </w:tc>
        <w:tc>
          <w:tcPr>
            <w:tcW w:w="2977" w:type="dxa"/>
          </w:tcPr>
          <w:p w14:paraId="50B17EAE"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ёлки, сосны, лапник, ёлочные украшения, крестовины, новогодняя продукция</w:t>
            </w:r>
          </w:p>
        </w:tc>
        <w:tc>
          <w:tcPr>
            <w:tcW w:w="947" w:type="dxa"/>
          </w:tcPr>
          <w:p w14:paraId="4455BBF7" w14:textId="77777777" w:rsidR="00230CAF" w:rsidRPr="00230CAF" w:rsidRDefault="00230CAF" w:rsidP="00230CA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50 кв.</w:t>
            </w:r>
          </w:p>
        </w:tc>
        <w:tc>
          <w:tcPr>
            <w:tcW w:w="1276" w:type="dxa"/>
          </w:tcPr>
          <w:p w14:paraId="2818DC02"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50 кв.</w:t>
            </w:r>
          </w:p>
        </w:tc>
        <w:tc>
          <w:tcPr>
            <w:tcW w:w="1087" w:type="dxa"/>
          </w:tcPr>
          <w:p w14:paraId="5CBCF411" w14:textId="77777777" w:rsidR="00230CAF" w:rsidRPr="00230CAF" w:rsidRDefault="00230CAF" w:rsidP="00230CA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10.12.2020г -31.12.2020г</w:t>
            </w:r>
          </w:p>
        </w:tc>
      </w:tr>
      <w:tr w:rsidR="00230CAF" w:rsidRPr="00230CAF" w14:paraId="38FF67FC" w14:textId="77777777" w:rsidTr="00230CAF">
        <w:tc>
          <w:tcPr>
            <w:tcW w:w="425" w:type="dxa"/>
          </w:tcPr>
          <w:p w14:paraId="1A39D439" w14:textId="77777777" w:rsidR="00230CAF" w:rsidRPr="00230CAF" w:rsidRDefault="00230CAF" w:rsidP="00230CA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2</w:t>
            </w:r>
          </w:p>
        </w:tc>
        <w:tc>
          <w:tcPr>
            <w:tcW w:w="2694" w:type="dxa"/>
          </w:tcPr>
          <w:p w14:paraId="378F5DE8" w14:textId="77777777" w:rsidR="00230CAF" w:rsidRPr="00230CAF" w:rsidRDefault="00230CAF" w:rsidP="00230CAF">
            <w:pPr>
              <w:spacing w:after="0" w:line="240" w:lineRule="auto"/>
              <w:jc w:val="both"/>
              <w:rPr>
                <w:rFonts w:ascii="Times New Roman" w:eastAsia="Times New Roman" w:hAnsi="Times New Roman" w:cs="Times New Roman"/>
                <w:sz w:val="16"/>
                <w:szCs w:val="16"/>
                <w:lang w:eastAsia="ru-RU"/>
              </w:rPr>
            </w:pPr>
            <w:proofErr w:type="spellStart"/>
            <w:r w:rsidRPr="00230CAF">
              <w:rPr>
                <w:rFonts w:ascii="Times New Roman" w:eastAsia="Times New Roman" w:hAnsi="Times New Roman" w:cs="Times New Roman"/>
                <w:sz w:val="16"/>
                <w:szCs w:val="16"/>
                <w:lang w:eastAsia="ru-RU"/>
              </w:rPr>
              <w:t>п.г.т</w:t>
            </w:r>
            <w:proofErr w:type="spellEnd"/>
            <w:r w:rsidRPr="00230CAF">
              <w:rPr>
                <w:rFonts w:ascii="Times New Roman" w:eastAsia="Times New Roman" w:hAnsi="Times New Roman" w:cs="Times New Roman"/>
                <w:sz w:val="16"/>
                <w:szCs w:val="16"/>
                <w:lang w:eastAsia="ru-RU"/>
              </w:rPr>
              <w:t>. Безенчук, ул. Чапаева (возле дома № 6)</w:t>
            </w:r>
          </w:p>
        </w:tc>
        <w:tc>
          <w:tcPr>
            <w:tcW w:w="1275" w:type="dxa"/>
          </w:tcPr>
          <w:p w14:paraId="121266E6" w14:textId="77777777" w:rsidR="00230CAF" w:rsidRPr="00230CAF" w:rsidRDefault="00230CAF" w:rsidP="00230CAF">
            <w:pPr>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базар</w:t>
            </w:r>
          </w:p>
        </w:tc>
        <w:tc>
          <w:tcPr>
            <w:tcW w:w="2977" w:type="dxa"/>
          </w:tcPr>
          <w:p w14:paraId="67024252"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ёлки, сосны, лапник, ёлочные украшения, крестовины, новогодняя продукция</w:t>
            </w:r>
          </w:p>
        </w:tc>
        <w:tc>
          <w:tcPr>
            <w:tcW w:w="947" w:type="dxa"/>
          </w:tcPr>
          <w:p w14:paraId="5CB7298A"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50 кв.</w:t>
            </w:r>
          </w:p>
        </w:tc>
        <w:tc>
          <w:tcPr>
            <w:tcW w:w="1276" w:type="dxa"/>
          </w:tcPr>
          <w:p w14:paraId="79C18698"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50 кв.</w:t>
            </w:r>
          </w:p>
        </w:tc>
        <w:tc>
          <w:tcPr>
            <w:tcW w:w="1087" w:type="dxa"/>
          </w:tcPr>
          <w:p w14:paraId="105571E7"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10.12.2020г -31.12.2020г</w:t>
            </w:r>
          </w:p>
        </w:tc>
      </w:tr>
      <w:tr w:rsidR="00230CAF" w:rsidRPr="00230CAF" w14:paraId="78DA4010" w14:textId="77777777" w:rsidTr="00230CAF">
        <w:tc>
          <w:tcPr>
            <w:tcW w:w="425" w:type="dxa"/>
          </w:tcPr>
          <w:p w14:paraId="394509CF" w14:textId="77777777" w:rsidR="00230CAF" w:rsidRPr="00230CAF" w:rsidRDefault="00230CAF" w:rsidP="00230CA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3</w:t>
            </w:r>
          </w:p>
        </w:tc>
        <w:tc>
          <w:tcPr>
            <w:tcW w:w="2694" w:type="dxa"/>
          </w:tcPr>
          <w:p w14:paraId="28962D2E" w14:textId="77777777" w:rsidR="00230CAF" w:rsidRPr="00230CAF" w:rsidRDefault="00230CAF" w:rsidP="00230CAF">
            <w:pPr>
              <w:spacing w:after="0" w:line="240" w:lineRule="auto"/>
              <w:jc w:val="both"/>
              <w:rPr>
                <w:rFonts w:ascii="Times New Roman" w:eastAsia="Times New Roman" w:hAnsi="Times New Roman" w:cs="Times New Roman"/>
                <w:sz w:val="16"/>
                <w:szCs w:val="16"/>
                <w:lang w:eastAsia="ru-RU"/>
              </w:rPr>
            </w:pPr>
            <w:proofErr w:type="spellStart"/>
            <w:r w:rsidRPr="00230CAF">
              <w:rPr>
                <w:rFonts w:ascii="Times New Roman" w:eastAsia="Times New Roman" w:hAnsi="Times New Roman" w:cs="Times New Roman"/>
                <w:sz w:val="16"/>
                <w:szCs w:val="16"/>
                <w:lang w:eastAsia="ru-RU"/>
              </w:rPr>
              <w:t>п.г.т</w:t>
            </w:r>
            <w:proofErr w:type="spellEnd"/>
            <w:r w:rsidRPr="00230CAF">
              <w:rPr>
                <w:rFonts w:ascii="Times New Roman" w:eastAsia="Times New Roman" w:hAnsi="Times New Roman" w:cs="Times New Roman"/>
                <w:sz w:val="16"/>
                <w:szCs w:val="16"/>
                <w:lang w:eastAsia="ru-RU"/>
              </w:rPr>
              <w:t>. Безенчук, ул. Тимирязева (между домами №№ 84 и 86)</w:t>
            </w:r>
          </w:p>
        </w:tc>
        <w:tc>
          <w:tcPr>
            <w:tcW w:w="1275" w:type="dxa"/>
          </w:tcPr>
          <w:p w14:paraId="24501587" w14:textId="77777777" w:rsidR="00230CAF" w:rsidRPr="00230CAF" w:rsidRDefault="00230CAF" w:rsidP="00230CAF">
            <w:pPr>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базар</w:t>
            </w:r>
          </w:p>
        </w:tc>
        <w:tc>
          <w:tcPr>
            <w:tcW w:w="2977" w:type="dxa"/>
          </w:tcPr>
          <w:p w14:paraId="2F56B163"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ёлки, сосны, лапник, ёлочные украшения, крестовины, новогодняя продукция</w:t>
            </w:r>
          </w:p>
        </w:tc>
        <w:tc>
          <w:tcPr>
            <w:tcW w:w="947" w:type="dxa"/>
          </w:tcPr>
          <w:p w14:paraId="2BDFF889"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50 кв.</w:t>
            </w:r>
          </w:p>
        </w:tc>
        <w:tc>
          <w:tcPr>
            <w:tcW w:w="1276" w:type="dxa"/>
          </w:tcPr>
          <w:p w14:paraId="4A4E63E1"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50 кв.</w:t>
            </w:r>
          </w:p>
        </w:tc>
        <w:tc>
          <w:tcPr>
            <w:tcW w:w="1087" w:type="dxa"/>
          </w:tcPr>
          <w:p w14:paraId="3C5A8CD9"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10.12.2020г -31.12.2020г</w:t>
            </w:r>
          </w:p>
        </w:tc>
      </w:tr>
      <w:tr w:rsidR="00230CAF" w:rsidRPr="00230CAF" w14:paraId="28257AF6" w14:textId="77777777" w:rsidTr="00230CAF">
        <w:tc>
          <w:tcPr>
            <w:tcW w:w="425" w:type="dxa"/>
          </w:tcPr>
          <w:p w14:paraId="67D8A0D8" w14:textId="77777777" w:rsidR="00230CAF" w:rsidRPr="00230CAF" w:rsidRDefault="00230CAF" w:rsidP="00230CA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4</w:t>
            </w:r>
          </w:p>
        </w:tc>
        <w:tc>
          <w:tcPr>
            <w:tcW w:w="2694" w:type="dxa"/>
          </w:tcPr>
          <w:p w14:paraId="7C9F6232" w14:textId="77777777" w:rsidR="00230CAF" w:rsidRPr="00230CAF" w:rsidRDefault="00230CAF" w:rsidP="00230CAF">
            <w:pPr>
              <w:spacing w:after="0" w:line="240" w:lineRule="auto"/>
              <w:jc w:val="both"/>
              <w:rPr>
                <w:rFonts w:ascii="Times New Roman" w:eastAsia="Times New Roman" w:hAnsi="Times New Roman" w:cs="Times New Roman"/>
                <w:sz w:val="16"/>
                <w:szCs w:val="16"/>
                <w:lang w:eastAsia="ru-RU"/>
              </w:rPr>
            </w:pPr>
            <w:proofErr w:type="spellStart"/>
            <w:r w:rsidRPr="00230CAF">
              <w:rPr>
                <w:rFonts w:ascii="Times New Roman" w:eastAsia="Times New Roman" w:hAnsi="Times New Roman" w:cs="Times New Roman"/>
                <w:sz w:val="16"/>
                <w:szCs w:val="16"/>
                <w:lang w:eastAsia="ru-RU"/>
              </w:rPr>
              <w:t>п.г.т</w:t>
            </w:r>
            <w:proofErr w:type="spellEnd"/>
            <w:r w:rsidRPr="00230CAF">
              <w:rPr>
                <w:rFonts w:ascii="Times New Roman" w:eastAsia="Times New Roman" w:hAnsi="Times New Roman" w:cs="Times New Roman"/>
                <w:sz w:val="16"/>
                <w:szCs w:val="16"/>
                <w:lang w:eastAsia="ru-RU"/>
              </w:rPr>
              <w:t xml:space="preserve">. Безенчук, ул. </w:t>
            </w:r>
            <w:proofErr w:type="spellStart"/>
            <w:r w:rsidRPr="00230CAF">
              <w:rPr>
                <w:rFonts w:ascii="Times New Roman" w:eastAsia="Times New Roman" w:hAnsi="Times New Roman" w:cs="Times New Roman"/>
                <w:sz w:val="16"/>
                <w:szCs w:val="16"/>
                <w:lang w:eastAsia="ru-RU"/>
              </w:rPr>
              <w:t>Мамистова</w:t>
            </w:r>
            <w:proofErr w:type="spellEnd"/>
            <w:r w:rsidRPr="00230CAF">
              <w:rPr>
                <w:rFonts w:ascii="Times New Roman" w:eastAsia="Times New Roman" w:hAnsi="Times New Roman" w:cs="Times New Roman"/>
                <w:sz w:val="16"/>
                <w:szCs w:val="16"/>
                <w:lang w:eastAsia="ru-RU"/>
              </w:rPr>
              <w:t xml:space="preserve"> (возле дома № 75)</w:t>
            </w:r>
          </w:p>
        </w:tc>
        <w:tc>
          <w:tcPr>
            <w:tcW w:w="1275" w:type="dxa"/>
          </w:tcPr>
          <w:p w14:paraId="09870F4E" w14:textId="77777777" w:rsidR="00230CAF" w:rsidRPr="00230CAF" w:rsidRDefault="00230CAF" w:rsidP="00230CAF">
            <w:pPr>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базар</w:t>
            </w:r>
          </w:p>
        </w:tc>
        <w:tc>
          <w:tcPr>
            <w:tcW w:w="2977" w:type="dxa"/>
          </w:tcPr>
          <w:p w14:paraId="1D62CF9F"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ёлки, сосны, лапник, ёлочные украшения, крестовины, новогодняя продукция</w:t>
            </w:r>
          </w:p>
        </w:tc>
        <w:tc>
          <w:tcPr>
            <w:tcW w:w="947" w:type="dxa"/>
          </w:tcPr>
          <w:p w14:paraId="72C3C7A6"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50 кв.</w:t>
            </w:r>
          </w:p>
        </w:tc>
        <w:tc>
          <w:tcPr>
            <w:tcW w:w="1276" w:type="dxa"/>
          </w:tcPr>
          <w:p w14:paraId="5BCF10AE"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50 кв.</w:t>
            </w:r>
          </w:p>
        </w:tc>
        <w:tc>
          <w:tcPr>
            <w:tcW w:w="1087" w:type="dxa"/>
          </w:tcPr>
          <w:p w14:paraId="31BFDA46"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10.12.2020г -31.12.2020г</w:t>
            </w:r>
          </w:p>
        </w:tc>
      </w:tr>
      <w:tr w:rsidR="00230CAF" w:rsidRPr="00230CAF" w14:paraId="4025DD6F" w14:textId="77777777" w:rsidTr="00230CAF">
        <w:tc>
          <w:tcPr>
            <w:tcW w:w="425" w:type="dxa"/>
          </w:tcPr>
          <w:p w14:paraId="40EAE671" w14:textId="77777777" w:rsidR="00230CAF" w:rsidRPr="00230CAF" w:rsidRDefault="00230CAF" w:rsidP="00230CA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w:t>
            </w:r>
          </w:p>
        </w:tc>
        <w:tc>
          <w:tcPr>
            <w:tcW w:w="2694" w:type="dxa"/>
          </w:tcPr>
          <w:p w14:paraId="0E9743F0" w14:textId="77777777" w:rsidR="00230CAF" w:rsidRPr="00230CAF" w:rsidRDefault="00230CAF" w:rsidP="00230CAF">
            <w:pPr>
              <w:spacing w:after="0" w:line="240" w:lineRule="auto"/>
              <w:jc w:val="both"/>
              <w:rPr>
                <w:rFonts w:ascii="Times New Roman" w:eastAsia="Times New Roman" w:hAnsi="Times New Roman" w:cs="Times New Roman"/>
                <w:sz w:val="16"/>
                <w:szCs w:val="16"/>
                <w:lang w:eastAsia="ru-RU"/>
              </w:rPr>
            </w:pPr>
            <w:proofErr w:type="spellStart"/>
            <w:r w:rsidRPr="00230CAF">
              <w:rPr>
                <w:rFonts w:ascii="Times New Roman" w:eastAsia="Times New Roman" w:hAnsi="Times New Roman" w:cs="Times New Roman"/>
                <w:sz w:val="16"/>
                <w:szCs w:val="16"/>
                <w:lang w:eastAsia="ru-RU"/>
              </w:rPr>
              <w:t>п.г.т</w:t>
            </w:r>
            <w:proofErr w:type="spellEnd"/>
            <w:r w:rsidRPr="00230CAF">
              <w:rPr>
                <w:rFonts w:ascii="Times New Roman" w:eastAsia="Times New Roman" w:hAnsi="Times New Roman" w:cs="Times New Roman"/>
                <w:sz w:val="16"/>
                <w:szCs w:val="16"/>
                <w:lang w:eastAsia="ru-RU"/>
              </w:rPr>
              <w:t xml:space="preserve">. Безенчук, ул. </w:t>
            </w:r>
            <w:proofErr w:type="spellStart"/>
            <w:r w:rsidRPr="00230CAF">
              <w:rPr>
                <w:rFonts w:ascii="Times New Roman" w:eastAsia="Times New Roman" w:hAnsi="Times New Roman" w:cs="Times New Roman"/>
                <w:sz w:val="16"/>
                <w:szCs w:val="16"/>
                <w:lang w:eastAsia="ru-RU"/>
              </w:rPr>
              <w:t>Мамистова</w:t>
            </w:r>
            <w:proofErr w:type="spellEnd"/>
            <w:r w:rsidRPr="00230CAF">
              <w:rPr>
                <w:rFonts w:ascii="Times New Roman" w:eastAsia="Times New Roman" w:hAnsi="Times New Roman" w:cs="Times New Roman"/>
                <w:sz w:val="16"/>
                <w:szCs w:val="16"/>
                <w:lang w:eastAsia="ru-RU"/>
              </w:rPr>
              <w:t xml:space="preserve"> (микрорайон «Молодежный» возле магазинов «Магнит», «Пятерочка»)</w:t>
            </w:r>
          </w:p>
        </w:tc>
        <w:tc>
          <w:tcPr>
            <w:tcW w:w="1275" w:type="dxa"/>
          </w:tcPr>
          <w:p w14:paraId="5C15FB38" w14:textId="77777777" w:rsidR="00230CAF" w:rsidRPr="00230CAF" w:rsidRDefault="00230CAF" w:rsidP="00230CAF">
            <w:pPr>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базар</w:t>
            </w:r>
          </w:p>
        </w:tc>
        <w:tc>
          <w:tcPr>
            <w:tcW w:w="2977" w:type="dxa"/>
          </w:tcPr>
          <w:p w14:paraId="5253738D"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ёлки, сосны, лапник, ёлочные украшения, крестовины, новогодняя продукция</w:t>
            </w:r>
          </w:p>
        </w:tc>
        <w:tc>
          <w:tcPr>
            <w:tcW w:w="947" w:type="dxa"/>
          </w:tcPr>
          <w:p w14:paraId="6684CAC0"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50 кв.</w:t>
            </w:r>
          </w:p>
        </w:tc>
        <w:tc>
          <w:tcPr>
            <w:tcW w:w="1276" w:type="dxa"/>
          </w:tcPr>
          <w:p w14:paraId="0F63227C"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50 кв.</w:t>
            </w:r>
          </w:p>
        </w:tc>
        <w:tc>
          <w:tcPr>
            <w:tcW w:w="1087" w:type="dxa"/>
          </w:tcPr>
          <w:p w14:paraId="692EB6C0"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10.12.2020г -31.12.2020г</w:t>
            </w:r>
          </w:p>
        </w:tc>
      </w:tr>
      <w:tr w:rsidR="00230CAF" w:rsidRPr="00230CAF" w14:paraId="4276E877" w14:textId="77777777" w:rsidTr="00230CAF">
        <w:trPr>
          <w:trHeight w:val="178"/>
        </w:trPr>
        <w:tc>
          <w:tcPr>
            <w:tcW w:w="425" w:type="dxa"/>
          </w:tcPr>
          <w:p w14:paraId="07ACC491" w14:textId="77777777" w:rsidR="00230CAF" w:rsidRPr="00230CAF" w:rsidRDefault="00230CAF" w:rsidP="00230CA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6</w:t>
            </w:r>
          </w:p>
        </w:tc>
        <w:tc>
          <w:tcPr>
            <w:tcW w:w="2694" w:type="dxa"/>
          </w:tcPr>
          <w:p w14:paraId="09FDAEF8"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proofErr w:type="spellStart"/>
            <w:r w:rsidRPr="00230CAF">
              <w:rPr>
                <w:rFonts w:ascii="Times New Roman" w:eastAsia="Times New Roman" w:hAnsi="Times New Roman" w:cs="Times New Roman"/>
                <w:sz w:val="16"/>
                <w:szCs w:val="16"/>
                <w:lang w:eastAsia="ru-RU"/>
              </w:rPr>
              <w:t>п.г.т</w:t>
            </w:r>
            <w:proofErr w:type="spellEnd"/>
            <w:r w:rsidRPr="00230CAF">
              <w:rPr>
                <w:rFonts w:ascii="Times New Roman" w:eastAsia="Times New Roman" w:hAnsi="Times New Roman" w:cs="Times New Roman"/>
                <w:sz w:val="16"/>
                <w:szCs w:val="16"/>
                <w:lang w:eastAsia="ru-RU"/>
              </w:rPr>
              <w:t xml:space="preserve">. Безенчук, ул. </w:t>
            </w:r>
            <w:proofErr w:type="spellStart"/>
            <w:r w:rsidRPr="00230CAF">
              <w:rPr>
                <w:rFonts w:ascii="Times New Roman" w:eastAsia="Times New Roman" w:hAnsi="Times New Roman" w:cs="Times New Roman"/>
                <w:sz w:val="16"/>
                <w:szCs w:val="16"/>
                <w:lang w:eastAsia="ru-RU"/>
              </w:rPr>
              <w:t>Мамистова</w:t>
            </w:r>
            <w:proofErr w:type="spellEnd"/>
            <w:r w:rsidRPr="00230CAF">
              <w:rPr>
                <w:rFonts w:ascii="Times New Roman" w:eastAsia="Times New Roman" w:hAnsi="Times New Roman" w:cs="Times New Roman"/>
                <w:sz w:val="16"/>
                <w:szCs w:val="16"/>
                <w:lang w:eastAsia="ru-RU"/>
              </w:rPr>
              <w:t xml:space="preserve"> д.4 (возле кафе «Шаурма»)</w:t>
            </w:r>
          </w:p>
        </w:tc>
        <w:tc>
          <w:tcPr>
            <w:tcW w:w="1275" w:type="dxa"/>
          </w:tcPr>
          <w:p w14:paraId="642E0DB9" w14:textId="77777777" w:rsidR="00230CAF" w:rsidRPr="00230CAF" w:rsidRDefault="00230CAF" w:rsidP="00230CAF">
            <w:pPr>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базар</w:t>
            </w:r>
          </w:p>
        </w:tc>
        <w:tc>
          <w:tcPr>
            <w:tcW w:w="2977" w:type="dxa"/>
          </w:tcPr>
          <w:p w14:paraId="55D163CC"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ёлки, сосны, лапник, ёлочные украшения, крестовины, новогодняя продукция</w:t>
            </w:r>
          </w:p>
        </w:tc>
        <w:tc>
          <w:tcPr>
            <w:tcW w:w="947" w:type="dxa"/>
          </w:tcPr>
          <w:p w14:paraId="5CEE7109"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50 кв.</w:t>
            </w:r>
          </w:p>
        </w:tc>
        <w:tc>
          <w:tcPr>
            <w:tcW w:w="1276" w:type="dxa"/>
          </w:tcPr>
          <w:p w14:paraId="42733DA3"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50 кв.</w:t>
            </w:r>
          </w:p>
        </w:tc>
        <w:tc>
          <w:tcPr>
            <w:tcW w:w="1087" w:type="dxa"/>
          </w:tcPr>
          <w:p w14:paraId="5A10681C"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10.12.2020г -31.12.2020г</w:t>
            </w:r>
          </w:p>
        </w:tc>
      </w:tr>
      <w:tr w:rsidR="00230CAF" w:rsidRPr="00230CAF" w14:paraId="0AC4B120" w14:textId="77777777" w:rsidTr="00230CAF">
        <w:tc>
          <w:tcPr>
            <w:tcW w:w="425" w:type="dxa"/>
          </w:tcPr>
          <w:p w14:paraId="66C10574" w14:textId="77777777" w:rsidR="00230CAF" w:rsidRPr="00230CAF" w:rsidRDefault="00230CAF" w:rsidP="00230CA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7</w:t>
            </w:r>
          </w:p>
        </w:tc>
        <w:tc>
          <w:tcPr>
            <w:tcW w:w="2694" w:type="dxa"/>
          </w:tcPr>
          <w:p w14:paraId="15FB2662"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proofErr w:type="spellStart"/>
            <w:r w:rsidRPr="00230CAF">
              <w:rPr>
                <w:rFonts w:ascii="Times New Roman" w:eastAsia="Times New Roman" w:hAnsi="Times New Roman" w:cs="Times New Roman"/>
                <w:sz w:val="16"/>
                <w:szCs w:val="16"/>
                <w:lang w:eastAsia="ru-RU"/>
              </w:rPr>
              <w:t>п.г.т</w:t>
            </w:r>
            <w:proofErr w:type="spellEnd"/>
            <w:r w:rsidRPr="00230CAF">
              <w:rPr>
                <w:rFonts w:ascii="Times New Roman" w:eastAsia="Times New Roman" w:hAnsi="Times New Roman" w:cs="Times New Roman"/>
                <w:sz w:val="16"/>
                <w:szCs w:val="16"/>
                <w:lang w:eastAsia="ru-RU"/>
              </w:rPr>
              <w:t>. Безенчук, ул. Быковского (возле магазина «Победа»)</w:t>
            </w:r>
          </w:p>
        </w:tc>
        <w:tc>
          <w:tcPr>
            <w:tcW w:w="1275" w:type="dxa"/>
          </w:tcPr>
          <w:p w14:paraId="5EFC3F03" w14:textId="77777777" w:rsidR="00230CAF" w:rsidRPr="00230CAF" w:rsidRDefault="00230CAF" w:rsidP="00230CAF">
            <w:pPr>
              <w:spacing w:after="0" w:line="240" w:lineRule="auto"/>
              <w:jc w:val="center"/>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базар</w:t>
            </w:r>
          </w:p>
        </w:tc>
        <w:tc>
          <w:tcPr>
            <w:tcW w:w="2977" w:type="dxa"/>
          </w:tcPr>
          <w:p w14:paraId="0E0A45E3"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ёлки, сосны, лапник, ёлочные украшения, крестовины, новогодняя продукция</w:t>
            </w:r>
          </w:p>
        </w:tc>
        <w:tc>
          <w:tcPr>
            <w:tcW w:w="947" w:type="dxa"/>
          </w:tcPr>
          <w:p w14:paraId="3B27C93E"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50 кв.</w:t>
            </w:r>
          </w:p>
        </w:tc>
        <w:tc>
          <w:tcPr>
            <w:tcW w:w="1276" w:type="dxa"/>
          </w:tcPr>
          <w:p w14:paraId="006016B6"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50 кв.</w:t>
            </w:r>
          </w:p>
        </w:tc>
        <w:tc>
          <w:tcPr>
            <w:tcW w:w="1087" w:type="dxa"/>
          </w:tcPr>
          <w:p w14:paraId="0153E6AA" w14:textId="77777777" w:rsidR="00230CAF" w:rsidRPr="00230CAF" w:rsidRDefault="00230CAF" w:rsidP="00230CAF">
            <w:pPr>
              <w:spacing w:after="0" w:line="240" w:lineRule="auto"/>
              <w:rPr>
                <w:rFonts w:ascii="Times New Roman" w:eastAsia="Times New Roman" w:hAnsi="Times New Roman" w:cs="Times New Roman"/>
                <w:sz w:val="16"/>
                <w:szCs w:val="16"/>
                <w:lang w:eastAsia="ru-RU"/>
              </w:rPr>
            </w:pPr>
            <w:r w:rsidRPr="00230CAF">
              <w:rPr>
                <w:rFonts w:ascii="Times New Roman" w:eastAsia="Times New Roman" w:hAnsi="Times New Roman" w:cs="Times New Roman"/>
                <w:sz w:val="16"/>
                <w:szCs w:val="16"/>
                <w:lang w:eastAsia="ru-RU"/>
              </w:rPr>
              <w:t>10.12.2020г -31.12.2020г</w:t>
            </w:r>
          </w:p>
        </w:tc>
      </w:tr>
    </w:tbl>
    <w:p w14:paraId="3F1AF57F" w14:textId="76BFDC2F" w:rsidR="003B31AE" w:rsidRPr="003B31AE" w:rsidRDefault="003B31AE" w:rsidP="003B31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№2</w:t>
      </w:r>
    </w:p>
    <w:p w14:paraId="0848E35B" w14:textId="77777777" w:rsidR="003B31AE" w:rsidRPr="003B31AE" w:rsidRDefault="003B31AE" w:rsidP="003B31AE">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6F46C1D8" w14:textId="77777777" w:rsidR="003B31AE" w:rsidRPr="003B31AE" w:rsidRDefault="003B31AE" w:rsidP="003B31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887669F" w14:textId="77777777" w:rsidR="003B31AE" w:rsidRPr="003B31AE" w:rsidRDefault="003B31AE" w:rsidP="003B31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от  07.12.2020г. №506 </w:t>
      </w:r>
    </w:p>
    <w:p w14:paraId="15FDD0C4" w14:textId="77777777" w:rsidR="003B31AE" w:rsidRPr="003B31AE" w:rsidRDefault="003B31AE" w:rsidP="003B31AE">
      <w:pPr>
        <w:spacing w:after="0" w:line="240" w:lineRule="auto"/>
        <w:jc w:val="center"/>
        <w:rPr>
          <w:rFonts w:ascii="Times New Roman" w:eastAsia="Times New Roman" w:hAnsi="Times New Roman" w:cs="Times New Roman"/>
          <w:lang w:eastAsia="ru-RU"/>
        </w:rPr>
      </w:pPr>
      <w:r w:rsidRPr="003B31AE">
        <w:rPr>
          <w:rFonts w:ascii="Times New Roman" w:eastAsia="Times New Roman" w:hAnsi="Times New Roman" w:cs="Times New Roman"/>
          <w:lang w:eastAsia="ru-RU"/>
        </w:rPr>
        <w:t>Перечень</w:t>
      </w:r>
    </w:p>
    <w:p w14:paraId="453EB3D6" w14:textId="77777777" w:rsidR="003B31AE" w:rsidRPr="003B31AE" w:rsidRDefault="003B31AE" w:rsidP="003B31AE">
      <w:pPr>
        <w:spacing w:after="0" w:line="240" w:lineRule="auto"/>
        <w:jc w:val="center"/>
        <w:rPr>
          <w:rFonts w:ascii="Times New Roman" w:eastAsia="Times New Roman" w:hAnsi="Times New Roman" w:cs="Times New Roman"/>
          <w:lang w:eastAsia="ru-RU"/>
        </w:rPr>
      </w:pPr>
      <w:r w:rsidRPr="003B31AE">
        <w:rPr>
          <w:rFonts w:ascii="Times New Roman" w:eastAsia="Times New Roman" w:hAnsi="Times New Roman" w:cs="Times New Roman"/>
          <w:lang w:eastAsia="ru-RU"/>
        </w:rPr>
        <w:t>требований к торговым организациям, индивидуальным предпринимателям, обеспечивающим организацию «Ёлочного базара»</w:t>
      </w:r>
    </w:p>
    <w:p w14:paraId="5CEB7674" w14:textId="77777777" w:rsidR="003B31AE" w:rsidRPr="003B31AE" w:rsidRDefault="003B31AE" w:rsidP="003B31AE">
      <w:pPr>
        <w:spacing w:after="0" w:line="240" w:lineRule="auto"/>
        <w:ind w:firstLine="567"/>
        <w:jc w:val="both"/>
        <w:rPr>
          <w:rFonts w:ascii="Times New Roman" w:eastAsia="Times New Roman" w:hAnsi="Times New Roman" w:cs="Times New Roman"/>
          <w:lang w:eastAsia="ru-RU"/>
        </w:rPr>
      </w:pPr>
      <w:r w:rsidRPr="003B31AE">
        <w:rPr>
          <w:rFonts w:ascii="Times New Roman" w:eastAsia="Times New Roman" w:hAnsi="Times New Roman" w:cs="Times New Roman"/>
          <w:lang w:eastAsia="ru-RU"/>
        </w:rPr>
        <w:lastRenderedPageBreak/>
        <w:t>1. Торговая организация, индивидуальный предприниматель, определенные для организации «Ёлочного базара», обеспечивают:</w:t>
      </w:r>
    </w:p>
    <w:p w14:paraId="502C176E" w14:textId="77777777" w:rsidR="003B31AE" w:rsidRPr="003B31AE" w:rsidRDefault="003B31AE" w:rsidP="003B31AE">
      <w:pPr>
        <w:spacing w:after="0" w:line="240" w:lineRule="auto"/>
        <w:ind w:firstLine="567"/>
        <w:jc w:val="both"/>
        <w:rPr>
          <w:rFonts w:ascii="Times New Roman" w:eastAsia="Times New Roman" w:hAnsi="Times New Roman" w:cs="Times New Roman"/>
          <w:lang w:eastAsia="ru-RU"/>
        </w:rPr>
      </w:pPr>
      <w:r w:rsidRPr="003B31AE">
        <w:rPr>
          <w:rFonts w:ascii="Times New Roman" w:eastAsia="Times New Roman" w:hAnsi="Times New Roman" w:cs="Times New Roman"/>
          <w:lang w:eastAsia="ru-RU"/>
        </w:rPr>
        <w:t>1.1. размещение «Ёлочного базара» в соответствии с утвержденной схемой дислокации на основании выданного Администрацией городского поселения Безенчук разрешения на право размещения;</w:t>
      </w:r>
    </w:p>
    <w:p w14:paraId="468BC841" w14:textId="77777777" w:rsidR="003B31AE" w:rsidRPr="003B31AE" w:rsidRDefault="003B31AE" w:rsidP="003B31AE">
      <w:pPr>
        <w:spacing w:after="0" w:line="240" w:lineRule="auto"/>
        <w:ind w:firstLine="567"/>
        <w:jc w:val="both"/>
        <w:rPr>
          <w:rFonts w:ascii="Times New Roman" w:eastAsia="Times New Roman" w:hAnsi="Times New Roman" w:cs="Times New Roman"/>
          <w:lang w:eastAsia="ru-RU"/>
        </w:rPr>
      </w:pPr>
      <w:r w:rsidRPr="003B31AE">
        <w:rPr>
          <w:rFonts w:ascii="Times New Roman" w:eastAsia="Times New Roman" w:hAnsi="Times New Roman" w:cs="Times New Roman"/>
          <w:lang w:eastAsia="ru-RU"/>
        </w:rPr>
        <w:t>1.2. единое художественное оформление места размещения «Ёлочного базара»: ограждение, вывеска с режимом работы «Ёлочного базара»,  освещение места торговли в темное время суток, свободное размещение ёлок, сосен, новогодней продукции для осмотра и выбора ее покупателем;</w:t>
      </w:r>
    </w:p>
    <w:p w14:paraId="7B8E31AA" w14:textId="77777777" w:rsidR="003B31AE" w:rsidRPr="003B31AE" w:rsidRDefault="003B31AE" w:rsidP="003B31AE">
      <w:pPr>
        <w:spacing w:after="0" w:line="240" w:lineRule="auto"/>
        <w:ind w:firstLine="567"/>
        <w:jc w:val="both"/>
        <w:rPr>
          <w:rFonts w:ascii="Times New Roman" w:eastAsia="Times New Roman" w:hAnsi="Times New Roman" w:cs="Times New Roman"/>
          <w:lang w:eastAsia="ru-RU"/>
        </w:rPr>
      </w:pPr>
      <w:r w:rsidRPr="003B31AE">
        <w:rPr>
          <w:rFonts w:ascii="Times New Roman" w:eastAsia="Times New Roman" w:hAnsi="Times New Roman" w:cs="Times New Roman"/>
          <w:lang w:eastAsia="ru-RU"/>
        </w:rPr>
        <w:t>1.3. наличие информации о продавце с указанием организационно-правовой формы;</w:t>
      </w:r>
    </w:p>
    <w:p w14:paraId="19142E9C" w14:textId="77777777" w:rsidR="003B31AE" w:rsidRPr="003B31AE" w:rsidRDefault="003B31AE" w:rsidP="003B31AE">
      <w:pPr>
        <w:spacing w:after="0" w:line="240" w:lineRule="auto"/>
        <w:ind w:firstLine="567"/>
        <w:jc w:val="both"/>
        <w:rPr>
          <w:rFonts w:ascii="Times New Roman" w:eastAsia="Times New Roman" w:hAnsi="Times New Roman" w:cs="Times New Roman"/>
          <w:lang w:eastAsia="ru-RU"/>
        </w:rPr>
      </w:pPr>
      <w:r w:rsidRPr="003B31AE">
        <w:rPr>
          <w:rFonts w:ascii="Times New Roman" w:eastAsia="Times New Roman" w:hAnsi="Times New Roman" w:cs="Times New Roman"/>
          <w:lang w:eastAsia="ru-RU"/>
        </w:rPr>
        <w:t>1.4.  наличие  прейскуранта розничных цен или оформленных ценников на продукцию;</w:t>
      </w:r>
    </w:p>
    <w:p w14:paraId="364CE739" w14:textId="77777777" w:rsidR="003B31AE" w:rsidRPr="003B31AE" w:rsidRDefault="003B31AE" w:rsidP="003B31AE">
      <w:pPr>
        <w:spacing w:after="0" w:line="240" w:lineRule="auto"/>
        <w:ind w:firstLine="567"/>
        <w:jc w:val="both"/>
        <w:rPr>
          <w:rFonts w:ascii="Times New Roman" w:eastAsia="Times New Roman" w:hAnsi="Times New Roman" w:cs="Times New Roman"/>
          <w:lang w:eastAsia="ru-RU"/>
        </w:rPr>
      </w:pPr>
      <w:r w:rsidRPr="003B31AE">
        <w:rPr>
          <w:rFonts w:ascii="Times New Roman" w:eastAsia="Times New Roman" w:hAnsi="Times New Roman" w:cs="Times New Roman"/>
          <w:lang w:eastAsia="ru-RU"/>
        </w:rPr>
        <w:t>1.5. наличие средств пожаротушения;</w:t>
      </w:r>
    </w:p>
    <w:p w14:paraId="3F4F334C" w14:textId="77777777" w:rsidR="003B31AE" w:rsidRPr="003B31AE" w:rsidRDefault="003B31AE" w:rsidP="003B31AE">
      <w:pPr>
        <w:spacing w:after="0" w:line="240" w:lineRule="auto"/>
        <w:ind w:firstLine="567"/>
        <w:jc w:val="both"/>
        <w:rPr>
          <w:rFonts w:ascii="Times New Roman" w:eastAsia="Times New Roman" w:hAnsi="Times New Roman" w:cs="Times New Roman"/>
          <w:lang w:eastAsia="ru-RU"/>
        </w:rPr>
      </w:pPr>
      <w:r w:rsidRPr="003B31AE">
        <w:rPr>
          <w:rFonts w:ascii="Times New Roman" w:eastAsia="Times New Roman" w:hAnsi="Times New Roman" w:cs="Times New Roman"/>
          <w:lang w:eastAsia="ru-RU"/>
        </w:rPr>
        <w:t>1.6. надлежащее санитарное содержание места торговли в течение всего периода торговли, а также уборку места торговли, прилегающей территории, и  вывоз мусора  после окончания функционирования «Ёлочного базара» самостоятельно, либо путем заключения договора на оказание услуг по уборке территории и вывозу мусора, сдачу территории Администрации городского поселения Безенчук.</w:t>
      </w:r>
    </w:p>
    <w:p w14:paraId="5C6FD049" w14:textId="106C1472" w:rsidR="003B31AE" w:rsidRDefault="003B31AE" w:rsidP="003B31AE">
      <w:pPr>
        <w:spacing w:after="0" w:line="240" w:lineRule="auto"/>
        <w:ind w:firstLine="567"/>
        <w:jc w:val="both"/>
        <w:rPr>
          <w:rFonts w:ascii="Times New Roman" w:eastAsia="Times New Roman" w:hAnsi="Times New Roman" w:cs="Times New Roman"/>
          <w:lang w:eastAsia="ru-RU"/>
        </w:rPr>
      </w:pPr>
      <w:r w:rsidRPr="003B31AE">
        <w:rPr>
          <w:rFonts w:ascii="Times New Roman" w:eastAsia="Times New Roman" w:hAnsi="Times New Roman" w:cs="Times New Roman"/>
          <w:lang w:eastAsia="ru-RU"/>
        </w:rPr>
        <w:t>2. Неисполнение торговой организацией, индивидуальным предпринимателем требований к оформлению и содержанию «ёлочных базаров» влечет отзыв разрешения на право размещения и демонтаж торговой точки.</w:t>
      </w:r>
    </w:p>
    <w:p w14:paraId="516E591F" w14:textId="77777777" w:rsidR="00FE5A18" w:rsidRPr="00FE5A18" w:rsidRDefault="00FE5A18"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6F8FF387" w14:textId="7A3516C3" w:rsidR="00E95992" w:rsidRPr="00E95992" w:rsidRDefault="00E95992" w:rsidP="00E95992">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w:t>
      </w:r>
      <w:r w:rsidRPr="00E95992">
        <w:rPr>
          <w:rFonts w:ascii="Times New Roman" w:eastAsia="Calibri" w:hAnsi="Times New Roman" w:cs="Times New Roman"/>
          <w:b/>
        </w:rPr>
        <w:t>Самарской области от 07.12.2020г № 50</w:t>
      </w:r>
      <w:r w:rsidRPr="00E95992">
        <w:rPr>
          <w:rFonts w:ascii="Times New Roman" w:eastAsia="Calibri" w:hAnsi="Times New Roman" w:cs="Times New Roman"/>
          <w:b/>
        </w:rPr>
        <w:t>7</w:t>
      </w:r>
    </w:p>
    <w:p w14:paraId="6039CC79" w14:textId="77777777" w:rsidR="00E95992" w:rsidRPr="00E95992" w:rsidRDefault="00E95992" w:rsidP="00E95992">
      <w:pPr>
        <w:spacing w:after="0" w:line="240" w:lineRule="auto"/>
        <w:jc w:val="both"/>
        <w:rPr>
          <w:rFonts w:ascii="Times New Roman" w:eastAsia="Times New Roman" w:hAnsi="Times New Roman" w:cs="Times New Roman"/>
          <w:color w:val="000000"/>
          <w:lang w:eastAsia="ru-RU"/>
        </w:rPr>
      </w:pPr>
      <w:r w:rsidRPr="00E95992">
        <w:rPr>
          <w:rFonts w:ascii="Times New Roman" w:hAnsi="Times New Roman" w:cs="Times New Roman"/>
        </w:rPr>
        <w:t>«</w:t>
      </w:r>
      <w:r w:rsidRPr="00E95992">
        <w:rPr>
          <w:rFonts w:ascii="Times New Roman" w:eastAsia="Times New Roman" w:hAnsi="Times New Roman" w:cs="Times New Roman"/>
          <w:color w:val="000000"/>
          <w:lang w:eastAsia="ru-RU"/>
        </w:rPr>
        <w:t>Об утверждении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на долгосрочной основе (в том числе по льготным  ставкам арендной платы) субъектам малого и среднего предпринимательства»</w:t>
      </w:r>
    </w:p>
    <w:p w14:paraId="7D580B82" w14:textId="77777777" w:rsidR="00E95992" w:rsidRPr="00E95992" w:rsidRDefault="00E95992" w:rsidP="00E95992">
      <w:pPr>
        <w:spacing w:after="0" w:line="240" w:lineRule="auto"/>
        <w:ind w:firstLine="709"/>
        <w:jc w:val="both"/>
        <w:rPr>
          <w:rFonts w:ascii="Times New Roman" w:eastAsia="Times New Roman" w:hAnsi="Times New Roman" w:cs="Times New Roman"/>
          <w:lang w:eastAsia="ru-RU"/>
        </w:rPr>
      </w:pPr>
      <w:r w:rsidRPr="00E95992">
        <w:rPr>
          <w:rFonts w:ascii="Times New Roman" w:eastAsia="Times New Roman" w:hAnsi="Times New Roman" w:cs="Times New Roman"/>
          <w:lang w:eastAsia="ru-RU"/>
        </w:rPr>
        <w:t>В соответствии с Федеральным законом  от 24.07.2007 года № 209-ФЗ «О развитии малого и среднего предпринимательства в Российской Федерации», руководствуясь Решением Собрания представителей городского поселения Безенчук муниципального района Безенчукский Самарской области от 24.07.2017 года № 3/23 «Об утверждении порядка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Решением Собрания представителей городского поселения Безенчук муниципального района Безенчукский Самарской области  № 4/38 от 04.10.2018 года «О внесении изменения в Порядок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городского поселения Безенчук муниципального района Безенчукский Самарской области от 24.07.2017г. № 3/23», руководствуясь Уставом городского поселения Безенчук муниципального района Безенчукский Самарской области</w:t>
      </w:r>
    </w:p>
    <w:p w14:paraId="35BE79C1" w14:textId="77777777" w:rsidR="00E95992" w:rsidRPr="00E95992" w:rsidRDefault="00E95992" w:rsidP="00E95992">
      <w:pPr>
        <w:spacing w:after="0" w:line="240" w:lineRule="auto"/>
        <w:ind w:firstLine="709"/>
        <w:jc w:val="center"/>
        <w:rPr>
          <w:rFonts w:ascii="Times New Roman" w:eastAsia="Times New Roman" w:hAnsi="Times New Roman" w:cs="Times New Roman"/>
          <w:lang w:eastAsia="ru-RU"/>
        </w:rPr>
      </w:pPr>
      <w:r w:rsidRPr="00E95992">
        <w:rPr>
          <w:rFonts w:ascii="Times New Roman" w:eastAsia="Times New Roman" w:hAnsi="Times New Roman" w:cs="Times New Roman"/>
          <w:lang w:eastAsia="ru-RU"/>
        </w:rPr>
        <w:t>ПОСТАНОВЛЯЮ:</w:t>
      </w:r>
    </w:p>
    <w:p w14:paraId="4663E9F7" w14:textId="77777777" w:rsidR="00E95992" w:rsidRPr="00E95992" w:rsidRDefault="00E95992" w:rsidP="00E95992">
      <w:pPr>
        <w:spacing w:after="0" w:line="240" w:lineRule="auto"/>
        <w:jc w:val="both"/>
        <w:rPr>
          <w:rFonts w:ascii="Times New Roman" w:eastAsia="Times New Roman" w:hAnsi="Times New Roman" w:cs="Times New Roman"/>
          <w:lang w:eastAsia="ru-RU"/>
        </w:rPr>
      </w:pPr>
      <w:r w:rsidRPr="00E95992">
        <w:rPr>
          <w:rFonts w:ascii="Times New Roman" w:eastAsia="Times New Roman" w:hAnsi="Times New Roman" w:cs="Times New Roman"/>
          <w:lang w:eastAsia="ru-RU"/>
        </w:rPr>
        <w:t xml:space="preserve">     1. Утвердить 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согласно Приложению № 1.</w:t>
      </w:r>
    </w:p>
    <w:p w14:paraId="021391B6" w14:textId="77777777" w:rsidR="00E95992" w:rsidRPr="00E95992" w:rsidRDefault="00E95992" w:rsidP="00E95992">
      <w:pPr>
        <w:spacing w:after="0" w:line="240" w:lineRule="auto"/>
        <w:jc w:val="both"/>
        <w:rPr>
          <w:rFonts w:ascii="Times New Roman" w:eastAsia="Times New Roman" w:hAnsi="Times New Roman" w:cs="Times New Roman"/>
          <w:color w:val="000000" w:themeColor="text1"/>
          <w:lang w:eastAsia="ru-RU"/>
        </w:rPr>
      </w:pPr>
      <w:r w:rsidRPr="00E95992">
        <w:rPr>
          <w:rFonts w:ascii="Times New Roman" w:eastAsia="Times New Roman" w:hAnsi="Times New Roman" w:cs="Times New Roman"/>
          <w:lang w:eastAsia="ru-RU"/>
        </w:rPr>
        <w:t xml:space="preserve">     2. Опубликовать настоящее постановление в газете «Вестник городского поселения Безенчук муниципального района Безенчукский Самарской области», </w:t>
      </w:r>
      <w:r w:rsidRPr="00E95992">
        <w:rPr>
          <w:rFonts w:ascii="Times New Roman" w:eastAsia="Times New Roman" w:hAnsi="Times New Roman" w:cs="Times New Roman"/>
          <w:bCs/>
          <w:lang w:eastAsia="ru-RU"/>
        </w:rPr>
        <w:t xml:space="preserve">разместить на официальном сайте городского поселения Безенчук муниципального района Безенчукский Самарской области в сети Интернет </w:t>
      </w:r>
      <w:r w:rsidRPr="00E95992">
        <w:rPr>
          <w:rFonts w:ascii="Times New Roman" w:eastAsia="Times New Roman" w:hAnsi="Times New Roman" w:cs="Times New Roman"/>
          <w:bCs/>
          <w:color w:val="000000" w:themeColor="text1"/>
          <w:lang w:eastAsia="ru-RU"/>
        </w:rPr>
        <w:t>(</w:t>
      </w:r>
      <w:hyperlink r:id="rId8" w:history="1">
        <w:r w:rsidRPr="00E95992">
          <w:rPr>
            <w:rFonts w:ascii="Times New Roman" w:eastAsia="Times New Roman" w:hAnsi="Times New Roman" w:cs="Times New Roman"/>
            <w:color w:val="000000" w:themeColor="text1"/>
            <w:u w:val="single"/>
            <w:lang w:eastAsia="ru-RU"/>
          </w:rPr>
          <w:t>http://www.bezenchukgp.ru/</w:t>
        </w:r>
      </w:hyperlink>
      <w:r w:rsidRPr="00E95992">
        <w:rPr>
          <w:rFonts w:ascii="Times New Roman" w:eastAsia="Times New Roman" w:hAnsi="Times New Roman" w:cs="Times New Roman"/>
          <w:color w:val="000000" w:themeColor="text1"/>
          <w:lang w:eastAsia="ru-RU"/>
        </w:rPr>
        <w:t>).</w:t>
      </w:r>
    </w:p>
    <w:p w14:paraId="43C99296" w14:textId="77777777" w:rsidR="00E95992" w:rsidRPr="00E95992" w:rsidRDefault="00E95992" w:rsidP="00E95992">
      <w:pPr>
        <w:spacing w:after="0" w:line="240" w:lineRule="auto"/>
        <w:jc w:val="both"/>
        <w:rPr>
          <w:rFonts w:ascii="Times New Roman" w:eastAsia="Times New Roman" w:hAnsi="Times New Roman" w:cs="Times New Roman"/>
          <w:color w:val="000000" w:themeColor="text1"/>
          <w:lang w:eastAsia="ru-RU"/>
        </w:rPr>
      </w:pPr>
      <w:r w:rsidRPr="00E95992">
        <w:rPr>
          <w:rFonts w:ascii="Times New Roman" w:eastAsia="Times New Roman" w:hAnsi="Times New Roman" w:cs="Times New Roman"/>
          <w:color w:val="000000" w:themeColor="text1"/>
          <w:lang w:eastAsia="ru-RU"/>
        </w:rPr>
        <w:t xml:space="preserve">      3. Постановление Администрации городского поселения Безенчук муниципального района Безенчукский Самарской области от 02.09.2020 года № 356 «Об утверждении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признать утратившим силу.</w:t>
      </w:r>
    </w:p>
    <w:p w14:paraId="2709696D" w14:textId="77777777" w:rsidR="00E95992" w:rsidRPr="00E95992" w:rsidRDefault="00E95992" w:rsidP="00E95992">
      <w:pPr>
        <w:spacing w:after="0" w:line="240" w:lineRule="auto"/>
        <w:jc w:val="both"/>
        <w:rPr>
          <w:rFonts w:ascii="Times New Roman" w:eastAsia="Times New Roman" w:hAnsi="Times New Roman" w:cs="Times New Roman"/>
          <w:bCs/>
          <w:lang w:eastAsia="ru-RU"/>
        </w:rPr>
      </w:pPr>
      <w:r w:rsidRPr="00E95992">
        <w:rPr>
          <w:rFonts w:ascii="Times New Roman" w:eastAsia="Times New Roman" w:hAnsi="Times New Roman" w:cs="Times New Roman"/>
          <w:bCs/>
          <w:lang w:eastAsia="ru-RU"/>
        </w:rPr>
        <w:t xml:space="preserve">     4. Настоящее постановление вступает в силу со дня его официального опубликования.</w:t>
      </w:r>
    </w:p>
    <w:p w14:paraId="2F1E386A" w14:textId="77777777" w:rsidR="00E95992" w:rsidRPr="00E95992" w:rsidRDefault="00E95992" w:rsidP="00E95992">
      <w:pPr>
        <w:spacing w:after="0" w:line="240" w:lineRule="auto"/>
        <w:jc w:val="both"/>
        <w:rPr>
          <w:rFonts w:ascii="Times New Roman" w:eastAsia="Times New Roman" w:hAnsi="Times New Roman" w:cs="Times New Roman"/>
          <w:bCs/>
          <w:lang w:eastAsia="ru-RU"/>
        </w:rPr>
      </w:pPr>
      <w:r w:rsidRPr="00E95992">
        <w:rPr>
          <w:rFonts w:ascii="Times New Roman" w:eastAsia="Times New Roman" w:hAnsi="Times New Roman" w:cs="Times New Roman"/>
          <w:bCs/>
          <w:lang w:eastAsia="ru-RU"/>
        </w:rPr>
        <w:t xml:space="preserve">     </w:t>
      </w:r>
      <w:r w:rsidRPr="00E95992">
        <w:rPr>
          <w:rFonts w:ascii="Times New Roman" w:eastAsia="Times New Roman" w:hAnsi="Times New Roman" w:cs="Times New Roman"/>
          <w:color w:val="000000" w:themeColor="text1"/>
          <w:lang w:eastAsia="ru-RU"/>
        </w:rPr>
        <w:t>5. Контроль за исполнением настоящего постановления оставляю за собой.</w:t>
      </w:r>
    </w:p>
    <w:p w14:paraId="0F4AEF8F" w14:textId="35670EBA" w:rsidR="00E95992" w:rsidRDefault="00E95992" w:rsidP="00E95992">
      <w:pPr>
        <w:spacing w:after="0" w:line="240" w:lineRule="auto"/>
        <w:jc w:val="both"/>
        <w:rPr>
          <w:rFonts w:ascii="Times New Roman" w:hAnsi="Times New Roman" w:cs="Times New Roman"/>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48D4FD0B" w14:textId="77777777" w:rsidR="00E95992" w:rsidRPr="003B31AE" w:rsidRDefault="00E95992" w:rsidP="00E95992">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2DFC5C66" w14:textId="77777777" w:rsidR="00E95992" w:rsidRPr="003B31AE" w:rsidRDefault="00E95992" w:rsidP="00E95992">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457180E2" w14:textId="77777777" w:rsidR="00E95992" w:rsidRPr="003B31AE" w:rsidRDefault="00E95992" w:rsidP="00E95992">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6571C0BB" w14:textId="2E6A310C" w:rsidR="00E95992" w:rsidRDefault="00E95992" w:rsidP="00375C95">
      <w:pPr>
        <w:autoSpaceDE w:val="0"/>
        <w:autoSpaceDN w:val="0"/>
        <w:adjustRightInd w:val="0"/>
        <w:spacing w:after="0" w:line="240" w:lineRule="auto"/>
        <w:jc w:val="right"/>
        <w:rPr>
          <w:rFonts w:ascii="Times New Roman" w:eastAsia="Times New Roman" w:hAnsi="Times New Roman" w:cs="Times New Roman"/>
          <w:b/>
          <w:bCs/>
          <w:lang w:eastAsia="ru-RU"/>
        </w:rPr>
      </w:pPr>
      <w:r w:rsidRPr="003B31AE">
        <w:rPr>
          <w:rFonts w:ascii="Times New Roman" w:eastAsia="Times New Roman" w:hAnsi="Times New Roman" w:cs="Times New Roman"/>
          <w:sz w:val="20"/>
          <w:szCs w:val="20"/>
          <w:lang w:eastAsia="ru-RU"/>
        </w:rPr>
        <w:t>от  07.12.2020г. №506</w:t>
      </w:r>
    </w:p>
    <w:tbl>
      <w:tblPr>
        <w:tblW w:w="10773" w:type="dxa"/>
        <w:tblInd w:w="142" w:type="dxa"/>
        <w:tblLook w:val="04A0" w:firstRow="1" w:lastRow="0" w:firstColumn="1" w:lastColumn="0" w:noHBand="0" w:noVBand="1"/>
      </w:tblPr>
      <w:tblGrid>
        <w:gridCol w:w="618"/>
        <w:gridCol w:w="1215"/>
        <w:gridCol w:w="2684"/>
        <w:gridCol w:w="1672"/>
        <w:gridCol w:w="1414"/>
        <w:gridCol w:w="1638"/>
        <w:gridCol w:w="1532"/>
      </w:tblGrid>
      <w:tr w:rsidR="00375C95" w:rsidRPr="00375C95" w14:paraId="78B328D5" w14:textId="77777777" w:rsidTr="002D3736">
        <w:trPr>
          <w:trHeight w:val="80"/>
        </w:trPr>
        <w:tc>
          <w:tcPr>
            <w:tcW w:w="10773" w:type="dxa"/>
            <w:gridSpan w:val="7"/>
            <w:tcBorders>
              <w:top w:val="nil"/>
              <w:left w:val="nil"/>
              <w:bottom w:val="nil"/>
              <w:right w:val="nil"/>
            </w:tcBorders>
            <w:shd w:val="clear" w:color="auto" w:fill="auto"/>
            <w:hideMark/>
          </w:tcPr>
          <w:p w14:paraId="1308C9A7" w14:textId="7507033F" w:rsidR="00375C95" w:rsidRPr="00375C95" w:rsidRDefault="00375C95" w:rsidP="00375C95">
            <w:pPr>
              <w:spacing w:after="0" w:line="240" w:lineRule="auto"/>
              <w:jc w:val="center"/>
              <w:rPr>
                <w:rFonts w:ascii="Times New Roman" w:eastAsia="Times New Roman" w:hAnsi="Times New Roman" w:cs="Times New Roman"/>
                <w:b/>
                <w:bCs/>
                <w:color w:val="000000"/>
                <w:sz w:val="16"/>
                <w:szCs w:val="16"/>
                <w:lang w:eastAsia="ru-RU"/>
              </w:rPr>
            </w:pPr>
            <w:r w:rsidRPr="00375C95">
              <w:rPr>
                <w:rFonts w:ascii="Times New Roman" w:eastAsia="Times New Roman" w:hAnsi="Times New Roman" w:cs="Times New Roman"/>
                <w:b/>
                <w:bCs/>
                <w:color w:val="000000"/>
                <w:sz w:val="20"/>
                <w:szCs w:val="20"/>
                <w:lang w:eastAsia="ru-RU"/>
              </w:rPr>
              <w:t xml:space="preserve">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w:t>
            </w:r>
            <w:r w:rsidRPr="00375C95">
              <w:rPr>
                <w:rFonts w:ascii="Times New Roman" w:eastAsia="Times New Roman" w:hAnsi="Times New Roman" w:cs="Times New Roman"/>
                <w:b/>
                <w:bCs/>
                <w:color w:val="000000"/>
                <w:sz w:val="20"/>
                <w:szCs w:val="20"/>
                <w:lang w:eastAsia="ru-RU"/>
              </w:rPr>
              <w:lastRenderedPageBreak/>
              <w:t>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p>
          <w:p w14:paraId="532CCCA1" w14:textId="77777777" w:rsidR="00375C95" w:rsidRPr="00375C95" w:rsidRDefault="00375C95" w:rsidP="00375C95">
            <w:pPr>
              <w:spacing w:after="0" w:line="240" w:lineRule="auto"/>
              <w:jc w:val="center"/>
              <w:rPr>
                <w:rFonts w:ascii="Times New Roman" w:eastAsia="Times New Roman" w:hAnsi="Times New Roman" w:cs="Times New Roman"/>
                <w:b/>
                <w:bCs/>
                <w:color w:val="000000"/>
                <w:sz w:val="16"/>
                <w:szCs w:val="16"/>
                <w:lang w:eastAsia="ru-RU"/>
              </w:rPr>
            </w:pPr>
          </w:p>
        </w:tc>
      </w:tr>
      <w:tr w:rsidR="00375C95" w:rsidRPr="00375C95" w14:paraId="5D700757" w14:textId="77777777" w:rsidTr="002D3736">
        <w:trPr>
          <w:trHeight w:val="1001"/>
        </w:trPr>
        <w:tc>
          <w:tcPr>
            <w:tcW w:w="6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2663F"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lastRenderedPageBreak/>
              <w:t>N п/п</w:t>
            </w:r>
          </w:p>
        </w:tc>
        <w:tc>
          <w:tcPr>
            <w:tcW w:w="1215" w:type="dxa"/>
            <w:tcBorders>
              <w:top w:val="single" w:sz="4" w:space="0" w:color="auto"/>
              <w:left w:val="nil"/>
              <w:bottom w:val="single" w:sz="4" w:space="0" w:color="auto"/>
              <w:right w:val="single" w:sz="4" w:space="0" w:color="auto"/>
            </w:tcBorders>
            <w:shd w:val="clear" w:color="auto" w:fill="auto"/>
            <w:vAlign w:val="center"/>
            <w:hideMark/>
          </w:tcPr>
          <w:p w14:paraId="048943E6"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Наименование объекта</w:t>
            </w:r>
          </w:p>
        </w:tc>
        <w:tc>
          <w:tcPr>
            <w:tcW w:w="2684" w:type="dxa"/>
            <w:tcBorders>
              <w:top w:val="single" w:sz="4" w:space="0" w:color="auto"/>
              <w:left w:val="nil"/>
              <w:bottom w:val="single" w:sz="4" w:space="0" w:color="auto"/>
              <w:right w:val="single" w:sz="4" w:space="0" w:color="auto"/>
            </w:tcBorders>
            <w:shd w:val="clear" w:color="auto" w:fill="auto"/>
            <w:vAlign w:val="center"/>
            <w:hideMark/>
          </w:tcPr>
          <w:p w14:paraId="20FE8D32"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Местонахождение (адрес) объекта</w:t>
            </w:r>
          </w:p>
        </w:tc>
        <w:tc>
          <w:tcPr>
            <w:tcW w:w="1672" w:type="dxa"/>
            <w:tcBorders>
              <w:top w:val="single" w:sz="4" w:space="0" w:color="auto"/>
              <w:left w:val="nil"/>
              <w:bottom w:val="single" w:sz="4" w:space="0" w:color="auto"/>
              <w:right w:val="single" w:sz="4" w:space="0" w:color="auto"/>
            </w:tcBorders>
            <w:shd w:val="clear" w:color="auto" w:fill="auto"/>
            <w:vAlign w:val="center"/>
            <w:hideMark/>
          </w:tcPr>
          <w:p w14:paraId="607B8B4F"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Идентификационные характеристики объекта (кадастровый номер, идентификационный номер и др.)</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14:paraId="7E9C2EDC"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Технические характеристики объекта, год постройки (выпуска) и т.д.</w:t>
            </w:r>
          </w:p>
        </w:tc>
        <w:tc>
          <w:tcPr>
            <w:tcW w:w="1638" w:type="dxa"/>
            <w:tcBorders>
              <w:top w:val="single" w:sz="4" w:space="0" w:color="auto"/>
              <w:left w:val="nil"/>
              <w:bottom w:val="single" w:sz="4" w:space="0" w:color="auto"/>
              <w:right w:val="single" w:sz="4" w:space="0" w:color="auto"/>
            </w:tcBorders>
            <w:shd w:val="clear" w:color="auto" w:fill="auto"/>
            <w:vAlign w:val="center"/>
            <w:hideMark/>
          </w:tcPr>
          <w:p w14:paraId="48BEB3F8"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 xml:space="preserve">Цель использования объекта при сдаче его в аренду в соответствии с назначением объекта </w:t>
            </w:r>
          </w:p>
        </w:tc>
        <w:tc>
          <w:tcPr>
            <w:tcW w:w="1532" w:type="dxa"/>
            <w:tcBorders>
              <w:top w:val="single" w:sz="4" w:space="0" w:color="auto"/>
              <w:left w:val="nil"/>
              <w:bottom w:val="single" w:sz="4" w:space="0" w:color="auto"/>
              <w:right w:val="single" w:sz="4" w:space="0" w:color="auto"/>
            </w:tcBorders>
            <w:shd w:val="clear" w:color="auto" w:fill="auto"/>
            <w:vAlign w:val="center"/>
            <w:hideMark/>
          </w:tcPr>
          <w:p w14:paraId="570B0949"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Примечание, в том числе сведения о нахождении объекта в аренде и сроке действия договора аренды, а также об иных обременениях (при наличии)</w:t>
            </w:r>
          </w:p>
        </w:tc>
      </w:tr>
      <w:tr w:rsidR="00375C95" w:rsidRPr="00375C95" w14:paraId="78E86ACE" w14:textId="77777777" w:rsidTr="002D3736">
        <w:trPr>
          <w:cantSplit/>
          <w:trHeight w:val="70"/>
        </w:trPr>
        <w:tc>
          <w:tcPr>
            <w:tcW w:w="618" w:type="dxa"/>
            <w:tcBorders>
              <w:top w:val="nil"/>
              <w:left w:val="single" w:sz="4" w:space="0" w:color="auto"/>
              <w:bottom w:val="single" w:sz="4" w:space="0" w:color="auto"/>
              <w:right w:val="single" w:sz="4" w:space="0" w:color="auto"/>
            </w:tcBorders>
            <w:shd w:val="clear" w:color="auto" w:fill="auto"/>
            <w:vAlign w:val="center"/>
            <w:hideMark/>
          </w:tcPr>
          <w:p w14:paraId="2DD67BEF"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14:paraId="185D45CF"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2</w:t>
            </w:r>
          </w:p>
        </w:tc>
        <w:tc>
          <w:tcPr>
            <w:tcW w:w="2684" w:type="dxa"/>
            <w:tcBorders>
              <w:top w:val="nil"/>
              <w:left w:val="nil"/>
              <w:bottom w:val="single" w:sz="4" w:space="0" w:color="auto"/>
              <w:right w:val="single" w:sz="4" w:space="0" w:color="auto"/>
            </w:tcBorders>
            <w:shd w:val="clear" w:color="auto" w:fill="auto"/>
            <w:vAlign w:val="center"/>
            <w:hideMark/>
          </w:tcPr>
          <w:p w14:paraId="4D4BE2B3"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3</w:t>
            </w:r>
          </w:p>
        </w:tc>
        <w:tc>
          <w:tcPr>
            <w:tcW w:w="1672" w:type="dxa"/>
            <w:tcBorders>
              <w:top w:val="nil"/>
              <w:left w:val="nil"/>
              <w:bottom w:val="single" w:sz="4" w:space="0" w:color="auto"/>
              <w:right w:val="single" w:sz="4" w:space="0" w:color="auto"/>
            </w:tcBorders>
            <w:shd w:val="clear" w:color="auto" w:fill="auto"/>
            <w:vAlign w:val="center"/>
            <w:hideMark/>
          </w:tcPr>
          <w:p w14:paraId="7344D852"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4</w:t>
            </w:r>
          </w:p>
        </w:tc>
        <w:tc>
          <w:tcPr>
            <w:tcW w:w="1414" w:type="dxa"/>
            <w:tcBorders>
              <w:top w:val="nil"/>
              <w:left w:val="nil"/>
              <w:bottom w:val="single" w:sz="4" w:space="0" w:color="auto"/>
              <w:right w:val="single" w:sz="4" w:space="0" w:color="auto"/>
            </w:tcBorders>
            <w:shd w:val="clear" w:color="auto" w:fill="auto"/>
            <w:vAlign w:val="center"/>
            <w:hideMark/>
          </w:tcPr>
          <w:p w14:paraId="332BC630"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5</w:t>
            </w:r>
          </w:p>
        </w:tc>
        <w:tc>
          <w:tcPr>
            <w:tcW w:w="1638" w:type="dxa"/>
            <w:tcBorders>
              <w:top w:val="nil"/>
              <w:left w:val="nil"/>
              <w:bottom w:val="single" w:sz="4" w:space="0" w:color="auto"/>
              <w:right w:val="single" w:sz="4" w:space="0" w:color="auto"/>
            </w:tcBorders>
            <w:shd w:val="clear" w:color="auto" w:fill="auto"/>
            <w:vAlign w:val="center"/>
            <w:hideMark/>
          </w:tcPr>
          <w:p w14:paraId="315EF7C7"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6</w:t>
            </w:r>
          </w:p>
        </w:tc>
        <w:tc>
          <w:tcPr>
            <w:tcW w:w="1532" w:type="dxa"/>
            <w:tcBorders>
              <w:top w:val="nil"/>
              <w:left w:val="nil"/>
              <w:bottom w:val="single" w:sz="4" w:space="0" w:color="auto"/>
              <w:right w:val="single" w:sz="4" w:space="0" w:color="auto"/>
            </w:tcBorders>
            <w:shd w:val="clear" w:color="auto" w:fill="auto"/>
            <w:vAlign w:val="center"/>
            <w:hideMark/>
          </w:tcPr>
          <w:p w14:paraId="23546D0E"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7</w:t>
            </w:r>
          </w:p>
        </w:tc>
      </w:tr>
      <w:tr w:rsidR="00375C95" w:rsidRPr="00375C95" w14:paraId="1B351503" w14:textId="77777777" w:rsidTr="002D3736">
        <w:trPr>
          <w:cantSplit/>
          <w:trHeight w:val="243"/>
        </w:trPr>
        <w:tc>
          <w:tcPr>
            <w:tcW w:w="618" w:type="dxa"/>
            <w:tcBorders>
              <w:top w:val="nil"/>
              <w:left w:val="single" w:sz="4" w:space="0" w:color="auto"/>
              <w:bottom w:val="single" w:sz="4" w:space="0" w:color="auto"/>
              <w:right w:val="single" w:sz="4" w:space="0" w:color="auto"/>
            </w:tcBorders>
            <w:shd w:val="clear" w:color="auto" w:fill="auto"/>
            <w:vAlign w:val="center"/>
            <w:hideMark/>
          </w:tcPr>
          <w:p w14:paraId="07564DEF"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14:paraId="14F88F49"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Нежилое здание</w:t>
            </w:r>
          </w:p>
        </w:tc>
        <w:tc>
          <w:tcPr>
            <w:tcW w:w="2684" w:type="dxa"/>
            <w:tcBorders>
              <w:top w:val="nil"/>
              <w:left w:val="nil"/>
              <w:bottom w:val="single" w:sz="4" w:space="0" w:color="auto"/>
              <w:right w:val="single" w:sz="4" w:space="0" w:color="auto"/>
            </w:tcBorders>
            <w:shd w:val="clear" w:color="auto" w:fill="auto"/>
            <w:vAlign w:val="center"/>
            <w:hideMark/>
          </w:tcPr>
          <w:p w14:paraId="1E9DA59C"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 xml:space="preserve">Самарская область, Безенчукский р-н, </w:t>
            </w:r>
            <w:proofErr w:type="spellStart"/>
            <w:r w:rsidRPr="00375C95">
              <w:rPr>
                <w:rFonts w:ascii="Times New Roman" w:eastAsia="Times New Roman" w:hAnsi="Times New Roman" w:cs="Times New Roman"/>
                <w:color w:val="000000"/>
                <w:sz w:val="16"/>
                <w:szCs w:val="16"/>
                <w:lang w:eastAsia="ru-RU"/>
              </w:rPr>
              <w:t>пгт</w:t>
            </w:r>
            <w:proofErr w:type="spellEnd"/>
            <w:r w:rsidRPr="00375C95">
              <w:rPr>
                <w:rFonts w:ascii="Times New Roman" w:eastAsia="Times New Roman" w:hAnsi="Times New Roman" w:cs="Times New Roman"/>
                <w:color w:val="000000"/>
                <w:sz w:val="16"/>
                <w:szCs w:val="16"/>
                <w:lang w:eastAsia="ru-RU"/>
              </w:rPr>
              <w:t xml:space="preserve"> Безенчук, </w:t>
            </w:r>
            <w:proofErr w:type="spellStart"/>
            <w:r w:rsidRPr="00375C95">
              <w:rPr>
                <w:rFonts w:ascii="Times New Roman" w:eastAsia="Times New Roman" w:hAnsi="Times New Roman" w:cs="Times New Roman"/>
                <w:color w:val="000000"/>
                <w:sz w:val="16"/>
                <w:szCs w:val="16"/>
                <w:lang w:eastAsia="ru-RU"/>
              </w:rPr>
              <w:t>ул</w:t>
            </w:r>
            <w:proofErr w:type="spellEnd"/>
            <w:r w:rsidRPr="00375C95">
              <w:rPr>
                <w:rFonts w:ascii="Times New Roman" w:eastAsia="Times New Roman" w:hAnsi="Times New Roman" w:cs="Times New Roman"/>
                <w:color w:val="000000"/>
                <w:sz w:val="16"/>
                <w:szCs w:val="16"/>
                <w:lang w:eastAsia="ru-RU"/>
              </w:rPr>
              <w:t xml:space="preserve"> Советская, д 95</w:t>
            </w:r>
          </w:p>
          <w:p w14:paraId="20E70D18"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p>
        </w:tc>
        <w:tc>
          <w:tcPr>
            <w:tcW w:w="1672" w:type="dxa"/>
            <w:tcBorders>
              <w:top w:val="nil"/>
              <w:left w:val="nil"/>
              <w:bottom w:val="single" w:sz="4" w:space="0" w:color="auto"/>
              <w:right w:val="single" w:sz="4" w:space="0" w:color="auto"/>
            </w:tcBorders>
            <w:shd w:val="clear" w:color="auto" w:fill="auto"/>
            <w:vAlign w:val="center"/>
            <w:hideMark/>
          </w:tcPr>
          <w:p w14:paraId="5AEE06C4"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63:12:1401036:595</w:t>
            </w:r>
          </w:p>
        </w:tc>
        <w:tc>
          <w:tcPr>
            <w:tcW w:w="1414" w:type="dxa"/>
            <w:tcBorders>
              <w:top w:val="nil"/>
              <w:left w:val="nil"/>
              <w:bottom w:val="single" w:sz="4" w:space="0" w:color="auto"/>
              <w:right w:val="single" w:sz="4" w:space="0" w:color="auto"/>
            </w:tcBorders>
            <w:shd w:val="clear" w:color="auto" w:fill="auto"/>
            <w:vAlign w:val="center"/>
            <w:hideMark/>
          </w:tcPr>
          <w:p w14:paraId="78867E1E"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 xml:space="preserve">119,9 </w:t>
            </w:r>
            <w:proofErr w:type="spellStart"/>
            <w:r w:rsidRPr="00375C95">
              <w:rPr>
                <w:rFonts w:ascii="Times New Roman" w:eastAsia="Times New Roman" w:hAnsi="Times New Roman" w:cs="Times New Roman"/>
                <w:color w:val="000000"/>
                <w:sz w:val="16"/>
                <w:szCs w:val="16"/>
                <w:lang w:eastAsia="ru-RU"/>
              </w:rPr>
              <w:t>кв.м</w:t>
            </w:r>
            <w:proofErr w:type="spellEnd"/>
            <w:r w:rsidRPr="00375C95">
              <w:rPr>
                <w:rFonts w:ascii="Times New Roman" w:eastAsia="Times New Roman" w:hAnsi="Times New Roman" w:cs="Times New Roman"/>
                <w:color w:val="000000"/>
                <w:sz w:val="16"/>
                <w:szCs w:val="16"/>
                <w:lang w:eastAsia="ru-RU"/>
              </w:rPr>
              <w:t>., 1975 года постройки</w:t>
            </w:r>
          </w:p>
        </w:tc>
        <w:tc>
          <w:tcPr>
            <w:tcW w:w="1638" w:type="dxa"/>
            <w:tcBorders>
              <w:top w:val="nil"/>
              <w:left w:val="nil"/>
              <w:bottom w:val="single" w:sz="4" w:space="0" w:color="auto"/>
              <w:right w:val="single" w:sz="4" w:space="0" w:color="auto"/>
            </w:tcBorders>
            <w:shd w:val="clear" w:color="auto" w:fill="auto"/>
            <w:vAlign w:val="center"/>
            <w:hideMark/>
          </w:tcPr>
          <w:p w14:paraId="5AA13AD6"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Непроизводственная сфера</w:t>
            </w:r>
          </w:p>
        </w:tc>
        <w:tc>
          <w:tcPr>
            <w:tcW w:w="1532" w:type="dxa"/>
            <w:tcBorders>
              <w:top w:val="nil"/>
              <w:left w:val="nil"/>
              <w:bottom w:val="single" w:sz="4" w:space="0" w:color="auto"/>
              <w:right w:val="single" w:sz="4" w:space="0" w:color="auto"/>
            </w:tcBorders>
            <w:shd w:val="clear" w:color="auto" w:fill="auto"/>
            <w:vAlign w:val="center"/>
            <w:hideMark/>
          </w:tcPr>
          <w:p w14:paraId="765AF9FB"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w:t>
            </w:r>
          </w:p>
        </w:tc>
      </w:tr>
      <w:tr w:rsidR="00375C95" w:rsidRPr="00375C95" w14:paraId="1E2CA175" w14:textId="77777777" w:rsidTr="002D3736">
        <w:trPr>
          <w:cantSplit/>
          <w:trHeight w:val="70"/>
        </w:trPr>
        <w:tc>
          <w:tcPr>
            <w:tcW w:w="618" w:type="dxa"/>
            <w:tcBorders>
              <w:top w:val="nil"/>
              <w:left w:val="single" w:sz="4" w:space="0" w:color="auto"/>
              <w:bottom w:val="single" w:sz="4" w:space="0" w:color="auto"/>
              <w:right w:val="single" w:sz="4" w:space="0" w:color="auto"/>
            </w:tcBorders>
            <w:shd w:val="clear" w:color="auto" w:fill="auto"/>
            <w:vAlign w:val="center"/>
            <w:hideMark/>
          </w:tcPr>
          <w:p w14:paraId="5E73CD42"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2</w:t>
            </w:r>
          </w:p>
        </w:tc>
        <w:tc>
          <w:tcPr>
            <w:tcW w:w="1215" w:type="dxa"/>
            <w:tcBorders>
              <w:top w:val="nil"/>
              <w:left w:val="nil"/>
              <w:bottom w:val="single" w:sz="4" w:space="0" w:color="auto"/>
              <w:right w:val="single" w:sz="4" w:space="0" w:color="auto"/>
            </w:tcBorders>
            <w:shd w:val="clear" w:color="auto" w:fill="auto"/>
            <w:vAlign w:val="center"/>
            <w:hideMark/>
          </w:tcPr>
          <w:p w14:paraId="1B964D85"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Нежилое здание</w:t>
            </w:r>
          </w:p>
        </w:tc>
        <w:tc>
          <w:tcPr>
            <w:tcW w:w="2684" w:type="dxa"/>
            <w:tcBorders>
              <w:top w:val="nil"/>
              <w:left w:val="nil"/>
              <w:bottom w:val="single" w:sz="4" w:space="0" w:color="auto"/>
              <w:right w:val="single" w:sz="4" w:space="0" w:color="auto"/>
            </w:tcBorders>
            <w:shd w:val="clear" w:color="auto" w:fill="auto"/>
            <w:vAlign w:val="center"/>
            <w:hideMark/>
          </w:tcPr>
          <w:p w14:paraId="7028BA69"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 xml:space="preserve">446250, Самарская область, </w:t>
            </w:r>
            <w:proofErr w:type="spellStart"/>
            <w:r w:rsidRPr="00375C95">
              <w:rPr>
                <w:rFonts w:ascii="Times New Roman" w:eastAsia="Times New Roman" w:hAnsi="Times New Roman" w:cs="Times New Roman"/>
                <w:color w:val="000000"/>
                <w:sz w:val="16"/>
                <w:szCs w:val="16"/>
                <w:lang w:eastAsia="ru-RU"/>
              </w:rPr>
              <w:t>п.г.т</w:t>
            </w:r>
            <w:proofErr w:type="spellEnd"/>
            <w:r w:rsidRPr="00375C95">
              <w:rPr>
                <w:rFonts w:ascii="Times New Roman" w:eastAsia="Times New Roman" w:hAnsi="Times New Roman" w:cs="Times New Roman"/>
                <w:color w:val="000000"/>
                <w:sz w:val="16"/>
                <w:szCs w:val="16"/>
                <w:lang w:eastAsia="ru-RU"/>
              </w:rPr>
              <w:t>. Безенчук, ул. Солодухина, д. 16, стр. 1А</w:t>
            </w:r>
          </w:p>
        </w:tc>
        <w:tc>
          <w:tcPr>
            <w:tcW w:w="1672" w:type="dxa"/>
            <w:tcBorders>
              <w:top w:val="nil"/>
              <w:left w:val="nil"/>
              <w:bottom w:val="single" w:sz="4" w:space="0" w:color="auto"/>
              <w:right w:val="single" w:sz="4" w:space="0" w:color="auto"/>
            </w:tcBorders>
            <w:shd w:val="clear" w:color="auto" w:fill="auto"/>
            <w:vAlign w:val="center"/>
            <w:hideMark/>
          </w:tcPr>
          <w:p w14:paraId="658438D7"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63:12:1403035:119</w:t>
            </w:r>
          </w:p>
        </w:tc>
        <w:tc>
          <w:tcPr>
            <w:tcW w:w="1414" w:type="dxa"/>
            <w:tcBorders>
              <w:top w:val="nil"/>
              <w:left w:val="nil"/>
              <w:bottom w:val="single" w:sz="4" w:space="0" w:color="auto"/>
              <w:right w:val="single" w:sz="4" w:space="0" w:color="auto"/>
            </w:tcBorders>
            <w:shd w:val="clear" w:color="auto" w:fill="auto"/>
            <w:vAlign w:val="center"/>
            <w:hideMark/>
          </w:tcPr>
          <w:p w14:paraId="1C85831F"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 xml:space="preserve">68,2 </w:t>
            </w:r>
            <w:proofErr w:type="spellStart"/>
            <w:r w:rsidRPr="00375C95">
              <w:rPr>
                <w:rFonts w:ascii="Times New Roman" w:eastAsia="Times New Roman" w:hAnsi="Times New Roman" w:cs="Times New Roman"/>
                <w:color w:val="000000"/>
                <w:sz w:val="16"/>
                <w:szCs w:val="16"/>
                <w:lang w:eastAsia="ru-RU"/>
              </w:rPr>
              <w:t>кв.м</w:t>
            </w:r>
            <w:proofErr w:type="spellEnd"/>
            <w:r w:rsidRPr="00375C95">
              <w:rPr>
                <w:rFonts w:ascii="Times New Roman" w:eastAsia="Times New Roman" w:hAnsi="Times New Roman" w:cs="Times New Roman"/>
                <w:color w:val="000000"/>
                <w:sz w:val="16"/>
                <w:szCs w:val="16"/>
                <w:lang w:eastAsia="ru-RU"/>
              </w:rPr>
              <w:t>.</w:t>
            </w:r>
          </w:p>
        </w:tc>
        <w:tc>
          <w:tcPr>
            <w:tcW w:w="1638" w:type="dxa"/>
            <w:tcBorders>
              <w:top w:val="nil"/>
              <w:left w:val="nil"/>
              <w:bottom w:val="single" w:sz="4" w:space="0" w:color="auto"/>
              <w:right w:val="single" w:sz="4" w:space="0" w:color="auto"/>
            </w:tcBorders>
            <w:shd w:val="clear" w:color="auto" w:fill="auto"/>
            <w:vAlign w:val="center"/>
            <w:hideMark/>
          </w:tcPr>
          <w:p w14:paraId="49040F22"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склад</w:t>
            </w:r>
          </w:p>
        </w:tc>
        <w:tc>
          <w:tcPr>
            <w:tcW w:w="1532" w:type="dxa"/>
            <w:tcBorders>
              <w:top w:val="nil"/>
              <w:left w:val="nil"/>
              <w:bottom w:val="single" w:sz="4" w:space="0" w:color="auto"/>
              <w:right w:val="single" w:sz="4" w:space="0" w:color="auto"/>
            </w:tcBorders>
            <w:shd w:val="clear" w:color="auto" w:fill="auto"/>
            <w:vAlign w:val="center"/>
            <w:hideMark/>
          </w:tcPr>
          <w:p w14:paraId="3BC56125"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w:t>
            </w:r>
          </w:p>
        </w:tc>
      </w:tr>
      <w:tr w:rsidR="00375C95" w:rsidRPr="00375C95" w14:paraId="2813B3EE" w14:textId="77777777" w:rsidTr="002D3736">
        <w:trPr>
          <w:cantSplit/>
          <w:trHeight w:val="70"/>
        </w:trPr>
        <w:tc>
          <w:tcPr>
            <w:tcW w:w="618" w:type="dxa"/>
            <w:tcBorders>
              <w:top w:val="nil"/>
              <w:left w:val="single" w:sz="4" w:space="0" w:color="auto"/>
              <w:bottom w:val="single" w:sz="4" w:space="0" w:color="auto"/>
              <w:right w:val="single" w:sz="4" w:space="0" w:color="auto"/>
            </w:tcBorders>
            <w:shd w:val="clear" w:color="auto" w:fill="auto"/>
            <w:vAlign w:val="center"/>
          </w:tcPr>
          <w:p w14:paraId="313AD740"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3</w:t>
            </w:r>
          </w:p>
        </w:tc>
        <w:tc>
          <w:tcPr>
            <w:tcW w:w="1215" w:type="dxa"/>
            <w:tcBorders>
              <w:top w:val="nil"/>
              <w:left w:val="nil"/>
              <w:bottom w:val="single" w:sz="4" w:space="0" w:color="auto"/>
              <w:right w:val="single" w:sz="4" w:space="0" w:color="auto"/>
            </w:tcBorders>
            <w:shd w:val="clear" w:color="auto" w:fill="auto"/>
            <w:vAlign w:val="center"/>
          </w:tcPr>
          <w:p w14:paraId="3960929C"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Нежилое здание</w:t>
            </w:r>
          </w:p>
        </w:tc>
        <w:tc>
          <w:tcPr>
            <w:tcW w:w="2684" w:type="dxa"/>
            <w:tcBorders>
              <w:top w:val="nil"/>
              <w:left w:val="nil"/>
              <w:bottom w:val="single" w:sz="4" w:space="0" w:color="auto"/>
              <w:right w:val="single" w:sz="4" w:space="0" w:color="auto"/>
            </w:tcBorders>
            <w:shd w:val="clear" w:color="auto" w:fill="auto"/>
            <w:vAlign w:val="center"/>
          </w:tcPr>
          <w:p w14:paraId="48E534C7"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 xml:space="preserve">446250, Самарская область, </w:t>
            </w:r>
            <w:proofErr w:type="spellStart"/>
            <w:r w:rsidRPr="00375C95">
              <w:rPr>
                <w:rFonts w:ascii="Times New Roman" w:eastAsia="Times New Roman" w:hAnsi="Times New Roman" w:cs="Times New Roman"/>
                <w:color w:val="000000"/>
                <w:sz w:val="16"/>
                <w:szCs w:val="16"/>
                <w:lang w:eastAsia="ru-RU"/>
              </w:rPr>
              <w:t>п.г.т</w:t>
            </w:r>
            <w:proofErr w:type="spellEnd"/>
            <w:r w:rsidRPr="00375C95">
              <w:rPr>
                <w:rFonts w:ascii="Times New Roman" w:eastAsia="Times New Roman" w:hAnsi="Times New Roman" w:cs="Times New Roman"/>
                <w:color w:val="000000"/>
                <w:sz w:val="16"/>
                <w:szCs w:val="16"/>
                <w:lang w:eastAsia="ru-RU"/>
              </w:rPr>
              <w:t>. Безенчук, ул. Солодухина, д. 16, стр. 1В</w:t>
            </w:r>
          </w:p>
        </w:tc>
        <w:tc>
          <w:tcPr>
            <w:tcW w:w="1672" w:type="dxa"/>
            <w:tcBorders>
              <w:top w:val="nil"/>
              <w:left w:val="nil"/>
              <w:bottom w:val="single" w:sz="4" w:space="0" w:color="auto"/>
              <w:right w:val="single" w:sz="4" w:space="0" w:color="auto"/>
            </w:tcBorders>
            <w:shd w:val="clear" w:color="auto" w:fill="auto"/>
            <w:vAlign w:val="center"/>
          </w:tcPr>
          <w:p w14:paraId="1C26826C"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63:12:1403035:122</w:t>
            </w:r>
          </w:p>
        </w:tc>
        <w:tc>
          <w:tcPr>
            <w:tcW w:w="1414" w:type="dxa"/>
            <w:tcBorders>
              <w:top w:val="nil"/>
              <w:left w:val="nil"/>
              <w:bottom w:val="single" w:sz="4" w:space="0" w:color="auto"/>
              <w:right w:val="single" w:sz="4" w:space="0" w:color="auto"/>
            </w:tcBorders>
            <w:shd w:val="clear" w:color="auto" w:fill="auto"/>
            <w:vAlign w:val="center"/>
          </w:tcPr>
          <w:p w14:paraId="0C6631B2"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 xml:space="preserve">253,8 </w:t>
            </w:r>
            <w:proofErr w:type="spellStart"/>
            <w:r w:rsidRPr="00375C95">
              <w:rPr>
                <w:rFonts w:ascii="Times New Roman" w:eastAsia="Times New Roman" w:hAnsi="Times New Roman" w:cs="Times New Roman"/>
                <w:color w:val="000000"/>
                <w:sz w:val="16"/>
                <w:szCs w:val="16"/>
                <w:lang w:eastAsia="ru-RU"/>
              </w:rPr>
              <w:t>кв.м</w:t>
            </w:r>
            <w:proofErr w:type="spellEnd"/>
            <w:r w:rsidRPr="00375C95">
              <w:rPr>
                <w:rFonts w:ascii="Times New Roman" w:eastAsia="Times New Roman" w:hAnsi="Times New Roman" w:cs="Times New Roman"/>
                <w:color w:val="000000"/>
                <w:sz w:val="16"/>
                <w:szCs w:val="16"/>
                <w:lang w:eastAsia="ru-RU"/>
              </w:rPr>
              <w:t>.</w:t>
            </w:r>
          </w:p>
        </w:tc>
        <w:tc>
          <w:tcPr>
            <w:tcW w:w="1638" w:type="dxa"/>
            <w:tcBorders>
              <w:top w:val="nil"/>
              <w:left w:val="nil"/>
              <w:bottom w:val="single" w:sz="4" w:space="0" w:color="auto"/>
              <w:right w:val="single" w:sz="4" w:space="0" w:color="auto"/>
            </w:tcBorders>
            <w:shd w:val="clear" w:color="auto" w:fill="auto"/>
            <w:vAlign w:val="center"/>
          </w:tcPr>
          <w:p w14:paraId="478D1F94"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Гаражи №№ 1-6</w:t>
            </w:r>
          </w:p>
        </w:tc>
        <w:tc>
          <w:tcPr>
            <w:tcW w:w="1532" w:type="dxa"/>
            <w:tcBorders>
              <w:top w:val="nil"/>
              <w:left w:val="nil"/>
              <w:bottom w:val="single" w:sz="4" w:space="0" w:color="auto"/>
              <w:right w:val="single" w:sz="4" w:space="0" w:color="auto"/>
            </w:tcBorders>
            <w:shd w:val="clear" w:color="auto" w:fill="auto"/>
            <w:vAlign w:val="center"/>
          </w:tcPr>
          <w:p w14:paraId="0C014729"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w:t>
            </w:r>
          </w:p>
        </w:tc>
      </w:tr>
      <w:tr w:rsidR="00375C95" w:rsidRPr="00375C95" w14:paraId="14165756" w14:textId="77777777" w:rsidTr="002D3736">
        <w:trPr>
          <w:cantSplit/>
          <w:trHeight w:val="70"/>
        </w:trPr>
        <w:tc>
          <w:tcPr>
            <w:tcW w:w="618" w:type="dxa"/>
            <w:tcBorders>
              <w:top w:val="nil"/>
              <w:left w:val="single" w:sz="4" w:space="0" w:color="auto"/>
              <w:bottom w:val="single" w:sz="4" w:space="0" w:color="auto"/>
              <w:right w:val="single" w:sz="4" w:space="0" w:color="auto"/>
            </w:tcBorders>
            <w:shd w:val="clear" w:color="auto" w:fill="auto"/>
            <w:vAlign w:val="center"/>
          </w:tcPr>
          <w:p w14:paraId="16EA889B"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4</w:t>
            </w:r>
          </w:p>
        </w:tc>
        <w:tc>
          <w:tcPr>
            <w:tcW w:w="1215" w:type="dxa"/>
            <w:tcBorders>
              <w:top w:val="nil"/>
              <w:left w:val="nil"/>
              <w:bottom w:val="single" w:sz="4" w:space="0" w:color="auto"/>
              <w:right w:val="single" w:sz="4" w:space="0" w:color="auto"/>
            </w:tcBorders>
            <w:shd w:val="clear" w:color="auto" w:fill="auto"/>
            <w:vAlign w:val="center"/>
          </w:tcPr>
          <w:p w14:paraId="3E875F4D"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Здание бани</w:t>
            </w:r>
          </w:p>
        </w:tc>
        <w:tc>
          <w:tcPr>
            <w:tcW w:w="2684" w:type="dxa"/>
            <w:tcBorders>
              <w:top w:val="nil"/>
              <w:left w:val="nil"/>
              <w:bottom w:val="single" w:sz="4" w:space="0" w:color="auto"/>
              <w:right w:val="single" w:sz="4" w:space="0" w:color="auto"/>
            </w:tcBorders>
            <w:shd w:val="clear" w:color="auto" w:fill="auto"/>
            <w:vAlign w:val="center"/>
          </w:tcPr>
          <w:p w14:paraId="6A5FE144"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446250, Самарская обл., Безенчукский район, п. Сосновка</w:t>
            </w:r>
          </w:p>
        </w:tc>
        <w:tc>
          <w:tcPr>
            <w:tcW w:w="1672" w:type="dxa"/>
            <w:tcBorders>
              <w:top w:val="nil"/>
              <w:left w:val="nil"/>
              <w:bottom w:val="single" w:sz="4" w:space="0" w:color="auto"/>
              <w:right w:val="single" w:sz="4" w:space="0" w:color="auto"/>
            </w:tcBorders>
            <w:shd w:val="clear" w:color="auto" w:fill="auto"/>
            <w:vAlign w:val="center"/>
          </w:tcPr>
          <w:p w14:paraId="7B51D4CD"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br/>
              <w:t>63:12:0602002:158</w:t>
            </w:r>
          </w:p>
          <w:p w14:paraId="0D5DBA48"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p>
        </w:tc>
        <w:tc>
          <w:tcPr>
            <w:tcW w:w="1414" w:type="dxa"/>
            <w:tcBorders>
              <w:top w:val="nil"/>
              <w:left w:val="nil"/>
              <w:bottom w:val="single" w:sz="4" w:space="0" w:color="auto"/>
              <w:right w:val="single" w:sz="4" w:space="0" w:color="auto"/>
            </w:tcBorders>
            <w:shd w:val="clear" w:color="auto" w:fill="auto"/>
            <w:vAlign w:val="center"/>
          </w:tcPr>
          <w:p w14:paraId="5FC00EBB"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163,5</w:t>
            </w:r>
          </w:p>
        </w:tc>
        <w:tc>
          <w:tcPr>
            <w:tcW w:w="1638" w:type="dxa"/>
            <w:tcBorders>
              <w:top w:val="nil"/>
              <w:left w:val="nil"/>
              <w:bottom w:val="single" w:sz="4" w:space="0" w:color="auto"/>
              <w:right w:val="single" w:sz="4" w:space="0" w:color="auto"/>
            </w:tcBorders>
            <w:shd w:val="clear" w:color="auto" w:fill="auto"/>
            <w:vAlign w:val="center"/>
          </w:tcPr>
          <w:p w14:paraId="66020D13"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Непроизводственная сфера</w:t>
            </w:r>
          </w:p>
        </w:tc>
        <w:tc>
          <w:tcPr>
            <w:tcW w:w="1532" w:type="dxa"/>
            <w:tcBorders>
              <w:top w:val="nil"/>
              <w:left w:val="nil"/>
              <w:bottom w:val="single" w:sz="4" w:space="0" w:color="auto"/>
              <w:right w:val="single" w:sz="4" w:space="0" w:color="auto"/>
            </w:tcBorders>
            <w:shd w:val="clear" w:color="auto" w:fill="auto"/>
            <w:vAlign w:val="center"/>
          </w:tcPr>
          <w:p w14:paraId="77BC7661"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w:t>
            </w:r>
          </w:p>
        </w:tc>
      </w:tr>
      <w:tr w:rsidR="00375C95" w:rsidRPr="00375C95" w14:paraId="24E2778C" w14:textId="77777777" w:rsidTr="002D3736">
        <w:trPr>
          <w:cantSplit/>
          <w:trHeight w:val="77"/>
        </w:trPr>
        <w:tc>
          <w:tcPr>
            <w:tcW w:w="618" w:type="dxa"/>
            <w:tcBorders>
              <w:top w:val="nil"/>
              <w:left w:val="single" w:sz="4" w:space="0" w:color="auto"/>
              <w:bottom w:val="single" w:sz="4" w:space="0" w:color="auto"/>
              <w:right w:val="single" w:sz="4" w:space="0" w:color="auto"/>
            </w:tcBorders>
            <w:shd w:val="clear" w:color="auto" w:fill="auto"/>
            <w:vAlign w:val="center"/>
          </w:tcPr>
          <w:p w14:paraId="38212787"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5</w:t>
            </w:r>
          </w:p>
        </w:tc>
        <w:tc>
          <w:tcPr>
            <w:tcW w:w="1215" w:type="dxa"/>
            <w:tcBorders>
              <w:top w:val="nil"/>
              <w:left w:val="nil"/>
              <w:bottom w:val="single" w:sz="4" w:space="0" w:color="auto"/>
              <w:right w:val="single" w:sz="4" w:space="0" w:color="auto"/>
            </w:tcBorders>
            <w:shd w:val="clear" w:color="auto" w:fill="auto"/>
            <w:vAlign w:val="center"/>
          </w:tcPr>
          <w:p w14:paraId="6AF6431A"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 xml:space="preserve">Земельный </w:t>
            </w:r>
          </w:p>
          <w:p w14:paraId="04792D37"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участок</w:t>
            </w:r>
          </w:p>
        </w:tc>
        <w:tc>
          <w:tcPr>
            <w:tcW w:w="2684" w:type="dxa"/>
            <w:tcBorders>
              <w:top w:val="nil"/>
              <w:left w:val="nil"/>
              <w:bottom w:val="single" w:sz="4" w:space="0" w:color="auto"/>
              <w:right w:val="single" w:sz="4" w:space="0" w:color="auto"/>
            </w:tcBorders>
            <w:shd w:val="clear" w:color="auto" w:fill="auto"/>
            <w:vAlign w:val="center"/>
          </w:tcPr>
          <w:p w14:paraId="37C858B2"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 xml:space="preserve">Россия, Самарская область, Безенчукский район, городское поселение Безенчук, </w:t>
            </w:r>
            <w:proofErr w:type="spellStart"/>
            <w:r w:rsidRPr="00375C95">
              <w:rPr>
                <w:rFonts w:ascii="Times New Roman" w:eastAsia="Times New Roman" w:hAnsi="Times New Roman" w:cs="Times New Roman"/>
                <w:color w:val="000000"/>
                <w:sz w:val="16"/>
                <w:szCs w:val="16"/>
                <w:lang w:eastAsia="ru-RU"/>
              </w:rPr>
              <w:t>п.г.т</w:t>
            </w:r>
            <w:proofErr w:type="spellEnd"/>
            <w:r w:rsidRPr="00375C95">
              <w:rPr>
                <w:rFonts w:ascii="Times New Roman" w:eastAsia="Times New Roman" w:hAnsi="Times New Roman" w:cs="Times New Roman"/>
                <w:color w:val="000000"/>
                <w:sz w:val="16"/>
                <w:szCs w:val="16"/>
                <w:lang w:eastAsia="ru-RU"/>
              </w:rPr>
              <w:t>. Безенчук, ул. Мелиораторов</w:t>
            </w:r>
          </w:p>
        </w:tc>
        <w:tc>
          <w:tcPr>
            <w:tcW w:w="1672" w:type="dxa"/>
            <w:tcBorders>
              <w:top w:val="nil"/>
              <w:left w:val="nil"/>
              <w:bottom w:val="single" w:sz="4" w:space="0" w:color="auto"/>
              <w:right w:val="single" w:sz="4" w:space="0" w:color="auto"/>
            </w:tcBorders>
            <w:shd w:val="clear" w:color="auto" w:fill="auto"/>
            <w:vAlign w:val="center"/>
          </w:tcPr>
          <w:p w14:paraId="1BFF639B"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63:12:1401011:339</w:t>
            </w:r>
          </w:p>
        </w:tc>
        <w:tc>
          <w:tcPr>
            <w:tcW w:w="1414" w:type="dxa"/>
            <w:tcBorders>
              <w:top w:val="nil"/>
              <w:left w:val="nil"/>
              <w:bottom w:val="single" w:sz="4" w:space="0" w:color="auto"/>
              <w:right w:val="single" w:sz="4" w:space="0" w:color="auto"/>
            </w:tcBorders>
            <w:shd w:val="clear" w:color="auto" w:fill="auto"/>
            <w:vAlign w:val="center"/>
          </w:tcPr>
          <w:p w14:paraId="2F9CFAF7"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5000</w:t>
            </w:r>
          </w:p>
        </w:tc>
        <w:tc>
          <w:tcPr>
            <w:tcW w:w="1638" w:type="dxa"/>
            <w:tcBorders>
              <w:top w:val="nil"/>
              <w:left w:val="nil"/>
              <w:bottom w:val="single" w:sz="4" w:space="0" w:color="auto"/>
              <w:right w:val="single" w:sz="4" w:space="0" w:color="auto"/>
            </w:tcBorders>
            <w:shd w:val="clear" w:color="auto" w:fill="auto"/>
            <w:vAlign w:val="center"/>
          </w:tcPr>
          <w:p w14:paraId="34549E69"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для размещения объектов транспорта</w:t>
            </w:r>
          </w:p>
        </w:tc>
        <w:tc>
          <w:tcPr>
            <w:tcW w:w="1532" w:type="dxa"/>
            <w:tcBorders>
              <w:top w:val="nil"/>
              <w:left w:val="nil"/>
              <w:bottom w:val="single" w:sz="4" w:space="0" w:color="auto"/>
              <w:right w:val="single" w:sz="4" w:space="0" w:color="auto"/>
            </w:tcBorders>
            <w:shd w:val="clear" w:color="auto" w:fill="auto"/>
            <w:vAlign w:val="center"/>
          </w:tcPr>
          <w:p w14:paraId="2D4E0354"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w:t>
            </w:r>
          </w:p>
        </w:tc>
      </w:tr>
      <w:tr w:rsidR="00375C95" w:rsidRPr="00375C95" w14:paraId="3B17EBCC" w14:textId="77777777" w:rsidTr="002D3736">
        <w:trPr>
          <w:cantSplit/>
          <w:trHeight w:val="699"/>
        </w:trPr>
        <w:tc>
          <w:tcPr>
            <w:tcW w:w="618" w:type="dxa"/>
            <w:tcBorders>
              <w:top w:val="nil"/>
              <w:left w:val="single" w:sz="4" w:space="0" w:color="auto"/>
              <w:bottom w:val="single" w:sz="4" w:space="0" w:color="auto"/>
              <w:right w:val="single" w:sz="4" w:space="0" w:color="auto"/>
            </w:tcBorders>
            <w:shd w:val="clear" w:color="auto" w:fill="auto"/>
            <w:vAlign w:val="center"/>
          </w:tcPr>
          <w:p w14:paraId="1F10FB05"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6</w:t>
            </w:r>
          </w:p>
        </w:tc>
        <w:tc>
          <w:tcPr>
            <w:tcW w:w="1215" w:type="dxa"/>
            <w:tcBorders>
              <w:top w:val="nil"/>
              <w:left w:val="nil"/>
              <w:bottom w:val="single" w:sz="4" w:space="0" w:color="auto"/>
              <w:right w:val="single" w:sz="4" w:space="0" w:color="auto"/>
            </w:tcBorders>
            <w:shd w:val="clear" w:color="auto" w:fill="auto"/>
            <w:vAlign w:val="center"/>
          </w:tcPr>
          <w:p w14:paraId="697ABB64"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 xml:space="preserve">Земельный </w:t>
            </w:r>
          </w:p>
          <w:p w14:paraId="2473DD99"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участок</w:t>
            </w:r>
          </w:p>
        </w:tc>
        <w:tc>
          <w:tcPr>
            <w:tcW w:w="2684" w:type="dxa"/>
            <w:tcBorders>
              <w:top w:val="nil"/>
              <w:left w:val="nil"/>
              <w:bottom w:val="single" w:sz="4" w:space="0" w:color="auto"/>
              <w:right w:val="single" w:sz="4" w:space="0" w:color="auto"/>
            </w:tcBorders>
            <w:shd w:val="clear" w:color="auto" w:fill="auto"/>
            <w:vAlign w:val="center"/>
          </w:tcPr>
          <w:p w14:paraId="0C08EA23"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 xml:space="preserve">Самарская область, р-н Безенчукский, </w:t>
            </w:r>
            <w:proofErr w:type="spellStart"/>
            <w:r w:rsidRPr="00375C95">
              <w:rPr>
                <w:rFonts w:ascii="Times New Roman" w:eastAsia="Times New Roman" w:hAnsi="Times New Roman" w:cs="Times New Roman"/>
                <w:color w:val="000000"/>
                <w:sz w:val="16"/>
                <w:szCs w:val="16"/>
                <w:lang w:eastAsia="ru-RU"/>
              </w:rPr>
              <w:t>пгт</w:t>
            </w:r>
            <w:proofErr w:type="spellEnd"/>
            <w:r w:rsidRPr="00375C95">
              <w:rPr>
                <w:rFonts w:ascii="Times New Roman" w:eastAsia="Times New Roman" w:hAnsi="Times New Roman" w:cs="Times New Roman"/>
                <w:color w:val="000000"/>
                <w:sz w:val="16"/>
                <w:szCs w:val="16"/>
                <w:lang w:eastAsia="ru-RU"/>
              </w:rPr>
              <w:t xml:space="preserve"> Безенчук, </w:t>
            </w:r>
            <w:proofErr w:type="spellStart"/>
            <w:r w:rsidRPr="00375C95">
              <w:rPr>
                <w:rFonts w:ascii="Times New Roman" w:eastAsia="Times New Roman" w:hAnsi="Times New Roman" w:cs="Times New Roman"/>
                <w:color w:val="000000"/>
                <w:sz w:val="16"/>
                <w:szCs w:val="16"/>
                <w:lang w:eastAsia="ru-RU"/>
              </w:rPr>
              <w:t>ул</w:t>
            </w:r>
            <w:proofErr w:type="spellEnd"/>
            <w:r w:rsidRPr="00375C95">
              <w:rPr>
                <w:rFonts w:ascii="Times New Roman" w:eastAsia="Times New Roman" w:hAnsi="Times New Roman" w:cs="Times New Roman"/>
                <w:color w:val="000000"/>
                <w:sz w:val="16"/>
                <w:szCs w:val="16"/>
                <w:lang w:eastAsia="ru-RU"/>
              </w:rPr>
              <w:t xml:space="preserve"> Северная, городское поселение Безенчук</w:t>
            </w:r>
          </w:p>
        </w:tc>
        <w:tc>
          <w:tcPr>
            <w:tcW w:w="1672" w:type="dxa"/>
            <w:tcBorders>
              <w:top w:val="nil"/>
              <w:left w:val="nil"/>
              <w:bottom w:val="single" w:sz="4" w:space="0" w:color="auto"/>
              <w:right w:val="single" w:sz="4" w:space="0" w:color="auto"/>
            </w:tcBorders>
            <w:shd w:val="clear" w:color="auto" w:fill="auto"/>
            <w:vAlign w:val="center"/>
          </w:tcPr>
          <w:p w14:paraId="4D0AF2FE"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63:12:1402001:328</w:t>
            </w:r>
          </w:p>
        </w:tc>
        <w:tc>
          <w:tcPr>
            <w:tcW w:w="1414" w:type="dxa"/>
            <w:tcBorders>
              <w:top w:val="nil"/>
              <w:left w:val="nil"/>
              <w:bottom w:val="single" w:sz="4" w:space="0" w:color="auto"/>
              <w:right w:val="single" w:sz="4" w:space="0" w:color="auto"/>
            </w:tcBorders>
            <w:shd w:val="clear" w:color="auto" w:fill="auto"/>
            <w:vAlign w:val="center"/>
          </w:tcPr>
          <w:p w14:paraId="3818CF8B"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700</w:t>
            </w:r>
          </w:p>
        </w:tc>
        <w:tc>
          <w:tcPr>
            <w:tcW w:w="1638" w:type="dxa"/>
            <w:tcBorders>
              <w:top w:val="nil"/>
              <w:left w:val="nil"/>
              <w:bottom w:val="single" w:sz="4" w:space="0" w:color="auto"/>
              <w:right w:val="single" w:sz="4" w:space="0" w:color="auto"/>
            </w:tcBorders>
            <w:shd w:val="clear" w:color="auto" w:fill="auto"/>
            <w:vAlign w:val="center"/>
          </w:tcPr>
          <w:p w14:paraId="2ADED619"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Для размещения объектов здравоохранения</w:t>
            </w:r>
          </w:p>
        </w:tc>
        <w:tc>
          <w:tcPr>
            <w:tcW w:w="1532" w:type="dxa"/>
            <w:tcBorders>
              <w:top w:val="nil"/>
              <w:left w:val="nil"/>
              <w:bottom w:val="single" w:sz="4" w:space="0" w:color="auto"/>
              <w:right w:val="single" w:sz="4" w:space="0" w:color="auto"/>
            </w:tcBorders>
            <w:shd w:val="clear" w:color="auto" w:fill="auto"/>
            <w:vAlign w:val="center"/>
          </w:tcPr>
          <w:p w14:paraId="41C84550"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w:t>
            </w:r>
          </w:p>
        </w:tc>
      </w:tr>
      <w:tr w:rsidR="00375C95" w:rsidRPr="00375C95" w14:paraId="2B79061F" w14:textId="77777777" w:rsidTr="002D3736">
        <w:trPr>
          <w:cantSplit/>
          <w:trHeight w:val="70"/>
        </w:trPr>
        <w:tc>
          <w:tcPr>
            <w:tcW w:w="618" w:type="dxa"/>
            <w:tcBorders>
              <w:top w:val="nil"/>
              <w:left w:val="single" w:sz="4" w:space="0" w:color="auto"/>
              <w:bottom w:val="single" w:sz="4" w:space="0" w:color="auto"/>
              <w:right w:val="single" w:sz="4" w:space="0" w:color="auto"/>
            </w:tcBorders>
            <w:shd w:val="clear" w:color="auto" w:fill="auto"/>
            <w:vAlign w:val="center"/>
          </w:tcPr>
          <w:p w14:paraId="1FBDD3DE"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7</w:t>
            </w:r>
          </w:p>
        </w:tc>
        <w:tc>
          <w:tcPr>
            <w:tcW w:w="1215" w:type="dxa"/>
            <w:tcBorders>
              <w:top w:val="nil"/>
              <w:left w:val="nil"/>
              <w:bottom w:val="single" w:sz="4" w:space="0" w:color="auto"/>
              <w:right w:val="single" w:sz="4" w:space="0" w:color="auto"/>
            </w:tcBorders>
            <w:shd w:val="clear" w:color="auto" w:fill="auto"/>
            <w:vAlign w:val="center"/>
          </w:tcPr>
          <w:p w14:paraId="5075AE8F"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Земельный участок</w:t>
            </w:r>
          </w:p>
        </w:tc>
        <w:tc>
          <w:tcPr>
            <w:tcW w:w="2684" w:type="dxa"/>
            <w:tcBorders>
              <w:top w:val="nil"/>
              <w:left w:val="nil"/>
              <w:bottom w:val="single" w:sz="4" w:space="0" w:color="auto"/>
              <w:right w:val="single" w:sz="4" w:space="0" w:color="auto"/>
            </w:tcBorders>
            <w:shd w:val="clear" w:color="auto" w:fill="auto"/>
            <w:vAlign w:val="center"/>
          </w:tcPr>
          <w:p w14:paraId="4DB685A8"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 xml:space="preserve">Самарская область, Безенчукский р-н, </w:t>
            </w:r>
            <w:proofErr w:type="spellStart"/>
            <w:r w:rsidRPr="00375C95">
              <w:rPr>
                <w:rFonts w:ascii="Times New Roman" w:eastAsia="Times New Roman" w:hAnsi="Times New Roman" w:cs="Times New Roman"/>
                <w:color w:val="000000"/>
                <w:sz w:val="16"/>
                <w:szCs w:val="16"/>
                <w:lang w:eastAsia="ru-RU"/>
              </w:rPr>
              <w:t>п.г.т</w:t>
            </w:r>
            <w:proofErr w:type="spellEnd"/>
            <w:r w:rsidRPr="00375C95">
              <w:rPr>
                <w:rFonts w:ascii="Times New Roman" w:eastAsia="Times New Roman" w:hAnsi="Times New Roman" w:cs="Times New Roman"/>
                <w:color w:val="000000"/>
                <w:sz w:val="16"/>
                <w:szCs w:val="16"/>
                <w:lang w:eastAsia="ru-RU"/>
              </w:rPr>
              <w:t>. Безенчук, Западная промзона</w:t>
            </w:r>
          </w:p>
        </w:tc>
        <w:tc>
          <w:tcPr>
            <w:tcW w:w="1672" w:type="dxa"/>
            <w:tcBorders>
              <w:top w:val="nil"/>
              <w:left w:val="nil"/>
              <w:bottom w:val="single" w:sz="4" w:space="0" w:color="auto"/>
              <w:right w:val="single" w:sz="4" w:space="0" w:color="auto"/>
            </w:tcBorders>
            <w:shd w:val="clear" w:color="auto" w:fill="auto"/>
            <w:vAlign w:val="center"/>
          </w:tcPr>
          <w:p w14:paraId="6E325279"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63:12:1401010:46</w:t>
            </w:r>
          </w:p>
        </w:tc>
        <w:tc>
          <w:tcPr>
            <w:tcW w:w="1414" w:type="dxa"/>
            <w:tcBorders>
              <w:top w:val="nil"/>
              <w:left w:val="nil"/>
              <w:bottom w:val="single" w:sz="4" w:space="0" w:color="auto"/>
              <w:right w:val="single" w:sz="4" w:space="0" w:color="auto"/>
            </w:tcBorders>
            <w:shd w:val="clear" w:color="auto" w:fill="auto"/>
            <w:vAlign w:val="center"/>
          </w:tcPr>
          <w:p w14:paraId="1B92E0FF"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3433</w:t>
            </w:r>
          </w:p>
        </w:tc>
        <w:tc>
          <w:tcPr>
            <w:tcW w:w="1638" w:type="dxa"/>
            <w:tcBorders>
              <w:top w:val="nil"/>
              <w:left w:val="nil"/>
              <w:bottom w:val="single" w:sz="4" w:space="0" w:color="auto"/>
              <w:right w:val="single" w:sz="4" w:space="0" w:color="auto"/>
            </w:tcBorders>
            <w:shd w:val="clear" w:color="auto" w:fill="auto"/>
            <w:vAlign w:val="center"/>
          </w:tcPr>
          <w:p w14:paraId="6CCE65FC"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Для производственных целей</w:t>
            </w:r>
          </w:p>
        </w:tc>
        <w:tc>
          <w:tcPr>
            <w:tcW w:w="1532" w:type="dxa"/>
            <w:tcBorders>
              <w:top w:val="nil"/>
              <w:left w:val="nil"/>
              <w:bottom w:val="single" w:sz="4" w:space="0" w:color="auto"/>
              <w:right w:val="single" w:sz="4" w:space="0" w:color="auto"/>
            </w:tcBorders>
            <w:shd w:val="clear" w:color="auto" w:fill="auto"/>
            <w:vAlign w:val="center"/>
          </w:tcPr>
          <w:p w14:paraId="452B5C19" w14:textId="77777777" w:rsidR="00375C95" w:rsidRPr="00375C95" w:rsidRDefault="00375C95" w:rsidP="00375C95">
            <w:pPr>
              <w:spacing w:after="0" w:line="240" w:lineRule="auto"/>
              <w:jc w:val="center"/>
              <w:rPr>
                <w:rFonts w:ascii="Times New Roman" w:eastAsia="Times New Roman" w:hAnsi="Times New Roman" w:cs="Times New Roman"/>
                <w:color w:val="000000"/>
                <w:sz w:val="16"/>
                <w:szCs w:val="16"/>
                <w:lang w:eastAsia="ru-RU"/>
              </w:rPr>
            </w:pPr>
            <w:r w:rsidRPr="00375C95">
              <w:rPr>
                <w:rFonts w:ascii="Times New Roman" w:eastAsia="Times New Roman" w:hAnsi="Times New Roman" w:cs="Times New Roman"/>
                <w:color w:val="000000"/>
                <w:sz w:val="16"/>
                <w:szCs w:val="16"/>
                <w:lang w:eastAsia="ru-RU"/>
              </w:rPr>
              <w:t>-</w:t>
            </w:r>
          </w:p>
        </w:tc>
      </w:tr>
    </w:tbl>
    <w:p w14:paraId="5C2E195D" w14:textId="77777777" w:rsidR="00E95992" w:rsidRPr="008052B9" w:rsidRDefault="00E95992"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7DEA66EA" w14:textId="1AFFA372" w:rsidR="00FE5A18" w:rsidRPr="00BA56BF" w:rsidRDefault="00FE5A18" w:rsidP="00FE5A18">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w:t>
      </w:r>
      <w:r w:rsidR="00D37B29">
        <w:rPr>
          <w:rFonts w:ascii="Times New Roman" w:eastAsia="Times New Roman" w:hAnsi="Times New Roman" w:cs="Times New Roman"/>
          <w:b/>
          <w:bCs/>
          <w:lang w:eastAsia="ru-RU"/>
        </w:rPr>
        <w:t>0</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00D37B29">
        <w:rPr>
          <w:rFonts w:ascii="Times New Roman" w:eastAsia="Times New Roman" w:hAnsi="Times New Roman" w:cs="Times New Roman"/>
          <w:b/>
          <w:bCs/>
          <w:lang w:eastAsia="ru-RU"/>
        </w:rPr>
        <w:t>2</w:t>
      </w:r>
      <w:r w:rsidRPr="00BA56BF">
        <w:rPr>
          <w:rFonts w:ascii="Times New Roman" w:eastAsia="Times New Roman" w:hAnsi="Times New Roman" w:cs="Times New Roman"/>
          <w:b/>
          <w:bCs/>
          <w:lang w:eastAsia="ru-RU"/>
        </w:rPr>
        <w:t>.2020г  №</w:t>
      </w:r>
      <w:r>
        <w:rPr>
          <w:rFonts w:ascii="Times New Roman" w:eastAsia="Times New Roman" w:hAnsi="Times New Roman" w:cs="Times New Roman"/>
          <w:b/>
          <w:bCs/>
          <w:lang w:eastAsia="ru-RU"/>
        </w:rPr>
        <w:t>2</w:t>
      </w:r>
      <w:r w:rsidR="00AB5E20">
        <w:rPr>
          <w:rFonts w:ascii="Times New Roman" w:eastAsia="Times New Roman" w:hAnsi="Times New Roman" w:cs="Times New Roman"/>
          <w:b/>
          <w:bCs/>
          <w:lang w:eastAsia="ru-RU"/>
        </w:rPr>
        <w:t>3</w:t>
      </w:r>
      <w:r w:rsidRPr="00BA56BF">
        <w:rPr>
          <w:rFonts w:ascii="Times New Roman" w:eastAsia="Times New Roman" w:hAnsi="Times New Roman" w:cs="Times New Roman"/>
          <w:b/>
          <w:bCs/>
          <w:lang w:eastAsia="ru-RU"/>
        </w:rPr>
        <w:t>/</w:t>
      </w:r>
      <w:r w:rsidR="00EA0E96">
        <w:rPr>
          <w:rFonts w:ascii="Times New Roman" w:eastAsia="Times New Roman" w:hAnsi="Times New Roman" w:cs="Times New Roman"/>
          <w:b/>
          <w:bCs/>
          <w:lang w:eastAsia="ru-RU"/>
        </w:rPr>
        <w:t>5</w:t>
      </w:r>
    </w:p>
    <w:p w14:paraId="46772FF6" w14:textId="5E99208A" w:rsidR="00AC4BD5" w:rsidRPr="00AC4BD5" w:rsidRDefault="00FE5A18" w:rsidP="00AC4BD5">
      <w:pPr>
        <w:spacing w:after="0" w:line="240" w:lineRule="auto"/>
        <w:jc w:val="both"/>
        <w:rPr>
          <w:rFonts w:ascii="Times New Roman" w:eastAsia="Times New Roman" w:hAnsi="Times New Roman" w:cs="Times New Roman"/>
          <w:bCs/>
          <w:lang w:eastAsia="ru-RU"/>
        </w:rPr>
      </w:pPr>
      <w:r w:rsidRPr="00AC4BD5">
        <w:rPr>
          <w:rFonts w:ascii="Times New Roman" w:eastAsia="Times New Roman" w:hAnsi="Times New Roman" w:cs="Times New Roman"/>
          <w:lang w:eastAsia="ru-RU"/>
        </w:rPr>
        <w:t>«</w:t>
      </w:r>
      <w:r w:rsidR="00AC4BD5" w:rsidRPr="00AC4BD5">
        <w:rPr>
          <w:rFonts w:ascii="Times New Roman" w:eastAsia="Times New Roman" w:hAnsi="Times New Roman" w:cs="Times New Roman"/>
          <w:bCs/>
          <w:lang w:eastAsia="ru-RU"/>
        </w:rPr>
        <w:t>О бюджете городского поселения Безенчук муниципального района Безенчукский Самарской области на 2021 год и плановый период 2022-2023г.г.</w:t>
      </w:r>
      <w:r w:rsidR="00AC4BD5">
        <w:rPr>
          <w:rFonts w:ascii="Times New Roman" w:eastAsia="Times New Roman" w:hAnsi="Times New Roman" w:cs="Times New Roman"/>
          <w:bCs/>
          <w:lang w:eastAsia="ru-RU"/>
        </w:rPr>
        <w:t>»</w:t>
      </w:r>
    </w:p>
    <w:p w14:paraId="417DCEF1" w14:textId="77777777" w:rsidR="00AC4BD5" w:rsidRPr="00AC4BD5" w:rsidRDefault="00AC4BD5" w:rsidP="00AC4BD5">
      <w:pPr>
        <w:spacing w:after="0" w:line="240" w:lineRule="auto"/>
        <w:ind w:firstLine="545"/>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Рассмотрев представленный Исполняющим обязанности Главы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2021 год и плановый период 2022-2023г.г.,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Безенчукский Самарской области четвертого созыва,</w:t>
      </w:r>
    </w:p>
    <w:p w14:paraId="3DD9D91B" w14:textId="77777777" w:rsidR="00AC4BD5" w:rsidRPr="00AC4BD5" w:rsidRDefault="00AC4BD5" w:rsidP="00AC4BD5">
      <w:pPr>
        <w:tabs>
          <w:tab w:val="left" w:pos="9360"/>
        </w:tabs>
        <w:spacing w:after="0" w:line="240" w:lineRule="auto"/>
        <w:jc w:val="center"/>
        <w:rPr>
          <w:rFonts w:ascii="Times New Roman" w:eastAsia="Times New Roman" w:hAnsi="Times New Roman" w:cs="Times New Roman"/>
          <w:bCs/>
          <w:lang w:eastAsia="ru-RU"/>
        </w:rPr>
      </w:pPr>
      <w:r w:rsidRPr="00AC4BD5">
        <w:rPr>
          <w:rFonts w:ascii="Times New Roman" w:eastAsia="Times New Roman" w:hAnsi="Times New Roman" w:cs="Times New Roman"/>
          <w:bCs/>
          <w:lang w:eastAsia="ru-RU"/>
        </w:rPr>
        <w:t>РЕШИЛО:</w:t>
      </w:r>
    </w:p>
    <w:p w14:paraId="3EAF822B" w14:textId="77777777" w:rsidR="00AC4BD5" w:rsidRPr="00AC4BD5" w:rsidRDefault="00AC4BD5" w:rsidP="00AC4BD5">
      <w:pPr>
        <w:spacing w:after="0" w:line="240" w:lineRule="auto"/>
        <w:ind w:firstLine="567"/>
        <w:rPr>
          <w:rFonts w:ascii="Times New Roman" w:eastAsia="Times New Roman" w:hAnsi="Times New Roman" w:cs="Times New Roman"/>
          <w:b/>
          <w:bCs/>
          <w:color w:val="000000"/>
          <w:lang w:eastAsia="ru-RU"/>
        </w:rPr>
      </w:pPr>
      <w:r w:rsidRPr="00AC4BD5">
        <w:rPr>
          <w:rFonts w:ascii="Times New Roman" w:eastAsia="Times New Roman" w:hAnsi="Times New Roman" w:cs="Times New Roman"/>
          <w:b/>
          <w:bCs/>
          <w:color w:val="000000"/>
          <w:lang w:eastAsia="ru-RU"/>
        </w:rPr>
        <w:t xml:space="preserve">Статья 1 </w:t>
      </w:r>
    </w:p>
    <w:p w14:paraId="6E2171AD" w14:textId="77777777" w:rsidR="00AC4BD5" w:rsidRPr="00AC4BD5" w:rsidRDefault="00AC4BD5" w:rsidP="00AC4BD5">
      <w:pPr>
        <w:spacing w:after="0" w:line="240" w:lineRule="auto"/>
        <w:ind w:firstLine="567"/>
        <w:rPr>
          <w:rFonts w:ascii="Times New Roman" w:eastAsia="Times New Roman" w:hAnsi="Times New Roman" w:cs="Times New Roman"/>
          <w:color w:val="000000"/>
          <w:lang w:eastAsia="ru-RU"/>
        </w:rPr>
      </w:pPr>
      <w:r w:rsidRPr="00AC4BD5">
        <w:rPr>
          <w:rFonts w:ascii="Times New Roman" w:eastAsia="Times New Roman" w:hAnsi="Times New Roman" w:cs="Times New Roman"/>
          <w:bCs/>
          <w:color w:val="000000"/>
          <w:lang w:eastAsia="ru-RU"/>
        </w:rPr>
        <w:t>1.</w:t>
      </w:r>
      <w:r w:rsidRPr="00AC4BD5">
        <w:rPr>
          <w:rFonts w:ascii="Times New Roman" w:eastAsia="Times New Roman" w:hAnsi="Times New Roman" w:cs="Times New Roman"/>
          <w:b/>
          <w:bCs/>
          <w:color w:val="000000"/>
          <w:lang w:eastAsia="ru-RU"/>
        </w:rPr>
        <w:t xml:space="preserve"> </w:t>
      </w:r>
      <w:r w:rsidRPr="00AC4BD5">
        <w:rPr>
          <w:rFonts w:ascii="Times New Roman" w:eastAsia="Times New Roman" w:hAnsi="Times New Roman" w:cs="Times New Roman"/>
          <w:color w:val="000000"/>
          <w:lang w:eastAsia="ru-RU"/>
        </w:rPr>
        <w:t>Утвердить основные характеристики бюджета городского поселения на 2021 год:</w:t>
      </w:r>
    </w:p>
    <w:p w14:paraId="1412F3AF" w14:textId="77777777" w:rsidR="00AC4BD5" w:rsidRPr="00AC4BD5" w:rsidRDefault="00AC4BD5" w:rsidP="00AC4BD5">
      <w:pPr>
        <w:spacing w:after="0" w:line="240" w:lineRule="auto"/>
        <w:ind w:firstLine="567"/>
        <w:rPr>
          <w:rFonts w:ascii="Times New Roman" w:eastAsia="Times New Roman" w:hAnsi="Times New Roman" w:cs="Times New Roman"/>
          <w:color w:val="000000"/>
          <w:lang w:eastAsia="ru-RU"/>
        </w:rPr>
      </w:pPr>
      <w:r w:rsidRPr="00AC4BD5">
        <w:rPr>
          <w:rFonts w:ascii="Times New Roman" w:eastAsia="Times New Roman" w:hAnsi="Times New Roman" w:cs="Times New Roman"/>
          <w:color w:val="000000"/>
          <w:lang w:eastAsia="ru-RU"/>
        </w:rPr>
        <w:t>общий объём доходов –  64 044  тыс. рублей;</w:t>
      </w:r>
    </w:p>
    <w:p w14:paraId="361B418A" w14:textId="77777777" w:rsidR="00AC4BD5" w:rsidRPr="00AC4BD5" w:rsidRDefault="00AC4BD5" w:rsidP="00AC4BD5">
      <w:pPr>
        <w:spacing w:after="0" w:line="240" w:lineRule="auto"/>
        <w:ind w:firstLine="567"/>
        <w:rPr>
          <w:rFonts w:ascii="Times New Roman" w:eastAsia="Times New Roman" w:hAnsi="Times New Roman" w:cs="Times New Roman"/>
          <w:color w:val="000000"/>
          <w:lang w:eastAsia="ru-RU"/>
        </w:rPr>
      </w:pPr>
      <w:r w:rsidRPr="00AC4BD5">
        <w:rPr>
          <w:rFonts w:ascii="Times New Roman" w:eastAsia="Times New Roman" w:hAnsi="Times New Roman" w:cs="Times New Roman"/>
          <w:color w:val="000000"/>
          <w:lang w:eastAsia="ru-RU"/>
        </w:rPr>
        <w:t>общий объём расходов – 64 044  тыс. рублей;</w:t>
      </w:r>
    </w:p>
    <w:p w14:paraId="4EAE111E" w14:textId="77777777" w:rsidR="00AC4BD5" w:rsidRPr="00AC4BD5" w:rsidRDefault="00AC4BD5" w:rsidP="00AC4BD5">
      <w:pPr>
        <w:spacing w:after="0" w:line="240" w:lineRule="auto"/>
        <w:ind w:firstLine="567"/>
        <w:rPr>
          <w:rFonts w:ascii="Times New Roman" w:eastAsia="Times New Roman" w:hAnsi="Times New Roman" w:cs="Times New Roman"/>
          <w:color w:val="000000"/>
          <w:lang w:eastAsia="ru-RU"/>
        </w:rPr>
      </w:pPr>
      <w:r w:rsidRPr="00AC4BD5">
        <w:rPr>
          <w:rFonts w:ascii="Times New Roman" w:eastAsia="Times New Roman" w:hAnsi="Times New Roman" w:cs="Times New Roman"/>
          <w:color w:val="000000"/>
          <w:lang w:eastAsia="ru-RU"/>
        </w:rPr>
        <w:t>дефицит – 0 тыс. рублей.</w:t>
      </w:r>
    </w:p>
    <w:p w14:paraId="79BECC59" w14:textId="77777777" w:rsidR="00AC4BD5" w:rsidRPr="00AC4BD5" w:rsidRDefault="00AC4BD5" w:rsidP="00AC4BD5">
      <w:pPr>
        <w:spacing w:after="0" w:line="240" w:lineRule="auto"/>
        <w:ind w:firstLine="567"/>
        <w:rPr>
          <w:rFonts w:ascii="Times New Roman" w:eastAsia="Times New Roman" w:hAnsi="Times New Roman" w:cs="Times New Roman"/>
          <w:color w:val="000000"/>
          <w:lang w:eastAsia="ru-RU"/>
        </w:rPr>
      </w:pPr>
      <w:r w:rsidRPr="00AC4BD5">
        <w:rPr>
          <w:rFonts w:ascii="Times New Roman" w:eastAsia="Times New Roman" w:hAnsi="Times New Roman" w:cs="Times New Roman"/>
          <w:color w:val="000000"/>
          <w:lang w:eastAsia="ru-RU"/>
        </w:rPr>
        <w:t xml:space="preserve">2. Утвердить основные характеристики бюджета городского поселения на плановый период 2022 года: </w:t>
      </w:r>
    </w:p>
    <w:p w14:paraId="27B276BB" w14:textId="77777777" w:rsidR="00AC4BD5" w:rsidRPr="00AC4BD5" w:rsidRDefault="00AC4BD5" w:rsidP="00AC4BD5">
      <w:pPr>
        <w:spacing w:after="0" w:line="240" w:lineRule="auto"/>
        <w:ind w:firstLine="567"/>
        <w:rPr>
          <w:rFonts w:ascii="Times New Roman" w:eastAsia="Times New Roman" w:hAnsi="Times New Roman" w:cs="Times New Roman"/>
          <w:color w:val="000000"/>
          <w:lang w:eastAsia="ru-RU"/>
        </w:rPr>
      </w:pPr>
      <w:r w:rsidRPr="00AC4BD5">
        <w:rPr>
          <w:rFonts w:ascii="Times New Roman" w:eastAsia="Times New Roman" w:hAnsi="Times New Roman" w:cs="Times New Roman"/>
          <w:color w:val="000000"/>
          <w:lang w:eastAsia="ru-RU"/>
        </w:rPr>
        <w:t>общий объём доходов –   66 462 тыс. рублей;</w:t>
      </w:r>
    </w:p>
    <w:p w14:paraId="0481BC47" w14:textId="77777777" w:rsidR="00AC4BD5" w:rsidRPr="00AC4BD5" w:rsidRDefault="00AC4BD5" w:rsidP="00AC4BD5">
      <w:pPr>
        <w:spacing w:after="0" w:line="240" w:lineRule="auto"/>
        <w:ind w:firstLine="567"/>
        <w:rPr>
          <w:rFonts w:ascii="Times New Roman" w:eastAsia="Times New Roman" w:hAnsi="Times New Roman" w:cs="Times New Roman"/>
          <w:color w:val="000000"/>
          <w:lang w:eastAsia="ru-RU"/>
        </w:rPr>
      </w:pPr>
      <w:r w:rsidRPr="00AC4BD5">
        <w:rPr>
          <w:rFonts w:ascii="Times New Roman" w:eastAsia="Times New Roman" w:hAnsi="Times New Roman" w:cs="Times New Roman"/>
          <w:color w:val="000000"/>
          <w:lang w:eastAsia="ru-RU"/>
        </w:rPr>
        <w:t xml:space="preserve">общий объём расходов –  66 462 тыс. рублей; </w:t>
      </w:r>
    </w:p>
    <w:p w14:paraId="0020A931" w14:textId="77777777" w:rsidR="00AC4BD5" w:rsidRPr="00AC4BD5" w:rsidRDefault="00AC4BD5" w:rsidP="00AC4BD5">
      <w:pPr>
        <w:spacing w:after="0" w:line="240" w:lineRule="auto"/>
        <w:ind w:firstLine="567"/>
        <w:rPr>
          <w:rFonts w:ascii="Times New Roman" w:eastAsia="Times New Roman" w:hAnsi="Times New Roman" w:cs="Times New Roman"/>
          <w:color w:val="000000"/>
          <w:lang w:eastAsia="ru-RU"/>
        </w:rPr>
      </w:pPr>
      <w:r w:rsidRPr="00AC4BD5">
        <w:rPr>
          <w:rFonts w:ascii="Times New Roman" w:eastAsia="Times New Roman" w:hAnsi="Times New Roman" w:cs="Times New Roman"/>
          <w:color w:val="000000"/>
          <w:lang w:eastAsia="ru-RU"/>
        </w:rPr>
        <w:t>дефицит – 0 тыс. рублей.</w:t>
      </w:r>
    </w:p>
    <w:p w14:paraId="39345C6A" w14:textId="77777777" w:rsidR="00AC4BD5" w:rsidRPr="00AC4BD5" w:rsidRDefault="00AC4BD5" w:rsidP="00AC4BD5">
      <w:pPr>
        <w:spacing w:after="0" w:line="240" w:lineRule="auto"/>
        <w:ind w:firstLine="567"/>
        <w:rPr>
          <w:rFonts w:ascii="Times New Roman" w:eastAsia="Times New Roman" w:hAnsi="Times New Roman" w:cs="Times New Roman"/>
          <w:color w:val="000000"/>
          <w:lang w:eastAsia="ru-RU"/>
        </w:rPr>
      </w:pPr>
      <w:r w:rsidRPr="00AC4BD5">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2023 года: </w:t>
      </w:r>
    </w:p>
    <w:p w14:paraId="28CA2258" w14:textId="77777777" w:rsidR="00AC4BD5" w:rsidRPr="00AC4BD5" w:rsidRDefault="00AC4BD5" w:rsidP="00AC4BD5">
      <w:pPr>
        <w:spacing w:after="0" w:line="240" w:lineRule="auto"/>
        <w:ind w:firstLine="567"/>
        <w:rPr>
          <w:rFonts w:ascii="Times New Roman" w:eastAsia="Times New Roman" w:hAnsi="Times New Roman" w:cs="Times New Roman"/>
          <w:color w:val="000000"/>
          <w:lang w:eastAsia="ru-RU"/>
        </w:rPr>
      </w:pPr>
      <w:r w:rsidRPr="00AC4BD5">
        <w:rPr>
          <w:rFonts w:ascii="Times New Roman" w:eastAsia="Times New Roman" w:hAnsi="Times New Roman" w:cs="Times New Roman"/>
          <w:color w:val="000000"/>
          <w:lang w:eastAsia="ru-RU"/>
        </w:rPr>
        <w:t>общий объём доходов –   69 204 тыс. рублей;</w:t>
      </w:r>
    </w:p>
    <w:p w14:paraId="6D9440E4" w14:textId="77777777" w:rsidR="00AC4BD5" w:rsidRPr="00AC4BD5" w:rsidRDefault="00AC4BD5" w:rsidP="00AC4BD5">
      <w:pPr>
        <w:spacing w:after="0" w:line="240" w:lineRule="auto"/>
        <w:ind w:firstLine="567"/>
        <w:rPr>
          <w:rFonts w:ascii="Times New Roman" w:eastAsia="Times New Roman" w:hAnsi="Times New Roman" w:cs="Times New Roman"/>
          <w:color w:val="000000"/>
          <w:lang w:eastAsia="ru-RU"/>
        </w:rPr>
      </w:pPr>
      <w:r w:rsidRPr="00AC4BD5">
        <w:rPr>
          <w:rFonts w:ascii="Times New Roman" w:eastAsia="Times New Roman" w:hAnsi="Times New Roman" w:cs="Times New Roman"/>
          <w:color w:val="000000"/>
          <w:lang w:eastAsia="ru-RU"/>
        </w:rPr>
        <w:t xml:space="preserve">общий объём расходов –  69 204 тыс. рублей; </w:t>
      </w:r>
    </w:p>
    <w:p w14:paraId="6B8A4A22" w14:textId="77777777" w:rsidR="00AC4BD5" w:rsidRPr="00AC4BD5" w:rsidRDefault="00AC4BD5" w:rsidP="00AC4BD5">
      <w:pPr>
        <w:spacing w:after="0" w:line="240" w:lineRule="auto"/>
        <w:ind w:firstLine="567"/>
        <w:rPr>
          <w:rFonts w:ascii="Times New Roman" w:eastAsia="Times New Roman" w:hAnsi="Times New Roman" w:cs="Times New Roman"/>
          <w:color w:val="000000"/>
          <w:lang w:eastAsia="ru-RU"/>
        </w:rPr>
      </w:pPr>
      <w:r w:rsidRPr="00AC4BD5">
        <w:rPr>
          <w:rFonts w:ascii="Times New Roman" w:eastAsia="Times New Roman" w:hAnsi="Times New Roman" w:cs="Times New Roman"/>
          <w:color w:val="000000"/>
          <w:lang w:eastAsia="ru-RU"/>
        </w:rPr>
        <w:t>дефицит – 0 тыс. рублей.</w:t>
      </w:r>
    </w:p>
    <w:p w14:paraId="5EBFE83A" w14:textId="77777777" w:rsidR="00AC4BD5" w:rsidRPr="00AC4BD5" w:rsidRDefault="00AC4BD5" w:rsidP="00AC4BD5">
      <w:pPr>
        <w:spacing w:after="0" w:line="240" w:lineRule="auto"/>
        <w:ind w:firstLine="567"/>
        <w:rPr>
          <w:rFonts w:ascii="Times New Roman" w:eastAsia="Times New Roman" w:hAnsi="Times New Roman" w:cs="Times New Roman"/>
          <w:b/>
          <w:bCs/>
          <w:color w:val="000000"/>
          <w:lang w:eastAsia="ru-RU"/>
        </w:rPr>
      </w:pPr>
      <w:r w:rsidRPr="00AC4BD5">
        <w:rPr>
          <w:rFonts w:ascii="Times New Roman" w:eastAsia="Times New Roman" w:hAnsi="Times New Roman" w:cs="Times New Roman"/>
          <w:b/>
          <w:bCs/>
          <w:color w:val="000000"/>
          <w:lang w:eastAsia="ru-RU"/>
        </w:rPr>
        <w:t>Статья 2</w:t>
      </w:r>
    </w:p>
    <w:p w14:paraId="033CE99E" w14:textId="77777777" w:rsidR="00AC4BD5" w:rsidRPr="00AC4BD5" w:rsidRDefault="00AC4BD5" w:rsidP="00AC4BD5">
      <w:pPr>
        <w:spacing w:after="0" w:line="240" w:lineRule="auto"/>
        <w:ind w:firstLine="567"/>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Утвердить общий объем условно утвержденных расходов:</w:t>
      </w:r>
    </w:p>
    <w:p w14:paraId="52DAFF21" w14:textId="77777777" w:rsidR="00AC4BD5" w:rsidRPr="00AC4BD5" w:rsidRDefault="00AC4BD5" w:rsidP="00AC4BD5">
      <w:pPr>
        <w:spacing w:after="0" w:line="240" w:lineRule="auto"/>
        <w:ind w:firstLine="567"/>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на 2022 год –  5 007  тыс. рублей;</w:t>
      </w:r>
    </w:p>
    <w:p w14:paraId="367A7FB0" w14:textId="77777777" w:rsidR="00AC4BD5" w:rsidRPr="00AC4BD5" w:rsidRDefault="00AC4BD5" w:rsidP="00AC4BD5">
      <w:pPr>
        <w:spacing w:after="0" w:line="240" w:lineRule="auto"/>
        <w:ind w:firstLine="567"/>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 xml:space="preserve">на 2023 год –  5 007  тыс. рублей. </w:t>
      </w:r>
    </w:p>
    <w:p w14:paraId="43499F06" w14:textId="77777777" w:rsidR="00AC4BD5" w:rsidRPr="00AC4BD5" w:rsidRDefault="00AC4BD5" w:rsidP="00AC4BD5">
      <w:pPr>
        <w:spacing w:after="0" w:line="240" w:lineRule="auto"/>
        <w:ind w:firstLine="567"/>
        <w:rPr>
          <w:rFonts w:ascii="Times New Roman" w:eastAsia="Times New Roman" w:hAnsi="Times New Roman" w:cs="Times New Roman"/>
          <w:b/>
          <w:lang w:eastAsia="ru-RU"/>
        </w:rPr>
      </w:pPr>
      <w:r w:rsidRPr="00AC4BD5">
        <w:rPr>
          <w:rFonts w:ascii="Times New Roman" w:eastAsia="Times New Roman" w:hAnsi="Times New Roman" w:cs="Times New Roman"/>
          <w:b/>
          <w:lang w:eastAsia="ru-RU"/>
        </w:rPr>
        <w:t>Статья 3</w:t>
      </w:r>
    </w:p>
    <w:p w14:paraId="7A667FCB" w14:textId="77777777" w:rsidR="00AC4BD5" w:rsidRPr="00AC4BD5" w:rsidRDefault="00AC4BD5" w:rsidP="00AC4BD5">
      <w:pPr>
        <w:widowControl w:val="0"/>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2021 году, в размере 0 тыс. рублей.</w:t>
      </w:r>
    </w:p>
    <w:p w14:paraId="72F35393" w14:textId="77777777" w:rsidR="00AC4BD5" w:rsidRPr="00AC4BD5" w:rsidRDefault="00AC4BD5" w:rsidP="00AC4BD5">
      <w:pPr>
        <w:spacing w:after="0" w:line="240" w:lineRule="auto"/>
        <w:ind w:firstLine="567"/>
        <w:rPr>
          <w:rFonts w:ascii="Times New Roman" w:eastAsia="Times New Roman" w:hAnsi="Times New Roman" w:cs="Times New Roman"/>
          <w:b/>
          <w:lang w:eastAsia="ru-RU"/>
        </w:rPr>
      </w:pPr>
      <w:r w:rsidRPr="00AC4BD5">
        <w:rPr>
          <w:rFonts w:ascii="Times New Roman" w:eastAsia="Times New Roman" w:hAnsi="Times New Roman" w:cs="Times New Roman"/>
          <w:b/>
          <w:color w:val="000000"/>
          <w:lang w:eastAsia="ru-RU"/>
        </w:rPr>
        <w:t>Статья 4</w:t>
      </w:r>
    </w:p>
    <w:p w14:paraId="7BDA19D9" w14:textId="77777777" w:rsidR="00AC4BD5" w:rsidRPr="00AC4BD5" w:rsidRDefault="00AC4BD5" w:rsidP="00AC4BD5">
      <w:pPr>
        <w:numPr>
          <w:ilvl w:val="0"/>
          <w:numId w:val="23"/>
        </w:numPr>
        <w:spacing w:after="0" w:line="240" w:lineRule="auto"/>
        <w:ind w:left="0" w:firstLine="360"/>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14:paraId="791E85F3" w14:textId="77777777" w:rsidR="00AC4BD5" w:rsidRPr="00AC4BD5" w:rsidRDefault="00AC4BD5" w:rsidP="00AC4BD5">
      <w:pPr>
        <w:spacing w:after="0" w:line="240" w:lineRule="auto"/>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на 2021 год в сумме 1 432 тыс. рублей;</w:t>
      </w:r>
    </w:p>
    <w:p w14:paraId="2305BFAD" w14:textId="77777777" w:rsidR="00AC4BD5" w:rsidRPr="00AC4BD5" w:rsidRDefault="00AC4BD5" w:rsidP="00AC4BD5">
      <w:pPr>
        <w:spacing w:after="0" w:line="240" w:lineRule="auto"/>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на 2022 год в сумме    822 тыс. рублей;</w:t>
      </w:r>
    </w:p>
    <w:p w14:paraId="2E972831" w14:textId="77777777" w:rsidR="00AC4BD5" w:rsidRPr="00AC4BD5" w:rsidRDefault="00AC4BD5" w:rsidP="00AC4BD5">
      <w:pPr>
        <w:spacing w:after="0" w:line="240" w:lineRule="auto"/>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на 2023 год в сумме    822 тыс. рублей;</w:t>
      </w:r>
    </w:p>
    <w:p w14:paraId="711AF23F" w14:textId="77777777" w:rsidR="00AC4BD5" w:rsidRPr="00AC4BD5" w:rsidRDefault="00AC4BD5" w:rsidP="00AC4BD5">
      <w:pPr>
        <w:spacing w:after="0" w:line="240" w:lineRule="auto"/>
        <w:ind w:firstLine="567"/>
        <w:jc w:val="both"/>
        <w:rPr>
          <w:rFonts w:ascii="Times New Roman" w:eastAsia="Times New Roman" w:hAnsi="Times New Roman" w:cs="Times New Roman"/>
          <w:b/>
          <w:lang w:eastAsia="ru-RU"/>
        </w:rPr>
      </w:pPr>
      <w:r w:rsidRPr="00AC4BD5">
        <w:rPr>
          <w:rFonts w:ascii="Times New Roman" w:eastAsia="Times New Roman" w:hAnsi="Times New Roman" w:cs="Times New Roman"/>
          <w:b/>
          <w:lang w:eastAsia="ru-RU"/>
        </w:rPr>
        <w:t>Статья 5</w:t>
      </w:r>
    </w:p>
    <w:p w14:paraId="31CC480F"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bCs/>
          <w:spacing w:val="-6"/>
          <w:lang w:eastAsia="ru-RU"/>
        </w:rPr>
        <w:lastRenderedPageBreak/>
        <w:t>1.</w:t>
      </w:r>
      <w:r w:rsidRPr="00AC4BD5">
        <w:rPr>
          <w:rFonts w:ascii="Times New Roman" w:eastAsia="Times New Roman" w:hAnsi="Times New Roman" w:cs="Times New Roman"/>
          <w:lang w:eastAsia="ru-RU"/>
        </w:rPr>
        <w:t xml:space="preserve"> Утвердить перечень главных администраторов доходов бюджета городского поселения Безенчук согласно Приложению 1 к настоящему Решению.</w:t>
      </w:r>
    </w:p>
    <w:p w14:paraId="4DD6DC93"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2. Утвердить перечень главных администраторов, источников финансирования дефицита бюджета городского поселения Безенчук согласно Приложению 2 к настоящему Решению.</w:t>
      </w:r>
    </w:p>
    <w:p w14:paraId="06E78DF5"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AC4BD5">
        <w:rPr>
          <w:rFonts w:ascii="Times New Roman" w:eastAsia="Times New Roman" w:hAnsi="Times New Roman" w:cs="Times New Roman"/>
          <w:b/>
          <w:bCs/>
          <w:spacing w:val="-6"/>
          <w:lang w:eastAsia="ru-RU"/>
        </w:rPr>
        <w:t>Статья 6</w:t>
      </w:r>
    </w:p>
    <w:p w14:paraId="7C3DA26D"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AC4BD5">
        <w:rPr>
          <w:rFonts w:ascii="Times New Roman" w:eastAsia="Times New Roman" w:hAnsi="Times New Roman" w:cs="Times New Roman"/>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14:paraId="638D392A" w14:textId="77777777" w:rsidR="00AC4BD5" w:rsidRPr="00AC4BD5" w:rsidRDefault="00AC4BD5" w:rsidP="00AC4BD5">
      <w:pPr>
        <w:widowControl w:val="0"/>
        <w:spacing w:after="0" w:line="240" w:lineRule="auto"/>
        <w:ind w:firstLine="567"/>
        <w:jc w:val="both"/>
        <w:rPr>
          <w:rFonts w:ascii="Times New Roman" w:eastAsia="Times New Roman" w:hAnsi="Times New Roman" w:cs="Times New Roman"/>
          <w:bCs/>
          <w:lang w:eastAsia="ru-RU"/>
        </w:rPr>
      </w:pPr>
      <w:r w:rsidRPr="00AC4BD5">
        <w:rPr>
          <w:rFonts w:ascii="Times New Roman" w:eastAsia="Times New Roman" w:hAnsi="Times New Roman" w:cs="Times New Roman"/>
          <w:bCs/>
          <w:lang w:eastAsia="ru-RU"/>
        </w:rPr>
        <w:t xml:space="preserve">в 2021 году в сумме 500 тыс. рублей; </w:t>
      </w:r>
    </w:p>
    <w:p w14:paraId="3BD6ECFB" w14:textId="77777777" w:rsidR="00AC4BD5" w:rsidRPr="00AC4BD5" w:rsidRDefault="00AC4BD5" w:rsidP="00AC4BD5">
      <w:pPr>
        <w:widowControl w:val="0"/>
        <w:spacing w:after="0" w:line="240" w:lineRule="auto"/>
        <w:ind w:firstLine="567"/>
        <w:jc w:val="both"/>
        <w:rPr>
          <w:rFonts w:ascii="Times New Roman" w:eastAsia="Times New Roman" w:hAnsi="Times New Roman" w:cs="Times New Roman"/>
          <w:bCs/>
          <w:lang w:eastAsia="ru-RU"/>
        </w:rPr>
      </w:pPr>
      <w:r w:rsidRPr="00AC4BD5">
        <w:rPr>
          <w:rFonts w:ascii="Times New Roman" w:eastAsia="Times New Roman" w:hAnsi="Times New Roman" w:cs="Times New Roman"/>
          <w:bCs/>
          <w:lang w:eastAsia="ru-RU"/>
        </w:rPr>
        <w:t>в 2022 году в сумме 500 тыс. рублей;</w:t>
      </w:r>
    </w:p>
    <w:p w14:paraId="3F4E222A" w14:textId="77777777" w:rsidR="00AC4BD5" w:rsidRPr="00AC4BD5" w:rsidRDefault="00AC4BD5" w:rsidP="00AC4BD5">
      <w:pPr>
        <w:widowControl w:val="0"/>
        <w:spacing w:after="0" w:line="240" w:lineRule="auto"/>
        <w:ind w:firstLine="567"/>
        <w:jc w:val="both"/>
        <w:rPr>
          <w:rFonts w:ascii="Times New Roman" w:eastAsia="Times New Roman" w:hAnsi="Times New Roman" w:cs="Times New Roman"/>
          <w:bCs/>
          <w:lang w:eastAsia="ru-RU"/>
        </w:rPr>
      </w:pPr>
      <w:r w:rsidRPr="00AC4BD5">
        <w:rPr>
          <w:rFonts w:ascii="Times New Roman" w:eastAsia="Times New Roman" w:hAnsi="Times New Roman" w:cs="Times New Roman"/>
          <w:bCs/>
          <w:lang w:eastAsia="ru-RU"/>
        </w:rPr>
        <w:t xml:space="preserve">в 2023 году в сумме 500 тыс. рублей. </w:t>
      </w:r>
    </w:p>
    <w:p w14:paraId="33817BF3" w14:textId="77777777" w:rsidR="00AC4BD5" w:rsidRPr="00AC4BD5" w:rsidRDefault="00AC4BD5" w:rsidP="00AC4BD5">
      <w:pPr>
        <w:widowControl w:val="0"/>
        <w:spacing w:after="0" w:line="240" w:lineRule="auto"/>
        <w:ind w:firstLine="567"/>
        <w:jc w:val="both"/>
        <w:rPr>
          <w:rFonts w:ascii="Times New Roman" w:eastAsia="Times New Roman" w:hAnsi="Times New Roman" w:cs="Times New Roman"/>
          <w:bCs/>
          <w:lang w:eastAsia="ru-RU"/>
        </w:rPr>
      </w:pPr>
    </w:p>
    <w:p w14:paraId="097CF930"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AC4BD5">
        <w:rPr>
          <w:rFonts w:ascii="Times New Roman" w:eastAsia="Times New Roman" w:hAnsi="Times New Roman" w:cs="Times New Roman"/>
          <w:b/>
          <w:bCs/>
          <w:spacing w:val="-6"/>
          <w:lang w:eastAsia="ru-RU"/>
        </w:rPr>
        <w:t>Статья 7</w:t>
      </w:r>
    </w:p>
    <w:p w14:paraId="1A706D19" w14:textId="77777777" w:rsidR="00AC4BD5" w:rsidRPr="00AC4BD5" w:rsidRDefault="00AC4BD5" w:rsidP="00AC4BD5">
      <w:pPr>
        <w:widowControl w:val="0"/>
        <w:autoSpaceDE w:val="0"/>
        <w:autoSpaceDN w:val="0"/>
        <w:adjustRightInd w:val="0"/>
        <w:spacing w:after="0" w:line="240" w:lineRule="auto"/>
        <w:ind w:firstLine="540"/>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14:paraId="66161692"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на 2021 год в сумме 8 912  тыс. рублей;</w:t>
      </w:r>
    </w:p>
    <w:p w14:paraId="786CCB9B"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на 2022 год в сумме 9 543  тыс. рублей;</w:t>
      </w:r>
    </w:p>
    <w:p w14:paraId="00CC0115"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на 2023 год в сумме 9 772  тыс. рублей.</w:t>
      </w:r>
    </w:p>
    <w:p w14:paraId="46B5F2B0" w14:textId="77777777" w:rsidR="00AC4BD5" w:rsidRPr="00AC4BD5" w:rsidRDefault="00AC4BD5" w:rsidP="00AC4BD5">
      <w:pPr>
        <w:widowControl w:val="0"/>
        <w:spacing w:after="0" w:line="240" w:lineRule="auto"/>
        <w:ind w:firstLine="567"/>
        <w:jc w:val="both"/>
        <w:rPr>
          <w:rFonts w:ascii="Times New Roman" w:eastAsia="Times New Roman" w:hAnsi="Times New Roman" w:cs="Times New Roman"/>
          <w:b/>
          <w:bCs/>
          <w:lang w:eastAsia="ru-RU"/>
        </w:rPr>
      </w:pPr>
      <w:r w:rsidRPr="00AC4BD5">
        <w:rPr>
          <w:rFonts w:ascii="Times New Roman" w:eastAsia="Times New Roman" w:hAnsi="Times New Roman" w:cs="Times New Roman"/>
          <w:b/>
          <w:bCs/>
          <w:lang w:eastAsia="ru-RU"/>
        </w:rPr>
        <w:t>Статья 8</w:t>
      </w:r>
    </w:p>
    <w:p w14:paraId="4D2C2324" w14:textId="77777777" w:rsidR="00AC4BD5" w:rsidRPr="00AC4BD5" w:rsidRDefault="00AC4BD5" w:rsidP="00AC4BD5">
      <w:pPr>
        <w:widowControl w:val="0"/>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Утвердить нормативы отчислений от уплаты местных налогов и сборов в бюджет городского поселения на 2021 год и плановый период 2022-2023гг согласно Приложению 3 к настоящему Решению.</w:t>
      </w:r>
    </w:p>
    <w:p w14:paraId="6F0A7AFB" w14:textId="77777777" w:rsidR="00AC4BD5" w:rsidRPr="00AC4BD5" w:rsidRDefault="00AC4BD5" w:rsidP="00AC4BD5">
      <w:pPr>
        <w:widowControl w:val="0"/>
        <w:spacing w:after="0" w:line="240" w:lineRule="auto"/>
        <w:ind w:firstLine="567"/>
        <w:jc w:val="both"/>
        <w:rPr>
          <w:rFonts w:ascii="Times New Roman" w:eastAsia="Times New Roman" w:hAnsi="Times New Roman" w:cs="Times New Roman"/>
          <w:b/>
          <w:bCs/>
          <w:lang w:eastAsia="ru-RU"/>
        </w:rPr>
      </w:pPr>
      <w:r w:rsidRPr="00AC4BD5">
        <w:rPr>
          <w:rFonts w:ascii="Times New Roman" w:eastAsia="Times New Roman" w:hAnsi="Times New Roman" w:cs="Times New Roman"/>
          <w:b/>
          <w:bCs/>
          <w:lang w:eastAsia="ru-RU"/>
        </w:rPr>
        <w:t>Статья 9</w:t>
      </w:r>
    </w:p>
    <w:p w14:paraId="001CF1B7"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AC4BD5">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14:paraId="717196C6" w14:textId="77777777" w:rsidR="00AC4BD5" w:rsidRPr="00AC4BD5" w:rsidRDefault="00AC4BD5" w:rsidP="00AC4BD5">
      <w:pPr>
        <w:widowControl w:val="0"/>
        <w:numPr>
          <w:ilvl w:val="0"/>
          <w:numId w:val="24"/>
        </w:numPr>
        <w:tabs>
          <w:tab w:val="clear" w:pos="927"/>
          <w:tab w:val="num" w:pos="426"/>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AC4BD5">
        <w:rPr>
          <w:rFonts w:ascii="Times New Roman" w:eastAsia="Times New Roman" w:hAnsi="Times New Roman" w:cs="Times New Roman"/>
          <w:bCs/>
          <w:lang w:eastAsia="ru-RU"/>
        </w:rPr>
        <w:t>на 2021 год согласно Приложению 4 к настоящему Решению.</w:t>
      </w:r>
    </w:p>
    <w:p w14:paraId="2DB22AF6" w14:textId="77777777" w:rsidR="00AC4BD5" w:rsidRPr="00AC4BD5" w:rsidRDefault="00AC4BD5" w:rsidP="00AC4BD5">
      <w:pPr>
        <w:widowControl w:val="0"/>
        <w:numPr>
          <w:ilvl w:val="0"/>
          <w:numId w:val="24"/>
        </w:numPr>
        <w:tabs>
          <w:tab w:val="clear" w:pos="927"/>
          <w:tab w:val="num" w:pos="426"/>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AC4BD5">
        <w:rPr>
          <w:rFonts w:ascii="Times New Roman" w:eastAsia="Times New Roman" w:hAnsi="Times New Roman" w:cs="Times New Roman"/>
          <w:bCs/>
          <w:lang w:eastAsia="ru-RU"/>
        </w:rPr>
        <w:t>на плановый период 2022-2023 годов согласно Приложению 5 к настоящему Решению</w:t>
      </w:r>
    </w:p>
    <w:p w14:paraId="185F2F8A" w14:textId="0D56CB76" w:rsidR="00AC4BD5" w:rsidRPr="00AC4BD5" w:rsidRDefault="00AC4BD5" w:rsidP="00AC4BD5">
      <w:pPr>
        <w:widowControl w:val="0"/>
        <w:tabs>
          <w:tab w:val="num" w:pos="426"/>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ab/>
      </w:r>
      <w:r w:rsidRPr="00AC4BD5">
        <w:rPr>
          <w:rFonts w:ascii="Times New Roman" w:eastAsia="Times New Roman" w:hAnsi="Times New Roman" w:cs="Times New Roman"/>
          <w:b/>
          <w:bCs/>
          <w:lang w:eastAsia="ru-RU"/>
        </w:rPr>
        <w:t>Статья 10</w:t>
      </w:r>
    </w:p>
    <w:p w14:paraId="16AF7B81" w14:textId="77777777" w:rsidR="00AC4BD5" w:rsidRPr="00AC4BD5" w:rsidRDefault="00AC4BD5" w:rsidP="00AC4BD5">
      <w:pPr>
        <w:widowControl w:val="0"/>
        <w:tabs>
          <w:tab w:val="num" w:pos="426"/>
        </w:tabs>
        <w:spacing w:after="0" w:line="240" w:lineRule="auto"/>
        <w:jc w:val="both"/>
        <w:rPr>
          <w:rFonts w:ascii="Times New Roman" w:eastAsia="Times New Roman" w:hAnsi="Times New Roman" w:cs="Times New Roman"/>
          <w:b/>
          <w:bCs/>
          <w:lang w:eastAsia="ru-RU"/>
        </w:rPr>
      </w:pPr>
      <w:r w:rsidRPr="00AC4BD5">
        <w:rPr>
          <w:rFonts w:ascii="Times New Roman" w:eastAsia="Times New Roman" w:hAnsi="Times New Roman" w:cs="Times New Roman"/>
          <w:lang w:eastAsia="ru-RU"/>
        </w:rPr>
        <w:t>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подгруппам видов расходов классификации расходов бюджета городского поселения:</w:t>
      </w:r>
    </w:p>
    <w:p w14:paraId="6521CA72" w14:textId="77777777" w:rsidR="00AC4BD5" w:rsidRPr="00AC4BD5" w:rsidRDefault="00AC4BD5" w:rsidP="00AC4BD5">
      <w:pPr>
        <w:widowControl w:val="0"/>
        <w:numPr>
          <w:ilvl w:val="0"/>
          <w:numId w:val="25"/>
        </w:numPr>
        <w:tabs>
          <w:tab w:val="clear" w:pos="927"/>
          <w:tab w:val="num" w:pos="426"/>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AC4BD5">
        <w:rPr>
          <w:rFonts w:ascii="Times New Roman" w:eastAsia="Times New Roman" w:hAnsi="Times New Roman" w:cs="Times New Roman"/>
          <w:bCs/>
          <w:lang w:eastAsia="ru-RU"/>
        </w:rPr>
        <w:t>на 2021 год согласно Приложению 6 к настоящему Решению.</w:t>
      </w:r>
    </w:p>
    <w:p w14:paraId="5C60554C" w14:textId="77777777" w:rsidR="00AC4BD5" w:rsidRPr="00AC4BD5" w:rsidRDefault="00AC4BD5" w:rsidP="00AC4BD5">
      <w:pPr>
        <w:widowControl w:val="0"/>
        <w:numPr>
          <w:ilvl w:val="0"/>
          <w:numId w:val="25"/>
        </w:numPr>
        <w:tabs>
          <w:tab w:val="clear" w:pos="927"/>
          <w:tab w:val="num" w:pos="426"/>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AC4BD5">
        <w:rPr>
          <w:rFonts w:ascii="Times New Roman" w:eastAsia="Times New Roman" w:hAnsi="Times New Roman" w:cs="Times New Roman"/>
          <w:bCs/>
          <w:lang w:eastAsia="ru-RU"/>
        </w:rPr>
        <w:t>на плановый период 2022-2023 годов согласно Приложению 7 к настоящему Решению</w:t>
      </w:r>
    </w:p>
    <w:p w14:paraId="20CAAC02" w14:textId="55C81A00" w:rsidR="00AC4BD5" w:rsidRPr="00AC4BD5" w:rsidRDefault="00AC4BD5" w:rsidP="00AC4BD5">
      <w:pPr>
        <w:widowControl w:val="0"/>
        <w:tabs>
          <w:tab w:val="num" w:pos="426"/>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ab/>
      </w:r>
      <w:r w:rsidRPr="00AC4BD5">
        <w:rPr>
          <w:rFonts w:ascii="Times New Roman" w:eastAsia="Times New Roman" w:hAnsi="Times New Roman" w:cs="Times New Roman"/>
          <w:b/>
          <w:bCs/>
          <w:lang w:eastAsia="ru-RU"/>
        </w:rPr>
        <w:t>Статья 11</w:t>
      </w:r>
    </w:p>
    <w:p w14:paraId="1A3584E6" w14:textId="77777777" w:rsidR="00AC4BD5" w:rsidRPr="00AC4BD5" w:rsidRDefault="00AC4BD5" w:rsidP="00AC4BD5">
      <w:pPr>
        <w:widowControl w:val="0"/>
        <w:tabs>
          <w:tab w:val="num" w:pos="426"/>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Утвердить объем межбюджетных трансфертов, передаваемых муниципальному району Безенчукский:</w:t>
      </w:r>
    </w:p>
    <w:p w14:paraId="12381990"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на 2021 год в сумме 5 007 тыс. рублей;</w:t>
      </w:r>
    </w:p>
    <w:p w14:paraId="0D397106"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на 2022 год в сумме 0 тыс. рублей;</w:t>
      </w:r>
    </w:p>
    <w:p w14:paraId="6FB1A022"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на 2023 год в сумме 0 тыс. рублей.</w:t>
      </w:r>
    </w:p>
    <w:p w14:paraId="55C4725E" w14:textId="77777777" w:rsidR="00AC4BD5" w:rsidRPr="00AC4BD5" w:rsidRDefault="00AC4BD5" w:rsidP="00AC4BD5">
      <w:pPr>
        <w:spacing w:after="0" w:line="240" w:lineRule="auto"/>
        <w:ind w:firstLine="567"/>
        <w:jc w:val="both"/>
        <w:rPr>
          <w:rFonts w:ascii="Times New Roman" w:eastAsia="Times New Roman" w:hAnsi="Times New Roman" w:cs="Times New Roman"/>
          <w:b/>
          <w:lang w:eastAsia="ru-RU"/>
        </w:rPr>
      </w:pPr>
      <w:r w:rsidRPr="00AC4BD5">
        <w:rPr>
          <w:rFonts w:ascii="Times New Roman" w:eastAsia="Times New Roman" w:hAnsi="Times New Roman" w:cs="Times New Roman"/>
          <w:b/>
          <w:lang w:eastAsia="ru-RU"/>
        </w:rPr>
        <w:t>Статья 12</w:t>
      </w:r>
    </w:p>
    <w:p w14:paraId="6C645B1C"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 xml:space="preserve">Установить, что в 2021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14:paraId="61082EA4"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14:paraId="11F231F5"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на 2021 год в сумме 30 тыс. рублей;</w:t>
      </w:r>
    </w:p>
    <w:p w14:paraId="13733875"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на 2022 год в сумме 30 тыс. рублей;</w:t>
      </w:r>
    </w:p>
    <w:p w14:paraId="464999AD"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на 2023 год в сумме 30 тыс. рублей.</w:t>
      </w:r>
    </w:p>
    <w:p w14:paraId="10994C08"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2)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w:t>
      </w:r>
    </w:p>
    <w:p w14:paraId="64067BA3"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на 2021 год в сумме 0 тыс. рублей;</w:t>
      </w:r>
    </w:p>
    <w:p w14:paraId="67C206E9"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на 2022 год в сумме 0 тыс. рублей;</w:t>
      </w:r>
    </w:p>
    <w:p w14:paraId="19900BAA"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color w:val="FF0000"/>
          <w:spacing w:val="-6"/>
          <w:lang w:eastAsia="ru-RU"/>
        </w:rPr>
      </w:pPr>
      <w:r w:rsidRPr="00AC4BD5">
        <w:rPr>
          <w:rFonts w:ascii="Times New Roman" w:eastAsia="Times New Roman" w:hAnsi="Times New Roman" w:cs="Times New Roman"/>
          <w:bCs/>
          <w:spacing w:val="-6"/>
          <w:lang w:eastAsia="ru-RU"/>
        </w:rPr>
        <w:t>на 2023 год в сумме 0 тыс. рублей</w:t>
      </w:r>
      <w:r w:rsidRPr="00AC4BD5">
        <w:rPr>
          <w:rFonts w:ascii="Times New Roman" w:eastAsia="Times New Roman" w:hAnsi="Times New Roman" w:cs="Times New Roman"/>
          <w:bCs/>
          <w:color w:val="FF0000"/>
          <w:spacing w:val="-6"/>
          <w:lang w:eastAsia="ru-RU"/>
        </w:rPr>
        <w:t>.</w:t>
      </w:r>
    </w:p>
    <w:p w14:paraId="461C2544"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AC4BD5">
        <w:rPr>
          <w:rFonts w:ascii="Times New Roman" w:eastAsia="Times New Roman" w:hAnsi="Times New Roman" w:cs="Times New Roman"/>
          <w:b/>
          <w:bCs/>
          <w:spacing w:val="-6"/>
          <w:lang w:eastAsia="ru-RU"/>
        </w:rPr>
        <w:t>Статья 13</w:t>
      </w:r>
    </w:p>
    <w:p w14:paraId="40CE777F"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14:paraId="4BCB1C27"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на 2021 год в сумме 0 тыс. рублей;</w:t>
      </w:r>
    </w:p>
    <w:p w14:paraId="4A03D5EA"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на 2022 год в сумме 0 тыс. рублей;</w:t>
      </w:r>
    </w:p>
    <w:p w14:paraId="1032525E"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AC4BD5">
        <w:rPr>
          <w:rFonts w:ascii="Times New Roman" w:eastAsia="Times New Roman" w:hAnsi="Times New Roman" w:cs="Times New Roman"/>
          <w:bCs/>
          <w:spacing w:val="-6"/>
          <w:lang w:eastAsia="ru-RU"/>
        </w:rPr>
        <w:t>на 2023 год в сумме 0 тыс. рублей</w:t>
      </w:r>
    </w:p>
    <w:p w14:paraId="758EAA40" w14:textId="77777777" w:rsidR="00AC4BD5" w:rsidRPr="00AC4BD5" w:rsidRDefault="00AC4BD5" w:rsidP="00AC4BD5">
      <w:pPr>
        <w:spacing w:after="0" w:line="240" w:lineRule="auto"/>
        <w:ind w:firstLine="225"/>
        <w:jc w:val="both"/>
        <w:rPr>
          <w:rFonts w:ascii="Times New Roman" w:eastAsia="Times New Roman" w:hAnsi="Times New Roman" w:cs="Times New Roman"/>
          <w:color w:val="000000"/>
          <w:lang w:eastAsia="ru-RU"/>
        </w:rPr>
      </w:pPr>
      <w:r w:rsidRPr="00AC4BD5">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14:paraId="4134807B"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AC4BD5">
        <w:rPr>
          <w:rFonts w:ascii="Times New Roman" w:eastAsia="Times New Roman" w:hAnsi="Times New Roman" w:cs="Times New Roman"/>
          <w:b/>
          <w:bCs/>
          <w:spacing w:val="-6"/>
          <w:lang w:eastAsia="ru-RU"/>
        </w:rPr>
        <w:lastRenderedPageBreak/>
        <w:t>Статья 14</w:t>
      </w:r>
    </w:p>
    <w:p w14:paraId="1631BB0A"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14:paraId="0CE125A2"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в 2021 году – 0 тыс. рублей</w:t>
      </w:r>
    </w:p>
    <w:p w14:paraId="346D77C4"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в 2022 году – 0 тыс. рублей</w:t>
      </w:r>
    </w:p>
    <w:p w14:paraId="669871B8"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в 2023 году – 0 тыс. рублей</w:t>
      </w:r>
    </w:p>
    <w:p w14:paraId="61E1F5E6"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14:paraId="34A36188"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на 1 января 2021 года – в сумме 0 тыс. рублей</w:t>
      </w:r>
    </w:p>
    <w:p w14:paraId="7AE16FB3"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на 1 января 2022 года – в сумме 0 тыс. рублей.</w:t>
      </w:r>
    </w:p>
    <w:p w14:paraId="3587294D"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на 1 января 2023 года – в сумме 0 тыс. рублей.</w:t>
      </w:r>
    </w:p>
    <w:p w14:paraId="1D4851CE" w14:textId="77777777" w:rsidR="00AC4BD5" w:rsidRPr="00AC4BD5" w:rsidRDefault="00AC4BD5" w:rsidP="00AC4BD5">
      <w:pPr>
        <w:spacing w:after="0" w:line="240" w:lineRule="auto"/>
        <w:ind w:firstLine="540"/>
        <w:jc w:val="both"/>
        <w:rPr>
          <w:rFonts w:ascii="Times New Roman" w:eastAsia="Times New Roman" w:hAnsi="Times New Roman" w:cs="Times New Roman"/>
          <w:color w:val="000000"/>
          <w:lang w:eastAsia="ru-RU"/>
        </w:rPr>
      </w:pPr>
      <w:r w:rsidRPr="00AC4BD5">
        <w:rPr>
          <w:rFonts w:ascii="Times New Roman" w:eastAsia="Times New Roman" w:hAnsi="Times New Roman" w:cs="Times New Roman"/>
          <w:color w:val="000000"/>
          <w:lang w:eastAsia="ru-RU"/>
        </w:rPr>
        <w:t>3. Установить на период 2021-2023 годов значение долговой нагрузки на бюджет поселения:</w:t>
      </w:r>
    </w:p>
    <w:p w14:paraId="7A7715B6" w14:textId="77777777" w:rsidR="00AC4BD5" w:rsidRPr="00AC4BD5" w:rsidRDefault="00AC4BD5" w:rsidP="00AC4BD5">
      <w:pPr>
        <w:spacing w:after="0" w:line="240" w:lineRule="auto"/>
        <w:ind w:firstLine="225"/>
        <w:jc w:val="both"/>
        <w:rPr>
          <w:rFonts w:ascii="Times New Roman" w:eastAsia="Times New Roman" w:hAnsi="Times New Roman" w:cs="Times New Roman"/>
          <w:color w:val="000000"/>
          <w:lang w:eastAsia="ru-RU"/>
        </w:rPr>
      </w:pPr>
      <w:r w:rsidRPr="00AC4BD5">
        <w:rPr>
          <w:rFonts w:ascii="Times New Roman" w:eastAsia="Times New Roman" w:hAnsi="Times New Roman" w:cs="Times New Roman"/>
          <w:color w:val="000000"/>
          <w:lang w:eastAsia="ru-RU"/>
        </w:rPr>
        <w:t xml:space="preserve">  по всем видам долговых обязательств в размере, не превышающем 50 процентов.</w:t>
      </w:r>
    </w:p>
    <w:p w14:paraId="4588EB11"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p>
    <w:p w14:paraId="30AEC012"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14:paraId="3B0B44A9" w14:textId="77777777" w:rsidR="00AC4BD5" w:rsidRPr="00AC4BD5" w:rsidRDefault="00AC4BD5" w:rsidP="00AC4BD5">
      <w:pPr>
        <w:spacing w:after="0" w:line="240" w:lineRule="auto"/>
        <w:ind w:firstLine="567"/>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в 2021 году -  0 тыс. рублей;</w:t>
      </w:r>
    </w:p>
    <w:p w14:paraId="3A55E43B" w14:textId="77777777" w:rsidR="00AC4BD5" w:rsidRPr="00AC4BD5" w:rsidRDefault="00AC4BD5" w:rsidP="00AC4BD5">
      <w:pPr>
        <w:spacing w:after="0" w:line="240" w:lineRule="auto"/>
        <w:ind w:firstLine="567"/>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в 2022 году -  0 тыс. рублей;</w:t>
      </w:r>
    </w:p>
    <w:p w14:paraId="0C21874D" w14:textId="77777777" w:rsidR="00AC4BD5" w:rsidRPr="00AC4BD5" w:rsidRDefault="00AC4BD5" w:rsidP="00AC4BD5">
      <w:pPr>
        <w:spacing w:after="0" w:line="240" w:lineRule="auto"/>
        <w:ind w:firstLine="567"/>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в 2023 году -  0 тыс. рублей.</w:t>
      </w:r>
    </w:p>
    <w:p w14:paraId="0A3209E3" w14:textId="77777777" w:rsidR="00AC4BD5" w:rsidRPr="00AC4BD5" w:rsidRDefault="00AC4BD5" w:rsidP="00AC4BD5">
      <w:pPr>
        <w:spacing w:after="0" w:line="240" w:lineRule="auto"/>
        <w:ind w:firstLine="567"/>
        <w:jc w:val="both"/>
        <w:rPr>
          <w:rFonts w:ascii="Times New Roman" w:eastAsia="Times New Roman" w:hAnsi="Times New Roman" w:cs="Times New Roman"/>
          <w:b/>
          <w:lang w:eastAsia="ru-RU"/>
        </w:rPr>
      </w:pPr>
      <w:r w:rsidRPr="00AC4BD5">
        <w:rPr>
          <w:rFonts w:ascii="Times New Roman" w:eastAsia="Times New Roman" w:hAnsi="Times New Roman" w:cs="Times New Roman"/>
          <w:b/>
          <w:lang w:eastAsia="ru-RU"/>
        </w:rPr>
        <w:t>Статья 15</w:t>
      </w:r>
    </w:p>
    <w:p w14:paraId="3CB1FB71"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2021 год согласно Приложению 8 к настоящему Решению.</w:t>
      </w:r>
    </w:p>
    <w:p w14:paraId="34A0CD49"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2022 и 2023 годов согласно Приложению 9 к настоящему Решению.</w:t>
      </w:r>
    </w:p>
    <w:p w14:paraId="7477F312" w14:textId="77777777" w:rsidR="00AC4BD5" w:rsidRPr="00AC4BD5" w:rsidRDefault="00AC4BD5" w:rsidP="00AC4BD5">
      <w:pPr>
        <w:spacing w:after="0" w:line="240" w:lineRule="auto"/>
        <w:ind w:firstLine="567"/>
        <w:jc w:val="both"/>
        <w:rPr>
          <w:rFonts w:ascii="Times New Roman" w:eastAsia="Times New Roman" w:hAnsi="Times New Roman" w:cs="Times New Roman"/>
          <w:b/>
          <w:lang w:eastAsia="ru-RU"/>
        </w:rPr>
      </w:pPr>
      <w:r w:rsidRPr="00AC4BD5">
        <w:rPr>
          <w:rFonts w:ascii="Times New Roman" w:eastAsia="Times New Roman" w:hAnsi="Times New Roman" w:cs="Times New Roman"/>
          <w:b/>
          <w:lang w:eastAsia="ru-RU"/>
        </w:rPr>
        <w:t>Статья 16</w:t>
      </w:r>
    </w:p>
    <w:p w14:paraId="38B4E1FD"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Утвердить программу муниципальных внутренних заимствований городского поселения на 2021 год и плановый период 2022 и 2023 годов согласно Приложению 10 к настоящему Решению.</w:t>
      </w:r>
    </w:p>
    <w:p w14:paraId="75E48974" w14:textId="77777777" w:rsidR="00AC4BD5" w:rsidRPr="00AC4BD5" w:rsidRDefault="00AC4BD5" w:rsidP="00AC4BD5">
      <w:pPr>
        <w:spacing w:after="0" w:line="240" w:lineRule="auto"/>
        <w:ind w:firstLine="567"/>
        <w:rPr>
          <w:rFonts w:ascii="Times New Roman" w:eastAsia="Times New Roman" w:hAnsi="Times New Roman" w:cs="Times New Roman"/>
          <w:b/>
          <w:bCs/>
          <w:lang w:eastAsia="ru-RU"/>
        </w:rPr>
      </w:pPr>
      <w:r w:rsidRPr="00AC4BD5">
        <w:rPr>
          <w:rFonts w:ascii="Times New Roman" w:eastAsia="Times New Roman" w:hAnsi="Times New Roman" w:cs="Times New Roman"/>
          <w:b/>
          <w:bCs/>
          <w:lang w:eastAsia="ru-RU"/>
        </w:rPr>
        <w:t>Статья 17</w:t>
      </w:r>
    </w:p>
    <w:p w14:paraId="5B7A0FD0"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Утвердить программу муниципальных гарантий городского поселения на 2021 год и плановый период 2022 и 2023 годов согласно Приложению 11 к настоящему Решению.</w:t>
      </w:r>
    </w:p>
    <w:p w14:paraId="2816672C" w14:textId="77777777" w:rsidR="00AC4BD5" w:rsidRPr="00AC4BD5" w:rsidRDefault="00AC4BD5" w:rsidP="00AC4BD5">
      <w:pPr>
        <w:spacing w:after="0" w:line="240" w:lineRule="auto"/>
        <w:ind w:firstLine="567"/>
        <w:jc w:val="both"/>
        <w:rPr>
          <w:rFonts w:ascii="Times New Roman" w:eastAsia="Times New Roman" w:hAnsi="Times New Roman" w:cs="Times New Roman"/>
          <w:b/>
          <w:lang w:eastAsia="ru-RU"/>
        </w:rPr>
      </w:pPr>
      <w:r w:rsidRPr="00AC4BD5">
        <w:rPr>
          <w:rFonts w:ascii="Times New Roman" w:eastAsia="Times New Roman" w:hAnsi="Times New Roman" w:cs="Times New Roman"/>
          <w:b/>
          <w:lang w:eastAsia="ru-RU"/>
        </w:rPr>
        <w:t>Статья 18</w:t>
      </w:r>
    </w:p>
    <w:p w14:paraId="7E80CA8A"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Утвердить прогноз по доходам бюджета городского поселения на 2021 и плановый период 2022 и 2023 годов согласно Приложению 12 к настоящему Решению.</w:t>
      </w:r>
    </w:p>
    <w:p w14:paraId="1159C85F"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AC4BD5">
        <w:rPr>
          <w:rFonts w:ascii="Times New Roman" w:eastAsia="Times New Roman" w:hAnsi="Times New Roman" w:cs="Times New Roman"/>
          <w:b/>
          <w:lang w:eastAsia="ru-RU"/>
        </w:rPr>
        <w:t>Статья 19</w:t>
      </w:r>
    </w:p>
    <w:p w14:paraId="3C68B1FD"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14:paraId="178109B5"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2021 году, в том числе по итогам 2020 года, в размере 20 процентов.</w:t>
      </w:r>
    </w:p>
    <w:p w14:paraId="54ED91E7"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b/>
          <w:spacing w:val="-8"/>
          <w:lang w:eastAsia="ru-RU"/>
        </w:rPr>
        <w:t>Статья 20</w:t>
      </w:r>
    </w:p>
    <w:p w14:paraId="39031C4A"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AC4BD5">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14:paraId="476126C3"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AC4BD5">
        <w:rPr>
          <w:rFonts w:ascii="Times New Roman" w:eastAsia="Times New Roman" w:hAnsi="Times New Roman" w:cs="Times New Roman"/>
          <w:spacing w:val="-8"/>
          <w:lang w:eastAsia="ru-RU"/>
        </w:rPr>
        <w:t>на 2021 год -  в сумме 0 тыс. рублей;</w:t>
      </w:r>
    </w:p>
    <w:p w14:paraId="7518E58C"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AC4BD5">
        <w:rPr>
          <w:rFonts w:ascii="Times New Roman" w:eastAsia="Times New Roman" w:hAnsi="Times New Roman" w:cs="Times New Roman"/>
          <w:spacing w:val="-8"/>
          <w:lang w:eastAsia="ru-RU"/>
        </w:rPr>
        <w:t>на 2022 год -  в сумме 0 тыс. рублей;</w:t>
      </w:r>
    </w:p>
    <w:p w14:paraId="572B1C7A"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AC4BD5">
        <w:rPr>
          <w:rFonts w:ascii="Times New Roman" w:eastAsia="Times New Roman" w:hAnsi="Times New Roman" w:cs="Times New Roman"/>
          <w:spacing w:val="-8"/>
          <w:lang w:eastAsia="ru-RU"/>
        </w:rPr>
        <w:t>на 2023 год -  в сумме 0 тыс. рублей.</w:t>
      </w:r>
    </w:p>
    <w:p w14:paraId="2BF04E76" w14:textId="77777777" w:rsidR="00AC4BD5" w:rsidRPr="00AC4BD5" w:rsidRDefault="00AC4BD5" w:rsidP="00AC4BD5">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AC4BD5">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14:paraId="15E6D7A1" w14:textId="77777777" w:rsidR="00AC4BD5" w:rsidRPr="00AC4BD5" w:rsidRDefault="00AC4BD5" w:rsidP="00AC4BD5">
      <w:pPr>
        <w:spacing w:after="0" w:line="240" w:lineRule="auto"/>
        <w:ind w:firstLine="567"/>
        <w:jc w:val="both"/>
        <w:rPr>
          <w:rFonts w:ascii="Times New Roman" w:eastAsia="Times New Roman" w:hAnsi="Times New Roman" w:cs="Times New Roman"/>
          <w:b/>
          <w:lang w:eastAsia="ru-RU"/>
        </w:rPr>
      </w:pPr>
      <w:r w:rsidRPr="00AC4BD5">
        <w:rPr>
          <w:rFonts w:ascii="Times New Roman" w:eastAsia="Times New Roman" w:hAnsi="Times New Roman" w:cs="Times New Roman"/>
          <w:b/>
          <w:lang w:eastAsia="ru-RU"/>
        </w:rPr>
        <w:t>Статья 21</w:t>
      </w:r>
    </w:p>
    <w:p w14:paraId="53EB0B36" w14:textId="77777777" w:rsidR="00AC4BD5" w:rsidRPr="00AC4BD5" w:rsidRDefault="00AC4BD5" w:rsidP="00AC4BD5">
      <w:pPr>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Настоящее Решение вступает в силу с 1 января 2021 года и действует по 31 декабря 2021 года.</w:t>
      </w:r>
    </w:p>
    <w:p w14:paraId="7B19FAA5" w14:textId="77777777" w:rsidR="00AC4BD5" w:rsidRPr="00AC4BD5" w:rsidRDefault="00AC4BD5" w:rsidP="00AC4BD5">
      <w:pPr>
        <w:tabs>
          <w:tab w:val="left" w:pos="-360"/>
        </w:tabs>
        <w:spacing w:after="0" w:line="240" w:lineRule="auto"/>
        <w:ind w:firstLine="567"/>
        <w:jc w:val="both"/>
        <w:rPr>
          <w:rFonts w:ascii="Times New Roman" w:eastAsia="Times New Roman" w:hAnsi="Times New Roman" w:cs="Times New Roman"/>
          <w:lang w:eastAsia="ru-RU"/>
        </w:rPr>
      </w:pPr>
      <w:r w:rsidRPr="00AC4BD5">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39C7E1D6" w14:textId="0C15607C" w:rsidR="00FE5A18" w:rsidRPr="00947D8F" w:rsidRDefault="00737EF8" w:rsidP="00AC4BD5">
      <w:pPr>
        <w:spacing w:after="0" w:line="240" w:lineRule="auto"/>
        <w:jc w:val="both"/>
        <w:rPr>
          <w:rFonts w:ascii="Times New Roman" w:hAnsi="Times New Roman" w:cs="Times New Roman"/>
        </w:rPr>
      </w:pPr>
      <w:proofErr w:type="spellStart"/>
      <w:r>
        <w:rPr>
          <w:rFonts w:ascii="Times New Roman" w:hAnsi="Times New Roman" w:cs="Times New Roman"/>
        </w:rPr>
        <w:t>И.о.</w:t>
      </w:r>
      <w:r w:rsidR="00FE5A18" w:rsidRPr="00947D8F">
        <w:rPr>
          <w:rFonts w:ascii="Times New Roman" w:hAnsi="Times New Roman" w:cs="Times New Roman"/>
        </w:rPr>
        <w:t>Глав</w:t>
      </w:r>
      <w:r>
        <w:rPr>
          <w:rFonts w:ascii="Times New Roman" w:hAnsi="Times New Roman" w:cs="Times New Roman"/>
        </w:rPr>
        <w:t>ы</w:t>
      </w:r>
      <w:proofErr w:type="spellEnd"/>
      <w:r w:rsidR="00FE5A18" w:rsidRPr="00947D8F">
        <w:rPr>
          <w:rFonts w:ascii="Times New Roman" w:hAnsi="Times New Roman" w:cs="Times New Roman"/>
        </w:rPr>
        <w:t xml:space="preserve"> городского поселения Безенчук                                      </w:t>
      </w:r>
      <w:r w:rsidR="00FE5A18">
        <w:rPr>
          <w:rFonts w:ascii="Times New Roman" w:hAnsi="Times New Roman" w:cs="Times New Roman"/>
        </w:rPr>
        <w:t xml:space="preserve">          </w:t>
      </w:r>
      <w:proofErr w:type="spellStart"/>
      <w:r>
        <w:rPr>
          <w:rFonts w:ascii="Times New Roman" w:hAnsi="Times New Roman" w:cs="Times New Roman"/>
        </w:rPr>
        <w:t>А.В.Пичужкин</w:t>
      </w:r>
      <w:proofErr w:type="spellEnd"/>
    </w:p>
    <w:p w14:paraId="442FA91C" w14:textId="77777777" w:rsidR="00FE5A18" w:rsidRPr="00A606A8" w:rsidRDefault="00FE5A18" w:rsidP="00FE5A18">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37763E5" w14:textId="77777777" w:rsidR="00FE5A18" w:rsidRPr="000B538D" w:rsidRDefault="00FE5A18" w:rsidP="00FE5A18">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46404865" w14:textId="77777777" w:rsidR="00FE5A18" w:rsidRPr="00F45C66" w:rsidRDefault="00FE5A18" w:rsidP="00FE5A18">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p>
    <w:p w14:paraId="2B261C71" w14:textId="77777777" w:rsidR="00FE5A18" w:rsidRPr="00F45C66" w:rsidRDefault="00FE5A18" w:rsidP="00FE5A18">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701DD50B" w14:textId="77777777" w:rsidR="00FE5A18" w:rsidRPr="00F45C66" w:rsidRDefault="00FE5A18" w:rsidP="00FE5A18">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4382F777" w14:textId="6E7831B0" w:rsidR="00FE5A18" w:rsidRPr="00F45C66" w:rsidRDefault="00FE5A18" w:rsidP="00FE5A18">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w:t>
      </w:r>
      <w:r w:rsidR="00AE668E">
        <w:rPr>
          <w:rFonts w:ascii="Times New Roman" w:eastAsia="Times New Roman" w:hAnsi="Times New Roman" w:cs="Times New Roman"/>
          <w:bCs/>
          <w:sz w:val="20"/>
          <w:szCs w:val="20"/>
          <w:lang w:eastAsia="x-none"/>
        </w:rPr>
        <w:t>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w:t>
      </w:r>
      <w:r w:rsidR="00AE668E">
        <w:rPr>
          <w:rFonts w:ascii="Times New Roman" w:eastAsia="Times New Roman" w:hAnsi="Times New Roman" w:cs="Times New Roman"/>
          <w:bCs/>
          <w:sz w:val="20"/>
          <w:szCs w:val="20"/>
          <w:lang w:eastAsia="x-none"/>
        </w:rPr>
        <w:t>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w:t>
      </w:r>
      <w:r w:rsidR="00AB5E20">
        <w:rPr>
          <w:rFonts w:ascii="Times New Roman" w:eastAsia="Times New Roman" w:hAnsi="Times New Roman" w:cs="Times New Roman"/>
          <w:bCs/>
          <w:sz w:val="20"/>
          <w:szCs w:val="20"/>
          <w:lang w:eastAsia="x-none"/>
        </w:rPr>
        <w:t>3</w:t>
      </w:r>
      <w:r w:rsidRPr="00F45C66">
        <w:rPr>
          <w:rFonts w:ascii="Times New Roman" w:eastAsia="Times New Roman" w:hAnsi="Times New Roman" w:cs="Times New Roman"/>
          <w:bCs/>
          <w:sz w:val="20"/>
          <w:szCs w:val="20"/>
          <w:lang w:eastAsia="x-none"/>
        </w:rPr>
        <w:t>/</w:t>
      </w:r>
      <w:r w:rsidR="00AB5E20">
        <w:rPr>
          <w:rFonts w:ascii="Times New Roman" w:eastAsia="Times New Roman" w:hAnsi="Times New Roman" w:cs="Times New Roman"/>
          <w:bCs/>
          <w:sz w:val="20"/>
          <w:szCs w:val="20"/>
          <w:lang w:eastAsia="x-none"/>
        </w:rPr>
        <w:t>5</w:t>
      </w:r>
    </w:p>
    <w:tbl>
      <w:tblPr>
        <w:tblW w:w="10915" w:type="dxa"/>
        <w:tblLook w:val="04A0" w:firstRow="1" w:lastRow="0" w:firstColumn="1" w:lastColumn="0" w:noHBand="0" w:noVBand="1"/>
      </w:tblPr>
      <w:tblGrid>
        <w:gridCol w:w="1900"/>
        <w:gridCol w:w="1080"/>
        <w:gridCol w:w="1840"/>
        <w:gridCol w:w="6095"/>
      </w:tblGrid>
      <w:tr w:rsidR="00010D6D" w:rsidRPr="00A67127" w14:paraId="1AFBF87D" w14:textId="77777777" w:rsidTr="00855F16">
        <w:trPr>
          <w:trHeight w:val="80"/>
        </w:trPr>
        <w:tc>
          <w:tcPr>
            <w:tcW w:w="10915" w:type="dxa"/>
            <w:gridSpan w:val="4"/>
            <w:tcBorders>
              <w:top w:val="nil"/>
              <w:left w:val="nil"/>
              <w:bottom w:val="nil"/>
              <w:right w:val="nil"/>
            </w:tcBorders>
            <w:shd w:val="clear" w:color="auto" w:fill="auto"/>
            <w:noWrap/>
            <w:hideMark/>
          </w:tcPr>
          <w:p w14:paraId="32E875CD" w14:textId="0B0666B2" w:rsidR="00010D6D" w:rsidRPr="00A67127" w:rsidRDefault="00010D6D" w:rsidP="00A67127">
            <w:pPr>
              <w:spacing w:after="0" w:line="240" w:lineRule="auto"/>
              <w:jc w:val="center"/>
              <w:rPr>
                <w:rFonts w:ascii="Times New Roman" w:eastAsia="Times New Roman" w:hAnsi="Times New Roman" w:cs="Times New Roman"/>
                <w:b/>
                <w:bCs/>
                <w:lang w:eastAsia="ru-RU"/>
              </w:rPr>
            </w:pPr>
            <w:r w:rsidRPr="00A67127">
              <w:rPr>
                <w:rFonts w:ascii="Times New Roman" w:eastAsia="Times New Roman" w:hAnsi="Times New Roman" w:cs="Times New Roman"/>
                <w:b/>
                <w:bCs/>
                <w:lang w:eastAsia="ru-RU"/>
              </w:rPr>
              <w:t>Перечень главных администраторов доходов</w:t>
            </w:r>
            <w:r w:rsidR="003B7D33" w:rsidRPr="003B7D33">
              <w:rPr>
                <w:rFonts w:ascii="Times New Roman" w:eastAsia="Times New Roman" w:hAnsi="Times New Roman" w:cs="Times New Roman"/>
                <w:b/>
                <w:bCs/>
                <w:lang w:eastAsia="ru-RU"/>
              </w:rPr>
              <w:t xml:space="preserve"> </w:t>
            </w:r>
            <w:r w:rsidR="003B7D33" w:rsidRPr="00A67127">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w:t>
            </w:r>
          </w:p>
        </w:tc>
      </w:tr>
      <w:tr w:rsidR="00010D6D" w:rsidRPr="00A67127" w14:paraId="3DFEE292" w14:textId="77777777" w:rsidTr="00855F16">
        <w:trPr>
          <w:trHeight w:val="509"/>
        </w:trPr>
        <w:tc>
          <w:tcPr>
            <w:tcW w:w="19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BC50E1D"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lastRenderedPageBreak/>
              <w:t xml:space="preserve">Наименование главного администратора доходов </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BB508C"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 xml:space="preserve">Код главного </w:t>
            </w:r>
            <w:proofErr w:type="spellStart"/>
            <w:r w:rsidRPr="00A67127">
              <w:rPr>
                <w:rFonts w:ascii="Times New Roman" w:eastAsia="Times New Roman" w:hAnsi="Times New Roman" w:cs="Times New Roman"/>
                <w:sz w:val="16"/>
                <w:szCs w:val="16"/>
                <w:lang w:eastAsia="ru-RU"/>
              </w:rPr>
              <w:t>админист</w:t>
            </w:r>
            <w:proofErr w:type="spellEnd"/>
            <w:r w:rsidRPr="00A67127">
              <w:rPr>
                <w:rFonts w:ascii="Times New Roman" w:eastAsia="Times New Roman" w:hAnsi="Times New Roman" w:cs="Times New Roman"/>
                <w:sz w:val="16"/>
                <w:szCs w:val="16"/>
                <w:lang w:eastAsia="ru-RU"/>
              </w:rPr>
              <w:t xml:space="preserve"> </w:t>
            </w:r>
            <w:proofErr w:type="spellStart"/>
            <w:r w:rsidRPr="00A67127">
              <w:rPr>
                <w:rFonts w:ascii="Times New Roman" w:eastAsia="Times New Roman" w:hAnsi="Times New Roman" w:cs="Times New Roman"/>
                <w:sz w:val="16"/>
                <w:szCs w:val="16"/>
                <w:lang w:eastAsia="ru-RU"/>
              </w:rPr>
              <w:t>ратора</w:t>
            </w:r>
            <w:proofErr w:type="spellEnd"/>
            <w:r w:rsidRPr="00A67127">
              <w:rPr>
                <w:rFonts w:ascii="Times New Roman" w:eastAsia="Times New Roman" w:hAnsi="Times New Roman" w:cs="Times New Roman"/>
                <w:sz w:val="16"/>
                <w:szCs w:val="16"/>
                <w:lang w:eastAsia="ru-RU"/>
              </w:rPr>
              <w:t xml:space="preserve"> доходов</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A0DAE74"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Код доходов</w:t>
            </w:r>
          </w:p>
        </w:tc>
        <w:tc>
          <w:tcPr>
            <w:tcW w:w="60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EA5655"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Наименование дохода</w:t>
            </w:r>
          </w:p>
        </w:tc>
      </w:tr>
      <w:tr w:rsidR="00010D6D" w:rsidRPr="00A67127" w14:paraId="183799E7" w14:textId="77777777" w:rsidTr="00855F16">
        <w:trPr>
          <w:trHeight w:val="509"/>
        </w:trPr>
        <w:tc>
          <w:tcPr>
            <w:tcW w:w="1900" w:type="dxa"/>
            <w:vMerge/>
            <w:tcBorders>
              <w:top w:val="single" w:sz="4" w:space="0" w:color="auto"/>
              <w:left w:val="single" w:sz="4" w:space="0" w:color="auto"/>
              <w:bottom w:val="single" w:sz="4" w:space="0" w:color="auto"/>
              <w:right w:val="single" w:sz="4" w:space="0" w:color="auto"/>
            </w:tcBorders>
            <w:vAlign w:val="center"/>
            <w:hideMark/>
          </w:tcPr>
          <w:p w14:paraId="7646D493"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16560DEE"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7E61271E"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6095" w:type="dxa"/>
            <w:vMerge/>
            <w:tcBorders>
              <w:top w:val="single" w:sz="4" w:space="0" w:color="auto"/>
              <w:left w:val="single" w:sz="4" w:space="0" w:color="auto"/>
              <w:bottom w:val="single" w:sz="4" w:space="0" w:color="auto"/>
              <w:right w:val="single" w:sz="4" w:space="0" w:color="auto"/>
            </w:tcBorders>
            <w:vAlign w:val="center"/>
            <w:hideMark/>
          </w:tcPr>
          <w:p w14:paraId="7026AAEC"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r>
      <w:tr w:rsidR="00010D6D" w:rsidRPr="00A67127" w14:paraId="7C20886C" w14:textId="77777777" w:rsidTr="00855F16">
        <w:trPr>
          <w:trHeight w:val="70"/>
        </w:trPr>
        <w:tc>
          <w:tcPr>
            <w:tcW w:w="1900" w:type="dxa"/>
            <w:tcBorders>
              <w:top w:val="nil"/>
              <w:left w:val="single" w:sz="4" w:space="0" w:color="auto"/>
              <w:bottom w:val="single" w:sz="4" w:space="0" w:color="auto"/>
              <w:right w:val="single" w:sz="4" w:space="0" w:color="auto"/>
            </w:tcBorders>
            <w:shd w:val="clear" w:color="auto" w:fill="auto"/>
            <w:hideMark/>
          </w:tcPr>
          <w:p w14:paraId="281803FE"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w:t>
            </w:r>
          </w:p>
        </w:tc>
        <w:tc>
          <w:tcPr>
            <w:tcW w:w="1080" w:type="dxa"/>
            <w:tcBorders>
              <w:top w:val="nil"/>
              <w:left w:val="nil"/>
              <w:bottom w:val="single" w:sz="4" w:space="0" w:color="auto"/>
              <w:right w:val="single" w:sz="4" w:space="0" w:color="auto"/>
            </w:tcBorders>
            <w:shd w:val="clear" w:color="auto" w:fill="auto"/>
            <w:hideMark/>
          </w:tcPr>
          <w:p w14:paraId="3C5DEF48"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w:t>
            </w:r>
          </w:p>
        </w:tc>
        <w:tc>
          <w:tcPr>
            <w:tcW w:w="1840" w:type="dxa"/>
            <w:tcBorders>
              <w:top w:val="nil"/>
              <w:left w:val="nil"/>
              <w:bottom w:val="single" w:sz="4" w:space="0" w:color="auto"/>
              <w:right w:val="single" w:sz="4" w:space="0" w:color="auto"/>
            </w:tcBorders>
            <w:shd w:val="clear" w:color="auto" w:fill="auto"/>
            <w:hideMark/>
          </w:tcPr>
          <w:p w14:paraId="7AB165FC"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3</w:t>
            </w:r>
          </w:p>
        </w:tc>
        <w:tc>
          <w:tcPr>
            <w:tcW w:w="6095" w:type="dxa"/>
            <w:tcBorders>
              <w:top w:val="nil"/>
              <w:left w:val="nil"/>
              <w:bottom w:val="single" w:sz="4" w:space="0" w:color="auto"/>
              <w:right w:val="single" w:sz="4" w:space="0" w:color="auto"/>
            </w:tcBorders>
            <w:shd w:val="clear" w:color="auto" w:fill="auto"/>
            <w:hideMark/>
          </w:tcPr>
          <w:p w14:paraId="02A263AB"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4</w:t>
            </w:r>
          </w:p>
        </w:tc>
      </w:tr>
      <w:tr w:rsidR="00010D6D" w:rsidRPr="00A67127" w14:paraId="6A705057" w14:textId="77777777" w:rsidTr="00855F16">
        <w:trPr>
          <w:trHeight w:val="97"/>
        </w:trPr>
        <w:tc>
          <w:tcPr>
            <w:tcW w:w="1900" w:type="dxa"/>
            <w:vMerge w:val="restart"/>
            <w:tcBorders>
              <w:top w:val="nil"/>
              <w:left w:val="single" w:sz="4" w:space="0" w:color="auto"/>
              <w:bottom w:val="single" w:sz="4" w:space="0" w:color="000000"/>
              <w:right w:val="single" w:sz="4" w:space="0" w:color="auto"/>
            </w:tcBorders>
            <w:shd w:val="clear" w:color="auto" w:fill="auto"/>
            <w:hideMark/>
          </w:tcPr>
          <w:p w14:paraId="071E9604"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Управление федеральной налоговой службы по Самарской области</w:t>
            </w:r>
          </w:p>
        </w:tc>
        <w:tc>
          <w:tcPr>
            <w:tcW w:w="1080" w:type="dxa"/>
            <w:tcBorders>
              <w:top w:val="nil"/>
              <w:left w:val="nil"/>
              <w:bottom w:val="single" w:sz="4" w:space="0" w:color="auto"/>
              <w:right w:val="single" w:sz="4" w:space="0" w:color="auto"/>
            </w:tcBorders>
            <w:shd w:val="clear" w:color="auto" w:fill="auto"/>
            <w:noWrap/>
            <w:hideMark/>
          </w:tcPr>
          <w:p w14:paraId="3B6DD7D1"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182</w:t>
            </w:r>
          </w:p>
        </w:tc>
        <w:tc>
          <w:tcPr>
            <w:tcW w:w="1840" w:type="dxa"/>
            <w:tcBorders>
              <w:top w:val="nil"/>
              <w:left w:val="nil"/>
              <w:bottom w:val="single" w:sz="4" w:space="0" w:color="auto"/>
              <w:right w:val="single" w:sz="4" w:space="0" w:color="auto"/>
            </w:tcBorders>
            <w:shd w:val="clear" w:color="auto" w:fill="auto"/>
            <w:noWrap/>
            <w:hideMark/>
          </w:tcPr>
          <w:p w14:paraId="7FFD47E3"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1 01 02010 01 0000 110</w:t>
            </w:r>
          </w:p>
        </w:tc>
        <w:tc>
          <w:tcPr>
            <w:tcW w:w="6095" w:type="dxa"/>
            <w:tcBorders>
              <w:top w:val="nil"/>
              <w:left w:val="nil"/>
              <w:bottom w:val="single" w:sz="4" w:space="0" w:color="auto"/>
              <w:right w:val="single" w:sz="4" w:space="0" w:color="auto"/>
            </w:tcBorders>
            <w:shd w:val="clear" w:color="auto" w:fill="auto"/>
            <w:hideMark/>
          </w:tcPr>
          <w:p w14:paraId="32BBBCF0"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010D6D" w:rsidRPr="00A67127" w14:paraId="2A09F4E2" w14:textId="77777777" w:rsidTr="00855F16">
        <w:trPr>
          <w:trHeight w:val="128"/>
        </w:trPr>
        <w:tc>
          <w:tcPr>
            <w:tcW w:w="1900" w:type="dxa"/>
            <w:vMerge/>
            <w:tcBorders>
              <w:top w:val="nil"/>
              <w:left w:val="single" w:sz="4" w:space="0" w:color="auto"/>
              <w:bottom w:val="single" w:sz="4" w:space="0" w:color="000000"/>
              <w:right w:val="single" w:sz="4" w:space="0" w:color="auto"/>
            </w:tcBorders>
            <w:vAlign w:val="center"/>
            <w:hideMark/>
          </w:tcPr>
          <w:p w14:paraId="71C6F923"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7950A441"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182</w:t>
            </w:r>
          </w:p>
        </w:tc>
        <w:tc>
          <w:tcPr>
            <w:tcW w:w="1840" w:type="dxa"/>
            <w:tcBorders>
              <w:top w:val="nil"/>
              <w:left w:val="nil"/>
              <w:bottom w:val="single" w:sz="4" w:space="0" w:color="auto"/>
              <w:right w:val="single" w:sz="4" w:space="0" w:color="auto"/>
            </w:tcBorders>
            <w:shd w:val="clear" w:color="auto" w:fill="auto"/>
            <w:noWrap/>
            <w:hideMark/>
          </w:tcPr>
          <w:p w14:paraId="25BA4B39"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1 01 02020 01 0000 110</w:t>
            </w:r>
          </w:p>
        </w:tc>
        <w:tc>
          <w:tcPr>
            <w:tcW w:w="6095" w:type="dxa"/>
            <w:tcBorders>
              <w:top w:val="nil"/>
              <w:left w:val="nil"/>
              <w:bottom w:val="single" w:sz="4" w:space="0" w:color="auto"/>
              <w:right w:val="single" w:sz="4" w:space="0" w:color="auto"/>
            </w:tcBorders>
            <w:shd w:val="clear" w:color="auto" w:fill="auto"/>
            <w:hideMark/>
          </w:tcPr>
          <w:p w14:paraId="76E49C0D"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010D6D" w:rsidRPr="00A67127" w14:paraId="5F5F7BFF" w14:textId="77777777" w:rsidTr="00855F16">
        <w:trPr>
          <w:trHeight w:val="70"/>
        </w:trPr>
        <w:tc>
          <w:tcPr>
            <w:tcW w:w="1900" w:type="dxa"/>
            <w:vMerge/>
            <w:tcBorders>
              <w:top w:val="nil"/>
              <w:left w:val="single" w:sz="4" w:space="0" w:color="auto"/>
              <w:bottom w:val="single" w:sz="4" w:space="0" w:color="000000"/>
              <w:right w:val="single" w:sz="4" w:space="0" w:color="auto"/>
            </w:tcBorders>
            <w:vAlign w:val="center"/>
            <w:hideMark/>
          </w:tcPr>
          <w:p w14:paraId="5B0438CC"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4C03DAE0"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182</w:t>
            </w:r>
          </w:p>
        </w:tc>
        <w:tc>
          <w:tcPr>
            <w:tcW w:w="1840" w:type="dxa"/>
            <w:tcBorders>
              <w:top w:val="nil"/>
              <w:left w:val="nil"/>
              <w:bottom w:val="single" w:sz="4" w:space="0" w:color="auto"/>
              <w:right w:val="single" w:sz="4" w:space="0" w:color="auto"/>
            </w:tcBorders>
            <w:shd w:val="clear" w:color="auto" w:fill="auto"/>
            <w:noWrap/>
            <w:hideMark/>
          </w:tcPr>
          <w:p w14:paraId="4AF0AB60"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1 01 02030 01 0000 110</w:t>
            </w:r>
          </w:p>
        </w:tc>
        <w:tc>
          <w:tcPr>
            <w:tcW w:w="6095" w:type="dxa"/>
            <w:tcBorders>
              <w:top w:val="nil"/>
              <w:left w:val="nil"/>
              <w:bottom w:val="single" w:sz="4" w:space="0" w:color="auto"/>
              <w:right w:val="single" w:sz="4" w:space="0" w:color="auto"/>
            </w:tcBorders>
            <w:shd w:val="clear" w:color="auto" w:fill="auto"/>
            <w:hideMark/>
          </w:tcPr>
          <w:p w14:paraId="0DEB6037"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010D6D" w:rsidRPr="00A67127" w14:paraId="09230697" w14:textId="77777777" w:rsidTr="00855F16">
        <w:trPr>
          <w:trHeight w:val="70"/>
        </w:trPr>
        <w:tc>
          <w:tcPr>
            <w:tcW w:w="1900" w:type="dxa"/>
            <w:vMerge/>
            <w:tcBorders>
              <w:top w:val="nil"/>
              <w:left w:val="single" w:sz="4" w:space="0" w:color="auto"/>
              <w:bottom w:val="single" w:sz="4" w:space="0" w:color="000000"/>
              <w:right w:val="single" w:sz="4" w:space="0" w:color="auto"/>
            </w:tcBorders>
            <w:vAlign w:val="center"/>
            <w:hideMark/>
          </w:tcPr>
          <w:p w14:paraId="6D24CA57"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37734A3E"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182</w:t>
            </w:r>
          </w:p>
        </w:tc>
        <w:tc>
          <w:tcPr>
            <w:tcW w:w="1840" w:type="dxa"/>
            <w:tcBorders>
              <w:top w:val="nil"/>
              <w:left w:val="nil"/>
              <w:bottom w:val="single" w:sz="4" w:space="0" w:color="auto"/>
              <w:right w:val="single" w:sz="4" w:space="0" w:color="auto"/>
            </w:tcBorders>
            <w:shd w:val="clear" w:color="auto" w:fill="auto"/>
            <w:noWrap/>
            <w:hideMark/>
          </w:tcPr>
          <w:p w14:paraId="5CF3EFE2"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1 01 02040 01 0000 110</w:t>
            </w:r>
          </w:p>
        </w:tc>
        <w:tc>
          <w:tcPr>
            <w:tcW w:w="6095" w:type="dxa"/>
            <w:tcBorders>
              <w:top w:val="nil"/>
              <w:left w:val="nil"/>
              <w:bottom w:val="single" w:sz="4" w:space="0" w:color="auto"/>
              <w:right w:val="single" w:sz="4" w:space="0" w:color="auto"/>
            </w:tcBorders>
            <w:shd w:val="clear" w:color="auto" w:fill="auto"/>
            <w:hideMark/>
          </w:tcPr>
          <w:p w14:paraId="15469642"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r>
      <w:tr w:rsidR="00010D6D" w:rsidRPr="00A67127" w14:paraId="30380977" w14:textId="77777777" w:rsidTr="00855F16">
        <w:trPr>
          <w:trHeight w:val="70"/>
        </w:trPr>
        <w:tc>
          <w:tcPr>
            <w:tcW w:w="1900" w:type="dxa"/>
            <w:vMerge/>
            <w:tcBorders>
              <w:top w:val="nil"/>
              <w:left w:val="single" w:sz="4" w:space="0" w:color="auto"/>
              <w:bottom w:val="single" w:sz="4" w:space="0" w:color="000000"/>
              <w:right w:val="single" w:sz="4" w:space="0" w:color="auto"/>
            </w:tcBorders>
            <w:vAlign w:val="center"/>
            <w:hideMark/>
          </w:tcPr>
          <w:p w14:paraId="1FC088ED"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3851BD2C"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182</w:t>
            </w:r>
          </w:p>
        </w:tc>
        <w:tc>
          <w:tcPr>
            <w:tcW w:w="1840" w:type="dxa"/>
            <w:tcBorders>
              <w:top w:val="nil"/>
              <w:left w:val="nil"/>
              <w:bottom w:val="single" w:sz="4" w:space="0" w:color="auto"/>
              <w:right w:val="single" w:sz="4" w:space="0" w:color="auto"/>
            </w:tcBorders>
            <w:shd w:val="clear" w:color="auto" w:fill="auto"/>
            <w:noWrap/>
            <w:hideMark/>
          </w:tcPr>
          <w:p w14:paraId="32D308FE"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1 05 03010 01 0000 110</w:t>
            </w:r>
          </w:p>
        </w:tc>
        <w:tc>
          <w:tcPr>
            <w:tcW w:w="6095" w:type="dxa"/>
            <w:tcBorders>
              <w:top w:val="nil"/>
              <w:left w:val="nil"/>
              <w:bottom w:val="single" w:sz="4" w:space="0" w:color="auto"/>
              <w:right w:val="single" w:sz="4" w:space="0" w:color="auto"/>
            </w:tcBorders>
            <w:shd w:val="clear" w:color="auto" w:fill="auto"/>
            <w:hideMark/>
          </w:tcPr>
          <w:p w14:paraId="650CC11A"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Единый сельскохозяйственный налог</w:t>
            </w:r>
          </w:p>
        </w:tc>
      </w:tr>
      <w:tr w:rsidR="00010D6D" w:rsidRPr="00A67127" w14:paraId="2F5F0673" w14:textId="77777777" w:rsidTr="00855F16">
        <w:trPr>
          <w:trHeight w:val="70"/>
        </w:trPr>
        <w:tc>
          <w:tcPr>
            <w:tcW w:w="1900" w:type="dxa"/>
            <w:vMerge/>
            <w:tcBorders>
              <w:top w:val="nil"/>
              <w:left w:val="single" w:sz="4" w:space="0" w:color="auto"/>
              <w:bottom w:val="single" w:sz="4" w:space="0" w:color="000000"/>
              <w:right w:val="single" w:sz="4" w:space="0" w:color="auto"/>
            </w:tcBorders>
            <w:vAlign w:val="center"/>
            <w:hideMark/>
          </w:tcPr>
          <w:p w14:paraId="70CFE023"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71D68A9C"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182</w:t>
            </w:r>
          </w:p>
        </w:tc>
        <w:tc>
          <w:tcPr>
            <w:tcW w:w="1840" w:type="dxa"/>
            <w:tcBorders>
              <w:top w:val="nil"/>
              <w:left w:val="nil"/>
              <w:bottom w:val="single" w:sz="4" w:space="0" w:color="auto"/>
              <w:right w:val="single" w:sz="4" w:space="0" w:color="auto"/>
            </w:tcBorders>
            <w:shd w:val="clear" w:color="auto" w:fill="auto"/>
            <w:noWrap/>
            <w:hideMark/>
          </w:tcPr>
          <w:p w14:paraId="4E907217"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1 05 03020 01 0000 110</w:t>
            </w:r>
          </w:p>
        </w:tc>
        <w:tc>
          <w:tcPr>
            <w:tcW w:w="6095" w:type="dxa"/>
            <w:tcBorders>
              <w:top w:val="nil"/>
              <w:left w:val="nil"/>
              <w:bottom w:val="single" w:sz="4" w:space="0" w:color="auto"/>
              <w:right w:val="single" w:sz="4" w:space="0" w:color="auto"/>
            </w:tcBorders>
            <w:shd w:val="clear" w:color="auto" w:fill="auto"/>
            <w:hideMark/>
          </w:tcPr>
          <w:p w14:paraId="1675BA18"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Единый сельскохозяйственный налог (за налоговые периоды, истекшие до 1 января 2011 года)</w:t>
            </w:r>
          </w:p>
        </w:tc>
      </w:tr>
      <w:tr w:rsidR="00010D6D" w:rsidRPr="00A67127" w14:paraId="3B598790" w14:textId="77777777" w:rsidTr="00855F16">
        <w:trPr>
          <w:trHeight w:val="70"/>
        </w:trPr>
        <w:tc>
          <w:tcPr>
            <w:tcW w:w="1900" w:type="dxa"/>
            <w:vMerge/>
            <w:tcBorders>
              <w:top w:val="nil"/>
              <w:left w:val="single" w:sz="4" w:space="0" w:color="auto"/>
              <w:bottom w:val="single" w:sz="4" w:space="0" w:color="000000"/>
              <w:right w:val="single" w:sz="4" w:space="0" w:color="auto"/>
            </w:tcBorders>
            <w:vAlign w:val="center"/>
            <w:hideMark/>
          </w:tcPr>
          <w:p w14:paraId="6B87251E"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3AA7EAB5"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182</w:t>
            </w:r>
          </w:p>
        </w:tc>
        <w:tc>
          <w:tcPr>
            <w:tcW w:w="1840" w:type="dxa"/>
            <w:tcBorders>
              <w:top w:val="nil"/>
              <w:left w:val="nil"/>
              <w:bottom w:val="single" w:sz="4" w:space="0" w:color="auto"/>
              <w:right w:val="single" w:sz="4" w:space="0" w:color="auto"/>
            </w:tcBorders>
            <w:shd w:val="clear" w:color="auto" w:fill="auto"/>
            <w:noWrap/>
            <w:hideMark/>
          </w:tcPr>
          <w:p w14:paraId="56E3F081"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1 06 01030 13 0000 110</w:t>
            </w:r>
          </w:p>
        </w:tc>
        <w:tc>
          <w:tcPr>
            <w:tcW w:w="6095" w:type="dxa"/>
            <w:tcBorders>
              <w:top w:val="nil"/>
              <w:left w:val="nil"/>
              <w:bottom w:val="single" w:sz="4" w:space="0" w:color="auto"/>
              <w:right w:val="single" w:sz="4" w:space="0" w:color="auto"/>
            </w:tcBorders>
            <w:shd w:val="clear" w:color="auto" w:fill="auto"/>
            <w:hideMark/>
          </w:tcPr>
          <w:p w14:paraId="018E5B09"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r>
      <w:tr w:rsidR="00010D6D" w:rsidRPr="00A67127" w14:paraId="4DFBCE2F" w14:textId="77777777" w:rsidTr="00855F16">
        <w:trPr>
          <w:trHeight w:val="97"/>
        </w:trPr>
        <w:tc>
          <w:tcPr>
            <w:tcW w:w="1900" w:type="dxa"/>
            <w:vMerge/>
            <w:tcBorders>
              <w:top w:val="nil"/>
              <w:left w:val="single" w:sz="4" w:space="0" w:color="auto"/>
              <w:bottom w:val="single" w:sz="4" w:space="0" w:color="000000"/>
              <w:right w:val="single" w:sz="4" w:space="0" w:color="auto"/>
            </w:tcBorders>
            <w:vAlign w:val="center"/>
            <w:hideMark/>
          </w:tcPr>
          <w:p w14:paraId="74B266A4"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7B189EC8"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182</w:t>
            </w:r>
          </w:p>
        </w:tc>
        <w:tc>
          <w:tcPr>
            <w:tcW w:w="1840" w:type="dxa"/>
            <w:tcBorders>
              <w:top w:val="nil"/>
              <w:left w:val="nil"/>
              <w:bottom w:val="single" w:sz="4" w:space="0" w:color="auto"/>
              <w:right w:val="single" w:sz="4" w:space="0" w:color="auto"/>
            </w:tcBorders>
            <w:shd w:val="clear" w:color="auto" w:fill="auto"/>
            <w:noWrap/>
            <w:hideMark/>
          </w:tcPr>
          <w:p w14:paraId="7A904C93"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1 06 06033 13 0000 110</w:t>
            </w:r>
          </w:p>
        </w:tc>
        <w:tc>
          <w:tcPr>
            <w:tcW w:w="6095" w:type="dxa"/>
            <w:tcBorders>
              <w:top w:val="nil"/>
              <w:left w:val="nil"/>
              <w:bottom w:val="single" w:sz="4" w:space="0" w:color="auto"/>
              <w:right w:val="single" w:sz="4" w:space="0" w:color="auto"/>
            </w:tcBorders>
            <w:shd w:val="clear" w:color="auto" w:fill="auto"/>
            <w:hideMark/>
          </w:tcPr>
          <w:p w14:paraId="0CD68F3A"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w:t>
            </w:r>
          </w:p>
        </w:tc>
      </w:tr>
      <w:tr w:rsidR="00010D6D" w:rsidRPr="00A67127" w14:paraId="2950F4D2" w14:textId="77777777" w:rsidTr="00855F16">
        <w:trPr>
          <w:trHeight w:val="70"/>
        </w:trPr>
        <w:tc>
          <w:tcPr>
            <w:tcW w:w="1900" w:type="dxa"/>
            <w:vMerge/>
            <w:tcBorders>
              <w:top w:val="nil"/>
              <w:left w:val="single" w:sz="4" w:space="0" w:color="auto"/>
              <w:bottom w:val="single" w:sz="4" w:space="0" w:color="000000"/>
              <w:right w:val="single" w:sz="4" w:space="0" w:color="auto"/>
            </w:tcBorders>
            <w:vAlign w:val="center"/>
            <w:hideMark/>
          </w:tcPr>
          <w:p w14:paraId="5021B85D"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38AAB914"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182</w:t>
            </w:r>
          </w:p>
        </w:tc>
        <w:tc>
          <w:tcPr>
            <w:tcW w:w="1840" w:type="dxa"/>
            <w:tcBorders>
              <w:top w:val="nil"/>
              <w:left w:val="nil"/>
              <w:bottom w:val="single" w:sz="4" w:space="0" w:color="auto"/>
              <w:right w:val="single" w:sz="4" w:space="0" w:color="auto"/>
            </w:tcBorders>
            <w:shd w:val="clear" w:color="auto" w:fill="auto"/>
            <w:noWrap/>
            <w:hideMark/>
          </w:tcPr>
          <w:p w14:paraId="088B0052"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1 06 06043 13 0000 110</w:t>
            </w:r>
          </w:p>
        </w:tc>
        <w:tc>
          <w:tcPr>
            <w:tcW w:w="6095" w:type="dxa"/>
            <w:tcBorders>
              <w:top w:val="nil"/>
              <w:left w:val="nil"/>
              <w:bottom w:val="single" w:sz="4" w:space="0" w:color="auto"/>
              <w:right w:val="single" w:sz="4" w:space="0" w:color="auto"/>
            </w:tcBorders>
            <w:shd w:val="clear" w:color="auto" w:fill="auto"/>
            <w:hideMark/>
          </w:tcPr>
          <w:p w14:paraId="57980B46"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w:t>
            </w:r>
          </w:p>
        </w:tc>
      </w:tr>
      <w:tr w:rsidR="00010D6D" w:rsidRPr="00A67127" w14:paraId="56D24862" w14:textId="77777777" w:rsidTr="00855F16">
        <w:trPr>
          <w:trHeight w:val="722"/>
        </w:trPr>
        <w:tc>
          <w:tcPr>
            <w:tcW w:w="1900" w:type="dxa"/>
            <w:vMerge w:val="restart"/>
            <w:tcBorders>
              <w:top w:val="nil"/>
              <w:left w:val="single" w:sz="4" w:space="0" w:color="auto"/>
              <w:bottom w:val="single" w:sz="4" w:space="0" w:color="000000"/>
              <w:right w:val="single" w:sz="4" w:space="0" w:color="auto"/>
            </w:tcBorders>
            <w:shd w:val="clear" w:color="auto" w:fill="auto"/>
            <w:hideMark/>
          </w:tcPr>
          <w:p w14:paraId="21CCE3D9"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 xml:space="preserve">Управление федерального </w:t>
            </w:r>
            <w:proofErr w:type="spellStart"/>
            <w:r w:rsidRPr="00A67127">
              <w:rPr>
                <w:rFonts w:ascii="Times New Roman" w:eastAsia="Times New Roman" w:hAnsi="Times New Roman" w:cs="Times New Roman"/>
                <w:sz w:val="16"/>
                <w:szCs w:val="16"/>
                <w:lang w:eastAsia="ru-RU"/>
              </w:rPr>
              <w:t>казначества</w:t>
            </w:r>
            <w:proofErr w:type="spellEnd"/>
            <w:r w:rsidRPr="00A67127">
              <w:rPr>
                <w:rFonts w:ascii="Times New Roman" w:eastAsia="Times New Roman" w:hAnsi="Times New Roman" w:cs="Times New Roman"/>
                <w:sz w:val="16"/>
                <w:szCs w:val="16"/>
                <w:lang w:eastAsia="ru-RU"/>
              </w:rPr>
              <w:t xml:space="preserve"> по Самарской области</w:t>
            </w:r>
          </w:p>
        </w:tc>
        <w:tc>
          <w:tcPr>
            <w:tcW w:w="1080" w:type="dxa"/>
            <w:tcBorders>
              <w:top w:val="nil"/>
              <w:left w:val="nil"/>
              <w:bottom w:val="single" w:sz="4" w:space="0" w:color="auto"/>
              <w:right w:val="single" w:sz="4" w:space="0" w:color="auto"/>
            </w:tcBorders>
            <w:shd w:val="clear" w:color="auto" w:fill="auto"/>
            <w:noWrap/>
            <w:hideMark/>
          </w:tcPr>
          <w:p w14:paraId="4C4DC137"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100</w:t>
            </w:r>
          </w:p>
        </w:tc>
        <w:tc>
          <w:tcPr>
            <w:tcW w:w="1840" w:type="dxa"/>
            <w:tcBorders>
              <w:top w:val="nil"/>
              <w:left w:val="nil"/>
              <w:bottom w:val="single" w:sz="4" w:space="0" w:color="auto"/>
              <w:right w:val="single" w:sz="4" w:space="0" w:color="auto"/>
            </w:tcBorders>
            <w:shd w:val="clear" w:color="auto" w:fill="auto"/>
            <w:hideMark/>
          </w:tcPr>
          <w:p w14:paraId="5DFA3C76"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1 03 02231 01 0000 110</w:t>
            </w:r>
          </w:p>
        </w:tc>
        <w:tc>
          <w:tcPr>
            <w:tcW w:w="6095" w:type="dxa"/>
            <w:tcBorders>
              <w:top w:val="nil"/>
              <w:left w:val="nil"/>
              <w:bottom w:val="single" w:sz="4" w:space="0" w:color="auto"/>
              <w:right w:val="single" w:sz="4" w:space="0" w:color="auto"/>
            </w:tcBorders>
            <w:shd w:val="clear" w:color="auto" w:fill="auto"/>
            <w:hideMark/>
          </w:tcPr>
          <w:p w14:paraId="63EE60C5"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010D6D" w:rsidRPr="00A67127" w14:paraId="0EC60774" w14:textId="77777777" w:rsidTr="00855F16">
        <w:trPr>
          <w:trHeight w:val="848"/>
        </w:trPr>
        <w:tc>
          <w:tcPr>
            <w:tcW w:w="1900" w:type="dxa"/>
            <w:vMerge/>
            <w:tcBorders>
              <w:top w:val="nil"/>
              <w:left w:val="single" w:sz="4" w:space="0" w:color="auto"/>
              <w:bottom w:val="single" w:sz="4" w:space="0" w:color="000000"/>
              <w:right w:val="single" w:sz="4" w:space="0" w:color="auto"/>
            </w:tcBorders>
            <w:vAlign w:val="center"/>
            <w:hideMark/>
          </w:tcPr>
          <w:p w14:paraId="5C2FBBC7"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2E43BBE1"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100</w:t>
            </w:r>
          </w:p>
        </w:tc>
        <w:tc>
          <w:tcPr>
            <w:tcW w:w="1840" w:type="dxa"/>
            <w:tcBorders>
              <w:top w:val="nil"/>
              <w:left w:val="nil"/>
              <w:bottom w:val="single" w:sz="4" w:space="0" w:color="auto"/>
              <w:right w:val="single" w:sz="4" w:space="0" w:color="auto"/>
            </w:tcBorders>
            <w:shd w:val="clear" w:color="auto" w:fill="auto"/>
            <w:hideMark/>
          </w:tcPr>
          <w:p w14:paraId="778B6081"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1 03 02241 01 0000 110</w:t>
            </w:r>
          </w:p>
        </w:tc>
        <w:tc>
          <w:tcPr>
            <w:tcW w:w="6095" w:type="dxa"/>
            <w:tcBorders>
              <w:top w:val="nil"/>
              <w:left w:val="nil"/>
              <w:bottom w:val="single" w:sz="4" w:space="0" w:color="auto"/>
              <w:right w:val="single" w:sz="4" w:space="0" w:color="auto"/>
            </w:tcBorders>
            <w:shd w:val="clear" w:color="auto" w:fill="auto"/>
            <w:hideMark/>
          </w:tcPr>
          <w:p w14:paraId="390236CA"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010D6D" w:rsidRPr="00A67127" w14:paraId="5BDBE534" w14:textId="77777777" w:rsidTr="00855F16">
        <w:trPr>
          <w:trHeight w:val="608"/>
        </w:trPr>
        <w:tc>
          <w:tcPr>
            <w:tcW w:w="1900" w:type="dxa"/>
            <w:vMerge/>
            <w:tcBorders>
              <w:top w:val="nil"/>
              <w:left w:val="single" w:sz="4" w:space="0" w:color="auto"/>
              <w:bottom w:val="single" w:sz="4" w:space="0" w:color="000000"/>
              <w:right w:val="single" w:sz="4" w:space="0" w:color="auto"/>
            </w:tcBorders>
            <w:vAlign w:val="center"/>
            <w:hideMark/>
          </w:tcPr>
          <w:p w14:paraId="5E189560"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70277277"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100</w:t>
            </w:r>
          </w:p>
        </w:tc>
        <w:tc>
          <w:tcPr>
            <w:tcW w:w="1840" w:type="dxa"/>
            <w:tcBorders>
              <w:top w:val="nil"/>
              <w:left w:val="nil"/>
              <w:bottom w:val="single" w:sz="4" w:space="0" w:color="auto"/>
              <w:right w:val="single" w:sz="4" w:space="0" w:color="auto"/>
            </w:tcBorders>
            <w:shd w:val="clear" w:color="auto" w:fill="auto"/>
            <w:hideMark/>
          </w:tcPr>
          <w:p w14:paraId="345F4355"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1 03 02251 01 0000 110</w:t>
            </w:r>
          </w:p>
        </w:tc>
        <w:tc>
          <w:tcPr>
            <w:tcW w:w="6095" w:type="dxa"/>
            <w:tcBorders>
              <w:top w:val="nil"/>
              <w:left w:val="nil"/>
              <w:bottom w:val="single" w:sz="4" w:space="0" w:color="auto"/>
              <w:right w:val="single" w:sz="4" w:space="0" w:color="auto"/>
            </w:tcBorders>
            <w:shd w:val="clear" w:color="auto" w:fill="auto"/>
            <w:hideMark/>
          </w:tcPr>
          <w:p w14:paraId="45A6D059"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010D6D" w:rsidRPr="00A67127" w14:paraId="3351A465" w14:textId="77777777" w:rsidTr="00855F16">
        <w:trPr>
          <w:trHeight w:val="143"/>
        </w:trPr>
        <w:tc>
          <w:tcPr>
            <w:tcW w:w="1900" w:type="dxa"/>
            <w:vMerge/>
            <w:tcBorders>
              <w:top w:val="nil"/>
              <w:left w:val="single" w:sz="4" w:space="0" w:color="auto"/>
              <w:bottom w:val="single" w:sz="4" w:space="0" w:color="000000"/>
              <w:right w:val="single" w:sz="4" w:space="0" w:color="auto"/>
            </w:tcBorders>
            <w:vAlign w:val="center"/>
            <w:hideMark/>
          </w:tcPr>
          <w:p w14:paraId="1DF4D0B6"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53F7A145"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100</w:t>
            </w:r>
          </w:p>
        </w:tc>
        <w:tc>
          <w:tcPr>
            <w:tcW w:w="1840" w:type="dxa"/>
            <w:tcBorders>
              <w:top w:val="nil"/>
              <w:left w:val="nil"/>
              <w:bottom w:val="single" w:sz="4" w:space="0" w:color="auto"/>
              <w:right w:val="single" w:sz="4" w:space="0" w:color="auto"/>
            </w:tcBorders>
            <w:shd w:val="clear" w:color="auto" w:fill="auto"/>
            <w:hideMark/>
          </w:tcPr>
          <w:p w14:paraId="5DF2B506"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1 03 02261 01 0000 110</w:t>
            </w:r>
          </w:p>
        </w:tc>
        <w:tc>
          <w:tcPr>
            <w:tcW w:w="6095" w:type="dxa"/>
            <w:tcBorders>
              <w:top w:val="nil"/>
              <w:left w:val="nil"/>
              <w:bottom w:val="single" w:sz="4" w:space="0" w:color="auto"/>
              <w:right w:val="single" w:sz="4" w:space="0" w:color="auto"/>
            </w:tcBorders>
            <w:shd w:val="clear" w:color="auto" w:fill="auto"/>
            <w:hideMark/>
          </w:tcPr>
          <w:p w14:paraId="431782AB"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010D6D" w:rsidRPr="00A67127" w14:paraId="4ACE231A" w14:textId="77777777" w:rsidTr="00855F16">
        <w:trPr>
          <w:trHeight w:val="287"/>
        </w:trPr>
        <w:tc>
          <w:tcPr>
            <w:tcW w:w="1900" w:type="dxa"/>
            <w:vMerge w:val="restart"/>
            <w:tcBorders>
              <w:top w:val="nil"/>
              <w:left w:val="single" w:sz="4" w:space="0" w:color="auto"/>
              <w:bottom w:val="single" w:sz="8" w:space="0" w:color="000000"/>
              <w:right w:val="single" w:sz="4" w:space="0" w:color="auto"/>
            </w:tcBorders>
            <w:shd w:val="clear" w:color="000000" w:fill="FFFFFF"/>
            <w:hideMark/>
          </w:tcPr>
          <w:p w14:paraId="5E1C8D3B"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Администрация городского поселения Безенчук</w:t>
            </w:r>
          </w:p>
        </w:tc>
        <w:tc>
          <w:tcPr>
            <w:tcW w:w="1080" w:type="dxa"/>
            <w:tcBorders>
              <w:top w:val="nil"/>
              <w:left w:val="nil"/>
              <w:bottom w:val="single" w:sz="4" w:space="0" w:color="auto"/>
              <w:right w:val="single" w:sz="4" w:space="0" w:color="auto"/>
            </w:tcBorders>
            <w:shd w:val="clear" w:color="auto" w:fill="auto"/>
            <w:hideMark/>
          </w:tcPr>
          <w:p w14:paraId="086308C6"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5A543C77"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 xml:space="preserve">1 11 05013 13 0000 120 </w:t>
            </w:r>
          </w:p>
        </w:tc>
        <w:tc>
          <w:tcPr>
            <w:tcW w:w="6095" w:type="dxa"/>
            <w:tcBorders>
              <w:top w:val="nil"/>
              <w:left w:val="nil"/>
              <w:bottom w:val="single" w:sz="4" w:space="0" w:color="auto"/>
              <w:right w:val="single" w:sz="4" w:space="0" w:color="auto"/>
            </w:tcBorders>
            <w:shd w:val="clear" w:color="auto" w:fill="auto"/>
            <w:hideMark/>
          </w:tcPr>
          <w:p w14:paraId="6CA08555"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010D6D" w:rsidRPr="00A67127" w14:paraId="22DD1534" w14:textId="77777777" w:rsidTr="00855F16">
        <w:trPr>
          <w:trHeight w:val="97"/>
        </w:trPr>
        <w:tc>
          <w:tcPr>
            <w:tcW w:w="1900" w:type="dxa"/>
            <w:vMerge/>
            <w:tcBorders>
              <w:top w:val="nil"/>
              <w:left w:val="single" w:sz="4" w:space="0" w:color="auto"/>
              <w:bottom w:val="single" w:sz="8" w:space="0" w:color="000000"/>
              <w:right w:val="single" w:sz="4" w:space="0" w:color="auto"/>
            </w:tcBorders>
            <w:vAlign w:val="center"/>
            <w:hideMark/>
          </w:tcPr>
          <w:p w14:paraId="61257E9A"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14:paraId="7676B1D5"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42913B0E"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1 11 05025 13 0000 120</w:t>
            </w:r>
          </w:p>
        </w:tc>
        <w:tc>
          <w:tcPr>
            <w:tcW w:w="6095" w:type="dxa"/>
            <w:tcBorders>
              <w:top w:val="nil"/>
              <w:left w:val="nil"/>
              <w:bottom w:val="single" w:sz="4" w:space="0" w:color="auto"/>
              <w:right w:val="single" w:sz="4" w:space="0" w:color="auto"/>
            </w:tcBorders>
            <w:shd w:val="clear" w:color="auto" w:fill="auto"/>
            <w:hideMark/>
          </w:tcPr>
          <w:p w14:paraId="58935988"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r>
      <w:tr w:rsidR="00010D6D" w:rsidRPr="00A67127" w14:paraId="131BC91F" w14:textId="77777777" w:rsidTr="00855F16">
        <w:trPr>
          <w:trHeight w:val="218"/>
        </w:trPr>
        <w:tc>
          <w:tcPr>
            <w:tcW w:w="1900" w:type="dxa"/>
            <w:vMerge/>
            <w:tcBorders>
              <w:top w:val="nil"/>
              <w:left w:val="single" w:sz="4" w:space="0" w:color="auto"/>
              <w:bottom w:val="single" w:sz="8" w:space="0" w:color="000000"/>
              <w:right w:val="single" w:sz="4" w:space="0" w:color="auto"/>
            </w:tcBorders>
            <w:vAlign w:val="center"/>
            <w:hideMark/>
          </w:tcPr>
          <w:p w14:paraId="16833686"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14:paraId="42CF62DC"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291063E5"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1 11 05035 13 0000 120</w:t>
            </w:r>
          </w:p>
        </w:tc>
        <w:tc>
          <w:tcPr>
            <w:tcW w:w="6095" w:type="dxa"/>
            <w:tcBorders>
              <w:top w:val="nil"/>
              <w:left w:val="nil"/>
              <w:bottom w:val="single" w:sz="4" w:space="0" w:color="auto"/>
              <w:right w:val="single" w:sz="4" w:space="0" w:color="auto"/>
            </w:tcBorders>
            <w:shd w:val="clear" w:color="auto" w:fill="auto"/>
            <w:hideMark/>
          </w:tcPr>
          <w:p w14:paraId="74D51717"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r>
      <w:tr w:rsidR="00010D6D" w:rsidRPr="00A67127" w14:paraId="26C3A404" w14:textId="77777777" w:rsidTr="00855F16">
        <w:trPr>
          <w:trHeight w:val="70"/>
        </w:trPr>
        <w:tc>
          <w:tcPr>
            <w:tcW w:w="1900" w:type="dxa"/>
            <w:vMerge/>
            <w:tcBorders>
              <w:top w:val="nil"/>
              <w:left w:val="single" w:sz="4" w:space="0" w:color="auto"/>
              <w:bottom w:val="single" w:sz="8" w:space="0" w:color="000000"/>
              <w:right w:val="single" w:sz="4" w:space="0" w:color="auto"/>
            </w:tcBorders>
            <w:vAlign w:val="center"/>
            <w:hideMark/>
          </w:tcPr>
          <w:p w14:paraId="2BFF6827"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14:paraId="004B7B5C"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6AC82E11"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1 11 05075 13 0000 120</w:t>
            </w:r>
          </w:p>
        </w:tc>
        <w:tc>
          <w:tcPr>
            <w:tcW w:w="6095" w:type="dxa"/>
            <w:tcBorders>
              <w:top w:val="nil"/>
              <w:left w:val="nil"/>
              <w:bottom w:val="single" w:sz="4" w:space="0" w:color="auto"/>
              <w:right w:val="single" w:sz="4" w:space="0" w:color="auto"/>
            </w:tcBorders>
            <w:shd w:val="clear" w:color="auto" w:fill="auto"/>
            <w:hideMark/>
          </w:tcPr>
          <w:p w14:paraId="1C9C447B"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r>
      <w:tr w:rsidR="00010D6D" w:rsidRPr="00A67127" w14:paraId="5805DBED" w14:textId="77777777" w:rsidTr="00855F16">
        <w:trPr>
          <w:trHeight w:val="118"/>
        </w:trPr>
        <w:tc>
          <w:tcPr>
            <w:tcW w:w="1900" w:type="dxa"/>
            <w:vMerge/>
            <w:tcBorders>
              <w:top w:val="nil"/>
              <w:left w:val="single" w:sz="4" w:space="0" w:color="auto"/>
              <w:bottom w:val="single" w:sz="8" w:space="0" w:color="000000"/>
              <w:right w:val="single" w:sz="4" w:space="0" w:color="auto"/>
            </w:tcBorders>
            <w:vAlign w:val="center"/>
            <w:hideMark/>
          </w:tcPr>
          <w:p w14:paraId="3A77EA12"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14:paraId="255B8C5B"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44245467"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1 11 07015 13 0000 120</w:t>
            </w:r>
          </w:p>
        </w:tc>
        <w:tc>
          <w:tcPr>
            <w:tcW w:w="6095" w:type="dxa"/>
            <w:tcBorders>
              <w:top w:val="nil"/>
              <w:left w:val="nil"/>
              <w:bottom w:val="single" w:sz="4" w:space="0" w:color="auto"/>
              <w:right w:val="single" w:sz="4" w:space="0" w:color="auto"/>
            </w:tcBorders>
            <w:shd w:val="clear" w:color="auto" w:fill="auto"/>
            <w:hideMark/>
          </w:tcPr>
          <w:p w14:paraId="40C6C8FD" w14:textId="77777777" w:rsidR="00010D6D" w:rsidRPr="00A67127" w:rsidRDefault="00010D6D" w:rsidP="00A67127">
            <w:pPr>
              <w:spacing w:after="0" w:line="240" w:lineRule="auto"/>
              <w:jc w:val="both"/>
              <w:rPr>
                <w:rFonts w:ascii="Times New Roman" w:eastAsia="Times New Roman" w:hAnsi="Times New Roman" w:cs="Times New Roman"/>
                <w:color w:val="000000"/>
                <w:sz w:val="16"/>
                <w:szCs w:val="16"/>
                <w:lang w:eastAsia="ru-RU"/>
              </w:rPr>
            </w:pPr>
            <w:r w:rsidRPr="00A67127">
              <w:rPr>
                <w:rFonts w:ascii="Times New Roman" w:eastAsia="Times New Roman" w:hAnsi="Times New Roman" w:cs="Times New Roman"/>
                <w:color w:val="000000"/>
                <w:sz w:val="16"/>
                <w:szCs w:val="16"/>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r>
      <w:tr w:rsidR="00010D6D" w:rsidRPr="00A67127" w14:paraId="4A664A9F"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73D2F254"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14:paraId="7EA77B8B"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7A3B8D96"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1 11 09045 13 0000 120</w:t>
            </w:r>
          </w:p>
        </w:tc>
        <w:tc>
          <w:tcPr>
            <w:tcW w:w="6095" w:type="dxa"/>
            <w:tcBorders>
              <w:top w:val="nil"/>
              <w:left w:val="nil"/>
              <w:bottom w:val="single" w:sz="4" w:space="0" w:color="auto"/>
              <w:right w:val="single" w:sz="4" w:space="0" w:color="auto"/>
            </w:tcBorders>
            <w:shd w:val="clear" w:color="auto" w:fill="auto"/>
            <w:hideMark/>
          </w:tcPr>
          <w:p w14:paraId="59B3AAB4" w14:textId="77777777" w:rsidR="00010D6D" w:rsidRPr="00A67127" w:rsidRDefault="00010D6D" w:rsidP="00A67127">
            <w:pPr>
              <w:spacing w:after="0" w:line="240" w:lineRule="auto"/>
              <w:jc w:val="both"/>
              <w:rPr>
                <w:rFonts w:ascii="Times New Roman" w:eastAsia="Times New Roman" w:hAnsi="Times New Roman" w:cs="Times New Roman"/>
                <w:color w:val="000000"/>
                <w:sz w:val="16"/>
                <w:szCs w:val="16"/>
                <w:lang w:eastAsia="ru-RU"/>
              </w:rPr>
            </w:pPr>
            <w:r w:rsidRPr="00A67127">
              <w:rPr>
                <w:rFonts w:ascii="Times New Roman" w:eastAsia="Times New Roman" w:hAnsi="Times New Roman" w:cs="Times New Roman"/>
                <w:color w:val="000000"/>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010D6D" w:rsidRPr="00A67127" w14:paraId="5E12EC8D" w14:textId="77777777" w:rsidTr="00855F16">
        <w:trPr>
          <w:trHeight w:val="119"/>
        </w:trPr>
        <w:tc>
          <w:tcPr>
            <w:tcW w:w="1900" w:type="dxa"/>
            <w:vMerge/>
            <w:tcBorders>
              <w:top w:val="nil"/>
              <w:left w:val="single" w:sz="4" w:space="0" w:color="auto"/>
              <w:bottom w:val="single" w:sz="8" w:space="0" w:color="000000"/>
              <w:right w:val="single" w:sz="4" w:space="0" w:color="auto"/>
            </w:tcBorders>
            <w:vAlign w:val="center"/>
            <w:hideMark/>
          </w:tcPr>
          <w:p w14:paraId="51499FA2"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14:paraId="107DFCF2"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hideMark/>
          </w:tcPr>
          <w:p w14:paraId="4C5D8364"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1 13 01995 13 0000 130</w:t>
            </w:r>
          </w:p>
        </w:tc>
        <w:tc>
          <w:tcPr>
            <w:tcW w:w="6095" w:type="dxa"/>
            <w:tcBorders>
              <w:top w:val="nil"/>
              <w:left w:val="nil"/>
              <w:bottom w:val="single" w:sz="4" w:space="0" w:color="auto"/>
              <w:right w:val="single" w:sz="4" w:space="0" w:color="auto"/>
            </w:tcBorders>
            <w:shd w:val="clear" w:color="auto" w:fill="auto"/>
            <w:hideMark/>
          </w:tcPr>
          <w:p w14:paraId="3A866500" w14:textId="77777777" w:rsidR="00010D6D" w:rsidRPr="00A67127" w:rsidRDefault="00010D6D" w:rsidP="00A67127">
            <w:pPr>
              <w:spacing w:after="0" w:line="240" w:lineRule="auto"/>
              <w:jc w:val="both"/>
              <w:rPr>
                <w:rFonts w:ascii="Times New Roman" w:eastAsia="Times New Roman" w:hAnsi="Times New Roman" w:cs="Times New Roman"/>
                <w:color w:val="000000"/>
                <w:sz w:val="16"/>
                <w:szCs w:val="16"/>
                <w:lang w:eastAsia="ru-RU"/>
              </w:rPr>
            </w:pPr>
            <w:r w:rsidRPr="00A67127">
              <w:rPr>
                <w:rFonts w:ascii="Times New Roman" w:eastAsia="Times New Roman" w:hAnsi="Times New Roman" w:cs="Times New Roman"/>
                <w:color w:val="000000"/>
                <w:sz w:val="16"/>
                <w:szCs w:val="16"/>
                <w:lang w:eastAsia="ru-RU"/>
              </w:rPr>
              <w:t>Прочие доходы от оказания платных услуг (работ) получателями средств бюджетов городских поселений</w:t>
            </w:r>
          </w:p>
        </w:tc>
      </w:tr>
      <w:tr w:rsidR="00010D6D" w:rsidRPr="00A67127" w14:paraId="605D4665" w14:textId="77777777" w:rsidTr="00855F16">
        <w:trPr>
          <w:trHeight w:val="86"/>
        </w:trPr>
        <w:tc>
          <w:tcPr>
            <w:tcW w:w="1900" w:type="dxa"/>
            <w:vMerge/>
            <w:tcBorders>
              <w:top w:val="nil"/>
              <w:left w:val="single" w:sz="4" w:space="0" w:color="auto"/>
              <w:bottom w:val="single" w:sz="8" w:space="0" w:color="000000"/>
              <w:right w:val="single" w:sz="4" w:space="0" w:color="auto"/>
            </w:tcBorders>
            <w:vAlign w:val="center"/>
            <w:hideMark/>
          </w:tcPr>
          <w:p w14:paraId="1709CF57"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14:paraId="6E640895"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0EAA1D04"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1 13 02065 13 0000 130</w:t>
            </w:r>
          </w:p>
        </w:tc>
        <w:tc>
          <w:tcPr>
            <w:tcW w:w="6095" w:type="dxa"/>
            <w:tcBorders>
              <w:top w:val="nil"/>
              <w:left w:val="nil"/>
              <w:bottom w:val="single" w:sz="4" w:space="0" w:color="auto"/>
              <w:right w:val="single" w:sz="4" w:space="0" w:color="auto"/>
            </w:tcBorders>
            <w:shd w:val="clear" w:color="auto" w:fill="auto"/>
            <w:hideMark/>
          </w:tcPr>
          <w:p w14:paraId="2F27D0AF"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Доходы, поступающие в порядке возмещения расходов, понесенных в связи с эксплуатацией имущества городских поселений</w:t>
            </w:r>
          </w:p>
        </w:tc>
      </w:tr>
      <w:tr w:rsidR="00010D6D" w:rsidRPr="00A67127" w14:paraId="3E3C9976"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75626B0D"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14:paraId="5BB1D42C"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50257EF7"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1 13 02995 13 0000 130</w:t>
            </w:r>
          </w:p>
        </w:tc>
        <w:tc>
          <w:tcPr>
            <w:tcW w:w="6095" w:type="dxa"/>
            <w:tcBorders>
              <w:top w:val="nil"/>
              <w:left w:val="nil"/>
              <w:bottom w:val="single" w:sz="4" w:space="0" w:color="auto"/>
              <w:right w:val="single" w:sz="4" w:space="0" w:color="auto"/>
            </w:tcBorders>
            <w:shd w:val="clear" w:color="auto" w:fill="auto"/>
            <w:hideMark/>
          </w:tcPr>
          <w:p w14:paraId="4984A18C"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Прочие доходы от компенсации затрат бюджетов городских поселений</w:t>
            </w:r>
          </w:p>
        </w:tc>
      </w:tr>
      <w:tr w:rsidR="00010D6D" w:rsidRPr="00A67127" w14:paraId="0715DD4C" w14:textId="77777777" w:rsidTr="00855F16">
        <w:trPr>
          <w:trHeight w:val="558"/>
        </w:trPr>
        <w:tc>
          <w:tcPr>
            <w:tcW w:w="1900" w:type="dxa"/>
            <w:vMerge/>
            <w:tcBorders>
              <w:top w:val="nil"/>
              <w:left w:val="single" w:sz="4" w:space="0" w:color="auto"/>
              <w:bottom w:val="single" w:sz="8" w:space="0" w:color="000000"/>
              <w:right w:val="single" w:sz="4" w:space="0" w:color="auto"/>
            </w:tcBorders>
            <w:vAlign w:val="center"/>
            <w:hideMark/>
          </w:tcPr>
          <w:p w14:paraId="35D807FB"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14:paraId="3BB6EE51"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73E173DD"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1 14 02053 13 0000 410</w:t>
            </w:r>
          </w:p>
        </w:tc>
        <w:tc>
          <w:tcPr>
            <w:tcW w:w="6095" w:type="dxa"/>
            <w:tcBorders>
              <w:top w:val="nil"/>
              <w:left w:val="nil"/>
              <w:bottom w:val="single" w:sz="4" w:space="0" w:color="auto"/>
              <w:right w:val="single" w:sz="4" w:space="0" w:color="auto"/>
            </w:tcBorders>
            <w:shd w:val="clear" w:color="auto" w:fill="auto"/>
            <w:hideMark/>
          </w:tcPr>
          <w:p w14:paraId="2B26C858"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010D6D" w:rsidRPr="00A67127" w14:paraId="5F8DBA87" w14:textId="77777777" w:rsidTr="00855F16">
        <w:trPr>
          <w:trHeight w:val="127"/>
        </w:trPr>
        <w:tc>
          <w:tcPr>
            <w:tcW w:w="1900" w:type="dxa"/>
            <w:vMerge/>
            <w:tcBorders>
              <w:top w:val="nil"/>
              <w:left w:val="single" w:sz="4" w:space="0" w:color="auto"/>
              <w:bottom w:val="single" w:sz="8" w:space="0" w:color="000000"/>
              <w:right w:val="single" w:sz="4" w:space="0" w:color="auto"/>
            </w:tcBorders>
            <w:vAlign w:val="center"/>
            <w:hideMark/>
          </w:tcPr>
          <w:p w14:paraId="6CD753F2"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14:paraId="1BBC529E"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22BA39DD"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1 14 06013 13 0000 430</w:t>
            </w:r>
          </w:p>
        </w:tc>
        <w:tc>
          <w:tcPr>
            <w:tcW w:w="6095" w:type="dxa"/>
            <w:tcBorders>
              <w:top w:val="nil"/>
              <w:left w:val="nil"/>
              <w:bottom w:val="single" w:sz="4" w:space="0" w:color="auto"/>
              <w:right w:val="single" w:sz="4" w:space="0" w:color="auto"/>
            </w:tcBorders>
            <w:shd w:val="clear" w:color="auto" w:fill="auto"/>
            <w:hideMark/>
          </w:tcPr>
          <w:p w14:paraId="5D4A8B2E" w14:textId="77777777" w:rsidR="00010D6D" w:rsidRPr="00A67127" w:rsidRDefault="00010D6D" w:rsidP="00A67127">
            <w:pPr>
              <w:spacing w:after="0" w:line="240" w:lineRule="auto"/>
              <w:jc w:val="both"/>
              <w:rPr>
                <w:rFonts w:ascii="Times New Roman" w:eastAsia="Times New Roman" w:hAnsi="Times New Roman" w:cs="Times New Roman"/>
                <w:color w:val="000000"/>
                <w:sz w:val="16"/>
                <w:szCs w:val="16"/>
                <w:lang w:eastAsia="ru-RU"/>
              </w:rPr>
            </w:pPr>
            <w:r w:rsidRPr="00A67127">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010D6D" w:rsidRPr="00A67127" w14:paraId="0FD20323" w14:textId="77777777" w:rsidTr="00855F16">
        <w:trPr>
          <w:trHeight w:val="395"/>
        </w:trPr>
        <w:tc>
          <w:tcPr>
            <w:tcW w:w="1900" w:type="dxa"/>
            <w:vMerge/>
            <w:tcBorders>
              <w:top w:val="nil"/>
              <w:left w:val="single" w:sz="4" w:space="0" w:color="auto"/>
              <w:bottom w:val="single" w:sz="8" w:space="0" w:color="000000"/>
              <w:right w:val="single" w:sz="4" w:space="0" w:color="auto"/>
            </w:tcBorders>
            <w:vAlign w:val="center"/>
            <w:hideMark/>
          </w:tcPr>
          <w:p w14:paraId="5B39B15F"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14:paraId="4F566BAB"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416D5703"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1 14 06025 13 0000 430</w:t>
            </w:r>
          </w:p>
        </w:tc>
        <w:tc>
          <w:tcPr>
            <w:tcW w:w="6095" w:type="dxa"/>
            <w:tcBorders>
              <w:top w:val="nil"/>
              <w:left w:val="nil"/>
              <w:bottom w:val="single" w:sz="4" w:space="0" w:color="auto"/>
              <w:right w:val="single" w:sz="4" w:space="0" w:color="auto"/>
            </w:tcBorders>
            <w:shd w:val="clear" w:color="auto" w:fill="auto"/>
            <w:hideMark/>
          </w:tcPr>
          <w:p w14:paraId="1AAFEA67" w14:textId="77777777" w:rsidR="00010D6D" w:rsidRPr="00A67127" w:rsidRDefault="00010D6D" w:rsidP="00A67127">
            <w:pPr>
              <w:spacing w:after="0" w:line="240" w:lineRule="auto"/>
              <w:jc w:val="both"/>
              <w:rPr>
                <w:rFonts w:ascii="Times New Roman" w:eastAsia="Times New Roman" w:hAnsi="Times New Roman" w:cs="Times New Roman"/>
                <w:color w:val="000000"/>
                <w:sz w:val="16"/>
                <w:szCs w:val="16"/>
                <w:lang w:eastAsia="ru-RU"/>
              </w:rPr>
            </w:pPr>
            <w:r w:rsidRPr="00A67127">
              <w:rPr>
                <w:rFonts w:ascii="Times New Roman" w:eastAsia="Times New Roman" w:hAnsi="Times New Roman" w:cs="Times New Roman"/>
                <w:color w:val="000000"/>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r>
      <w:tr w:rsidR="00010D6D" w:rsidRPr="00A67127" w14:paraId="3A14106F"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06CF09F2"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4FBD2D2E"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277B1441"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1 17 01050 13 0000 180</w:t>
            </w:r>
          </w:p>
        </w:tc>
        <w:tc>
          <w:tcPr>
            <w:tcW w:w="6095" w:type="dxa"/>
            <w:tcBorders>
              <w:top w:val="nil"/>
              <w:left w:val="nil"/>
              <w:bottom w:val="single" w:sz="4" w:space="0" w:color="auto"/>
              <w:right w:val="single" w:sz="4" w:space="0" w:color="auto"/>
            </w:tcBorders>
            <w:shd w:val="clear" w:color="auto" w:fill="auto"/>
            <w:hideMark/>
          </w:tcPr>
          <w:p w14:paraId="37C4D396"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Невыясненные поступления, зачисляемые в бюджеты городских поселений</w:t>
            </w:r>
          </w:p>
        </w:tc>
      </w:tr>
      <w:tr w:rsidR="00010D6D" w:rsidRPr="00A67127" w14:paraId="733C679A"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2EC73F94"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2CDECEA8"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7AAADE37"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 xml:space="preserve">1 17 05050 13 0000 180   </w:t>
            </w:r>
          </w:p>
        </w:tc>
        <w:tc>
          <w:tcPr>
            <w:tcW w:w="6095" w:type="dxa"/>
            <w:tcBorders>
              <w:top w:val="nil"/>
              <w:left w:val="nil"/>
              <w:bottom w:val="single" w:sz="4" w:space="0" w:color="auto"/>
              <w:right w:val="single" w:sz="4" w:space="0" w:color="auto"/>
            </w:tcBorders>
            <w:shd w:val="clear" w:color="auto" w:fill="auto"/>
            <w:hideMark/>
          </w:tcPr>
          <w:p w14:paraId="081BE65C"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Прочие неналоговые доходы бюджетов городских поселений</w:t>
            </w:r>
          </w:p>
        </w:tc>
      </w:tr>
      <w:tr w:rsidR="00010D6D" w:rsidRPr="00A67127" w14:paraId="61E71DB1" w14:textId="77777777" w:rsidTr="00855F16">
        <w:trPr>
          <w:trHeight w:val="197"/>
        </w:trPr>
        <w:tc>
          <w:tcPr>
            <w:tcW w:w="1900" w:type="dxa"/>
            <w:vMerge/>
            <w:tcBorders>
              <w:top w:val="nil"/>
              <w:left w:val="single" w:sz="4" w:space="0" w:color="auto"/>
              <w:bottom w:val="single" w:sz="8" w:space="0" w:color="000000"/>
              <w:right w:val="single" w:sz="4" w:space="0" w:color="auto"/>
            </w:tcBorders>
            <w:vAlign w:val="center"/>
            <w:hideMark/>
          </w:tcPr>
          <w:p w14:paraId="6F5F7E65"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000000" w:fill="FFFFFF"/>
            <w:noWrap/>
            <w:hideMark/>
          </w:tcPr>
          <w:p w14:paraId="3D80E7D8"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000000" w:fill="FFFFFF"/>
            <w:noWrap/>
            <w:hideMark/>
          </w:tcPr>
          <w:p w14:paraId="154B2CC0"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202 20041 13 0000 150</w:t>
            </w:r>
          </w:p>
        </w:tc>
        <w:tc>
          <w:tcPr>
            <w:tcW w:w="6095" w:type="dxa"/>
            <w:tcBorders>
              <w:top w:val="nil"/>
              <w:left w:val="nil"/>
              <w:bottom w:val="single" w:sz="4" w:space="0" w:color="auto"/>
              <w:right w:val="single" w:sz="4" w:space="0" w:color="auto"/>
            </w:tcBorders>
            <w:shd w:val="clear" w:color="000000" w:fill="FFFFFF"/>
            <w:hideMark/>
          </w:tcPr>
          <w:p w14:paraId="00008F15" w14:textId="42B70B04"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 xml:space="preserve">Субсидии </w:t>
            </w:r>
            <w:r w:rsidR="00855F16">
              <w:rPr>
                <w:rFonts w:ascii="Times New Roman" w:eastAsia="Times New Roman" w:hAnsi="Times New Roman" w:cs="Times New Roman"/>
                <w:sz w:val="16"/>
                <w:szCs w:val="16"/>
                <w:lang w:eastAsia="ru-RU"/>
              </w:rPr>
              <w:t xml:space="preserve"> </w:t>
            </w:r>
            <w:r w:rsidRPr="00A67127">
              <w:rPr>
                <w:rFonts w:ascii="Times New Roman" w:eastAsia="Times New Roman" w:hAnsi="Times New Roman" w:cs="Times New Roman"/>
                <w:sz w:val="16"/>
                <w:szCs w:val="16"/>
                <w:lang w:eastAsia="ru-RU"/>
              </w:rPr>
              <w:t>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010D6D" w:rsidRPr="00A67127" w14:paraId="65627EB2"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7A6AF979"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000000" w:fill="FFFFFF"/>
            <w:noWrap/>
            <w:hideMark/>
          </w:tcPr>
          <w:p w14:paraId="74F17F8E"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000000" w:fill="FFFFFF"/>
            <w:noWrap/>
            <w:hideMark/>
          </w:tcPr>
          <w:p w14:paraId="6FB75A4D"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2 02 16001 13 0000 150</w:t>
            </w:r>
          </w:p>
        </w:tc>
        <w:tc>
          <w:tcPr>
            <w:tcW w:w="6095" w:type="dxa"/>
            <w:tcBorders>
              <w:top w:val="nil"/>
              <w:left w:val="nil"/>
              <w:bottom w:val="single" w:sz="4" w:space="0" w:color="auto"/>
              <w:right w:val="single" w:sz="4" w:space="0" w:color="auto"/>
            </w:tcBorders>
            <w:shd w:val="clear" w:color="000000" w:fill="FFFFFF"/>
            <w:hideMark/>
          </w:tcPr>
          <w:p w14:paraId="68103594"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r>
      <w:tr w:rsidR="00010D6D" w:rsidRPr="00A67127" w14:paraId="5CCC4370" w14:textId="77777777" w:rsidTr="00855F16">
        <w:trPr>
          <w:trHeight w:val="349"/>
        </w:trPr>
        <w:tc>
          <w:tcPr>
            <w:tcW w:w="1900" w:type="dxa"/>
            <w:vMerge/>
            <w:tcBorders>
              <w:top w:val="nil"/>
              <w:left w:val="single" w:sz="4" w:space="0" w:color="auto"/>
              <w:bottom w:val="single" w:sz="8" w:space="0" w:color="000000"/>
              <w:right w:val="single" w:sz="4" w:space="0" w:color="auto"/>
            </w:tcBorders>
            <w:vAlign w:val="center"/>
            <w:hideMark/>
          </w:tcPr>
          <w:p w14:paraId="0EA36888"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2DEDD22B"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17A48E45"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2 02 20216 13 0000 150</w:t>
            </w:r>
          </w:p>
        </w:tc>
        <w:tc>
          <w:tcPr>
            <w:tcW w:w="6095" w:type="dxa"/>
            <w:tcBorders>
              <w:top w:val="nil"/>
              <w:left w:val="nil"/>
              <w:bottom w:val="single" w:sz="4" w:space="0" w:color="auto"/>
              <w:right w:val="single" w:sz="4" w:space="0" w:color="auto"/>
            </w:tcBorders>
            <w:shd w:val="clear" w:color="auto" w:fill="auto"/>
            <w:hideMark/>
          </w:tcPr>
          <w:p w14:paraId="1EF2ADF5"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010D6D" w:rsidRPr="00A67127" w14:paraId="4A5EB1A7" w14:textId="77777777" w:rsidTr="00855F16">
        <w:trPr>
          <w:trHeight w:val="123"/>
        </w:trPr>
        <w:tc>
          <w:tcPr>
            <w:tcW w:w="1900" w:type="dxa"/>
            <w:vMerge/>
            <w:tcBorders>
              <w:top w:val="nil"/>
              <w:left w:val="single" w:sz="4" w:space="0" w:color="auto"/>
              <w:bottom w:val="single" w:sz="8" w:space="0" w:color="000000"/>
              <w:right w:val="single" w:sz="4" w:space="0" w:color="auto"/>
            </w:tcBorders>
            <w:vAlign w:val="center"/>
            <w:hideMark/>
          </w:tcPr>
          <w:p w14:paraId="23440A9D"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0457E43C"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3ADB71F1"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2 02 25576 13 0000 150</w:t>
            </w:r>
          </w:p>
        </w:tc>
        <w:tc>
          <w:tcPr>
            <w:tcW w:w="6095" w:type="dxa"/>
            <w:tcBorders>
              <w:top w:val="nil"/>
              <w:left w:val="nil"/>
              <w:bottom w:val="single" w:sz="4" w:space="0" w:color="auto"/>
              <w:right w:val="single" w:sz="4" w:space="0" w:color="auto"/>
            </w:tcBorders>
            <w:shd w:val="clear" w:color="auto" w:fill="auto"/>
            <w:hideMark/>
          </w:tcPr>
          <w:p w14:paraId="0FAF0179"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Субсидии бюджетам городских поселений на обеспечение комплексного развития сельских территорий</w:t>
            </w:r>
          </w:p>
        </w:tc>
      </w:tr>
      <w:tr w:rsidR="00010D6D" w:rsidRPr="00A67127" w14:paraId="51B44F17"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2DD239A6"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74FA50F2"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hideMark/>
          </w:tcPr>
          <w:p w14:paraId="4200443B"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2 02 29999 13 0000 150</w:t>
            </w:r>
          </w:p>
        </w:tc>
        <w:tc>
          <w:tcPr>
            <w:tcW w:w="6095" w:type="dxa"/>
            <w:tcBorders>
              <w:top w:val="nil"/>
              <w:left w:val="nil"/>
              <w:bottom w:val="single" w:sz="4" w:space="0" w:color="auto"/>
              <w:right w:val="single" w:sz="4" w:space="0" w:color="auto"/>
            </w:tcBorders>
            <w:shd w:val="clear" w:color="auto" w:fill="auto"/>
            <w:hideMark/>
          </w:tcPr>
          <w:p w14:paraId="1F467011"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Прочие субсидии бюджетам городских  поселений</w:t>
            </w:r>
          </w:p>
        </w:tc>
      </w:tr>
      <w:tr w:rsidR="00010D6D" w:rsidRPr="00A67127" w14:paraId="2AC10B3E"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0D4B033E"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11C82BDB"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hideMark/>
          </w:tcPr>
          <w:p w14:paraId="47472B3A"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2 02 45293 13 0000 150</w:t>
            </w:r>
          </w:p>
        </w:tc>
        <w:tc>
          <w:tcPr>
            <w:tcW w:w="6095" w:type="dxa"/>
            <w:tcBorders>
              <w:top w:val="nil"/>
              <w:left w:val="nil"/>
              <w:bottom w:val="single" w:sz="4" w:space="0" w:color="auto"/>
              <w:right w:val="single" w:sz="4" w:space="0" w:color="auto"/>
            </w:tcBorders>
            <w:shd w:val="clear" w:color="auto" w:fill="auto"/>
            <w:hideMark/>
          </w:tcPr>
          <w:p w14:paraId="10523288"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 xml:space="preserve">Межбюджетные </w:t>
            </w:r>
            <w:proofErr w:type="spellStart"/>
            <w:r w:rsidRPr="00A67127">
              <w:rPr>
                <w:rFonts w:ascii="Times New Roman" w:eastAsia="Times New Roman" w:hAnsi="Times New Roman" w:cs="Times New Roman"/>
                <w:sz w:val="16"/>
                <w:szCs w:val="16"/>
                <w:lang w:eastAsia="ru-RU"/>
              </w:rPr>
              <w:t>трасферты</w:t>
            </w:r>
            <w:proofErr w:type="spellEnd"/>
            <w:r w:rsidRPr="00A67127">
              <w:rPr>
                <w:rFonts w:ascii="Times New Roman" w:eastAsia="Times New Roman" w:hAnsi="Times New Roman" w:cs="Times New Roman"/>
                <w:sz w:val="16"/>
                <w:szCs w:val="16"/>
                <w:lang w:eastAsia="ru-RU"/>
              </w:rPr>
              <w:t>, передаваемые бюджетам городских поселений на приобретение автотранспорта</w:t>
            </w:r>
          </w:p>
        </w:tc>
      </w:tr>
      <w:tr w:rsidR="00010D6D" w:rsidRPr="00A67127" w14:paraId="3FCFF2B6"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4AD91C78"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0626045C"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7B81EBF3"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2 02 49999 13 0000 150</w:t>
            </w:r>
          </w:p>
        </w:tc>
        <w:tc>
          <w:tcPr>
            <w:tcW w:w="6095" w:type="dxa"/>
            <w:tcBorders>
              <w:top w:val="nil"/>
              <w:left w:val="nil"/>
              <w:bottom w:val="single" w:sz="4" w:space="0" w:color="auto"/>
              <w:right w:val="single" w:sz="4" w:space="0" w:color="auto"/>
            </w:tcBorders>
            <w:shd w:val="clear" w:color="auto" w:fill="auto"/>
            <w:hideMark/>
          </w:tcPr>
          <w:p w14:paraId="4245C1C3"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r>
      <w:tr w:rsidR="00010D6D" w:rsidRPr="00A67127" w14:paraId="2150CD9B"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279EFE1F"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1987A21D"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0362E484"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2 02 90054 13 0000 150</w:t>
            </w:r>
          </w:p>
        </w:tc>
        <w:tc>
          <w:tcPr>
            <w:tcW w:w="6095" w:type="dxa"/>
            <w:tcBorders>
              <w:top w:val="nil"/>
              <w:left w:val="nil"/>
              <w:bottom w:val="single" w:sz="4" w:space="0" w:color="auto"/>
              <w:right w:val="single" w:sz="4" w:space="0" w:color="auto"/>
            </w:tcBorders>
            <w:shd w:val="clear" w:color="auto" w:fill="auto"/>
            <w:hideMark/>
          </w:tcPr>
          <w:p w14:paraId="03E5555A"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Прочие безвозмездные поступления в бюджеты городских поселений от бюджетов муниципальных районов</w:t>
            </w:r>
          </w:p>
        </w:tc>
      </w:tr>
      <w:tr w:rsidR="00010D6D" w:rsidRPr="00A67127" w14:paraId="502F72A2"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33EC78C5"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11E1DFA8"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214DEB74"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2 03 05099 13 0000 150</w:t>
            </w:r>
          </w:p>
        </w:tc>
        <w:tc>
          <w:tcPr>
            <w:tcW w:w="6095" w:type="dxa"/>
            <w:tcBorders>
              <w:top w:val="nil"/>
              <w:left w:val="nil"/>
              <w:bottom w:val="single" w:sz="4" w:space="0" w:color="auto"/>
              <w:right w:val="single" w:sz="4" w:space="0" w:color="auto"/>
            </w:tcBorders>
            <w:shd w:val="clear" w:color="auto" w:fill="auto"/>
            <w:hideMark/>
          </w:tcPr>
          <w:p w14:paraId="454E7631"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Прочие безвозмездные поступления от государственных (муниципальных) организаций в бюджеты городских поселений</w:t>
            </w:r>
          </w:p>
        </w:tc>
      </w:tr>
      <w:tr w:rsidR="00010D6D" w:rsidRPr="00A67127" w14:paraId="7420CB5B"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474D8718"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0444802F"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52F64418"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2 04 05020 13 0000 150</w:t>
            </w:r>
          </w:p>
        </w:tc>
        <w:tc>
          <w:tcPr>
            <w:tcW w:w="6095" w:type="dxa"/>
            <w:tcBorders>
              <w:top w:val="nil"/>
              <w:left w:val="nil"/>
              <w:bottom w:val="single" w:sz="4" w:space="0" w:color="auto"/>
              <w:right w:val="single" w:sz="4" w:space="0" w:color="auto"/>
            </w:tcBorders>
            <w:shd w:val="clear" w:color="auto" w:fill="auto"/>
            <w:hideMark/>
          </w:tcPr>
          <w:p w14:paraId="4C9F2F53" w14:textId="77777777" w:rsidR="00010D6D" w:rsidRPr="00A67127" w:rsidRDefault="00010D6D" w:rsidP="00A67127">
            <w:pPr>
              <w:spacing w:after="0" w:line="240" w:lineRule="auto"/>
              <w:jc w:val="both"/>
              <w:rPr>
                <w:rFonts w:ascii="Times New Roman" w:eastAsia="Times New Roman" w:hAnsi="Times New Roman" w:cs="Times New Roman"/>
                <w:color w:val="000000"/>
                <w:sz w:val="16"/>
                <w:szCs w:val="16"/>
                <w:lang w:eastAsia="ru-RU"/>
              </w:rPr>
            </w:pPr>
            <w:r w:rsidRPr="00A67127">
              <w:rPr>
                <w:rFonts w:ascii="Times New Roman" w:eastAsia="Times New Roman" w:hAnsi="Times New Roman" w:cs="Times New Roman"/>
                <w:color w:val="000000"/>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r>
      <w:tr w:rsidR="00010D6D" w:rsidRPr="00A67127" w14:paraId="48778A13" w14:textId="77777777" w:rsidTr="00855F16">
        <w:trPr>
          <w:trHeight w:val="285"/>
        </w:trPr>
        <w:tc>
          <w:tcPr>
            <w:tcW w:w="1900" w:type="dxa"/>
            <w:vMerge/>
            <w:tcBorders>
              <w:top w:val="nil"/>
              <w:left w:val="single" w:sz="4" w:space="0" w:color="auto"/>
              <w:bottom w:val="single" w:sz="8" w:space="0" w:color="000000"/>
              <w:right w:val="single" w:sz="4" w:space="0" w:color="auto"/>
            </w:tcBorders>
            <w:vAlign w:val="center"/>
            <w:hideMark/>
          </w:tcPr>
          <w:p w14:paraId="29265C1E"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3FA8C0B1"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47F51F51"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2 04 05099 13 0000 150</w:t>
            </w:r>
          </w:p>
        </w:tc>
        <w:tc>
          <w:tcPr>
            <w:tcW w:w="6095" w:type="dxa"/>
            <w:tcBorders>
              <w:top w:val="nil"/>
              <w:left w:val="nil"/>
              <w:bottom w:val="single" w:sz="4" w:space="0" w:color="auto"/>
              <w:right w:val="single" w:sz="4" w:space="0" w:color="auto"/>
            </w:tcBorders>
            <w:shd w:val="clear" w:color="auto" w:fill="auto"/>
            <w:hideMark/>
          </w:tcPr>
          <w:p w14:paraId="21BF382D"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городских поселений</w:t>
            </w:r>
          </w:p>
        </w:tc>
      </w:tr>
      <w:tr w:rsidR="00010D6D" w:rsidRPr="00A67127" w14:paraId="52017CE6"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2CF8C708"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5EF8465C"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75B02A0F"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2 07 05020 13 0000 150</w:t>
            </w:r>
          </w:p>
        </w:tc>
        <w:tc>
          <w:tcPr>
            <w:tcW w:w="6095" w:type="dxa"/>
            <w:tcBorders>
              <w:top w:val="nil"/>
              <w:left w:val="nil"/>
              <w:bottom w:val="single" w:sz="4" w:space="0" w:color="auto"/>
              <w:right w:val="single" w:sz="4" w:space="0" w:color="auto"/>
            </w:tcBorders>
            <w:shd w:val="clear" w:color="auto" w:fill="auto"/>
            <w:hideMark/>
          </w:tcPr>
          <w:p w14:paraId="024A7E35"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r>
      <w:tr w:rsidR="00010D6D" w:rsidRPr="00A67127" w14:paraId="7C0A619E"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1E215381"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7F8D4E6E"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noWrap/>
            <w:hideMark/>
          </w:tcPr>
          <w:p w14:paraId="6B06D89B"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2 07 05030 13 0000 150</w:t>
            </w:r>
          </w:p>
        </w:tc>
        <w:tc>
          <w:tcPr>
            <w:tcW w:w="6095" w:type="dxa"/>
            <w:tcBorders>
              <w:top w:val="nil"/>
              <w:left w:val="nil"/>
              <w:bottom w:val="single" w:sz="4" w:space="0" w:color="auto"/>
              <w:right w:val="single" w:sz="4" w:space="0" w:color="auto"/>
            </w:tcBorders>
            <w:shd w:val="clear" w:color="auto" w:fill="auto"/>
            <w:hideMark/>
          </w:tcPr>
          <w:p w14:paraId="00B09BE3"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Прочие безвозмездные поступления в бюджеты городских поселений</w:t>
            </w:r>
          </w:p>
        </w:tc>
      </w:tr>
      <w:tr w:rsidR="00010D6D" w:rsidRPr="00A67127" w14:paraId="610F87FB"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354FE851"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14:paraId="55903BAC"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auto" w:fill="auto"/>
            <w:hideMark/>
          </w:tcPr>
          <w:p w14:paraId="194E23EE"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2 18 05010 13 0000 150</w:t>
            </w:r>
          </w:p>
        </w:tc>
        <w:tc>
          <w:tcPr>
            <w:tcW w:w="6095" w:type="dxa"/>
            <w:tcBorders>
              <w:top w:val="nil"/>
              <w:left w:val="nil"/>
              <w:bottom w:val="single" w:sz="4" w:space="0" w:color="auto"/>
              <w:right w:val="single" w:sz="4" w:space="0" w:color="auto"/>
            </w:tcBorders>
            <w:shd w:val="clear" w:color="auto" w:fill="auto"/>
            <w:hideMark/>
          </w:tcPr>
          <w:p w14:paraId="65C53142"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Доходы бюджетов городских поселений от возврата бюджетными учреждениями остатков субсидий прошлых лет</w:t>
            </w:r>
          </w:p>
        </w:tc>
      </w:tr>
      <w:tr w:rsidR="00010D6D" w:rsidRPr="00A67127" w14:paraId="0942BEF2"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2BE090EF"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000000" w:fill="FFFFFF"/>
            <w:noWrap/>
            <w:hideMark/>
          </w:tcPr>
          <w:p w14:paraId="6124F81D"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000000" w:fill="FFFFFF"/>
            <w:hideMark/>
          </w:tcPr>
          <w:p w14:paraId="624F61D3"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2 18 05030 13 0000 150</w:t>
            </w:r>
          </w:p>
        </w:tc>
        <w:tc>
          <w:tcPr>
            <w:tcW w:w="6095" w:type="dxa"/>
            <w:tcBorders>
              <w:top w:val="nil"/>
              <w:left w:val="nil"/>
              <w:bottom w:val="single" w:sz="4" w:space="0" w:color="auto"/>
              <w:right w:val="single" w:sz="4" w:space="0" w:color="auto"/>
            </w:tcBorders>
            <w:shd w:val="clear" w:color="000000" w:fill="FFFFFF"/>
            <w:hideMark/>
          </w:tcPr>
          <w:p w14:paraId="1A68CE12"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Доходы бюджетов городских поселений от возврата иными организациями остатков субсидий прошлых лет</w:t>
            </w:r>
          </w:p>
        </w:tc>
      </w:tr>
      <w:tr w:rsidR="00010D6D" w:rsidRPr="00A67127" w14:paraId="74DBA65A" w14:textId="77777777" w:rsidTr="00855F16">
        <w:trPr>
          <w:trHeight w:val="60"/>
        </w:trPr>
        <w:tc>
          <w:tcPr>
            <w:tcW w:w="1900" w:type="dxa"/>
            <w:vMerge/>
            <w:tcBorders>
              <w:top w:val="nil"/>
              <w:left w:val="single" w:sz="4" w:space="0" w:color="auto"/>
              <w:bottom w:val="single" w:sz="8" w:space="0" w:color="000000"/>
              <w:right w:val="single" w:sz="4" w:space="0" w:color="auto"/>
            </w:tcBorders>
            <w:vAlign w:val="center"/>
            <w:hideMark/>
          </w:tcPr>
          <w:p w14:paraId="60A3F991" w14:textId="77777777" w:rsidR="00010D6D" w:rsidRPr="00A67127" w:rsidRDefault="00010D6D" w:rsidP="00A67127">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000000" w:fill="FFFFFF"/>
            <w:noWrap/>
            <w:hideMark/>
          </w:tcPr>
          <w:p w14:paraId="0DAA1D99" w14:textId="77777777" w:rsidR="00010D6D" w:rsidRPr="00A67127" w:rsidRDefault="00010D6D"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208</w:t>
            </w:r>
          </w:p>
        </w:tc>
        <w:tc>
          <w:tcPr>
            <w:tcW w:w="1840" w:type="dxa"/>
            <w:tcBorders>
              <w:top w:val="nil"/>
              <w:left w:val="nil"/>
              <w:bottom w:val="single" w:sz="4" w:space="0" w:color="auto"/>
              <w:right w:val="single" w:sz="4" w:space="0" w:color="auto"/>
            </w:tcBorders>
            <w:shd w:val="clear" w:color="000000" w:fill="FFFFFF"/>
            <w:hideMark/>
          </w:tcPr>
          <w:p w14:paraId="523E3BF7"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2 19 60010 13 0000 150</w:t>
            </w:r>
          </w:p>
        </w:tc>
        <w:tc>
          <w:tcPr>
            <w:tcW w:w="6095" w:type="dxa"/>
            <w:tcBorders>
              <w:top w:val="nil"/>
              <w:left w:val="nil"/>
              <w:bottom w:val="single" w:sz="4" w:space="0" w:color="auto"/>
              <w:right w:val="single" w:sz="4" w:space="0" w:color="auto"/>
            </w:tcBorders>
            <w:shd w:val="clear" w:color="000000" w:fill="FFFFFF"/>
            <w:hideMark/>
          </w:tcPr>
          <w:p w14:paraId="388F5437" w14:textId="77777777" w:rsidR="00010D6D" w:rsidRPr="00A67127" w:rsidRDefault="00010D6D" w:rsidP="00A67127">
            <w:pPr>
              <w:spacing w:after="0" w:line="240" w:lineRule="auto"/>
              <w:jc w:val="both"/>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r>
    </w:tbl>
    <w:p w14:paraId="435D3B13" w14:textId="2DA5A434"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p>
    <w:p w14:paraId="6AB01B25"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010E5315"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1D95EAAD"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0860" w:type="dxa"/>
        <w:tblLook w:val="04A0" w:firstRow="1" w:lastRow="0" w:firstColumn="1" w:lastColumn="0" w:noHBand="0" w:noVBand="1"/>
      </w:tblPr>
      <w:tblGrid>
        <w:gridCol w:w="1686"/>
        <w:gridCol w:w="2494"/>
        <w:gridCol w:w="6680"/>
      </w:tblGrid>
      <w:tr w:rsidR="003B7D33" w:rsidRPr="00A67127" w14:paraId="415F1BD7" w14:textId="77777777" w:rsidTr="00F51297">
        <w:trPr>
          <w:trHeight w:val="120"/>
        </w:trPr>
        <w:tc>
          <w:tcPr>
            <w:tcW w:w="10860" w:type="dxa"/>
            <w:gridSpan w:val="3"/>
            <w:tcBorders>
              <w:top w:val="nil"/>
              <w:left w:val="nil"/>
              <w:bottom w:val="nil"/>
              <w:right w:val="nil"/>
            </w:tcBorders>
            <w:shd w:val="clear" w:color="auto" w:fill="auto"/>
            <w:noWrap/>
            <w:vAlign w:val="bottom"/>
            <w:hideMark/>
          </w:tcPr>
          <w:p w14:paraId="767D5627" w14:textId="7FB924E4" w:rsidR="003B7D33" w:rsidRPr="00A67127" w:rsidRDefault="003B7D33" w:rsidP="003B7D33">
            <w:pPr>
              <w:spacing w:after="0" w:line="240" w:lineRule="auto"/>
              <w:jc w:val="center"/>
              <w:rPr>
                <w:rFonts w:ascii="Times New Roman" w:eastAsia="Times New Roman" w:hAnsi="Times New Roman" w:cs="Times New Roman"/>
                <w:sz w:val="20"/>
                <w:szCs w:val="20"/>
                <w:lang w:eastAsia="ru-RU"/>
              </w:rPr>
            </w:pPr>
            <w:r w:rsidRPr="00A67127">
              <w:rPr>
                <w:rFonts w:ascii="Times New Roman" w:eastAsia="Times New Roman" w:hAnsi="Times New Roman" w:cs="Times New Roman"/>
                <w:b/>
                <w:bCs/>
                <w:sz w:val="20"/>
                <w:szCs w:val="20"/>
                <w:lang w:eastAsia="ru-RU"/>
              </w:rPr>
              <w:t>Перечень главных администраторов  источников финансирования дефицита  бюджета городского поселения Безенчук муниципального района Безенчукский Самарской области</w:t>
            </w:r>
          </w:p>
        </w:tc>
      </w:tr>
      <w:tr w:rsidR="00A67127" w:rsidRPr="00A67127" w14:paraId="0838F4F0" w14:textId="77777777" w:rsidTr="003B7D33">
        <w:trPr>
          <w:trHeight w:val="70"/>
        </w:trPr>
        <w:tc>
          <w:tcPr>
            <w:tcW w:w="168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BBE2BD" w14:textId="77777777" w:rsidR="00A67127" w:rsidRPr="00A67127" w:rsidRDefault="00A67127"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Код главного администратора источников</w:t>
            </w:r>
          </w:p>
        </w:tc>
        <w:tc>
          <w:tcPr>
            <w:tcW w:w="2494" w:type="dxa"/>
            <w:tcBorders>
              <w:top w:val="single" w:sz="4" w:space="0" w:color="auto"/>
              <w:left w:val="nil"/>
              <w:bottom w:val="single" w:sz="4" w:space="0" w:color="auto"/>
              <w:right w:val="single" w:sz="4" w:space="0" w:color="auto"/>
            </w:tcBorders>
            <w:shd w:val="clear" w:color="auto" w:fill="auto"/>
            <w:vAlign w:val="center"/>
            <w:hideMark/>
          </w:tcPr>
          <w:p w14:paraId="5AF6727B" w14:textId="77777777" w:rsidR="00A67127" w:rsidRPr="00A67127" w:rsidRDefault="00A67127"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680" w:type="dxa"/>
            <w:tcBorders>
              <w:top w:val="single" w:sz="4" w:space="0" w:color="auto"/>
              <w:left w:val="nil"/>
              <w:bottom w:val="single" w:sz="4" w:space="0" w:color="auto"/>
              <w:right w:val="single" w:sz="4" w:space="0" w:color="auto"/>
            </w:tcBorders>
            <w:shd w:val="clear" w:color="auto" w:fill="auto"/>
            <w:vAlign w:val="center"/>
            <w:hideMark/>
          </w:tcPr>
          <w:p w14:paraId="3B92C268" w14:textId="77777777" w:rsidR="00A67127" w:rsidRPr="00A67127" w:rsidRDefault="00A67127" w:rsidP="00A67127">
            <w:pPr>
              <w:spacing w:after="0" w:line="240" w:lineRule="auto"/>
              <w:jc w:val="center"/>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Наименование</w:t>
            </w:r>
          </w:p>
        </w:tc>
      </w:tr>
      <w:tr w:rsidR="00A67127" w:rsidRPr="00A67127" w14:paraId="69DE5252" w14:textId="77777777" w:rsidTr="003B7D33">
        <w:trPr>
          <w:trHeight w:val="70"/>
        </w:trPr>
        <w:tc>
          <w:tcPr>
            <w:tcW w:w="16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1956E9" w14:textId="77777777" w:rsidR="00A67127" w:rsidRPr="00A67127" w:rsidRDefault="00A67127" w:rsidP="00A67127">
            <w:pPr>
              <w:spacing w:after="0" w:line="240" w:lineRule="auto"/>
              <w:jc w:val="center"/>
              <w:rPr>
                <w:rFonts w:ascii="Times New Roman" w:eastAsia="Times New Roman" w:hAnsi="Times New Roman" w:cs="Times New Roman"/>
                <w:b/>
                <w:bCs/>
                <w:sz w:val="16"/>
                <w:szCs w:val="16"/>
                <w:lang w:eastAsia="ru-RU"/>
              </w:rPr>
            </w:pPr>
            <w:r w:rsidRPr="00A67127">
              <w:rPr>
                <w:rFonts w:ascii="Times New Roman" w:eastAsia="Times New Roman" w:hAnsi="Times New Roman" w:cs="Times New Roman"/>
                <w:b/>
                <w:bCs/>
                <w:sz w:val="16"/>
                <w:szCs w:val="16"/>
                <w:lang w:eastAsia="ru-RU"/>
              </w:rPr>
              <w:t>208</w:t>
            </w:r>
          </w:p>
        </w:tc>
        <w:tc>
          <w:tcPr>
            <w:tcW w:w="9174" w:type="dxa"/>
            <w:gridSpan w:val="2"/>
            <w:tcBorders>
              <w:top w:val="single" w:sz="4" w:space="0" w:color="auto"/>
              <w:left w:val="nil"/>
              <w:bottom w:val="single" w:sz="4" w:space="0" w:color="auto"/>
              <w:right w:val="single" w:sz="4" w:space="0" w:color="000000"/>
            </w:tcBorders>
            <w:shd w:val="clear" w:color="auto" w:fill="auto"/>
            <w:vAlign w:val="bottom"/>
            <w:hideMark/>
          </w:tcPr>
          <w:p w14:paraId="4327D334" w14:textId="77777777" w:rsidR="00A67127" w:rsidRPr="00A67127" w:rsidRDefault="00A67127" w:rsidP="00A67127">
            <w:pPr>
              <w:spacing w:after="0" w:line="240" w:lineRule="auto"/>
              <w:jc w:val="center"/>
              <w:rPr>
                <w:rFonts w:ascii="Times New Roman" w:eastAsia="Times New Roman" w:hAnsi="Times New Roman" w:cs="Times New Roman"/>
                <w:b/>
                <w:bCs/>
                <w:sz w:val="16"/>
                <w:szCs w:val="16"/>
                <w:lang w:eastAsia="ru-RU"/>
              </w:rPr>
            </w:pPr>
            <w:r w:rsidRPr="00A67127">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r>
      <w:tr w:rsidR="00A67127" w:rsidRPr="00A67127" w14:paraId="237267D7"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11090B3A"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23007814"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01 02 00 00 00 0000 000</w:t>
            </w:r>
          </w:p>
        </w:tc>
        <w:tc>
          <w:tcPr>
            <w:tcW w:w="6680" w:type="dxa"/>
            <w:tcBorders>
              <w:top w:val="nil"/>
              <w:left w:val="nil"/>
              <w:bottom w:val="single" w:sz="4" w:space="0" w:color="auto"/>
              <w:right w:val="single" w:sz="4" w:space="0" w:color="auto"/>
            </w:tcBorders>
            <w:shd w:val="clear" w:color="auto" w:fill="auto"/>
            <w:hideMark/>
          </w:tcPr>
          <w:p w14:paraId="640B6018"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Кредиты кредитных организаций в валюте Российской Федерации</w:t>
            </w:r>
          </w:p>
        </w:tc>
      </w:tr>
      <w:tr w:rsidR="00A67127" w:rsidRPr="00A67127" w14:paraId="6BB30B1B"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770664E4"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4B596B19"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01 02 00 00 00 0000 700</w:t>
            </w:r>
          </w:p>
        </w:tc>
        <w:tc>
          <w:tcPr>
            <w:tcW w:w="6680" w:type="dxa"/>
            <w:tcBorders>
              <w:top w:val="nil"/>
              <w:left w:val="nil"/>
              <w:bottom w:val="single" w:sz="4" w:space="0" w:color="auto"/>
              <w:right w:val="single" w:sz="4" w:space="0" w:color="auto"/>
            </w:tcBorders>
            <w:shd w:val="clear" w:color="auto" w:fill="auto"/>
            <w:hideMark/>
          </w:tcPr>
          <w:p w14:paraId="406E8A0E"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r>
      <w:tr w:rsidR="00A67127" w:rsidRPr="00A67127" w14:paraId="710BF3E3"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4EBE0AB6"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hideMark/>
          </w:tcPr>
          <w:p w14:paraId="6BADC45A"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01 02 00 00 13 0000 710</w:t>
            </w:r>
          </w:p>
        </w:tc>
        <w:tc>
          <w:tcPr>
            <w:tcW w:w="6680" w:type="dxa"/>
            <w:tcBorders>
              <w:top w:val="nil"/>
              <w:left w:val="nil"/>
              <w:bottom w:val="single" w:sz="4" w:space="0" w:color="auto"/>
              <w:right w:val="single" w:sz="4" w:space="0" w:color="auto"/>
            </w:tcBorders>
            <w:shd w:val="clear" w:color="auto" w:fill="auto"/>
            <w:hideMark/>
          </w:tcPr>
          <w:p w14:paraId="0452A18B"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Получение кредитов от кредитных организаций бюджетами городских поселений в валюте Российской Федерации</w:t>
            </w:r>
          </w:p>
        </w:tc>
      </w:tr>
      <w:tr w:rsidR="00A67127" w:rsidRPr="00A67127" w14:paraId="2A147081"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7298339D"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hideMark/>
          </w:tcPr>
          <w:p w14:paraId="5400FA75"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01 02 00 00 00 0000 800</w:t>
            </w:r>
          </w:p>
        </w:tc>
        <w:tc>
          <w:tcPr>
            <w:tcW w:w="6680" w:type="dxa"/>
            <w:tcBorders>
              <w:top w:val="nil"/>
              <w:left w:val="nil"/>
              <w:bottom w:val="single" w:sz="4" w:space="0" w:color="auto"/>
              <w:right w:val="single" w:sz="4" w:space="0" w:color="auto"/>
            </w:tcBorders>
            <w:shd w:val="clear" w:color="auto" w:fill="auto"/>
            <w:hideMark/>
          </w:tcPr>
          <w:p w14:paraId="44952E0D"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Погашение кредитов, предоставленных кредитными организациями в валюте Российской Федерации</w:t>
            </w:r>
          </w:p>
        </w:tc>
      </w:tr>
      <w:tr w:rsidR="00A67127" w:rsidRPr="00A67127" w14:paraId="18301669"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6D2CDF26"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6D79B049"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01 02 00 00 13 0000 810</w:t>
            </w:r>
          </w:p>
        </w:tc>
        <w:tc>
          <w:tcPr>
            <w:tcW w:w="6680" w:type="dxa"/>
            <w:tcBorders>
              <w:top w:val="nil"/>
              <w:left w:val="nil"/>
              <w:bottom w:val="single" w:sz="4" w:space="0" w:color="auto"/>
              <w:right w:val="single" w:sz="4" w:space="0" w:color="auto"/>
            </w:tcBorders>
            <w:shd w:val="clear" w:color="auto" w:fill="auto"/>
            <w:hideMark/>
          </w:tcPr>
          <w:p w14:paraId="706CC78B"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r>
      <w:tr w:rsidR="00A67127" w:rsidRPr="00A67127" w14:paraId="21A33349"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07D877D0"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16792CD9"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01 03 00 00 00 0000 000</w:t>
            </w:r>
          </w:p>
        </w:tc>
        <w:tc>
          <w:tcPr>
            <w:tcW w:w="6680" w:type="dxa"/>
            <w:tcBorders>
              <w:top w:val="nil"/>
              <w:left w:val="nil"/>
              <w:bottom w:val="single" w:sz="4" w:space="0" w:color="auto"/>
              <w:right w:val="single" w:sz="4" w:space="0" w:color="auto"/>
            </w:tcBorders>
            <w:shd w:val="clear" w:color="auto" w:fill="auto"/>
            <w:hideMark/>
          </w:tcPr>
          <w:p w14:paraId="41BA42D8"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 xml:space="preserve">Бюджетные кредиты от других бюджетов бюджетной системы Российской Федерации </w:t>
            </w:r>
          </w:p>
        </w:tc>
      </w:tr>
      <w:tr w:rsidR="00A67127" w:rsidRPr="00A67127" w14:paraId="6F5919FD"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0CF330B1"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689FC07A"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01 03 01 00 00 0000 700</w:t>
            </w:r>
          </w:p>
        </w:tc>
        <w:tc>
          <w:tcPr>
            <w:tcW w:w="6680" w:type="dxa"/>
            <w:tcBorders>
              <w:top w:val="nil"/>
              <w:left w:val="nil"/>
              <w:bottom w:val="single" w:sz="4" w:space="0" w:color="auto"/>
              <w:right w:val="single" w:sz="4" w:space="0" w:color="auto"/>
            </w:tcBorders>
            <w:shd w:val="clear" w:color="auto" w:fill="auto"/>
            <w:hideMark/>
          </w:tcPr>
          <w:p w14:paraId="53A801C7"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r>
      <w:tr w:rsidR="00A67127" w:rsidRPr="00A67127" w14:paraId="01952560"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4846F1ED"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64BBE40B"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01 03 01 00 13 0000 710</w:t>
            </w:r>
          </w:p>
        </w:tc>
        <w:tc>
          <w:tcPr>
            <w:tcW w:w="6680" w:type="dxa"/>
            <w:tcBorders>
              <w:top w:val="nil"/>
              <w:left w:val="nil"/>
              <w:bottom w:val="single" w:sz="4" w:space="0" w:color="auto"/>
              <w:right w:val="single" w:sz="4" w:space="0" w:color="auto"/>
            </w:tcBorders>
            <w:shd w:val="clear" w:color="auto" w:fill="auto"/>
            <w:vAlign w:val="bottom"/>
            <w:hideMark/>
          </w:tcPr>
          <w:p w14:paraId="172856C3"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r>
      <w:tr w:rsidR="00A67127" w:rsidRPr="00A67127" w14:paraId="4602B7C3"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51C77FA2"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6D7846B0"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01 03 01 00 00 0000 800</w:t>
            </w:r>
          </w:p>
        </w:tc>
        <w:tc>
          <w:tcPr>
            <w:tcW w:w="6680" w:type="dxa"/>
            <w:tcBorders>
              <w:top w:val="nil"/>
              <w:left w:val="nil"/>
              <w:bottom w:val="single" w:sz="4" w:space="0" w:color="auto"/>
              <w:right w:val="single" w:sz="4" w:space="0" w:color="auto"/>
            </w:tcBorders>
            <w:shd w:val="clear" w:color="auto" w:fill="auto"/>
            <w:hideMark/>
          </w:tcPr>
          <w:p w14:paraId="3A3CB544"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r>
      <w:tr w:rsidR="00A67127" w:rsidRPr="00A67127" w14:paraId="51862EA2"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7150874F"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3963C8E0"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01 03 01 00 13 0000 810</w:t>
            </w:r>
          </w:p>
        </w:tc>
        <w:tc>
          <w:tcPr>
            <w:tcW w:w="6680" w:type="dxa"/>
            <w:tcBorders>
              <w:top w:val="nil"/>
              <w:left w:val="nil"/>
              <w:bottom w:val="single" w:sz="4" w:space="0" w:color="auto"/>
              <w:right w:val="single" w:sz="4" w:space="0" w:color="auto"/>
            </w:tcBorders>
            <w:shd w:val="clear" w:color="auto" w:fill="auto"/>
            <w:vAlign w:val="bottom"/>
            <w:hideMark/>
          </w:tcPr>
          <w:p w14:paraId="441E17DC"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r>
      <w:tr w:rsidR="00A67127" w:rsidRPr="00A67127" w14:paraId="12765720"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23B7E348"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6097003F"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01 05 00 00 00 0000 000</w:t>
            </w:r>
          </w:p>
        </w:tc>
        <w:tc>
          <w:tcPr>
            <w:tcW w:w="6680" w:type="dxa"/>
            <w:tcBorders>
              <w:top w:val="nil"/>
              <w:left w:val="nil"/>
              <w:bottom w:val="single" w:sz="4" w:space="0" w:color="auto"/>
              <w:right w:val="single" w:sz="4" w:space="0" w:color="auto"/>
            </w:tcBorders>
            <w:shd w:val="clear" w:color="auto" w:fill="auto"/>
            <w:hideMark/>
          </w:tcPr>
          <w:p w14:paraId="1BF1487B"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Изменение остатков средств на счетах по учету средств бюджетов</w:t>
            </w:r>
          </w:p>
        </w:tc>
      </w:tr>
      <w:tr w:rsidR="00A67127" w:rsidRPr="00A67127" w14:paraId="770EE401"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60F92231"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50A19B26"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01 05 00 00 00 0000 500</w:t>
            </w:r>
          </w:p>
        </w:tc>
        <w:tc>
          <w:tcPr>
            <w:tcW w:w="6680" w:type="dxa"/>
            <w:tcBorders>
              <w:top w:val="nil"/>
              <w:left w:val="nil"/>
              <w:bottom w:val="single" w:sz="4" w:space="0" w:color="auto"/>
              <w:right w:val="single" w:sz="4" w:space="0" w:color="auto"/>
            </w:tcBorders>
            <w:shd w:val="clear" w:color="auto" w:fill="auto"/>
            <w:hideMark/>
          </w:tcPr>
          <w:p w14:paraId="62C9E97A"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Увеличение остатков средств бюджетов</w:t>
            </w:r>
          </w:p>
        </w:tc>
      </w:tr>
      <w:tr w:rsidR="00A67127" w:rsidRPr="00A67127" w14:paraId="7D50B545"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114DEFC7"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75F4710B"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01 05 02 00 00 0000 500</w:t>
            </w:r>
          </w:p>
        </w:tc>
        <w:tc>
          <w:tcPr>
            <w:tcW w:w="6680" w:type="dxa"/>
            <w:tcBorders>
              <w:top w:val="nil"/>
              <w:left w:val="nil"/>
              <w:bottom w:val="single" w:sz="4" w:space="0" w:color="auto"/>
              <w:right w:val="single" w:sz="4" w:space="0" w:color="auto"/>
            </w:tcBorders>
            <w:shd w:val="clear" w:color="auto" w:fill="auto"/>
            <w:hideMark/>
          </w:tcPr>
          <w:p w14:paraId="3DA1A556"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Увеличение прочих остатков средств бюджетов</w:t>
            </w:r>
          </w:p>
        </w:tc>
      </w:tr>
      <w:tr w:rsidR="00A67127" w:rsidRPr="00A67127" w14:paraId="033A7833"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1C4720E3"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6FC57203"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01 05 02 01 00 0000 510</w:t>
            </w:r>
          </w:p>
        </w:tc>
        <w:tc>
          <w:tcPr>
            <w:tcW w:w="6680" w:type="dxa"/>
            <w:tcBorders>
              <w:top w:val="nil"/>
              <w:left w:val="nil"/>
              <w:bottom w:val="single" w:sz="4" w:space="0" w:color="auto"/>
              <w:right w:val="single" w:sz="4" w:space="0" w:color="auto"/>
            </w:tcBorders>
            <w:shd w:val="clear" w:color="auto" w:fill="auto"/>
            <w:hideMark/>
          </w:tcPr>
          <w:p w14:paraId="04B3DD39"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Увеличение прочих остатков денежных средств бюджетов</w:t>
            </w:r>
          </w:p>
        </w:tc>
      </w:tr>
      <w:tr w:rsidR="00A67127" w:rsidRPr="00A67127" w14:paraId="0AAACB92"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7522019C"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34A4A9A6"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01 05 02 01 13 0000 510</w:t>
            </w:r>
          </w:p>
        </w:tc>
        <w:tc>
          <w:tcPr>
            <w:tcW w:w="6680" w:type="dxa"/>
            <w:tcBorders>
              <w:top w:val="nil"/>
              <w:left w:val="nil"/>
              <w:bottom w:val="single" w:sz="4" w:space="0" w:color="auto"/>
              <w:right w:val="single" w:sz="4" w:space="0" w:color="auto"/>
            </w:tcBorders>
            <w:shd w:val="clear" w:color="auto" w:fill="auto"/>
            <w:vAlign w:val="bottom"/>
            <w:hideMark/>
          </w:tcPr>
          <w:p w14:paraId="2C0D05F8"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Увеличение прочих остатков денежных средств бюджетов городских поселений</w:t>
            </w:r>
          </w:p>
        </w:tc>
      </w:tr>
      <w:tr w:rsidR="00A67127" w:rsidRPr="00A67127" w14:paraId="524F25B2"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555056A9"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06197B32"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01 05 00 00 00 0000 610</w:t>
            </w:r>
          </w:p>
        </w:tc>
        <w:tc>
          <w:tcPr>
            <w:tcW w:w="6680" w:type="dxa"/>
            <w:tcBorders>
              <w:top w:val="nil"/>
              <w:left w:val="nil"/>
              <w:bottom w:val="single" w:sz="4" w:space="0" w:color="auto"/>
              <w:right w:val="single" w:sz="4" w:space="0" w:color="auto"/>
            </w:tcBorders>
            <w:shd w:val="clear" w:color="auto" w:fill="auto"/>
            <w:hideMark/>
          </w:tcPr>
          <w:p w14:paraId="1A97F2ED"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Уменьшение остатков средств бюджетов</w:t>
            </w:r>
          </w:p>
        </w:tc>
      </w:tr>
      <w:tr w:rsidR="00A67127" w:rsidRPr="00A67127" w14:paraId="59DF2214"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4165EEF6"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7E8D3046"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01 06 00 00 00 0000 000</w:t>
            </w:r>
          </w:p>
        </w:tc>
        <w:tc>
          <w:tcPr>
            <w:tcW w:w="6680" w:type="dxa"/>
            <w:tcBorders>
              <w:top w:val="nil"/>
              <w:left w:val="nil"/>
              <w:bottom w:val="single" w:sz="4" w:space="0" w:color="auto"/>
              <w:right w:val="single" w:sz="4" w:space="0" w:color="auto"/>
            </w:tcBorders>
            <w:shd w:val="clear" w:color="auto" w:fill="auto"/>
            <w:hideMark/>
          </w:tcPr>
          <w:p w14:paraId="0981F6A1"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Иные источники внутреннего финансирования дефицитов бюджетов</w:t>
            </w:r>
          </w:p>
        </w:tc>
      </w:tr>
      <w:tr w:rsidR="00A67127" w:rsidRPr="00A67127" w14:paraId="31D42020" w14:textId="77777777" w:rsidTr="003B7D33">
        <w:trPr>
          <w:trHeight w:val="70"/>
        </w:trPr>
        <w:tc>
          <w:tcPr>
            <w:tcW w:w="1686" w:type="dxa"/>
            <w:vMerge/>
            <w:tcBorders>
              <w:top w:val="nil"/>
              <w:left w:val="single" w:sz="4" w:space="0" w:color="auto"/>
              <w:bottom w:val="single" w:sz="4" w:space="0" w:color="000000"/>
              <w:right w:val="single" w:sz="4" w:space="0" w:color="auto"/>
            </w:tcBorders>
            <w:vAlign w:val="center"/>
            <w:hideMark/>
          </w:tcPr>
          <w:p w14:paraId="602B3DD1" w14:textId="77777777" w:rsidR="00A67127" w:rsidRPr="00A67127" w:rsidRDefault="00A67127" w:rsidP="00A67127">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14:paraId="75EF71FC"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01 06 05 00 00 0000 000</w:t>
            </w:r>
          </w:p>
        </w:tc>
        <w:tc>
          <w:tcPr>
            <w:tcW w:w="6680" w:type="dxa"/>
            <w:tcBorders>
              <w:top w:val="nil"/>
              <w:left w:val="nil"/>
              <w:bottom w:val="single" w:sz="4" w:space="0" w:color="auto"/>
              <w:right w:val="single" w:sz="4" w:space="0" w:color="auto"/>
            </w:tcBorders>
            <w:shd w:val="clear" w:color="auto" w:fill="auto"/>
            <w:hideMark/>
          </w:tcPr>
          <w:p w14:paraId="7DF4C26F" w14:textId="77777777" w:rsidR="00A67127" w:rsidRPr="00A67127" w:rsidRDefault="00A67127" w:rsidP="00A67127">
            <w:pPr>
              <w:spacing w:after="0" w:line="240" w:lineRule="auto"/>
              <w:rPr>
                <w:rFonts w:ascii="Times New Roman" w:eastAsia="Times New Roman" w:hAnsi="Times New Roman" w:cs="Times New Roman"/>
                <w:sz w:val="16"/>
                <w:szCs w:val="16"/>
                <w:lang w:eastAsia="ru-RU"/>
              </w:rPr>
            </w:pPr>
            <w:r w:rsidRPr="00A67127">
              <w:rPr>
                <w:rFonts w:ascii="Times New Roman" w:eastAsia="Times New Roman" w:hAnsi="Times New Roman" w:cs="Times New Roman"/>
                <w:sz w:val="16"/>
                <w:szCs w:val="16"/>
                <w:lang w:eastAsia="ru-RU"/>
              </w:rPr>
              <w:t xml:space="preserve">Бюджетные кредиты, предоставленные внутри страны в валюте Российской Федерации </w:t>
            </w:r>
          </w:p>
        </w:tc>
      </w:tr>
    </w:tbl>
    <w:p w14:paraId="1B58C279" w14:textId="7C704EA4"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p>
    <w:p w14:paraId="37294FD9"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46E8F649"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723D2462"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0880" w:type="dxa"/>
        <w:tblLook w:val="04A0" w:firstRow="1" w:lastRow="0" w:firstColumn="1" w:lastColumn="0" w:noHBand="0" w:noVBand="1"/>
      </w:tblPr>
      <w:tblGrid>
        <w:gridCol w:w="1985"/>
        <w:gridCol w:w="7229"/>
        <w:gridCol w:w="1640"/>
        <w:gridCol w:w="26"/>
      </w:tblGrid>
      <w:tr w:rsidR="004852CB" w:rsidRPr="004852CB" w14:paraId="0E231FBF" w14:textId="77777777" w:rsidTr="00907B9A">
        <w:trPr>
          <w:trHeight w:val="80"/>
        </w:trPr>
        <w:tc>
          <w:tcPr>
            <w:tcW w:w="10880" w:type="dxa"/>
            <w:gridSpan w:val="4"/>
            <w:tcBorders>
              <w:top w:val="nil"/>
              <w:left w:val="nil"/>
              <w:bottom w:val="nil"/>
              <w:right w:val="nil"/>
            </w:tcBorders>
            <w:shd w:val="clear" w:color="auto" w:fill="auto"/>
            <w:vAlign w:val="bottom"/>
            <w:hideMark/>
          </w:tcPr>
          <w:p w14:paraId="7DCF209D" w14:textId="77777777" w:rsidR="004852CB" w:rsidRPr="004852CB" w:rsidRDefault="004852CB" w:rsidP="004852CB">
            <w:pPr>
              <w:spacing w:after="0" w:line="240" w:lineRule="auto"/>
              <w:jc w:val="center"/>
              <w:rPr>
                <w:rFonts w:ascii="Times New Roman" w:eastAsia="Times New Roman" w:hAnsi="Times New Roman" w:cs="Times New Roman"/>
                <w:b/>
                <w:bCs/>
                <w:sz w:val="20"/>
                <w:szCs w:val="20"/>
                <w:lang w:eastAsia="ru-RU"/>
              </w:rPr>
            </w:pPr>
            <w:r w:rsidRPr="004852CB">
              <w:rPr>
                <w:rFonts w:ascii="Times New Roman" w:eastAsia="Times New Roman" w:hAnsi="Times New Roman" w:cs="Times New Roman"/>
                <w:b/>
                <w:bCs/>
                <w:sz w:val="20"/>
                <w:szCs w:val="20"/>
                <w:lang w:eastAsia="ru-RU"/>
              </w:rPr>
              <w:t xml:space="preserve">Нормативы отчислений от уплаты местных налогов и сборов </w:t>
            </w:r>
          </w:p>
        </w:tc>
      </w:tr>
      <w:tr w:rsidR="004852CB" w:rsidRPr="004852CB" w14:paraId="4EE86309" w14:textId="77777777" w:rsidTr="00907B9A">
        <w:trPr>
          <w:gridAfter w:val="1"/>
          <w:wAfter w:w="26" w:type="dxa"/>
          <w:trHeight w:val="70"/>
        </w:trPr>
        <w:tc>
          <w:tcPr>
            <w:tcW w:w="1985" w:type="dxa"/>
            <w:vMerge w:val="restart"/>
            <w:tcBorders>
              <w:top w:val="single" w:sz="4" w:space="0" w:color="auto"/>
              <w:left w:val="single" w:sz="4" w:space="0" w:color="auto"/>
              <w:bottom w:val="nil"/>
              <w:right w:val="single" w:sz="4" w:space="0" w:color="auto"/>
            </w:tcBorders>
            <w:shd w:val="clear" w:color="auto" w:fill="auto"/>
            <w:vAlign w:val="center"/>
            <w:hideMark/>
          </w:tcPr>
          <w:p w14:paraId="08699D2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Коды бюджетной классификации Российской Федерации</w:t>
            </w:r>
          </w:p>
        </w:tc>
        <w:tc>
          <w:tcPr>
            <w:tcW w:w="7229" w:type="dxa"/>
            <w:vMerge w:val="restart"/>
            <w:tcBorders>
              <w:top w:val="single" w:sz="4" w:space="0" w:color="auto"/>
              <w:left w:val="single" w:sz="4" w:space="0" w:color="auto"/>
              <w:bottom w:val="nil"/>
              <w:right w:val="single" w:sz="4" w:space="0" w:color="auto"/>
            </w:tcBorders>
            <w:shd w:val="clear" w:color="auto" w:fill="auto"/>
            <w:vAlign w:val="center"/>
            <w:hideMark/>
          </w:tcPr>
          <w:p w14:paraId="56BE00E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Наименование налога (сбора)</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14:paraId="5234CEA5"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норматив отчислений</w:t>
            </w:r>
          </w:p>
        </w:tc>
      </w:tr>
      <w:tr w:rsidR="004852CB" w:rsidRPr="004852CB" w14:paraId="17166BEC" w14:textId="77777777" w:rsidTr="00907B9A">
        <w:trPr>
          <w:gridAfter w:val="1"/>
          <w:wAfter w:w="26" w:type="dxa"/>
          <w:trHeight w:val="70"/>
        </w:trPr>
        <w:tc>
          <w:tcPr>
            <w:tcW w:w="1985" w:type="dxa"/>
            <w:vMerge/>
            <w:tcBorders>
              <w:top w:val="single" w:sz="4" w:space="0" w:color="auto"/>
              <w:left w:val="single" w:sz="4" w:space="0" w:color="auto"/>
              <w:bottom w:val="nil"/>
              <w:right w:val="single" w:sz="4" w:space="0" w:color="auto"/>
            </w:tcBorders>
            <w:vAlign w:val="center"/>
            <w:hideMark/>
          </w:tcPr>
          <w:p w14:paraId="442C3AF8"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p>
        </w:tc>
        <w:tc>
          <w:tcPr>
            <w:tcW w:w="7229" w:type="dxa"/>
            <w:vMerge/>
            <w:tcBorders>
              <w:top w:val="single" w:sz="4" w:space="0" w:color="auto"/>
              <w:left w:val="single" w:sz="4" w:space="0" w:color="auto"/>
              <w:bottom w:val="nil"/>
              <w:right w:val="single" w:sz="4" w:space="0" w:color="auto"/>
            </w:tcBorders>
            <w:vAlign w:val="center"/>
            <w:hideMark/>
          </w:tcPr>
          <w:p w14:paraId="6FDF08BE"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p>
        </w:tc>
        <w:tc>
          <w:tcPr>
            <w:tcW w:w="1640" w:type="dxa"/>
            <w:tcBorders>
              <w:top w:val="nil"/>
              <w:left w:val="nil"/>
              <w:bottom w:val="nil"/>
              <w:right w:val="single" w:sz="4" w:space="0" w:color="auto"/>
            </w:tcBorders>
            <w:shd w:val="clear" w:color="auto" w:fill="auto"/>
            <w:vAlign w:val="center"/>
            <w:hideMark/>
          </w:tcPr>
          <w:p w14:paraId="5A5F5A4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бюджеты поселений</w:t>
            </w:r>
          </w:p>
        </w:tc>
      </w:tr>
      <w:tr w:rsidR="004852CB" w:rsidRPr="004852CB" w14:paraId="2296F024" w14:textId="77777777" w:rsidTr="00907B9A">
        <w:trPr>
          <w:gridAfter w:val="1"/>
          <w:wAfter w:w="26" w:type="dxa"/>
          <w:trHeight w:val="8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236FD5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lastRenderedPageBreak/>
              <w:t xml:space="preserve"> 1 06 00000 00 0000 000</w:t>
            </w:r>
          </w:p>
        </w:tc>
        <w:tc>
          <w:tcPr>
            <w:tcW w:w="7229" w:type="dxa"/>
            <w:tcBorders>
              <w:top w:val="nil"/>
              <w:left w:val="nil"/>
              <w:bottom w:val="single" w:sz="4" w:space="0" w:color="auto"/>
              <w:right w:val="single" w:sz="4" w:space="0" w:color="auto"/>
            </w:tcBorders>
            <w:shd w:val="clear" w:color="auto" w:fill="auto"/>
            <w:hideMark/>
          </w:tcPr>
          <w:p w14:paraId="22A122A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НАЛОГИ НА ИМУЩЕСТВО</w:t>
            </w:r>
          </w:p>
        </w:tc>
        <w:tc>
          <w:tcPr>
            <w:tcW w:w="1640" w:type="dxa"/>
            <w:tcBorders>
              <w:top w:val="nil"/>
              <w:left w:val="nil"/>
              <w:bottom w:val="single" w:sz="4" w:space="0" w:color="auto"/>
              <w:right w:val="single" w:sz="4" w:space="0" w:color="auto"/>
            </w:tcBorders>
            <w:shd w:val="clear" w:color="auto" w:fill="auto"/>
            <w:vAlign w:val="bottom"/>
            <w:hideMark/>
          </w:tcPr>
          <w:p w14:paraId="1ABB682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r>
      <w:tr w:rsidR="004852CB" w:rsidRPr="004852CB" w14:paraId="1D49C162" w14:textId="77777777" w:rsidTr="00907B9A">
        <w:trPr>
          <w:gridAfter w:val="1"/>
          <w:wAfter w:w="26" w:type="dxa"/>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13875E5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1 06 01030 13 0000 110</w:t>
            </w:r>
          </w:p>
        </w:tc>
        <w:tc>
          <w:tcPr>
            <w:tcW w:w="7229" w:type="dxa"/>
            <w:tcBorders>
              <w:top w:val="nil"/>
              <w:left w:val="nil"/>
              <w:bottom w:val="single" w:sz="4" w:space="0" w:color="auto"/>
              <w:right w:val="single" w:sz="4" w:space="0" w:color="auto"/>
            </w:tcBorders>
            <w:shd w:val="clear" w:color="auto" w:fill="auto"/>
            <w:hideMark/>
          </w:tcPr>
          <w:p w14:paraId="4B3BBBA0"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Налог на имущество физических лиц, взимаемый по ставкам, применяемым к объектам налогообложения, расположенным в границах городских поселений </w:t>
            </w:r>
          </w:p>
        </w:tc>
        <w:tc>
          <w:tcPr>
            <w:tcW w:w="1640" w:type="dxa"/>
            <w:tcBorders>
              <w:top w:val="nil"/>
              <w:left w:val="nil"/>
              <w:bottom w:val="single" w:sz="4" w:space="0" w:color="auto"/>
              <w:right w:val="single" w:sz="4" w:space="0" w:color="auto"/>
            </w:tcBorders>
            <w:shd w:val="clear" w:color="auto" w:fill="auto"/>
            <w:vAlign w:val="center"/>
            <w:hideMark/>
          </w:tcPr>
          <w:p w14:paraId="4D99B88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4852CB" w:rsidRPr="004852CB" w14:paraId="0B3E83AE" w14:textId="77777777" w:rsidTr="00907B9A">
        <w:trPr>
          <w:gridAfter w:val="1"/>
          <w:wAfter w:w="26" w:type="dxa"/>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318C7D0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1 06 06033 13 0000 110</w:t>
            </w:r>
          </w:p>
        </w:tc>
        <w:tc>
          <w:tcPr>
            <w:tcW w:w="7229" w:type="dxa"/>
            <w:tcBorders>
              <w:top w:val="nil"/>
              <w:left w:val="nil"/>
              <w:bottom w:val="single" w:sz="4" w:space="0" w:color="auto"/>
              <w:right w:val="single" w:sz="4" w:space="0" w:color="auto"/>
            </w:tcBorders>
            <w:shd w:val="clear" w:color="auto" w:fill="auto"/>
            <w:hideMark/>
          </w:tcPr>
          <w:p w14:paraId="75A4763D"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640" w:type="dxa"/>
            <w:tcBorders>
              <w:top w:val="nil"/>
              <w:left w:val="nil"/>
              <w:bottom w:val="single" w:sz="4" w:space="0" w:color="auto"/>
              <w:right w:val="single" w:sz="4" w:space="0" w:color="auto"/>
            </w:tcBorders>
            <w:shd w:val="clear" w:color="auto" w:fill="auto"/>
            <w:vAlign w:val="center"/>
            <w:hideMark/>
          </w:tcPr>
          <w:p w14:paraId="4158EB0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4852CB" w:rsidRPr="004852CB" w14:paraId="7E7D0924" w14:textId="77777777" w:rsidTr="00907B9A">
        <w:trPr>
          <w:gridAfter w:val="1"/>
          <w:wAfter w:w="26" w:type="dxa"/>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784E6CE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1 06 06043 13 0000 110</w:t>
            </w:r>
          </w:p>
        </w:tc>
        <w:tc>
          <w:tcPr>
            <w:tcW w:w="7229" w:type="dxa"/>
            <w:tcBorders>
              <w:top w:val="nil"/>
              <w:left w:val="nil"/>
              <w:bottom w:val="single" w:sz="4" w:space="0" w:color="auto"/>
              <w:right w:val="single" w:sz="4" w:space="0" w:color="auto"/>
            </w:tcBorders>
            <w:shd w:val="clear" w:color="auto" w:fill="auto"/>
            <w:hideMark/>
          </w:tcPr>
          <w:p w14:paraId="73B4805A"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640" w:type="dxa"/>
            <w:tcBorders>
              <w:top w:val="nil"/>
              <w:left w:val="nil"/>
              <w:bottom w:val="single" w:sz="4" w:space="0" w:color="auto"/>
              <w:right w:val="single" w:sz="4" w:space="0" w:color="auto"/>
            </w:tcBorders>
            <w:shd w:val="clear" w:color="auto" w:fill="auto"/>
            <w:vAlign w:val="center"/>
            <w:hideMark/>
          </w:tcPr>
          <w:p w14:paraId="6EAD03F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4852CB" w:rsidRPr="004852CB" w14:paraId="354F209B" w14:textId="77777777" w:rsidTr="00907B9A">
        <w:trPr>
          <w:gridAfter w:val="1"/>
          <w:wAfter w:w="26"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DD4AD2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1 17 00000 00 0000 000</w:t>
            </w:r>
          </w:p>
        </w:tc>
        <w:tc>
          <w:tcPr>
            <w:tcW w:w="7229" w:type="dxa"/>
            <w:tcBorders>
              <w:top w:val="nil"/>
              <w:left w:val="nil"/>
              <w:bottom w:val="single" w:sz="4" w:space="0" w:color="auto"/>
              <w:right w:val="single" w:sz="4" w:space="0" w:color="auto"/>
            </w:tcBorders>
            <w:shd w:val="clear" w:color="auto" w:fill="auto"/>
            <w:hideMark/>
          </w:tcPr>
          <w:p w14:paraId="030298F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ПРОЧИЕ НЕНАЛОГОВЫЕ ДОХОДЫ</w:t>
            </w:r>
          </w:p>
        </w:tc>
        <w:tc>
          <w:tcPr>
            <w:tcW w:w="1640" w:type="dxa"/>
            <w:tcBorders>
              <w:top w:val="nil"/>
              <w:left w:val="nil"/>
              <w:bottom w:val="single" w:sz="4" w:space="0" w:color="auto"/>
              <w:right w:val="single" w:sz="4" w:space="0" w:color="auto"/>
            </w:tcBorders>
            <w:shd w:val="clear" w:color="auto" w:fill="auto"/>
            <w:vAlign w:val="center"/>
            <w:hideMark/>
          </w:tcPr>
          <w:p w14:paraId="15B3FF2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r>
      <w:tr w:rsidR="004852CB" w:rsidRPr="004852CB" w14:paraId="2CDAF6DF" w14:textId="77777777" w:rsidTr="00907B9A">
        <w:trPr>
          <w:gridAfter w:val="1"/>
          <w:wAfter w:w="26"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7A2AAB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1 17 01050 13 0000 180</w:t>
            </w:r>
          </w:p>
        </w:tc>
        <w:tc>
          <w:tcPr>
            <w:tcW w:w="7229" w:type="dxa"/>
            <w:tcBorders>
              <w:top w:val="nil"/>
              <w:left w:val="nil"/>
              <w:bottom w:val="single" w:sz="4" w:space="0" w:color="auto"/>
              <w:right w:val="single" w:sz="4" w:space="0" w:color="auto"/>
            </w:tcBorders>
            <w:shd w:val="clear" w:color="auto" w:fill="auto"/>
            <w:hideMark/>
          </w:tcPr>
          <w:p w14:paraId="767BB7C5"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Невыясненные поступления, зачисляемые в бюджеты городских поселений</w:t>
            </w:r>
          </w:p>
        </w:tc>
        <w:tc>
          <w:tcPr>
            <w:tcW w:w="1640" w:type="dxa"/>
            <w:tcBorders>
              <w:top w:val="nil"/>
              <w:left w:val="nil"/>
              <w:bottom w:val="single" w:sz="4" w:space="0" w:color="auto"/>
              <w:right w:val="single" w:sz="4" w:space="0" w:color="auto"/>
            </w:tcBorders>
            <w:shd w:val="clear" w:color="auto" w:fill="auto"/>
            <w:vAlign w:val="center"/>
            <w:hideMark/>
          </w:tcPr>
          <w:p w14:paraId="0345EE7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4852CB" w:rsidRPr="004852CB" w14:paraId="1C3B6604" w14:textId="77777777" w:rsidTr="00907B9A">
        <w:trPr>
          <w:gridAfter w:val="1"/>
          <w:wAfter w:w="26"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73D8B1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1 17 05050 13 0000 180</w:t>
            </w:r>
          </w:p>
        </w:tc>
        <w:tc>
          <w:tcPr>
            <w:tcW w:w="7229" w:type="dxa"/>
            <w:tcBorders>
              <w:top w:val="nil"/>
              <w:left w:val="nil"/>
              <w:bottom w:val="single" w:sz="4" w:space="0" w:color="auto"/>
              <w:right w:val="single" w:sz="4" w:space="0" w:color="auto"/>
            </w:tcBorders>
            <w:shd w:val="clear" w:color="auto" w:fill="auto"/>
            <w:hideMark/>
          </w:tcPr>
          <w:p w14:paraId="3F0E36DE"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640" w:type="dxa"/>
            <w:tcBorders>
              <w:top w:val="nil"/>
              <w:left w:val="nil"/>
              <w:bottom w:val="single" w:sz="4" w:space="0" w:color="auto"/>
              <w:right w:val="single" w:sz="4" w:space="0" w:color="auto"/>
            </w:tcBorders>
            <w:shd w:val="clear" w:color="auto" w:fill="auto"/>
            <w:vAlign w:val="center"/>
            <w:hideMark/>
          </w:tcPr>
          <w:p w14:paraId="1F5BB4F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bl>
    <w:p w14:paraId="2EA9C9F3" w14:textId="5A133EAA"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p>
    <w:p w14:paraId="42B53CFA"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3DF12A86"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67F91924"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0944" w:type="dxa"/>
        <w:tblLook w:val="04A0" w:firstRow="1" w:lastRow="0" w:firstColumn="1" w:lastColumn="0" w:noHBand="0" w:noVBand="1"/>
      </w:tblPr>
      <w:tblGrid>
        <w:gridCol w:w="567"/>
        <w:gridCol w:w="7088"/>
        <w:gridCol w:w="520"/>
        <w:gridCol w:w="439"/>
        <w:gridCol w:w="1130"/>
        <w:gridCol w:w="457"/>
        <w:gridCol w:w="707"/>
        <w:gridCol w:w="36"/>
      </w:tblGrid>
      <w:tr w:rsidR="004852CB" w:rsidRPr="004852CB" w14:paraId="656FF1FB" w14:textId="77777777" w:rsidTr="00636564">
        <w:trPr>
          <w:trHeight w:val="80"/>
        </w:trPr>
        <w:tc>
          <w:tcPr>
            <w:tcW w:w="10944" w:type="dxa"/>
            <w:gridSpan w:val="8"/>
            <w:tcBorders>
              <w:top w:val="nil"/>
              <w:left w:val="nil"/>
              <w:bottom w:val="nil"/>
              <w:right w:val="nil"/>
            </w:tcBorders>
            <w:shd w:val="clear" w:color="auto" w:fill="auto"/>
            <w:vAlign w:val="bottom"/>
            <w:hideMark/>
          </w:tcPr>
          <w:p w14:paraId="3EAF4828" w14:textId="77777777" w:rsidR="004852CB" w:rsidRPr="004852CB" w:rsidRDefault="004852CB" w:rsidP="004852CB">
            <w:pPr>
              <w:spacing w:after="0" w:line="240" w:lineRule="auto"/>
              <w:jc w:val="center"/>
              <w:rPr>
                <w:rFonts w:ascii="Times New Roman" w:eastAsia="Times New Roman" w:hAnsi="Times New Roman" w:cs="Times New Roman"/>
                <w:b/>
                <w:bCs/>
                <w:sz w:val="20"/>
                <w:szCs w:val="20"/>
                <w:lang w:eastAsia="ru-RU"/>
              </w:rPr>
            </w:pPr>
            <w:r w:rsidRPr="004852CB">
              <w:rPr>
                <w:rFonts w:ascii="Times New Roman" w:eastAsia="Times New Roman" w:hAnsi="Times New Roman" w:cs="Times New Roman"/>
                <w:b/>
                <w:bCs/>
                <w:sz w:val="20"/>
                <w:szCs w:val="20"/>
                <w:lang w:eastAsia="ru-RU"/>
              </w:rPr>
              <w:t>Ведомственная структура расходов бюджета городского поселения Безенчук муниципального района Безенчукский Самарской области на 2021 год</w:t>
            </w:r>
          </w:p>
        </w:tc>
      </w:tr>
      <w:tr w:rsidR="004852CB" w:rsidRPr="004852CB" w14:paraId="1625CEFD" w14:textId="77777777" w:rsidTr="007C0D5A">
        <w:trPr>
          <w:gridAfter w:val="1"/>
          <w:wAfter w:w="36"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32704"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код ГРБ</w:t>
            </w:r>
          </w:p>
        </w:tc>
        <w:tc>
          <w:tcPr>
            <w:tcW w:w="7088" w:type="dxa"/>
            <w:tcBorders>
              <w:top w:val="single" w:sz="4" w:space="0" w:color="000000"/>
              <w:left w:val="nil"/>
              <w:bottom w:val="nil"/>
              <w:right w:val="single" w:sz="4" w:space="0" w:color="000000"/>
            </w:tcBorders>
            <w:shd w:val="clear" w:color="auto" w:fill="auto"/>
            <w:vAlign w:val="center"/>
            <w:hideMark/>
          </w:tcPr>
          <w:p w14:paraId="181C8F7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20" w:type="dxa"/>
            <w:tcBorders>
              <w:top w:val="single" w:sz="4" w:space="0" w:color="000000"/>
              <w:left w:val="nil"/>
              <w:bottom w:val="single" w:sz="4" w:space="0" w:color="000000"/>
              <w:right w:val="single" w:sz="4" w:space="0" w:color="000000"/>
            </w:tcBorders>
            <w:shd w:val="clear" w:color="auto" w:fill="auto"/>
            <w:vAlign w:val="center"/>
            <w:hideMark/>
          </w:tcPr>
          <w:p w14:paraId="1AB84E87"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proofErr w:type="spellStart"/>
            <w:r w:rsidRPr="004852CB">
              <w:rPr>
                <w:rFonts w:ascii="Times New Roman" w:eastAsia="Times New Roman" w:hAnsi="Times New Roman" w:cs="Times New Roman"/>
                <w:b/>
                <w:bCs/>
                <w:sz w:val="16"/>
                <w:szCs w:val="16"/>
                <w:lang w:eastAsia="ru-RU"/>
              </w:rPr>
              <w:t>Рз</w:t>
            </w:r>
            <w:proofErr w:type="spellEnd"/>
          </w:p>
        </w:tc>
        <w:tc>
          <w:tcPr>
            <w:tcW w:w="439" w:type="dxa"/>
            <w:tcBorders>
              <w:top w:val="single" w:sz="4" w:space="0" w:color="000000"/>
              <w:left w:val="nil"/>
              <w:bottom w:val="single" w:sz="4" w:space="0" w:color="000000"/>
              <w:right w:val="single" w:sz="4" w:space="0" w:color="000000"/>
            </w:tcBorders>
            <w:shd w:val="clear" w:color="auto" w:fill="auto"/>
            <w:vAlign w:val="center"/>
            <w:hideMark/>
          </w:tcPr>
          <w:p w14:paraId="2BA94E6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ПР</w:t>
            </w:r>
          </w:p>
        </w:tc>
        <w:tc>
          <w:tcPr>
            <w:tcW w:w="1130" w:type="dxa"/>
            <w:tcBorders>
              <w:top w:val="single" w:sz="4" w:space="0" w:color="000000"/>
              <w:left w:val="nil"/>
              <w:bottom w:val="single" w:sz="4" w:space="0" w:color="000000"/>
              <w:right w:val="single" w:sz="4" w:space="0" w:color="000000"/>
            </w:tcBorders>
            <w:shd w:val="clear" w:color="auto" w:fill="auto"/>
            <w:vAlign w:val="center"/>
            <w:hideMark/>
          </w:tcPr>
          <w:p w14:paraId="1931E2EC"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ЦСР</w:t>
            </w:r>
          </w:p>
        </w:tc>
        <w:tc>
          <w:tcPr>
            <w:tcW w:w="457" w:type="dxa"/>
            <w:tcBorders>
              <w:top w:val="single" w:sz="4" w:space="0" w:color="000000"/>
              <w:left w:val="nil"/>
              <w:bottom w:val="single" w:sz="4" w:space="0" w:color="000000"/>
              <w:right w:val="nil"/>
            </w:tcBorders>
            <w:shd w:val="clear" w:color="auto" w:fill="auto"/>
            <w:vAlign w:val="center"/>
            <w:hideMark/>
          </w:tcPr>
          <w:p w14:paraId="29DB23DE"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ВР</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FBD4F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Итого, (тыс. руб.)</w:t>
            </w:r>
          </w:p>
        </w:tc>
      </w:tr>
      <w:tr w:rsidR="004852CB" w:rsidRPr="004852CB" w14:paraId="467861B5" w14:textId="77777777" w:rsidTr="007C0D5A">
        <w:trPr>
          <w:gridAfter w:val="1"/>
          <w:wAfter w:w="36" w:type="dxa"/>
          <w:trHeight w:val="70"/>
        </w:trPr>
        <w:tc>
          <w:tcPr>
            <w:tcW w:w="567" w:type="dxa"/>
            <w:tcBorders>
              <w:top w:val="nil"/>
              <w:left w:val="nil"/>
              <w:bottom w:val="nil"/>
              <w:right w:val="nil"/>
            </w:tcBorders>
            <w:shd w:val="clear" w:color="auto" w:fill="auto"/>
            <w:noWrap/>
            <w:vAlign w:val="center"/>
            <w:hideMark/>
          </w:tcPr>
          <w:p w14:paraId="43828FC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208</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02D2DDA0"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Общегосударственные вопросы</w:t>
            </w:r>
          </w:p>
        </w:tc>
        <w:tc>
          <w:tcPr>
            <w:tcW w:w="520" w:type="dxa"/>
            <w:tcBorders>
              <w:top w:val="nil"/>
              <w:left w:val="nil"/>
              <w:bottom w:val="single" w:sz="4" w:space="0" w:color="000000"/>
              <w:right w:val="single" w:sz="4" w:space="0" w:color="000000"/>
            </w:tcBorders>
            <w:shd w:val="clear" w:color="auto" w:fill="auto"/>
            <w:noWrap/>
            <w:hideMark/>
          </w:tcPr>
          <w:p w14:paraId="6E8D012A"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000000"/>
              <w:right w:val="single" w:sz="4" w:space="0" w:color="000000"/>
            </w:tcBorders>
            <w:shd w:val="clear" w:color="auto" w:fill="auto"/>
            <w:noWrap/>
            <w:hideMark/>
          </w:tcPr>
          <w:p w14:paraId="3272916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1130" w:type="dxa"/>
            <w:tcBorders>
              <w:top w:val="nil"/>
              <w:left w:val="nil"/>
              <w:bottom w:val="single" w:sz="4" w:space="0" w:color="000000"/>
              <w:right w:val="single" w:sz="4" w:space="0" w:color="000000"/>
            </w:tcBorders>
            <w:shd w:val="clear" w:color="auto" w:fill="auto"/>
            <w:noWrap/>
            <w:hideMark/>
          </w:tcPr>
          <w:p w14:paraId="7040475F"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7" w:type="dxa"/>
            <w:tcBorders>
              <w:top w:val="nil"/>
              <w:left w:val="nil"/>
              <w:bottom w:val="single" w:sz="4" w:space="0" w:color="000000"/>
              <w:right w:val="nil"/>
            </w:tcBorders>
            <w:shd w:val="clear" w:color="auto" w:fill="auto"/>
            <w:noWrap/>
            <w:hideMark/>
          </w:tcPr>
          <w:p w14:paraId="6CFF017E"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hideMark/>
          </w:tcPr>
          <w:p w14:paraId="0DE933E4"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r>
      <w:tr w:rsidR="004852CB" w:rsidRPr="004852CB" w14:paraId="4A7C07F7"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3493938"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B24D25C"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20" w:type="dxa"/>
            <w:tcBorders>
              <w:top w:val="nil"/>
              <w:left w:val="nil"/>
              <w:bottom w:val="single" w:sz="4" w:space="0" w:color="000000"/>
              <w:right w:val="single" w:sz="4" w:space="0" w:color="000000"/>
            </w:tcBorders>
            <w:shd w:val="clear" w:color="auto" w:fill="auto"/>
            <w:noWrap/>
            <w:vAlign w:val="center"/>
            <w:hideMark/>
          </w:tcPr>
          <w:p w14:paraId="4EA71C64"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BF903AA"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02</w:t>
            </w:r>
          </w:p>
        </w:tc>
        <w:tc>
          <w:tcPr>
            <w:tcW w:w="1130" w:type="dxa"/>
            <w:tcBorders>
              <w:top w:val="nil"/>
              <w:left w:val="nil"/>
              <w:bottom w:val="single" w:sz="4" w:space="0" w:color="000000"/>
              <w:right w:val="single" w:sz="4" w:space="0" w:color="000000"/>
            </w:tcBorders>
            <w:shd w:val="clear" w:color="auto" w:fill="auto"/>
            <w:noWrap/>
            <w:vAlign w:val="center"/>
            <w:hideMark/>
          </w:tcPr>
          <w:p w14:paraId="1B0E7AB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7" w:type="dxa"/>
            <w:tcBorders>
              <w:top w:val="nil"/>
              <w:left w:val="nil"/>
              <w:bottom w:val="single" w:sz="4" w:space="0" w:color="000000"/>
              <w:right w:val="nil"/>
            </w:tcBorders>
            <w:shd w:val="clear" w:color="auto" w:fill="auto"/>
            <w:noWrap/>
            <w:vAlign w:val="center"/>
            <w:hideMark/>
          </w:tcPr>
          <w:p w14:paraId="1586459A"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5B28E23C"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1362</w:t>
            </w:r>
          </w:p>
        </w:tc>
      </w:tr>
      <w:tr w:rsidR="004852CB" w:rsidRPr="004852CB" w14:paraId="74ADC3B0"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34A655A"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81EE04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20" w:type="dxa"/>
            <w:tcBorders>
              <w:top w:val="nil"/>
              <w:left w:val="nil"/>
              <w:bottom w:val="single" w:sz="4" w:space="0" w:color="000000"/>
              <w:right w:val="single" w:sz="4" w:space="0" w:color="000000"/>
            </w:tcBorders>
            <w:shd w:val="clear" w:color="auto" w:fill="auto"/>
            <w:noWrap/>
            <w:vAlign w:val="center"/>
            <w:hideMark/>
          </w:tcPr>
          <w:p w14:paraId="438EA83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2D7DDB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02</w:t>
            </w:r>
          </w:p>
        </w:tc>
        <w:tc>
          <w:tcPr>
            <w:tcW w:w="1130" w:type="dxa"/>
            <w:tcBorders>
              <w:top w:val="nil"/>
              <w:left w:val="nil"/>
              <w:bottom w:val="single" w:sz="4" w:space="0" w:color="000000"/>
              <w:right w:val="single" w:sz="4" w:space="0" w:color="000000"/>
            </w:tcBorders>
            <w:shd w:val="clear" w:color="auto" w:fill="auto"/>
            <w:noWrap/>
            <w:vAlign w:val="center"/>
            <w:hideMark/>
          </w:tcPr>
          <w:p w14:paraId="3E623F0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991 00 11010</w:t>
            </w:r>
          </w:p>
        </w:tc>
        <w:tc>
          <w:tcPr>
            <w:tcW w:w="457" w:type="dxa"/>
            <w:tcBorders>
              <w:top w:val="nil"/>
              <w:left w:val="nil"/>
              <w:bottom w:val="single" w:sz="4" w:space="0" w:color="000000"/>
              <w:right w:val="nil"/>
            </w:tcBorders>
            <w:shd w:val="clear" w:color="auto" w:fill="auto"/>
            <w:noWrap/>
            <w:vAlign w:val="center"/>
            <w:hideMark/>
          </w:tcPr>
          <w:p w14:paraId="5A18BF3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026B97D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1362</w:t>
            </w:r>
          </w:p>
        </w:tc>
      </w:tr>
      <w:tr w:rsidR="004852CB" w:rsidRPr="004852CB" w14:paraId="39D5D0EC"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9391EF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F64D29A"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0" w:type="dxa"/>
            <w:tcBorders>
              <w:top w:val="nil"/>
              <w:left w:val="nil"/>
              <w:bottom w:val="single" w:sz="4" w:space="0" w:color="000000"/>
              <w:right w:val="single" w:sz="4" w:space="0" w:color="000000"/>
            </w:tcBorders>
            <w:shd w:val="clear" w:color="auto" w:fill="auto"/>
            <w:noWrap/>
            <w:vAlign w:val="center"/>
            <w:hideMark/>
          </w:tcPr>
          <w:p w14:paraId="49F0299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D79A42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02</w:t>
            </w:r>
          </w:p>
        </w:tc>
        <w:tc>
          <w:tcPr>
            <w:tcW w:w="1130" w:type="dxa"/>
            <w:tcBorders>
              <w:top w:val="nil"/>
              <w:left w:val="nil"/>
              <w:bottom w:val="single" w:sz="4" w:space="0" w:color="000000"/>
              <w:right w:val="single" w:sz="4" w:space="0" w:color="000000"/>
            </w:tcBorders>
            <w:shd w:val="clear" w:color="auto" w:fill="auto"/>
            <w:noWrap/>
            <w:vAlign w:val="center"/>
            <w:hideMark/>
          </w:tcPr>
          <w:p w14:paraId="5E9A915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991 00 11010</w:t>
            </w:r>
          </w:p>
        </w:tc>
        <w:tc>
          <w:tcPr>
            <w:tcW w:w="457" w:type="dxa"/>
            <w:tcBorders>
              <w:top w:val="nil"/>
              <w:left w:val="nil"/>
              <w:bottom w:val="single" w:sz="4" w:space="0" w:color="000000"/>
              <w:right w:val="nil"/>
            </w:tcBorders>
            <w:shd w:val="clear" w:color="auto" w:fill="auto"/>
            <w:noWrap/>
            <w:vAlign w:val="center"/>
            <w:hideMark/>
          </w:tcPr>
          <w:p w14:paraId="6AC7243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120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74C4B80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1362</w:t>
            </w:r>
          </w:p>
        </w:tc>
      </w:tr>
      <w:tr w:rsidR="004852CB" w:rsidRPr="004852CB" w14:paraId="467A421D"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ABCAD7F"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358D115"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20" w:type="dxa"/>
            <w:tcBorders>
              <w:top w:val="nil"/>
              <w:left w:val="nil"/>
              <w:bottom w:val="single" w:sz="4" w:space="0" w:color="000000"/>
              <w:right w:val="single" w:sz="4" w:space="0" w:color="000000"/>
            </w:tcBorders>
            <w:shd w:val="clear" w:color="auto" w:fill="auto"/>
            <w:noWrap/>
            <w:vAlign w:val="center"/>
            <w:hideMark/>
          </w:tcPr>
          <w:p w14:paraId="5159D457"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E33F2E8"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04</w:t>
            </w:r>
          </w:p>
        </w:tc>
        <w:tc>
          <w:tcPr>
            <w:tcW w:w="1130" w:type="dxa"/>
            <w:tcBorders>
              <w:top w:val="nil"/>
              <w:left w:val="nil"/>
              <w:bottom w:val="single" w:sz="4" w:space="0" w:color="000000"/>
              <w:right w:val="single" w:sz="4" w:space="0" w:color="000000"/>
            </w:tcBorders>
            <w:shd w:val="clear" w:color="auto" w:fill="auto"/>
            <w:noWrap/>
            <w:vAlign w:val="center"/>
            <w:hideMark/>
          </w:tcPr>
          <w:p w14:paraId="29FA9E4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7" w:type="dxa"/>
            <w:tcBorders>
              <w:top w:val="nil"/>
              <w:left w:val="nil"/>
              <w:bottom w:val="single" w:sz="4" w:space="0" w:color="000000"/>
              <w:right w:val="nil"/>
            </w:tcBorders>
            <w:shd w:val="clear" w:color="auto" w:fill="auto"/>
            <w:noWrap/>
            <w:vAlign w:val="center"/>
            <w:hideMark/>
          </w:tcPr>
          <w:p w14:paraId="0E97B8BB"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6D969FB8"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9346</w:t>
            </w:r>
          </w:p>
        </w:tc>
      </w:tr>
      <w:tr w:rsidR="004852CB" w:rsidRPr="004852CB" w14:paraId="5249E8AC"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B473E8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735D140"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Непрограммное </w:t>
            </w:r>
            <w:proofErr w:type="spellStart"/>
            <w:r w:rsidRPr="004852CB">
              <w:rPr>
                <w:rFonts w:ascii="Times New Roman" w:eastAsia="Times New Roman" w:hAnsi="Times New Roman" w:cs="Times New Roman"/>
                <w:sz w:val="16"/>
                <w:szCs w:val="16"/>
                <w:lang w:eastAsia="ru-RU"/>
              </w:rPr>
              <w:t>напрвление</w:t>
            </w:r>
            <w:proofErr w:type="spellEnd"/>
            <w:r w:rsidRPr="004852CB">
              <w:rPr>
                <w:rFonts w:ascii="Times New Roman" w:eastAsia="Times New Roman" w:hAnsi="Times New Roman" w:cs="Times New Roman"/>
                <w:sz w:val="16"/>
                <w:szCs w:val="16"/>
                <w:lang w:eastAsia="ru-RU"/>
              </w:rPr>
              <w:t xml:space="preserve"> расходов в области </w:t>
            </w:r>
            <w:proofErr w:type="spellStart"/>
            <w:r w:rsidRPr="004852CB">
              <w:rPr>
                <w:rFonts w:ascii="Times New Roman" w:eastAsia="Times New Roman" w:hAnsi="Times New Roman" w:cs="Times New Roman"/>
                <w:sz w:val="16"/>
                <w:szCs w:val="16"/>
                <w:lang w:eastAsia="ru-RU"/>
              </w:rPr>
              <w:t>общегосударсвтенных</w:t>
            </w:r>
            <w:proofErr w:type="spellEnd"/>
            <w:r w:rsidRPr="004852CB">
              <w:rPr>
                <w:rFonts w:ascii="Times New Roman" w:eastAsia="Times New Roman" w:hAnsi="Times New Roman" w:cs="Times New Roman"/>
                <w:sz w:val="16"/>
                <w:szCs w:val="16"/>
                <w:lang w:eastAsia="ru-RU"/>
              </w:rPr>
              <w:t xml:space="preserve"> вопросов</w:t>
            </w:r>
          </w:p>
        </w:tc>
        <w:tc>
          <w:tcPr>
            <w:tcW w:w="520" w:type="dxa"/>
            <w:tcBorders>
              <w:top w:val="nil"/>
              <w:left w:val="nil"/>
              <w:bottom w:val="single" w:sz="4" w:space="0" w:color="000000"/>
              <w:right w:val="single" w:sz="4" w:space="0" w:color="000000"/>
            </w:tcBorders>
            <w:shd w:val="clear" w:color="auto" w:fill="auto"/>
            <w:noWrap/>
            <w:vAlign w:val="center"/>
            <w:hideMark/>
          </w:tcPr>
          <w:p w14:paraId="46A95DC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A7FEA8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130" w:type="dxa"/>
            <w:tcBorders>
              <w:top w:val="nil"/>
              <w:left w:val="nil"/>
              <w:bottom w:val="single" w:sz="4" w:space="0" w:color="000000"/>
              <w:right w:val="single" w:sz="4" w:space="0" w:color="000000"/>
            </w:tcBorders>
            <w:shd w:val="clear" w:color="auto" w:fill="auto"/>
            <w:noWrap/>
            <w:vAlign w:val="center"/>
            <w:hideMark/>
          </w:tcPr>
          <w:p w14:paraId="4855C05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991 00 00000</w:t>
            </w:r>
          </w:p>
        </w:tc>
        <w:tc>
          <w:tcPr>
            <w:tcW w:w="457" w:type="dxa"/>
            <w:tcBorders>
              <w:top w:val="nil"/>
              <w:left w:val="nil"/>
              <w:bottom w:val="single" w:sz="4" w:space="0" w:color="000000"/>
              <w:right w:val="nil"/>
            </w:tcBorders>
            <w:shd w:val="clear" w:color="auto" w:fill="auto"/>
            <w:noWrap/>
            <w:vAlign w:val="center"/>
            <w:hideMark/>
          </w:tcPr>
          <w:p w14:paraId="1CC1C93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5152030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9246</w:t>
            </w:r>
          </w:p>
        </w:tc>
      </w:tr>
      <w:tr w:rsidR="004852CB" w:rsidRPr="004852CB" w14:paraId="7C92A30B"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86FE7DF"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81F4A99"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20" w:type="dxa"/>
            <w:tcBorders>
              <w:top w:val="nil"/>
              <w:left w:val="nil"/>
              <w:bottom w:val="single" w:sz="4" w:space="0" w:color="000000"/>
              <w:right w:val="single" w:sz="4" w:space="0" w:color="000000"/>
            </w:tcBorders>
            <w:shd w:val="clear" w:color="auto" w:fill="auto"/>
            <w:noWrap/>
            <w:vAlign w:val="center"/>
            <w:hideMark/>
          </w:tcPr>
          <w:p w14:paraId="637DC1B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A7CBC1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130" w:type="dxa"/>
            <w:tcBorders>
              <w:top w:val="nil"/>
              <w:left w:val="nil"/>
              <w:bottom w:val="single" w:sz="4" w:space="0" w:color="000000"/>
              <w:right w:val="single" w:sz="4" w:space="0" w:color="000000"/>
            </w:tcBorders>
            <w:shd w:val="clear" w:color="auto" w:fill="auto"/>
            <w:noWrap/>
            <w:vAlign w:val="center"/>
            <w:hideMark/>
          </w:tcPr>
          <w:p w14:paraId="4E48331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991 00 11020</w:t>
            </w:r>
          </w:p>
        </w:tc>
        <w:tc>
          <w:tcPr>
            <w:tcW w:w="457" w:type="dxa"/>
            <w:tcBorders>
              <w:top w:val="nil"/>
              <w:left w:val="nil"/>
              <w:bottom w:val="single" w:sz="4" w:space="0" w:color="000000"/>
              <w:right w:val="nil"/>
            </w:tcBorders>
            <w:shd w:val="clear" w:color="auto" w:fill="auto"/>
            <w:noWrap/>
            <w:vAlign w:val="center"/>
            <w:hideMark/>
          </w:tcPr>
          <w:p w14:paraId="42DDD64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5372F7A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9140</w:t>
            </w:r>
          </w:p>
        </w:tc>
      </w:tr>
      <w:tr w:rsidR="004852CB" w:rsidRPr="004852CB" w14:paraId="0320280C"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085C8BF"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77302A8"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0" w:type="dxa"/>
            <w:tcBorders>
              <w:top w:val="nil"/>
              <w:left w:val="nil"/>
              <w:bottom w:val="single" w:sz="4" w:space="0" w:color="000000"/>
              <w:right w:val="single" w:sz="4" w:space="0" w:color="000000"/>
            </w:tcBorders>
            <w:shd w:val="clear" w:color="auto" w:fill="auto"/>
            <w:noWrap/>
            <w:vAlign w:val="center"/>
            <w:hideMark/>
          </w:tcPr>
          <w:p w14:paraId="2239B48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ACEB20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130" w:type="dxa"/>
            <w:tcBorders>
              <w:top w:val="nil"/>
              <w:left w:val="nil"/>
              <w:bottom w:val="single" w:sz="4" w:space="0" w:color="000000"/>
              <w:right w:val="single" w:sz="4" w:space="0" w:color="000000"/>
            </w:tcBorders>
            <w:shd w:val="clear" w:color="auto" w:fill="auto"/>
            <w:noWrap/>
            <w:vAlign w:val="center"/>
            <w:hideMark/>
          </w:tcPr>
          <w:p w14:paraId="06905F0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991 00 11020</w:t>
            </w:r>
          </w:p>
        </w:tc>
        <w:tc>
          <w:tcPr>
            <w:tcW w:w="457" w:type="dxa"/>
            <w:tcBorders>
              <w:top w:val="nil"/>
              <w:left w:val="nil"/>
              <w:bottom w:val="single" w:sz="4" w:space="0" w:color="000000"/>
              <w:right w:val="nil"/>
            </w:tcBorders>
            <w:shd w:val="clear" w:color="auto" w:fill="auto"/>
            <w:noWrap/>
            <w:vAlign w:val="center"/>
            <w:hideMark/>
          </w:tcPr>
          <w:p w14:paraId="6B99867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120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7BC9ADD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7831</w:t>
            </w:r>
          </w:p>
        </w:tc>
      </w:tr>
      <w:tr w:rsidR="004852CB" w:rsidRPr="004852CB" w14:paraId="4DB0F2E4"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3ACF45C"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D27100B"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Иные закупки </w:t>
            </w:r>
            <w:proofErr w:type="spellStart"/>
            <w:r w:rsidRPr="004852CB">
              <w:rPr>
                <w:rFonts w:ascii="Times New Roman" w:eastAsia="Times New Roman" w:hAnsi="Times New Roman" w:cs="Times New Roman"/>
                <w:sz w:val="16"/>
                <w:szCs w:val="16"/>
                <w:lang w:eastAsia="ru-RU"/>
              </w:rPr>
              <w:t>товарорв</w:t>
            </w:r>
            <w:proofErr w:type="spellEnd"/>
            <w:r w:rsidRPr="004852CB">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7E9F3D5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E003A6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130" w:type="dxa"/>
            <w:tcBorders>
              <w:top w:val="nil"/>
              <w:left w:val="nil"/>
              <w:bottom w:val="single" w:sz="4" w:space="0" w:color="000000"/>
              <w:right w:val="single" w:sz="4" w:space="0" w:color="000000"/>
            </w:tcBorders>
            <w:shd w:val="clear" w:color="auto" w:fill="auto"/>
            <w:noWrap/>
            <w:vAlign w:val="center"/>
            <w:hideMark/>
          </w:tcPr>
          <w:p w14:paraId="29CC9DB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991 00 11020</w:t>
            </w:r>
          </w:p>
        </w:tc>
        <w:tc>
          <w:tcPr>
            <w:tcW w:w="457" w:type="dxa"/>
            <w:tcBorders>
              <w:top w:val="nil"/>
              <w:left w:val="nil"/>
              <w:bottom w:val="single" w:sz="4" w:space="0" w:color="000000"/>
              <w:right w:val="nil"/>
            </w:tcBorders>
            <w:shd w:val="clear" w:color="auto" w:fill="auto"/>
            <w:noWrap/>
            <w:vAlign w:val="center"/>
            <w:hideMark/>
          </w:tcPr>
          <w:p w14:paraId="29CA4BD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50CC6E5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1255</w:t>
            </w:r>
          </w:p>
        </w:tc>
      </w:tr>
      <w:tr w:rsidR="004852CB" w:rsidRPr="004852CB" w14:paraId="6C68A533"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862EA0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5B8AFD0"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Уплата налогов, сборов и иных платежей</w:t>
            </w:r>
          </w:p>
        </w:tc>
        <w:tc>
          <w:tcPr>
            <w:tcW w:w="520" w:type="dxa"/>
            <w:tcBorders>
              <w:top w:val="nil"/>
              <w:left w:val="nil"/>
              <w:bottom w:val="single" w:sz="4" w:space="0" w:color="000000"/>
              <w:right w:val="single" w:sz="4" w:space="0" w:color="000000"/>
            </w:tcBorders>
            <w:shd w:val="clear" w:color="auto" w:fill="auto"/>
            <w:noWrap/>
            <w:vAlign w:val="center"/>
            <w:hideMark/>
          </w:tcPr>
          <w:p w14:paraId="393D8AE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907105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130" w:type="dxa"/>
            <w:tcBorders>
              <w:top w:val="nil"/>
              <w:left w:val="nil"/>
              <w:bottom w:val="single" w:sz="4" w:space="0" w:color="000000"/>
              <w:right w:val="single" w:sz="4" w:space="0" w:color="000000"/>
            </w:tcBorders>
            <w:shd w:val="clear" w:color="auto" w:fill="auto"/>
            <w:noWrap/>
            <w:vAlign w:val="center"/>
            <w:hideMark/>
          </w:tcPr>
          <w:p w14:paraId="6F0BCC6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991 00 11020</w:t>
            </w:r>
          </w:p>
        </w:tc>
        <w:tc>
          <w:tcPr>
            <w:tcW w:w="457" w:type="dxa"/>
            <w:tcBorders>
              <w:top w:val="nil"/>
              <w:left w:val="nil"/>
              <w:bottom w:val="single" w:sz="4" w:space="0" w:color="000000"/>
              <w:right w:val="nil"/>
            </w:tcBorders>
            <w:shd w:val="clear" w:color="auto" w:fill="auto"/>
            <w:noWrap/>
            <w:vAlign w:val="center"/>
            <w:hideMark/>
          </w:tcPr>
          <w:p w14:paraId="32AE491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850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6337BD5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54</w:t>
            </w:r>
          </w:p>
        </w:tc>
      </w:tr>
      <w:tr w:rsidR="004852CB" w:rsidRPr="004852CB" w14:paraId="2E1884BD"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5967E8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97FE0C5"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39DED17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4168B4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130" w:type="dxa"/>
            <w:tcBorders>
              <w:top w:val="nil"/>
              <w:left w:val="nil"/>
              <w:bottom w:val="single" w:sz="4" w:space="0" w:color="000000"/>
              <w:right w:val="single" w:sz="4" w:space="0" w:color="000000"/>
            </w:tcBorders>
            <w:shd w:val="clear" w:color="auto" w:fill="auto"/>
            <w:noWrap/>
            <w:vAlign w:val="center"/>
            <w:hideMark/>
          </w:tcPr>
          <w:p w14:paraId="5FEA4D2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991 00 78210</w:t>
            </w:r>
          </w:p>
        </w:tc>
        <w:tc>
          <w:tcPr>
            <w:tcW w:w="457" w:type="dxa"/>
            <w:tcBorders>
              <w:top w:val="nil"/>
              <w:left w:val="nil"/>
              <w:bottom w:val="single" w:sz="4" w:space="0" w:color="000000"/>
              <w:right w:val="nil"/>
            </w:tcBorders>
            <w:shd w:val="clear" w:color="auto" w:fill="auto"/>
            <w:noWrap/>
            <w:vAlign w:val="center"/>
            <w:hideMark/>
          </w:tcPr>
          <w:p w14:paraId="3A9FB98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1C9C2A8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106</w:t>
            </w:r>
          </w:p>
        </w:tc>
      </w:tr>
      <w:tr w:rsidR="004852CB" w:rsidRPr="004852CB" w14:paraId="0DB5B7D0"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DA91E9F"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C08C36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573D3A2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2EDE8E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130" w:type="dxa"/>
            <w:tcBorders>
              <w:top w:val="nil"/>
              <w:left w:val="nil"/>
              <w:bottom w:val="single" w:sz="4" w:space="0" w:color="000000"/>
              <w:right w:val="single" w:sz="4" w:space="0" w:color="000000"/>
            </w:tcBorders>
            <w:shd w:val="clear" w:color="auto" w:fill="auto"/>
            <w:noWrap/>
            <w:vAlign w:val="center"/>
            <w:hideMark/>
          </w:tcPr>
          <w:p w14:paraId="5C0CB8D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991 00 78210</w:t>
            </w:r>
          </w:p>
        </w:tc>
        <w:tc>
          <w:tcPr>
            <w:tcW w:w="457" w:type="dxa"/>
            <w:tcBorders>
              <w:top w:val="nil"/>
              <w:left w:val="nil"/>
              <w:bottom w:val="single" w:sz="4" w:space="0" w:color="000000"/>
              <w:right w:val="nil"/>
            </w:tcBorders>
            <w:shd w:val="clear" w:color="auto" w:fill="auto"/>
            <w:noWrap/>
            <w:vAlign w:val="center"/>
            <w:hideMark/>
          </w:tcPr>
          <w:p w14:paraId="6F1CD30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3FD9484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106</w:t>
            </w:r>
          </w:p>
        </w:tc>
      </w:tr>
      <w:tr w:rsidR="004852CB" w:rsidRPr="004852CB" w14:paraId="5A742BBC"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F596402"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35E521A"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520" w:type="dxa"/>
            <w:tcBorders>
              <w:top w:val="nil"/>
              <w:left w:val="nil"/>
              <w:bottom w:val="single" w:sz="4" w:space="0" w:color="000000"/>
              <w:right w:val="single" w:sz="4" w:space="0" w:color="000000"/>
            </w:tcBorders>
            <w:shd w:val="clear" w:color="auto" w:fill="auto"/>
            <w:noWrap/>
            <w:vAlign w:val="center"/>
            <w:hideMark/>
          </w:tcPr>
          <w:p w14:paraId="0480A43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62778E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130" w:type="dxa"/>
            <w:tcBorders>
              <w:top w:val="nil"/>
              <w:left w:val="nil"/>
              <w:bottom w:val="single" w:sz="4" w:space="0" w:color="000000"/>
              <w:right w:val="single" w:sz="4" w:space="0" w:color="000000"/>
            </w:tcBorders>
            <w:shd w:val="clear" w:color="auto" w:fill="auto"/>
            <w:noWrap/>
            <w:vAlign w:val="center"/>
            <w:hideMark/>
          </w:tcPr>
          <w:p w14:paraId="43567AA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780 00 00000</w:t>
            </w:r>
          </w:p>
        </w:tc>
        <w:tc>
          <w:tcPr>
            <w:tcW w:w="457" w:type="dxa"/>
            <w:tcBorders>
              <w:top w:val="nil"/>
              <w:left w:val="nil"/>
              <w:bottom w:val="single" w:sz="4" w:space="0" w:color="000000"/>
              <w:right w:val="nil"/>
            </w:tcBorders>
            <w:shd w:val="clear" w:color="auto" w:fill="auto"/>
            <w:noWrap/>
            <w:vAlign w:val="center"/>
            <w:hideMark/>
          </w:tcPr>
          <w:p w14:paraId="67AD3E9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7C47682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4852CB" w:rsidRPr="004852CB" w14:paraId="7A0C3CB3"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5BEBDB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180D6F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20" w:type="dxa"/>
            <w:tcBorders>
              <w:top w:val="nil"/>
              <w:left w:val="nil"/>
              <w:bottom w:val="single" w:sz="4" w:space="0" w:color="000000"/>
              <w:right w:val="single" w:sz="4" w:space="0" w:color="000000"/>
            </w:tcBorders>
            <w:shd w:val="clear" w:color="auto" w:fill="auto"/>
            <w:noWrap/>
            <w:vAlign w:val="center"/>
            <w:hideMark/>
          </w:tcPr>
          <w:p w14:paraId="76C3B87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D898FD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130" w:type="dxa"/>
            <w:tcBorders>
              <w:top w:val="nil"/>
              <w:left w:val="nil"/>
              <w:bottom w:val="single" w:sz="4" w:space="0" w:color="000000"/>
              <w:right w:val="single" w:sz="4" w:space="0" w:color="000000"/>
            </w:tcBorders>
            <w:shd w:val="clear" w:color="auto" w:fill="auto"/>
            <w:noWrap/>
            <w:vAlign w:val="center"/>
            <w:hideMark/>
          </w:tcPr>
          <w:p w14:paraId="3161064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780 00 11020</w:t>
            </w:r>
          </w:p>
        </w:tc>
        <w:tc>
          <w:tcPr>
            <w:tcW w:w="457" w:type="dxa"/>
            <w:tcBorders>
              <w:top w:val="nil"/>
              <w:left w:val="nil"/>
              <w:bottom w:val="single" w:sz="4" w:space="0" w:color="000000"/>
              <w:right w:val="nil"/>
            </w:tcBorders>
            <w:shd w:val="clear" w:color="auto" w:fill="auto"/>
            <w:noWrap/>
            <w:vAlign w:val="center"/>
            <w:hideMark/>
          </w:tcPr>
          <w:p w14:paraId="72398D7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24F5856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4852CB" w:rsidRPr="004852CB" w14:paraId="71E210E0"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2818F45"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F6227CC"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739DC63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6CA888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130" w:type="dxa"/>
            <w:tcBorders>
              <w:top w:val="nil"/>
              <w:left w:val="nil"/>
              <w:bottom w:val="single" w:sz="4" w:space="0" w:color="000000"/>
              <w:right w:val="single" w:sz="4" w:space="0" w:color="000000"/>
            </w:tcBorders>
            <w:shd w:val="clear" w:color="auto" w:fill="auto"/>
            <w:noWrap/>
            <w:vAlign w:val="center"/>
            <w:hideMark/>
          </w:tcPr>
          <w:p w14:paraId="22E3397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780 00 11020</w:t>
            </w:r>
          </w:p>
        </w:tc>
        <w:tc>
          <w:tcPr>
            <w:tcW w:w="457" w:type="dxa"/>
            <w:tcBorders>
              <w:top w:val="nil"/>
              <w:left w:val="nil"/>
              <w:bottom w:val="single" w:sz="4" w:space="0" w:color="000000"/>
              <w:right w:val="nil"/>
            </w:tcBorders>
            <w:shd w:val="clear" w:color="auto" w:fill="auto"/>
            <w:noWrap/>
            <w:vAlign w:val="center"/>
            <w:hideMark/>
          </w:tcPr>
          <w:p w14:paraId="022169F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56EA343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4852CB" w:rsidRPr="004852CB" w14:paraId="6B937062" w14:textId="77777777" w:rsidTr="007C0D5A">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8AE4BA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198027B"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20" w:type="dxa"/>
            <w:tcBorders>
              <w:top w:val="nil"/>
              <w:left w:val="nil"/>
              <w:bottom w:val="single" w:sz="4" w:space="0" w:color="000000"/>
              <w:right w:val="single" w:sz="4" w:space="0" w:color="000000"/>
            </w:tcBorders>
            <w:shd w:val="clear" w:color="auto" w:fill="auto"/>
            <w:noWrap/>
            <w:vAlign w:val="center"/>
            <w:hideMark/>
          </w:tcPr>
          <w:p w14:paraId="5FA3FBDA"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101CBD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06</w:t>
            </w:r>
          </w:p>
        </w:tc>
        <w:tc>
          <w:tcPr>
            <w:tcW w:w="1130" w:type="dxa"/>
            <w:tcBorders>
              <w:top w:val="nil"/>
              <w:left w:val="nil"/>
              <w:bottom w:val="single" w:sz="4" w:space="0" w:color="000000"/>
              <w:right w:val="single" w:sz="4" w:space="0" w:color="000000"/>
            </w:tcBorders>
            <w:shd w:val="clear" w:color="auto" w:fill="auto"/>
            <w:noWrap/>
            <w:vAlign w:val="center"/>
            <w:hideMark/>
          </w:tcPr>
          <w:p w14:paraId="2CF6A5D1"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7" w:type="dxa"/>
            <w:tcBorders>
              <w:top w:val="nil"/>
              <w:left w:val="nil"/>
              <w:bottom w:val="single" w:sz="4" w:space="0" w:color="000000"/>
              <w:right w:val="nil"/>
            </w:tcBorders>
            <w:shd w:val="clear" w:color="auto" w:fill="auto"/>
            <w:noWrap/>
            <w:vAlign w:val="center"/>
            <w:hideMark/>
          </w:tcPr>
          <w:p w14:paraId="0D44162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0813684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40</w:t>
            </w:r>
          </w:p>
        </w:tc>
      </w:tr>
      <w:tr w:rsidR="004852CB" w:rsidRPr="004852CB" w14:paraId="38DF195F"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24B599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FB89E3D"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000000"/>
              <w:right w:val="single" w:sz="4" w:space="0" w:color="000000"/>
            </w:tcBorders>
            <w:shd w:val="clear" w:color="auto" w:fill="auto"/>
            <w:noWrap/>
            <w:vAlign w:val="center"/>
            <w:hideMark/>
          </w:tcPr>
          <w:p w14:paraId="189B86B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18B09F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06</w:t>
            </w:r>
          </w:p>
        </w:tc>
        <w:tc>
          <w:tcPr>
            <w:tcW w:w="1130" w:type="dxa"/>
            <w:tcBorders>
              <w:top w:val="nil"/>
              <w:left w:val="nil"/>
              <w:bottom w:val="single" w:sz="4" w:space="0" w:color="000000"/>
              <w:right w:val="single" w:sz="4" w:space="0" w:color="000000"/>
            </w:tcBorders>
            <w:shd w:val="clear" w:color="auto" w:fill="auto"/>
            <w:noWrap/>
            <w:vAlign w:val="center"/>
            <w:hideMark/>
          </w:tcPr>
          <w:p w14:paraId="6E0953F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991 00 00000</w:t>
            </w:r>
          </w:p>
        </w:tc>
        <w:tc>
          <w:tcPr>
            <w:tcW w:w="457" w:type="dxa"/>
            <w:tcBorders>
              <w:top w:val="nil"/>
              <w:left w:val="nil"/>
              <w:bottom w:val="single" w:sz="4" w:space="0" w:color="000000"/>
              <w:right w:val="nil"/>
            </w:tcBorders>
            <w:shd w:val="clear" w:color="auto" w:fill="auto"/>
            <w:noWrap/>
            <w:vAlign w:val="center"/>
            <w:hideMark/>
          </w:tcPr>
          <w:p w14:paraId="76E8114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3FEB170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40</w:t>
            </w:r>
          </w:p>
        </w:tc>
      </w:tr>
      <w:tr w:rsidR="004852CB" w:rsidRPr="004852CB" w14:paraId="697639F5"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1DD2355"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BA15B3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Межбюджетные трансферты </w:t>
            </w:r>
          </w:p>
        </w:tc>
        <w:tc>
          <w:tcPr>
            <w:tcW w:w="520" w:type="dxa"/>
            <w:tcBorders>
              <w:top w:val="nil"/>
              <w:left w:val="nil"/>
              <w:bottom w:val="single" w:sz="4" w:space="0" w:color="000000"/>
              <w:right w:val="single" w:sz="4" w:space="0" w:color="000000"/>
            </w:tcBorders>
            <w:shd w:val="clear" w:color="auto" w:fill="auto"/>
            <w:noWrap/>
            <w:vAlign w:val="center"/>
            <w:hideMark/>
          </w:tcPr>
          <w:p w14:paraId="7834C63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BA5DED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06</w:t>
            </w:r>
          </w:p>
        </w:tc>
        <w:tc>
          <w:tcPr>
            <w:tcW w:w="1130" w:type="dxa"/>
            <w:tcBorders>
              <w:top w:val="nil"/>
              <w:left w:val="nil"/>
              <w:bottom w:val="single" w:sz="4" w:space="0" w:color="000000"/>
              <w:right w:val="single" w:sz="4" w:space="0" w:color="000000"/>
            </w:tcBorders>
            <w:shd w:val="clear" w:color="auto" w:fill="auto"/>
            <w:noWrap/>
            <w:vAlign w:val="center"/>
            <w:hideMark/>
          </w:tcPr>
          <w:p w14:paraId="4561A48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991 00 78210</w:t>
            </w:r>
          </w:p>
        </w:tc>
        <w:tc>
          <w:tcPr>
            <w:tcW w:w="457" w:type="dxa"/>
            <w:tcBorders>
              <w:top w:val="nil"/>
              <w:left w:val="nil"/>
              <w:bottom w:val="single" w:sz="4" w:space="0" w:color="000000"/>
              <w:right w:val="nil"/>
            </w:tcBorders>
            <w:shd w:val="clear" w:color="auto" w:fill="auto"/>
            <w:noWrap/>
            <w:vAlign w:val="center"/>
            <w:hideMark/>
          </w:tcPr>
          <w:p w14:paraId="4DF0EBF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2E9A1DC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40</w:t>
            </w:r>
          </w:p>
        </w:tc>
      </w:tr>
      <w:tr w:rsidR="004852CB" w:rsidRPr="004852CB" w14:paraId="1B05F23C"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79A48D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4E93BF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nil"/>
              <w:right w:val="single" w:sz="4" w:space="0" w:color="000000"/>
            </w:tcBorders>
            <w:shd w:val="clear" w:color="auto" w:fill="auto"/>
            <w:noWrap/>
            <w:vAlign w:val="center"/>
            <w:hideMark/>
          </w:tcPr>
          <w:p w14:paraId="32AE673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67BBA0B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06</w:t>
            </w:r>
          </w:p>
        </w:tc>
        <w:tc>
          <w:tcPr>
            <w:tcW w:w="1130" w:type="dxa"/>
            <w:tcBorders>
              <w:top w:val="nil"/>
              <w:left w:val="nil"/>
              <w:bottom w:val="nil"/>
              <w:right w:val="single" w:sz="4" w:space="0" w:color="000000"/>
            </w:tcBorders>
            <w:shd w:val="clear" w:color="auto" w:fill="auto"/>
            <w:noWrap/>
            <w:vAlign w:val="center"/>
            <w:hideMark/>
          </w:tcPr>
          <w:p w14:paraId="2412967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991 00 78210</w:t>
            </w:r>
          </w:p>
        </w:tc>
        <w:tc>
          <w:tcPr>
            <w:tcW w:w="457" w:type="dxa"/>
            <w:tcBorders>
              <w:top w:val="nil"/>
              <w:left w:val="nil"/>
              <w:bottom w:val="nil"/>
              <w:right w:val="nil"/>
            </w:tcBorders>
            <w:shd w:val="clear" w:color="auto" w:fill="auto"/>
            <w:noWrap/>
            <w:vAlign w:val="center"/>
            <w:hideMark/>
          </w:tcPr>
          <w:p w14:paraId="7822BC8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67A75F7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40</w:t>
            </w:r>
          </w:p>
        </w:tc>
      </w:tr>
      <w:tr w:rsidR="004852CB" w:rsidRPr="004852CB" w14:paraId="2844A5FF"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E2A9C65"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nil"/>
            </w:tcBorders>
            <w:shd w:val="clear" w:color="auto" w:fill="auto"/>
            <w:hideMark/>
          </w:tcPr>
          <w:p w14:paraId="53BEBC29"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Резервные фонды</w:t>
            </w:r>
          </w:p>
        </w:tc>
        <w:tc>
          <w:tcPr>
            <w:tcW w:w="5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45593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01</w:t>
            </w:r>
          </w:p>
        </w:tc>
        <w:tc>
          <w:tcPr>
            <w:tcW w:w="439" w:type="dxa"/>
            <w:tcBorders>
              <w:top w:val="single" w:sz="4" w:space="0" w:color="auto"/>
              <w:left w:val="nil"/>
              <w:bottom w:val="single" w:sz="4" w:space="0" w:color="auto"/>
              <w:right w:val="single" w:sz="4" w:space="0" w:color="000000"/>
            </w:tcBorders>
            <w:shd w:val="clear" w:color="auto" w:fill="auto"/>
            <w:noWrap/>
            <w:vAlign w:val="center"/>
            <w:hideMark/>
          </w:tcPr>
          <w:p w14:paraId="1A7BA70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11</w:t>
            </w:r>
          </w:p>
        </w:tc>
        <w:tc>
          <w:tcPr>
            <w:tcW w:w="1130" w:type="dxa"/>
            <w:tcBorders>
              <w:top w:val="single" w:sz="4" w:space="0" w:color="auto"/>
              <w:left w:val="nil"/>
              <w:bottom w:val="single" w:sz="4" w:space="0" w:color="auto"/>
              <w:right w:val="single" w:sz="4" w:space="0" w:color="000000"/>
            </w:tcBorders>
            <w:shd w:val="clear" w:color="auto" w:fill="auto"/>
            <w:noWrap/>
            <w:vAlign w:val="center"/>
            <w:hideMark/>
          </w:tcPr>
          <w:p w14:paraId="14C2DB6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7" w:type="dxa"/>
            <w:tcBorders>
              <w:top w:val="single" w:sz="4" w:space="0" w:color="auto"/>
              <w:left w:val="nil"/>
              <w:bottom w:val="single" w:sz="4" w:space="0" w:color="auto"/>
              <w:right w:val="single" w:sz="4" w:space="0" w:color="auto"/>
            </w:tcBorders>
            <w:shd w:val="clear" w:color="auto" w:fill="auto"/>
            <w:noWrap/>
            <w:vAlign w:val="center"/>
            <w:hideMark/>
          </w:tcPr>
          <w:p w14:paraId="1267086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707" w:type="dxa"/>
            <w:tcBorders>
              <w:top w:val="nil"/>
              <w:left w:val="nil"/>
              <w:bottom w:val="single" w:sz="4" w:space="0" w:color="000000"/>
              <w:right w:val="single" w:sz="4" w:space="0" w:color="000000"/>
            </w:tcBorders>
            <w:shd w:val="clear" w:color="auto" w:fill="auto"/>
            <w:noWrap/>
            <w:vAlign w:val="center"/>
            <w:hideMark/>
          </w:tcPr>
          <w:p w14:paraId="15BA5467"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500</w:t>
            </w:r>
          </w:p>
        </w:tc>
      </w:tr>
      <w:tr w:rsidR="004852CB" w:rsidRPr="004852CB" w14:paraId="19524726"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CA0F26A"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580B0FC"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000000"/>
              <w:right w:val="single" w:sz="4" w:space="0" w:color="000000"/>
            </w:tcBorders>
            <w:shd w:val="clear" w:color="auto" w:fill="auto"/>
            <w:noWrap/>
            <w:vAlign w:val="center"/>
            <w:hideMark/>
          </w:tcPr>
          <w:p w14:paraId="6512A3B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171F7A2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11</w:t>
            </w:r>
          </w:p>
        </w:tc>
        <w:tc>
          <w:tcPr>
            <w:tcW w:w="1130" w:type="dxa"/>
            <w:tcBorders>
              <w:top w:val="nil"/>
              <w:left w:val="single" w:sz="4" w:space="0" w:color="000000"/>
              <w:bottom w:val="single" w:sz="4" w:space="0" w:color="000000"/>
              <w:right w:val="single" w:sz="4" w:space="0" w:color="000000"/>
            </w:tcBorders>
            <w:shd w:val="clear" w:color="auto" w:fill="auto"/>
            <w:noWrap/>
            <w:vAlign w:val="center"/>
            <w:hideMark/>
          </w:tcPr>
          <w:p w14:paraId="2D9EC9E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991 00 00000</w:t>
            </w:r>
          </w:p>
        </w:tc>
        <w:tc>
          <w:tcPr>
            <w:tcW w:w="457" w:type="dxa"/>
            <w:tcBorders>
              <w:top w:val="nil"/>
              <w:left w:val="nil"/>
              <w:bottom w:val="single" w:sz="4" w:space="0" w:color="000000"/>
              <w:right w:val="single" w:sz="4" w:space="0" w:color="000000"/>
            </w:tcBorders>
            <w:shd w:val="clear" w:color="auto" w:fill="auto"/>
            <w:noWrap/>
            <w:vAlign w:val="center"/>
            <w:hideMark/>
          </w:tcPr>
          <w:p w14:paraId="3FB41CD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707" w:type="dxa"/>
            <w:tcBorders>
              <w:top w:val="nil"/>
              <w:left w:val="nil"/>
              <w:bottom w:val="single" w:sz="4" w:space="0" w:color="000000"/>
              <w:right w:val="single" w:sz="4" w:space="0" w:color="000000"/>
            </w:tcBorders>
            <w:shd w:val="clear" w:color="auto" w:fill="auto"/>
            <w:noWrap/>
            <w:vAlign w:val="center"/>
            <w:hideMark/>
          </w:tcPr>
          <w:p w14:paraId="7BC395A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500</w:t>
            </w:r>
          </w:p>
        </w:tc>
      </w:tr>
      <w:tr w:rsidR="004852CB" w:rsidRPr="004852CB" w14:paraId="5B994178"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48037ED"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5EE3EA3"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Резервные фонды местной администрации</w:t>
            </w:r>
          </w:p>
        </w:tc>
        <w:tc>
          <w:tcPr>
            <w:tcW w:w="520" w:type="dxa"/>
            <w:tcBorders>
              <w:top w:val="nil"/>
              <w:left w:val="nil"/>
              <w:bottom w:val="single" w:sz="4" w:space="0" w:color="000000"/>
              <w:right w:val="single" w:sz="4" w:space="0" w:color="000000"/>
            </w:tcBorders>
            <w:shd w:val="clear" w:color="auto" w:fill="auto"/>
            <w:noWrap/>
            <w:vAlign w:val="center"/>
            <w:hideMark/>
          </w:tcPr>
          <w:p w14:paraId="5FE5CE4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0E2661B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11</w:t>
            </w:r>
          </w:p>
        </w:tc>
        <w:tc>
          <w:tcPr>
            <w:tcW w:w="1130" w:type="dxa"/>
            <w:tcBorders>
              <w:top w:val="nil"/>
              <w:left w:val="single" w:sz="4" w:space="0" w:color="000000"/>
              <w:bottom w:val="single" w:sz="4" w:space="0" w:color="000000"/>
              <w:right w:val="single" w:sz="4" w:space="0" w:color="000000"/>
            </w:tcBorders>
            <w:shd w:val="clear" w:color="auto" w:fill="auto"/>
            <w:vAlign w:val="center"/>
            <w:hideMark/>
          </w:tcPr>
          <w:p w14:paraId="717E811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99 1 0079990</w:t>
            </w:r>
          </w:p>
        </w:tc>
        <w:tc>
          <w:tcPr>
            <w:tcW w:w="457" w:type="dxa"/>
            <w:tcBorders>
              <w:top w:val="nil"/>
              <w:left w:val="nil"/>
              <w:bottom w:val="single" w:sz="4" w:space="0" w:color="000000"/>
              <w:right w:val="nil"/>
            </w:tcBorders>
            <w:shd w:val="clear" w:color="auto" w:fill="auto"/>
            <w:noWrap/>
            <w:vAlign w:val="center"/>
            <w:hideMark/>
          </w:tcPr>
          <w:p w14:paraId="1D2C301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433ECF0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500</w:t>
            </w:r>
          </w:p>
        </w:tc>
      </w:tr>
      <w:tr w:rsidR="004852CB" w:rsidRPr="004852CB" w14:paraId="51F4A8E6"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171711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80C205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Резервные средства</w:t>
            </w:r>
          </w:p>
        </w:tc>
        <w:tc>
          <w:tcPr>
            <w:tcW w:w="520" w:type="dxa"/>
            <w:tcBorders>
              <w:top w:val="nil"/>
              <w:left w:val="nil"/>
              <w:bottom w:val="single" w:sz="4" w:space="0" w:color="000000"/>
              <w:right w:val="single" w:sz="4" w:space="0" w:color="000000"/>
            </w:tcBorders>
            <w:shd w:val="clear" w:color="auto" w:fill="auto"/>
            <w:noWrap/>
            <w:vAlign w:val="center"/>
            <w:hideMark/>
          </w:tcPr>
          <w:p w14:paraId="2440E6F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68EA8C1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11</w:t>
            </w:r>
          </w:p>
        </w:tc>
        <w:tc>
          <w:tcPr>
            <w:tcW w:w="1130" w:type="dxa"/>
            <w:tcBorders>
              <w:top w:val="nil"/>
              <w:left w:val="single" w:sz="4" w:space="0" w:color="000000"/>
              <w:bottom w:val="single" w:sz="4" w:space="0" w:color="000000"/>
              <w:right w:val="single" w:sz="4" w:space="0" w:color="000000"/>
            </w:tcBorders>
            <w:shd w:val="clear" w:color="auto" w:fill="auto"/>
            <w:vAlign w:val="center"/>
            <w:hideMark/>
          </w:tcPr>
          <w:p w14:paraId="090E3FA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99 1 0079990</w:t>
            </w:r>
          </w:p>
        </w:tc>
        <w:tc>
          <w:tcPr>
            <w:tcW w:w="457" w:type="dxa"/>
            <w:tcBorders>
              <w:top w:val="nil"/>
              <w:left w:val="nil"/>
              <w:bottom w:val="single" w:sz="4" w:space="0" w:color="000000"/>
              <w:right w:val="nil"/>
            </w:tcBorders>
            <w:shd w:val="clear" w:color="auto" w:fill="auto"/>
            <w:noWrap/>
            <w:vAlign w:val="center"/>
            <w:hideMark/>
          </w:tcPr>
          <w:p w14:paraId="02ADB57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870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5D16E24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500</w:t>
            </w:r>
          </w:p>
        </w:tc>
      </w:tr>
      <w:tr w:rsidR="004852CB" w:rsidRPr="004852CB" w14:paraId="6CB9E961"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20052E0"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178349D"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Другие общегосударственные вопросы</w:t>
            </w:r>
          </w:p>
        </w:tc>
        <w:tc>
          <w:tcPr>
            <w:tcW w:w="520" w:type="dxa"/>
            <w:tcBorders>
              <w:top w:val="nil"/>
              <w:left w:val="nil"/>
              <w:bottom w:val="single" w:sz="4" w:space="0" w:color="000000"/>
              <w:right w:val="single" w:sz="4" w:space="0" w:color="000000"/>
            </w:tcBorders>
            <w:shd w:val="clear" w:color="auto" w:fill="auto"/>
            <w:noWrap/>
            <w:vAlign w:val="center"/>
            <w:hideMark/>
          </w:tcPr>
          <w:p w14:paraId="0B8751B1"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155A0EE"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13</w:t>
            </w:r>
          </w:p>
        </w:tc>
        <w:tc>
          <w:tcPr>
            <w:tcW w:w="1130" w:type="dxa"/>
            <w:tcBorders>
              <w:top w:val="nil"/>
              <w:left w:val="nil"/>
              <w:bottom w:val="single" w:sz="4" w:space="0" w:color="000000"/>
              <w:right w:val="single" w:sz="4" w:space="0" w:color="000000"/>
            </w:tcBorders>
            <w:shd w:val="clear" w:color="auto" w:fill="auto"/>
            <w:noWrap/>
            <w:vAlign w:val="center"/>
            <w:hideMark/>
          </w:tcPr>
          <w:p w14:paraId="2D0BBC0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57" w:type="dxa"/>
            <w:tcBorders>
              <w:top w:val="nil"/>
              <w:left w:val="nil"/>
              <w:bottom w:val="single" w:sz="4" w:space="0" w:color="000000"/>
              <w:right w:val="nil"/>
            </w:tcBorders>
            <w:shd w:val="clear" w:color="auto" w:fill="auto"/>
            <w:noWrap/>
            <w:vAlign w:val="center"/>
            <w:hideMark/>
          </w:tcPr>
          <w:p w14:paraId="363A26A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6FE985AB"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1207</w:t>
            </w:r>
          </w:p>
        </w:tc>
      </w:tr>
      <w:tr w:rsidR="004852CB" w:rsidRPr="004852CB" w14:paraId="5894506D"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33B1C9C"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DC55593"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20" w:type="dxa"/>
            <w:tcBorders>
              <w:top w:val="nil"/>
              <w:left w:val="nil"/>
              <w:bottom w:val="single" w:sz="4" w:space="0" w:color="000000"/>
              <w:right w:val="single" w:sz="4" w:space="0" w:color="000000"/>
            </w:tcBorders>
            <w:shd w:val="clear" w:color="auto" w:fill="auto"/>
            <w:noWrap/>
            <w:vAlign w:val="center"/>
            <w:hideMark/>
          </w:tcPr>
          <w:p w14:paraId="1670DE7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314457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130" w:type="dxa"/>
            <w:tcBorders>
              <w:top w:val="nil"/>
              <w:left w:val="nil"/>
              <w:bottom w:val="single" w:sz="4" w:space="0" w:color="000000"/>
              <w:right w:val="single" w:sz="4" w:space="0" w:color="000000"/>
            </w:tcBorders>
            <w:shd w:val="clear" w:color="auto" w:fill="auto"/>
            <w:noWrap/>
            <w:vAlign w:val="center"/>
            <w:hideMark/>
          </w:tcPr>
          <w:p w14:paraId="3BB8C65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710 00 00000</w:t>
            </w:r>
          </w:p>
        </w:tc>
        <w:tc>
          <w:tcPr>
            <w:tcW w:w="457" w:type="dxa"/>
            <w:tcBorders>
              <w:top w:val="nil"/>
              <w:left w:val="nil"/>
              <w:bottom w:val="single" w:sz="4" w:space="0" w:color="000000"/>
              <w:right w:val="nil"/>
            </w:tcBorders>
            <w:shd w:val="clear" w:color="auto" w:fill="auto"/>
            <w:noWrap/>
            <w:vAlign w:val="center"/>
            <w:hideMark/>
          </w:tcPr>
          <w:p w14:paraId="3A9D934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4A27166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1130</w:t>
            </w:r>
          </w:p>
        </w:tc>
      </w:tr>
      <w:tr w:rsidR="004852CB" w:rsidRPr="004852CB" w14:paraId="76F90B72"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CDE56F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08BB14C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0C17ED7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CFE587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130" w:type="dxa"/>
            <w:tcBorders>
              <w:top w:val="nil"/>
              <w:left w:val="nil"/>
              <w:bottom w:val="single" w:sz="4" w:space="0" w:color="000000"/>
              <w:right w:val="single" w:sz="4" w:space="0" w:color="000000"/>
            </w:tcBorders>
            <w:shd w:val="clear" w:color="auto" w:fill="auto"/>
            <w:noWrap/>
            <w:vAlign w:val="center"/>
            <w:hideMark/>
          </w:tcPr>
          <w:p w14:paraId="1494530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710 00 20010</w:t>
            </w:r>
          </w:p>
        </w:tc>
        <w:tc>
          <w:tcPr>
            <w:tcW w:w="457" w:type="dxa"/>
            <w:tcBorders>
              <w:top w:val="nil"/>
              <w:left w:val="nil"/>
              <w:bottom w:val="single" w:sz="4" w:space="0" w:color="000000"/>
              <w:right w:val="nil"/>
            </w:tcBorders>
            <w:shd w:val="clear" w:color="auto" w:fill="auto"/>
            <w:noWrap/>
            <w:vAlign w:val="center"/>
            <w:hideMark/>
          </w:tcPr>
          <w:p w14:paraId="1941005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6DB5EAA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1030</w:t>
            </w:r>
          </w:p>
        </w:tc>
      </w:tr>
      <w:tr w:rsidR="004852CB" w:rsidRPr="004852CB" w14:paraId="1B8D62FB"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B390688"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65BC5B75"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20" w:type="dxa"/>
            <w:tcBorders>
              <w:top w:val="nil"/>
              <w:left w:val="nil"/>
              <w:bottom w:val="single" w:sz="4" w:space="0" w:color="000000"/>
              <w:right w:val="single" w:sz="4" w:space="0" w:color="000000"/>
            </w:tcBorders>
            <w:shd w:val="clear" w:color="auto" w:fill="auto"/>
            <w:noWrap/>
            <w:vAlign w:val="center"/>
            <w:hideMark/>
          </w:tcPr>
          <w:p w14:paraId="060D7F5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EDB967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130" w:type="dxa"/>
            <w:tcBorders>
              <w:top w:val="nil"/>
              <w:left w:val="nil"/>
              <w:bottom w:val="single" w:sz="4" w:space="0" w:color="000000"/>
              <w:right w:val="single" w:sz="4" w:space="0" w:color="000000"/>
            </w:tcBorders>
            <w:shd w:val="clear" w:color="auto" w:fill="auto"/>
            <w:noWrap/>
            <w:vAlign w:val="center"/>
            <w:hideMark/>
          </w:tcPr>
          <w:p w14:paraId="5927DC8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710 00 20010</w:t>
            </w:r>
          </w:p>
        </w:tc>
        <w:tc>
          <w:tcPr>
            <w:tcW w:w="457" w:type="dxa"/>
            <w:tcBorders>
              <w:top w:val="nil"/>
              <w:left w:val="nil"/>
              <w:bottom w:val="single" w:sz="4" w:space="0" w:color="000000"/>
              <w:right w:val="nil"/>
            </w:tcBorders>
            <w:shd w:val="clear" w:color="auto" w:fill="auto"/>
            <w:noWrap/>
            <w:vAlign w:val="center"/>
            <w:hideMark/>
          </w:tcPr>
          <w:p w14:paraId="6943C83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6865918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1030</w:t>
            </w:r>
          </w:p>
        </w:tc>
      </w:tr>
      <w:tr w:rsidR="004852CB" w:rsidRPr="004852CB" w14:paraId="6A37A517"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A1AF6BA"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1777F23F"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4852CB">
              <w:rPr>
                <w:rFonts w:ascii="Times New Roman" w:eastAsia="Times New Roman" w:hAnsi="Times New Roman" w:cs="Times New Roman"/>
                <w:sz w:val="16"/>
                <w:szCs w:val="16"/>
                <w:lang w:eastAsia="ru-RU"/>
              </w:rPr>
              <w:t>гг</w:t>
            </w:r>
            <w:proofErr w:type="spellEnd"/>
            <w:r w:rsidRPr="004852CB">
              <w:rPr>
                <w:rFonts w:ascii="Times New Roman" w:eastAsia="Times New Roman" w:hAnsi="Times New Roman" w:cs="Times New Roman"/>
                <w:sz w:val="16"/>
                <w:szCs w:val="16"/>
                <w:lang w:eastAsia="ru-RU"/>
              </w:rPr>
              <w:t>"</w:t>
            </w:r>
          </w:p>
        </w:tc>
        <w:tc>
          <w:tcPr>
            <w:tcW w:w="520" w:type="dxa"/>
            <w:tcBorders>
              <w:top w:val="nil"/>
              <w:left w:val="nil"/>
              <w:bottom w:val="nil"/>
              <w:right w:val="single" w:sz="4" w:space="0" w:color="000000"/>
            </w:tcBorders>
            <w:shd w:val="clear" w:color="auto" w:fill="auto"/>
            <w:noWrap/>
            <w:vAlign w:val="center"/>
            <w:hideMark/>
          </w:tcPr>
          <w:p w14:paraId="6F9528F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4851498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130" w:type="dxa"/>
            <w:tcBorders>
              <w:top w:val="nil"/>
              <w:left w:val="nil"/>
              <w:bottom w:val="nil"/>
              <w:right w:val="single" w:sz="4" w:space="0" w:color="000000"/>
            </w:tcBorders>
            <w:shd w:val="clear" w:color="auto" w:fill="auto"/>
            <w:noWrap/>
            <w:vAlign w:val="center"/>
            <w:hideMark/>
          </w:tcPr>
          <w:p w14:paraId="717F542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710 00 90010</w:t>
            </w:r>
          </w:p>
        </w:tc>
        <w:tc>
          <w:tcPr>
            <w:tcW w:w="457" w:type="dxa"/>
            <w:tcBorders>
              <w:top w:val="nil"/>
              <w:left w:val="nil"/>
              <w:bottom w:val="nil"/>
              <w:right w:val="nil"/>
            </w:tcBorders>
            <w:shd w:val="clear" w:color="auto" w:fill="auto"/>
            <w:noWrap/>
            <w:vAlign w:val="center"/>
            <w:hideMark/>
          </w:tcPr>
          <w:p w14:paraId="3CCC434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033D858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4852CB" w:rsidRPr="004852CB" w14:paraId="26464B4F"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3C54D8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733C33A5"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Уплата налогов, сборов и иных платежей</w:t>
            </w:r>
          </w:p>
        </w:tc>
        <w:tc>
          <w:tcPr>
            <w:tcW w:w="520" w:type="dxa"/>
            <w:tcBorders>
              <w:top w:val="single" w:sz="4" w:space="0" w:color="000000"/>
              <w:left w:val="nil"/>
              <w:bottom w:val="nil"/>
              <w:right w:val="single" w:sz="4" w:space="0" w:color="000000"/>
            </w:tcBorders>
            <w:shd w:val="clear" w:color="auto" w:fill="auto"/>
            <w:noWrap/>
            <w:vAlign w:val="center"/>
            <w:hideMark/>
          </w:tcPr>
          <w:p w14:paraId="679627A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067CA62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130" w:type="dxa"/>
            <w:tcBorders>
              <w:top w:val="single" w:sz="4" w:space="0" w:color="000000"/>
              <w:left w:val="nil"/>
              <w:bottom w:val="nil"/>
              <w:right w:val="single" w:sz="4" w:space="0" w:color="000000"/>
            </w:tcBorders>
            <w:shd w:val="clear" w:color="auto" w:fill="auto"/>
            <w:noWrap/>
            <w:vAlign w:val="center"/>
            <w:hideMark/>
          </w:tcPr>
          <w:p w14:paraId="76FF40F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710 00 90010</w:t>
            </w:r>
          </w:p>
        </w:tc>
        <w:tc>
          <w:tcPr>
            <w:tcW w:w="457" w:type="dxa"/>
            <w:tcBorders>
              <w:top w:val="single" w:sz="4" w:space="0" w:color="000000"/>
              <w:left w:val="nil"/>
              <w:bottom w:val="nil"/>
              <w:right w:val="nil"/>
            </w:tcBorders>
            <w:shd w:val="clear" w:color="auto" w:fill="auto"/>
            <w:noWrap/>
            <w:vAlign w:val="center"/>
            <w:hideMark/>
          </w:tcPr>
          <w:p w14:paraId="396C4E4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850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0B03A7B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4852CB" w:rsidRPr="004852CB" w14:paraId="3A5DF268"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1C3ED23"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46D56F2"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0" w:type="dxa"/>
            <w:tcBorders>
              <w:top w:val="single" w:sz="4" w:space="0" w:color="000000"/>
              <w:left w:val="nil"/>
              <w:bottom w:val="nil"/>
              <w:right w:val="single" w:sz="4" w:space="0" w:color="000000"/>
            </w:tcBorders>
            <w:shd w:val="clear" w:color="auto" w:fill="auto"/>
            <w:noWrap/>
            <w:vAlign w:val="center"/>
            <w:hideMark/>
          </w:tcPr>
          <w:p w14:paraId="71AD45D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1F5E728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130" w:type="dxa"/>
            <w:tcBorders>
              <w:top w:val="single" w:sz="4" w:space="0" w:color="000000"/>
              <w:left w:val="nil"/>
              <w:bottom w:val="nil"/>
              <w:right w:val="single" w:sz="4" w:space="0" w:color="000000"/>
            </w:tcBorders>
            <w:shd w:val="clear" w:color="auto" w:fill="auto"/>
            <w:noWrap/>
            <w:vAlign w:val="center"/>
            <w:hideMark/>
          </w:tcPr>
          <w:p w14:paraId="055D4C7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991 00 00000</w:t>
            </w:r>
          </w:p>
        </w:tc>
        <w:tc>
          <w:tcPr>
            <w:tcW w:w="457" w:type="dxa"/>
            <w:tcBorders>
              <w:top w:val="single" w:sz="4" w:space="0" w:color="000000"/>
              <w:left w:val="nil"/>
              <w:bottom w:val="nil"/>
              <w:right w:val="nil"/>
            </w:tcBorders>
            <w:shd w:val="clear" w:color="auto" w:fill="auto"/>
            <w:noWrap/>
            <w:vAlign w:val="center"/>
            <w:hideMark/>
          </w:tcPr>
          <w:p w14:paraId="674C12E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6C7E0A4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41</w:t>
            </w:r>
          </w:p>
        </w:tc>
      </w:tr>
      <w:tr w:rsidR="004852CB" w:rsidRPr="004852CB" w14:paraId="076D2E59"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1294FBB"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68E48B8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Межбюджетные трансферты</w:t>
            </w:r>
          </w:p>
        </w:tc>
        <w:tc>
          <w:tcPr>
            <w:tcW w:w="520" w:type="dxa"/>
            <w:tcBorders>
              <w:top w:val="single" w:sz="4" w:space="0" w:color="000000"/>
              <w:left w:val="nil"/>
              <w:bottom w:val="nil"/>
              <w:right w:val="single" w:sz="4" w:space="0" w:color="000000"/>
            </w:tcBorders>
            <w:shd w:val="clear" w:color="auto" w:fill="auto"/>
            <w:noWrap/>
            <w:vAlign w:val="center"/>
            <w:hideMark/>
          </w:tcPr>
          <w:p w14:paraId="22C8B42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08B3D8F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130" w:type="dxa"/>
            <w:tcBorders>
              <w:top w:val="single" w:sz="4" w:space="0" w:color="000000"/>
              <w:left w:val="nil"/>
              <w:bottom w:val="nil"/>
              <w:right w:val="single" w:sz="4" w:space="0" w:color="000000"/>
            </w:tcBorders>
            <w:shd w:val="clear" w:color="auto" w:fill="auto"/>
            <w:noWrap/>
            <w:vAlign w:val="center"/>
            <w:hideMark/>
          </w:tcPr>
          <w:p w14:paraId="769665C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991 00 78210</w:t>
            </w:r>
          </w:p>
        </w:tc>
        <w:tc>
          <w:tcPr>
            <w:tcW w:w="457" w:type="dxa"/>
            <w:tcBorders>
              <w:top w:val="single" w:sz="4" w:space="0" w:color="000000"/>
              <w:left w:val="nil"/>
              <w:bottom w:val="nil"/>
              <w:right w:val="nil"/>
            </w:tcBorders>
            <w:shd w:val="clear" w:color="auto" w:fill="auto"/>
            <w:noWrap/>
            <w:vAlign w:val="center"/>
            <w:hideMark/>
          </w:tcPr>
          <w:p w14:paraId="02CC318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6E95E48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41</w:t>
            </w:r>
          </w:p>
        </w:tc>
      </w:tr>
      <w:tr w:rsidR="004852CB" w:rsidRPr="004852CB" w14:paraId="4CBC5BBE"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297B6F8"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11530922"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межбюджетные трансферты</w:t>
            </w:r>
          </w:p>
        </w:tc>
        <w:tc>
          <w:tcPr>
            <w:tcW w:w="520" w:type="dxa"/>
            <w:tcBorders>
              <w:top w:val="single" w:sz="4" w:space="0" w:color="000000"/>
              <w:left w:val="nil"/>
              <w:bottom w:val="nil"/>
              <w:right w:val="single" w:sz="4" w:space="0" w:color="000000"/>
            </w:tcBorders>
            <w:shd w:val="clear" w:color="auto" w:fill="auto"/>
            <w:noWrap/>
            <w:vAlign w:val="center"/>
            <w:hideMark/>
          </w:tcPr>
          <w:p w14:paraId="39922A4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376DD1B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130" w:type="dxa"/>
            <w:tcBorders>
              <w:top w:val="single" w:sz="4" w:space="0" w:color="000000"/>
              <w:left w:val="nil"/>
              <w:bottom w:val="nil"/>
              <w:right w:val="single" w:sz="4" w:space="0" w:color="000000"/>
            </w:tcBorders>
            <w:shd w:val="clear" w:color="auto" w:fill="auto"/>
            <w:noWrap/>
            <w:vAlign w:val="center"/>
            <w:hideMark/>
          </w:tcPr>
          <w:p w14:paraId="0B13627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991 00 78210</w:t>
            </w:r>
          </w:p>
        </w:tc>
        <w:tc>
          <w:tcPr>
            <w:tcW w:w="457" w:type="dxa"/>
            <w:tcBorders>
              <w:top w:val="single" w:sz="4" w:space="0" w:color="000000"/>
              <w:left w:val="nil"/>
              <w:bottom w:val="nil"/>
              <w:right w:val="nil"/>
            </w:tcBorders>
            <w:shd w:val="clear" w:color="auto" w:fill="auto"/>
            <w:noWrap/>
            <w:vAlign w:val="center"/>
            <w:hideMark/>
          </w:tcPr>
          <w:p w14:paraId="01B4B11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0BFB8F7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41</w:t>
            </w:r>
          </w:p>
        </w:tc>
      </w:tr>
      <w:tr w:rsidR="004852CB" w:rsidRPr="004852CB" w14:paraId="0DED08B5"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11874BB"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5243305B"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4852CB">
              <w:rPr>
                <w:rFonts w:ascii="Times New Roman" w:eastAsia="Times New Roman" w:hAnsi="Times New Roman" w:cs="Times New Roman"/>
                <w:sz w:val="16"/>
                <w:szCs w:val="16"/>
                <w:lang w:eastAsia="ru-RU"/>
              </w:rPr>
              <w:t>гг</w:t>
            </w:r>
            <w:proofErr w:type="spellEnd"/>
            <w:r w:rsidRPr="004852CB">
              <w:rPr>
                <w:rFonts w:ascii="Times New Roman" w:eastAsia="Times New Roman" w:hAnsi="Times New Roman" w:cs="Times New Roman"/>
                <w:sz w:val="16"/>
                <w:szCs w:val="16"/>
                <w:lang w:eastAsia="ru-RU"/>
              </w:rPr>
              <w:t>"</w:t>
            </w:r>
          </w:p>
        </w:tc>
        <w:tc>
          <w:tcPr>
            <w:tcW w:w="520" w:type="dxa"/>
            <w:tcBorders>
              <w:top w:val="single" w:sz="4" w:space="0" w:color="000000"/>
              <w:left w:val="nil"/>
              <w:bottom w:val="single" w:sz="4" w:space="0" w:color="000000"/>
              <w:right w:val="single" w:sz="4" w:space="0" w:color="000000"/>
            </w:tcBorders>
            <w:shd w:val="clear" w:color="auto" w:fill="auto"/>
            <w:noWrap/>
            <w:vAlign w:val="center"/>
            <w:hideMark/>
          </w:tcPr>
          <w:p w14:paraId="76A2E7C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62A38E0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130" w:type="dxa"/>
            <w:tcBorders>
              <w:top w:val="single" w:sz="4" w:space="0" w:color="000000"/>
              <w:left w:val="nil"/>
              <w:bottom w:val="nil"/>
              <w:right w:val="single" w:sz="4" w:space="0" w:color="000000"/>
            </w:tcBorders>
            <w:shd w:val="clear" w:color="auto" w:fill="auto"/>
            <w:noWrap/>
            <w:vAlign w:val="center"/>
            <w:hideMark/>
          </w:tcPr>
          <w:p w14:paraId="378C3B0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360 00 00000</w:t>
            </w:r>
          </w:p>
        </w:tc>
        <w:tc>
          <w:tcPr>
            <w:tcW w:w="457" w:type="dxa"/>
            <w:tcBorders>
              <w:top w:val="single" w:sz="4" w:space="0" w:color="000000"/>
              <w:left w:val="nil"/>
              <w:bottom w:val="nil"/>
              <w:right w:val="nil"/>
            </w:tcBorders>
            <w:shd w:val="clear" w:color="auto" w:fill="auto"/>
            <w:noWrap/>
            <w:vAlign w:val="center"/>
            <w:hideMark/>
          </w:tcPr>
          <w:p w14:paraId="19C1FE0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423BDF2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w:t>
            </w:r>
          </w:p>
        </w:tc>
      </w:tr>
      <w:tr w:rsidR="004852CB" w:rsidRPr="004852CB" w14:paraId="4FF160BF"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973AEF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460B2D5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35D6472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8739A7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130" w:type="dxa"/>
            <w:tcBorders>
              <w:top w:val="single" w:sz="4" w:space="0" w:color="000000"/>
              <w:left w:val="nil"/>
              <w:bottom w:val="nil"/>
              <w:right w:val="single" w:sz="4" w:space="0" w:color="000000"/>
            </w:tcBorders>
            <w:shd w:val="clear" w:color="auto" w:fill="auto"/>
            <w:noWrap/>
            <w:vAlign w:val="center"/>
            <w:hideMark/>
          </w:tcPr>
          <w:p w14:paraId="05FAEE5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360 00 20360</w:t>
            </w:r>
          </w:p>
        </w:tc>
        <w:tc>
          <w:tcPr>
            <w:tcW w:w="457" w:type="dxa"/>
            <w:tcBorders>
              <w:top w:val="single" w:sz="4" w:space="0" w:color="000000"/>
              <w:left w:val="nil"/>
              <w:bottom w:val="nil"/>
              <w:right w:val="nil"/>
            </w:tcBorders>
            <w:shd w:val="clear" w:color="auto" w:fill="auto"/>
            <w:noWrap/>
            <w:vAlign w:val="center"/>
            <w:hideMark/>
          </w:tcPr>
          <w:p w14:paraId="0696C20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609F078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w:t>
            </w:r>
          </w:p>
        </w:tc>
      </w:tr>
      <w:tr w:rsidR="004852CB" w:rsidRPr="004852CB" w14:paraId="622BDA5E"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A1965E3"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3B66A1E3"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20" w:type="dxa"/>
            <w:tcBorders>
              <w:top w:val="nil"/>
              <w:left w:val="nil"/>
              <w:bottom w:val="single" w:sz="4" w:space="0" w:color="000000"/>
              <w:right w:val="single" w:sz="4" w:space="0" w:color="000000"/>
            </w:tcBorders>
            <w:shd w:val="clear" w:color="auto" w:fill="auto"/>
            <w:noWrap/>
            <w:vAlign w:val="center"/>
            <w:hideMark/>
          </w:tcPr>
          <w:p w14:paraId="6B5D550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6931BD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130" w:type="dxa"/>
            <w:tcBorders>
              <w:top w:val="single" w:sz="4" w:space="0" w:color="000000"/>
              <w:left w:val="nil"/>
              <w:bottom w:val="nil"/>
              <w:right w:val="single" w:sz="4" w:space="0" w:color="000000"/>
            </w:tcBorders>
            <w:shd w:val="clear" w:color="auto" w:fill="auto"/>
            <w:noWrap/>
            <w:vAlign w:val="center"/>
            <w:hideMark/>
          </w:tcPr>
          <w:p w14:paraId="04A1147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360 00 20360</w:t>
            </w:r>
          </w:p>
        </w:tc>
        <w:tc>
          <w:tcPr>
            <w:tcW w:w="457" w:type="dxa"/>
            <w:tcBorders>
              <w:top w:val="single" w:sz="4" w:space="0" w:color="000000"/>
              <w:left w:val="nil"/>
              <w:bottom w:val="nil"/>
              <w:right w:val="nil"/>
            </w:tcBorders>
            <w:shd w:val="clear" w:color="auto" w:fill="auto"/>
            <w:noWrap/>
            <w:vAlign w:val="center"/>
            <w:hideMark/>
          </w:tcPr>
          <w:p w14:paraId="329A62E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67D1440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w:t>
            </w:r>
          </w:p>
        </w:tc>
      </w:tr>
      <w:tr w:rsidR="004852CB" w:rsidRPr="004852CB" w14:paraId="45B22367"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76544D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vAlign w:val="center"/>
            <w:hideMark/>
          </w:tcPr>
          <w:p w14:paraId="130E5C73"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20" w:type="dxa"/>
            <w:tcBorders>
              <w:top w:val="nil"/>
              <w:left w:val="nil"/>
              <w:bottom w:val="nil"/>
              <w:right w:val="single" w:sz="4" w:space="0" w:color="000000"/>
            </w:tcBorders>
            <w:shd w:val="clear" w:color="auto" w:fill="auto"/>
            <w:noWrap/>
            <w:vAlign w:val="center"/>
            <w:hideMark/>
          </w:tcPr>
          <w:p w14:paraId="28FD5CA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14:paraId="1AD93BD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1130" w:type="dxa"/>
            <w:tcBorders>
              <w:top w:val="single" w:sz="4" w:space="0" w:color="000000"/>
              <w:left w:val="nil"/>
              <w:bottom w:val="nil"/>
              <w:right w:val="single" w:sz="4" w:space="0" w:color="000000"/>
            </w:tcBorders>
            <w:shd w:val="clear" w:color="auto" w:fill="auto"/>
            <w:noWrap/>
            <w:vAlign w:val="center"/>
            <w:hideMark/>
          </w:tcPr>
          <w:p w14:paraId="1AD90BD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57" w:type="dxa"/>
            <w:tcBorders>
              <w:top w:val="single" w:sz="4" w:space="0" w:color="000000"/>
              <w:left w:val="nil"/>
              <w:bottom w:val="nil"/>
              <w:right w:val="nil"/>
            </w:tcBorders>
            <w:shd w:val="clear" w:color="auto" w:fill="auto"/>
            <w:noWrap/>
            <w:vAlign w:val="center"/>
            <w:hideMark/>
          </w:tcPr>
          <w:p w14:paraId="13A7BFB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2572F1C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r>
      <w:tr w:rsidR="004852CB" w:rsidRPr="004852CB" w14:paraId="7D870075" w14:textId="77777777" w:rsidTr="00636564">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E05048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18B8E48"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520" w:type="dxa"/>
            <w:tcBorders>
              <w:top w:val="single" w:sz="4" w:space="0" w:color="000000"/>
              <w:left w:val="nil"/>
              <w:bottom w:val="nil"/>
              <w:right w:val="single" w:sz="4" w:space="0" w:color="000000"/>
            </w:tcBorders>
            <w:shd w:val="clear" w:color="auto" w:fill="auto"/>
            <w:noWrap/>
            <w:vAlign w:val="center"/>
            <w:hideMark/>
          </w:tcPr>
          <w:p w14:paraId="61DE0E7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14:paraId="1EDDA87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09</w:t>
            </w:r>
          </w:p>
        </w:tc>
        <w:tc>
          <w:tcPr>
            <w:tcW w:w="1130" w:type="dxa"/>
            <w:tcBorders>
              <w:top w:val="single" w:sz="4" w:space="0" w:color="000000"/>
              <w:left w:val="nil"/>
              <w:bottom w:val="nil"/>
              <w:right w:val="single" w:sz="4" w:space="0" w:color="000000"/>
            </w:tcBorders>
            <w:shd w:val="clear" w:color="auto" w:fill="auto"/>
            <w:noWrap/>
            <w:vAlign w:val="center"/>
            <w:hideMark/>
          </w:tcPr>
          <w:p w14:paraId="38941214"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7" w:type="dxa"/>
            <w:tcBorders>
              <w:top w:val="single" w:sz="4" w:space="0" w:color="000000"/>
              <w:left w:val="nil"/>
              <w:bottom w:val="nil"/>
              <w:right w:val="nil"/>
            </w:tcBorders>
            <w:shd w:val="clear" w:color="auto" w:fill="auto"/>
            <w:noWrap/>
            <w:vAlign w:val="center"/>
            <w:hideMark/>
          </w:tcPr>
          <w:p w14:paraId="23865BF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7483C0C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430</w:t>
            </w:r>
          </w:p>
        </w:tc>
      </w:tr>
      <w:tr w:rsidR="004852CB" w:rsidRPr="004852CB" w14:paraId="2902A47B"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F29800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620E88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520" w:type="dxa"/>
            <w:tcBorders>
              <w:top w:val="single" w:sz="4" w:space="0" w:color="000000"/>
              <w:left w:val="nil"/>
              <w:bottom w:val="single" w:sz="4" w:space="0" w:color="000000"/>
              <w:right w:val="single" w:sz="4" w:space="0" w:color="000000"/>
            </w:tcBorders>
            <w:shd w:val="clear" w:color="auto" w:fill="auto"/>
            <w:noWrap/>
            <w:vAlign w:val="center"/>
            <w:hideMark/>
          </w:tcPr>
          <w:p w14:paraId="2784688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1DAB618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09</w:t>
            </w:r>
          </w:p>
        </w:tc>
        <w:tc>
          <w:tcPr>
            <w:tcW w:w="1130" w:type="dxa"/>
            <w:tcBorders>
              <w:top w:val="single" w:sz="4" w:space="0" w:color="000000"/>
              <w:left w:val="nil"/>
              <w:bottom w:val="single" w:sz="4" w:space="0" w:color="000000"/>
              <w:right w:val="single" w:sz="4" w:space="0" w:color="000000"/>
            </w:tcBorders>
            <w:shd w:val="clear" w:color="auto" w:fill="auto"/>
            <w:noWrap/>
            <w:vAlign w:val="center"/>
            <w:hideMark/>
          </w:tcPr>
          <w:p w14:paraId="52C876D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730 00 00000</w:t>
            </w:r>
          </w:p>
        </w:tc>
        <w:tc>
          <w:tcPr>
            <w:tcW w:w="457" w:type="dxa"/>
            <w:tcBorders>
              <w:top w:val="single" w:sz="4" w:space="0" w:color="000000"/>
              <w:left w:val="nil"/>
              <w:bottom w:val="single" w:sz="4" w:space="0" w:color="000000"/>
              <w:right w:val="nil"/>
            </w:tcBorders>
            <w:shd w:val="clear" w:color="auto" w:fill="auto"/>
            <w:noWrap/>
            <w:vAlign w:val="center"/>
            <w:hideMark/>
          </w:tcPr>
          <w:p w14:paraId="6F84F6C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5AFCA2E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430</w:t>
            </w:r>
          </w:p>
        </w:tc>
      </w:tr>
      <w:tr w:rsidR="004852CB" w:rsidRPr="004852CB" w14:paraId="288CE03D"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56CC25F"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8699F7D"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2718443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68FEE37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09</w:t>
            </w:r>
          </w:p>
        </w:tc>
        <w:tc>
          <w:tcPr>
            <w:tcW w:w="1130" w:type="dxa"/>
            <w:tcBorders>
              <w:top w:val="nil"/>
              <w:left w:val="nil"/>
              <w:bottom w:val="single" w:sz="4" w:space="0" w:color="000000"/>
              <w:right w:val="single" w:sz="4" w:space="0" w:color="000000"/>
            </w:tcBorders>
            <w:shd w:val="clear" w:color="auto" w:fill="auto"/>
            <w:noWrap/>
            <w:vAlign w:val="center"/>
            <w:hideMark/>
          </w:tcPr>
          <w:p w14:paraId="1568A65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730 00 20030</w:t>
            </w:r>
          </w:p>
        </w:tc>
        <w:tc>
          <w:tcPr>
            <w:tcW w:w="457" w:type="dxa"/>
            <w:tcBorders>
              <w:top w:val="nil"/>
              <w:left w:val="nil"/>
              <w:bottom w:val="single" w:sz="4" w:space="0" w:color="000000"/>
              <w:right w:val="nil"/>
            </w:tcBorders>
            <w:shd w:val="clear" w:color="auto" w:fill="auto"/>
            <w:noWrap/>
            <w:vAlign w:val="center"/>
            <w:hideMark/>
          </w:tcPr>
          <w:p w14:paraId="6AC14EB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14F57B6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430</w:t>
            </w:r>
          </w:p>
        </w:tc>
      </w:tr>
      <w:tr w:rsidR="004852CB" w:rsidRPr="004852CB" w14:paraId="77F6B402"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F833D42"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28D1D030"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nil"/>
              <w:right w:val="single" w:sz="4" w:space="0" w:color="000000"/>
            </w:tcBorders>
            <w:shd w:val="clear" w:color="auto" w:fill="auto"/>
            <w:noWrap/>
            <w:vAlign w:val="center"/>
            <w:hideMark/>
          </w:tcPr>
          <w:p w14:paraId="142C98A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14:paraId="0DE928F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09</w:t>
            </w:r>
          </w:p>
        </w:tc>
        <w:tc>
          <w:tcPr>
            <w:tcW w:w="1130" w:type="dxa"/>
            <w:tcBorders>
              <w:top w:val="nil"/>
              <w:left w:val="nil"/>
              <w:bottom w:val="nil"/>
              <w:right w:val="single" w:sz="4" w:space="0" w:color="000000"/>
            </w:tcBorders>
            <w:shd w:val="clear" w:color="auto" w:fill="auto"/>
            <w:noWrap/>
            <w:vAlign w:val="center"/>
            <w:hideMark/>
          </w:tcPr>
          <w:p w14:paraId="44D6687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730 00 20030</w:t>
            </w:r>
          </w:p>
        </w:tc>
        <w:tc>
          <w:tcPr>
            <w:tcW w:w="457" w:type="dxa"/>
            <w:tcBorders>
              <w:top w:val="nil"/>
              <w:left w:val="nil"/>
              <w:bottom w:val="nil"/>
              <w:right w:val="nil"/>
            </w:tcBorders>
            <w:shd w:val="clear" w:color="auto" w:fill="auto"/>
            <w:noWrap/>
            <w:vAlign w:val="center"/>
            <w:hideMark/>
          </w:tcPr>
          <w:p w14:paraId="7071C4E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579B32B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430</w:t>
            </w:r>
          </w:p>
        </w:tc>
      </w:tr>
      <w:tr w:rsidR="004852CB" w:rsidRPr="004852CB" w14:paraId="6E923831"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E649CC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04DF2F13"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20" w:type="dxa"/>
            <w:tcBorders>
              <w:top w:val="single" w:sz="4" w:space="0" w:color="000000"/>
              <w:left w:val="nil"/>
              <w:bottom w:val="single" w:sz="4" w:space="0" w:color="000000"/>
              <w:right w:val="single" w:sz="4" w:space="0" w:color="000000"/>
            </w:tcBorders>
            <w:shd w:val="clear" w:color="auto" w:fill="auto"/>
            <w:noWrap/>
            <w:vAlign w:val="center"/>
            <w:hideMark/>
          </w:tcPr>
          <w:p w14:paraId="011DA8E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69E52D7C"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14</w:t>
            </w:r>
          </w:p>
        </w:tc>
        <w:tc>
          <w:tcPr>
            <w:tcW w:w="1130" w:type="dxa"/>
            <w:tcBorders>
              <w:top w:val="single" w:sz="4" w:space="0" w:color="000000"/>
              <w:left w:val="nil"/>
              <w:bottom w:val="single" w:sz="4" w:space="0" w:color="000000"/>
              <w:right w:val="single" w:sz="4" w:space="0" w:color="000000"/>
            </w:tcBorders>
            <w:shd w:val="clear" w:color="auto" w:fill="auto"/>
            <w:noWrap/>
            <w:vAlign w:val="center"/>
            <w:hideMark/>
          </w:tcPr>
          <w:p w14:paraId="180ED52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57" w:type="dxa"/>
            <w:tcBorders>
              <w:top w:val="single" w:sz="4" w:space="0" w:color="000000"/>
              <w:left w:val="nil"/>
              <w:bottom w:val="single" w:sz="4" w:space="0" w:color="000000"/>
              <w:right w:val="nil"/>
            </w:tcBorders>
            <w:shd w:val="clear" w:color="auto" w:fill="auto"/>
            <w:noWrap/>
            <w:vAlign w:val="center"/>
            <w:hideMark/>
          </w:tcPr>
          <w:p w14:paraId="0C13F5B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74C617F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620</w:t>
            </w:r>
          </w:p>
        </w:tc>
      </w:tr>
      <w:tr w:rsidR="004852CB" w:rsidRPr="004852CB" w14:paraId="0817E69E"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A82AB8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1FA6FE0"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520" w:type="dxa"/>
            <w:tcBorders>
              <w:top w:val="nil"/>
              <w:left w:val="nil"/>
              <w:bottom w:val="single" w:sz="4" w:space="0" w:color="000000"/>
              <w:right w:val="single" w:sz="4" w:space="0" w:color="000000"/>
            </w:tcBorders>
            <w:shd w:val="clear" w:color="auto" w:fill="auto"/>
            <w:noWrap/>
            <w:vAlign w:val="center"/>
            <w:hideMark/>
          </w:tcPr>
          <w:p w14:paraId="7FA2892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1974F13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14</w:t>
            </w:r>
          </w:p>
        </w:tc>
        <w:tc>
          <w:tcPr>
            <w:tcW w:w="1130" w:type="dxa"/>
            <w:tcBorders>
              <w:top w:val="nil"/>
              <w:left w:val="nil"/>
              <w:bottom w:val="single" w:sz="4" w:space="0" w:color="000000"/>
              <w:right w:val="single" w:sz="4" w:space="0" w:color="000000"/>
            </w:tcBorders>
            <w:shd w:val="clear" w:color="auto" w:fill="auto"/>
            <w:noWrap/>
            <w:vAlign w:val="center"/>
            <w:hideMark/>
          </w:tcPr>
          <w:p w14:paraId="3656BD8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790 00 00000</w:t>
            </w:r>
          </w:p>
        </w:tc>
        <w:tc>
          <w:tcPr>
            <w:tcW w:w="457" w:type="dxa"/>
            <w:tcBorders>
              <w:top w:val="nil"/>
              <w:left w:val="nil"/>
              <w:bottom w:val="single" w:sz="4" w:space="0" w:color="000000"/>
              <w:right w:val="nil"/>
            </w:tcBorders>
            <w:shd w:val="clear" w:color="auto" w:fill="auto"/>
            <w:noWrap/>
            <w:vAlign w:val="center"/>
            <w:hideMark/>
          </w:tcPr>
          <w:p w14:paraId="38B2734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30FD7FA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r>
      <w:tr w:rsidR="004852CB" w:rsidRPr="004852CB" w14:paraId="1EA24235"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7F6FBEA"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92B028A"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020D73B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591D695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14</w:t>
            </w:r>
          </w:p>
        </w:tc>
        <w:tc>
          <w:tcPr>
            <w:tcW w:w="1130" w:type="dxa"/>
            <w:tcBorders>
              <w:top w:val="nil"/>
              <w:left w:val="nil"/>
              <w:bottom w:val="single" w:sz="4" w:space="0" w:color="000000"/>
              <w:right w:val="single" w:sz="4" w:space="0" w:color="000000"/>
            </w:tcBorders>
            <w:shd w:val="clear" w:color="auto" w:fill="auto"/>
            <w:noWrap/>
            <w:vAlign w:val="center"/>
            <w:hideMark/>
          </w:tcPr>
          <w:p w14:paraId="585EB5A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790 00 20090</w:t>
            </w:r>
          </w:p>
        </w:tc>
        <w:tc>
          <w:tcPr>
            <w:tcW w:w="457" w:type="dxa"/>
            <w:tcBorders>
              <w:top w:val="nil"/>
              <w:left w:val="nil"/>
              <w:bottom w:val="single" w:sz="4" w:space="0" w:color="000000"/>
              <w:right w:val="nil"/>
            </w:tcBorders>
            <w:shd w:val="clear" w:color="auto" w:fill="auto"/>
            <w:noWrap/>
            <w:vAlign w:val="center"/>
            <w:hideMark/>
          </w:tcPr>
          <w:p w14:paraId="446B94F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6E3FBF7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r>
      <w:tr w:rsidR="004852CB" w:rsidRPr="004852CB" w14:paraId="6DE738FA"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1D2A16D"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1887B8F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29CF20C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0A28B48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14</w:t>
            </w:r>
          </w:p>
        </w:tc>
        <w:tc>
          <w:tcPr>
            <w:tcW w:w="1130" w:type="dxa"/>
            <w:tcBorders>
              <w:top w:val="nil"/>
              <w:left w:val="nil"/>
              <w:bottom w:val="single" w:sz="4" w:space="0" w:color="000000"/>
              <w:right w:val="single" w:sz="4" w:space="0" w:color="000000"/>
            </w:tcBorders>
            <w:shd w:val="clear" w:color="auto" w:fill="auto"/>
            <w:noWrap/>
            <w:vAlign w:val="center"/>
            <w:hideMark/>
          </w:tcPr>
          <w:p w14:paraId="56A36BA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790 00 20090</w:t>
            </w:r>
          </w:p>
        </w:tc>
        <w:tc>
          <w:tcPr>
            <w:tcW w:w="457" w:type="dxa"/>
            <w:tcBorders>
              <w:top w:val="nil"/>
              <w:left w:val="nil"/>
              <w:bottom w:val="single" w:sz="4" w:space="0" w:color="000000"/>
              <w:right w:val="nil"/>
            </w:tcBorders>
            <w:shd w:val="clear" w:color="auto" w:fill="auto"/>
            <w:noWrap/>
            <w:vAlign w:val="center"/>
            <w:hideMark/>
          </w:tcPr>
          <w:p w14:paraId="5665A4C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146E7E1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r>
      <w:tr w:rsidR="004852CB" w:rsidRPr="004852CB" w14:paraId="54D0DE45"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A81B0C0"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3C669F2D"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000000"/>
              <w:right w:val="single" w:sz="4" w:space="0" w:color="000000"/>
            </w:tcBorders>
            <w:shd w:val="clear" w:color="auto" w:fill="auto"/>
            <w:noWrap/>
            <w:vAlign w:val="center"/>
            <w:hideMark/>
          </w:tcPr>
          <w:p w14:paraId="47F54AA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283CCEB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14</w:t>
            </w:r>
          </w:p>
        </w:tc>
        <w:tc>
          <w:tcPr>
            <w:tcW w:w="1130" w:type="dxa"/>
            <w:tcBorders>
              <w:top w:val="nil"/>
              <w:left w:val="nil"/>
              <w:bottom w:val="single" w:sz="4" w:space="0" w:color="000000"/>
              <w:right w:val="single" w:sz="4" w:space="0" w:color="000000"/>
            </w:tcBorders>
            <w:shd w:val="clear" w:color="auto" w:fill="auto"/>
            <w:noWrap/>
            <w:vAlign w:val="center"/>
            <w:hideMark/>
          </w:tcPr>
          <w:p w14:paraId="3FD22BB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990 00 00000</w:t>
            </w:r>
          </w:p>
        </w:tc>
        <w:tc>
          <w:tcPr>
            <w:tcW w:w="457" w:type="dxa"/>
            <w:tcBorders>
              <w:top w:val="nil"/>
              <w:left w:val="nil"/>
              <w:bottom w:val="single" w:sz="4" w:space="0" w:color="000000"/>
              <w:right w:val="nil"/>
            </w:tcBorders>
            <w:shd w:val="clear" w:color="auto" w:fill="auto"/>
            <w:noWrap/>
            <w:vAlign w:val="center"/>
            <w:hideMark/>
          </w:tcPr>
          <w:p w14:paraId="7CE446B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5C7A245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320</w:t>
            </w:r>
          </w:p>
        </w:tc>
      </w:tr>
      <w:tr w:rsidR="004852CB" w:rsidRPr="004852CB" w14:paraId="395939F5"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BEBCD89"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039041E"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365FDCC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16A564A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14</w:t>
            </w:r>
          </w:p>
        </w:tc>
        <w:tc>
          <w:tcPr>
            <w:tcW w:w="1130" w:type="dxa"/>
            <w:tcBorders>
              <w:top w:val="nil"/>
              <w:left w:val="nil"/>
              <w:bottom w:val="single" w:sz="4" w:space="0" w:color="000000"/>
              <w:right w:val="single" w:sz="4" w:space="0" w:color="000000"/>
            </w:tcBorders>
            <w:shd w:val="clear" w:color="auto" w:fill="auto"/>
            <w:noWrap/>
            <w:vAlign w:val="center"/>
            <w:hideMark/>
          </w:tcPr>
          <w:p w14:paraId="62135AD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990 00 78210</w:t>
            </w:r>
          </w:p>
        </w:tc>
        <w:tc>
          <w:tcPr>
            <w:tcW w:w="457" w:type="dxa"/>
            <w:tcBorders>
              <w:top w:val="nil"/>
              <w:left w:val="nil"/>
              <w:bottom w:val="single" w:sz="4" w:space="0" w:color="000000"/>
              <w:right w:val="nil"/>
            </w:tcBorders>
            <w:shd w:val="clear" w:color="auto" w:fill="auto"/>
            <w:noWrap/>
            <w:vAlign w:val="center"/>
            <w:hideMark/>
          </w:tcPr>
          <w:p w14:paraId="1B91EEB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487E88F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320</w:t>
            </w:r>
          </w:p>
        </w:tc>
      </w:tr>
      <w:tr w:rsidR="004852CB" w:rsidRPr="004852CB" w14:paraId="6F659294"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F1137C2"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294D97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6367180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051172B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14</w:t>
            </w:r>
          </w:p>
        </w:tc>
        <w:tc>
          <w:tcPr>
            <w:tcW w:w="1130" w:type="dxa"/>
            <w:tcBorders>
              <w:top w:val="nil"/>
              <w:left w:val="nil"/>
              <w:bottom w:val="single" w:sz="4" w:space="0" w:color="000000"/>
              <w:right w:val="single" w:sz="4" w:space="0" w:color="000000"/>
            </w:tcBorders>
            <w:shd w:val="clear" w:color="auto" w:fill="auto"/>
            <w:noWrap/>
            <w:vAlign w:val="center"/>
            <w:hideMark/>
          </w:tcPr>
          <w:p w14:paraId="096A12A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990 00 78210</w:t>
            </w:r>
          </w:p>
        </w:tc>
        <w:tc>
          <w:tcPr>
            <w:tcW w:w="457" w:type="dxa"/>
            <w:tcBorders>
              <w:top w:val="nil"/>
              <w:left w:val="nil"/>
              <w:bottom w:val="single" w:sz="4" w:space="0" w:color="000000"/>
              <w:right w:val="nil"/>
            </w:tcBorders>
            <w:shd w:val="clear" w:color="auto" w:fill="auto"/>
            <w:noWrap/>
            <w:vAlign w:val="center"/>
            <w:hideMark/>
          </w:tcPr>
          <w:p w14:paraId="455B1B9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533D3D4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320</w:t>
            </w:r>
          </w:p>
        </w:tc>
      </w:tr>
      <w:tr w:rsidR="004852CB" w:rsidRPr="004852CB" w14:paraId="1F0DB1D4"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6B52F4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FE385D8"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Национальная экономика</w:t>
            </w:r>
          </w:p>
        </w:tc>
        <w:tc>
          <w:tcPr>
            <w:tcW w:w="520" w:type="dxa"/>
            <w:tcBorders>
              <w:top w:val="nil"/>
              <w:left w:val="nil"/>
              <w:bottom w:val="single" w:sz="4" w:space="0" w:color="000000"/>
              <w:right w:val="single" w:sz="4" w:space="0" w:color="000000"/>
            </w:tcBorders>
            <w:shd w:val="clear" w:color="auto" w:fill="auto"/>
            <w:noWrap/>
            <w:vAlign w:val="center"/>
            <w:hideMark/>
          </w:tcPr>
          <w:p w14:paraId="26927B2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5C8B25D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1130" w:type="dxa"/>
            <w:tcBorders>
              <w:top w:val="nil"/>
              <w:left w:val="nil"/>
              <w:bottom w:val="single" w:sz="4" w:space="0" w:color="000000"/>
              <w:right w:val="single" w:sz="4" w:space="0" w:color="000000"/>
            </w:tcBorders>
            <w:shd w:val="clear" w:color="auto" w:fill="auto"/>
            <w:noWrap/>
            <w:vAlign w:val="center"/>
            <w:hideMark/>
          </w:tcPr>
          <w:p w14:paraId="6136819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57" w:type="dxa"/>
            <w:tcBorders>
              <w:top w:val="nil"/>
              <w:left w:val="nil"/>
              <w:bottom w:val="single" w:sz="4" w:space="0" w:color="000000"/>
              <w:right w:val="nil"/>
            </w:tcBorders>
            <w:shd w:val="clear" w:color="auto" w:fill="auto"/>
            <w:noWrap/>
            <w:vAlign w:val="center"/>
            <w:hideMark/>
          </w:tcPr>
          <w:p w14:paraId="03156BD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67D6307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r>
      <w:tr w:rsidR="004852CB" w:rsidRPr="004852CB" w14:paraId="1D30089C"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B6BDAC5"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3B49FB8"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Сельское хозяйство и рыболовство</w:t>
            </w:r>
          </w:p>
        </w:tc>
        <w:tc>
          <w:tcPr>
            <w:tcW w:w="520" w:type="dxa"/>
            <w:tcBorders>
              <w:top w:val="nil"/>
              <w:left w:val="nil"/>
              <w:bottom w:val="nil"/>
              <w:right w:val="single" w:sz="4" w:space="0" w:color="000000"/>
            </w:tcBorders>
            <w:shd w:val="clear" w:color="auto" w:fill="auto"/>
            <w:noWrap/>
            <w:vAlign w:val="center"/>
            <w:hideMark/>
          </w:tcPr>
          <w:p w14:paraId="63601BE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791B406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05</w:t>
            </w:r>
          </w:p>
        </w:tc>
        <w:tc>
          <w:tcPr>
            <w:tcW w:w="1130" w:type="dxa"/>
            <w:tcBorders>
              <w:top w:val="nil"/>
              <w:left w:val="nil"/>
              <w:bottom w:val="single" w:sz="4" w:space="0" w:color="000000"/>
              <w:right w:val="single" w:sz="4" w:space="0" w:color="000000"/>
            </w:tcBorders>
            <w:shd w:val="clear" w:color="auto" w:fill="auto"/>
            <w:noWrap/>
            <w:vAlign w:val="center"/>
            <w:hideMark/>
          </w:tcPr>
          <w:p w14:paraId="2581FD2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57" w:type="dxa"/>
            <w:tcBorders>
              <w:top w:val="nil"/>
              <w:left w:val="nil"/>
              <w:bottom w:val="single" w:sz="4" w:space="0" w:color="000000"/>
              <w:right w:val="single" w:sz="4" w:space="0" w:color="000000"/>
            </w:tcBorders>
            <w:shd w:val="clear" w:color="auto" w:fill="auto"/>
            <w:noWrap/>
            <w:vAlign w:val="center"/>
            <w:hideMark/>
          </w:tcPr>
          <w:p w14:paraId="06D92C9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nil"/>
              <w:bottom w:val="single" w:sz="4" w:space="0" w:color="000000"/>
              <w:right w:val="single" w:sz="4" w:space="0" w:color="000000"/>
            </w:tcBorders>
            <w:shd w:val="clear" w:color="auto" w:fill="auto"/>
            <w:noWrap/>
            <w:vAlign w:val="center"/>
            <w:hideMark/>
          </w:tcPr>
          <w:p w14:paraId="548F6C0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30</w:t>
            </w:r>
          </w:p>
        </w:tc>
      </w:tr>
      <w:tr w:rsidR="004852CB" w:rsidRPr="004852CB" w14:paraId="3A01460A"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6C707C3"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nil"/>
            </w:tcBorders>
            <w:shd w:val="clear" w:color="auto" w:fill="auto"/>
            <w:hideMark/>
          </w:tcPr>
          <w:p w14:paraId="2C819B6F"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334B1C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179467C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1130" w:type="dxa"/>
            <w:tcBorders>
              <w:top w:val="nil"/>
              <w:left w:val="nil"/>
              <w:bottom w:val="single" w:sz="4" w:space="0" w:color="000000"/>
              <w:right w:val="single" w:sz="4" w:space="0" w:color="000000"/>
            </w:tcBorders>
            <w:shd w:val="clear" w:color="auto" w:fill="auto"/>
            <w:noWrap/>
            <w:vAlign w:val="center"/>
            <w:hideMark/>
          </w:tcPr>
          <w:p w14:paraId="335DD9E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994 00 00000</w:t>
            </w:r>
          </w:p>
        </w:tc>
        <w:tc>
          <w:tcPr>
            <w:tcW w:w="457" w:type="dxa"/>
            <w:tcBorders>
              <w:top w:val="nil"/>
              <w:left w:val="nil"/>
              <w:bottom w:val="single" w:sz="4" w:space="0" w:color="000000"/>
              <w:right w:val="single" w:sz="4" w:space="0" w:color="000000"/>
            </w:tcBorders>
            <w:shd w:val="clear" w:color="auto" w:fill="auto"/>
            <w:noWrap/>
            <w:vAlign w:val="center"/>
            <w:hideMark/>
          </w:tcPr>
          <w:p w14:paraId="327DE5B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nil"/>
              <w:bottom w:val="single" w:sz="4" w:space="0" w:color="000000"/>
              <w:right w:val="single" w:sz="4" w:space="0" w:color="000000"/>
            </w:tcBorders>
            <w:shd w:val="clear" w:color="auto" w:fill="auto"/>
            <w:noWrap/>
            <w:vAlign w:val="center"/>
            <w:hideMark/>
          </w:tcPr>
          <w:p w14:paraId="22E1583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w:t>
            </w:r>
          </w:p>
        </w:tc>
      </w:tr>
      <w:tr w:rsidR="004852CB" w:rsidRPr="004852CB" w14:paraId="4B7489F1"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DE8B93C"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lastRenderedPageBreak/>
              <w:t> </w:t>
            </w:r>
          </w:p>
        </w:tc>
        <w:tc>
          <w:tcPr>
            <w:tcW w:w="7088" w:type="dxa"/>
            <w:tcBorders>
              <w:top w:val="nil"/>
              <w:left w:val="nil"/>
              <w:bottom w:val="single" w:sz="4" w:space="0" w:color="000000"/>
              <w:right w:val="nil"/>
            </w:tcBorders>
            <w:shd w:val="clear" w:color="auto" w:fill="auto"/>
            <w:hideMark/>
          </w:tcPr>
          <w:p w14:paraId="44171733"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14:paraId="44E1E8A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29A7227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1130" w:type="dxa"/>
            <w:tcBorders>
              <w:top w:val="nil"/>
              <w:left w:val="nil"/>
              <w:bottom w:val="single" w:sz="4" w:space="0" w:color="000000"/>
              <w:right w:val="single" w:sz="4" w:space="0" w:color="000000"/>
            </w:tcBorders>
            <w:shd w:val="clear" w:color="auto" w:fill="auto"/>
            <w:noWrap/>
            <w:vAlign w:val="center"/>
            <w:hideMark/>
          </w:tcPr>
          <w:p w14:paraId="0BE0FF6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994 00 60310</w:t>
            </w:r>
          </w:p>
        </w:tc>
        <w:tc>
          <w:tcPr>
            <w:tcW w:w="457" w:type="dxa"/>
            <w:tcBorders>
              <w:top w:val="nil"/>
              <w:left w:val="nil"/>
              <w:bottom w:val="single" w:sz="4" w:space="0" w:color="000000"/>
              <w:right w:val="single" w:sz="4" w:space="0" w:color="000000"/>
            </w:tcBorders>
            <w:shd w:val="clear" w:color="auto" w:fill="auto"/>
            <w:noWrap/>
            <w:vAlign w:val="center"/>
            <w:hideMark/>
          </w:tcPr>
          <w:p w14:paraId="51B1D3C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nil"/>
              <w:bottom w:val="single" w:sz="4" w:space="0" w:color="000000"/>
              <w:right w:val="single" w:sz="4" w:space="0" w:color="000000"/>
            </w:tcBorders>
            <w:shd w:val="clear" w:color="auto" w:fill="auto"/>
            <w:noWrap/>
            <w:vAlign w:val="center"/>
            <w:hideMark/>
          </w:tcPr>
          <w:p w14:paraId="2E1735B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w:t>
            </w:r>
          </w:p>
        </w:tc>
      </w:tr>
      <w:tr w:rsidR="004852CB" w:rsidRPr="004852CB" w14:paraId="02B679EC"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0DCC1EF"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nil"/>
            </w:tcBorders>
            <w:shd w:val="clear" w:color="auto" w:fill="auto"/>
            <w:hideMark/>
          </w:tcPr>
          <w:p w14:paraId="4008D06E"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14:paraId="2D30E74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4826388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1130" w:type="dxa"/>
            <w:tcBorders>
              <w:top w:val="nil"/>
              <w:left w:val="nil"/>
              <w:bottom w:val="single" w:sz="4" w:space="0" w:color="000000"/>
              <w:right w:val="single" w:sz="4" w:space="0" w:color="000000"/>
            </w:tcBorders>
            <w:shd w:val="clear" w:color="auto" w:fill="auto"/>
            <w:noWrap/>
            <w:vAlign w:val="center"/>
            <w:hideMark/>
          </w:tcPr>
          <w:p w14:paraId="7D5499A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994 00 60310</w:t>
            </w:r>
          </w:p>
        </w:tc>
        <w:tc>
          <w:tcPr>
            <w:tcW w:w="457" w:type="dxa"/>
            <w:tcBorders>
              <w:top w:val="nil"/>
              <w:left w:val="nil"/>
              <w:bottom w:val="single" w:sz="4" w:space="0" w:color="000000"/>
              <w:right w:val="single" w:sz="4" w:space="0" w:color="000000"/>
            </w:tcBorders>
            <w:shd w:val="clear" w:color="auto" w:fill="auto"/>
            <w:noWrap/>
            <w:vAlign w:val="center"/>
            <w:hideMark/>
          </w:tcPr>
          <w:p w14:paraId="319724A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810</w:t>
            </w:r>
          </w:p>
        </w:tc>
        <w:tc>
          <w:tcPr>
            <w:tcW w:w="707" w:type="dxa"/>
            <w:tcBorders>
              <w:top w:val="nil"/>
              <w:left w:val="nil"/>
              <w:bottom w:val="single" w:sz="4" w:space="0" w:color="000000"/>
              <w:right w:val="single" w:sz="4" w:space="0" w:color="000000"/>
            </w:tcBorders>
            <w:shd w:val="clear" w:color="auto" w:fill="auto"/>
            <w:noWrap/>
            <w:vAlign w:val="center"/>
            <w:hideMark/>
          </w:tcPr>
          <w:p w14:paraId="0E66397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w:t>
            </w:r>
          </w:p>
        </w:tc>
      </w:tr>
      <w:tr w:rsidR="004852CB" w:rsidRPr="004852CB" w14:paraId="44B2F9CF"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D700C5B"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nil"/>
              <w:right w:val="nil"/>
            </w:tcBorders>
            <w:shd w:val="clear" w:color="auto" w:fill="auto"/>
            <w:vAlign w:val="center"/>
            <w:hideMark/>
          </w:tcPr>
          <w:p w14:paraId="3E96CCB0"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Дорожное хозяйство (Дорожные фонды)</w:t>
            </w:r>
          </w:p>
        </w:tc>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14:paraId="3A374D4F"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769DB39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09</w:t>
            </w:r>
          </w:p>
        </w:tc>
        <w:tc>
          <w:tcPr>
            <w:tcW w:w="1130" w:type="dxa"/>
            <w:tcBorders>
              <w:top w:val="nil"/>
              <w:left w:val="nil"/>
              <w:bottom w:val="nil"/>
              <w:right w:val="single" w:sz="4" w:space="0" w:color="000000"/>
            </w:tcBorders>
            <w:shd w:val="clear" w:color="auto" w:fill="auto"/>
            <w:noWrap/>
            <w:vAlign w:val="center"/>
            <w:hideMark/>
          </w:tcPr>
          <w:p w14:paraId="1AFF137A"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7" w:type="dxa"/>
            <w:tcBorders>
              <w:top w:val="nil"/>
              <w:left w:val="nil"/>
              <w:bottom w:val="nil"/>
              <w:right w:val="nil"/>
            </w:tcBorders>
            <w:shd w:val="clear" w:color="auto" w:fill="auto"/>
            <w:noWrap/>
            <w:vAlign w:val="center"/>
            <w:hideMark/>
          </w:tcPr>
          <w:p w14:paraId="469AF99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42655677"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8912</w:t>
            </w:r>
          </w:p>
        </w:tc>
      </w:tr>
      <w:tr w:rsidR="004852CB" w:rsidRPr="004852CB" w14:paraId="618BA660"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126473A"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54874B6B"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2020-2022г."</w:t>
            </w:r>
          </w:p>
        </w:tc>
        <w:tc>
          <w:tcPr>
            <w:tcW w:w="520" w:type="dxa"/>
            <w:tcBorders>
              <w:top w:val="nil"/>
              <w:left w:val="nil"/>
              <w:bottom w:val="single" w:sz="4" w:space="0" w:color="000000"/>
              <w:right w:val="single" w:sz="4" w:space="0" w:color="000000"/>
            </w:tcBorders>
            <w:shd w:val="clear" w:color="auto" w:fill="auto"/>
            <w:noWrap/>
            <w:vAlign w:val="center"/>
            <w:hideMark/>
          </w:tcPr>
          <w:p w14:paraId="65652F6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75D91D1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09</w:t>
            </w:r>
          </w:p>
        </w:tc>
        <w:tc>
          <w:tcPr>
            <w:tcW w:w="1130" w:type="dxa"/>
            <w:tcBorders>
              <w:top w:val="single" w:sz="4" w:space="0" w:color="000000"/>
              <w:left w:val="nil"/>
              <w:bottom w:val="single" w:sz="4" w:space="0" w:color="000000"/>
              <w:right w:val="single" w:sz="4" w:space="0" w:color="000000"/>
            </w:tcBorders>
            <w:shd w:val="clear" w:color="auto" w:fill="auto"/>
            <w:noWrap/>
            <w:vAlign w:val="center"/>
            <w:hideMark/>
          </w:tcPr>
          <w:p w14:paraId="253F14C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740 00 00000</w:t>
            </w:r>
          </w:p>
        </w:tc>
        <w:tc>
          <w:tcPr>
            <w:tcW w:w="457" w:type="dxa"/>
            <w:tcBorders>
              <w:top w:val="single" w:sz="4" w:space="0" w:color="000000"/>
              <w:left w:val="nil"/>
              <w:bottom w:val="single" w:sz="4" w:space="0" w:color="000000"/>
              <w:right w:val="nil"/>
            </w:tcBorders>
            <w:shd w:val="clear" w:color="auto" w:fill="auto"/>
            <w:noWrap/>
            <w:vAlign w:val="center"/>
            <w:hideMark/>
          </w:tcPr>
          <w:p w14:paraId="000C694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772F02C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8912</w:t>
            </w:r>
          </w:p>
        </w:tc>
      </w:tr>
      <w:tr w:rsidR="004852CB" w:rsidRPr="004852CB" w14:paraId="018342B3"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57A9CFF"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BE5C09A"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Закупка </w:t>
            </w:r>
            <w:proofErr w:type="spellStart"/>
            <w:r w:rsidRPr="004852CB">
              <w:rPr>
                <w:rFonts w:ascii="Times New Roman" w:eastAsia="Times New Roman" w:hAnsi="Times New Roman" w:cs="Times New Roman"/>
                <w:sz w:val="16"/>
                <w:szCs w:val="16"/>
                <w:lang w:eastAsia="ru-RU"/>
              </w:rPr>
              <w:t>товарорв</w:t>
            </w:r>
            <w:proofErr w:type="spellEnd"/>
            <w:r w:rsidRPr="004852CB">
              <w:rPr>
                <w:rFonts w:ascii="Times New Roman" w:eastAsia="Times New Roman" w:hAnsi="Times New Roman" w:cs="Times New Roman"/>
                <w:sz w:val="16"/>
                <w:szCs w:val="16"/>
                <w:lang w:eastAsia="ru-RU"/>
              </w:rPr>
              <w:t xml:space="preserve"> работ для муниципальных нужд</w:t>
            </w:r>
          </w:p>
        </w:tc>
        <w:tc>
          <w:tcPr>
            <w:tcW w:w="520" w:type="dxa"/>
            <w:tcBorders>
              <w:top w:val="nil"/>
              <w:left w:val="nil"/>
              <w:bottom w:val="nil"/>
              <w:right w:val="single" w:sz="4" w:space="0" w:color="000000"/>
            </w:tcBorders>
            <w:shd w:val="clear" w:color="auto" w:fill="auto"/>
            <w:noWrap/>
            <w:vAlign w:val="center"/>
            <w:hideMark/>
          </w:tcPr>
          <w:p w14:paraId="081A7EE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7B825AA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09</w:t>
            </w:r>
          </w:p>
        </w:tc>
        <w:tc>
          <w:tcPr>
            <w:tcW w:w="1130" w:type="dxa"/>
            <w:tcBorders>
              <w:top w:val="nil"/>
              <w:left w:val="nil"/>
              <w:bottom w:val="nil"/>
              <w:right w:val="single" w:sz="4" w:space="0" w:color="000000"/>
            </w:tcBorders>
            <w:shd w:val="clear" w:color="auto" w:fill="auto"/>
            <w:noWrap/>
            <w:vAlign w:val="center"/>
            <w:hideMark/>
          </w:tcPr>
          <w:p w14:paraId="52DC752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740 00 20040</w:t>
            </w:r>
          </w:p>
        </w:tc>
        <w:tc>
          <w:tcPr>
            <w:tcW w:w="457" w:type="dxa"/>
            <w:tcBorders>
              <w:top w:val="nil"/>
              <w:left w:val="nil"/>
              <w:bottom w:val="nil"/>
              <w:right w:val="nil"/>
            </w:tcBorders>
            <w:shd w:val="clear" w:color="auto" w:fill="auto"/>
            <w:noWrap/>
            <w:vAlign w:val="center"/>
            <w:hideMark/>
          </w:tcPr>
          <w:p w14:paraId="6E8689A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3A5C49A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8912</w:t>
            </w:r>
          </w:p>
        </w:tc>
      </w:tr>
      <w:tr w:rsidR="004852CB" w:rsidRPr="004852CB" w14:paraId="104C1DF0"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3A2802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2C1A472F"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single" w:sz="4" w:space="0" w:color="000000"/>
              <w:left w:val="nil"/>
              <w:bottom w:val="nil"/>
              <w:right w:val="single" w:sz="4" w:space="0" w:color="000000"/>
            </w:tcBorders>
            <w:shd w:val="clear" w:color="auto" w:fill="auto"/>
            <w:noWrap/>
            <w:vAlign w:val="center"/>
            <w:hideMark/>
          </w:tcPr>
          <w:p w14:paraId="0729A93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644D314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09</w:t>
            </w:r>
          </w:p>
        </w:tc>
        <w:tc>
          <w:tcPr>
            <w:tcW w:w="1130" w:type="dxa"/>
            <w:tcBorders>
              <w:top w:val="single" w:sz="4" w:space="0" w:color="000000"/>
              <w:left w:val="nil"/>
              <w:bottom w:val="nil"/>
              <w:right w:val="single" w:sz="4" w:space="0" w:color="000000"/>
            </w:tcBorders>
            <w:shd w:val="clear" w:color="auto" w:fill="auto"/>
            <w:noWrap/>
            <w:vAlign w:val="center"/>
            <w:hideMark/>
          </w:tcPr>
          <w:p w14:paraId="0067686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740 00 20040</w:t>
            </w:r>
          </w:p>
        </w:tc>
        <w:tc>
          <w:tcPr>
            <w:tcW w:w="457" w:type="dxa"/>
            <w:tcBorders>
              <w:top w:val="single" w:sz="4" w:space="0" w:color="000000"/>
              <w:left w:val="nil"/>
              <w:bottom w:val="nil"/>
              <w:right w:val="nil"/>
            </w:tcBorders>
            <w:shd w:val="clear" w:color="auto" w:fill="auto"/>
            <w:noWrap/>
            <w:vAlign w:val="center"/>
            <w:hideMark/>
          </w:tcPr>
          <w:p w14:paraId="1A1C70F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5027574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8912</w:t>
            </w:r>
          </w:p>
        </w:tc>
      </w:tr>
      <w:tr w:rsidR="004852CB" w:rsidRPr="004852CB" w14:paraId="7F715FBB"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3252F6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5497F9CD"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Жилищно-коммунальное хозяйство</w:t>
            </w:r>
          </w:p>
        </w:tc>
        <w:tc>
          <w:tcPr>
            <w:tcW w:w="520" w:type="dxa"/>
            <w:tcBorders>
              <w:top w:val="single" w:sz="4" w:space="0" w:color="000000"/>
              <w:left w:val="nil"/>
              <w:bottom w:val="single" w:sz="4" w:space="0" w:color="000000"/>
              <w:right w:val="single" w:sz="4" w:space="0" w:color="000000"/>
            </w:tcBorders>
            <w:shd w:val="clear" w:color="auto" w:fill="auto"/>
            <w:noWrap/>
            <w:vAlign w:val="center"/>
            <w:hideMark/>
          </w:tcPr>
          <w:p w14:paraId="65570B9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5764325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1130" w:type="dxa"/>
            <w:tcBorders>
              <w:top w:val="single" w:sz="4" w:space="0" w:color="000000"/>
              <w:left w:val="nil"/>
              <w:bottom w:val="single" w:sz="4" w:space="0" w:color="000000"/>
              <w:right w:val="single" w:sz="4" w:space="0" w:color="000000"/>
            </w:tcBorders>
            <w:shd w:val="clear" w:color="auto" w:fill="auto"/>
            <w:noWrap/>
            <w:vAlign w:val="center"/>
            <w:hideMark/>
          </w:tcPr>
          <w:p w14:paraId="39ECEE7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57" w:type="dxa"/>
            <w:tcBorders>
              <w:top w:val="single" w:sz="4" w:space="0" w:color="000000"/>
              <w:left w:val="nil"/>
              <w:bottom w:val="single" w:sz="4" w:space="0" w:color="000000"/>
              <w:right w:val="single" w:sz="4" w:space="0" w:color="000000"/>
            </w:tcBorders>
            <w:shd w:val="clear" w:color="auto" w:fill="auto"/>
            <w:noWrap/>
            <w:vAlign w:val="center"/>
            <w:hideMark/>
          </w:tcPr>
          <w:p w14:paraId="5184BBB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nil"/>
              <w:bottom w:val="single" w:sz="4" w:space="0" w:color="000000"/>
              <w:right w:val="single" w:sz="4" w:space="0" w:color="000000"/>
            </w:tcBorders>
            <w:shd w:val="clear" w:color="auto" w:fill="auto"/>
            <w:noWrap/>
            <w:vAlign w:val="center"/>
            <w:hideMark/>
          </w:tcPr>
          <w:p w14:paraId="6C226B0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r>
      <w:tr w:rsidR="004852CB" w:rsidRPr="004852CB" w14:paraId="09412BAA"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B7287F0"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3D5D788"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Жилищное хозяйство</w:t>
            </w:r>
          </w:p>
        </w:tc>
        <w:tc>
          <w:tcPr>
            <w:tcW w:w="520" w:type="dxa"/>
            <w:tcBorders>
              <w:top w:val="nil"/>
              <w:left w:val="nil"/>
              <w:bottom w:val="single" w:sz="4" w:space="0" w:color="000000"/>
              <w:right w:val="single" w:sz="4" w:space="0" w:color="000000"/>
            </w:tcBorders>
            <w:shd w:val="clear" w:color="auto" w:fill="auto"/>
            <w:noWrap/>
            <w:vAlign w:val="center"/>
            <w:hideMark/>
          </w:tcPr>
          <w:p w14:paraId="2DBA51FA"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FE7A7EE"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01</w:t>
            </w:r>
          </w:p>
        </w:tc>
        <w:tc>
          <w:tcPr>
            <w:tcW w:w="1130" w:type="dxa"/>
            <w:tcBorders>
              <w:top w:val="nil"/>
              <w:left w:val="nil"/>
              <w:bottom w:val="single" w:sz="4" w:space="0" w:color="000000"/>
              <w:right w:val="single" w:sz="4" w:space="0" w:color="000000"/>
            </w:tcBorders>
            <w:shd w:val="clear" w:color="auto" w:fill="auto"/>
            <w:noWrap/>
            <w:vAlign w:val="center"/>
            <w:hideMark/>
          </w:tcPr>
          <w:p w14:paraId="5522339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7" w:type="dxa"/>
            <w:tcBorders>
              <w:top w:val="nil"/>
              <w:left w:val="nil"/>
              <w:bottom w:val="single" w:sz="4" w:space="0" w:color="000000"/>
              <w:right w:val="nil"/>
            </w:tcBorders>
            <w:shd w:val="clear" w:color="auto" w:fill="auto"/>
            <w:noWrap/>
            <w:vAlign w:val="center"/>
            <w:hideMark/>
          </w:tcPr>
          <w:p w14:paraId="1C214747"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43B81D1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1000</w:t>
            </w:r>
          </w:p>
        </w:tc>
      </w:tr>
      <w:tr w:rsidR="004852CB" w:rsidRPr="004852CB" w14:paraId="72D90290"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2434DB99"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AD930F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20" w:type="dxa"/>
            <w:tcBorders>
              <w:top w:val="nil"/>
              <w:left w:val="nil"/>
              <w:bottom w:val="single" w:sz="4" w:space="0" w:color="000000"/>
              <w:right w:val="single" w:sz="4" w:space="0" w:color="000000"/>
            </w:tcBorders>
            <w:shd w:val="clear" w:color="auto" w:fill="auto"/>
            <w:noWrap/>
            <w:vAlign w:val="center"/>
            <w:hideMark/>
          </w:tcPr>
          <w:p w14:paraId="1937FF9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1454525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1130" w:type="dxa"/>
            <w:tcBorders>
              <w:top w:val="nil"/>
              <w:left w:val="nil"/>
              <w:bottom w:val="single" w:sz="4" w:space="0" w:color="000000"/>
              <w:right w:val="single" w:sz="4" w:space="0" w:color="000000"/>
            </w:tcBorders>
            <w:shd w:val="clear" w:color="auto" w:fill="auto"/>
            <w:noWrap/>
            <w:vAlign w:val="center"/>
            <w:hideMark/>
          </w:tcPr>
          <w:p w14:paraId="01E7A65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710 00 00000</w:t>
            </w:r>
          </w:p>
        </w:tc>
        <w:tc>
          <w:tcPr>
            <w:tcW w:w="457" w:type="dxa"/>
            <w:tcBorders>
              <w:top w:val="nil"/>
              <w:left w:val="nil"/>
              <w:bottom w:val="single" w:sz="4" w:space="0" w:color="000000"/>
              <w:right w:val="nil"/>
            </w:tcBorders>
            <w:shd w:val="clear" w:color="auto" w:fill="auto"/>
            <w:noWrap/>
            <w:vAlign w:val="center"/>
            <w:hideMark/>
          </w:tcPr>
          <w:p w14:paraId="2EE4AC6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15B599C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1000</w:t>
            </w:r>
          </w:p>
        </w:tc>
      </w:tr>
      <w:tr w:rsidR="004852CB" w:rsidRPr="004852CB" w14:paraId="4F3A8F57"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A44530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A3167F0"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546D57D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1CF1A6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1130" w:type="dxa"/>
            <w:tcBorders>
              <w:top w:val="nil"/>
              <w:left w:val="nil"/>
              <w:bottom w:val="single" w:sz="4" w:space="0" w:color="000000"/>
              <w:right w:val="single" w:sz="4" w:space="0" w:color="000000"/>
            </w:tcBorders>
            <w:shd w:val="clear" w:color="auto" w:fill="auto"/>
            <w:noWrap/>
            <w:vAlign w:val="center"/>
            <w:hideMark/>
          </w:tcPr>
          <w:p w14:paraId="01340E8D" w14:textId="7BFC1A8C"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710 00 20010</w:t>
            </w:r>
          </w:p>
        </w:tc>
        <w:tc>
          <w:tcPr>
            <w:tcW w:w="457" w:type="dxa"/>
            <w:tcBorders>
              <w:top w:val="nil"/>
              <w:left w:val="nil"/>
              <w:bottom w:val="single" w:sz="4" w:space="0" w:color="000000"/>
              <w:right w:val="nil"/>
            </w:tcBorders>
            <w:shd w:val="clear" w:color="auto" w:fill="auto"/>
            <w:noWrap/>
            <w:vAlign w:val="center"/>
            <w:hideMark/>
          </w:tcPr>
          <w:p w14:paraId="451EEEB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4EB9F6B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1000</w:t>
            </w:r>
          </w:p>
        </w:tc>
      </w:tr>
      <w:tr w:rsidR="004852CB" w:rsidRPr="004852CB" w14:paraId="2577F49B"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499D3AD"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C5A49DE"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5ED0C86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AA5E45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1130" w:type="dxa"/>
            <w:tcBorders>
              <w:top w:val="nil"/>
              <w:left w:val="nil"/>
              <w:bottom w:val="single" w:sz="4" w:space="0" w:color="000000"/>
              <w:right w:val="single" w:sz="4" w:space="0" w:color="000000"/>
            </w:tcBorders>
            <w:shd w:val="clear" w:color="auto" w:fill="auto"/>
            <w:noWrap/>
            <w:vAlign w:val="center"/>
            <w:hideMark/>
          </w:tcPr>
          <w:p w14:paraId="19351F1E" w14:textId="1193718F"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710 00 20010</w:t>
            </w:r>
          </w:p>
        </w:tc>
        <w:tc>
          <w:tcPr>
            <w:tcW w:w="457" w:type="dxa"/>
            <w:tcBorders>
              <w:top w:val="nil"/>
              <w:left w:val="nil"/>
              <w:bottom w:val="single" w:sz="4" w:space="0" w:color="000000"/>
              <w:right w:val="nil"/>
            </w:tcBorders>
            <w:shd w:val="clear" w:color="auto" w:fill="auto"/>
            <w:noWrap/>
            <w:vAlign w:val="center"/>
            <w:hideMark/>
          </w:tcPr>
          <w:p w14:paraId="25F7890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244FD3A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1000</w:t>
            </w:r>
          </w:p>
        </w:tc>
      </w:tr>
      <w:tr w:rsidR="004852CB" w:rsidRPr="004852CB" w14:paraId="4665F719" w14:textId="77777777" w:rsidTr="00404E78">
        <w:trPr>
          <w:gridAfter w:val="1"/>
          <w:wAfter w:w="36" w:type="dxa"/>
          <w:trHeight w:val="255"/>
        </w:trPr>
        <w:tc>
          <w:tcPr>
            <w:tcW w:w="567" w:type="dxa"/>
            <w:tcBorders>
              <w:top w:val="nil"/>
              <w:left w:val="single" w:sz="4" w:space="0" w:color="000000"/>
              <w:bottom w:val="nil"/>
              <w:right w:val="single" w:sz="4" w:space="0" w:color="000000"/>
            </w:tcBorders>
            <w:shd w:val="clear" w:color="auto" w:fill="auto"/>
            <w:noWrap/>
            <w:vAlign w:val="center"/>
            <w:hideMark/>
          </w:tcPr>
          <w:p w14:paraId="05EF9B9B"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4312CC0"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Благоустройство</w:t>
            </w:r>
          </w:p>
        </w:tc>
        <w:tc>
          <w:tcPr>
            <w:tcW w:w="520" w:type="dxa"/>
            <w:tcBorders>
              <w:top w:val="nil"/>
              <w:left w:val="nil"/>
              <w:bottom w:val="single" w:sz="4" w:space="0" w:color="000000"/>
              <w:right w:val="single" w:sz="4" w:space="0" w:color="000000"/>
            </w:tcBorders>
            <w:shd w:val="clear" w:color="auto" w:fill="auto"/>
            <w:noWrap/>
            <w:vAlign w:val="center"/>
            <w:hideMark/>
          </w:tcPr>
          <w:p w14:paraId="7D8E985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278271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03</w:t>
            </w:r>
          </w:p>
        </w:tc>
        <w:tc>
          <w:tcPr>
            <w:tcW w:w="1130" w:type="dxa"/>
            <w:tcBorders>
              <w:top w:val="nil"/>
              <w:left w:val="nil"/>
              <w:bottom w:val="single" w:sz="4" w:space="0" w:color="000000"/>
              <w:right w:val="single" w:sz="4" w:space="0" w:color="000000"/>
            </w:tcBorders>
            <w:shd w:val="clear" w:color="auto" w:fill="auto"/>
            <w:noWrap/>
            <w:vAlign w:val="center"/>
            <w:hideMark/>
          </w:tcPr>
          <w:p w14:paraId="3680683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7" w:type="dxa"/>
            <w:tcBorders>
              <w:top w:val="nil"/>
              <w:left w:val="nil"/>
              <w:bottom w:val="single" w:sz="4" w:space="0" w:color="000000"/>
              <w:right w:val="nil"/>
            </w:tcBorders>
            <w:shd w:val="clear" w:color="auto" w:fill="auto"/>
            <w:noWrap/>
            <w:vAlign w:val="center"/>
            <w:hideMark/>
          </w:tcPr>
          <w:p w14:paraId="772AA4B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39FD5300"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36097</w:t>
            </w:r>
          </w:p>
        </w:tc>
      </w:tr>
      <w:tr w:rsidR="004852CB" w:rsidRPr="004852CB" w14:paraId="2B0BBC04"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0C55A9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E312AE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520" w:type="dxa"/>
            <w:tcBorders>
              <w:top w:val="nil"/>
              <w:left w:val="nil"/>
              <w:bottom w:val="single" w:sz="4" w:space="0" w:color="000000"/>
              <w:right w:val="single" w:sz="4" w:space="0" w:color="000000"/>
            </w:tcBorders>
            <w:shd w:val="clear" w:color="auto" w:fill="auto"/>
            <w:noWrap/>
            <w:vAlign w:val="center"/>
            <w:hideMark/>
          </w:tcPr>
          <w:p w14:paraId="7F477D7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4A4214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130" w:type="dxa"/>
            <w:tcBorders>
              <w:top w:val="nil"/>
              <w:left w:val="nil"/>
              <w:bottom w:val="single" w:sz="4" w:space="0" w:color="000000"/>
              <w:right w:val="single" w:sz="4" w:space="0" w:color="000000"/>
            </w:tcBorders>
            <w:shd w:val="clear" w:color="auto" w:fill="auto"/>
            <w:noWrap/>
            <w:vAlign w:val="center"/>
            <w:hideMark/>
          </w:tcPr>
          <w:p w14:paraId="579CA64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760 00 00000</w:t>
            </w:r>
          </w:p>
        </w:tc>
        <w:tc>
          <w:tcPr>
            <w:tcW w:w="457" w:type="dxa"/>
            <w:tcBorders>
              <w:top w:val="nil"/>
              <w:left w:val="nil"/>
              <w:bottom w:val="single" w:sz="4" w:space="0" w:color="000000"/>
              <w:right w:val="nil"/>
            </w:tcBorders>
            <w:shd w:val="clear" w:color="auto" w:fill="auto"/>
            <w:noWrap/>
            <w:vAlign w:val="center"/>
            <w:hideMark/>
          </w:tcPr>
          <w:p w14:paraId="2FA4191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456411C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30097</w:t>
            </w:r>
          </w:p>
        </w:tc>
      </w:tr>
      <w:tr w:rsidR="004852CB" w:rsidRPr="004852CB" w14:paraId="235EC395"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C38B76C"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6E19F80"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20" w:type="dxa"/>
            <w:tcBorders>
              <w:top w:val="nil"/>
              <w:left w:val="nil"/>
              <w:bottom w:val="single" w:sz="4" w:space="0" w:color="000000"/>
              <w:right w:val="single" w:sz="4" w:space="0" w:color="000000"/>
            </w:tcBorders>
            <w:shd w:val="clear" w:color="auto" w:fill="auto"/>
            <w:noWrap/>
            <w:vAlign w:val="center"/>
            <w:hideMark/>
          </w:tcPr>
          <w:p w14:paraId="38B0AF5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D428AA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130" w:type="dxa"/>
            <w:tcBorders>
              <w:top w:val="nil"/>
              <w:left w:val="nil"/>
              <w:bottom w:val="single" w:sz="4" w:space="0" w:color="000000"/>
              <w:right w:val="single" w:sz="4" w:space="0" w:color="000000"/>
            </w:tcBorders>
            <w:shd w:val="clear" w:color="auto" w:fill="auto"/>
            <w:noWrap/>
            <w:vAlign w:val="center"/>
            <w:hideMark/>
          </w:tcPr>
          <w:p w14:paraId="2CCDBC1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760 00 60060</w:t>
            </w:r>
          </w:p>
        </w:tc>
        <w:tc>
          <w:tcPr>
            <w:tcW w:w="457" w:type="dxa"/>
            <w:tcBorders>
              <w:top w:val="nil"/>
              <w:left w:val="nil"/>
              <w:bottom w:val="single" w:sz="4" w:space="0" w:color="000000"/>
              <w:right w:val="nil"/>
            </w:tcBorders>
            <w:shd w:val="clear" w:color="auto" w:fill="auto"/>
            <w:noWrap/>
            <w:vAlign w:val="center"/>
            <w:hideMark/>
          </w:tcPr>
          <w:p w14:paraId="6BB5008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19E28D9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28000</w:t>
            </w:r>
          </w:p>
        </w:tc>
      </w:tr>
      <w:tr w:rsidR="004852CB" w:rsidRPr="004852CB" w14:paraId="480B2461" w14:textId="77777777" w:rsidTr="00D63EA1">
        <w:trPr>
          <w:gridAfter w:val="1"/>
          <w:wAfter w:w="36" w:type="dxa"/>
          <w:trHeight w:val="91"/>
        </w:trPr>
        <w:tc>
          <w:tcPr>
            <w:tcW w:w="567" w:type="dxa"/>
            <w:tcBorders>
              <w:top w:val="nil"/>
              <w:left w:val="single" w:sz="4" w:space="0" w:color="000000"/>
              <w:bottom w:val="nil"/>
              <w:right w:val="single" w:sz="4" w:space="0" w:color="000000"/>
            </w:tcBorders>
            <w:shd w:val="clear" w:color="auto" w:fill="auto"/>
            <w:noWrap/>
            <w:vAlign w:val="center"/>
            <w:hideMark/>
          </w:tcPr>
          <w:p w14:paraId="0581E9EC"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3F7BE73"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20" w:type="dxa"/>
            <w:tcBorders>
              <w:top w:val="nil"/>
              <w:left w:val="nil"/>
              <w:bottom w:val="single" w:sz="4" w:space="0" w:color="000000"/>
              <w:right w:val="single" w:sz="4" w:space="0" w:color="000000"/>
            </w:tcBorders>
            <w:shd w:val="clear" w:color="auto" w:fill="auto"/>
            <w:noWrap/>
            <w:vAlign w:val="center"/>
            <w:hideMark/>
          </w:tcPr>
          <w:p w14:paraId="3252391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1763FB3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130" w:type="dxa"/>
            <w:tcBorders>
              <w:top w:val="nil"/>
              <w:left w:val="nil"/>
              <w:bottom w:val="single" w:sz="4" w:space="0" w:color="000000"/>
              <w:right w:val="single" w:sz="4" w:space="0" w:color="000000"/>
            </w:tcBorders>
            <w:shd w:val="clear" w:color="auto" w:fill="auto"/>
            <w:noWrap/>
            <w:vAlign w:val="center"/>
            <w:hideMark/>
          </w:tcPr>
          <w:p w14:paraId="71AA70F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760 00 60060</w:t>
            </w:r>
          </w:p>
        </w:tc>
        <w:tc>
          <w:tcPr>
            <w:tcW w:w="457" w:type="dxa"/>
            <w:tcBorders>
              <w:top w:val="nil"/>
              <w:left w:val="nil"/>
              <w:bottom w:val="single" w:sz="4" w:space="0" w:color="000000"/>
              <w:right w:val="nil"/>
            </w:tcBorders>
            <w:shd w:val="clear" w:color="auto" w:fill="auto"/>
            <w:noWrap/>
            <w:vAlign w:val="center"/>
            <w:hideMark/>
          </w:tcPr>
          <w:p w14:paraId="32BC556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611</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7E240CC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28000</w:t>
            </w:r>
          </w:p>
        </w:tc>
      </w:tr>
      <w:tr w:rsidR="004852CB" w:rsidRPr="004852CB" w14:paraId="6F448166"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E7F814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C8EFA5A"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042710D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9BE8A4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130" w:type="dxa"/>
            <w:tcBorders>
              <w:top w:val="nil"/>
              <w:left w:val="nil"/>
              <w:bottom w:val="single" w:sz="4" w:space="0" w:color="000000"/>
              <w:right w:val="single" w:sz="4" w:space="0" w:color="000000"/>
            </w:tcBorders>
            <w:shd w:val="clear" w:color="auto" w:fill="auto"/>
            <w:noWrap/>
            <w:vAlign w:val="center"/>
            <w:hideMark/>
          </w:tcPr>
          <w:p w14:paraId="4DCCCFF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760 00 20060</w:t>
            </w:r>
          </w:p>
        </w:tc>
        <w:tc>
          <w:tcPr>
            <w:tcW w:w="457" w:type="dxa"/>
            <w:tcBorders>
              <w:top w:val="nil"/>
              <w:left w:val="nil"/>
              <w:bottom w:val="single" w:sz="4" w:space="0" w:color="000000"/>
              <w:right w:val="nil"/>
            </w:tcBorders>
            <w:shd w:val="clear" w:color="auto" w:fill="auto"/>
            <w:noWrap/>
            <w:vAlign w:val="center"/>
            <w:hideMark/>
          </w:tcPr>
          <w:p w14:paraId="45540E3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44B1ACF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2097</w:t>
            </w:r>
          </w:p>
        </w:tc>
      </w:tr>
      <w:tr w:rsidR="004852CB" w:rsidRPr="004852CB" w14:paraId="2A2852AA"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32251CD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4CF540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852CB">
              <w:rPr>
                <w:rFonts w:ascii="Times New Roman" w:eastAsia="Times New Roman" w:hAnsi="Times New Roman" w:cs="Times New Roman"/>
                <w:sz w:val="16"/>
                <w:szCs w:val="16"/>
                <w:lang w:eastAsia="ru-RU"/>
              </w:rPr>
              <w:t>государствеенных</w:t>
            </w:r>
            <w:proofErr w:type="spellEnd"/>
            <w:r w:rsidRPr="004852CB">
              <w:rPr>
                <w:rFonts w:ascii="Times New Roman" w:eastAsia="Times New Roman" w:hAnsi="Times New Roman" w:cs="Times New Roman"/>
                <w:sz w:val="16"/>
                <w:szCs w:val="16"/>
                <w:lang w:eastAsia="ru-RU"/>
              </w:rPr>
              <w:t xml:space="preserve">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30D7125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5E77B3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130" w:type="dxa"/>
            <w:tcBorders>
              <w:top w:val="nil"/>
              <w:left w:val="nil"/>
              <w:bottom w:val="single" w:sz="4" w:space="0" w:color="000000"/>
              <w:right w:val="single" w:sz="4" w:space="0" w:color="000000"/>
            </w:tcBorders>
            <w:shd w:val="clear" w:color="auto" w:fill="auto"/>
            <w:noWrap/>
            <w:vAlign w:val="center"/>
            <w:hideMark/>
          </w:tcPr>
          <w:p w14:paraId="5C6F684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760 00 20060</w:t>
            </w:r>
          </w:p>
        </w:tc>
        <w:tc>
          <w:tcPr>
            <w:tcW w:w="457" w:type="dxa"/>
            <w:tcBorders>
              <w:top w:val="nil"/>
              <w:left w:val="nil"/>
              <w:bottom w:val="single" w:sz="4" w:space="0" w:color="000000"/>
              <w:right w:val="nil"/>
            </w:tcBorders>
            <w:shd w:val="clear" w:color="auto" w:fill="auto"/>
            <w:noWrap/>
            <w:vAlign w:val="center"/>
            <w:hideMark/>
          </w:tcPr>
          <w:p w14:paraId="3900C14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6D03142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2097</w:t>
            </w:r>
          </w:p>
        </w:tc>
      </w:tr>
      <w:tr w:rsidR="004852CB" w:rsidRPr="004852CB" w14:paraId="1A0BF957"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7F8166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38054AC"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2020-2022г"</w:t>
            </w:r>
          </w:p>
        </w:tc>
        <w:tc>
          <w:tcPr>
            <w:tcW w:w="520" w:type="dxa"/>
            <w:tcBorders>
              <w:top w:val="nil"/>
              <w:left w:val="nil"/>
              <w:bottom w:val="single" w:sz="4" w:space="0" w:color="000000"/>
              <w:right w:val="single" w:sz="4" w:space="0" w:color="000000"/>
            </w:tcBorders>
            <w:shd w:val="clear" w:color="auto" w:fill="auto"/>
            <w:noWrap/>
            <w:vAlign w:val="center"/>
            <w:hideMark/>
          </w:tcPr>
          <w:p w14:paraId="5D3D097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09A2442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130" w:type="dxa"/>
            <w:tcBorders>
              <w:top w:val="nil"/>
              <w:left w:val="nil"/>
              <w:bottom w:val="single" w:sz="4" w:space="0" w:color="000000"/>
              <w:right w:val="single" w:sz="4" w:space="0" w:color="000000"/>
            </w:tcBorders>
            <w:shd w:val="clear" w:color="auto" w:fill="auto"/>
            <w:noWrap/>
            <w:vAlign w:val="center"/>
            <w:hideMark/>
          </w:tcPr>
          <w:p w14:paraId="311C443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700 00 00000</w:t>
            </w:r>
          </w:p>
        </w:tc>
        <w:tc>
          <w:tcPr>
            <w:tcW w:w="457" w:type="dxa"/>
            <w:tcBorders>
              <w:top w:val="nil"/>
              <w:left w:val="nil"/>
              <w:bottom w:val="single" w:sz="4" w:space="0" w:color="000000"/>
              <w:right w:val="nil"/>
            </w:tcBorders>
            <w:shd w:val="clear" w:color="auto" w:fill="auto"/>
            <w:noWrap/>
            <w:vAlign w:val="center"/>
            <w:hideMark/>
          </w:tcPr>
          <w:p w14:paraId="2470A0A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0FCF2D5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5700</w:t>
            </w:r>
          </w:p>
        </w:tc>
      </w:tr>
      <w:tr w:rsidR="004852CB" w:rsidRPr="004852CB" w14:paraId="0690F073"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8694D0E"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ABDF2BE"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4416490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5FB670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130" w:type="dxa"/>
            <w:tcBorders>
              <w:top w:val="nil"/>
              <w:left w:val="nil"/>
              <w:bottom w:val="single" w:sz="4" w:space="0" w:color="000000"/>
              <w:right w:val="single" w:sz="4" w:space="0" w:color="000000"/>
            </w:tcBorders>
            <w:shd w:val="clear" w:color="auto" w:fill="auto"/>
            <w:noWrap/>
            <w:vAlign w:val="center"/>
            <w:hideMark/>
          </w:tcPr>
          <w:p w14:paraId="38AB81A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700 00 20010</w:t>
            </w:r>
          </w:p>
        </w:tc>
        <w:tc>
          <w:tcPr>
            <w:tcW w:w="457" w:type="dxa"/>
            <w:tcBorders>
              <w:top w:val="nil"/>
              <w:left w:val="nil"/>
              <w:bottom w:val="single" w:sz="4" w:space="0" w:color="000000"/>
              <w:right w:val="nil"/>
            </w:tcBorders>
            <w:shd w:val="clear" w:color="auto" w:fill="auto"/>
            <w:noWrap/>
            <w:vAlign w:val="center"/>
            <w:hideMark/>
          </w:tcPr>
          <w:p w14:paraId="269AD4C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1CE133E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5700</w:t>
            </w:r>
          </w:p>
        </w:tc>
      </w:tr>
      <w:tr w:rsidR="004852CB" w:rsidRPr="004852CB" w14:paraId="001C3417"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16522DB"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FF6CC1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59FFEEA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A73B51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130" w:type="dxa"/>
            <w:tcBorders>
              <w:top w:val="nil"/>
              <w:left w:val="nil"/>
              <w:bottom w:val="single" w:sz="4" w:space="0" w:color="000000"/>
              <w:right w:val="single" w:sz="4" w:space="0" w:color="000000"/>
            </w:tcBorders>
            <w:shd w:val="clear" w:color="auto" w:fill="auto"/>
            <w:noWrap/>
            <w:vAlign w:val="center"/>
            <w:hideMark/>
          </w:tcPr>
          <w:p w14:paraId="53F7979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700 00 20010</w:t>
            </w:r>
          </w:p>
        </w:tc>
        <w:tc>
          <w:tcPr>
            <w:tcW w:w="457" w:type="dxa"/>
            <w:tcBorders>
              <w:top w:val="nil"/>
              <w:left w:val="nil"/>
              <w:bottom w:val="single" w:sz="4" w:space="0" w:color="000000"/>
              <w:right w:val="nil"/>
            </w:tcBorders>
            <w:shd w:val="clear" w:color="auto" w:fill="auto"/>
            <w:noWrap/>
            <w:vAlign w:val="center"/>
            <w:hideMark/>
          </w:tcPr>
          <w:p w14:paraId="5C7F39F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17DFCF3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5700</w:t>
            </w:r>
          </w:p>
        </w:tc>
      </w:tr>
      <w:tr w:rsidR="004852CB" w:rsidRPr="004852CB" w14:paraId="6F60F09B"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55070D0D"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A8C9C7F"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520" w:type="dxa"/>
            <w:tcBorders>
              <w:top w:val="nil"/>
              <w:left w:val="nil"/>
              <w:bottom w:val="single" w:sz="4" w:space="0" w:color="000000"/>
              <w:right w:val="single" w:sz="4" w:space="0" w:color="000000"/>
            </w:tcBorders>
            <w:shd w:val="clear" w:color="auto" w:fill="auto"/>
            <w:noWrap/>
            <w:vAlign w:val="center"/>
            <w:hideMark/>
          </w:tcPr>
          <w:p w14:paraId="4F5C5DC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58734A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130" w:type="dxa"/>
            <w:tcBorders>
              <w:top w:val="nil"/>
              <w:left w:val="nil"/>
              <w:bottom w:val="single" w:sz="4" w:space="0" w:color="000000"/>
              <w:right w:val="single" w:sz="4" w:space="0" w:color="000000"/>
            </w:tcBorders>
            <w:shd w:val="clear" w:color="auto" w:fill="auto"/>
            <w:noWrap/>
            <w:vAlign w:val="center"/>
            <w:hideMark/>
          </w:tcPr>
          <w:p w14:paraId="4EFBA07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761 00 00000</w:t>
            </w:r>
          </w:p>
        </w:tc>
        <w:tc>
          <w:tcPr>
            <w:tcW w:w="457" w:type="dxa"/>
            <w:tcBorders>
              <w:top w:val="nil"/>
              <w:left w:val="nil"/>
              <w:bottom w:val="single" w:sz="4" w:space="0" w:color="000000"/>
              <w:right w:val="nil"/>
            </w:tcBorders>
            <w:shd w:val="clear" w:color="auto" w:fill="auto"/>
            <w:noWrap/>
            <w:vAlign w:val="center"/>
            <w:hideMark/>
          </w:tcPr>
          <w:p w14:paraId="2647DF1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2E46DB8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r>
      <w:tr w:rsidR="004852CB" w:rsidRPr="004852CB" w14:paraId="70FF24E6"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74FB625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AF8A38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5FA58E7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D5735C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130" w:type="dxa"/>
            <w:tcBorders>
              <w:top w:val="nil"/>
              <w:left w:val="nil"/>
              <w:bottom w:val="single" w:sz="4" w:space="0" w:color="000000"/>
              <w:right w:val="single" w:sz="4" w:space="0" w:color="000000"/>
            </w:tcBorders>
            <w:shd w:val="clear" w:color="auto" w:fill="auto"/>
            <w:noWrap/>
            <w:vAlign w:val="center"/>
            <w:hideMark/>
          </w:tcPr>
          <w:p w14:paraId="45B72F9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761 00 20610</w:t>
            </w:r>
          </w:p>
        </w:tc>
        <w:tc>
          <w:tcPr>
            <w:tcW w:w="457" w:type="dxa"/>
            <w:tcBorders>
              <w:top w:val="nil"/>
              <w:left w:val="nil"/>
              <w:bottom w:val="single" w:sz="4" w:space="0" w:color="000000"/>
              <w:right w:val="nil"/>
            </w:tcBorders>
            <w:shd w:val="clear" w:color="auto" w:fill="auto"/>
            <w:noWrap/>
            <w:vAlign w:val="center"/>
            <w:hideMark/>
          </w:tcPr>
          <w:p w14:paraId="1FA9B07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4BE37B5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r>
      <w:tr w:rsidR="004852CB" w:rsidRPr="004852CB" w14:paraId="47FDB0A2"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7376E2A"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489F63B"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6BB81F6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1198C67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130" w:type="dxa"/>
            <w:tcBorders>
              <w:top w:val="nil"/>
              <w:left w:val="nil"/>
              <w:bottom w:val="single" w:sz="4" w:space="0" w:color="000000"/>
              <w:right w:val="single" w:sz="4" w:space="0" w:color="000000"/>
            </w:tcBorders>
            <w:shd w:val="clear" w:color="auto" w:fill="auto"/>
            <w:noWrap/>
            <w:vAlign w:val="center"/>
            <w:hideMark/>
          </w:tcPr>
          <w:p w14:paraId="2D01E72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761 00 20610</w:t>
            </w:r>
          </w:p>
        </w:tc>
        <w:tc>
          <w:tcPr>
            <w:tcW w:w="457" w:type="dxa"/>
            <w:tcBorders>
              <w:top w:val="nil"/>
              <w:left w:val="nil"/>
              <w:bottom w:val="single" w:sz="4" w:space="0" w:color="000000"/>
              <w:right w:val="nil"/>
            </w:tcBorders>
            <w:shd w:val="clear" w:color="auto" w:fill="auto"/>
            <w:noWrap/>
            <w:vAlign w:val="center"/>
            <w:hideMark/>
          </w:tcPr>
          <w:p w14:paraId="3D0D473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4171DB7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r>
      <w:tr w:rsidR="004852CB" w:rsidRPr="004852CB" w14:paraId="25C87EA0"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6A6E2478"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E7A05D5"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Культура и кинематография</w:t>
            </w:r>
          </w:p>
        </w:tc>
        <w:tc>
          <w:tcPr>
            <w:tcW w:w="520" w:type="dxa"/>
            <w:tcBorders>
              <w:top w:val="nil"/>
              <w:left w:val="nil"/>
              <w:bottom w:val="single" w:sz="4" w:space="0" w:color="000000"/>
              <w:right w:val="single" w:sz="4" w:space="0" w:color="000000"/>
            </w:tcBorders>
            <w:shd w:val="clear" w:color="auto" w:fill="auto"/>
            <w:noWrap/>
            <w:vAlign w:val="center"/>
            <w:hideMark/>
          </w:tcPr>
          <w:p w14:paraId="4A3E87F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5BF38C9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1130" w:type="dxa"/>
            <w:tcBorders>
              <w:top w:val="nil"/>
              <w:left w:val="nil"/>
              <w:bottom w:val="single" w:sz="4" w:space="0" w:color="000000"/>
              <w:right w:val="single" w:sz="4" w:space="0" w:color="000000"/>
            </w:tcBorders>
            <w:shd w:val="clear" w:color="auto" w:fill="auto"/>
            <w:noWrap/>
            <w:vAlign w:val="center"/>
            <w:hideMark/>
          </w:tcPr>
          <w:p w14:paraId="29653F9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57" w:type="dxa"/>
            <w:tcBorders>
              <w:top w:val="nil"/>
              <w:left w:val="nil"/>
              <w:bottom w:val="single" w:sz="4" w:space="0" w:color="000000"/>
              <w:right w:val="nil"/>
            </w:tcBorders>
            <w:shd w:val="clear" w:color="auto" w:fill="auto"/>
            <w:noWrap/>
            <w:vAlign w:val="center"/>
            <w:hideMark/>
          </w:tcPr>
          <w:p w14:paraId="2C46642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237DA24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r>
      <w:tr w:rsidR="004852CB" w:rsidRPr="004852CB" w14:paraId="24559B5C"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7AE965F"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FCB709D"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Культура</w:t>
            </w:r>
          </w:p>
        </w:tc>
        <w:tc>
          <w:tcPr>
            <w:tcW w:w="520" w:type="dxa"/>
            <w:tcBorders>
              <w:top w:val="nil"/>
              <w:left w:val="nil"/>
              <w:bottom w:val="single" w:sz="4" w:space="0" w:color="000000"/>
              <w:right w:val="single" w:sz="4" w:space="0" w:color="000000"/>
            </w:tcBorders>
            <w:shd w:val="clear" w:color="auto" w:fill="auto"/>
            <w:noWrap/>
            <w:vAlign w:val="center"/>
            <w:hideMark/>
          </w:tcPr>
          <w:p w14:paraId="5AABF00E"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11252BB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01</w:t>
            </w:r>
          </w:p>
        </w:tc>
        <w:tc>
          <w:tcPr>
            <w:tcW w:w="1130" w:type="dxa"/>
            <w:tcBorders>
              <w:top w:val="nil"/>
              <w:left w:val="nil"/>
              <w:bottom w:val="single" w:sz="4" w:space="0" w:color="000000"/>
              <w:right w:val="single" w:sz="4" w:space="0" w:color="000000"/>
            </w:tcBorders>
            <w:shd w:val="clear" w:color="auto" w:fill="auto"/>
            <w:noWrap/>
            <w:vAlign w:val="center"/>
            <w:hideMark/>
          </w:tcPr>
          <w:p w14:paraId="5A0A00A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7" w:type="dxa"/>
            <w:tcBorders>
              <w:top w:val="nil"/>
              <w:left w:val="nil"/>
              <w:bottom w:val="single" w:sz="4" w:space="0" w:color="000000"/>
              <w:right w:val="nil"/>
            </w:tcBorders>
            <w:shd w:val="clear" w:color="auto" w:fill="auto"/>
            <w:noWrap/>
            <w:vAlign w:val="center"/>
            <w:hideMark/>
          </w:tcPr>
          <w:p w14:paraId="4CC7572A"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1667B9F5"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4500</w:t>
            </w:r>
          </w:p>
        </w:tc>
      </w:tr>
      <w:tr w:rsidR="004852CB" w:rsidRPr="004852CB" w14:paraId="1775D034" w14:textId="77777777" w:rsidTr="00D63EA1">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0335EA79"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vAlign w:val="center"/>
            <w:hideMark/>
          </w:tcPr>
          <w:p w14:paraId="4670D37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МП "Развитие культуры в </w:t>
            </w:r>
            <w:proofErr w:type="spellStart"/>
            <w:r w:rsidRPr="004852CB">
              <w:rPr>
                <w:rFonts w:ascii="Times New Roman" w:eastAsia="Times New Roman" w:hAnsi="Times New Roman" w:cs="Times New Roman"/>
                <w:sz w:val="16"/>
                <w:szCs w:val="16"/>
                <w:lang w:eastAsia="ru-RU"/>
              </w:rPr>
              <w:t>гп</w:t>
            </w:r>
            <w:proofErr w:type="spellEnd"/>
            <w:r w:rsidRPr="004852CB">
              <w:rPr>
                <w:rFonts w:ascii="Times New Roman" w:eastAsia="Times New Roman" w:hAnsi="Times New Roman" w:cs="Times New Roman"/>
                <w:sz w:val="16"/>
                <w:szCs w:val="16"/>
                <w:lang w:eastAsia="ru-RU"/>
              </w:rPr>
              <w:t xml:space="preserve"> Безенчук на 2020-2022гг"</w:t>
            </w:r>
          </w:p>
        </w:tc>
        <w:tc>
          <w:tcPr>
            <w:tcW w:w="520" w:type="dxa"/>
            <w:tcBorders>
              <w:top w:val="nil"/>
              <w:left w:val="nil"/>
              <w:bottom w:val="single" w:sz="4" w:space="0" w:color="000000"/>
              <w:right w:val="single" w:sz="4" w:space="0" w:color="000000"/>
            </w:tcBorders>
            <w:shd w:val="clear" w:color="auto" w:fill="auto"/>
            <w:noWrap/>
            <w:vAlign w:val="center"/>
            <w:hideMark/>
          </w:tcPr>
          <w:p w14:paraId="716D35D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05B7D0D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1130" w:type="dxa"/>
            <w:tcBorders>
              <w:top w:val="nil"/>
              <w:left w:val="nil"/>
              <w:bottom w:val="single" w:sz="4" w:space="0" w:color="000000"/>
              <w:right w:val="single" w:sz="4" w:space="0" w:color="000000"/>
            </w:tcBorders>
            <w:shd w:val="clear" w:color="auto" w:fill="auto"/>
            <w:noWrap/>
            <w:vAlign w:val="center"/>
            <w:hideMark/>
          </w:tcPr>
          <w:p w14:paraId="77D3066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770 00 00000</w:t>
            </w:r>
          </w:p>
        </w:tc>
        <w:tc>
          <w:tcPr>
            <w:tcW w:w="457" w:type="dxa"/>
            <w:tcBorders>
              <w:top w:val="nil"/>
              <w:left w:val="nil"/>
              <w:bottom w:val="single" w:sz="4" w:space="0" w:color="000000"/>
              <w:right w:val="nil"/>
            </w:tcBorders>
            <w:shd w:val="clear" w:color="auto" w:fill="auto"/>
            <w:noWrap/>
            <w:vAlign w:val="center"/>
            <w:hideMark/>
          </w:tcPr>
          <w:p w14:paraId="75A91F1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7419A90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4500</w:t>
            </w:r>
          </w:p>
        </w:tc>
      </w:tr>
      <w:tr w:rsidR="004852CB" w:rsidRPr="004852CB" w14:paraId="6898CE59" w14:textId="77777777" w:rsidTr="00735FEB">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1DC114F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34DF27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305AA10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1FE1854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1130" w:type="dxa"/>
            <w:tcBorders>
              <w:top w:val="nil"/>
              <w:left w:val="nil"/>
              <w:bottom w:val="single" w:sz="4" w:space="0" w:color="000000"/>
              <w:right w:val="single" w:sz="4" w:space="0" w:color="000000"/>
            </w:tcBorders>
            <w:shd w:val="clear" w:color="auto" w:fill="auto"/>
            <w:noWrap/>
            <w:vAlign w:val="center"/>
            <w:hideMark/>
          </w:tcPr>
          <w:p w14:paraId="29C2E3E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770 00 78210</w:t>
            </w:r>
          </w:p>
        </w:tc>
        <w:tc>
          <w:tcPr>
            <w:tcW w:w="457" w:type="dxa"/>
            <w:tcBorders>
              <w:top w:val="nil"/>
              <w:left w:val="nil"/>
              <w:bottom w:val="single" w:sz="4" w:space="0" w:color="000000"/>
              <w:right w:val="nil"/>
            </w:tcBorders>
            <w:shd w:val="clear" w:color="auto" w:fill="auto"/>
            <w:noWrap/>
            <w:vAlign w:val="center"/>
            <w:hideMark/>
          </w:tcPr>
          <w:p w14:paraId="34AE49C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nil"/>
              <w:left w:val="single" w:sz="4" w:space="0" w:color="000000"/>
              <w:bottom w:val="single" w:sz="4" w:space="0" w:color="000000"/>
              <w:right w:val="single" w:sz="4" w:space="0" w:color="000000"/>
            </w:tcBorders>
            <w:shd w:val="clear" w:color="auto" w:fill="auto"/>
            <w:noWrap/>
            <w:vAlign w:val="center"/>
            <w:hideMark/>
          </w:tcPr>
          <w:p w14:paraId="1D51DD0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4500</w:t>
            </w:r>
          </w:p>
        </w:tc>
      </w:tr>
      <w:tr w:rsidR="004852CB" w:rsidRPr="004852CB" w14:paraId="1620A43E" w14:textId="77777777" w:rsidTr="00735FEB">
        <w:trPr>
          <w:gridAfter w:val="1"/>
          <w:wAfter w:w="36" w:type="dxa"/>
          <w:trHeight w:val="70"/>
        </w:trPr>
        <w:tc>
          <w:tcPr>
            <w:tcW w:w="567" w:type="dxa"/>
            <w:tcBorders>
              <w:top w:val="nil"/>
              <w:left w:val="single" w:sz="4" w:space="0" w:color="000000"/>
              <w:bottom w:val="nil"/>
              <w:right w:val="single" w:sz="4" w:space="0" w:color="000000"/>
            </w:tcBorders>
            <w:shd w:val="clear" w:color="auto" w:fill="auto"/>
            <w:noWrap/>
            <w:vAlign w:val="center"/>
            <w:hideMark/>
          </w:tcPr>
          <w:p w14:paraId="49311BC0"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7C027268"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nil"/>
              <w:right w:val="single" w:sz="4" w:space="0" w:color="000000"/>
            </w:tcBorders>
            <w:shd w:val="clear" w:color="auto" w:fill="auto"/>
            <w:noWrap/>
            <w:vAlign w:val="center"/>
            <w:hideMark/>
          </w:tcPr>
          <w:p w14:paraId="04EC01F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08</w:t>
            </w:r>
          </w:p>
        </w:tc>
        <w:tc>
          <w:tcPr>
            <w:tcW w:w="439" w:type="dxa"/>
            <w:tcBorders>
              <w:top w:val="nil"/>
              <w:left w:val="nil"/>
              <w:bottom w:val="nil"/>
              <w:right w:val="single" w:sz="4" w:space="0" w:color="000000"/>
            </w:tcBorders>
            <w:shd w:val="clear" w:color="auto" w:fill="auto"/>
            <w:noWrap/>
            <w:vAlign w:val="center"/>
            <w:hideMark/>
          </w:tcPr>
          <w:p w14:paraId="6D12F4E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1130" w:type="dxa"/>
            <w:tcBorders>
              <w:top w:val="nil"/>
              <w:left w:val="nil"/>
              <w:bottom w:val="nil"/>
              <w:right w:val="single" w:sz="4" w:space="0" w:color="000000"/>
            </w:tcBorders>
            <w:shd w:val="clear" w:color="auto" w:fill="auto"/>
            <w:noWrap/>
            <w:vAlign w:val="center"/>
            <w:hideMark/>
          </w:tcPr>
          <w:p w14:paraId="0B4B36C4" w14:textId="3FDD1260"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w:t>
            </w:r>
            <w:r w:rsidR="00404E78">
              <w:rPr>
                <w:rFonts w:ascii="Times New Roman" w:eastAsia="Times New Roman" w:hAnsi="Times New Roman" w:cs="Times New Roman"/>
                <w:sz w:val="16"/>
                <w:szCs w:val="16"/>
                <w:lang w:eastAsia="ru-RU"/>
              </w:rPr>
              <w:t>7</w:t>
            </w:r>
            <w:r w:rsidRPr="004852CB">
              <w:rPr>
                <w:rFonts w:ascii="Times New Roman" w:eastAsia="Times New Roman" w:hAnsi="Times New Roman" w:cs="Times New Roman"/>
                <w:sz w:val="16"/>
                <w:szCs w:val="16"/>
                <w:lang w:eastAsia="ru-RU"/>
              </w:rPr>
              <w:t>0 00 78210</w:t>
            </w:r>
          </w:p>
        </w:tc>
        <w:tc>
          <w:tcPr>
            <w:tcW w:w="457" w:type="dxa"/>
            <w:tcBorders>
              <w:top w:val="nil"/>
              <w:left w:val="nil"/>
              <w:bottom w:val="nil"/>
              <w:right w:val="nil"/>
            </w:tcBorders>
            <w:shd w:val="clear" w:color="auto" w:fill="auto"/>
            <w:noWrap/>
            <w:vAlign w:val="center"/>
            <w:hideMark/>
          </w:tcPr>
          <w:p w14:paraId="5F80AAA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540</w:t>
            </w:r>
          </w:p>
        </w:tc>
        <w:tc>
          <w:tcPr>
            <w:tcW w:w="707" w:type="dxa"/>
            <w:tcBorders>
              <w:top w:val="nil"/>
              <w:left w:val="single" w:sz="4" w:space="0" w:color="000000"/>
              <w:bottom w:val="nil"/>
              <w:right w:val="single" w:sz="4" w:space="0" w:color="000000"/>
            </w:tcBorders>
            <w:shd w:val="clear" w:color="auto" w:fill="auto"/>
            <w:noWrap/>
            <w:vAlign w:val="center"/>
            <w:hideMark/>
          </w:tcPr>
          <w:p w14:paraId="6620DF3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4500</w:t>
            </w:r>
          </w:p>
        </w:tc>
      </w:tr>
      <w:tr w:rsidR="004852CB" w:rsidRPr="004852CB" w14:paraId="0863FF1A" w14:textId="77777777" w:rsidTr="00735FEB">
        <w:trPr>
          <w:gridAfter w:val="1"/>
          <w:wAfter w:w="36" w:type="dxa"/>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14:paraId="7D498EC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noWrap/>
            <w:vAlign w:val="bottom"/>
            <w:hideMark/>
          </w:tcPr>
          <w:p w14:paraId="09F7413D" w14:textId="77777777" w:rsidR="004852CB" w:rsidRPr="004852CB" w:rsidRDefault="004852CB" w:rsidP="004852CB">
            <w:pPr>
              <w:spacing w:after="0" w:line="240" w:lineRule="auto"/>
              <w:jc w:val="right"/>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Всего расходов</w:t>
            </w:r>
          </w:p>
        </w:tc>
        <w:tc>
          <w:tcPr>
            <w:tcW w:w="520" w:type="dxa"/>
            <w:tcBorders>
              <w:top w:val="single" w:sz="4" w:space="0" w:color="000000"/>
              <w:left w:val="nil"/>
              <w:bottom w:val="single" w:sz="4" w:space="0" w:color="000000"/>
              <w:right w:val="single" w:sz="4" w:space="0" w:color="000000"/>
            </w:tcBorders>
            <w:shd w:val="clear" w:color="auto" w:fill="auto"/>
            <w:noWrap/>
            <w:vAlign w:val="bottom"/>
            <w:hideMark/>
          </w:tcPr>
          <w:p w14:paraId="6D8E65A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bottom"/>
            <w:hideMark/>
          </w:tcPr>
          <w:p w14:paraId="0ADE7CC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1130" w:type="dxa"/>
            <w:tcBorders>
              <w:top w:val="single" w:sz="4" w:space="0" w:color="000000"/>
              <w:left w:val="nil"/>
              <w:bottom w:val="single" w:sz="4" w:space="0" w:color="000000"/>
              <w:right w:val="single" w:sz="4" w:space="0" w:color="000000"/>
            </w:tcBorders>
            <w:shd w:val="clear" w:color="auto" w:fill="auto"/>
            <w:noWrap/>
            <w:vAlign w:val="bottom"/>
            <w:hideMark/>
          </w:tcPr>
          <w:p w14:paraId="1464BDE0"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57" w:type="dxa"/>
            <w:tcBorders>
              <w:top w:val="single" w:sz="4" w:space="0" w:color="000000"/>
              <w:left w:val="nil"/>
              <w:bottom w:val="single" w:sz="4" w:space="0" w:color="000000"/>
              <w:right w:val="single" w:sz="4" w:space="0" w:color="000000"/>
            </w:tcBorders>
            <w:shd w:val="clear" w:color="auto" w:fill="auto"/>
            <w:noWrap/>
            <w:vAlign w:val="bottom"/>
            <w:hideMark/>
          </w:tcPr>
          <w:p w14:paraId="77D4F1F8"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707" w:type="dxa"/>
            <w:tcBorders>
              <w:top w:val="single" w:sz="4" w:space="0" w:color="000000"/>
              <w:left w:val="nil"/>
              <w:bottom w:val="single" w:sz="4" w:space="0" w:color="000000"/>
              <w:right w:val="single" w:sz="4" w:space="0" w:color="000000"/>
            </w:tcBorders>
            <w:shd w:val="clear" w:color="auto" w:fill="auto"/>
            <w:noWrap/>
            <w:vAlign w:val="bottom"/>
            <w:hideMark/>
          </w:tcPr>
          <w:p w14:paraId="3F53AEC1"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64044</w:t>
            </w:r>
          </w:p>
        </w:tc>
      </w:tr>
    </w:tbl>
    <w:p w14:paraId="3E64E966" w14:textId="57635E5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5</w:t>
      </w:r>
    </w:p>
    <w:p w14:paraId="405AC38C"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750CB55C"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03969305"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0974" w:type="dxa"/>
        <w:tblLook w:val="04A0" w:firstRow="1" w:lastRow="0" w:firstColumn="1" w:lastColumn="0" w:noHBand="0" w:noVBand="1"/>
      </w:tblPr>
      <w:tblGrid>
        <w:gridCol w:w="567"/>
        <w:gridCol w:w="6379"/>
        <w:gridCol w:w="480"/>
        <w:gridCol w:w="439"/>
        <w:gridCol w:w="1240"/>
        <w:gridCol w:w="456"/>
        <w:gridCol w:w="692"/>
        <w:gridCol w:w="692"/>
        <w:gridCol w:w="29"/>
      </w:tblGrid>
      <w:tr w:rsidR="004852CB" w:rsidRPr="004852CB" w14:paraId="24254EFC" w14:textId="77777777" w:rsidTr="007B7521">
        <w:trPr>
          <w:trHeight w:val="80"/>
        </w:trPr>
        <w:tc>
          <w:tcPr>
            <w:tcW w:w="10974" w:type="dxa"/>
            <w:gridSpan w:val="9"/>
            <w:tcBorders>
              <w:top w:val="nil"/>
              <w:left w:val="nil"/>
              <w:bottom w:val="single" w:sz="4" w:space="0" w:color="000000"/>
              <w:right w:val="nil"/>
            </w:tcBorders>
            <w:shd w:val="clear" w:color="auto" w:fill="auto"/>
            <w:vAlign w:val="bottom"/>
            <w:hideMark/>
          </w:tcPr>
          <w:p w14:paraId="7A1F7701" w14:textId="77777777" w:rsidR="004852CB" w:rsidRPr="004852CB" w:rsidRDefault="004852CB" w:rsidP="004852CB">
            <w:pPr>
              <w:spacing w:after="0" w:line="240" w:lineRule="auto"/>
              <w:jc w:val="center"/>
              <w:rPr>
                <w:rFonts w:ascii="Times New Roman" w:eastAsia="Times New Roman" w:hAnsi="Times New Roman" w:cs="Times New Roman"/>
                <w:b/>
                <w:bCs/>
                <w:sz w:val="20"/>
                <w:szCs w:val="20"/>
                <w:lang w:eastAsia="ru-RU"/>
              </w:rPr>
            </w:pPr>
            <w:r w:rsidRPr="004852CB">
              <w:rPr>
                <w:rFonts w:ascii="Times New Roman" w:eastAsia="Times New Roman" w:hAnsi="Times New Roman" w:cs="Times New Roman"/>
                <w:b/>
                <w:bCs/>
                <w:sz w:val="20"/>
                <w:szCs w:val="20"/>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2022-2023 годы</w:t>
            </w:r>
          </w:p>
        </w:tc>
      </w:tr>
      <w:tr w:rsidR="00090DD8" w:rsidRPr="004852CB" w14:paraId="08B6E060" w14:textId="77777777" w:rsidTr="00006CC3">
        <w:trPr>
          <w:gridAfter w:val="1"/>
          <w:wAfter w:w="29" w:type="dxa"/>
          <w:trHeight w:val="7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653E97F"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код ГРБ</w:t>
            </w:r>
          </w:p>
        </w:tc>
        <w:tc>
          <w:tcPr>
            <w:tcW w:w="6379" w:type="dxa"/>
            <w:tcBorders>
              <w:top w:val="nil"/>
              <w:left w:val="nil"/>
              <w:bottom w:val="nil"/>
              <w:right w:val="single" w:sz="4" w:space="0" w:color="000000"/>
            </w:tcBorders>
            <w:shd w:val="clear" w:color="auto" w:fill="auto"/>
            <w:vAlign w:val="center"/>
            <w:hideMark/>
          </w:tcPr>
          <w:p w14:paraId="1C317FB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80" w:type="dxa"/>
            <w:tcBorders>
              <w:top w:val="nil"/>
              <w:left w:val="nil"/>
              <w:bottom w:val="single" w:sz="4" w:space="0" w:color="000000"/>
              <w:right w:val="single" w:sz="4" w:space="0" w:color="000000"/>
            </w:tcBorders>
            <w:shd w:val="clear" w:color="auto" w:fill="auto"/>
            <w:vAlign w:val="center"/>
            <w:hideMark/>
          </w:tcPr>
          <w:p w14:paraId="31FD230A"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proofErr w:type="spellStart"/>
            <w:r w:rsidRPr="004852CB">
              <w:rPr>
                <w:rFonts w:ascii="Times New Roman" w:eastAsia="Times New Roman" w:hAnsi="Times New Roman" w:cs="Times New Roman"/>
                <w:b/>
                <w:bCs/>
                <w:sz w:val="16"/>
                <w:szCs w:val="16"/>
                <w:lang w:eastAsia="ru-RU"/>
              </w:rPr>
              <w:t>Рз</w:t>
            </w:r>
            <w:proofErr w:type="spellEnd"/>
          </w:p>
        </w:tc>
        <w:tc>
          <w:tcPr>
            <w:tcW w:w="439" w:type="dxa"/>
            <w:tcBorders>
              <w:top w:val="nil"/>
              <w:left w:val="nil"/>
              <w:bottom w:val="single" w:sz="4" w:space="0" w:color="000000"/>
              <w:right w:val="single" w:sz="4" w:space="0" w:color="000000"/>
            </w:tcBorders>
            <w:shd w:val="clear" w:color="auto" w:fill="auto"/>
            <w:vAlign w:val="center"/>
            <w:hideMark/>
          </w:tcPr>
          <w:p w14:paraId="5735F9C4"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ПР</w:t>
            </w:r>
          </w:p>
        </w:tc>
        <w:tc>
          <w:tcPr>
            <w:tcW w:w="1240" w:type="dxa"/>
            <w:tcBorders>
              <w:top w:val="nil"/>
              <w:left w:val="nil"/>
              <w:bottom w:val="single" w:sz="4" w:space="0" w:color="000000"/>
              <w:right w:val="single" w:sz="4" w:space="0" w:color="000000"/>
            </w:tcBorders>
            <w:shd w:val="clear" w:color="auto" w:fill="auto"/>
            <w:vAlign w:val="center"/>
            <w:hideMark/>
          </w:tcPr>
          <w:p w14:paraId="4CBBCAD0"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ЦСР</w:t>
            </w:r>
          </w:p>
        </w:tc>
        <w:tc>
          <w:tcPr>
            <w:tcW w:w="456" w:type="dxa"/>
            <w:tcBorders>
              <w:top w:val="nil"/>
              <w:left w:val="nil"/>
              <w:bottom w:val="single" w:sz="4" w:space="0" w:color="000000"/>
              <w:right w:val="nil"/>
            </w:tcBorders>
            <w:shd w:val="clear" w:color="auto" w:fill="auto"/>
            <w:vAlign w:val="center"/>
            <w:hideMark/>
          </w:tcPr>
          <w:p w14:paraId="5B607C01"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ВР</w:t>
            </w:r>
          </w:p>
        </w:tc>
        <w:tc>
          <w:tcPr>
            <w:tcW w:w="692" w:type="dxa"/>
            <w:tcBorders>
              <w:top w:val="nil"/>
              <w:left w:val="single" w:sz="4" w:space="0" w:color="000000"/>
              <w:bottom w:val="single" w:sz="4" w:space="0" w:color="000000"/>
              <w:right w:val="single" w:sz="4" w:space="0" w:color="000000"/>
            </w:tcBorders>
            <w:shd w:val="clear" w:color="auto" w:fill="auto"/>
            <w:vAlign w:val="center"/>
            <w:hideMark/>
          </w:tcPr>
          <w:p w14:paraId="1F822887"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Итого, (тыс. руб.)                                 2022</w:t>
            </w:r>
          </w:p>
        </w:tc>
        <w:tc>
          <w:tcPr>
            <w:tcW w:w="692" w:type="dxa"/>
            <w:tcBorders>
              <w:top w:val="nil"/>
              <w:left w:val="nil"/>
              <w:bottom w:val="single" w:sz="4" w:space="0" w:color="000000"/>
              <w:right w:val="single" w:sz="4" w:space="0" w:color="000000"/>
            </w:tcBorders>
            <w:shd w:val="clear" w:color="auto" w:fill="auto"/>
            <w:vAlign w:val="center"/>
            <w:hideMark/>
          </w:tcPr>
          <w:p w14:paraId="5F5987A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Итого, (тыс. руб.)               2023</w:t>
            </w:r>
          </w:p>
        </w:tc>
      </w:tr>
      <w:tr w:rsidR="00DC4752" w:rsidRPr="004852CB" w14:paraId="3423EF81" w14:textId="77777777" w:rsidTr="00006CC3">
        <w:trPr>
          <w:gridAfter w:val="1"/>
          <w:wAfter w:w="29" w:type="dxa"/>
          <w:trHeight w:val="70"/>
        </w:trPr>
        <w:tc>
          <w:tcPr>
            <w:tcW w:w="567" w:type="dxa"/>
            <w:tcBorders>
              <w:top w:val="nil"/>
              <w:left w:val="nil"/>
              <w:bottom w:val="nil"/>
              <w:right w:val="nil"/>
            </w:tcBorders>
            <w:shd w:val="clear" w:color="auto" w:fill="auto"/>
            <w:noWrap/>
            <w:vAlign w:val="center"/>
            <w:hideMark/>
          </w:tcPr>
          <w:p w14:paraId="6ACA854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208</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14:paraId="766732A1"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Общегосударственные вопросы</w:t>
            </w:r>
          </w:p>
        </w:tc>
        <w:tc>
          <w:tcPr>
            <w:tcW w:w="480" w:type="dxa"/>
            <w:tcBorders>
              <w:top w:val="nil"/>
              <w:left w:val="nil"/>
              <w:bottom w:val="single" w:sz="4" w:space="0" w:color="000000"/>
              <w:right w:val="single" w:sz="4" w:space="0" w:color="000000"/>
            </w:tcBorders>
            <w:shd w:val="clear" w:color="auto" w:fill="auto"/>
            <w:noWrap/>
            <w:hideMark/>
          </w:tcPr>
          <w:p w14:paraId="700E3BDA"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000000"/>
              <w:right w:val="single" w:sz="4" w:space="0" w:color="000000"/>
            </w:tcBorders>
            <w:shd w:val="clear" w:color="auto" w:fill="auto"/>
            <w:noWrap/>
            <w:hideMark/>
          </w:tcPr>
          <w:p w14:paraId="6D1B13A7"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hideMark/>
          </w:tcPr>
          <w:p w14:paraId="42CDD871"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hideMark/>
          </w:tcPr>
          <w:p w14:paraId="6DF53ABE"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hideMark/>
          </w:tcPr>
          <w:p w14:paraId="73DB871A"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692" w:type="dxa"/>
            <w:tcBorders>
              <w:top w:val="nil"/>
              <w:left w:val="nil"/>
              <w:bottom w:val="single" w:sz="4" w:space="0" w:color="000000"/>
              <w:right w:val="single" w:sz="4" w:space="0" w:color="000000"/>
            </w:tcBorders>
            <w:shd w:val="clear" w:color="auto" w:fill="auto"/>
            <w:noWrap/>
            <w:hideMark/>
          </w:tcPr>
          <w:p w14:paraId="47DAE8DB"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r>
      <w:tr w:rsidR="00DC4752" w:rsidRPr="004852CB" w14:paraId="26848001"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61A7E873"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018D73A6"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80" w:type="dxa"/>
            <w:tcBorders>
              <w:top w:val="nil"/>
              <w:left w:val="nil"/>
              <w:bottom w:val="single" w:sz="4" w:space="0" w:color="000000"/>
              <w:right w:val="single" w:sz="4" w:space="0" w:color="000000"/>
            </w:tcBorders>
            <w:shd w:val="clear" w:color="auto" w:fill="auto"/>
            <w:noWrap/>
            <w:vAlign w:val="center"/>
            <w:hideMark/>
          </w:tcPr>
          <w:p w14:paraId="2A9A620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FB04FC8"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29F1A6C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3698E15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220A6CE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1362</w:t>
            </w:r>
          </w:p>
        </w:tc>
        <w:tc>
          <w:tcPr>
            <w:tcW w:w="692" w:type="dxa"/>
            <w:tcBorders>
              <w:top w:val="nil"/>
              <w:left w:val="nil"/>
              <w:bottom w:val="single" w:sz="4" w:space="0" w:color="000000"/>
              <w:right w:val="single" w:sz="4" w:space="0" w:color="000000"/>
            </w:tcBorders>
            <w:shd w:val="clear" w:color="auto" w:fill="auto"/>
            <w:noWrap/>
            <w:vAlign w:val="center"/>
            <w:hideMark/>
          </w:tcPr>
          <w:p w14:paraId="0501862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1362</w:t>
            </w:r>
          </w:p>
        </w:tc>
      </w:tr>
      <w:tr w:rsidR="00DC4752" w:rsidRPr="004852CB" w14:paraId="78F674A6"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442F672D"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699607C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80" w:type="dxa"/>
            <w:tcBorders>
              <w:top w:val="nil"/>
              <w:left w:val="nil"/>
              <w:bottom w:val="single" w:sz="4" w:space="0" w:color="000000"/>
              <w:right w:val="single" w:sz="4" w:space="0" w:color="000000"/>
            </w:tcBorders>
            <w:shd w:val="clear" w:color="auto" w:fill="auto"/>
            <w:noWrap/>
            <w:vAlign w:val="center"/>
            <w:hideMark/>
          </w:tcPr>
          <w:p w14:paraId="3BB4723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48EB8E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4257E7E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14:paraId="41688A6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629219B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1362</w:t>
            </w:r>
          </w:p>
        </w:tc>
        <w:tc>
          <w:tcPr>
            <w:tcW w:w="692" w:type="dxa"/>
            <w:tcBorders>
              <w:top w:val="nil"/>
              <w:left w:val="nil"/>
              <w:bottom w:val="single" w:sz="4" w:space="0" w:color="000000"/>
              <w:right w:val="single" w:sz="4" w:space="0" w:color="000000"/>
            </w:tcBorders>
            <w:shd w:val="clear" w:color="auto" w:fill="auto"/>
            <w:noWrap/>
            <w:vAlign w:val="center"/>
            <w:hideMark/>
          </w:tcPr>
          <w:p w14:paraId="19F2215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1362</w:t>
            </w:r>
          </w:p>
        </w:tc>
      </w:tr>
      <w:tr w:rsidR="00DC4752" w:rsidRPr="004852CB" w14:paraId="282080B4"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21E60748"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10B21C1E"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0" w:type="dxa"/>
            <w:tcBorders>
              <w:top w:val="nil"/>
              <w:left w:val="nil"/>
              <w:bottom w:val="single" w:sz="4" w:space="0" w:color="000000"/>
              <w:right w:val="single" w:sz="4" w:space="0" w:color="000000"/>
            </w:tcBorders>
            <w:shd w:val="clear" w:color="auto" w:fill="auto"/>
            <w:noWrap/>
            <w:vAlign w:val="center"/>
            <w:hideMark/>
          </w:tcPr>
          <w:p w14:paraId="1BED5EE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C5E79A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4F6D6B7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14:paraId="33C144E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120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187CDEA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1362</w:t>
            </w:r>
          </w:p>
        </w:tc>
        <w:tc>
          <w:tcPr>
            <w:tcW w:w="692" w:type="dxa"/>
            <w:tcBorders>
              <w:top w:val="nil"/>
              <w:left w:val="nil"/>
              <w:bottom w:val="single" w:sz="4" w:space="0" w:color="000000"/>
              <w:right w:val="single" w:sz="4" w:space="0" w:color="000000"/>
            </w:tcBorders>
            <w:shd w:val="clear" w:color="auto" w:fill="auto"/>
            <w:noWrap/>
            <w:vAlign w:val="center"/>
            <w:hideMark/>
          </w:tcPr>
          <w:p w14:paraId="0976A83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1362</w:t>
            </w:r>
          </w:p>
        </w:tc>
      </w:tr>
      <w:tr w:rsidR="00DC4752" w:rsidRPr="004852CB" w14:paraId="4CA64470"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center"/>
            <w:hideMark/>
          </w:tcPr>
          <w:p w14:paraId="01F645B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5FDE6762"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80" w:type="dxa"/>
            <w:tcBorders>
              <w:top w:val="nil"/>
              <w:left w:val="nil"/>
              <w:bottom w:val="single" w:sz="4" w:space="0" w:color="000000"/>
              <w:right w:val="single" w:sz="4" w:space="0" w:color="000000"/>
            </w:tcBorders>
            <w:shd w:val="clear" w:color="auto" w:fill="auto"/>
            <w:noWrap/>
            <w:vAlign w:val="center"/>
            <w:hideMark/>
          </w:tcPr>
          <w:p w14:paraId="723100E1"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CFBA64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3D2608D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772D27C5"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1A5B955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9240</w:t>
            </w:r>
          </w:p>
        </w:tc>
        <w:tc>
          <w:tcPr>
            <w:tcW w:w="692" w:type="dxa"/>
            <w:tcBorders>
              <w:top w:val="nil"/>
              <w:left w:val="nil"/>
              <w:bottom w:val="single" w:sz="4" w:space="0" w:color="000000"/>
              <w:right w:val="single" w:sz="4" w:space="0" w:color="000000"/>
            </w:tcBorders>
            <w:shd w:val="clear" w:color="auto" w:fill="auto"/>
            <w:noWrap/>
            <w:vAlign w:val="center"/>
            <w:hideMark/>
          </w:tcPr>
          <w:p w14:paraId="467D36A5"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9240</w:t>
            </w:r>
          </w:p>
        </w:tc>
      </w:tr>
      <w:tr w:rsidR="00090DD8" w:rsidRPr="004852CB" w14:paraId="2B3545B6"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219C5721"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05C749AF"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0" w:type="dxa"/>
            <w:tcBorders>
              <w:top w:val="nil"/>
              <w:left w:val="nil"/>
              <w:bottom w:val="single" w:sz="4" w:space="0" w:color="000000"/>
              <w:right w:val="single" w:sz="4" w:space="0" w:color="000000"/>
            </w:tcBorders>
            <w:shd w:val="clear" w:color="auto" w:fill="auto"/>
            <w:noWrap/>
            <w:vAlign w:val="center"/>
            <w:hideMark/>
          </w:tcPr>
          <w:p w14:paraId="496276F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17BE5D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692DFED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14:paraId="24974B3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5B2E2CA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9140</w:t>
            </w:r>
          </w:p>
        </w:tc>
        <w:tc>
          <w:tcPr>
            <w:tcW w:w="692" w:type="dxa"/>
            <w:tcBorders>
              <w:top w:val="nil"/>
              <w:left w:val="nil"/>
              <w:bottom w:val="single" w:sz="4" w:space="0" w:color="000000"/>
              <w:right w:val="single" w:sz="4" w:space="0" w:color="000000"/>
            </w:tcBorders>
            <w:shd w:val="clear" w:color="FFFFCC" w:fill="FFFFFF"/>
            <w:noWrap/>
            <w:vAlign w:val="center"/>
            <w:hideMark/>
          </w:tcPr>
          <w:p w14:paraId="157456D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9140</w:t>
            </w:r>
          </w:p>
        </w:tc>
      </w:tr>
      <w:tr w:rsidR="00090DD8" w:rsidRPr="004852CB" w14:paraId="0D32E544"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35C02066"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26A7B542"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0" w:type="dxa"/>
            <w:tcBorders>
              <w:top w:val="nil"/>
              <w:left w:val="nil"/>
              <w:bottom w:val="single" w:sz="4" w:space="0" w:color="000000"/>
              <w:right w:val="single" w:sz="4" w:space="0" w:color="000000"/>
            </w:tcBorders>
            <w:shd w:val="clear" w:color="FFFFCC" w:fill="FFFFFF"/>
            <w:noWrap/>
            <w:vAlign w:val="center"/>
            <w:hideMark/>
          </w:tcPr>
          <w:p w14:paraId="0AE1746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FFFFCC" w:fill="FFFFFF"/>
            <w:noWrap/>
            <w:vAlign w:val="center"/>
            <w:hideMark/>
          </w:tcPr>
          <w:p w14:paraId="063B5B9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FFFFCC" w:fill="FFFFFF"/>
            <w:noWrap/>
            <w:vAlign w:val="center"/>
            <w:hideMark/>
          </w:tcPr>
          <w:p w14:paraId="2E34ED2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FFFFCC" w:fill="FFFFFF"/>
            <w:noWrap/>
            <w:vAlign w:val="center"/>
            <w:hideMark/>
          </w:tcPr>
          <w:p w14:paraId="3F7B717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7DBDFE0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9140</w:t>
            </w:r>
          </w:p>
        </w:tc>
        <w:tc>
          <w:tcPr>
            <w:tcW w:w="692" w:type="dxa"/>
            <w:tcBorders>
              <w:top w:val="nil"/>
              <w:left w:val="nil"/>
              <w:bottom w:val="single" w:sz="4" w:space="0" w:color="000000"/>
              <w:right w:val="single" w:sz="4" w:space="0" w:color="000000"/>
            </w:tcBorders>
            <w:shd w:val="clear" w:color="FFFFCC" w:fill="FFFFFF"/>
            <w:noWrap/>
            <w:vAlign w:val="center"/>
            <w:hideMark/>
          </w:tcPr>
          <w:p w14:paraId="7CC7847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9140</w:t>
            </w:r>
          </w:p>
        </w:tc>
      </w:tr>
      <w:tr w:rsidR="00DC4752" w:rsidRPr="004852CB" w14:paraId="552A4593"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74920F2F"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225D61BB"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0" w:type="dxa"/>
            <w:tcBorders>
              <w:top w:val="nil"/>
              <w:left w:val="nil"/>
              <w:bottom w:val="single" w:sz="4" w:space="0" w:color="000000"/>
              <w:right w:val="single" w:sz="4" w:space="0" w:color="000000"/>
            </w:tcBorders>
            <w:shd w:val="clear" w:color="auto" w:fill="auto"/>
            <w:noWrap/>
            <w:vAlign w:val="center"/>
            <w:hideMark/>
          </w:tcPr>
          <w:p w14:paraId="737B0CE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2AA450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6926A1A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0A14D03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120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5B84EFE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7831</w:t>
            </w:r>
          </w:p>
        </w:tc>
        <w:tc>
          <w:tcPr>
            <w:tcW w:w="692" w:type="dxa"/>
            <w:tcBorders>
              <w:top w:val="nil"/>
              <w:left w:val="nil"/>
              <w:bottom w:val="single" w:sz="4" w:space="0" w:color="000000"/>
              <w:right w:val="single" w:sz="4" w:space="0" w:color="000000"/>
            </w:tcBorders>
            <w:shd w:val="clear" w:color="auto" w:fill="auto"/>
            <w:noWrap/>
            <w:vAlign w:val="center"/>
            <w:hideMark/>
          </w:tcPr>
          <w:p w14:paraId="15F4388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7831</w:t>
            </w:r>
          </w:p>
        </w:tc>
      </w:tr>
      <w:tr w:rsidR="00DC4752" w:rsidRPr="004852CB" w14:paraId="262BC57D"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51BBF5C3"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32D0201E"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756CF66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036205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67838FB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3D2DE8F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254EA15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1255</w:t>
            </w:r>
          </w:p>
        </w:tc>
        <w:tc>
          <w:tcPr>
            <w:tcW w:w="692" w:type="dxa"/>
            <w:tcBorders>
              <w:top w:val="nil"/>
              <w:left w:val="nil"/>
              <w:bottom w:val="single" w:sz="4" w:space="0" w:color="000000"/>
              <w:right w:val="single" w:sz="4" w:space="0" w:color="000000"/>
            </w:tcBorders>
            <w:shd w:val="clear" w:color="auto" w:fill="auto"/>
            <w:noWrap/>
            <w:vAlign w:val="center"/>
            <w:hideMark/>
          </w:tcPr>
          <w:p w14:paraId="548FA7F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1255</w:t>
            </w:r>
          </w:p>
        </w:tc>
      </w:tr>
      <w:tr w:rsidR="00DC4752" w:rsidRPr="004852CB" w14:paraId="5CB32164"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78441191"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nil"/>
              <w:right w:val="single" w:sz="4" w:space="0" w:color="000000"/>
            </w:tcBorders>
            <w:shd w:val="clear" w:color="auto" w:fill="auto"/>
            <w:hideMark/>
          </w:tcPr>
          <w:p w14:paraId="6662DA9D"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Уплата налогов, сборов и иных платежей</w:t>
            </w:r>
          </w:p>
        </w:tc>
        <w:tc>
          <w:tcPr>
            <w:tcW w:w="480" w:type="dxa"/>
            <w:tcBorders>
              <w:top w:val="nil"/>
              <w:left w:val="nil"/>
              <w:bottom w:val="nil"/>
              <w:right w:val="single" w:sz="4" w:space="0" w:color="000000"/>
            </w:tcBorders>
            <w:shd w:val="clear" w:color="auto" w:fill="auto"/>
            <w:noWrap/>
            <w:vAlign w:val="center"/>
            <w:hideMark/>
          </w:tcPr>
          <w:p w14:paraId="7969AB7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65E342A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240" w:type="dxa"/>
            <w:tcBorders>
              <w:top w:val="nil"/>
              <w:left w:val="nil"/>
              <w:bottom w:val="nil"/>
              <w:right w:val="single" w:sz="4" w:space="0" w:color="000000"/>
            </w:tcBorders>
            <w:shd w:val="clear" w:color="auto" w:fill="auto"/>
            <w:noWrap/>
            <w:vAlign w:val="center"/>
            <w:hideMark/>
          </w:tcPr>
          <w:p w14:paraId="5A7FEB0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991 00 11020</w:t>
            </w:r>
          </w:p>
        </w:tc>
        <w:tc>
          <w:tcPr>
            <w:tcW w:w="456" w:type="dxa"/>
            <w:tcBorders>
              <w:top w:val="nil"/>
              <w:left w:val="nil"/>
              <w:bottom w:val="nil"/>
              <w:right w:val="nil"/>
            </w:tcBorders>
            <w:shd w:val="clear" w:color="auto" w:fill="auto"/>
            <w:noWrap/>
            <w:vAlign w:val="center"/>
            <w:hideMark/>
          </w:tcPr>
          <w:p w14:paraId="78689C3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850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603E1C6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54</w:t>
            </w:r>
          </w:p>
        </w:tc>
        <w:tc>
          <w:tcPr>
            <w:tcW w:w="692" w:type="dxa"/>
            <w:tcBorders>
              <w:top w:val="nil"/>
              <w:left w:val="nil"/>
              <w:bottom w:val="single" w:sz="4" w:space="0" w:color="000000"/>
              <w:right w:val="single" w:sz="4" w:space="0" w:color="000000"/>
            </w:tcBorders>
            <w:shd w:val="clear" w:color="auto" w:fill="auto"/>
            <w:noWrap/>
            <w:vAlign w:val="center"/>
            <w:hideMark/>
          </w:tcPr>
          <w:p w14:paraId="49D3C82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54</w:t>
            </w:r>
          </w:p>
        </w:tc>
      </w:tr>
      <w:tr w:rsidR="00090DD8" w:rsidRPr="004852CB" w14:paraId="63EFE4B8" w14:textId="77777777" w:rsidTr="00006CC3">
        <w:trPr>
          <w:gridAfter w:val="1"/>
          <w:wAfter w:w="29" w:type="dxa"/>
          <w:trHeight w:val="70"/>
        </w:trPr>
        <w:tc>
          <w:tcPr>
            <w:tcW w:w="567" w:type="dxa"/>
            <w:tcBorders>
              <w:top w:val="nil"/>
              <w:left w:val="single" w:sz="4" w:space="0" w:color="000000"/>
              <w:bottom w:val="nil"/>
              <w:right w:val="nil"/>
            </w:tcBorders>
            <w:shd w:val="clear" w:color="FFFFCC" w:fill="FFFFFF"/>
            <w:noWrap/>
            <w:vAlign w:val="bottom"/>
            <w:hideMark/>
          </w:tcPr>
          <w:p w14:paraId="5F14D843"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single" w:sz="4" w:space="0" w:color="000000"/>
              <w:left w:val="single" w:sz="4" w:space="0" w:color="000000"/>
              <w:bottom w:val="single" w:sz="4" w:space="0" w:color="000000"/>
              <w:right w:val="single" w:sz="4" w:space="0" w:color="000000"/>
            </w:tcBorders>
            <w:shd w:val="clear" w:color="FFFFCC" w:fill="FFFFFF"/>
            <w:hideMark/>
          </w:tcPr>
          <w:p w14:paraId="3DB96180"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МП "Развитие муниципальной службы в городском поселении Безенчук на 2020-2022 </w:t>
            </w:r>
            <w:proofErr w:type="spellStart"/>
            <w:r w:rsidRPr="004852CB">
              <w:rPr>
                <w:rFonts w:ascii="Times New Roman" w:eastAsia="Times New Roman" w:hAnsi="Times New Roman" w:cs="Times New Roman"/>
                <w:sz w:val="16"/>
                <w:szCs w:val="16"/>
                <w:lang w:eastAsia="ru-RU"/>
              </w:rPr>
              <w:t>гг</w:t>
            </w:r>
            <w:proofErr w:type="spellEnd"/>
            <w:r w:rsidRPr="004852CB">
              <w:rPr>
                <w:rFonts w:ascii="Times New Roman" w:eastAsia="Times New Roman" w:hAnsi="Times New Roman" w:cs="Times New Roman"/>
                <w:sz w:val="16"/>
                <w:szCs w:val="16"/>
                <w:lang w:eastAsia="ru-RU"/>
              </w:rPr>
              <w:t>"</w:t>
            </w:r>
          </w:p>
        </w:tc>
        <w:tc>
          <w:tcPr>
            <w:tcW w:w="480" w:type="dxa"/>
            <w:tcBorders>
              <w:top w:val="single" w:sz="4" w:space="0" w:color="000000"/>
              <w:left w:val="nil"/>
              <w:bottom w:val="single" w:sz="4" w:space="0" w:color="000000"/>
              <w:right w:val="single" w:sz="4" w:space="0" w:color="000000"/>
            </w:tcBorders>
            <w:shd w:val="clear" w:color="FFFFCC" w:fill="FFFFFF"/>
            <w:noWrap/>
            <w:vAlign w:val="center"/>
            <w:hideMark/>
          </w:tcPr>
          <w:p w14:paraId="0BDE393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FFFFCC" w:fill="FFFFFF"/>
            <w:noWrap/>
            <w:vAlign w:val="center"/>
            <w:hideMark/>
          </w:tcPr>
          <w:p w14:paraId="6745413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240" w:type="dxa"/>
            <w:tcBorders>
              <w:top w:val="single" w:sz="4" w:space="0" w:color="000000"/>
              <w:left w:val="nil"/>
              <w:bottom w:val="single" w:sz="4" w:space="0" w:color="000000"/>
              <w:right w:val="single" w:sz="4" w:space="0" w:color="000000"/>
            </w:tcBorders>
            <w:shd w:val="clear" w:color="FFFFCC" w:fill="FFFFFF"/>
            <w:noWrap/>
            <w:vAlign w:val="center"/>
            <w:hideMark/>
          </w:tcPr>
          <w:p w14:paraId="66E436E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780 00 00000</w:t>
            </w:r>
          </w:p>
        </w:tc>
        <w:tc>
          <w:tcPr>
            <w:tcW w:w="456" w:type="dxa"/>
            <w:tcBorders>
              <w:top w:val="single" w:sz="4" w:space="0" w:color="000000"/>
              <w:left w:val="nil"/>
              <w:bottom w:val="single" w:sz="4" w:space="0" w:color="000000"/>
              <w:right w:val="single" w:sz="4" w:space="0" w:color="000000"/>
            </w:tcBorders>
            <w:shd w:val="clear" w:color="FFFFCC" w:fill="FFFFFF"/>
            <w:noWrap/>
            <w:vAlign w:val="center"/>
            <w:hideMark/>
          </w:tcPr>
          <w:p w14:paraId="5C1ACD7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nil"/>
              <w:bottom w:val="single" w:sz="4" w:space="0" w:color="000000"/>
              <w:right w:val="single" w:sz="4" w:space="0" w:color="000000"/>
            </w:tcBorders>
            <w:shd w:val="clear" w:color="FFFFCC" w:fill="FFFFFF"/>
            <w:noWrap/>
            <w:vAlign w:val="center"/>
            <w:hideMark/>
          </w:tcPr>
          <w:p w14:paraId="0B48A1F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c>
          <w:tcPr>
            <w:tcW w:w="692" w:type="dxa"/>
            <w:tcBorders>
              <w:top w:val="nil"/>
              <w:left w:val="nil"/>
              <w:bottom w:val="single" w:sz="4" w:space="0" w:color="000000"/>
              <w:right w:val="single" w:sz="4" w:space="0" w:color="000000"/>
            </w:tcBorders>
            <w:shd w:val="clear" w:color="FFFFCC" w:fill="FFFFFF"/>
            <w:noWrap/>
            <w:vAlign w:val="center"/>
            <w:hideMark/>
          </w:tcPr>
          <w:p w14:paraId="7C79B3B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090DD8" w:rsidRPr="004852CB" w14:paraId="24B5779F" w14:textId="77777777" w:rsidTr="00006CC3">
        <w:trPr>
          <w:gridAfter w:val="1"/>
          <w:wAfter w:w="29" w:type="dxa"/>
          <w:trHeight w:val="70"/>
        </w:trPr>
        <w:tc>
          <w:tcPr>
            <w:tcW w:w="567" w:type="dxa"/>
            <w:tcBorders>
              <w:top w:val="nil"/>
              <w:left w:val="single" w:sz="4" w:space="0" w:color="000000"/>
              <w:bottom w:val="nil"/>
              <w:right w:val="nil"/>
            </w:tcBorders>
            <w:shd w:val="clear" w:color="FFFFCC" w:fill="FFFFFF"/>
            <w:noWrap/>
            <w:vAlign w:val="bottom"/>
            <w:hideMark/>
          </w:tcPr>
          <w:p w14:paraId="05264914"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28CE3CC3"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0" w:type="dxa"/>
            <w:tcBorders>
              <w:top w:val="nil"/>
              <w:left w:val="nil"/>
              <w:bottom w:val="single" w:sz="4" w:space="0" w:color="000000"/>
              <w:right w:val="single" w:sz="4" w:space="0" w:color="000000"/>
            </w:tcBorders>
            <w:shd w:val="clear" w:color="FFFFCC" w:fill="FFFFFF"/>
            <w:noWrap/>
            <w:vAlign w:val="center"/>
            <w:hideMark/>
          </w:tcPr>
          <w:p w14:paraId="0AFDDD0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FFFFCC" w:fill="FFFFFF"/>
            <w:noWrap/>
            <w:vAlign w:val="center"/>
            <w:hideMark/>
          </w:tcPr>
          <w:p w14:paraId="48154DB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FFFFCC" w:fill="FFFFFF"/>
            <w:noWrap/>
            <w:vAlign w:val="center"/>
            <w:hideMark/>
          </w:tcPr>
          <w:p w14:paraId="7453BFE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single" w:sz="4" w:space="0" w:color="000000"/>
            </w:tcBorders>
            <w:shd w:val="clear" w:color="FFFFCC" w:fill="FFFFFF"/>
            <w:noWrap/>
            <w:vAlign w:val="center"/>
            <w:hideMark/>
          </w:tcPr>
          <w:p w14:paraId="4BF5A08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nil"/>
              <w:bottom w:val="single" w:sz="4" w:space="0" w:color="000000"/>
              <w:right w:val="single" w:sz="4" w:space="0" w:color="000000"/>
            </w:tcBorders>
            <w:shd w:val="clear" w:color="FFFFCC" w:fill="FFFFFF"/>
            <w:noWrap/>
            <w:vAlign w:val="center"/>
            <w:hideMark/>
          </w:tcPr>
          <w:p w14:paraId="291C9AC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c>
          <w:tcPr>
            <w:tcW w:w="692" w:type="dxa"/>
            <w:tcBorders>
              <w:top w:val="nil"/>
              <w:left w:val="nil"/>
              <w:bottom w:val="single" w:sz="4" w:space="0" w:color="000000"/>
              <w:right w:val="single" w:sz="4" w:space="0" w:color="000000"/>
            </w:tcBorders>
            <w:shd w:val="clear" w:color="FFFFCC" w:fill="FFFFFF"/>
            <w:noWrap/>
            <w:vAlign w:val="center"/>
            <w:hideMark/>
          </w:tcPr>
          <w:p w14:paraId="496AE3E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090DD8" w:rsidRPr="004852CB" w14:paraId="0031A351" w14:textId="77777777" w:rsidTr="00006CC3">
        <w:trPr>
          <w:gridAfter w:val="1"/>
          <w:wAfter w:w="29" w:type="dxa"/>
          <w:trHeight w:val="70"/>
        </w:trPr>
        <w:tc>
          <w:tcPr>
            <w:tcW w:w="567" w:type="dxa"/>
            <w:tcBorders>
              <w:top w:val="nil"/>
              <w:left w:val="single" w:sz="4" w:space="0" w:color="000000"/>
              <w:bottom w:val="nil"/>
              <w:right w:val="nil"/>
            </w:tcBorders>
            <w:shd w:val="clear" w:color="FFFFCC" w:fill="FFFFFF"/>
            <w:noWrap/>
            <w:vAlign w:val="bottom"/>
            <w:hideMark/>
          </w:tcPr>
          <w:p w14:paraId="60BAE7C6"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7D5A8F09"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000000"/>
              <w:right w:val="single" w:sz="4" w:space="0" w:color="000000"/>
            </w:tcBorders>
            <w:shd w:val="clear" w:color="FFFFCC" w:fill="FFFFFF"/>
            <w:noWrap/>
            <w:vAlign w:val="center"/>
            <w:hideMark/>
          </w:tcPr>
          <w:p w14:paraId="162E52F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FFFFCC" w:fill="FFFFFF"/>
            <w:noWrap/>
            <w:vAlign w:val="center"/>
            <w:hideMark/>
          </w:tcPr>
          <w:p w14:paraId="0A32A48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FFFFCC" w:fill="FFFFFF"/>
            <w:noWrap/>
            <w:vAlign w:val="center"/>
            <w:hideMark/>
          </w:tcPr>
          <w:p w14:paraId="53DEA91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single" w:sz="4" w:space="0" w:color="000000"/>
            </w:tcBorders>
            <w:shd w:val="clear" w:color="FFFFCC" w:fill="FFFFFF"/>
            <w:noWrap/>
            <w:vAlign w:val="center"/>
            <w:hideMark/>
          </w:tcPr>
          <w:p w14:paraId="200A576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692" w:type="dxa"/>
            <w:tcBorders>
              <w:top w:val="nil"/>
              <w:left w:val="nil"/>
              <w:bottom w:val="single" w:sz="4" w:space="0" w:color="000000"/>
              <w:right w:val="single" w:sz="4" w:space="0" w:color="000000"/>
            </w:tcBorders>
            <w:shd w:val="clear" w:color="FFFFCC" w:fill="FFFFFF"/>
            <w:noWrap/>
            <w:vAlign w:val="center"/>
            <w:hideMark/>
          </w:tcPr>
          <w:p w14:paraId="47C73DF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c>
          <w:tcPr>
            <w:tcW w:w="692" w:type="dxa"/>
            <w:tcBorders>
              <w:top w:val="nil"/>
              <w:left w:val="nil"/>
              <w:bottom w:val="single" w:sz="4" w:space="0" w:color="000000"/>
              <w:right w:val="single" w:sz="4" w:space="0" w:color="000000"/>
            </w:tcBorders>
            <w:shd w:val="clear" w:color="FFFFCC" w:fill="FFFFFF"/>
            <w:noWrap/>
            <w:vAlign w:val="center"/>
            <w:hideMark/>
          </w:tcPr>
          <w:p w14:paraId="41A2089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DC4752" w:rsidRPr="004852CB" w14:paraId="2F53C400"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0B530EF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0C7166C9"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Резервные фонды</w:t>
            </w:r>
          </w:p>
        </w:tc>
        <w:tc>
          <w:tcPr>
            <w:tcW w:w="480" w:type="dxa"/>
            <w:tcBorders>
              <w:top w:val="nil"/>
              <w:left w:val="nil"/>
              <w:bottom w:val="single" w:sz="4" w:space="0" w:color="000000"/>
              <w:right w:val="single" w:sz="4" w:space="0" w:color="000000"/>
            </w:tcBorders>
            <w:shd w:val="clear" w:color="auto" w:fill="auto"/>
            <w:noWrap/>
            <w:vAlign w:val="center"/>
            <w:hideMark/>
          </w:tcPr>
          <w:p w14:paraId="7580DB17"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6B61E72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noWrap/>
            <w:vAlign w:val="center"/>
            <w:hideMark/>
          </w:tcPr>
          <w:p w14:paraId="25ECFE50"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single" w:sz="4" w:space="0" w:color="000000"/>
            </w:tcBorders>
            <w:shd w:val="clear" w:color="auto" w:fill="auto"/>
            <w:noWrap/>
            <w:vAlign w:val="center"/>
            <w:hideMark/>
          </w:tcPr>
          <w:p w14:paraId="0FE4F964"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692" w:type="dxa"/>
            <w:tcBorders>
              <w:top w:val="nil"/>
              <w:left w:val="nil"/>
              <w:bottom w:val="single" w:sz="4" w:space="0" w:color="000000"/>
              <w:right w:val="single" w:sz="4" w:space="0" w:color="000000"/>
            </w:tcBorders>
            <w:shd w:val="clear" w:color="auto" w:fill="auto"/>
            <w:noWrap/>
            <w:vAlign w:val="center"/>
            <w:hideMark/>
          </w:tcPr>
          <w:p w14:paraId="5E4018E4"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500</w:t>
            </w:r>
          </w:p>
        </w:tc>
        <w:tc>
          <w:tcPr>
            <w:tcW w:w="692" w:type="dxa"/>
            <w:tcBorders>
              <w:top w:val="nil"/>
              <w:left w:val="nil"/>
              <w:bottom w:val="single" w:sz="4" w:space="0" w:color="000000"/>
              <w:right w:val="single" w:sz="4" w:space="0" w:color="000000"/>
            </w:tcBorders>
            <w:shd w:val="clear" w:color="auto" w:fill="auto"/>
            <w:noWrap/>
            <w:vAlign w:val="center"/>
            <w:hideMark/>
          </w:tcPr>
          <w:p w14:paraId="5C07B91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500</w:t>
            </w:r>
          </w:p>
        </w:tc>
      </w:tr>
      <w:tr w:rsidR="00DC4752" w:rsidRPr="004852CB" w14:paraId="5CD02D8C"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3B931362"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145B793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Не программное направление расходов в области общегосударственных вопросов</w:t>
            </w:r>
          </w:p>
        </w:tc>
        <w:tc>
          <w:tcPr>
            <w:tcW w:w="480" w:type="dxa"/>
            <w:tcBorders>
              <w:top w:val="nil"/>
              <w:left w:val="nil"/>
              <w:bottom w:val="single" w:sz="4" w:space="0" w:color="000000"/>
              <w:right w:val="single" w:sz="4" w:space="0" w:color="000000"/>
            </w:tcBorders>
            <w:shd w:val="clear" w:color="auto" w:fill="auto"/>
            <w:noWrap/>
            <w:vAlign w:val="center"/>
            <w:hideMark/>
          </w:tcPr>
          <w:p w14:paraId="1445C19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5320A7C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noWrap/>
            <w:vAlign w:val="center"/>
            <w:hideMark/>
          </w:tcPr>
          <w:p w14:paraId="26D25D8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6F5B001F"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692" w:type="dxa"/>
            <w:tcBorders>
              <w:top w:val="nil"/>
              <w:left w:val="nil"/>
              <w:bottom w:val="single" w:sz="4" w:space="0" w:color="000000"/>
              <w:right w:val="single" w:sz="4" w:space="0" w:color="000000"/>
            </w:tcBorders>
            <w:shd w:val="clear" w:color="auto" w:fill="auto"/>
            <w:noWrap/>
            <w:vAlign w:val="center"/>
            <w:hideMark/>
          </w:tcPr>
          <w:p w14:paraId="11209DA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500</w:t>
            </w:r>
          </w:p>
        </w:tc>
        <w:tc>
          <w:tcPr>
            <w:tcW w:w="692" w:type="dxa"/>
            <w:tcBorders>
              <w:top w:val="nil"/>
              <w:left w:val="nil"/>
              <w:bottom w:val="single" w:sz="4" w:space="0" w:color="000000"/>
              <w:right w:val="single" w:sz="4" w:space="0" w:color="000000"/>
            </w:tcBorders>
            <w:shd w:val="clear" w:color="auto" w:fill="auto"/>
            <w:noWrap/>
            <w:vAlign w:val="center"/>
            <w:hideMark/>
          </w:tcPr>
          <w:p w14:paraId="2B4DA56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500</w:t>
            </w:r>
          </w:p>
        </w:tc>
      </w:tr>
      <w:tr w:rsidR="00DC4752" w:rsidRPr="004852CB" w14:paraId="4F9F7180"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397043BA"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22E317AE"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Резервные фонды местной администрации</w:t>
            </w:r>
          </w:p>
        </w:tc>
        <w:tc>
          <w:tcPr>
            <w:tcW w:w="480" w:type="dxa"/>
            <w:tcBorders>
              <w:top w:val="nil"/>
              <w:left w:val="nil"/>
              <w:bottom w:val="single" w:sz="4" w:space="0" w:color="000000"/>
              <w:right w:val="single" w:sz="4" w:space="0" w:color="000000"/>
            </w:tcBorders>
            <w:shd w:val="clear" w:color="auto" w:fill="auto"/>
            <w:noWrap/>
            <w:vAlign w:val="center"/>
            <w:hideMark/>
          </w:tcPr>
          <w:p w14:paraId="7D10314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713F13B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vAlign w:val="center"/>
            <w:hideMark/>
          </w:tcPr>
          <w:p w14:paraId="1BE3F97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14:paraId="13E64E0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054C4FC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500</w:t>
            </w:r>
          </w:p>
        </w:tc>
        <w:tc>
          <w:tcPr>
            <w:tcW w:w="692" w:type="dxa"/>
            <w:tcBorders>
              <w:top w:val="nil"/>
              <w:left w:val="nil"/>
              <w:bottom w:val="single" w:sz="4" w:space="0" w:color="000000"/>
              <w:right w:val="single" w:sz="4" w:space="0" w:color="000000"/>
            </w:tcBorders>
            <w:shd w:val="clear" w:color="auto" w:fill="auto"/>
            <w:noWrap/>
            <w:vAlign w:val="center"/>
            <w:hideMark/>
          </w:tcPr>
          <w:p w14:paraId="5B9DCBC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500</w:t>
            </w:r>
          </w:p>
        </w:tc>
      </w:tr>
      <w:tr w:rsidR="00DC4752" w:rsidRPr="004852CB" w14:paraId="2482B8B1"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32D21E08"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41D6ED4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Резервные средства</w:t>
            </w:r>
          </w:p>
        </w:tc>
        <w:tc>
          <w:tcPr>
            <w:tcW w:w="480" w:type="dxa"/>
            <w:tcBorders>
              <w:top w:val="nil"/>
              <w:left w:val="nil"/>
              <w:bottom w:val="single" w:sz="4" w:space="0" w:color="000000"/>
              <w:right w:val="single" w:sz="4" w:space="0" w:color="000000"/>
            </w:tcBorders>
            <w:shd w:val="clear" w:color="auto" w:fill="auto"/>
            <w:noWrap/>
            <w:vAlign w:val="center"/>
            <w:hideMark/>
          </w:tcPr>
          <w:p w14:paraId="6D59847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1E3CF5D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vAlign w:val="center"/>
            <w:hideMark/>
          </w:tcPr>
          <w:p w14:paraId="23AF528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14:paraId="17FDEBB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870</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0347DFA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500</w:t>
            </w:r>
          </w:p>
        </w:tc>
        <w:tc>
          <w:tcPr>
            <w:tcW w:w="692" w:type="dxa"/>
            <w:tcBorders>
              <w:top w:val="nil"/>
              <w:left w:val="nil"/>
              <w:bottom w:val="single" w:sz="4" w:space="0" w:color="000000"/>
              <w:right w:val="single" w:sz="4" w:space="0" w:color="000000"/>
            </w:tcBorders>
            <w:shd w:val="clear" w:color="auto" w:fill="auto"/>
            <w:noWrap/>
            <w:vAlign w:val="center"/>
            <w:hideMark/>
          </w:tcPr>
          <w:p w14:paraId="775C219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500</w:t>
            </w:r>
          </w:p>
        </w:tc>
      </w:tr>
      <w:tr w:rsidR="00DC4752" w:rsidRPr="004852CB" w14:paraId="3629AF0E"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center"/>
            <w:hideMark/>
          </w:tcPr>
          <w:p w14:paraId="45F4264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426E6D88"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Другие общегосударственные вопросы</w:t>
            </w:r>
          </w:p>
        </w:tc>
        <w:tc>
          <w:tcPr>
            <w:tcW w:w="480" w:type="dxa"/>
            <w:tcBorders>
              <w:top w:val="nil"/>
              <w:left w:val="nil"/>
              <w:bottom w:val="single" w:sz="4" w:space="0" w:color="000000"/>
              <w:right w:val="single" w:sz="4" w:space="0" w:color="000000"/>
            </w:tcBorders>
            <w:shd w:val="clear" w:color="auto" w:fill="auto"/>
            <w:noWrap/>
            <w:vAlign w:val="center"/>
            <w:hideMark/>
          </w:tcPr>
          <w:p w14:paraId="216CC32A"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487E40B"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4C44664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77142A9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auto" w:fill="auto"/>
            <w:noWrap/>
            <w:vAlign w:val="center"/>
            <w:hideMark/>
          </w:tcPr>
          <w:p w14:paraId="5BB31F00"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1216</w:t>
            </w:r>
          </w:p>
        </w:tc>
        <w:tc>
          <w:tcPr>
            <w:tcW w:w="692" w:type="dxa"/>
            <w:tcBorders>
              <w:top w:val="nil"/>
              <w:left w:val="nil"/>
              <w:bottom w:val="single" w:sz="4" w:space="0" w:color="000000"/>
              <w:right w:val="single" w:sz="4" w:space="0" w:color="000000"/>
            </w:tcBorders>
            <w:shd w:val="clear" w:color="auto" w:fill="auto"/>
            <w:noWrap/>
            <w:vAlign w:val="center"/>
            <w:hideMark/>
          </w:tcPr>
          <w:p w14:paraId="01B920B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1066</w:t>
            </w:r>
          </w:p>
        </w:tc>
      </w:tr>
      <w:tr w:rsidR="00090DD8" w:rsidRPr="004852CB" w14:paraId="6F10180E"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782D6EFF"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0208255A"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МП "Повышение эффективности управления муниципальным имуществом городского поселения Безенчук на 2020-2022 </w:t>
            </w:r>
            <w:proofErr w:type="spellStart"/>
            <w:r w:rsidRPr="004852CB">
              <w:rPr>
                <w:rFonts w:ascii="Times New Roman" w:eastAsia="Times New Roman" w:hAnsi="Times New Roman" w:cs="Times New Roman"/>
                <w:sz w:val="16"/>
                <w:szCs w:val="16"/>
                <w:lang w:eastAsia="ru-RU"/>
              </w:rPr>
              <w:t>гг</w:t>
            </w:r>
            <w:proofErr w:type="spellEnd"/>
            <w:r w:rsidRPr="004852CB">
              <w:rPr>
                <w:rFonts w:ascii="Times New Roman" w:eastAsia="Times New Roman" w:hAnsi="Times New Roman" w:cs="Times New Roman"/>
                <w:sz w:val="16"/>
                <w:szCs w:val="16"/>
                <w:lang w:eastAsia="ru-RU"/>
              </w:rPr>
              <w:t>"</w:t>
            </w:r>
          </w:p>
        </w:tc>
        <w:tc>
          <w:tcPr>
            <w:tcW w:w="480" w:type="dxa"/>
            <w:tcBorders>
              <w:top w:val="nil"/>
              <w:left w:val="nil"/>
              <w:bottom w:val="single" w:sz="4" w:space="0" w:color="000000"/>
              <w:right w:val="single" w:sz="4" w:space="0" w:color="000000"/>
            </w:tcBorders>
            <w:shd w:val="clear" w:color="auto" w:fill="auto"/>
            <w:noWrap/>
            <w:vAlign w:val="center"/>
            <w:hideMark/>
          </w:tcPr>
          <w:p w14:paraId="0D8D92C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B44FF7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710A406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315612D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4E1D0D4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1180</w:t>
            </w:r>
          </w:p>
        </w:tc>
        <w:tc>
          <w:tcPr>
            <w:tcW w:w="692" w:type="dxa"/>
            <w:tcBorders>
              <w:top w:val="nil"/>
              <w:left w:val="nil"/>
              <w:bottom w:val="single" w:sz="4" w:space="0" w:color="000000"/>
              <w:right w:val="single" w:sz="4" w:space="0" w:color="000000"/>
            </w:tcBorders>
            <w:shd w:val="clear" w:color="FFFFCC" w:fill="FFFFFF"/>
            <w:noWrap/>
            <w:vAlign w:val="center"/>
            <w:hideMark/>
          </w:tcPr>
          <w:p w14:paraId="4B935AD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1030</w:t>
            </w:r>
          </w:p>
        </w:tc>
      </w:tr>
      <w:tr w:rsidR="00090DD8" w:rsidRPr="004852CB" w14:paraId="4CF1673F"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5777D542"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nil"/>
              <w:right w:val="single" w:sz="4" w:space="0" w:color="000000"/>
            </w:tcBorders>
            <w:shd w:val="clear" w:color="auto" w:fill="auto"/>
            <w:hideMark/>
          </w:tcPr>
          <w:p w14:paraId="2B3D2EB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65356E2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DD0BCC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5BE788A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5C72E88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3F5060A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1080</w:t>
            </w:r>
          </w:p>
        </w:tc>
        <w:tc>
          <w:tcPr>
            <w:tcW w:w="692" w:type="dxa"/>
            <w:tcBorders>
              <w:top w:val="nil"/>
              <w:left w:val="nil"/>
              <w:bottom w:val="single" w:sz="4" w:space="0" w:color="000000"/>
              <w:right w:val="single" w:sz="4" w:space="0" w:color="000000"/>
            </w:tcBorders>
            <w:shd w:val="clear" w:color="FFFFCC" w:fill="FFFFFF"/>
            <w:noWrap/>
            <w:vAlign w:val="center"/>
            <w:hideMark/>
          </w:tcPr>
          <w:p w14:paraId="0998FB6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930</w:t>
            </w:r>
          </w:p>
        </w:tc>
      </w:tr>
      <w:tr w:rsidR="00090DD8" w:rsidRPr="004852CB" w14:paraId="61DCECFC"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6412CB01"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single" w:sz="4" w:space="0" w:color="000000"/>
              <w:left w:val="single" w:sz="4" w:space="0" w:color="000000"/>
              <w:bottom w:val="nil"/>
              <w:right w:val="single" w:sz="4" w:space="0" w:color="000000"/>
            </w:tcBorders>
            <w:shd w:val="clear" w:color="auto" w:fill="auto"/>
            <w:hideMark/>
          </w:tcPr>
          <w:p w14:paraId="4002CD8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80" w:type="dxa"/>
            <w:tcBorders>
              <w:top w:val="nil"/>
              <w:left w:val="nil"/>
              <w:bottom w:val="single" w:sz="4" w:space="0" w:color="000000"/>
              <w:right w:val="single" w:sz="4" w:space="0" w:color="000000"/>
            </w:tcBorders>
            <w:shd w:val="clear" w:color="auto" w:fill="auto"/>
            <w:noWrap/>
            <w:vAlign w:val="center"/>
            <w:hideMark/>
          </w:tcPr>
          <w:p w14:paraId="469306D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17B11D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39676E5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500103A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51F5134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1080</w:t>
            </w:r>
          </w:p>
        </w:tc>
        <w:tc>
          <w:tcPr>
            <w:tcW w:w="692" w:type="dxa"/>
            <w:tcBorders>
              <w:top w:val="nil"/>
              <w:left w:val="nil"/>
              <w:bottom w:val="single" w:sz="4" w:space="0" w:color="000000"/>
              <w:right w:val="single" w:sz="4" w:space="0" w:color="000000"/>
            </w:tcBorders>
            <w:shd w:val="clear" w:color="FFFFCC" w:fill="FFFFFF"/>
            <w:noWrap/>
            <w:vAlign w:val="center"/>
            <w:hideMark/>
          </w:tcPr>
          <w:p w14:paraId="41F151D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930</w:t>
            </w:r>
          </w:p>
        </w:tc>
      </w:tr>
      <w:tr w:rsidR="00090DD8" w:rsidRPr="004852CB" w14:paraId="251AB2C4"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737C5783"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single" w:sz="4" w:space="0" w:color="000000"/>
              <w:left w:val="single" w:sz="4" w:space="0" w:color="000000"/>
              <w:bottom w:val="nil"/>
              <w:right w:val="single" w:sz="4" w:space="0" w:color="000000"/>
            </w:tcBorders>
            <w:shd w:val="clear" w:color="auto" w:fill="auto"/>
            <w:hideMark/>
          </w:tcPr>
          <w:p w14:paraId="04361FE0"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4852CB">
              <w:rPr>
                <w:rFonts w:ascii="Times New Roman" w:eastAsia="Times New Roman" w:hAnsi="Times New Roman" w:cs="Times New Roman"/>
                <w:sz w:val="16"/>
                <w:szCs w:val="16"/>
                <w:lang w:eastAsia="ru-RU"/>
              </w:rPr>
              <w:t>гг</w:t>
            </w:r>
            <w:proofErr w:type="spellEnd"/>
            <w:r w:rsidRPr="004852CB">
              <w:rPr>
                <w:rFonts w:ascii="Times New Roman" w:eastAsia="Times New Roman" w:hAnsi="Times New Roman" w:cs="Times New Roman"/>
                <w:sz w:val="16"/>
                <w:szCs w:val="16"/>
                <w:lang w:eastAsia="ru-RU"/>
              </w:rPr>
              <w:t>"</w:t>
            </w:r>
          </w:p>
        </w:tc>
        <w:tc>
          <w:tcPr>
            <w:tcW w:w="480" w:type="dxa"/>
            <w:tcBorders>
              <w:top w:val="nil"/>
              <w:left w:val="nil"/>
              <w:bottom w:val="single" w:sz="4" w:space="0" w:color="000000"/>
              <w:right w:val="single" w:sz="4" w:space="0" w:color="000000"/>
            </w:tcBorders>
            <w:shd w:val="clear" w:color="auto" w:fill="auto"/>
            <w:noWrap/>
            <w:vAlign w:val="center"/>
            <w:hideMark/>
          </w:tcPr>
          <w:p w14:paraId="2B717B6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B985D5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5F417F3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6EB9313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51A1466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c>
          <w:tcPr>
            <w:tcW w:w="692" w:type="dxa"/>
            <w:tcBorders>
              <w:top w:val="nil"/>
              <w:left w:val="nil"/>
              <w:bottom w:val="single" w:sz="4" w:space="0" w:color="000000"/>
              <w:right w:val="single" w:sz="4" w:space="0" w:color="000000"/>
            </w:tcBorders>
            <w:shd w:val="clear" w:color="FFFFCC" w:fill="FFFFFF"/>
            <w:noWrap/>
            <w:vAlign w:val="center"/>
            <w:hideMark/>
          </w:tcPr>
          <w:p w14:paraId="33176F6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090DD8" w:rsidRPr="004852CB" w14:paraId="411F93E0"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0C48E0F3"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single" w:sz="4" w:space="0" w:color="000000"/>
              <w:left w:val="single" w:sz="4" w:space="0" w:color="000000"/>
              <w:bottom w:val="nil"/>
              <w:right w:val="single" w:sz="4" w:space="0" w:color="000000"/>
            </w:tcBorders>
            <w:shd w:val="clear" w:color="auto" w:fill="auto"/>
            <w:hideMark/>
          </w:tcPr>
          <w:p w14:paraId="62EA724A"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Уплата налогов, сборов и иных платежей</w:t>
            </w:r>
          </w:p>
        </w:tc>
        <w:tc>
          <w:tcPr>
            <w:tcW w:w="480" w:type="dxa"/>
            <w:tcBorders>
              <w:top w:val="nil"/>
              <w:left w:val="nil"/>
              <w:bottom w:val="single" w:sz="4" w:space="0" w:color="000000"/>
              <w:right w:val="single" w:sz="4" w:space="0" w:color="000000"/>
            </w:tcBorders>
            <w:shd w:val="clear" w:color="auto" w:fill="auto"/>
            <w:noWrap/>
            <w:vAlign w:val="center"/>
            <w:hideMark/>
          </w:tcPr>
          <w:p w14:paraId="572F5A9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EB27D2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3077895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74DCE8C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850</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59DC1FF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c>
          <w:tcPr>
            <w:tcW w:w="692" w:type="dxa"/>
            <w:tcBorders>
              <w:top w:val="nil"/>
              <w:left w:val="nil"/>
              <w:bottom w:val="single" w:sz="4" w:space="0" w:color="000000"/>
              <w:right w:val="single" w:sz="4" w:space="0" w:color="000000"/>
            </w:tcBorders>
            <w:shd w:val="clear" w:color="FFFFCC" w:fill="FFFFFF"/>
            <w:noWrap/>
            <w:vAlign w:val="center"/>
            <w:hideMark/>
          </w:tcPr>
          <w:p w14:paraId="6CC4488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090DD8" w:rsidRPr="004852CB" w14:paraId="7E1D5644"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7378C5A0"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lastRenderedPageBreak/>
              <w:t> </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14:paraId="7B426F60"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4852CB">
              <w:rPr>
                <w:rFonts w:ascii="Times New Roman" w:eastAsia="Times New Roman" w:hAnsi="Times New Roman" w:cs="Times New Roman"/>
                <w:sz w:val="16"/>
                <w:szCs w:val="16"/>
                <w:lang w:eastAsia="ru-RU"/>
              </w:rPr>
              <w:t>гг</w:t>
            </w:r>
            <w:proofErr w:type="spellEnd"/>
            <w:r w:rsidRPr="004852CB">
              <w:rPr>
                <w:rFonts w:ascii="Times New Roman" w:eastAsia="Times New Roman" w:hAnsi="Times New Roman" w:cs="Times New Roman"/>
                <w:sz w:val="16"/>
                <w:szCs w:val="16"/>
                <w:lang w:eastAsia="ru-RU"/>
              </w:rPr>
              <w:t>"</w:t>
            </w:r>
          </w:p>
        </w:tc>
        <w:tc>
          <w:tcPr>
            <w:tcW w:w="480" w:type="dxa"/>
            <w:tcBorders>
              <w:top w:val="nil"/>
              <w:left w:val="nil"/>
              <w:bottom w:val="single" w:sz="4" w:space="0" w:color="000000"/>
              <w:right w:val="single" w:sz="4" w:space="0" w:color="000000"/>
            </w:tcBorders>
            <w:shd w:val="clear" w:color="auto" w:fill="auto"/>
            <w:noWrap/>
            <w:vAlign w:val="center"/>
            <w:hideMark/>
          </w:tcPr>
          <w:p w14:paraId="3EB7B79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90A6C6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14:paraId="0FEE6C4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360 00 00000</w:t>
            </w:r>
          </w:p>
        </w:tc>
        <w:tc>
          <w:tcPr>
            <w:tcW w:w="456" w:type="dxa"/>
            <w:tcBorders>
              <w:top w:val="nil"/>
              <w:left w:val="nil"/>
              <w:bottom w:val="nil"/>
              <w:right w:val="nil"/>
            </w:tcBorders>
            <w:shd w:val="clear" w:color="auto" w:fill="auto"/>
            <w:noWrap/>
            <w:vAlign w:val="center"/>
            <w:hideMark/>
          </w:tcPr>
          <w:p w14:paraId="48BC17F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72EF249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w:t>
            </w:r>
          </w:p>
        </w:tc>
        <w:tc>
          <w:tcPr>
            <w:tcW w:w="692" w:type="dxa"/>
            <w:tcBorders>
              <w:top w:val="nil"/>
              <w:left w:val="nil"/>
              <w:bottom w:val="single" w:sz="4" w:space="0" w:color="000000"/>
              <w:right w:val="single" w:sz="4" w:space="0" w:color="000000"/>
            </w:tcBorders>
            <w:shd w:val="clear" w:color="FFFFCC" w:fill="FFFFFF"/>
            <w:noWrap/>
            <w:vAlign w:val="center"/>
            <w:hideMark/>
          </w:tcPr>
          <w:p w14:paraId="5B5C470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w:t>
            </w:r>
          </w:p>
        </w:tc>
      </w:tr>
      <w:tr w:rsidR="00090DD8" w:rsidRPr="004852CB" w14:paraId="2272057D"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46836B89"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3AC131EC"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20A50BB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6BE60C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0093F6E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14:paraId="4773EDB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45741BC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w:t>
            </w:r>
          </w:p>
        </w:tc>
        <w:tc>
          <w:tcPr>
            <w:tcW w:w="692" w:type="dxa"/>
            <w:tcBorders>
              <w:top w:val="nil"/>
              <w:left w:val="nil"/>
              <w:bottom w:val="single" w:sz="4" w:space="0" w:color="000000"/>
              <w:right w:val="single" w:sz="4" w:space="0" w:color="000000"/>
            </w:tcBorders>
            <w:shd w:val="clear" w:color="FFFFCC" w:fill="FFFFFF"/>
            <w:noWrap/>
            <w:vAlign w:val="center"/>
            <w:hideMark/>
          </w:tcPr>
          <w:p w14:paraId="125A04A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w:t>
            </w:r>
          </w:p>
        </w:tc>
      </w:tr>
      <w:tr w:rsidR="00090DD8" w:rsidRPr="004852CB" w14:paraId="5D568020"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0B495F6F"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18DEE2B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852CB">
              <w:rPr>
                <w:rFonts w:ascii="Times New Roman" w:eastAsia="Times New Roman" w:hAnsi="Times New Roman" w:cs="Times New Roman"/>
                <w:sz w:val="16"/>
                <w:szCs w:val="16"/>
                <w:lang w:eastAsia="ru-RU"/>
              </w:rPr>
              <w:t>государсвтенных</w:t>
            </w:r>
            <w:proofErr w:type="spellEnd"/>
            <w:r w:rsidRPr="004852CB">
              <w:rPr>
                <w:rFonts w:ascii="Times New Roman" w:eastAsia="Times New Roman" w:hAnsi="Times New Roman" w:cs="Times New Roman"/>
                <w:sz w:val="16"/>
                <w:szCs w:val="16"/>
                <w:lang w:eastAsia="ru-RU"/>
              </w:rPr>
              <w:t xml:space="preserve"> (муниципальных)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39AB711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11DB86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6C37FA5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14:paraId="3A8CD5C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47F1C20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w:t>
            </w:r>
          </w:p>
        </w:tc>
        <w:tc>
          <w:tcPr>
            <w:tcW w:w="692" w:type="dxa"/>
            <w:tcBorders>
              <w:top w:val="nil"/>
              <w:left w:val="nil"/>
              <w:bottom w:val="single" w:sz="4" w:space="0" w:color="000000"/>
              <w:right w:val="single" w:sz="4" w:space="0" w:color="000000"/>
            </w:tcBorders>
            <w:shd w:val="clear" w:color="FFFFCC" w:fill="FFFFFF"/>
            <w:noWrap/>
            <w:vAlign w:val="center"/>
            <w:hideMark/>
          </w:tcPr>
          <w:p w14:paraId="20AE649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w:t>
            </w:r>
          </w:p>
        </w:tc>
      </w:tr>
      <w:tr w:rsidR="00090DD8" w:rsidRPr="004852CB" w14:paraId="6E07575C"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5A7E2217"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33EEBDB9"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80" w:type="dxa"/>
            <w:tcBorders>
              <w:top w:val="nil"/>
              <w:left w:val="nil"/>
              <w:bottom w:val="nil"/>
              <w:right w:val="single" w:sz="4" w:space="0" w:color="000000"/>
            </w:tcBorders>
            <w:shd w:val="clear" w:color="auto" w:fill="auto"/>
            <w:noWrap/>
            <w:vAlign w:val="center"/>
            <w:hideMark/>
          </w:tcPr>
          <w:p w14:paraId="68F1353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14:paraId="0893D5C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14:paraId="2A7DEA3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14:paraId="3B90456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28C299E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nil"/>
              <w:bottom w:val="single" w:sz="4" w:space="0" w:color="000000"/>
              <w:right w:val="single" w:sz="4" w:space="0" w:color="000000"/>
            </w:tcBorders>
            <w:shd w:val="clear" w:color="FFFFCC" w:fill="FFFFFF"/>
            <w:noWrap/>
            <w:vAlign w:val="center"/>
            <w:hideMark/>
          </w:tcPr>
          <w:p w14:paraId="4C9793A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r>
      <w:tr w:rsidR="00090DD8" w:rsidRPr="004852CB" w14:paraId="54FD2C62"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center"/>
            <w:hideMark/>
          </w:tcPr>
          <w:p w14:paraId="2AAF566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2391F872"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480" w:type="dxa"/>
            <w:tcBorders>
              <w:top w:val="single" w:sz="4" w:space="0" w:color="000000"/>
              <w:left w:val="nil"/>
              <w:bottom w:val="nil"/>
              <w:right w:val="single" w:sz="4" w:space="0" w:color="000000"/>
            </w:tcBorders>
            <w:shd w:val="clear" w:color="auto" w:fill="auto"/>
            <w:noWrap/>
            <w:vAlign w:val="center"/>
            <w:hideMark/>
          </w:tcPr>
          <w:p w14:paraId="31F4F725"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14:paraId="1DBA1618"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14:paraId="06EE4D6C"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14:paraId="7F1CCC45"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0ED5816F"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430</w:t>
            </w:r>
          </w:p>
        </w:tc>
        <w:tc>
          <w:tcPr>
            <w:tcW w:w="692" w:type="dxa"/>
            <w:tcBorders>
              <w:top w:val="nil"/>
              <w:left w:val="nil"/>
              <w:bottom w:val="single" w:sz="4" w:space="0" w:color="000000"/>
              <w:right w:val="single" w:sz="4" w:space="0" w:color="000000"/>
            </w:tcBorders>
            <w:shd w:val="clear" w:color="FFFFCC" w:fill="FFFFFF"/>
            <w:noWrap/>
            <w:vAlign w:val="center"/>
            <w:hideMark/>
          </w:tcPr>
          <w:p w14:paraId="2FD3374C"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430</w:t>
            </w:r>
          </w:p>
        </w:tc>
      </w:tr>
      <w:tr w:rsidR="00090DD8" w:rsidRPr="004852CB" w14:paraId="583C9449"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0F9C9A46"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05D72DC6" w14:textId="6AAA232E" w:rsidR="00006CC3" w:rsidRPr="004852CB" w:rsidRDefault="004852CB" w:rsidP="00006CC3">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480" w:type="dxa"/>
            <w:tcBorders>
              <w:top w:val="single" w:sz="4" w:space="0" w:color="000000"/>
              <w:left w:val="nil"/>
              <w:bottom w:val="single" w:sz="4" w:space="0" w:color="000000"/>
              <w:right w:val="single" w:sz="4" w:space="0" w:color="000000"/>
            </w:tcBorders>
            <w:shd w:val="clear" w:color="auto" w:fill="auto"/>
            <w:noWrap/>
            <w:vAlign w:val="center"/>
            <w:hideMark/>
          </w:tcPr>
          <w:p w14:paraId="2B03BD3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497E372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09</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0A17978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730 00 00000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461D229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66C58B3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430</w:t>
            </w:r>
          </w:p>
        </w:tc>
        <w:tc>
          <w:tcPr>
            <w:tcW w:w="692" w:type="dxa"/>
            <w:tcBorders>
              <w:top w:val="nil"/>
              <w:left w:val="nil"/>
              <w:bottom w:val="single" w:sz="4" w:space="0" w:color="000000"/>
              <w:right w:val="single" w:sz="4" w:space="0" w:color="000000"/>
            </w:tcBorders>
            <w:shd w:val="clear" w:color="FFFFCC" w:fill="FFFFFF"/>
            <w:noWrap/>
            <w:vAlign w:val="center"/>
            <w:hideMark/>
          </w:tcPr>
          <w:p w14:paraId="437AC74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430</w:t>
            </w:r>
          </w:p>
        </w:tc>
      </w:tr>
      <w:tr w:rsidR="00090DD8" w:rsidRPr="004852CB" w14:paraId="24902FB0"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2711A104"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6A5AF0E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3DD83DE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2BCAE5E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09</w:t>
            </w:r>
          </w:p>
        </w:tc>
        <w:tc>
          <w:tcPr>
            <w:tcW w:w="1240" w:type="dxa"/>
            <w:tcBorders>
              <w:top w:val="nil"/>
              <w:left w:val="nil"/>
              <w:bottom w:val="single" w:sz="4" w:space="0" w:color="000000"/>
              <w:right w:val="single" w:sz="4" w:space="0" w:color="000000"/>
            </w:tcBorders>
            <w:shd w:val="clear" w:color="auto" w:fill="auto"/>
            <w:noWrap/>
            <w:vAlign w:val="center"/>
            <w:hideMark/>
          </w:tcPr>
          <w:p w14:paraId="21E206B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000000"/>
              <w:right w:val="nil"/>
            </w:tcBorders>
            <w:shd w:val="clear" w:color="auto" w:fill="auto"/>
            <w:noWrap/>
            <w:vAlign w:val="center"/>
            <w:hideMark/>
          </w:tcPr>
          <w:p w14:paraId="772763E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3D2F95B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430</w:t>
            </w:r>
          </w:p>
        </w:tc>
        <w:tc>
          <w:tcPr>
            <w:tcW w:w="692" w:type="dxa"/>
            <w:tcBorders>
              <w:top w:val="nil"/>
              <w:left w:val="nil"/>
              <w:bottom w:val="single" w:sz="4" w:space="0" w:color="000000"/>
              <w:right w:val="single" w:sz="4" w:space="0" w:color="000000"/>
            </w:tcBorders>
            <w:shd w:val="clear" w:color="FFFFCC" w:fill="FFFFFF"/>
            <w:noWrap/>
            <w:vAlign w:val="center"/>
            <w:hideMark/>
          </w:tcPr>
          <w:p w14:paraId="658E70F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430</w:t>
            </w:r>
          </w:p>
        </w:tc>
      </w:tr>
      <w:tr w:rsidR="00090DD8" w:rsidRPr="004852CB" w14:paraId="671E982E"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4A822DC2"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nil"/>
              <w:right w:val="single" w:sz="4" w:space="0" w:color="000000"/>
            </w:tcBorders>
            <w:shd w:val="clear" w:color="auto" w:fill="auto"/>
            <w:hideMark/>
          </w:tcPr>
          <w:p w14:paraId="7F22358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nil"/>
              <w:right w:val="single" w:sz="4" w:space="0" w:color="000000"/>
            </w:tcBorders>
            <w:shd w:val="clear" w:color="auto" w:fill="auto"/>
            <w:noWrap/>
            <w:vAlign w:val="center"/>
            <w:hideMark/>
          </w:tcPr>
          <w:p w14:paraId="5E6B816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14:paraId="5D4F7F9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14:paraId="4DDFA34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14:paraId="178763D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400EC7F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430</w:t>
            </w:r>
          </w:p>
        </w:tc>
        <w:tc>
          <w:tcPr>
            <w:tcW w:w="692" w:type="dxa"/>
            <w:tcBorders>
              <w:top w:val="nil"/>
              <w:left w:val="nil"/>
              <w:bottom w:val="single" w:sz="4" w:space="0" w:color="000000"/>
              <w:right w:val="single" w:sz="4" w:space="0" w:color="000000"/>
            </w:tcBorders>
            <w:shd w:val="clear" w:color="FFFFCC" w:fill="FFFFFF"/>
            <w:noWrap/>
            <w:vAlign w:val="center"/>
            <w:hideMark/>
          </w:tcPr>
          <w:p w14:paraId="121913F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430</w:t>
            </w:r>
          </w:p>
        </w:tc>
      </w:tr>
      <w:tr w:rsidR="00090DD8" w:rsidRPr="004852CB" w14:paraId="3A08E20C" w14:textId="77777777" w:rsidTr="00006CC3">
        <w:trPr>
          <w:gridAfter w:val="1"/>
          <w:wAfter w:w="29" w:type="dxa"/>
          <w:trHeight w:val="128"/>
        </w:trPr>
        <w:tc>
          <w:tcPr>
            <w:tcW w:w="567" w:type="dxa"/>
            <w:tcBorders>
              <w:top w:val="nil"/>
              <w:left w:val="single" w:sz="4" w:space="0" w:color="000000"/>
              <w:bottom w:val="nil"/>
              <w:right w:val="nil"/>
            </w:tcBorders>
            <w:shd w:val="clear" w:color="auto" w:fill="auto"/>
            <w:noWrap/>
            <w:vAlign w:val="center"/>
            <w:hideMark/>
          </w:tcPr>
          <w:p w14:paraId="1BC10D2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14:paraId="582369D6"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80" w:type="dxa"/>
            <w:tcBorders>
              <w:top w:val="single" w:sz="4" w:space="0" w:color="000000"/>
              <w:left w:val="nil"/>
              <w:bottom w:val="single" w:sz="4" w:space="0" w:color="000000"/>
              <w:right w:val="single" w:sz="4" w:space="0" w:color="000000"/>
            </w:tcBorders>
            <w:shd w:val="clear" w:color="auto" w:fill="auto"/>
            <w:noWrap/>
            <w:vAlign w:val="center"/>
            <w:hideMark/>
          </w:tcPr>
          <w:p w14:paraId="61A0258F"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57CDD197"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14</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0DEE644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nil"/>
            </w:tcBorders>
            <w:shd w:val="clear" w:color="auto" w:fill="auto"/>
            <w:noWrap/>
            <w:vAlign w:val="center"/>
            <w:hideMark/>
          </w:tcPr>
          <w:p w14:paraId="0D88AF4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4FB95AA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600</w:t>
            </w:r>
          </w:p>
        </w:tc>
        <w:tc>
          <w:tcPr>
            <w:tcW w:w="692" w:type="dxa"/>
            <w:tcBorders>
              <w:top w:val="nil"/>
              <w:left w:val="nil"/>
              <w:bottom w:val="single" w:sz="4" w:space="0" w:color="000000"/>
              <w:right w:val="single" w:sz="4" w:space="0" w:color="000000"/>
            </w:tcBorders>
            <w:shd w:val="clear" w:color="FFFFCC" w:fill="FFFFFF"/>
            <w:noWrap/>
            <w:vAlign w:val="center"/>
            <w:hideMark/>
          </w:tcPr>
          <w:p w14:paraId="14D7E8C1"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600</w:t>
            </w:r>
          </w:p>
        </w:tc>
      </w:tr>
      <w:tr w:rsidR="00090DD8" w:rsidRPr="004852CB" w14:paraId="635C0648"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01D4A71A"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561B418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480" w:type="dxa"/>
            <w:tcBorders>
              <w:top w:val="nil"/>
              <w:left w:val="nil"/>
              <w:bottom w:val="single" w:sz="4" w:space="0" w:color="000000"/>
              <w:right w:val="single" w:sz="4" w:space="0" w:color="000000"/>
            </w:tcBorders>
            <w:shd w:val="clear" w:color="auto" w:fill="auto"/>
            <w:noWrap/>
            <w:vAlign w:val="center"/>
            <w:hideMark/>
          </w:tcPr>
          <w:p w14:paraId="6EAD8A8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12A8F7A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7732610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000000"/>
              <w:right w:val="nil"/>
            </w:tcBorders>
            <w:shd w:val="clear" w:color="auto" w:fill="auto"/>
            <w:noWrap/>
            <w:vAlign w:val="center"/>
            <w:hideMark/>
          </w:tcPr>
          <w:p w14:paraId="62C0C6F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189EF7E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600</w:t>
            </w:r>
          </w:p>
        </w:tc>
        <w:tc>
          <w:tcPr>
            <w:tcW w:w="692" w:type="dxa"/>
            <w:tcBorders>
              <w:top w:val="nil"/>
              <w:left w:val="nil"/>
              <w:bottom w:val="single" w:sz="4" w:space="0" w:color="000000"/>
              <w:right w:val="single" w:sz="4" w:space="0" w:color="000000"/>
            </w:tcBorders>
            <w:shd w:val="clear" w:color="FFFFCC" w:fill="FFFFFF"/>
            <w:noWrap/>
            <w:vAlign w:val="center"/>
            <w:hideMark/>
          </w:tcPr>
          <w:p w14:paraId="25986B6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600</w:t>
            </w:r>
          </w:p>
        </w:tc>
      </w:tr>
      <w:tr w:rsidR="00090DD8" w:rsidRPr="004852CB" w14:paraId="12BECC4F"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5C69F223"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677B1DD3"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7934242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605CF49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691F424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6F3DA0C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2A4F264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600</w:t>
            </w:r>
          </w:p>
        </w:tc>
        <w:tc>
          <w:tcPr>
            <w:tcW w:w="692" w:type="dxa"/>
            <w:tcBorders>
              <w:top w:val="nil"/>
              <w:left w:val="nil"/>
              <w:bottom w:val="single" w:sz="4" w:space="0" w:color="000000"/>
              <w:right w:val="single" w:sz="4" w:space="0" w:color="000000"/>
            </w:tcBorders>
            <w:shd w:val="clear" w:color="FFFFCC" w:fill="FFFFFF"/>
            <w:noWrap/>
            <w:vAlign w:val="center"/>
            <w:hideMark/>
          </w:tcPr>
          <w:p w14:paraId="397D309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600</w:t>
            </w:r>
          </w:p>
        </w:tc>
      </w:tr>
      <w:tr w:rsidR="00090DD8" w:rsidRPr="004852CB" w14:paraId="178F990E"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3CB09AF0"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5E34B16B"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2687339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2BD3A41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7149E31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3A99A4B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33503B7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600</w:t>
            </w:r>
          </w:p>
        </w:tc>
        <w:tc>
          <w:tcPr>
            <w:tcW w:w="692" w:type="dxa"/>
            <w:tcBorders>
              <w:top w:val="nil"/>
              <w:left w:val="nil"/>
              <w:bottom w:val="single" w:sz="4" w:space="0" w:color="000000"/>
              <w:right w:val="single" w:sz="4" w:space="0" w:color="000000"/>
            </w:tcBorders>
            <w:shd w:val="clear" w:color="FFFFCC" w:fill="FFFFFF"/>
            <w:noWrap/>
            <w:vAlign w:val="center"/>
            <w:hideMark/>
          </w:tcPr>
          <w:p w14:paraId="28065FA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600</w:t>
            </w:r>
          </w:p>
        </w:tc>
      </w:tr>
      <w:tr w:rsidR="00090DD8" w:rsidRPr="004852CB" w14:paraId="45F6C5C0"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7AEF6155"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4C76035F"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Национальная экономика</w:t>
            </w:r>
          </w:p>
        </w:tc>
        <w:tc>
          <w:tcPr>
            <w:tcW w:w="480" w:type="dxa"/>
            <w:tcBorders>
              <w:top w:val="nil"/>
              <w:left w:val="nil"/>
              <w:bottom w:val="single" w:sz="4" w:space="0" w:color="000000"/>
              <w:right w:val="single" w:sz="4" w:space="0" w:color="000000"/>
            </w:tcBorders>
            <w:shd w:val="clear" w:color="auto" w:fill="auto"/>
            <w:noWrap/>
            <w:vAlign w:val="center"/>
            <w:hideMark/>
          </w:tcPr>
          <w:p w14:paraId="666C395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60E092A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14:paraId="2267C90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02988EC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31AB263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nil"/>
              <w:bottom w:val="single" w:sz="4" w:space="0" w:color="000000"/>
              <w:right w:val="single" w:sz="4" w:space="0" w:color="000000"/>
            </w:tcBorders>
            <w:shd w:val="clear" w:color="FFFFCC" w:fill="FFFFFF"/>
            <w:noWrap/>
            <w:vAlign w:val="center"/>
            <w:hideMark/>
          </w:tcPr>
          <w:p w14:paraId="0DE5DA5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r>
      <w:tr w:rsidR="00090DD8" w:rsidRPr="004852CB" w14:paraId="6EAAE7FA"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center"/>
            <w:hideMark/>
          </w:tcPr>
          <w:p w14:paraId="270D37C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4121D61D" w14:textId="77777777" w:rsidR="004852CB" w:rsidRPr="004852CB" w:rsidRDefault="004852CB" w:rsidP="004852CB">
            <w:pPr>
              <w:spacing w:after="0" w:line="240" w:lineRule="auto"/>
              <w:jc w:val="both"/>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Сельское хозяйство и рыболовство</w:t>
            </w:r>
          </w:p>
        </w:tc>
        <w:tc>
          <w:tcPr>
            <w:tcW w:w="480" w:type="dxa"/>
            <w:tcBorders>
              <w:top w:val="nil"/>
              <w:left w:val="nil"/>
              <w:bottom w:val="single" w:sz="4" w:space="0" w:color="000000"/>
              <w:right w:val="single" w:sz="4" w:space="0" w:color="000000"/>
            </w:tcBorders>
            <w:shd w:val="clear" w:color="auto" w:fill="auto"/>
            <w:noWrap/>
            <w:vAlign w:val="center"/>
            <w:hideMark/>
          </w:tcPr>
          <w:p w14:paraId="4A1FE3F0"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44783A04"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53567E6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383BEBD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6DD285D1"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30</w:t>
            </w:r>
          </w:p>
        </w:tc>
        <w:tc>
          <w:tcPr>
            <w:tcW w:w="692" w:type="dxa"/>
            <w:tcBorders>
              <w:top w:val="nil"/>
              <w:left w:val="nil"/>
              <w:bottom w:val="single" w:sz="4" w:space="0" w:color="000000"/>
              <w:right w:val="single" w:sz="4" w:space="0" w:color="000000"/>
            </w:tcBorders>
            <w:shd w:val="clear" w:color="FFFFCC" w:fill="FFFFFF"/>
            <w:noWrap/>
            <w:vAlign w:val="center"/>
            <w:hideMark/>
          </w:tcPr>
          <w:p w14:paraId="40649B6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30</w:t>
            </w:r>
          </w:p>
        </w:tc>
      </w:tr>
      <w:tr w:rsidR="00090DD8" w:rsidRPr="004852CB" w14:paraId="0FD11097"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2D92640C"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6414EE82"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80" w:type="dxa"/>
            <w:tcBorders>
              <w:top w:val="nil"/>
              <w:left w:val="nil"/>
              <w:bottom w:val="single" w:sz="4" w:space="0" w:color="000000"/>
              <w:right w:val="single" w:sz="4" w:space="0" w:color="000000"/>
            </w:tcBorders>
            <w:shd w:val="clear" w:color="auto" w:fill="auto"/>
            <w:noWrap/>
            <w:vAlign w:val="center"/>
            <w:hideMark/>
          </w:tcPr>
          <w:p w14:paraId="120EDC6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5F291EF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479616F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000000"/>
              <w:right w:val="nil"/>
            </w:tcBorders>
            <w:shd w:val="clear" w:color="auto" w:fill="auto"/>
            <w:noWrap/>
            <w:vAlign w:val="center"/>
            <w:hideMark/>
          </w:tcPr>
          <w:p w14:paraId="63FBD9C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4FDE44D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w:t>
            </w:r>
          </w:p>
        </w:tc>
        <w:tc>
          <w:tcPr>
            <w:tcW w:w="692" w:type="dxa"/>
            <w:tcBorders>
              <w:top w:val="nil"/>
              <w:left w:val="nil"/>
              <w:bottom w:val="single" w:sz="4" w:space="0" w:color="000000"/>
              <w:right w:val="single" w:sz="4" w:space="0" w:color="000000"/>
            </w:tcBorders>
            <w:shd w:val="clear" w:color="FFFFCC" w:fill="FFFFFF"/>
            <w:noWrap/>
            <w:vAlign w:val="center"/>
            <w:hideMark/>
          </w:tcPr>
          <w:p w14:paraId="1D02CF2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w:t>
            </w:r>
          </w:p>
        </w:tc>
      </w:tr>
      <w:tr w:rsidR="00090DD8" w:rsidRPr="004852CB" w14:paraId="7710EEDD"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62761E09"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686B2D69"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80" w:type="dxa"/>
            <w:tcBorders>
              <w:top w:val="nil"/>
              <w:left w:val="nil"/>
              <w:bottom w:val="single" w:sz="4" w:space="0" w:color="000000"/>
              <w:right w:val="single" w:sz="4" w:space="0" w:color="000000"/>
            </w:tcBorders>
            <w:shd w:val="clear" w:color="auto" w:fill="auto"/>
            <w:noWrap/>
            <w:vAlign w:val="center"/>
            <w:hideMark/>
          </w:tcPr>
          <w:p w14:paraId="72BA15C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67E3083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0BBF801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000000"/>
              <w:right w:val="nil"/>
            </w:tcBorders>
            <w:shd w:val="clear" w:color="auto" w:fill="auto"/>
            <w:noWrap/>
            <w:vAlign w:val="center"/>
            <w:hideMark/>
          </w:tcPr>
          <w:p w14:paraId="4CA20F8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003B979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w:t>
            </w:r>
          </w:p>
        </w:tc>
        <w:tc>
          <w:tcPr>
            <w:tcW w:w="692" w:type="dxa"/>
            <w:tcBorders>
              <w:top w:val="nil"/>
              <w:left w:val="nil"/>
              <w:bottom w:val="single" w:sz="4" w:space="0" w:color="000000"/>
              <w:right w:val="single" w:sz="4" w:space="0" w:color="000000"/>
            </w:tcBorders>
            <w:shd w:val="clear" w:color="FFFFCC" w:fill="FFFFFF"/>
            <w:noWrap/>
            <w:vAlign w:val="center"/>
            <w:hideMark/>
          </w:tcPr>
          <w:p w14:paraId="0932A5D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w:t>
            </w:r>
          </w:p>
        </w:tc>
      </w:tr>
      <w:tr w:rsidR="00090DD8" w:rsidRPr="004852CB" w14:paraId="6C337241"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5FA8809F"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nil"/>
            </w:tcBorders>
            <w:shd w:val="clear" w:color="auto" w:fill="auto"/>
            <w:hideMark/>
          </w:tcPr>
          <w:p w14:paraId="5E5B377D"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tcBorders>
              <w:top w:val="nil"/>
              <w:left w:val="single" w:sz="4" w:space="0" w:color="000000"/>
              <w:bottom w:val="single" w:sz="4" w:space="0" w:color="000000"/>
              <w:right w:val="single" w:sz="4" w:space="0" w:color="000000"/>
            </w:tcBorders>
            <w:shd w:val="clear" w:color="auto" w:fill="auto"/>
            <w:noWrap/>
            <w:vAlign w:val="center"/>
            <w:hideMark/>
          </w:tcPr>
          <w:p w14:paraId="6C6CAD8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204AA65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6ADCCA7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000000"/>
              <w:right w:val="nil"/>
            </w:tcBorders>
            <w:shd w:val="clear" w:color="auto" w:fill="auto"/>
            <w:noWrap/>
            <w:vAlign w:val="center"/>
            <w:hideMark/>
          </w:tcPr>
          <w:p w14:paraId="334F6C0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810</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08EF2E1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w:t>
            </w:r>
          </w:p>
        </w:tc>
        <w:tc>
          <w:tcPr>
            <w:tcW w:w="692" w:type="dxa"/>
            <w:tcBorders>
              <w:top w:val="nil"/>
              <w:left w:val="nil"/>
              <w:bottom w:val="single" w:sz="4" w:space="0" w:color="000000"/>
              <w:right w:val="single" w:sz="4" w:space="0" w:color="000000"/>
            </w:tcBorders>
            <w:shd w:val="clear" w:color="FFFFCC" w:fill="FFFFFF"/>
            <w:noWrap/>
            <w:vAlign w:val="center"/>
            <w:hideMark/>
          </w:tcPr>
          <w:p w14:paraId="5AC900E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w:t>
            </w:r>
          </w:p>
        </w:tc>
      </w:tr>
      <w:tr w:rsidR="00090DD8" w:rsidRPr="004852CB" w14:paraId="79346B37"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center"/>
            <w:hideMark/>
          </w:tcPr>
          <w:p w14:paraId="0CB3228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379" w:type="dxa"/>
            <w:tcBorders>
              <w:top w:val="nil"/>
              <w:left w:val="single" w:sz="4" w:space="0" w:color="000000"/>
              <w:bottom w:val="nil"/>
              <w:right w:val="single" w:sz="4" w:space="0" w:color="000000"/>
            </w:tcBorders>
            <w:shd w:val="clear" w:color="FFFFCC" w:fill="FFFFFF"/>
            <w:hideMark/>
          </w:tcPr>
          <w:p w14:paraId="4F3F37C7"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Дорожное хозяйство (Дорожные фонды)</w:t>
            </w:r>
          </w:p>
        </w:tc>
        <w:tc>
          <w:tcPr>
            <w:tcW w:w="480" w:type="dxa"/>
            <w:tcBorders>
              <w:top w:val="nil"/>
              <w:left w:val="nil"/>
              <w:bottom w:val="nil"/>
              <w:right w:val="single" w:sz="4" w:space="0" w:color="000000"/>
            </w:tcBorders>
            <w:shd w:val="clear" w:color="FFFFCC" w:fill="FFFFFF"/>
            <w:noWrap/>
            <w:vAlign w:val="center"/>
            <w:hideMark/>
          </w:tcPr>
          <w:p w14:paraId="474BBEBC"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FFFFCC" w:fill="FFFFFF"/>
            <w:noWrap/>
            <w:vAlign w:val="center"/>
            <w:hideMark/>
          </w:tcPr>
          <w:p w14:paraId="3FE10C4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FFFFCC" w:fill="FFFFFF"/>
            <w:noWrap/>
            <w:vAlign w:val="center"/>
            <w:hideMark/>
          </w:tcPr>
          <w:p w14:paraId="37A12C21"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FFFFCC" w:fill="FFFFFF"/>
            <w:noWrap/>
            <w:vAlign w:val="center"/>
            <w:hideMark/>
          </w:tcPr>
          <w:p w14:paraId="3D26BF2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127F70B1"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9543</w:t>
            </w:r>
          </w:p>
        </w:tc>
        <w:tc>
          <w:tcPr>
            <w:tcW w:w="692" w:type="dxa"/>
            <w:tcBorders>
              <w:top w:val="nil"/>
              <w:left w:val="nil"/>
              <w:bottom w:val="single" w:sz="4" w:space="0" w:color="000000"/>
              <w:right w:val="single" w:sz="4" w:space="0" w:color="000000"/>
            </w:tcBorders>
            <w:shd w:val="clear" w:color="FFFFCC" w:fill="FFFFFF"/>
            <w:noWrap/>
            <w:vAlign w:val="center"/>
            <w:hideMark/>
          </w:tcPr>
          <w:p w14:paraId="3E12FB0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9772</w:t>
            </w:r>
          </w:p>
        </w:tc>
      </w:tr>
      <w:tr w:rsidR="00090DD8" w:rsidRPr="004852CB" w14:paraId="53BB7719"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6B0227F8"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single" w:sz="4" w:space="0" w:color="000000"/>
              <w:left w:val="single" w:sz="4" w:space="0" w:color="000000"/>
              <w:bottom w:val="single" w:sz="4" w:space="0" w:color="000000"/>
              <w:right w:val="single" w:sz="4" w:space="0" w:color="000000"/>
            </w:tcBorders>
            <w:shd w:val="clear" w:color="FFFFCC" w:fill="FFFFFF"/>
            <w:hideMark/>
          </w:tcPr>
          <w:p w14:paraId="4CC45333"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2020-2022г."</w:t>
            </w:r>
          </w:p>
        </w:tc>
        <w:tc>
          <w:tcPr>
            <w:tcW w:w="480" w:type="dxa"/>
            <w:tcBorders>
              <w:top w:val="single" w:sz="4" w:space="0" w:color="000000"/>
              <w:left w:val="nil"/>
              <w:bottom w:val="single" w:sz="4" w:space="0" w:color="000000"/>
              <w:right w:val="single" w:sz="4" w:space="0" w:color="000000"/>
            </w:tcBorders>
            <w:shd w:val="clear" w:color="FFFFCC" w:fill="FFFFFF"/>
            <w:noWrap/>
            <w:vAlign w:val="center"/>
            <w:hideMark/>
          </w:tcPr>
          <w:p w14:paraId="22B899F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439" w:type="dxa"/>
            <w:tcBorders>
              <w:top w:val="single" w:sz="4" w:space="0" w:color="000000"/>
              <w:left w:val="nil"/>
              <w:bottom w:val="single" w:sz="4" w:space="0" w:color="000000"/>
              <w:right w:val="single" w:sz="4" w:space="0" w:color="000000"/>
            </w:tcBorders>
            <w:shd w:val="clear" w:color="FFFFCC" w:fill="FFFFFF"/>
            <w:noWrap/>
            <w:vAlign w:val="center"/>
            <w:hideMark/>
          </w:tcPr>
          <w:p w14:paraId="1EF7EC7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09</w:t>
            </w:r>
          </w:p>
        </w:tc>
        <w:tc>
          <w:tcPr>
            <w:tcW w:w="1240" w:type="dxa"/>
            <w:tcBorders>
              <w:top w:val="single" w:sz="4" w:space="0" w:color="000000"/>
              <w:left w:val="nil"/>
              <w:bottom w:val="single" w:sz="4" w:space="0" w:color="000000"/>
              <w:right w:val="single" w:sz="4" w:space="0" w:color="000000"/>
            </w:tcBorders>
            <w:shd w:val="clear" w:color="FFFFCC" w:fill="FFFFFF"/>
            <w:noWrap/>
            <w:vAlign w:val="center"/>
            <w:hideMark/>
          </w:tcPr>
          <w:p w14:paraId="2837EA4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740 00 00000</w:t>
            </w:r>
          </w:p>
        </w:tc>
        <w:tc>
          <w:tcPr>
            <w:tcW w:w="456" w:type="dxa"/>
            <w:tcBorders>
              <w:top w:val="single" w:sz="4" w:space="0" w:color="000000"/>
              <w:left w:val="nil"/>
              <w:bottom w:val="single" w:sz="4" w:space="0" w:color="000000"/>
              <w:right w:val="nil"/>
            </w:tcBorders>
            <w:shd w:val="clear" w:color="FFFFCC" w:fill="FFFFFF"/>
            <w:noWrap/>
            <w:vAlign w:val="center"/>
            <w:hideMark/>
          </w:tcPr>
          <w:p w14:paraId="0424479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7EDC425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9543</w:t>
            </w:r>
          </w:p>
        </w:tc>
        <w:tc>
          <w:tcPr>
            <w:tcW w:w="692" w:type="dxa"/>
            <w:tcBorders>
              <w:top w:val="nil"/>
              <w:left w:val="nil"/>
              <w:bottom w:val="single" w:sz="4" w:space="0" w:color="000000"/>
              <w:right w:val="single" w:sz="4" w:space="0" w:color="000000"/>
            </w:tcBorders>
            <w:shd w:val="clear" w:color="FFFFCC" w:fill="FFFFFF"/>
            <w:noWrap/>
            <w:vAlign w:val="center"/>
            <w:hideMark/>
          </w:tcPr>
          <w:p w14:paraId="62EA5B3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9772</w:t>
            </w:r>
          </w:p>
        </w:tc>
      </w:tr>
      <w:tr w:rsidR="00090DD8" w:rsidRPr="004852CB" w14:paraId="46EEAEDB"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59D4D38C"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54C4770D"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Закупка </w:t>
            </w:r>
            <w:proofErr w:type="spellStart"/>
            <w:r w:rsidRPr="004852CB">
              <w:rPr>
                <w:rFonts w:ascii="Times New Roman" w:eastAsia="Times New Roman" w:hAnsi="Times New Roman" w:cs="Times New Roman"/>
                <w:sz w:val="16"/>
                <w:szCs w:val="16"/>
                <w:lang w:eastAsia="ru-RU"/>
              </w:rPr>
              <w:t>товарорв</w:t>
            </w:r>
            <w:proofErr w:type="spellEnd"/>
            <w:r w:rsidRPr="004852CB">
              <w:rPr>
                <w:rFonts w:ascii="Times New Roman" w:eastAsia="Times New Roman" w:hAnsi="Times New Roman" w:cs="Times New Roman"/>
                <w:sz w:val="16"/>
                <w:szCs w:val="16"/>
                <w:lang w:eastAsia="ru-RU"/>
              </w:rPr>
              <w:t xml:space="preserve"> работ для муниципальных нужд</w:t>
            </w:r>
          </w:p>
        </w:tc>
        <w:tc>
          <w:tcPr>
            <w:tcW w:w="480" w:type="dxa"/>
            <w:tcBorders>
              <w:top w:val="nil"/>
              <w:left w:val="nil"/>
              <w:bottom w:val="nil"/>
              <w:right w:val="single" w:sz="4" w:space="0" w:color="000000"/>
            </w:tcBorders>
            <w:shd w:val="clear" w:color="FFFFCC" w:fill="FFFFFF"/>
            <w:noWrap/>
            <w:vAlign w:val="center"/>
            <w:hideMark/>
          </w:tcPr>
          <w:p w14:paraId="10181BB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000000"/>
            </w:tcBorders>
            <w:shd w:val="clear" w:color="FFFFCC" w:fill="FFFFFF"/>
            <w:noWrap/>
            <w:vAlign w:val="center"/>
            <w:hideMark/>
          </w:tcPr>
          <w:p w14:paraId="07EC2E3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FFFFCC" w:fill="FFFFFF"/>
            <w:noWrap/>
            <w:vAlign w:val="center"/>
            <w:hideMark/>
          </w:tcPr>
          <w:p w14:paraId="0AB5118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FFFFCC" w:fill="FFFFFF"/>
            <w:noWrap/>
            <w:vAlign w:val="center"/>
            <w:hideMark/>
          </w:tcPr>
          <w:p w14:paraId="5F6E27F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1FFFB98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9543</w:t>
            </w:r>
          </w:p>
        </w:tc>
        <w:tc>
          <w:tcPr>
            <w:tcW w:w="692" w:type="dxa"/>
            <w:tcBorders>
              <w:top w:val="nil"/>
              <w:left w:val="nil"/>
              <w:bottom w:val="single" w:sz="4" w:space="0" w:color="000000"/>
              <w:right w:val="single" w:sz="4" w:space="0" w:color="000000"/>
            </w:tcBorders>
            <w:shd w:val="clear" w:color="FFFFCC" w:fill="FFFFFF"/>
            <w:noWrap/>
            <w:vAlign w:val="center"/>
            <w:hideMark/>
          </w:tcPr>
          <w:p w14:paraId="307D032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9772</w:t>
            </w:r>
          </w:p>
        </w:tc>
      </w:tr>
      <w:tr w:rsidR="00090DD8" w:rsidRPr="004852CB" w14:paraId="54662BA4"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4DB6F088"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nil"/>
              <w:right w:val="single" w:sz="4" w:space="0" w:color="000000"/>
            </w:tcBorders>
            <w:shd w:val="clear" w:color="FFFFCC" w:fill="FFFFFF"/>
            <w:hideMark/>
          </w:tcPr>
          <w:p w14:paraId="7E367D99"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single" w:sz="4" w:space="0" w:color="000000"/>
              <w:left w:val="nil"/>
              <w:bottom w:val="nil"/>
              <w:right w:val="single" w:sz="4" w:space="0" w:color="000000"/>
            </w:tcBorders>
            <w:shd w:val="clear" w:color="FFFFCC" w:fill="FFFFFF"/>
            <w:noWrap/>
            <w:vAlign w:val="center"/>
            <w:hideMark/>
          </w:tcPr>
          <w:p w14:paraId="0B7D61E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FFFFCC" w:fill="FFFFFF"/>
            <w:noWrap/>
            <w:vAlign w:val="center"/>
            <w:hideMark/>
          </w:tcPr>
          <w:p w14:paraId="64209BA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09</w:t>
            </w:r>
          </w:p>
        </w:tc>
        <w:tc>
          <w:tcPr>
            <w:tcW w:w="1240" w:type="dxa"/>
            <w:tcBorders>
              <w:top w:val="single" w:sz="4" w:space="0" w:color="000000"/>
              <w:left w:val="nil"/>
              <w:bottom w:val="nil"/>
              <w:right w:val="single" w:sz="4" w:space="0" w:color="000000"/>
            </w:tcBorders>
            <w:shd w:val="clear" w:color="FFFFCC" w:fill="FFFFFF"/>
            <w:noWrap/>
            <w:vAlign w:val="center"/>
            <w:hideMark/>
          </w:tcPr>
          <w:p w14:paraId="51FF2D6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FFFFCC" w:fill="FFFFFF"/>
            <w:noWrap/>
            <w:vAlign w:val="center"/>
            <w:hideMark/>
          </w:tcPr>
          <w:p w14:paraId="457CBD6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5D7BDA9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9543</w:t>
            </w:r>
          </w:p>
        </w:tc>
        <w:tc>
          <w:tcPr>
            <w:tcW w:w="692" w:type="dxa"/>
            <w:tcBorders>
              <w:top w:val="nil"/>
              <w:left w:val="nil"/>
              <w:bottom w:val="single" w:sz="4" w:space="0" w:color="000000"/>
              <w:right w:val="single" w:sz="4" w:space="0" w:color="000000"/>
            </w:tcBorders>
            <w:shd w:val="clear" w:color="FFFFCC" w:fill="FFFFFF"/>
            <w:noWrap/>
            <w:vAlign w:val="center"/>
            <w:hideMark/>
          </w:tcPr>
          <w:p w14:paraId="737E6E9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9772</w:t>
            </w:r>
          </w:p>
        </w:tc>
      </w:tr>
      <w:tr w:rsidR="00090DD8" w:rsidRPr="004852CB" w14:paraId="4D08DC62"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6EA50BD1"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14:paraId="4CC33794"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Жилищно-коммунальное хозяйство</w:t>
            </w:r>
          </w:p>
        </w:tc>
        <w:tc>
          <w:tcPr>
            <w:tcW w:w="480" w:type="dxa"/>
            <w:tcBorders>
              <w:top w:val="single" w:sz="4" w:space="0" w:color="000000"/>
              <w:left w:val="nil"/>
              <w:bottom w:val="single" w:sz="4" w:space="0" w:color="000000"/>
              <w:right w:val="single" w:sz="4" w:space="0" w:color="000000"/>
            </w:tcBorders>
            <w:shd w:val="clear" w:color="auto" w:fill="auto"/>
            <w:noWrap/>
            <w:vAlign w:val="center"/>
            <w:hideMark/>
          </w:tcPr>
          <w:p w14:paraId="7837FCE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16EE4FD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4F78980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606D50F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nil"/>
              <w:bottom w:val="single" w:sz="4" w:space="0" w:color="000000"/>
              <w:right w:val="single" w:sz="4" w:space="0" w:color="000000"/>
            </w:tcBorders>
            <w:shd w:val="clear" w:color="FFFFCC" w:fill="FFFFFF"/>
            <w:noWrap/>
            <w:vAlign w:val="center"/>
            <w:hideMark/>
          </w:tcPr>
          <w:p w14:paraId="5CC7AFF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nil"/>
              <w:bottom w:val="single" w:sz="4" w:space="0" w:color="000000"/>
              <w:right w:val="single" w:sz="4" w:space="0" w:color="000000"/>
            </w:tcBorders>
            <w:shd w:val="clear" w:color="FFFFCC" w:fill="FFFFFF"/>
            <w:noWrap/>
            <w:vAlign w:val="center"/>
            <w:hideMark/>
          </w:tcPr>
          <w:p w14:paraId="73B6F60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r>
      <w:tr w:rsidR="00090DD8" w:rsidRPr="004852CB" w14:paraId="04992A76" w14:textId="77777777" w:rsidTr="00006CC3">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67FB68D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32F25773"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Жилищное хозяйство</w:t>
            </w:r>
          </w:p>
        </w:tc>
        <w:tc>
          <w:tcPr>
            <w:tcW w:w="480" w:type="dxa"/>
            <w:tcBorders>
              <w:top w:val="nil"/>
              <w:left w:val="nil"/>
              <w:bottom w:val="single" w:sz="4" w:space="0" w:color="000000"/>
              <w:right w:val="single" w:sz="4" w:space="0" w:color="000000"/>
            </w:tcBorders>
            <w:shd w:val="clear" w:color="auto" w:fill="auto"/>
            <w:noWrap/>
            <w:vAlign w:val="center"/>
            <w:hideMark/>
          </w:tcPr>
          <w:p w14:paraId="1611B1F8"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FE52CBE"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55F250F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4C18C25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6CE43654"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1000</w:t>
            </w:r>
          </w:p>
        </w:tc>
        <w:tc>
          <w:tcPr>
            <w:tcW w:w="692" w:type="dxa"/>
            <w:tcBorders>
              <w:top w:val="nil"/>
              <w:left w:val="nil"/>
              <w:bottom w:val="single" w:sz="4" w:space="0" w:color="000000"/>
              <w:right w:val="single" w:sz="4" w:space="0" w:color="000000"/>
            </w:tcBorders>
            <w:shd w:val="clear" w:color="FFFFCC" w:fill="FFFFFF"/>
            <w:noWrap/>
            <w:vAlign w:val="center"/>
            <w:hideMark/>
          </w:tcPr>
          <w:p w14:paraId="0A05339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1000</w:t>
            </w:r>
          </w:p>
        </w:tc>
      </w:tr>
      <w:tr w:rsidR="00090DD8" w:rsidRPr="004852CB" w14:paraId="0E16DA66" w14:textId="77777777" w:rsidTr="002058D0">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02FE94FD"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7BA6502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480" w:type="dxa"/>
            <w:tcBorders>
              <w:top w:val="nil"/>
              <w:left w:val="nil"/>
              <w:bottom w:val="single" w:sz="4" w:space="0" w:color="000000"/>
              <w:right w:val="single" w:sz="4" w:space="0" w:color="000000"/>
            </w:tcBorders>
            <w:shd w:val="clear" w:color="auto" w:fill="auto"/>
            <w:noWrap/>
            <w:vAlign w:val="center"/>
            <w:hideMark/>
          </w:tcPr>
          <w:p w14:paraId="365DC26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5F70ED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3200C41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626E8CF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462333A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1000</w:t>
            </w:r>
          </w:p>
        </w:tc>
        <w:tc>
          <w:tcPr>
            <w:tcW w:w="692" w:type="dxa"/>
            <w:tcBorders>
              <w:top w:val="nil"/>
              <w:left w:val="nil"/>
              <w:bottom w:val="single" w:sz="4" w:space="0" w:color="000000"/>
              <w:right w:val="single" w:sz="4" w:space="0" w:color="000000"/>
            </w:tcBorders>
            <w:shd w:val="clear" w:color="FFFFCC" w:fill="FFFFFF"/>
            <w:noWrap/>
            <w:vAlign w:val="center"/>
            <w:hideMark/>
          </w:tcPr>
          <w:p w14:paraId="4F80750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1000</w:t>
            </w:r>
          </w:p>
        </w:tc>
      </w:tr>
      <w:tr w:rsidR="00090DD8" w:rsidRPr="004852CB" w14:paraId="2C160D49" w14:textId="77777777" w:rsidTr="002058D0">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1DC545C3"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341200FD"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31BCB7C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FE2831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1FCCD01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14:paraId="0F58EDE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61ABC36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1000</w:t>
            </w:r>
          </w:p>
        </w:tc>
        <w:tc>
          <w:tcPr>
            <w:tcW w:w="692" w:type="dxa"/>
            <w:tcBorders>
              <w:top w:val="nil"/>
              <w:left w:val="nil"/>
              <w:bottom w:val="single" w:sz="4" w:space="0" w:color="000000"/>
              <w:right w:val="single" w:sz="4" w:space="0" w:color="000000"/>
            </w:tcBorders>
            <w:shd w:val="clear" w:color="FFFFCC" w:fill="FFFFFF"/>
            <w:noWrap/>
            <w:vAlign w:val="center"/>
            <w:hideMark/>
          </w:tcPr>
          <w:p w14:paraId="15745CB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1000</w:t>
            </w:r>
          </w:p>
        </w:tc>
      </w:tr>
      <w:tr w:rsidR="00090DD8" w:rsidRPr="004852CB" w14:paraId="3A3729C1" w14:textId="77777777" w:rsidTr="002058D0">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65086875"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0E9C4086"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000000"/>
              <w:right w:val="single" w:sz="4" w:space="0" w:color="000000"/>
            </w:tcBorders>
            <w:shd w:val="clear" w:color="auto" w:fill="auto"/>
            <w:noWrap/>
            <w:vAlign w:val="center"/>
            <w:hideMark/>
          </w:tcPr>
          <w:p w14:paraId="1B641D5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AC7339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77138B5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14:paraId="43D54DC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691524D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1000</w:t>
            </w:r>
          </w:p>
        </w:tc>
        <w:tc>
          <w:tcPr>
            <w:tcW w:w="692" w:type="dxa"/>
            <w:tcBorders>
              <w:top w:val="nil"/>
              <w:left w:val="nil"/>
              <w:bottom w:val="single" w:sz="4" w:space="0" w:color="000000"/>
              <w:right w:val="single" w:sz="4" w:space="0" w:color="000000"/>
            </w:tcBorders>
            <w:shd w:val="clear" w:color="FFFFCC" w:fill="FFFFFF"/>
            <w:noWrap/>
            <w:vAlign w:val="center"/>
            <w:hideMark/>
          </w:tcPr>
          <w:p w14:paraId="6B33B86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1000</w:t>
            </w:r>
          </w:p>
        </w:tc>
      </w:tr>
      <w:tr w:rsidR="00090DD8" w:rsidRPr="004852CB" w14:paraId="5CD02DE6" w14:textId="77777777" w:rsidTr="002058D0">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7149AA3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14:paraId="3213659B"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Благоустройство</w:t>
            </w:r>
          </w:p>
        </w:tc>
        <w:tc>
          <w:tcPr>
            <w:tcW w:w="480" w:type="dxa"/>
            <w:tcBorders>
              <w:top w:val="nil"/>
              <w:left w:val="nil"/>
              <w:bottom w:val="single" w:sz="4" w:space="0" w:color="000000"/>
              <w:right w:val="single" w:sz="4" w:space="0" w:color="000000"/>
            </w:tcBorders>
            <w:shd w:val="clear" w:color="auto" w:fill="auto"/>
            <w:noWrap/>
            <w:vAlign w:val="center"/>
            <w:hideMark/>
          </w:tcPr>
          <w:p w14:paraId="2D2DC78C"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04D105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3778A23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29F3CBD5"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08DF7888"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37534</w:t>
            </w:r>
          </w:p>
        </w:tc>
        <w:tc>
          <w:tcPr>
            <w:tcW w:w="692" w:type="dxa"/>
            <w:tcBorders>
              <w:top w:val="nil"/>
              <w:left w:val="nil"/>
              <w:bottom w:val="single" w:sz="4" w:space="0" w:color="000000"/>
              <w:right w:val="single" w:sz="4" w:space="0" w:color="000000"/>
            </w:tcBorders>
            <w:shd w:val="clear" w:color="FFFFCC" w:fill="FFFFFF"/>
            <w:noWrap/>
            <w:vAlign w:val="center"/>
            <w:hideMark/>
          </w:tcPr>
          <w:p w14:paraId="001FBE3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40197</w:t>
            </w:r>
          </w:p>
        </w:tc>
      </w:tr>
      <w:tr w:rsidR="00090DD8" w:rsidRPr="004852CB" w14:paraId="5A087B00" w14:textId="77777777" w:rsidTr="00223BBB">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397DB111"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25FE993E"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480" w:type="dxa"/>
            <w:tcBorders>
              <w:top w:val="nil"/>
              <w:left w:val="nil"/>
              <w:bottom w:val="single" w:sz="4" w:space="0" w:color="000000"/>
              <w:right w:val="single" w:sz="4" w:space="0" w:color="000000"/>
            </w:tcBorders>
            <w:shd w:val="clear" w:color="FFFFCC" w:fill="FFFFFF"/>
            <w:noWrap/>
            <w:vAlign w:val="center"/>
            <w:hideMark/>
          </w:tcPr>
          <w:p w14:paraId="33499E9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2A56C4A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5DC214E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FFFFCC" w:fill="FFFFFF"/>
            <w:noWrap/>
            <w:vAlign w:val="center"/>
            <w:hideMark/>
          </w:tcPr>
          <w:p w14:paraId="79A9AA0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7CECB7E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31634</w:t>
            </w:r>
          </w:p>
        </w:tc>
        <w:tc>
          <w:tcPr>
            <w:tcW w:w="692" w:type="dxa"/>
            <w:tcBorders>
              <w:top w:val="nil"/>
              <w:left w:val="nil"/>
              <w:bottom w:val="single" w:sz="4" w:space="0" w:color="000000"/>
              <w:right w:val="single" w:sz="4" w:space="0" w:color="000000"/>
            </w:tcBorders>
            <w:shd w:val="clear" w:color="FFFFCC" w:fill="FFFFFF"/>
            <w:noWrap/>
            <w:vAlign w:val="center"/>
            <w:hideMark/>
          </w:tcPr>
          <w:p w14:paraId="20578EA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34297</w:t>
            </w:r>
          </w:p>
        </w:tc>
      </w:tr>
      <w:tr w:rsidR="00090DD8" w:rsidRPr="004852CB" w14:paraId="6B7DB891" w14:textId="77777777" w:rsidTr="00223BBB">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1263A324"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13766463"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80" w:type="dxa"/>
            <w:tcBorders>
              <w:top w:val="nil"/>
              <w:left w:val="nil"/>
              <w:bottom w:val="single" w:sz="4" w:space="0" w:color="000000"/>
              <w:right w:val="single" w:sz="4" w:space="0" w:color="000000"/>
            </w:tcBorders>
            <w:shd w:val="clear" w:color="FFFFCC" w:fill="FFFFFF"/>
            <w:noWrap/>
            <w:vAlign w:val="center"/>
            <w:hideMark/>
          </w:tcPr>
          <w:p w14:paraId="3FF5E84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57DDD6F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748CD1B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FFFFCC" w:fill="FFFFFF"/>
            <w:noWrap/>
            <w:vAlign w:val="center"/>
            <w:hideMark/>
          </w:tcPr>
          <w:p w14:paraId="5957443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03E08B8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30000</w:t>
            </w:r>
          </w:p>
        </w:tc>
        <w:tc>
          <w:tcPr>
            <w:tcW w:w="692" w:type="dxa"/>
            <w:tcBorders>
              <w:top w:val="nil"/>
              <w:left w:val="nil"/>
              <w:bottom w:val="single" w:sz="4" w:space="0" w:color="000000"/>
              <w:right w:val="single" w:sz="4" w:space="0" w:color="000000"/>
            </w:tcBorders>
            <w:shd w:val="clear" w:color="FFFFCC" w:fill="FFFFFF"/>
            <w:noWrap/>
            <w:vAlign w:val="center"/>
            <w:hideMark/>
          </w:tcPr>
          <w:p w14:paraId="5855B7E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32000</w:t>
            </w:r>
          </w:p>
        </w:tc>
      </w:tr>
      <w:tr w:rsidR="00090DD8" w:rsidRPr="004852CB" w14:paraId="6CE60E54" w14:textId="77777777" w:rsidTr="00223BBB">
        <w:trPr>
          <w:gridAfter w:val="1"/>
          <w:wAfter w:w="29" w:type="dxa"/>
          <w:trHeight w:val="128"/>
        </w:trPr>
        <w:tc>
          <w:tcPr>
            <w:tcW w:w="567" w:type="dxa"/>
            <w:tcBorders>
              <w:top w:val="nil"/>
              <w:left w:val="single" w:sz="4" w:space="0" w:color="000000"/>
              <w:bottom w:val="nil"/>
              <w:right w:val="nil"/>
            </w:tcBorders>
            <w:shd w:val="clear" w:color="auto" w:fill="auto"/>
            <w:noWrap/>
            <w:vAlign w:val="bottom"/>
            <w:hideMark/>
          </w:tcPr>
          <w:p w14:paraId="511E78BA"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190A60B3"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80" w:type="dxa"/>
            <w:tcBorders>
              <w:top w:val="nil"/>
              <w:left w:val="nil"/>
              <w:bottom w:val="single" w:sz="4" w:space="0" w:color="000000"/>
              <w:right w:val="single" w:sz="4" w:space="0" w:color="000000"/>
            </w:tcBorders>
            <w:shd w:val="clear" w:color="FFFFCC" w:fill="FFFFFF"/>
            <w:noWrap/>
            <w:vAlign w:val="center"/>
            <w:hideMark/>
          </w:tcPr>
          <w:p w14:paraId="3E2C606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477C5F0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0955C40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FFFFCC" w:fill="FFFFFF"/>
            <w:noWrap/>
            <w:vAlign w:val="center"/>
            <w:hideMark/>
          </w:tcPr>
          <w:p w14:paraId="3A4DA3B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611</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4F8DC02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30000</w:t>
            </w:r>
          </w:p>
        </w:tc>
        <w:tc>
          <w:tcPr>
            <w:tcW w:w="692" w:type="dxa"/>
            <w:tcBorders>
              <w:top w:val="nil"/>
              <w:left w:val="nil"/>
              <w:bottom w:val="single" w:sz="4" w:space="0" w:color="000000"/>
              <w:right w:val="single" w:sz="4" w:space="0" w:color="000000"/>
            </w:tcBorders>
            <w:shd w:val="clear" w:color="FFFFCC" w:fill="FFFFFF"/>
            <w:noWrap/>
            <w:vAlign w:val="center"/>
            <w:hideMark/>
          </w:tcPr>
          <w:p w14:paraId="0C106B0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32000</w:t>
            </w:r>
          </w:p>
        </w:tc>
      </w:tr>
      <w:tr w:rsidR="00090DD8" w:rsidRPr="004852CB" w14:paraId="4F3C4506" w14:textId="77777777" w:rsidTr="00223BBB">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50C0AE37"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0AE85E02"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000000"/>
              <w:right w:val="single" w:sz="4" w:space="0" w:color="000000"/>
            </w:tcBorders>
            <w:shd w:val="clear" w:color="FFFFCC" w:fill="FFFFFF"/>
            <w:noWrap/>
            <w:vAlign w:val="center"/>
            <w:hideMark/>
          </w:tcPr>
          <w:p w14:paraId="0F6B270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1CC5092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4DFC7C8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FFFFCC" w:fill="FFFFFF"/>
            <w:noWrap/>
            <w:vAlign w:val="center"/>
            <w:hideMark/>
          </w:tcPr>
          <w:p w14:paraId="6A410CD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5C96AC3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1634</w:t>
            </w:r>
          </w:p>
        </w:tc>
        <w:tc>
          <w:tcPr>
            <w:tcW w:w="692" w:type="dxa"/>
            <w:tcBorders>
              <w:top w:val="nil"/>
              <w:left w:val="nil"/>
              <w:bottom w:val="single" w:sz="4" w:space="0" w:color="000000"/>
              <w:right w:val="single" w:sz="4" w:space="0" w:color="000000"/>
            </w:tcBorders>
            <w:shd w:val="clear" w:color="FFFFCC" w:fill="FFFFFF"/>
            <w:noWrap/>
            <w:vAlign w:val="center"/>
            <w:hideMark/>
          </w:tcPr>
          <w:p w14:paraId="1B59631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2297</w:t>
            </w:r>
          </w:p>
        </w:tc>
      </w:tr>
      <w:tr w:rsidR="00090DD8" w:rsidRPr="004852CB" w14:paraId="794D942D" w14:textId="77777777" w:rsidTr="00223BBB">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5630C9D3"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28BB8AE8"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852CB">
              <w:rPr>
                <w:rFonts w:ascii="Times New Roman" w:eastAsia="Times New Roman" w:hAnsi="Times New Roman" w:cs="Times New Roman"/>
                <w:sz w:val="16"/>
                <w:szCs w:val="16"/>
                <w:lang w:eastAsia="ru-RU"/>
              </w:rPr>
              <w:t>государствеенных</w:t>
            </w:r>
            <w:proofErr w:type="spellEnd"/>
            <w:r w:rsidRPr="004852CB">
              <w:rPr>
                <w:rFonts w:ascii="Times New Roman" w:eastAsia="Times New Roman" w:hAnsi="Times New Roman" w:cs="Times New Roman"/>
                <w:sz w:val="16"/>
                <w:szCs w:val="16"/>
                <w:lang w:eastAsia="ru-RU"/>
              </w:rPr>
              <w:t xml:space="preserve"> (муниципальных) нужд</w:t>
            </w:r>
          </w:p>
        </w:tc>
        <w:tc>
          <w:tcPr>
            <w:tcW w:w="480" w:type="dxa"/>
            <w:tcBorders>
              <w:top w:val="nil"/>
              <w:left w:val="nil"/>
              <w:bottom w:val="single" w:sz="4" w:space="0" w:color="000000"/>
              <w:right w:val="single" w:sz="4" w:space="0" w:color="000000"/>
            </w:tcBorders>
            <w:shd w:val="clear" w:color="FFFFCC" w:fill="FFFFFF"/>
            <w:noWrap/>
            <w:vAlign w:val="center"/>
            <w:hideMark/>
          </w:tcPr>
          <w:p w14:paraId="3DCCA54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6EEE253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4117335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FFFFCC" w:fill="FFFFFF"/>
            <w:noWrap/>
            <w:vAlign w:val="center"/>
            <w:hideMark/>
          </w:tcPr>
          <w:p w14:paraId="321A0BB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2C3F52C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1634</w:t>
            </w:r>
          </w:p>
        </w:tc>
        <w:tc>
          <w:tcPr>
            <w:tcW w:w="692" w:type="dxa"/>
            <w:tcBorders>
              <w:top w:val="nil"/>
              <w:left w:val="nil"/>
              <w:bottom w:val="single" w:sz="4" w:space="0" w:color="000000"/>
              <w:right w:val="single" w:sz="4" w:space="0" w:color="000000"/>
            </w:tcBorders>
            <w:shd w:val="clear" w:color="FFFFCC" w:fill="FFFFFF"/>
            <w:noWrap/>
            <w:vAlign w:val="center"/>
            <w:hideMark/>
          </w:tcPr>
          <w:p w14:paraId="14576F1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2297</w:t>
            </w:r>
          </w:p>
        </w:tc>
      </w:tr>
      <w:tr w:rsidR="00090DD8" w:rsidRPr="004852CB" w14:paraId="0A00A9AD" w14:textId="77777777" w:rsidTr="00223BBB">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303A85D9"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502DA74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2020-2022г"</w:t>
            </w:r>
          </w:p>
        </w:tc>
        <w:tc>
          <w:tcPr>
            <w:tcW w:w="480" w:type="dxa"/>
            <w:tcBorders>
              <w:top w:val="nil"/>
              <w:left w:val="nil"/>
              <w:bottom w:val="single" w:sz="4" w:space="0" w:color="000000"/>
              <w:right w:val="single" w:sz="4" w:space="0" w:color="000000"/>
            </w:tcBorders>
            <w:shd w:val="clear" w:color="FFFFCC" w:fill="FFFFFF"/>
            <w:noWrap/>
            <w:vAlign w:val="center"/>
            <w:hideMark/>
          </w:tcPr>
          <w:p w14:paraId="027739A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32EB232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01B0F34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FFFFCC" w:fill="FFFFFF"/>
            <w:noWrap/>
            <w:vAlign w:val="center"/>
            <w:hideMark/>
          </w:tcPr>
          <w:p w14:paraId="7C70CBC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0E471A0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5600</w:t>
            </w:r>
          </w:p>
        </w:tc>
        <w:tc>
          <w:tcPr>
            <w:tcW w:w="692" w:type="dxa"/>
            <w:tcBorders>
              <w:top w:val="nil"/>
              <w:left w:val="nil"/>
              <w:bottom w:val="single" w:sz="4" w:space="0" w:color="000000"/>
              <w:right w:val="single" w:sz="4" w:space="0" w:color="000000"/>
            </w:tcBorders>
            <w:shd w:val="clear" w:color="FFFFCC" w:fill="FFFFFF"/>
            <w:noWrap/>
            <w:vAlign w:val="center"/>
            <w:hideMark/>
          </w:tcPr>
          <w:p w14:paraId="58BDF22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5600</w:t>
            </w:r>
          </w:p>
        </w:tc>
      </w:tr>
      <w:tr w:rsidR="00090DD8" w:rsidRPr="004852CB" w14:paraId="59A55116" w14:textId="77777777" w:rsidTr="00223BBB">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567A18F4"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251C30F1"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000000"/>
              <w:right w:val="single" w:sz="4" w:space="0" w:color="000000"/>
            </w:tcBorders>
            <w:shd w:val="clear" w:color="FFFFCC" w:fill="FFFFFF"/>
            <w:noWrap/>
            <w:vAlign w:val="center"/>
            <w:hideMark/>
          </w:tcPr>
          <w:p w14:paraId="458E616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023B435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3693772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FFFFCC" w:fill="FFFFFF"/>
            <w:noWrap/>
            <w:vAlign w:val="center"/>
            <w:hideMark/>
          </w:tcPr>
          <w:p w14:paraId="524E505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216CBCD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5600</w:t>
            </w:r>
          </w:p>
        </w:tc>
        <w:tc>
          <w:tcPr>
            <w:tcW w:w="692" w:type="dxa"/>
            <w:tcBorders>
              <w:top w:val="nil"/>
              <w:left w:val="nil"/>
              <w:bottom w:val="single" w:sz="4" w:space="0" w:color="000000"/>
              <w:right w:val="single" w:sz="4" w:space="0" w:color="000000"/>
            </w:tcBorders>
            <w:shd w:val="clear" w:color="FFFFCC" w:fill="FFFFFF"/>
            <w:noWrap/>
            <w:vAlign w:val="center"/>
            <w:hideMark/>
          </w:tcPr>
          <w:p w14:paraId="6394AC5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5600</w:t>
            </w:r>
          </w:p>
        </w:tc>
      </w:tr>
      <w:tr w:rsidR="00090DD8" w:rsidRPr="004852CB" w14:paraId="35F53C31" w14:textId="77777777" w:rsidTr="00223BBB">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3624A903"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3774A0C5"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000000"/>
              <w:right w:val="single" w:sz="4" w:space="0" w:color="000000"/>
            </w:tcBorders>
            <w:shd w:val="clear" w:color="FFFFCC" w:fill="FFFFFF"/>
            <w:noWrap/>
            <w:vAlign w:val="center"/>
            <w:hideMark/>
          </w:tcPr>
          <w:p w14:paraId="104886C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49663DC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725CE6D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FFFFCC" w:fill="FFFFFF"/>
            <w:noWrap/>
            <w:vAlign w:val="center"/>
            <w:hideMark/>
          </w:tcPr>
          <w:p w14:paraId="710FAC8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01599CE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5600</w:t>
            </w:r>
          </w:p>
        </w:tc>
        <w:tc>
          <w:tcPr>
            <w:tcW w:w="692" w:type="dxa"/>
            <w:tcBorders>
              <w:top w:val="nil"/>
              <w:left w:val="nil"/>
              <w:bottom w:val="single" w:sz="4" w:space="0" w:color="000000"/>
              <w:right w:val="single" w:sz="4" w:space="0" w:color="000000"/>
            </w:tcBorders>
            <w:shd w:val="clear" w:color="FFFFCC" w:fill="FFFFFF"/>
            <w:noWrap/>
            <w:vAlign w:val="center"/>
            <w:hideMark/>
          </w:tcPr>
          <w:p w14:paraId="65E5A4E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5600</w:t>
            </w:r>
          </w:p>
        </w:tc>
      </w:tr>
      <w:tr w:rsidR="00090DD8" w:rsidRPr="004852CB" w14:paraId="1F10D911" w14:textId="77777777" w:rsidTr="00223BBB">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1C13012A"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2020682D"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480" w:type="dxa"/>
            <w:tcBorders>
              <w:top w:val="nil"/>
              <w:left w:val="nil"/>
              <w:bottom w:val="single" w:sz="4" w:space="0" w:color="000000"/>
              <w:right w:val="single" w:sz="4" w:space="0" w:color="000000"/>
            </w:tcBorders>
            <w:shd w:val="clear" w:color="FFFFCC" w:fill="FFFFFF"/>
            <w:noWrap/>
            <w:vAlign w:val="center"/>
            <w:hideMark/>
          </w:tcPr>
          <w:p w14:paraId="1649378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11E3095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4DE9E7E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FFFFCC" w:fill="FFFFFF"/>
            <w:noWrap/>
            <w:vAlign w:val="center"/>
            <w:hideMark/>
          </w:tcPr>
          <w:p w14:paraId="21737E7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66C6548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c>
          <w:tcPr>
            <w:tcW w:w="692" w:type="dxa"/>
            <w:tcBorders>
              <w:top w:val="nil"/>
              <w:left w:val="nil"/>
              <w:bottom w:val="single" w:sz="4" w:space="0" w:color="000000"/>
              <w:right w:val="single" w:sz="4" w:space="0" w:color="000000"/>
            </w:tcBorders>
            <w:shd w:val="clear" w:color="FFFFCC" w:fill="FFFFFF"/>
            <w:noWrap/>
            <w:vAlign w:val="center"/>
            <w:hideMark/>
          </w:tcPr>
          <w:p w14:paraId="61A5573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r>
      <w:tr w:rsidR="00090DD8" w:rsidRPr="004852CB" w14:paraId="1927D777" w14:textId="77777777" w:rsidTr="00223BBB">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64641819"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6EFD5663"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Закупки товаров работ услуг для муниципальных нужд</w:t>
            </w:r>
          </w:p>
        </w:tc>
        <w:tc>
          <w:tcPr>
            <w:tcW w:w="480" w:type="dxa"/>
            <w:tcBorders>
              <w:top w:val="nil"/>
              <w:left w:val="nil"/>
              <w:bottom w:val="single" w:sz="4" w:space="0" w:color="000000"/>
              <w:right w:val="single" w:sz="4" w:space="0" w:color="000000"/>
            </w:tcBorders>
            <w:shd w:val="clear" w:color="FFFFCC" w:fill="FFFFFF"/>
            <w:noWrap/>
            <w:vAlign w:val="center"/>
            <w:hideMark/>
          </w:tcPr>
          <w:p w14:paraId="07E815F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6D9F844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1BA1EEE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FFFFCC" w:fill="FFFFFF"/>
            <w:noWrap/>
            <w:vAlign w:val="center"/>
            <w:hideMark/>
          </w:tcPr>
          <w:p w14:paraId="2E56275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3A30539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c>
          <w:tcPr>
            <w:tcW w:w="692" w:type="dxa"/>
            <w:tcBorders>
              <w:top w:val="nil"/>
              <w:left w:val="nil"/>
              <w:bottom w:val="single" w:sz="4" w:space="0" w:color="000000"/>
              <w:right w:val="single" w:sz="4" w:space="0" w:color="000000"/>
            </w:tcBorders>
            <w:shd w:val="clear" w:color="FFFFCC" w:fill="FFFFFF"/>
            <w:noWrap/>
            <w:vAlign w:val="center"/>
            <w:hideMark/>
          </w:tcPr>
          <w:p w14:paraId="6B0425B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r>
      <w:tr w:rsidR="00090DD8" w:rsidRPr="004852CB" w14:paraId="01282C1B" w14:textId="77777777" w:rsidTr="00223BBB">
        <w:trPr>
          <w:gridAfter w:val="1"/>
          <w:wAfter w:w="29" w:type="dxa"/>
          <w:trHeight w:val="70"/>
        </w:trPr>
        <w:tc>
          <w:tcPr>
            <w:tcW w:w="567" w:type="dxa"/>
            <w:tcBorders>
              <w:top w:val="nil"/>
              <w:left w:val="single" w:sz="4" w:space="0" w:color="000000"/>
              <w:bottom w:val="nil"/>
              <w:right w:val="nil"/>
            </w:tcBorders>
            <w:shd w:val="clear" w:color="auto" w:fill="auto"/>
            <w:noWrap/>
            <w:vAlign w:val="bottom"/>
            <w:hideMark/>
          </w:tcPr>
          <w:p w14:paraId="2881BEFB"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FFFFCC" w:fill="FFFFFF"/>
            <w:hideMark/>
          </w:tcPr>
          <w:p w14:paraId="1488795B"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0" w:type="dxa"/>
            <w:tcBorders>
              <w:top w:val="nil"/>
              <w:left w:val="nil"/>
              <w:bottom w:val="single" w:sz="4" w:space="0" w:color="000000"/>
              <w:right w:val="single" w:sz="4" w:space="0" w:color="000000"/>
            </w:tcBorders>
            <w:shd w:val="clear" w:color="FFFFCC" w:fill="FFFFFF"/>
            <w:noWrap/>
            <w:vAlign w:val="center"/>
            <w:hideMark/>
          </w:tcPr>
          <w:p w14:paraId="52A4473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FFFFCC" w:fill="FFFFFF"/>
            <w:noWrap/>
            <w:vAlign w:val="center"/>
            <w:hideMark/>
          </w:tcPr>
          <w:p w14:paraId="034BDFF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FFFFCC" w:fill="FFFFFF"/>
            <w:noWrap/>
            <w:vAlign w:val="center"/>
            <w:hideMark/>
          </w:tcPr>
          <w:p w14:paraId="10DB02C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FFFFCC" w:fill="FFFFFF"/>
            <w:noWrap/>
            <w:vAlign w:val="center"/>
            <w:hideMark/>
          </w:tcPr>
          <w:p w14:paraId="3D06918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692" w:type="dxa"/>
            <w:tcBorders>
              <w:top w:val="nil"/>
              <w:left w:val="single" w:sz="4" w:space="0" w:color="000000"/>
              <w:bottom w:val="single" w:sz="4" w:space="0" w:color="000000"/>
              <w:right w:val="single" w:sz="4" w:space="0" w:color="000000"/>
            </w:tcBorders>
            <w:shd w:val="clear" w:color="FFFFCC" w:fill="FFFFFF"/>
            <w:noWrap/>
            <w:vAlign w:val="center"/>
            <w:hideMark/>
          </w:tcPr>
          <w:p w14:paraId="4009642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c>
          <w:tcPr>
            <w:tcW w:w="692" w:type="dxa"/>
            <w:tcBorders>
              <w:top w:val="nil"/>
              <w:left w:val="nil"/>
              <w:bottom w:val="single" w:sz="4" w:space="0" w:color="000000"/>
              <w:right w:val="single" w:sz="4" w:space="0" w:color="000000"/>
            </w:tcBorders>
            <w:shd w:val="clear" w:color="FFFFCC" w:fill="FFFFFF"/>
            <w:noWrap/>
            <w:vAlign w:val="center"/>
            <w:hideMark/>
          </w:tcPr>
          <w:p w14:paraId="4353CE8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r>
      <w:tr w:rsidR="004852CB" w:rsidRPr="004852CB" w14:paraId="750BF6E5" w14:textId="77777777" w:rsidTr="00223BBB">
        <w:trPr>
          <w:gridAfter w:val="1"/>
          <w:wAfter w:w="29" w:type="dxa"/>
          <w:trHeight w:val="70"/>
        </w:trPr>
        <w:tc>
          <w:tcPr>
            <w:tcW w:w="567" w:type="dxa"/>
            <w:tcBorders>
              <w:top w:val="nil"/>
              <w:left w:val="single" w:sz="4" w:space="0" w:color="000000"/>
              <w:bottom w:val="nil"/>
              <w:right w:val="single" w:sz="4" w:space="0" w:color="000000"/>
            </w:tcBorders>
            <w:shd w:val="clear" w:color="auto" w:fill="auto"/>
            <w:noWrap/>
            <w:vAlign w:val="bottom"/>
            <w:hideMark/>
          </w:tcPr>
          <w:p w14:paraId="7D30A75A"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nil"/>
              <w:bottom w:val="nil"/>
              <w:right w:val="single" w:sz="4" w:space="0" w:color="000000"/>
            </w:tcBorders>
            <w:shd w:val="clear" w:color="auto" w:fill="auto"/>
            <w:noWrap/>
            <w:vAlign w:val="bottom"/>
            <w:hideMark/>
          </w:tcPr>
          <w:p w14:paraId="4E911398" w14:textId="77777777" w:rsidR="004852CB" w:rsidRPr="004852CB" w:rsidRDefault="004852CB" w:rsidP="004852CB">
            <w:pPr>
              <w:spacing w:after="0" w:line="240" w:lineRule="auto"/>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Всего расходов</w:t>
            </w:r>
          </w:p>
        </w:tc>
        <w:tc>
          <w:tcPr>
            <w:tcW w:w="480" w:type="dxa"/>
            <w:tcBorders>
              <w:top w:val="nil"/>
              <w:left w:val="nil"/>
              <w:bottom w:val="nil"/>
              <w:right w:val="single" w:sz="4" w:space="0" w:color="000000"/>
            </w:tcBorders>
            <w:shd w:val="clear" w:color="auto" w:fill="auto"/>
            <w:noWrap/>
            <w:vAlign w:val="center"/>
            <w:hideMark/>
          </w:tcPr>
          <w:p w14:paraId="2EA982D0" w14:textId="77777777" w:rsidR="004852CB" w:rsidRPr="004852CB" w:rsidRDefault="004852CB" w:rsidP="004852CB">
            <w:pPr>
              <w:spacing w:after="0" w:line="240" w:lineRule="auto"/>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14:paraId="380C422D" w14:textId="77777777" w:rsidR="004852CB" w:rsidRPr="004852CB" w:rsidRDefault="004852CB" w:rsidP="004852CB">
            <w:pPr>
              <w:spacing w:after="0" w:line="240" w:lineRule="auto"/>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1240" w:type="dxa"/>
            <w:tcBorders>
              <w:top w:val="nil"/>
              <w:left w:val="nil"/>
              <w:bottom w:val="nil"/>
              <w:right w:val="single" w:sz="4" w:space="0" w:color="000000"/>
            </w:tcBorders>
            <w:shd w:val="clear" w:color="auto" w:fill="auto"/>
            <w:noWrap/>
            <w:vAlign w:val="center"/>
            <w:hideMark/>
          </w:tcPr>
          <w:p w14:paraId="49537F4E" w14:textId="77777777" w:rsidR="004852CB" w:rsidRPr="004852CB" w:rsidRDefault="004852CB" w:rsidP="004852CB">
            <w:pPr>
              <w:spacing w:after="0" w:line="240" w:lineRule="auto"/>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456" w:type="dxa"/>
            <w:tcBorders>
              <w:top w:val="nil"/>
              <w:left w:val="nil"/>
              <w:bottom w:val="nil"/>
              <w:right w:val="nil"/>
            </w:tcBorders>
            <w:shd w:val="clear" w:color="auto" w:fill="auto"/>
            <w:noWrap/>
            <w:vAlign w:val="center"/>
            <w:hideMark/>
          </w:tcPr>
          <w:p w14:paraId="2347ADB4"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nil"/>
              <w:left w:val="single" w:sz="4" w:space="0" w:color="000000"/>
              <w:bottom w:val="nil"/>
              <w:right w:val="single" w:sz="4" w:space="0" w:color="000000"/>
            </w:tcBorders>
            <w:shd w:val="clear" w:color="auto" w:fill="auto"/>
            <w:noWrap/>
            <w:vAlign w:val="center"/>
            <w:hideMark/>
          </w:tcPr>
          <w:p w14:paraId="0FDF881E"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61455</w:t>
            </w:r>
          </w:p>
        </w:tc>
        <w:tc>
          <w:tcPr>
            <w:tcW w:w="692" w:type="dxa"/>
            <w:tcBorders>
              <w:top w:val="nil"/>
              <w:left w:val="nil"/>
              <w:bottom w:val="nil"/>
              <w:right w:val="single" w:sz="4" w:space="0" w:color="000000"/>
            </w:tcBorders>
            <w:shd w:val="clear" w:color="auto" w:fill="auto"/>
            <w:noWrap/>
            <w:vAlign w:val="center"/>
            <w:hideMark/>
          </w:tcPr>
          <w:p w14:paraId="0D75A37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64197</w:t>
            </w:r>
          </w:p>
        </w:tc>
      </w:tr>
      <w:tr w:rsidR="004852CB" w:rsidRPr="004852CB" w14:paraId="581391D7" w14:textId="77777777" w:rsidTr="00223BBB">
        <w:trPr>
          <w:gridAfter w:val="1"/>
          <w:wAfter w:w="29" w:type="dxa"/>
          <w:trHeight w:val="70"/>
        </w:trPr>
        <w:tc>
          <w:tcPr>
            <w:tcW w:w="567" w:type="dxa"/>
            <w:tcBorders>
              <w:top w:val="nil"/>
              <w:left w:val="single" w:sz="4" w:space="0" w:color="000000"/>
              <w:bottom w:val="nil"/>
              <w:right w:val="single" w:sz="4" w:space="0" w:color="000000"/>
            </w:tcBorders>
            <w:shd w:val="clear" w:color="auto" w:fill="auto"/>
            <w:noWrap/>
            <w:vAlign w:val="bottom"/>
            <w:hideMark/>
          </w:tcPr>
          <w:p w14:paraId="670BAF04" w14:textId="77777777" w:rsidR="004852CB" w:rsidRPr="004852CB" w:rsidRDefault="004852CB" w:rsidP="004852CB">
            <w:pPr>
              <w:spacing w:after="0" w:line="240" w:lineRule="auto"/>
              <w:jc w:val="center"/>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single" w:sz="4" w:space="0" w:color="000000"/>
              <w:left w:val="nil"/>
              <w:bottom w:val="single" w:sz="4" w:space="0" w:color="000000"/>
              <w:right w:val="single" w:sz="4" w:space="0" w:color="000000"/>
            </w:tcBorders>
            <w:shd w:val="clear" w:color="auto" w:fill="auto"/>
            <w:noWrap/>
            <w:vAlign w:val="bottom"/>
            <w:hideMark/>
          </w:tcPr>
          <w:p w14:paraId="46462829"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Условно утвержденные расходы</w:t>
            </w:r>
          </w:p>
        </w:tc>
        <w:tc>
          <w:tcPr>
            <w:tcW w:w="480" w:type="dxa"/>
            <w:tcBorders>
              <w:top w:val="single" w:sz="4" w:space="0" w:color="000000"/>
              <w:left w:val="nil"/>
              <w:bottom w:val="single" w:sz="4" w:space="0" w:color="000000"/>
              <w:right w:val="single" w:sz="4" w:space="0" w:color="000000"/>
            </w:tcBorders>
            <w:shd w:val="clear" w:color="auto" w:fill="auto"/>
            <w:noWrap/>
            <w:vAlign w:val="center"/>
            <w:hideMark/>
          </w:tcPr>
          <w:p w14:paraId="0C7F8277" w14:textId="77777777" w:rsidR="004852CB" w:rsidRPr="004852CB" w:rsidRDefault="004852CB" w:rsidP="004852CB">
            <w:pPr>
              <w:spacing w:after="0" w:line="240" w:lineRule="auto"/>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12BCD358" w14:textId="77777777" w:rsidR="004852CB" w:rsidRPr="004852CB" w:rsidRDefault="004852CB" w:rsidP="004852CB">
            <w:pPr>
              <w:spacing w:after="0" w:line="240" w:lineRule="auto"/>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71048EB6" w14:textId="77777777" w:rsidR="004852CB" w:rsidRPr="004852CB" w:rsidRDefault="004852CB" w:rsidP="004852CB">
            <w:pPr>
              <w:spacing w:after="0" w:line="240" w:lineRule="auto"/>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56E3E1B7"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692" w:type="dxa"/>
            <w:tcBorders>
              <w:top w:val="single" w:sz="4" w:space="0" w:color="000000"/>
              <w:left w:val="nil"/>
              <w:bottom w:val="single" w:sz="4" w:space="0" w:color="000000"/>
              <w:right w:val="single" w:sz="4" w:space="0" w:color="000000"/>
            </w:tcBorders>
            <w:shd w:val="clear" w:color="auto" w:fill="auto"/>
            <w:noWrap/>
            <w:vAlign w:val="center"/>
            <w:hideMark/>
          </w:tcPr>
          <w:p w14:paraId="7F56FE3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5007</w:t>
            </w:r>
          </w:p>
        </w:tc>
        <w:tc>
          <w:tcPr>
            <w:tcW w:w="692" w:type="dxa"/>
            <w:tcBorders>
              <w:top w:val="single" w:sz="4" w:space="0" w:color="000000"/>
              <w:left w:val="nil"/>
              <w:bottom w:val="single" w:sz="4" w:space="0" w:color="000000"/>
              <w:right w:val="single" w:sz="4" w:space="0" w:color="000000"/>
            </w:tcBorders>
            <w:shd w:val="clear" w:color="auto" w:fill="auto"/>
            <w:noWrap/>
            <w:vAlign w:val="center"/>
            <w:hideMark/>
          </w:tcPr>
          <w:p w14:paraId="4763BB41"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5007</w:t>
            </w:r>
          </w:p>
        </w:tc>
      </w:tr>
      <w:tr w:rsidR="004852CB" w:rsidRPr="004852CB" w14:paraId="1F01C2D7" w14:textId="77777777" w:rsidTr="00223BBB">
        <w:trPr>
          <w:gridAfter w:val="1"/>
          <w:wAfter w:w="29" w:type="dxa"/>
          <w:trHeight w:val="70"/>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14:paraId="01CECE29" w14:textId="77777777" w:rsidR="004852CB" w:rsidRPr="004852CB" w:rsidRDefault="004852CB" w:rsidP="004852CB">
            <w:pPr>
              <w:spacing w:after="0" w:line="240" w:lineRule="auto"/>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379" w:type="dxa"/>
            <w:tcBorders>
              <w:top w:val="nil"/>
              <w:left w:val="nil"/>
              <w:bottom w:val="single" w:sz="4" w:space="0" w:color="000000"/>
              <w:right w:val="single" w:sz="4" w:space="0" w:color="000000"/>
            </w:tcBorders>
            <w:shd w:val="clear" w:color="auto" w:fill="auto"/>
            <w:noWrap/>
            <w:vAlign w:val="bottom"/>
            <w:hideMark/>
          </w:tcPr>
          <w:p w14:paraId="75C7A154" w14:textId="77777777" w:rsidR="004852CB" w:rsidRPr="004852CB" w:rsidRDefault="004852CB" w:rsidP="004852CB">
            <w:pPr>
              <w:spacing w:after="0" w:line="240" w:lineRule="auto"/>
              <w:jc w:val="right"/>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Всего расходов</w:t>
            </w:r>
          </w:p>
        </w:tc>
        <w:tc>
          <w:tcPr>
            <w:tcW w:w="480" w:type="dxa"/>
            <w:tcBorders>
              <w:top w:val="nil"/>
              <w:left w:val="nil"/>
              <w:bottom w:val="single" w:sz="4" w:space="0" w:color="000000"/>
              <w:right w:val="single" w:sz="4" w:space="0" w:color="000000"/>
            </w:tcBorders>
            <w:shd w:val="clear" w:color="auto" w:fill="auto"/>
            <w:noWrap/>
            <w:vAlign w:val="bottom"/>
            <w:hideMark/>
          </w:tcPr>
          <w:p w14:paraId="06851AB1" w14:textId="77777777" w:rsidR="004852CB" w:rsidRPr="004852CB" w:rsidRDefault="004852CB" w:rsidP="004852CB">
            <w:pPr>
              <w:spacing w:after="0" w:line="240" w:lineRule="auto"/>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bottom"/>
            <w:hideMark/>
          </w:tcPr>
          <w:p w14:paraId="3B5DB691" w14:textId="77777777" w:rsidR="004852CB" w:rsidRPr="004852CB" w:rsidRDefault="004852CB" w:rsidP="004852CB">
            <w:pPr>
              <w:spacing w:after="0" w:line="240" w:lineRule="auto"/>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bottom"/>
            <w:hideMark/>
          </w:tcPr>
          <w:p w14:paraId="1531B058" w14:textId="77777777" w:rsidR="004852CB" w:rsidRPr="004852CB" w:rsidRDefault="004852CB" w:rsidP="004852CB">
            <w:pPr>
              <w:spacing w:after="0" w:line="240" w:lineRule="auto"/>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456" w:type="dxa"/>
            <w:tcBorders>
              <w:top w:val="nil"/>
              <w:left w:val="nil"/>
              <w:bottom w:val="single" w:sz="4" w:space="0" w:color="000000"/>
              <w:right w:val="single" w:sz="4" w:space="0" w:color="000000"/>
            </w:tcBorders>
            <w:shd w:val="clear" w:color="auto" w:fill="auto"/>
            <w:noWrap/>
            <w:vAlign w:val="bottom"/>
            <w:hideMark/>
          </w:tcPr>
          <w:p w14:paraId="2E46E760" w14:textId="77777777" w:rsidR="004852CB" w:rsidRPr="004852CB" w:rsidRDefault="004852CB" w:rsidP="004852CB">
            <w:pPr>
              <w:spacing w:after="0" w:line="240" w:lineRule="auto"/>
              <w:rPr>
                <w:rFonts w:ascii="Arial CYR" w:eastAsia="Times New Roman" w:hAnsi="Arial CYR" w:cs="Times New Roman"/>
                <w:sz w:val="16"/>
                <w:szCs w:val="16"/>
                <w:lang w:eastAsia="ru-RU"/>
              </w:rPr>
            </w:pPr>
            <w:r w:rsidRPr="004852CB">
              <w:rPr>
                <w:rFonts w:ascii="Arial CYR" w:eastAsia="Times New Roman" w:hAnsi="Arial CYR" w:cs="Times New Roman"/>
                <w:sz w:val="16"/>
                <w:szCs w:val="16"/>
                <w:lang w:eastAsia="ru-RU"/>
              </w:rPr>
              <w:t> </w:t>
            </w:r>
          </w:p>
        </w:tc>
        <w:tc>
          <w:tcPr>
            <w:tcW w:w="692" w:type="dxa"/>
            <w:tcBorders>
              <w:top w:val="nil"/>
              <w:left w:val="nil"/>
              <w:bottom w:val="single" w:sz="4" w:space="0" w:color="000000"/>
              <w:right w:val="single" w:sz="4" w:space="0" w:color="000000"/>
            </w:tcBorders>
            <w:shd w:val="clear" w:color="auto" w:fill="auto"/>
            <w:noWrap/>
            <w:vAlign w:val="bottom"/>
            <w:hideMark/>
          </w:tcPr>
          <w:p w14:paraId="71272BAF"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66462</w:t>
            </w:r>
          </w:p>
        </w:tc>
        <w:tc>
          <w:tcPr>
            <w:tcW w:w="692" w:type="dxa"/>
            <w:tcBorders>
              <w:top w:val="nil"/>
              <w:left w:val="nil"/>
              <w:bottom w:val="single" w:sz="4" w:space="0" w:color="000000"/>
              <w:right w:val="single" w:sz="4" w:space="0" w:color="000000"/>
            </w:tcBorders>
            <w:shd w:val="clear" w:color="auto" w:fill="auto"/>
            <w:noWrap/>
            <w:vAlign w:val="bottom"/>
            <w:hideMark/>
          </w:tcPr>
          <w:p w14:paraId="06C3C24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69204</w:t>
            </w:r>
          </w:p>
        </w:tc>
      </w:tr>
    </w:tbl>
    <w:p w14:paraId="25F47154" w14:textId="68BE93C5"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6</w:t>
      </w:r>
    </w:p>
    <w:p w14:paraId="2DAC64DB"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49A5E805"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7CC2E613"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0973" w:type="dxa"/>
        <w:tblLook w:val="04A0" w:firstRow="1" w:lastRow="0" w:firstColumn="1" w:lastColumn="0" w:noHBand="0" w:noVBand="1"/>
      </w:tblPr>
      <w:tblGrid>
        <w:gridCol w:w="8364"/>
        <w:gridCol w:w="1189"/>
        <w:gridCol w:w="499"/>
        <w:gridCol w:w="921"/>
      </w:tblGrid>
      <w:tr w:rsidR="004852CB" w:rsidRPr="004852CB" w14:paraId="28FC1601" w14:textId="77777777" w:rsidTr="001535F5">
        <w:trPr>
          <w:trHeight w:val="80"/>
        </w:trPr>
        <w:tc>
          <w:tcPr>
            <w:tcW w:w="10973" w:type="dxa"/>
            <w:gridSpan w:val="4"/>
            <w:tcBorders>
              <w:top w:val="nil"/>
              <w:left w:val="nil"/>
              <w:bottom w:val="single" w:sz="4" w:space="0" w:color="000000"/>
              <w:right w:val="nil"/>
            </w:tcBorders>
            <w:shd w:val="clear" w:color="auto" w:fill="auto"/>
            <w:vAlign w:val="center"/>
            <w:hideMark/>
          </w:tcPr>
          <w:p w14:paraId="0A5CE64F" w14:textId="77777777" w:rsidR="004852CB" w:rsidRPr="004852CB" w:rsidRDefault="004852CB" w:rsidP="004852CB">
            <w:pPr>
              <w:spacing w:after="0" w:line="240" w:lineRule="auto"/>
              <w:jc w:val="center"/>
              <w:rPr>
                <w:rFonts w:ascii="Times New Roman" w:eastAsia="Times New Roman" w:hAnsi="Times New Roman" w:cs="Times New Roman"/>
                <w:b/>
                <w:bCs/>
                <w:sz w:val="20"/>
                <w:szCs w:val="20"/>
                <w:lang w:eastAsia="ru-RU"/>
              </w:rPr>
            </w:pPr>
            <w:r w:rsidRPr="004852CB">
              <w:rPr>
                <w:rFonts w:ascii="Times New Roman" w:eastAsia="Times New Roman" w:hAnsi="Times New Roman" w:cs="Times New Roman"/>
                <w:b/>
                <w:bCs/>
                <w:sz w:val="20"/>
                <w:szCs w:val="20"/>
                <w:lang w:eastAsia="ru-RU"/>
              </w:rPr>
              <w:t>Распределение бюджетных ассигнований по целевым статьям (муниципальным программам городского поселения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Безенчук на 2021 год</w:t>
            </w:r>
          </w:p>
        </w:tc>
      </w:tr>
      <w:tr w:rsidR="004852CB" w:rsidRPr="004852CB" w14:paraId="187FCE61" w14:textId="77777777" w:rsidTr="00277369">
        <w:trPr>
          <w:trHeight w:val="70"/>
        </w:trPr>
        <w:tc>
          <w:tcPr>
            <w:tcW w:w="8364" w:type="dxa"/>
            <w:tcBorders>
              <w:top w:val="nil"/>
              <w:left w:val="single" w:sz="4" w:space="0" w:color="000000"/>
              <w:bottom w:val="nil"/>
              <w:right w:val="single" w:sz="4" w:space="0" w:color="000000"/>
            </w:tcBorders>
            <w:shd w:val="clear" w:color="auto" w:fill="auto"/>
            <w:vAlign w:val="center"/>
            <w:hideMark/>
          </w:tcPr>
          <w:p w14:paraId="69E4EBC5"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1189" w:type="dxa"/>
            <w:tcBorders>
              <w:top w:val="nil"/>
              <w:left w:val="nil"/>
              <w:bottom w:val="nil"/>
              <w:right w:val="single" w:sz="4" w:space="0" w:color="000000"/>
            </w:tcBorders>
            <w:shd w:val="clear" w:color="auto" w:fill="auto"/>
            <w:vAlign w:val="center"/>
            <w:hideMark/>
          </w:tcPr>
          <w:p w14:paraId="0E35C261"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ЦСР</w:t>
            </w:r>
          </w:p>
        </w:tc>
        <w:tc>
          <w:tcPr>
            <w:tcW w:w="499" w:type="dxa"/>
            <w:tcBorders>
              <w:top w:val="nil"/>
              <w:left w:val="nil"/>
              <w:bottom w:val="nil"/>
              <w:right w:val="nil"/>
            </w:tcBorders>
            <w:shd w:val="clear" w:color="auto" w:fill="auto"/>
            <w:vAlign w:val="center"/>
            <w:hideMark/>
          </w:tcPr>
          <w:p w14:paraId="3F6EC69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ВР</w:t>
            </w:r>
          </w:p>
        </w:tc>
        <w:tc>
          <w:tcPr>
            <w:tcW w:w="918" w:type="dxa"/>
            <w:tcBorders>
              <w:top w:val="nil"/>
              <w:left w:val="single" w:sz="4" w:space="0" w:color="000000"/>
              <w:bottom w:val="single" w:sz="4" w:space="0" w:color="000000"/>
              <w:right w:val="single" w:sz="4" w:space="0" w:color="000000"/>
            </w:tcBorders>
            <w:shd w:val="clear" w:color="auto" w:fill="auto"/>
            <w:vAlign w:val="center"/>
            <w:hideMark/>
          </w:tcPr>
          <w:p w14:paraId="17C5C0B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План, тыс. руб.</w:t>
            </w:r>
          </w:p>
        </w:tc>
      </w:tr>
      <w:tr w:rsidR="004852CB" w:rsidRPr="004852CB" w14:paraId="7A294101" w14:textId="77777777" w:rsidTr="00277369">
        <w:trPr>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7A1D3028" w14:textId="77777777" w:rsidR="004852CB" w:rsidRPr="004852CB" w:rsidRDefault="004852CB" w:rsidP="004852CB">
            <w:pPr>
              <w:spacing w:after="0" w:line="240" w:lineRule="auto"/>
              <w:jc w:val="both"/>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4852CB">
              <w:rPr>
                <w:rFonts w:ascii="Times New Roman" w:eastAsia="Times New Roman" w:hAnsi="Times New Roman" w:cs="Times New Roman"/>
                <w:b/>
                <w:bCs/>
                <w:sz w:val="16"/>
                <w:szCs w:val="16"/>
                <w:lang w:eastAsia="ru-RU"/>
              </w:rPr>
              <w:t>гг</w:t>
            </w:r>
            <w:proofErr w:type="spellEnd"/>
            <w:r w:rsidRPr="004852CB">
              <w:rPr>
                <w:rFonts w:ascii="Times New Roman" w:eastAsia="Times New Roman" w:hAnsi="Times New Roman" w:cs="Times New Roman"/>
                <w:b/>
                <w:bCs/>
                <w:sz w:val="16"/>
                <w:szCs w:val="16"/>
                <w:lang w:eastAsia="ru-RU"/>
              </w:rPr>
              <w:t>"</w:t>
            </w:r>
          </w:p>
        </w:tc>
        <w:tc>
          <w:tcPr>
            <w:tcW w:w="1189" w:type="dxa"/>
            <w:tcBorders>
              <w:top w:val="single" w:sz="4" w:space="0" w:color="000000"/>
              <w:left w:val="nil"/>
              <w:bottom w:val="single" w:sz="4" w:space="0" w:color="000000"/>
              <w:right w:val="single" w:sz="4" w:space="0" w:color="000000"/>
            </w:tcBorders>
            <w:shd w:val="clear" w:color="auto" w:fill="auto"/>
            <w:noWrap/>
            <w:vAlign w:val="center"/>
            <w:hideMark/>
          </w:tcPr>
          <w:p w14:paraId="4CCD7554"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360 00 00000</w:t>
            </w:r>
          </w:p>
        </w:tc>
        <w:tc>
          <w:tcPr>
            <w:tcW w:w="499" w:type="dxa"/>
            <w:tcBorders>
              <w:top w:val="single" w:sz="4" w:space="0" w:color="000000"/>
              <w:left w:val="nil"/>
              <w:bottom w:val="single" w:sz="4" w:space="0" w:color="000000"/>
              <w:right w:val="nil"/>
            </w:tcBorders>
            <w:shd w:val="clear" w:color="auto" w:fill="auto"/>
            <w:noWrap/>
            <w:vAlign w:val="center"/>
            <w:hideMark/>
          </w:tcPr>
          <w:p w14:paraId="011AE8AB"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005C90B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36</w:t>
            </w:r>
          </w:p>
        </w:tc>
      </w:tr>
      <w:tr w:rsidR="004852CB" w:rsidRPr="004852CB" w14:paraId="463A08B1" w14:textId="77777777" w:rsidTr="00277369">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BAFBE5C"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4026884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360 00 20360</w:t>
            </w:r>
          </w:p>
        </w:tc>
        <w:tc>
          <w:tcPr>
            <w:tcW w:w="499" w:type="dxa"/>
            <w:tcBorders>
              <w:top w:val="nil"/>
              <w:left w:val="nil"/>
              <w:bottom w:val="single" w:sz="4" w:space="0" w:color="000000"/>
              <w:right w:val="nil"/>
            </w:tcBorders>
            <w:shd w:val="clear" w:color="auto" w:fill="auto"/>
            <w:noWrap/>
            <w:vAlign w:val="center"/>
            <w:hideMark/>
          </w:tcPr>
          <w:p w14:paraId="214779E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4E1CE99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w:t>
            </w:r>
          </w:p>
        </w:tc>
      </w:tr>
      <w:tr w:rsidR="004852CB" w:rsidRPr="004852CB" w14:paraId="7ACBC883" w14:textId="77777777" w:rsidTr="00277369">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B6C490A"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443ADD3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360 00 20360</w:t>
            </w:r>
          </w:p>
        </w:tc>
        <w:tc>
          <w:tcPr>
            <w:tcW w:w="499" w:type="dxa"/>
            <w:tcBorders>
              <w:top w:val="nil"/>
              <w:left w:val="nil"/>
              <w:bottom w:val="single" w:sz="4" w:space="0" w:color="000000"/>
              <w:right w:val="nil"/>
            </w:tcBorders>
            <w:shd w:val="clear" w:color="auto" w:fill="auto"/>
            <w:noWrap/>
            <w:vAlign w:val="center"/>
            <w:hideMark/>
          </w:tcPr>
          <w:p w14:paraId="2144BBD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64E686B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36</w:t>
            </w:r>
          </w:p>
        </w:tc>
      </w:tr>
      <w:tr w:rsidR="004852CB" w:rsidRPr="004852CB" w14:paraId="588B8E67" w14:textId="77777777" w:rsidTr="00277369">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76D85135" w14:textId="77777777" w:rsidR="004852CB" w:rsidRPr="004852CB" w:rsidRDefault="004852CB" w:rsidP="004852CB">
            <w:pPr>
              <w:spacing w:after="0" w:line="240" w:lineRule="auto"/>
              <w:jc w:val="both"/>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4852CB">
              <w:rPr>
                <w:rFonts w:ascii="Times New Roman" w:eastAsia="Times New Roman" w:hAnsi="Times New Roman" w:cs="Times New Roman"/>
                <w:b/>
                <w:bCs/>
                <w:sz w:val="16"/>
                <w:szCs w:val="16"/>
                <w:lang w:eastAsia="ru-RU"/>
              </w:rPr>
              <w:t>гг</w:t>
            </w:r>
            <w:proofErr w:type="spellEnd"/>
            <w:r w:rsidRPr="004852CB">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63B055C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710 00 00000</w:t>
            </w:r>
          </w:p>
        </w:tc>
        <w:tc>
          <w:tcPr>
            <w:tcW w:w="499" w:type="dxa"/>
            <w:tcBorders>
              <w:top w:val="nil"/>
              <w:left w:val="nil"/>
              <w:bottom w:val="single" w:sz="4" w:space="0" w:color="000000"/>
              <w:right w:val="nil"/>
            </w:tcBorders>
            <w:shd w:val="clear" w:color="auto" w:fill="auto"/>
            <w:noWrap/>
            <w:vAlign w:val="center"/>
            <w:hideMark/>
          </w:tcPr>
          <w:p w14:paraId="7ED70F4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1B70FC4B"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2130</w:t>
            </w:r>
          </w:p>
        </w:tc>
      </w:tr>
      <w:tr w:rsidR="004852CB" w:rsidRPr="004852CB" w14:paraId="31606016" w14:textId="77777777" w:rsidTr="00277369">
        <w:trPr>
          <w:trHeight w:val="70"/>
        </w:trPr>
        <w:tc>
          <w:tcPr>
            <w:tcW w:w="8364" w:type="dxa"/>
            <w:tcBorders>
              <w:top w:val="nil"/>
              <w:left w:val="single" w:sz="4" w:space="0" w:color="000000"/>
              <w:bottom w:val="nil"/>
              <w:right w:val="single" w:sz="4" w:space="0" w:color="000000"/>
            </w:tcBorders>
            <w:shd w:val="clear" w:color="auto" w:fill="auto"/>
            <w:hideMark/>
          </w:tcPr>
          <w:p w14:paraId="7CE2F85B"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2A5EAD5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710 00 20010</w:t>
            </w:r>
          </w:p>
        </w:tc>
        <w:tc>
          <w:tcPr>
            <w:tcW w:w="499" w:type="dxa"/>
            <w:tcBorders>
              <w:top w:val="nil"/>
              <w:left w:val="nil"/>
              <w:bottom w:val="single" w:sz="4" w:space="0" w:color="000000"/>
              <w:right w:val="nil"/>
            </w:tcBorders>
            <w:shd w:val="clear" w:color="auto" w:fill="auto"/>
            <w:noWrap/>
            <w:vAlign w:val="center"/>
            <w:hideMark/>
          </w:tcPr>
          <w:p w14:paraId="0D2C232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714CFBA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2030</w:t>
            </w:r>
          </w:p>
        </w:tc>
      </w:tr>
      <w:tr w:rsidR="004852CB" w:rsidRPr="004852CB" w14:paraId="571B9F75" w14:textId="77777777" w:rsidTr="00277369">
        <w:trPr>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5952FB0A"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9" w:type="dxa"/>
            <w:tcBorders>
              <w:top w:val="nil"/>
              <w:left w:val="nil"/>
              <w:bottom w:val="single" w:sz="4" w:space="0" w:color="000000"/>
              <w:right w:val="single" w:sz="4" w:space="0" w:color="000000"/>
            </w:tcBorders>
            <w:shd w:val="clear" w:color="auto" w:fill="auto"/>
            <w:noWrap/>
            <w:vAlign w:val="center"/>
            <w:hideMark/>
          </w:tcPr>
          <w:p w14:paraId="5F75A0A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710 00 20010</w:t>
            </w:r>
          </w:p>
        </w:tc>
        <w:tc>
          <w:tcPr>
            <w:tcW w:w="499" w:type="dxa"/>
            <w:tcBorders>
              <w:top w:val="nil"/>
              <w:left w:val="nil"/>
              <w:bottom w:val="single" w:sz="4" w:space="0" w:color="000000"/>
              <w:right w:val="nil"/>
            </w:tcBorders>
            <w:shd w:val="clear" w:color="auto" w:fill="auto"/>
            <w:noWrap/>
            <w:vAlign w:val="center"/>
            <w:hideMark/>
          </w:tcPr>
          <w:p w14:paraId="3EA1D1D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60FCA38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2030</w:t>
            </w:r>
          </w:p>
        </w:tc>
      </w:tr>
      <w:tr w:rsidR="004852CB" w:rsidRPr="004852CB" w14:paraId="7862A138" w14:textId="77777777" w:rsidTr="00277369">
        <w:trPr>
          <w:trHeight w:val="131"/>
        </w:trPr>
        <w:tc>
          <w:tcPr>
            <w:tcW w:w="8364" w:type="dxa"/>
            <w:tcBorders>
              <w:top w:val="single" w:sz="4" w:space="0" w:color="000000"/>
              <w:left w:val="single" w:sz="4" w:space="0" w:color="000000"/>
              <w:bottom w:val="nil"/>
              <w:right w:val="single" w:sz="4" w:space="0" w:color="000000"/>
            </w:tcBorders>
            <w:shd w:val="clear" w:color="auto" w:fill="auto"/>
            <w:hideMark/>
          </w:tcPr>
          <w:p w14:paraId="59C124AB"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lastRenderedPageBreak/>
              <w:t xml:space="preserve">Иные расходы в </w:t>
            </w:r>
            <w:proofErr w:type="spellStart"/>
            <w:r w:rsidRPr="004852CB">
              <w:rPr>
                <w:rFonts w:ascii="Times New Roman" w:eastAsia="Times New Roman" w:hAnsi="Times New Roman" w:cs="Times New Roman"/>
                <w:sz w:val="16"/>
                <w:szCs w:val="16"/>
                <w:lang w:eastAsia="ru-RU"/>
              </w:rPr>
              <w:t>рамказ</w:t>
            </w:r>
            <w:proofErr w:type="spellEnd"/>
            <w:r w:rsidRPr="004852CB">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4852CB">
              <w:rPr>
                <w:rFonts w:ascii="Times New Roman" w:eastAsia="Times New Roman" w:hAnsi="Times New Roman" w:cs="Times New Roman"/>
                <w:sz w:val="16"/>
                <w:szCs w:val="16"/>
                <w:lang w:eastAsia="ru-RU"/>
              </w:rPr>
              <w:t>гг</w:t>
            </w:r>
            <w:proofErr w:type="spellEnd"/>
            <w:r w:rsidRPr="004852CB">
              <w:rPr>
                <w:rFonts w:ascii="Times New Roman" w:eastAsia="Times New Roman" w:hAnsi="Times New Roman" w:cs="Times New Roman"/>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61A893C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710 00 00000</w:t>
            </w:r>
          </w:p>
        </w:tc>
        <w:tc>
          <w:tcPr>
            <w:tcW w:w="499" w:type="dxa"/>
            <w:tcBorders>
              <w:top w:val="nil"/>
              <w:left w:val="nil"/>
              <w:bottom w:val="single" w:sz="4" w:space="0" w:color="000000"/>
              <w:right w:val="nil"/>
            </w:tcBorders>
            <w:shd w:val="clear" w:color="auto" w:fill="auto"/>
            <w:noWrap/>
            <w:vAlign w:val="center"/>
            <w:hideMark/>
          </w:tcPr>
          <w:p w14:paraId="1B3B1DF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45F8E47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4852CB" w:rsidRPr="004852CB" w14:paraId="133A5A76" w14:textId="77777777" w:rsidTr="00277369">
        <w:trPr>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7ACFCD50"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Уплата налогов, сборов и иных платежей</w:t>
            </w:r>
          </w:p>
        </w:tc>
        <w:tc>
          <w:tcPr>
            <w:tcW w:w="1189" w:type="dxa"/>
            <w:tcBorders>
              <w:top w:val="nil"/>
              <w:left w:val="nil"/>
              <w:bottom w:val="single" w:sz="4" w:space="0" w:color="000000"/>
              <w:right w:val="single" w:sz="4" w:space="0" w:color="000000"/>
            </w:tcBorders>
            <w:shd w:val="clear" w:color="auto" w:fill="auto"/>
            <w:noWrap/>
            <w:vAlign w:val="center"/>
            <w:hideMark/>
          </w:tcPr>
          <w:p w14:paraId="11046C8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710 00 90010</w:t>
            </w:r>
          </w:p>
        </w:tc>
        <w:tc>
          <w:tcPr>
            <w:tcW w:w="499" w:type="dxa"/>
            <w:tcBorders>
              <w:top w:val="nil"/>
              <w:left w:val="nil"/>
              <w:bottom w:val="single" w:sz="4" w:space="0" w:color="000000"/>
              <w:right w:val="nil"/>
            </w:tcBorders>
            <w:shd w:val="clear" w:color="auto" w:fill="auto"/>
            <w:noWrap/>
            <w:vAlign w:val="center"/>
            <w:hideMark/>
          </w:tcPr>
          <w:p w14:paraId="71C4314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850</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0EA2B65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4852CB" w:rsidRPr="004852CB" w14:paraId="2B298066" w14:textId="77777777" w:rsidTr="00277369">
        <w:trPr>
          <w:trHeight w:val="144"/>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40AD2A72" w14:textId="77777777" w:rsidR="004852CB" w:rsidRPr="004852CB" w:rsidRDefault="004852CB" w:rsidP="004852CB">
            <w:pPr>
              <w:spacing w:after="0" w:line="240" w:lineRule="auto"/>
              <w:jc w:val="both"/>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4852CB">
              <w:rPr>
                <w:rFonts w:ascii="Times New Roman" w:eastAsia="Times New Roman" w:hAnsi="Times New Roman" w:cs="Times New Roman"/>
                <w:b/>
                <w:bCs/>
                <w:sz w:val="16"/>
                <w:szCs w:val="16"/>
                <w:lang w:eastAsia="ru-RU"/>
              </w:rPr>
              <w:t>гг</w:t>
            </w:r>
            <w:proofErr w:type="spellEnd"/>
            <w:r w:rsidRPr="004852CB">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4E423F7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730 00 00000</w:t>
            </w:r>
          </w:p>
        </w:tc>
        <w:tc>
          <w:tcPr>
            <w:tcW w:w="499" w:type="dxa"/>
            <w:tcBorders>
              <w:top w:val="nil"/>
              <w:left w:val="nil"/>
              <w:bottom w:val="single" w:sz="4" w:space="0" w:color="000000"/>
              <w:right w:val="nil"/>
            </w:tcBorders>
            <w:shd w:val="clear" w:color="auto" w:fill="auto"/>
            <w:noWrap/>
            <w:vAlign w:val="center"/>
            <w:hideMark/>
          </w:tcPr>
          <w:p w14:paraId="5E8A83B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02EBCD24"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430</w:t>
            </w:r>
          </w:p>
        </w:tc>
      </w:tr>
      <w:tr w:rsidR="004852CB" w:rsidRPr="004852CB" w14:paraId="7590BC07" w14:textId="77777777" w:rsidTr="00277369">
        <w:trPr>
          <w:trHeight w:val="70"/>
        </w:trPr>
        <w:tc>
          <w:tcPr>
            <w:tcW w:w="8364" w:type="dxa"/>
            <w:tcBorders>
              <w:top w:val="nil"/>
              <w:left w:val="single" w:sz="4" w:space="0" w:color="000000"/>
              <w:bottom w:val="nil"/>
              <w:right w:val="single" w:sz="4" w:space="0" w:color="000000"/>
            </w:tcBorders>
            <w:shd w:val="clear" w:color="auto" w:fill="auto"/>
            <w:hideMark/>
          </w:tcPr>
          <w:p w14:paraId="722F83DF"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Закупка </w:t>
            </w:r>
            <w:proofErr w:type="spellStart"/>
            <w:r w:rsidRPr="004852CB">
              <w:rPr>
                <w:rFonts w:ascii="Times New Roman" w:eastAsia="Times New Roman" w:hAnsi="Times New Roman" w:cs="Times New Roman"/>
                <w:sz w:val="16"/>
                <w:szCs w:val="16"/>
                <w:lang w:eastAsia="ru-RU"/>
              </w:rPr>
              <w:t>товарорв</w:t>
            </w:r>
            <w:proofErr w:type="spellEnd"/>
            <w:r w:rsidRPr="004852CB">
              <w:rPr>
                <w:rFonts w:ascii="Times New Roman" w:eastAsia="Times New Roman" w:hAnsi="Times New Roman" w:cs="Times New Roman"/>
                <w:sz w:val="16"/>
                <w:szCs w:val="16"/>
                <w:lang w:eastAsia="ru-RU"/>
              </w:rPr>
              <w:t xml:space="preserve">, работ и услуг для </w:t>
            </w:r>
            <w:proofErr w:type="spellStart"/>
            <w:r w:rsidRPr="004852CB">
              <w:rPr>
                <w:rFonts w:ascii="Times New Roman" w:eastAsia="Times New Roman" w:hAnsi="Times New Roman" w:cs="Times New Roman"/>
                <w:sz w:val="16"/>
                <w:szCs w:val="16"/>
                <w:lang w:eastAsia="ru-RU"/>
              </w:rPr>
              <w:t>государсвтенных</w:t>
            </w:r>
            <w:proofErr w:type="spellEnd"/>
            <w:r w:rsidRPr="004852CB">
              <w:rPr>
                <w:rFonts w:ascii="Times New Roman" w:eastAsia="Times New Roman" w:hAnsi="Times New Roman" w:cs="Times New Roman"/>
                <w:sz w:val="16"/>
                <w:szCs w:val="16"/>
                <w:lang w:eastAsia="ru-RU"/>
              </w:rPr>
              <w:t xml:space="preserve"> нужд</w:t>
            </w:r>
          </w:p>
        </w:tc>
        <w:tc>
          <w:tcPr>
            <w:tcW w:w="1189" w:type="dxa"/>
            <w:tcBorders>
              <w:top w:val="nil"/>
              <w:left w:val="nil"/>
              <w:bottom w:val="nil"/>
              <w:right w:val="single" w:sz="4" w:space="0" w:color="000000"/>
            </w:tcBorders>
            <w:shd w:val="clear" w:color="auto" w:fill="auto"/>
            <w:noWrap/>
            <w:vAlign w:val="center"/>
            <w:hideMark/>
          </w:tcPr>
          <w:p w14:paraId="23E3096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730 00 20030</w:t>
            </w:r>
          </w:p>
        </w:tc>
        <w:tc>
          <w:tcPr>
            <w:tcW w:w="499" w:type="dxa"/>
            <w:tcBorders>
              <w:top w:val="nil"/>
              <w:left w:val="nil"/>
              <w:bottom w:val="nil"/>
              <w:right w:val="single" w:sz="4" w:space="0" w:color="000000"/>
            </w:tcBorders>
            <w:shd w:val="clear" w:color="auto" w:fill="auto"/>
            <w:noWrap/>
            <w:vAlign w:val="center"/>
            <w:hideMark/>
          </w:tcPr>
          <w:p w14:paraId="57ECBD5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nil"/>
              <w:bottom w:val="nil"/>
              <w:right w:val="single" w:sz="4" w:space="0" w:color="000000"/>
            </w:tcBorders>
            <w:shd w:val="clear" w:color="auto" w:fill="auto"/>
            <w:noWrap/>
            <w:vAlign w:val="center"/>
            <w:hideMark/>
          </w:tcPr>
          <w:p w14:paraId="30277A6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430</w:t>
            </w:r>
          </w:p>
        </w:tc>
      </w:tr>
      <w:tr w:rsidR="004852CB" w:rsidRPr="004852CB" w14:paraId="65B82A45" w14:textId="77777777" w:rsidTr="001535F5">
        <w:trPr>
          <w:trHeight w:val="225"/>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4C8A523A"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9" w:type="dxa"/>
            <w:tcBorders>
              <w:top w:val="single" w:sz="4" w:space="0" w:color="000000"/>
              <w:left w:val="nil"/>
              <w:bottom w:val="single" w:sz="4" w:space="0" w:color="000000"/>
              <w:right w:val="single" w:sz="4" w:space="0" w:color="000000"/>
            </w:tcBorders>
            <w:shd w:val="clear" w:color="auto" w:fill="auto"/>
            <w:noWrap/>
            <w:vAlign w:val="center"/>
            <w:hideMark/>
          </w:tcPr>
          <w:p w14:paraId="7181544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730 00 20030</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14:paraId="098C415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918" w:type="dxa"/>
            <w:tcBorders>
              <w:top w:val="single" w:sz="4" w:space="0" w:color="000000"/>
              <w:left w:val="nil"/>
              <w:bottom w:val="single" w:sz="4" w:space="0" w:color="000000"/>
              <w:right w:val="single" w:sz="4" w:space="0" w:color="000000"/>
            </w:tcBorders>
            <w:shd w:val="clear" w:color="auto" w:fill="auto"/>
            <w:noWrap/>
            <w:vAlign w:val="center"/>
            <w:hideMark/>
          </w:tcPr>
          <w:p w14:paraId="64B3EDD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430</w:t>
            </w:r>
          </w:p>
        </w:tc>
      </w:tr>
      <w:tr w:rsidR="004852CB" w:rsidRPr="004852CB" w14:paraId="5F4914E2" w14:textId="77777777" w:rsidTr="00277369">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53A78BF" w14:textId="77777777" w:rsidR="004852CB" w:rsidRPr="004852CB" w:rsidRDefault="004852CB" w:rsidP="004852CB">
            <w:pPr>
              <w:spacing w:after="0" w:line="240" w:lineRule="auto"/>
              <w:jc w:val="both"/>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2020-2022гг"</w:t>
            </w:r>
          </w:p>
        </w:tc>
        <w:tc>
          <w:tcPr>
            <w:tcW w:w="1189" w:type="dxa"/>
            <w:tcBorders>
              <w:top w:val="nil"/>
              <w:left w:val="nil"/>
              <w:bottom w:val="single" w:sz="4" w:space="0" w:color="000000"/>
              <w:right w:val="single" w:sz="4" w:space="0" w:color="000000"/>
            </w:tcBorders>
            <w:shd w:val="clear" w:color="auto" w:fill="auto"/>
            <w:noWrap/>
            <w:vAlign w:val="center"/>
            <w:hideMark/>
          </w:tcPr>
          <w:p w14:paraId="0F3735DE"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740 00 00000</w:t>
            </w:r>
          </w:p>
        </w:tc>
        <w:tc>
          <w:tcPr>
            <w:tcW w:w="499" w:type="dxa"/>
            <w:tcBorders>
              <w:top w:val="nil"/>
              <w:left w:val="nil"/>
              <w:bottom w:val="single" w:sz="4" w:space="0" w:color="000000"/>
              <w:right w:val="nil"/>
            </w:tcBorders>
            <w:shd w:val="clear" w:color="auto" w:fill="auto"/>
            <w:noWrap/>
            <w:vAlign w:val="center"/>
            <w:hideMark/>
          </w:tcPr>
          <w:p w14:paraId="541A5080"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108F29F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8912</w:t>
            </w:r>
          </w:p>
        </w:tc>
      </w:tr>
      <w:tr w:rsidR="004852CB" w:rsidRPr="004852CB" w14:paraId="02D27D0B" w14:textId="77777777" w:rsidTr="00277369">
        <w:trPr>
          <w:trHeight w:val="70"/>
        </w:trPr>
        <w:tc>
          <w:tcPr>
            <w:tcW w:w="8364" w:type="dxa"/>
            <w:tcBorders>
              <w:top w:val="nil"/>
              <w:left w:val="single" w:sz="4" w:space="0" w:color="000000"/>
              <w:bottom w:val="nil"/>
              <w:right w:val="single" w:sz="4" w:space="0" w:color="000000"/>
            </w:tcBorders>
            <w:shd w:val="clear" w:color="auto" w:fill="auto"/>
            <w:hideMark/>
          </w:tcPr>
          <w:p w14:paraId="11B3187E"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Закупка </w:t>
            </w:r>
            <w:proofErr w:type="spellStart"/>
            <w:r w:rsidRPr="004852CB">
              <w:rPr>
                <w:rFonts w:ascii="Times New Roman" w:eastAsia="Times New Roman" w:hAnsi="Times New Roman" w:cs="Times New Roman"/>
                <w:sz w:val="16"/>
                <w:szCs w:val="16"/>
                <w:lang w:eastAsia="ru-RU"/>
              </w:rPr>
              <w:t>товарорв</w:t>
            </w:r>
            <w:proofErr w:type="spellEnd"/>
            <w:r w:rsidRPr="004852CB">
              <w:rPr>
                <w:rFonts w:ascii="Times New Roman" w:eastAsia="Times New Roman" w:hAnsi="Times New Roman" w:cs="Times New Roman"/>
                <w:sz w:val="16"/>
                <w:szCs w:val="16"/>
                <w:lang w:eastAsia="ru-RU"/>
              </w:rPr>
              <w:t xml:space="preserve"> работ для муниципальных нужд</w:t>
            </w:r>
          </w:p>
        </w:tc>
        <w:tc>
          <w:tcPr>
            <w:tcW w:w="1189" w:type="dxa"/>
            <w:tcBorders>
              <w:top w:val="nil"/>
              <w:left w:val="nil"/>
              <w:bottom w:val="nil"/>
              <w:right w:val="single" w:sz="4" w:space="0" w:color="000000"/>
            </w:tcBorders>
            <w:shd w:val="clear" w:color="auto" w:fill="auto"/>
            <w:noWrap/>
            <w:vAlign w:val="center"/>
            <w:hideMark/>
          </w:tcPr>
          <w:p w14:paraId="1EBF4CF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740 00 20040</w:t>
            </w:r>
          </w:p>
        </w:tc>
        <w:tc>
          <w:tcPr>
            <w:tcW w:w="499" w:type="dxa"/>
            <w:tcBorders>
              <w:top w:val="nil"/>
              <w:left w:val="nil"/>
              <w:bottom w:val="nil"/>
              <w:right w:val="nil"/>
            </w:tcBorders>
            <w:shd w:val="clear" w:color="auto" w:fill="auto"/>
            <w:noWrap/>
            <w:vAlign w:val="center"/>
            <w:hideMark/>
          </w:tcPr>
          <w:p w14:paraId="2BF7E27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nil"/>
              <w:right w:val="single" w:sz="4" w:space="0" w:color="000000"/>
            </w:tcBorders>
            <w:shd w:val="clear" w:color="auto" w:fill="auto"/>
            <w:noWrap/>
            <w:vAlign w:val="center"/>
            <w:hideMark/>
          </w:tcPr>
          <w:p w14:paraId="5FB6CC8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8912</w:t>
            </w:r>
          </w:p>
        </w:tc>
      </w:tr>
      <w:tr w:rsidR="004852CB" w:rsidRPr="004852CB" w14:paraId="25C5BEEB" w14:textId="77777777" w:rsidTr="001535F5">
        <w:trPr>
          <w:trHeight w:val="24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6013C278"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single" w:sz="4" w:space="0" w:color="000000"/>
              <w:left w:val="nil"/>
              <w:bottom w:val="single" w:sz="4" w:space="0" w:color="000000"/>
              <w:right w:val="single" w:sz="4" w:space="0" w:color="000000"/>
            </w:tcBorders>
            <w:shd w:val="clear" w:color="auto" w:fill="auto"/>
            <w:noWrap/>
            <w:vAlign w:val="center"/>
            <w:hideMark/>
          </w:tcPr>
          <w:p w14:paraId="71186DA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740 00 72400</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14:paraId="5132A9E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918" w:type="dxa"/>
            <w:tcBorders>
              <w:top w:val="single" w:sz="4" w:space="0" w:color="000000"/>
              <w:left w:val="nil"/>
              <w:bottom w:val="single" w:sz="4" w:space="0" w:color="000000"/>
              <w:right w:val="single" w:sz="4" w:space="0" w:color="000000"/>
            </w:tcBorders>
            <w:shd w:val="clear" w:color="auto" w:fill="auto"/>
            <w:noWrap/>
            <w:vAlign w:val="center"/>
            <w:hideMark/>
          </w:tcPr>
          <w:p w14:paraId="1FAC084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8912</w:t>
            </w:r>
          </w:p>
        </w:tc>
      </w:tr>
      <w:tr w:rsidR="004852CB" w:rsidRPr="004852CB" w14:paraId="7DFB8126" w14:textId="77777777" w:rsidTr="001535F5">
        <w:trPr>
          <w:trHeight w:val="160"/>
        </w:trPr>
        <w:tc>
          <w:tcPr>
            <w:tcW w:w="8364" w:type="dxa"/>
            <w:tcBorders>
              <w:top w:val="nil"/>
              <w:left w:val="single" w:sz="4" w:space="0" w:color="000000"/>
              <w:bottom w:val="single" w:sz="4" w:space="0" w:color="000000"/>
              <w:right w:val="single" w:sz="4" w:space="0" w:color="000000"/>
            </w:tcBorders>
            <w:shd w:val="clear" w:color="auto" w:fill="auto"/>
            <w:hideMark/>
          </w:tcPr>
          <w:p w14:paraId="2E3A0946" w14:textId="77777777" w:rsidR="004852CB" w:rsidRPr="004852CB" w:rsidRDefault="004852CB" w:rsidP="004852CB">
            <w:pPr>
              <w:spacing w:after="0" w:line="240" w:lineRule="auto"/>
              <w:jc w:val="both"/>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189" w:type="dxa"/>
            <w:tcBorders>
              <w:top w:val="nil"/>
              <w:left w:val="nil"/>
              <w:bottom w:val="single" w:sz="4" w:space="0" w:color="000000"/>
              <w:right w:val="single" w:sz="4" w:space="0" w:color="000000"/>
            </w:tcBorders>
            <w:shd w:val="clear" w:color="auto" w:fill="auto"/>
            <w:noWrap/>
            <w:vAlign w:val="center"/>
            <w:hideMark/>
          </w:tcPr>
          <w:p w14:paraId="03829C5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760 00 00000</w:t>
            </w:r>
          </w:p>
        </w:tc>
        <w:tc>
          <w:tcPr>
            <w:tcW w:w="499" w:type="dxa"/>
            <w:tcBorders>
              <w:top w:val="nil"/>
              <w:left w:val="nil"/>
              <w:bottom w:val="single" w:sz="4" w:space="0" w:color="000000"/>
              <w:right w:val="nil"/>
            </w:tcBorders>
            <w:shd w:val="clear" w:color="auto" w:fill="auto"/>
            <w:noWrap/>
            <w:vAlign w:val="center"/>
            <w:hideMark/>
          </w:tcPr>
          <w:p w14:paraId="44B4B49C"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638199F0"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30097</w:t>
            </w:r>
          </w:p>
        </w:tc>
      </w:tr>
      <w:tr w:rsidR="004852CB" w:rsidRPr="004852CB" w14:paraId="1E63299E"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4967D66"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0C558FC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760 00 20060</w:t>
            </w:r>
          </w:p>
        </w:tc>
        <w:tc>
          <w:tcPr>
            <w:tcW w:w="499" w:type="dxa"/>
            <w:tcBorders>
              <w:top w:val="nil"/>
              <w:left w:val="nil"/>
              <w:bottom w:val="single" w:sz="4" w:space="0" w:color="000000"/>
              <w:right w:val="nil"/>
            </w:tcBorders>
            <w:shd w:val="clear" w:color="auto" w:fill="auto"/>
            <w:noWrap/>
            <w:vAlign w:val="center"/>
            <w:hideMark/>
          </w:tcPr>
          <w:p w14:paraId="497A1B2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6C6FF6F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2097</w:t>
            </w:r>
          </w:p>
        </w:tc>
      </w:tr>
      <w:tr w:rsidR="004852CB" w:rsidRPr="004852CB" w14:paraId="2E5CA4EF"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D4066D7"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852CB">
              <w:rPr>
                <w:rFonts w:ascii="Times New Roman" w:eastAsia="Times New Roman" w:hAnsi="Times New Roman" w:cs="Times New Roman"/>
                <w:sz w:val="16"/>
                <w:szCs w:val="16"/>
                <w:lang w:eastAsia="ru-RU"/>
              </w:rPr>
              <w:t>государсвтенных</w:t>
            </w:r>
            <w:proofErr w:type="spellEnd"/>
            <w:r w:rsidRPr="004852CB">
              <w:rPr>
                <w:rFonts w:ascii="Times New Roman" w:eastAsia="Times New Roman" w:hAnsi="Times New Roman" w:cs="Times New Roman"/>
                <w:sz w:val="16"/>
                <w:szCs w:val="16"/>
                <w:lang w:eastAsia="ru-RU"/>
              </w:rPr>
              <w:t xml:space="preserve">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0AB63B2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760 00 20060</w:t>
            </w:r>
          </w:p>
        </w:tc>
        <w:tc>
          <w:tcPr>
            <w:tcW w:w="499" w:type="dxa"/>
            <w:tcBorders>
              <w:top w:val="nil"/>
              <w:left w:val="nil"/>
              <w:bottom w:val="single" w:sz="4" w:space="0" w:color="000000"/>
              <w:right w:val="nil"/>
            </w:tcBorders>
            <w:shd w:val="clear" w:color="auto" w:fill="auto"/>
            <w:noWrap/>
            <w:vAlign w:val="center"/>
            <w:hideMark/>
          </w:tcPr>
          <w:p w14:paraId="0C07C9A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21CF723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2097</w:t>
            </w:r>
          </w:p>
        </w:tc>
      </w:tr>
      <w:tr w:rsidR="004852CB" w:rsidRPr="004852CB" w14:paraId="4A64E43B"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3302437"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89" w:type="dxa"/>
            <w:tcBorders>
              <w:top w:val="nil"/>
              <w:left w:val="nil"/>
              <w:bottom w:val="single" w:sz="4" w:space="0" w:color="000000"/>
              <w:right w:val="single" w:sz="4" w:space="0" w:color="000000"/>
            </w:tcBorders>
            <w:shd w:val="clear" w:color="auto" w:fill="auto"/>
            <w:noWrap/>
            <w:vAlign w:val="center"/>
            <w:hideMark/>
          </w:tcPr>
          <w:p w14:paraId="58EA1F1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760 00 60000</w:t>
            </w:r>
          </w:p>
        </w:tc>
        <w:tc>
          <w:tcPr>
            <w:tcW w:w="499" w:type="dxa"/>
            <w:tcBorders>
              <w:top w:val="nil"/>
              <w:left w:val="nil"/>
              <w:bottom w:val="single" w:sz="4" w:space="0" w:color="000000"/>
              <w:right w:val="nil"/>
            </w:tcBorders>
            <w:shd w:val="clear" w:color="auto" w:fill="auto"/>
            <w:noWrap/>
            <w:vAlign w:val="center"/>
            <w:hideMark/>
          </w:tcPr>
          <w:p w14:paraId="28B73EF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18F6AD5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28000</w:t>
            </w:r>
          </w:p>
        </w:tc>
      </w:tr>
      <w:tr w:rsidR="004852CB" w:rsidRPr="004852CB" w14:paraId="6A9AEA03" w14:textId="77777777" w:rsidTr="001535F5">
        <w:trPr>
          <w:trHeight w:val="225"/>
        </w:trPr>
        <w:tc>
          <w:tcPr>
            <w:tcW w:w="8364" w:type="dxa"/>
            <w:tcBorders>
              <w:top w:val="nil"/>
              <w:left w:val="single" w:sz="4" w:space="0" w:color="000000"/>
              <w:bottom w:val="single" w:sz="4" w:space="0" w:color="000000"/>
              <w:right w:val="single" w:sz="4" w:space="0" w:color="000000"/>
            </w:tcBorders>
            <w:shd w:val="clear" w:color="auto" w:fill="auto"/>
            <w:hideMark/>
          </w:tcPr>
          <w:p w14:paraId="1B948E6B"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89" w:type="dxa"/>
            <w:tcBorders>
              <w:top w:val="nil"/>
              <w:left w:val="nil"/>
              <w:bottom w:val="single" w:sz="4" w:space="0" w:color="000000"/>
              <w:right w:val="single" w:sz="4" w:space="0" w:color="000000"/>
            </w:tcBorders>
            <w:shd w:val="clear" w:color="auto" w:fill="auto"/>
            <w:noWrap/>
            <w:vAlign w:val="center"/>
            <w:hideMark/>
          </w:tcPr>
          <w:p w14:paraId="2D28505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760 00 60060</w:t>
            </w:r>
          </w:p>
        </w:tc>
        <w:tc>
          <w:tcPr>
            <w:tcW w:w="499" w:type="dxa"/>
            <w:tcBorders>
              <w:top w:val="nil"/>
              <w:left w:val="nil"/>
              <w:bottom w:val="single" w:sz="4" w:space="0" w:color="000000"/>
              <w:right w:val="nil"/>
            </w:tcBorders>
            <w:shd w:val="clear" w:color="auto" w:fill="auto"/>
            <w:noWrap/>
            <w:vAlign w:val="center"/>
            <w:hideMark/>
          </w:tcPr>
          <w:p w14:paraId="7E9E557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611</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1B42BEB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28000</w:t>
            </w:r>
          </w:p>
        </w:tc>
      </w:tr>
      <w:tr w:rsidR="004852CB" w:rsidRPr="004852CB" w14:paraId="40D2EFAB" w14:textId="77777777" w:rsidTr="001535F5">
        <w:trPr>
          <w:trHeight w:val="70"/>
        </w:trPr>
        <w:tc>
          <w:tcPr>
            <w:tcW w:w="8364" w:type="dxa"/>
            <w:tcBorders>
              <w:top w:val="nil"/>
              <w:left w:val="single" w:sz="4" w:space="0" w:color="000000"/>
              <w:bottom w:val="nil"/>
              <w:right w:val="single" w:sz="4" w:space="0" w:color="000000"/>
            </w:tcBorders>
            <w:shd w:val="clear" w:color="auto" w:fill="auto"/>
            <w:hideMark/>
          </w:tcPr>
          <w:p w14:paraId="54106123" w14:textId="77777777" w:rsidR="004852CB" w:rsidRPr="004852CB" w:rsidRDefault="004852CB" w:rsidP="004852CB">
            <w:pPr>
              <w:spacing w:after="0" w:line="240" w:lineRule="auto"/>
              <w:jc w:val="both"/>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Муниципальная программа "Развитие культуры в городском поселении  Безенчук на 2020-2022гг"</w:t>
            </w:r>
          </w:p>
        </w:tc>
        <w:tc>
          <w:tcPr>
            <w:tcW w:w="1189" w:type="dxa"/>
            <w:tcBorders>
              <w:top w:val="nil"/>
              <w:left w:val="nil"/>
              <w:bottom w:val="single" w:sz="4" w:space="0" w:color="000000"/>
              <w:right w:val="single" w:sz="4" w:space="0" w:color="000000"/>
            </w:tcBorders>
            <w:shd w:val="clear" w:color="auto" w:fill="auto"/>
            <w:noWrap/>
            <w:vAlign w:val="center"/>
            <w:hideMark/>
          </w:tcPr>
          <w:p w14:paraId="136B52B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770 00 00000</w:t>
            </w:r>
          </w:p>
        </w:tc>
        <w:tc>
          <w:tcPr>
            <w:tcW w:w="499" w:type="dxa"/>
            <w:tcBorders>
              <w:top w:val="nil"/>
              <w:left w:val="nil"/>
              <w:bottom w:val="single" w:sz="4" w:space="0" w:color="000000"/>
              <w:right w:val="nil"/>
            </w:tcBorders>
            <w:shd w:val="clear" w:color="auto" w:fill="auto"/>
            <w:noWrap/>
            <w:vAlign w:val="center"/>
            <w:hideMark/>
          </w:tcPr>
          <w:p w14:paraId="1750BF2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0FC2D78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4500</w:t>
            </w:r>
          </w:p>
        </w:tc>
      </w:tr>
      <w:tr w:rsidR="004852CB" w:rsidRPr="004852CB" w14:paraId="074F466A" w14:textId="77777777" w:rsidTr="001535F5">
        <w:trPr>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7741519A"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1FE4830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770 00 78210</w:t>
            </w:r>
          </w:p>
        </w:tc>
        <w:tc>
          <w:tcPr>
            <w:tcW w:w="499" w:type="dxa"/>
            <w:tcBorders>
              <w:top w:val="nil"/>
              <w:left w:val="nil"/>
              <w:bottom w:val="single" w:sz="4" w:space="0" w:color="000000"/>
              <w:right w:val="nil"/>
            </w:tcBorders>
            <w:shd w:val="clear" w:color="auto" w:fill="auto"/>
            <w:noWrap/>
            <w:vAlign w:val="center"/>
            <w:hideMark/>
          </w:tcPr>
          <w:p w14:paraId="1C833D3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71D158F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4500</w:t>
            </w:r>
          </w:p>
        </w:tc>
      </w:tr>
      <w:tr w:rsidR="004852CB" w:rsidRPr="004852CB" w14:paraId="31A155A3"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074D1106"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3292D5B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770 00 78210</w:t>
            </w:r>
          </w:p>
        </w:tc>
        <w:tc>
          <w:tcPr>
            <w:tcW w:w="499" w:type="dxa"/>
            <w:tcBorders>
              <w:top w:val="nil"/>
              <w:left w:val="nil"/>
              <w:bottom w:val="single" w:sz="4" w:space="0" w:color="000000"/>
              <w:right w:val="nil"/>
            </w:tcBorders>
            <w:shd w:val="clear" w:color="auto" w:fill="auto"/>
            <w:noWrap/>
            <w:vAlign w:val="center"/>
            <w:hideMark/>
          </w:tcPr>
          <w:p w14:paraId="461DB2B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540</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7C5DB2C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4500</w:t>
            </w:r>
          </w:p>
        </w:tc>
      </w:tr>
      <w:tr w:rsidR="004852CB" w:rsidRPr="004852CB" w14:paraId="23F398B0"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55F2F1A" w14:textId="77777777" w:rsidR="004852CB" w:rsidRPr="004852CB" w:rsidRDefault="004852CB" w:rsidP="004852CB">
            <w:pPr>
              <w:spacing w:after="0" w:line="240" w:lineRule="auto"/>
              <w:jc w:val="both"/>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4852CB">
              <w:rPr>
                <w:rFonts w:ascii="Times New Roman" w:eastAsia="Times New Roman" w:hAnsi="Times New Roman" w:cs="Times New Roman"/>
                <w:b/>
                <w:bCs/>
                <w:sz w:val="16"/>
                <w:szCs w:val="16"/>
                <w:lang w:eastAsia="ru-RU"/>
              </w:rPr>
              <w:t>гг</w:t>
            </w:r>
            <w:proofErr w:type="spellEnd"/>
            <w:r w:rsidRPr="004852CB">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7F9EA699"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780 00 00000</w:t>
            </w:r>
          </w:p>
        </w:tc>
        <w:tc>
          <w:tcPr>
            <w:tcW w:w="499" w:type="dxa"/>
            <w:tcBorders>
              <w:top w:val="nil"/>
              <w:left w:val="nil"/>
              <w:bottom w:val="single" w:sz="4" w:space="0" w:color="000000"/>
              <w:right w:val="nil"/>
            </w:tcBorders>
            <w:shd w:val="clear" w:color="auto" w:fill="auto"/>
            <w:noWrap/>
            <w:hideMark/>
          </w:tcPr>
          <w:p w14:paraId="046A3798"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79E36701"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100</w:t>
            </w:r>
          </w:p>
        </w:tc>
      </w:tr>
      <w:tr w:rsidR="004852CB" w:rsidRPr="004852CB" w14:paraId="3182B718"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3354D36"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9" w:type="dxa"/>
            <w:tcBorders>
              <w:top w:val="nil"/>
              <w:left w:val="nil"/>
              <w:bottom w:val="single" w:sz="4" w:space="0" w:color="000000"/>
              <w:right w:val="single" w:sz="4" w:space="0" w:color="000000"/>
            </w:tcBorders>
            <w:shd w:val="clear" w:color="auto" w:fill="auto"/>
            <w:noWrap/>
            <w:vAlign w:val="center"/>
            <w:hideMark/>
          </w:tcPr>
          <w:p w14:paraId="3EDFF01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780 00 11020</w:t>
            </w:r>
          </w:p>
        </w:tc>
        <w:tc>
          <w:tcPr>
            <w:tcW w:w="499" w:type="dxa"/>
            <w:tcBorders>
              <w:top w:val="nil"/>
              <w:left w:val="nil"/>
              <w:bottom w:val="single" w:sz="4" w:space="0" w:color="000000"/>
              <w:right w:val="nil"/>
            </w:tcBorders>
            <w:shd w:val="clear" w:color="auto" w:fill="auto"/>
            <w:noWrap/>
            <w:vAlign w:val="center"/>
            <w:hideMark/>
          </w:tcPr>
          <w:p w14:paraId="3009F27A"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08A8098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4852CB" w:rsidRPr="004852CB" w14:paraId="25DAACBC"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7EB6E3E3"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4951894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780 00 11020</w:t>
            </w:r>
          </w:p>
        </w:tc>
        <w:tc>
          <w:tcPr>
            <w:tcW w:w="499" w:type="dxa"/>
            <w:tcBorders>
              <w:top w:val="nil"/>
              <w:left w:val="nil"/>
              <w:bottom w:val="single" w:sz="4" w:space="0" w:color="000000"/>
              <w:right w:val="nil"/>
            </w:tcBorders>
            <w:shd w:val="clear" w:color="auto" w:fill="auto"/>
            <w:noWrap/>
            <w:vAlign w:val="center"/>
            <w:hideMark/>
          </w:tcPr>
          <w:p w14:paraId="580D495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10C30D1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100</w:t>
            </w:r>
          </w:p>
        </w:tc>
      </w:tr>
      <w:tr w:rsidR="004852CB" w:rsidRPr="004852CB" w14:paraId="1B2FDF19" w14:textId="77777777" w:rsidTr="001535F5">
        <w:trPr>
          <w:trHeight w:val="265"/>
        </w:trPr>
        <w:tc>
          <w:tcPr>
            <w:tcW w:w="8364" w:type="dxa"/>
            <w:tcBorders>
              <w:top w:val="nil"/>
              <w:left w:val="single" w:sz="4" w:space="0" w:color="000000"/>
              <w:bottom w:val="single" w:sz="4" w:space="0" w:color="000000"/>
              <w:right w:val="single" w:sz="4" w:space="0" w:color="000000"/>
            </w:tcBorders>
            <w:shd w:val="clear" w:color="auto" w:fill="auto"/>
            <w:hideMark/>
          </w:tcPr>
          <w:p w14:paraId="51217FAA" w14:textId="77777777" w:rsidR="004852CB" w:rsidRPr="004852CB" w:rsidRDefault="004852CB" w:rsidP="004852CB">
            <w:pPr>
              <w:spacing w:after="0" w:line="240" w:lineRule="auto"/>
              <w:jc w:val="both"/>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189" w:type="dxa"/>
            <w:tcBorders>
              <w:top w:val="nil"/>
              <w:left w:val="nil"/>
              <w:bottom w:val="single" w:sz="4" w:space="0" w:color="000000"/>
              <w:right w:val="single" w:sz="4" w:space="0" w:color="000000"/>
            </w:tcBorders>
            <w:shd w:val="clear" w:color="auto" w:fill="auto"/>
            <w:noWrap/>
            <w:vAlign w:val="center"/>
            <w:hideMark/>
          </w:tcPr>
          <w:p w14:paraId="0D2B6EA8"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790 00 00000</w:t>
            </w:r>
          </w:p>
        </w:tc>
        <w:tc>
          <w:tcPr>
            <w:tcW w:w="499" w:type="dxa"/>
            <w:tcBorders>
              <w:top w:val="nil"/>
              <w:left w:val="nil"/>
              <w:bottom w:val="single" w:sz="4" w:space="0" w:color="000000"/>
              <w:right w:val="single" w:sz="4" w:space="0" w:color="000000"/>
            </w:tcBorders>
            <w:shd w:val="clear" w:color="auto" w:fill="auto"/>
            <w:noWrap/>
            <w:vAlign w:val="center"/>
            <w:hideMark/>
          </w:tcPr>
          <w:p w14:paraId="5640EAF6"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918" w:type="dxa"/>
            <w:tcBorders>
              <w:top w:val="nil"/>
              <w:left w:val="nil"/>
              <w:bottom w:val="single" w:sz="4" w:space="0" w:color="000000"/>
              <w:right w:val="single" w:sz="4" w:space="0" w:color="000000"/>
            </w:tcBorders>
            <w:shd w:val="clear" w:color="auto" w:fill="auto"/>
            <w:noWrap/>
            <w:vAlign w:val="center"/>
            <w:hideMark/>
          </w:tcPr>
          <w:p w14:paraId="1382C798"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300</w:t>
            </w:r>
          </w:p>
        </w:tc>
      </w:tr>
      <w:tr w:rsidR="004852CB" w:rsidRPr="004852CB" w14:paraId="0E2E2BF3"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68E837F"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7457689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790 00 20090</w:t>
            </w:r>
          </w:p>
        </w:tc>
        <w:tc>
          <w:tcPr>
            <w:tcW w:w="499" w:type="dxa"/>
            <w:tcBorders>
              <w:top w:val="nil"/>
              <w:left w:val="nil"/>
              <w:bottom w:val="single" w:sz="4" w:space="0" w:color="000000"/>
              <w:right w:val="single" w:sz="4" w:space="0" w:color="000000"/>
            </w:tcBorders>
            <w:shd w:val="clear" w:color="auto" w:fill="auto"/>
            <w:noWrap/>
            <w:vAlign w:val="center"/>
            <w:hideMark/>
          </w:tcPr>
          <w:p w14:paraId="58535CD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nil"/>
              <w:bottom w:val="single" w:sz="4" w:space="0" w:color="000000"/>
              <w:right w:val="single" w:sz="4" w:space="0" w:color="000000"/>
            </w:tcBorders>
            <w:shd w:val="clear" w:color="auto" w:fill="auto"/>
            <w:noWrap/>
            <w:vAlign w:val="center"/>
            <w:hideMark/>
          </w:tcPr>
          <w:p w14:paraId="111C853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r>
      <w:tr w:rsidR="004852CB" w:rsidRPr="004852CB" w14:paraId="5FA6F414"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C58D4E2"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16EBA02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790 00 20090</w:t>
            </w:r>
          </w:p>
        </w:tc>
        <w:tc>
          <w:tcPr>
            <w:tcW w:w="499" w:type="dxa"/>
            <w:tcBorders>
              <w:top w:val="nil"/>
              <w:left w:val="nil"/>
              <w:bottom w:val="single" w:sz="4" w:space="0" w:color="000000"/>
              <w:right w:val="single" w:sz="4" w:space="0" w:color="000000"/>
            </w:tcBorders>
            <w:shd w:val="clear" w:color="auto" w:fill="auto"/>
            <w:noWrap/>
            <w:vAlign w:val="center"/>
            <w:hideMark/>
          </w:tcPr>
          <w:p w14:paraId="686B6E3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918" w:type="dxa"/>
            <w:tcBorders>
              <w:top w:val="nil"/>
              <w:left w:val="nil"/>
              <w:bottom w:val="single" w:sz="4" w:space="0" w:color="000000"/>
              <w:right w:val="single" w:sz="4" w:space="0" w:color="000000"/>
            </w:tcBorders>
            <w:shd w:val="clear" w:color="auto" w:fill="auto"/>
            <w:noWrap/>
            <w:vAlign w:val="center"/>
            <w:hideMark/>
          </w:tcPr>
          <w:p w14:paraId="7C6F94A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r>
      <w:tr w:rsidR="004852CB" w:rsidRPr="004852CB" w14:paraId="7CA81F5D" w14:textId="77777777" w:rsidTr="001535F5">
        <w:trPr>
          <w:trHeight w:val="214"/>
        </w:trPr>
        <w:tc>
          <w:tcPr>
            <w:tcW w:w="8364" w:type="dxa"/>
            <w:tcBorders>
              <w:top w:val="nil"/>
              <w:left w:val="single" w:sz="4" w:space="0" w:color="000000"/>
              <w:bottom w:val="single" w:sz="4" w:space="0" w:color="000000"/>
              <w:right w:val="single" w:sz="4" w:space="0" w:color="000000"/>
            </w:tcBorders>
            <w:shd w:val="clear" w:color="auto" w:fill="auto"/>
            <w:hideMark/>
          </w:tcPr>
          <w:p w14:paraId="22EE97A2" w14:textId="77777777" w:rsidR="004852CB" w:rsidRPr="004852CB" w:rsidRDefault="004852CB" w:rsidP="004852CB">
            <w:pPr>
              <w:spacing w:after="0" w:line="240" w:lineRule="auto"/>
              <w:jc w:val="both"/>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xml:space="preserve">Муниципальная программа "Энергосбережение и повышение  энергетической эффективности в городском поселении Безенчук на 2020-2022 </w:t>
            </w:r>
            <w:proofErr w:type="spellStart"/>
            <w:r w:rsidRPr="004852CB">
              <w:rPr>
                <w:rFonts w:ascii="Times New Roman" w:eastAsia="Times New Roman" w:hAnsi="Times New Roman" w:cs="Times New Roman"/>
                <w:b/>
                <w:bCs/>
                <w:sz w:val="16"/>
                <w:szCs w:val="16"/>
                <w:lang w:eastAsia="ru-RU"/>
              </w:rPr>
              <w:t>гг</w:t>
            </w:r>
            <w:proofErr w:type="spellEnd"/>
            <w:r w:rsidRPr="004852CB">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363BD8B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700 00 00000</w:t>
            </w:r>
          </w:p>
        </w:tc>
        <w:tc>
          <w:tcPr>
            <w:tcW w:w="499" w:type="dxa"/>
            <w:tcBorders>
              <w:top w:val="nil"/>
              <w:left w:val="nil"/>
              <w:bottom w:val="single" w:sz="4" w:space="0" w:color="000000"/>
              <w:right w:val="nil"/>
            </w:tcBorders>
            <w:shd w:val="clear" w:color="auto" w:fill="auto"/>
            <w:noWrap/>
            <w:vAlign w:val="center"/>
            <w:hideMark/>
          </w:tcPr>
          <w:p w14:paraId="30F5235E"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475AACE8"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5700</w:t>
            </w:r>
          </w:p>
        </w:tc>
      </w:tr>
      <w:tr w:rsidR="004852CB" w:rsidRPr="004852CB" w14:paraId="2433333B"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8C81FE1"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107BE69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700 00 20010</w:t>
            </w:r>
          </w:p>
        </w:tc>
        <w:tc>
          <w:tcPr>
            <w:tcW w:w="499" w:type="dxa"/>
            <w:tcBorders>
              <w:top w:val="nil"/>
              <w:left w:val="nil"/>
              <w:bottom w:val="single" w:sz="4" w:space="0" w:color="000000"/>
              <w:right w:val="nil"/>
            </w:tcBorders>
            <w:shd w:val="clear" w:color="auto" w:fill="auto"/>
            <w:noWrap/>
            <w:vAlign w:val="center"/>
            <w:hideMark/>
          </w:tcPr>
          <w:p w14:paraId="7C48E46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136EFED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5700</w:t>
            </w:r>
          </w:p>
        </w:tc>
      </w:tr>
      <w:tr w:rsidR="004852CB" w:rsidRPr="004852CB" w14:paraId="3A3FC7A1"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B412FF4"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Иные закупки </w:t>
            </w:r>
            <w:proofErr w:type="spellStart"/>
            <w:r w:rsidRPr="004852CB">
              <w:rPr>
                <w:rFonts w:ascii="Times New Roman" w:eastAsia="Times New Roman" w:hAnsi="Times New Roman" w:cs="Times New Roman"/>
                <w:sz w:val="16"/>
                <w:szCs w:val="16"/>
                <w:lang w:eastAsia="ru-RU"/>
              </w:rPr>
              <w:t>товарорв</w:t>
            </w:r>
            <w:proofErr w:type="spellEnd"/>
            <w:r w:rsidRPr="004852CB">
              <w:rPr>
                <w:rFonts w:ascii="Times New Roman" w:eastAsia="Times New Roman" w:hAnsi="Times New Roman" w:cs="Times New Roman"/>
                <w:sz w:val="16"/>
                <w:szCs w:val="16"/>
                <w:lang w:eastAsia="ru-RU"/>
              </w:rPr>
              <w:t xml:space="preserve">, работ и услуг для обеспечения </w:t>
            </w:r>
            <w:proofErr w:type="spellStart"/>
            <w:r w:rsidRPr="004852CB">
              <w:rPr>
                <w:rFonts w:ascii="Times New Roman" w:eastAsia="Times New Roman" w:hAnsi="Times New Roman" w:cs="Times New Roman"/>
                <w:sz w:val="16"/>
                <w:szCs w:val="16"/>
                <w:lang w:eastAsia="ru-RU"/>
              </w:rPr>
              <w:t>государсвтенных</w:t>
            </w:r>
            <w:proofErr w:type="spellEnd"/>
            <w:r w:rsidRPr="004852CB">
              <w:rPr>
                <w:rFonts w:ascii="Times New Roman" w:eastAsia="Times New Roman" w:hAnsi="Times New Roman" w:cs="Times New Roman"/>
                <w:sz w:val="16"/>
                <w:szCs w:val="16"/>
                <w:lang w:eastAsia="ru-RU"/>
              </w:rPr>
              <w:t xml:space="preserve">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6ED9957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700 00 20010</w:t>
            </w:r>
          </w:p>
        </w:tc>
        <w:tc>
          <w:tcPr>
            <w:tcW w:w="499" w:type="dxa"/>
            <w:tcBorders>
              <w:top w:val="nil"/>
              <w:left w:val="nil"/>
              <w:bottom w:val="single" w:sz="4" w:space="0" w:color="000000"/>
              <w:right w:val="nil"/>
            </w:tcBorders>
            <w:shd w:val="clear" w:color="auto" w:fill="auto"/>
            <w:noWrap/>
            <w:vAlign w:val="center"/>
            <w:hideMark/>
          </w:tcPr>
          <w:p w14:paraId="2C477FF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4E053E9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5700</w:t>
            </w:r>
          </w:p>
        </w:tc>
      </w:tr>
      <w:tr w:rsidR="004852CB" w:rsidRPr="004852CB" w14:paraId="15BE3666"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BDA46FA" w14:textId="77777777" w:rsidR="004852CB" w:rsidRPr="004852CB" w:rsidRDefault="004852CB" w:rsidP="004852CB">
            <w:pPr>
              <w:spacing w:after="0" w:line="240" w:lineRule="auto"/>
              <w:jc w:val="both"/>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4852CB">
              <w:rPr>
                <w:rFonts w:ascii="Times New Roman" w:eastAsia="Times New Roman" w:hAnsi="Times New Roman" w:cs="Times New Roman"/>
                <w:b/>
                <w:bCs/>
                <w:sz w:val="16"/>
                <w:szCs w:val="16"/>
                <w:lang w:eastAsia="ru-RU"/>
              </w:rPr>
              <w:t>гг</w:t>
            </w:r>
            <w:proofErr w:type="spellEnd"/>
            <w:r w:rsidRPr="004852CB">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3FE1B658"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761 00 00000</w:t>
            </w:r>
          </w:p>
        </w:tc>
        <w:tc>
          <w:tcPr>
            <w:tcW w:w="499" w:type="dxa"/>
            <w:tcBorders>
              <w:top w:val="nil"/>
              <w:left w:val="nil"/>
              <w:bottom w:val="single" w:sz="4" w:space="0" w:color="000000"/>
              <w:right w:val="nil"/>
            </w:tcBorders>
            <w:shd w:val="clear" w:color="auto" w:fill="auto"/>
            <w:noWrap/>
            <w:vAlign w:val="center"/>
            <w:hideMark/>
          </w:tcPr>
          <w:p w14:paraId="511D196C" w14:textId="77777777" w:rsidR="004852CB" w:rsidRPr="004852CB" w:rsidRDefault="004852CB" w:rsidP="004852CB">
            <w:pPr>
              <w:spacing w:after="0" w:line="240" w:lineRule="auto"/>
              <w:jc w:val="center"/>
              <w:rPr>
                <w:rFonts w:ascii="Times New Roman" w:eastAsia="Times New Roman" w:hAnsi="Times New Roman" w:cs="Times New Roman"/>
                <w:i/>
                <w:iCs/>
                <w:sz w:val="16"/>
                <w:szCs w:val="16"/>
                <w:lang w:eastAsia="ru-RU"/>
              </w:rPr>
            </w:pPr>
            <w:r w:rsidRPr="004852CB">
              <w:rPr>
                <w:rFonts w:ascii="Times New Roman" w:eastAsia="Times New Roman" w:hAnsi="Times New Roman" w:cs="Times New Roman"/>
                <w:i/>
                <w:iCs/>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64651AB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300</w:t>
            </w:r>
          </w:p>
        </w:tc>
      </w:tr>
      <w:tr w:rsidR="004852CB" w:rsidRPr="004852CB" w14:paraId="435BA127"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D3993B6"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64E490D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761 00 20610</w:t>
            </w:r>
          </w:p>
        </w:tc>
        <w:tc>
          <w:tcPr>
            <w:tcW w:w="499" w:type="dxa"/>
            <w:tcBorders>
              <w:top w:val="nil"/>
              <w:left w:val="nil"/>
              <w:bottom w:val="single" w:sz="4" w:space="0" w:color="000000"/>
              <w:right w:val="nil"/>
            </w:tcBorders>
            <w:shd w:val="clear" w:color="auto" w:fill="auto"/>
            <w:noWrap/>
            <w:vAlign w:val="center"/>
            <w:hideMark/>
          </w:tcPr>
          <w:p w14:paraId="2F95A59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1AFEFDC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r>
      <w:tr w:rsidR="004852CB" w:rsidRPr="004852CB" w14:paraId="59B5D9D2" w14:textId="77777777" w:rsidTr="001535F5">
        <w:trPr>
          <w:trHeight w:val="99"/>
        </w:trPr>
        <w:tc>
          <w:tcPr>
            <w:tcW w:w="8364" w:type="dxa"/>
            <w:tcBorders>
              <w:top w:val="nil"/>
              <w:left w:val="single" w:sz="4" w:space="0" w:color="000000"/>
              <w:bottom w:val="single" w:sz="4" w:space="0" w:color="000000"/>
              <w:right w:val="single" w:sz="4" w:space="0" w:color="000000"/>
            </w:tcBorders>
            <w:shd w:val="clear" w:color="auto" w:fill="auto"/>
            <w:hideMark/>
          </w:tcPr>
          <w:p w14:paraId="2D421C6D"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5C49517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761 00 20610</w:t>
            </w:r>
          </w:p>
        </w:tc>
        <w:tc>
          <w:tcPr>
            <w:tcW w:w="499" w:type="dxa"/>
            <w:tcBorders>
              <w:top w:val="nil"/>
              <w:left w:val="nil"/>
              <w:bottom w:val="single" w:sz="4" w:space="0" w:color="000000"/>
              <w:right w:val="nil"/>
            </w:tcBorders>
            <w:shd w:val="clear" w:color="auto" w:fill="auto"/>
            <w:noWrap/>
            <w:vAlign w:val="center"/>
            <w:hideMark/>
          </w:tcPr>
          <w:p w14:paraId="03C75A9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11EA045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300</w:t>
            </w:r>
          </w:p>
        </w:tc>
      </w:tr>
      <w:tr w:rsidR="004852CB" w:rsidRPr="004852CB" w14:paraId="0F0062C1"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072210F" w14:textId="77777777" w:rsidR="004852CB" w:rsidRPr="004852CB" w:rsidRDefault="004852CB" w:rsidP="004852CB">
            <w:pPr>
              <w:spacing w:after="0" w:line="240" w:lineRule="auto"/>
              <w:jc w:val="both"/>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Непрограммное направление расходов</w:t>
            </w:r>
          </w:p>
        </w:tc>
        <w:tc>
          <w:tcPr>
            <w:tcW w:w="1189" w:type="dxa"/>
            <w:tcBorders>
              <w:top w:val="nil"/>
              <w:left w:val="nil"/>
              <w:bottom w:val="nil"/>
              <w:right w:val="nil"/>
            </w:tcBorders>
            <w:shd w:val="clear" w:color="auto" w:fill="auto"/>
            <w:noWrap/>
            <w:vAlign w:val="center"/>
            <w:hideMark/>
          </w:tcPr>
          <w:p w14:paraId="256B1923"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990 00 00000</w:t>
            </w:r>
          </w:p>
        </w:tc>
        <w:tc>
          <w:tcPr>
            <w:tcW w:w="499" w:type="dxa"/>
            <w:tcBorders>
              <w:top w:val="nil"/>
              <w:left w:val="single" w:sz="4" w:space="0" w:color="000000"/>
              <w:bottom w:val="nil"/>
              <w:right w:val="nil"/>
            </w:tcBorders>
            <w:shd w:val="clear" w:color="auto" w:fill="auto"/>
            <w:noWrap/>
            <w:vAlign w:val="center"/>
            <w:hideMark/>
          </w:tcPr>
          <w:p w14:paraId="18B021A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380766D2"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11539</w:t>
            </w:r>
          </w:p>
        </w:tc>
      </w:tr>
      <w:tr w:rsidR="004852CB" w:rsidRPr="004852CB" w14:paraId="24B65548"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CD93F23" w14:textId="77777777" w:rsidR="004852CB" w:rsidRPr="004852CB" w:rsidRDefault="004852CB" w:rsidP="004852CB">
            <w:pPr>
              <w:spacing w:after="0" w:line="240" w:lineRule="auto"/>
              <w:jc w:val="both"/>
              <w:rPr>
                <w:rFonts w:ascii="Times New Roman" w:eastAsia="Times New Roman" w:hAnsi="Times New Roman" w:cs="Times New Roman"/>
                <w:b/>
                <w:bCs/>
                <w:i/>
                <w:iCs/>
                <w:sz w:val="16"/>
                <w:szCs w:val="16"/>
                <w:lang w:eastAsia="ru-RU"/>
              </w:rPr>
            </w:pPr>
            <w:r w:rsidRPr="004852CB">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89" w:type="dxa"/>
            <w:tcBorders>
              <w:top w:val="single" w:sz="4" w:space="0" w:color="000000"/>
              <w:left w:val="nil"/>
              <w:bottom w:val="nil"/>
              <w:right w:val="nil"/>
            </w:tcBorders>
            <w:shd w:val="clear" w:color="auto" w:fill="auto"/>
            <w:noWrap/>
            <w:vAlign w:val="center"/>
            <w:hideMark/>
          </w:tcPr>
          <w:p w14:paraId="5557DDF5"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991 00 00000</w:t>
            </w:r>
          </w:p>
        </w:tc>
        <w:tc>
          <w:tcPr>
            <w:tcW w:w="499" w:type="dxa"/>
            <w:tcBorders>
              <w:top w:val="single" w:sz="4" w:space="0" w:color="000000"/>
              <w:left w:val="single" w:sz="4" w:space="0" w:color="000000"/>
              <w:bottom w:val="nil"/>
              <w:right w:val="nil"/>
            </w:tcBorders>
            <w:shd w:val="clear" w:color="auto" w:fill="auto"/>
            <w:noWrap/>
            <w:vAlign w:val="center"/>
            <w:hideMark/>
          </w:tcPr>
          <w:p w14:paraId="26EADB5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1AED828F"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11189</w:t>
            </w:r>
          </w:p>
        </w:tc>
      </w:tr>
      <w:tr w:rsidR="004852CB" w:rsidRPr="004852CB" w14:paraId="6919AEE2" w14:textId="77777777" w:rsidTr="001535F5">
        <w:trPr>
          <w:trHeight w:val="70"/>
        </w:trPr>
        <w:tc>
          <w:tcPr>
            <w:tcW w:w="8364" w:type="dxa"/>
            <w:tcBorders>
              <w:top w:val="nil"/>
              <w:left w:val="single" w:sz="4" w:space="0" w:color="000000"/>
              <w:bottom w:val="single" w:sz="4" w:space="0" w:color="000000"/>
              <w:right w:val="nil"/>
            </w:tcBorders>
            <w:shd w:val="clear" w:color="auto" w:fill="auto"/>
            <w:hideMark/>
          </w:tcPr>
          <w:p w14:paraId="01F280E1"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89" w:type="dxa"/>
            <w:tcBorders>
              <w:top w:val="single" w:sz="4" w:space="0" w:color="000000"/>
              <w:left w:val="single" w:sz="4" w:space="0" w:color="000000"/>
              <w:bottom w:val="nil"/>
              <w:right w:val="nil"/>
            </w:tcBorders>
            <w:shd w:val="clear" w:color="auto" w:fill="auto"/>
            <w:noWrap/>
            <w:vAlign w:val="center"/>
            <w:hideMark/>
          </w:tcPr>
          <w:p w14:paraId="4F46E36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991 00 11000</w:t>
            </w: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D8F7C1A"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918" w:type="dxa"/>
            <w:tcBorders>
              <w:top w:val="nil"/>
              <w:left w:val="nil"/>
              <w:bottom w:val="single" w:sz="4" w:space="0" w:color="000000"/>
              <w:right w:val="single" w:sz="4" w:space="0" w:color="000000"/>
            </w:tcBorders>
            <w:shd w:val="clear" w:color="auto" w:fill="auto"/>
            <w:noWrap/>
            <w:vAlign w:val="center"/>
            <w:hideMark/>
          </w:tcPr>
          <w:p w14:paraId="3498E86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10502</w:t>
            </w:r>
          </w:p>
        </w:tc>
      </w:tr>
      <w:tr w:rsidR="004852CB" w:rsidRPr="004852CB" w14:paraId="435F2E76" w14:textId="77777777" w:rsidTr="001535F5">
        <w:trPr>
          <w:trHeight w:val="70"/>
        </w:trPr>
        <w:tc>
          <w:tcPr>
            <w:tcW w:w="8364" w:type="dxa"/>
            <w:tcBorders>
              <w:top w:val="nil"/>
              <w:left w:val="single" w:sz="4" w:space="0" w:color="000000"/>
              <w:bottom w:val="single" w:sz="4" w:space="0" w:color="000000"/>
              <w:right w:val="nil"/>
            </w:tcBorders>
            <w:shd w:val="clear" w:color="auto" w:fill="auto"/>
            <w:hideMark/>
          </w:tcPr>
          <w:p w14:paraId="1956F5A9"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89" w:type="dxa"/>
            <w:tcBorders>
              <w:top w:val="single" w:sz="4" w:space="0" w:color="000000"/>
              <w:left w:val="single" w:sz="4" w:space="0" w:color="000000"/>
              <w:bottom w:val="nil"/>
              <w:right w:val="nil"/>
            </w:tcBorders>
            <w:shd w:val="clear" w:color="auto" w:fill="auto"/>
            <w:noWrap/>
            <w:vAlign w:val="center"/>
            <w:hideMark/>
          </w:tcPr>
          <w:p w14:paraId="381B1AE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991 00 11010</w:t>
            </w:r>
          </w:p>
        </w:tc>
        <w:tc>
          <w:tcPr>
            <w:tcW w:w="499" w:type="dxa"/>
            <w:tcBorders>
              <w:top w:val="nil"/>
              <w:left w:val="single" w:sz="4" w:space="0" w:color="000000"/>
              <w:bottom w:val="single" w:sz="4" w:space="0" w:color="000000"/>
              <w:right w:val="single" w:sz="4" w:space="0" w:color="000000"/>
            </w:tcBorders>
            <w:shd w:val="clear" w:color="auto" w:fill="auto"/>
            <w:noWrap/>
            <w:vAlign w:val="center"/>
            <w:hideMark/>
          </w:tcPr>
          <w:p w14:paraId="02E3E6D7"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918" w:type="dxa"/>
            <w:tcBorders>
              <w:top w:val="nil"/>
              <w:left w:val="nil"/>
              <w:bottom w:val="single" w:sz="4" w:space="0" w:color="000000"/>
              <w:right w:val="single" w:sz="4" w:space="0" w:color="000000"/>
            </w:tcBorders>
            <w:shd w:val="clear" w:color="auto" w:fill="auto"/>
            <w:noWrap/>
            <w:vAlign w:val="center"/>
            <w:hideMark/>
          </w:tcPr>
          <w:p w14:paraId="7C1B6E3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1362</w:t>
            </w:r>
          </w:p>
        </w:tc>
      </w:tr>
      <w:tr w:rsidR="004852CB" w:rsidRPr="004852CB" w14:paraId="68E7DDD7" w14:textId="77777777" w:rsidTr="001535F5">
        <w:trPr>
          <w:trHeight w:val="70"/>
        </w:trPr>
        <w:tc>
          <w:tcPr>
            <w:tcW w:w="8364" w:type="dxa"/>
            <w:tcBorders>
              <w:top w:val="nil"/>
              <w:left w:val="single" w:sz="4" w:space="0" w:color="000000"/>
              <w:bottom w:val="single" w:sz="4" w:space="0" w:color="000000"/>
              <w:right w:val="nil"/>
            </w:tcBorders>
            <w:shd w:val="clear" w:color="auto" w:fill="auto"/>
            <w:hideMark/>
          </w:tcPr>
          <w:p w14:paraId="35863B8F"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9" w:type="dxa"/>
            <w:tcBorders>
              <w:top w:val="single" w:sz="4" w:space="0" w:color="000000"/>
              <w:left w:val="single" w:sz="4" w:space="0" w:color="000000"/>
              <w:bottom w:val="nil"/>
              <w:right w:val="nil"/>
            </w:tcBorders>
            <w:shd w:val="clear" w:color="auto" w:fill="auto"/>
            <w:noWrap/>
            <w:vAlign w:val="center"/>
            <w:hideMark/>
          </w:tcPr>
          <w:p w14:paraId="79A7BCD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991 00 11010</w:t>
            </w:r>
          </w:p>
        </w:tc>
        <w:tc>
          <w:tcPr>
            <w:tcW w:w="499" w:type="dxa"/>
            <w:tcBorders>
              <w:top w:val="nil"/>
              <w:left w:val="single" w:sz="4" w:space="0" w:color="000000"/>
              <w:bottom w:val="single" w:sz="4" w:space="0" w:color="000000"/>
              <w:right w:val="single" w:sz="4" w:space="0" w:color="000000"/>
            </w:tcBorders>
            <w:shd w:val="clear" w:color="auto" w:fill="auto"/>
            <w:noWrap/>
            <w:vAlign w:val="center"/>
            <w:hideMark/>
          </w:tcPr>
          <w:p w14:paraId="33050A9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120</w:t>
            </w:r>
          </w:p>
        </w:tc>
        <w:tc>
          <w:tcPr>
            <w:tcW w:w="918" w:type="dxa"/>
            <w:tcBorders>
              <w:top w:val="nil"/>
              <w:left w:val="nil"/>
              <w:bottom w:val="single" w:sz="4" w:space="0" w:color="000000"/>
              <w:right w:val="single" w:sz="4" w:space="0" w:color="000000"/>
            </w:tcBorders>
            <w:shd w:val="clear" w:color="auto" w:fill="auto"/>
            <w:noWrap/>
            <w:vAlign w:val="center"/>
            <w:hideMark/>
          </w:tcPr>
          <w:p w14:paraId="6373B4B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1362</w:t>
            </w:r>
          </w:p>
        </w:tc>
      </w:tr>
      <w:tr w:rsidR="004852CB" w:rsidRPr="004852CB" w14:paraId="25729F3E" w14:textId="77777777" w:rsidTr="001535F5">
        <w:trPr>
          <w:trHeight w:val="70"/>
        </w:trPr>
        <w:tc>
          <w:tcPr>
            <w:tcW w:w="8364" w:type="dxa"/>
            <w:tcBorders>
              <w:top w:val="nil"/>
              <w:left w:val="single" w:sz="4" w:space="0" w:color="000000"/>
              <w:bottom w:val="single" w:sz="4" w:space="0" w:color="000000"/>
              <w:right w:val="nil"/>
            </w:tcBorders>
            <w:shd w:val="clear" w:color="auto" w:fill="auto"/>
            <w:hideMark/>
          </w:tcPr>
          <w:p w14:paraId="22365E65"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AD001A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991 00 11020</w:t>
            </w:r>
          </w:p>
        </w:tc>
        <w:tc>
          <w:tcPr>
            <w:tcW w:w="499" w:type="dxa"/>
            <w:tcBorders>
              <w:top w:val="nil"/>
              <w:left w:val="nil"/>
              <w:bottom w:val="single" w:sz="4" w:space="0" w:color="000000"/>
              <w:right w:val="single" w:sz="4" w:space="0" w:color="000000"/>
            </w:tcBorders>
            <w:shd w:val="clear" w:color="auto" w:fill="auto"/>
            <w:noWrap/>
            <w:vAlign w:val="center"/>
            <w:hideMark/>
          </w:tcPr>
          <w:p w14:paraId="38DBA5DA"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918" w:type="dxa"/>
            <w:tcBorders>
              <w:top w:val="nil"/>
              <w:left w:val="nil"/>
              <w:bottom w:val="single" w:sz="4" w:space="0" w:color="000000"/>
              <w:right w:val="single" w:sz="4" w:space="0" w:color="000000"/>
            </w:tcBorders>
            <w:shd w:val="clear" w:color="auto" w:fill="auto"/>
            <w:noWrap/>
            <w:vAlign w:val="center"/>
            <w:hideMark/>
          </w:tcPr>
          <w:p w14:paraId="5D767BA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9140</w:t>
            </w:r>
          </w:p>
        </w:tc>
      </w:tr>
      <w:tr w:rsidR="004852CB" w:rsidRPr="004852CB" w14:paraId="1A0D2AB6"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953E4BE"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9" w:type="dxa"/>
            <w:tcBorders>
              <w:top w:val="nil"/>
              <w:left w:val="nil"/>
              <w:bottom w:val="single" w:sz="4" w:space="0" w:color="000000"/>
              <w:right w:val="single" w:sz="4" w:space="0" w:color="000000"/>
            </w:tcBorders>
            <w:shd w:val="clear" w:color="auto" w:fill="auto"/>
            <w:noWrap/>
            <w:vAlign w:val="center"/>
            <w:hideMark/>
          </w:tcPr>
          <w:p w14:paraId="627B10F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991 00 11020</w:t>
            </w:r>
          </w:p>
        </w:tc>
        <w:tc>
          <w:tcPr>
            <w:tcW w:w="499" w:type="dxa"/>
            <w:tcBorders>
              <w:top w:val="nil"/>
              <w:left w:val="nil"/>
              <w:bottom w:val="single" w:sz="4" w:space="0" w:color="000000"/>
              <w:right w:val="nil"/>
            </w:tcBorders>
            <w:shd w:val="clear" w:color="auto" w:fill="auto"/>
            <w:noWrap/>
            <w:vAlign w:val="center"/>
            <w:hideMark/>
          </w:tcPr>
          <w:p w14:paraId="264763B9"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120</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1BC9715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7831</w:t>
            </w:r>
          </w:p>
        </w:tc>
      </w:tr>
      <w:tr w:rsidR="004852CB" w:rsidRPr="004852CB" w14:paraId="422A7051"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062C4C61"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6C7AEAE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991 00 11020</w:t>
            </w:r>
          </w:p>
        </w:tc>
        <w:tc>
          <w:tcPr>
            <w:tcW w:w="499" w:type="dxa"/>
            <w:tcBorders>
              <w:top w:val="nil"/>
              <w:left w:val="nil"/>
              <w:bottom w:val="single" w:sz="4" w:space="0" w:color="000000"/>
              <w:right w:val="nil"/>
            </w:tcBorders>
            <w:shd w:val="clear" w:color="auto" w:fill="auto"/>
            <w:noWrap/>
            <w:vAlign w:val="center"/>
            <w:hideMark/>
          </w:tcPr>
          <w:p w14:paraId="429336B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240</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24A7531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1255</w:t>
            </w:r>
          </w:p>
        </w:tc>
      </w:tr>
      <w:tr w:rsidR="004852CB" w:rsidRPr="004852CB" w14:paraId="46964353"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7123B5A7"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Уплата налогов, сборов и иных платежей</w:t>
            </w:r>
          </w:p>
        </w:tc>
        <w:tc>
          <w:tcPr>
            <w:tcW w:w="1189" w:type="dxa"/>
            <w:tcBorders>
              <w:top w:val="nil"/>
              <w:left w:val="nil"/>
              <w:bottom w:val="single" w:sz="4" w:space="0" w:color="000000"/>
              <w:right w:val="single" w:sz="4" w:space="0" w:color="000000"/>
            </w:tcBorders>
            <w:shd w:val="clear" w:color="auto" w:fill="auto"/>
            <w:noWrap/>
            <w:vAlign w:val="center"/>
            <w:hideMark/>
          </w:tcPr>
          <w:p w14:paraId="01FCCCE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991 00 11020</w:t>
            </w:r>
          </w:p>
        </w:tc>
        <w:tc>
          <w:tcPr>
            <w:tcW w:w="499" w:type="dxa"/>
            <w:tcBorders>
              <w:top w:val="nil"/>
              <w:left w:val="nil"/>
              <w:bottom w:val="single" w:sz="4" w:space="0" w:color="000000"/>
              <w:right w:val="nil"/>
            </w:tcBorders>
            <w:shd w:val="clear" w:color="auto" w:fill="auto"/>
            <w:noWrap/>
            <w:vAlign w:val="center"/>
            <w:hideMark/>
          </w:tcPr>
          <w:p w14:paraId="5A4D1F2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850</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5BB19461"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54</w:t>
            </w:r>
          </w:p>
        </w:tc>
      </w:tr>
      <w:tr w:rsidR="004852CB" w:rsidRPr="004852CB" w14:paraId="3D415A40"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0DA1AB2F"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0E30F05C"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991 00 78210</w:t>
            </w:r>
          </w:p>
        </w:tc>
        <w:tc>
          <w:tcPr>
            <w:tcW w:w="499" w:type="dxa"/>
            <w:tcBorders>
              <w:top w:val="nil"/>
              <w:left w:val="nil"/>
              <w:bottom w:val="single" w:sz="4" w:space="0" w:color="000000"/>
              <w:right w:val="nil"/>
            </w:tcBorders>
            <w:shd w:val="clear" w:color="auto" w:fill="auto"/>
            <w:noWrap/>
            <w:vAlign w:val="center"/>
            <w:hideMark/>
          </w:tcPr>
          <w:p w14:paraId="0681BB7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3A006C2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187</w:t>
            </w:r>
          </w:p>
        </w:tc>
      </w:tr>
      <w:tr w:rsidR="004852CB" w:rsidRPr="004852CB" w14:paraId="11CF615C" w14:textId="77777777" w:rsidTr="001535F5">
        <w:trPr>
          <w:trHeight w:val="70"/>
        </w:trPr>
        <w:tc>
          <w:tcPr>
            <w:tcW w:w="8364" w:type="dxa"/>
            <w:tcBorders>
              <w:top w:val="nil"/>
              <w:left w:val="single" w:sz="4" w:space="0" w:color="000000"/>
              <w:bottom w:val="nil"/>
              <w:right w:val="single" w:sz="4" w:space="0" w:color="000000"/>
            </w:tcBorders>
            <w:shd w:val="clear" w:color="auto" w:fill="auto"/>
            <w:hideMark/>
          </w:tcPr>
          <w:p w14:paraId="0F30136F"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4266360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991 00 78210</w:t>
            </w:r>
          </w:p>
        </w:tc>
        <w:tc>
          <w:tcPr>
            <w:tcW w:w="499" w:type="dxa"/>
            <w:tcBorders>
              <w:top w:val="nil"/>
              <w:left w:val="nil"/>
              <w:bottom w:val="single" w:sz="4" w:space="0" w:color="000000"/>
              <w:right w:val="nil"/>
            </w:tcBorders>
            <w:shd w:val="clear" w:color="auto" w:fill="auto"/>
            <w:noWrap/>
            <w:vAlign w:val="center"/>
            <w:hideMark/>
          </w:tcPr>
          <w:p w14:paraId="6634A1C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540</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0C2F68A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187</w:t>
            </w:r>
          </w:p>
        </w:tc>
      </w:tr>
      <w:tr w:rsidR="004852CB" w:rsidRPr="004852CB" w14:paraId="59402F8B" w14:textId="77777777" w:rsidTr="001535F5">
        <w:trPr>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5BD6B5DA"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Расходование средств резервных фондов</w:t>
            </w:r>
          </w:p>
        </w:tc>
        <w:tc>
          <w:tcPr>
            <w:tcW w:w="1189" w:type="dxa"/>
            <w:tcBorders>
              <w:top w:val="nil"/>
              <w:left w:val="nil"/>
              <w:bottom w:val="nil"/>
              <w:right w:val="nil"/>
            </w:tcBorders>
            <w:shd w:val="clear" w:color="auto" w:fill="auto"/>
            <w:noWrap/>
            <w:vAlign w:val="center"/>
            <w:hideMark/>
          </w:tcPr>
          <w:p w14:paraId="570B453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991 00 70000</w:t>
            </w:r>
          </w:p>
        </w:tc>
        <w:tc>
          <w:tcPr>
            <w:tcW w:w="499" w:type="dxa"/>
            <w:tcBorders>
              <w:top w:val="nil"/>
              <w:left w:val="single" w:sz="4" w:space="0" w:color="000000"/>
              <w:bottom w:val="single" w:sz="4" w:space="0" w:color="000000"/>
              <w:right w:val="nil"/>
            </w:tcBorders>
            <w:shd w:val="clear" w:color="auto" w:fill="auto"/>
            <w:noWrap/>
            <w:vAlign w:val="center"/>
            <w:hideMark/>
          </w:tcPr>
          <w:p w14:paraId="666AFA5D"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3113A22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500</w:t>
            </w:r>
          </w:p>
        </w:tc>
      </w:tr>
      <w:tr w:rsidR="004852CB" w:rsidRPr="004852CB" w14:paraId="135C93D0" w14:textId="77777777" w:rsidTr="001535F5">
        <w:trPr>
          <w:trHeight w:val="70"/>
        </w:trPr>
        <w:tc>
          <w:tcPr>
            <w:tcW w:w="8364" w:type="dxa"/>
            <w:tcBorders>
              <w:top w:val="single" w:sz="4" w:space="0" w:color="000000"/>
              <w:left w:val="single" w:sz="4" w:space="0" w:color="000000"/>
              <w:bottom w:val="nil"/>
              <w:right w:val="nil"/>
            </w:tcBorders>
            <w:shd w:val="clear" w:color="auto" w:fill="auto"/>
            <w:hideMark/>
          </w:tcPr>
          <w:p w14:paraId="0E6CD9FD"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Резервные фонды местной администрации</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0F3875F"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991 00 79990</w:t>
            </w:r>
          </w:p>
        </w:tc>
        <w:tc>
          <w:tcPr>
            <w:tcW w:w="499" w:type="dxa"/>
            <w:tcBorders>
              <w:top w:val="nil"/>
              <w:left w:val="nil"/>
              <w:bottom w:val="nil"/>
              <w:right w:val="nil"/>
            </w:tcBorders>
            <w:shd w:val="clear" w:color="auto" w:fill="auto"/>
            <w:noWrap/>
            <w:vAlign w:val="center"/>
            <w:hideMark/>
          </w:tcPr>
          <w:p w14:paraId="199CED6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344D44F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500</w:t>
            </w:r>
          </w:p>
        </w:tc>
      </w:tr>
      <w:tr w:rsidR="004852CB" w:rsidRPr="004852CB" w14:paraId="08DD7D46" w14:textId="77777777" w:rsidTr="001535F5">
        <w:trPr>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619F51FD"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Резервные средства</w:t>
            </w:r>
          </w:p>
        </w:tc>
        <w:tc>
          <w:tcPr>
            <w:tcW w:w="1189" w:type="dxa"/>
            <w:tcBorders>
              <w:top w:val="nil"/>
              <w:left w:val="nil"/>
              <w:bottom w:val="single" w:sz="4" w:space="0" w:color="000000"/>
              <w:right w:val="single" w:sz="4" w:space="0" w:color="000000"/>
            </w:tcBorders>
            <w:shd w:val="clear" w:color="auto" w:fill="auto"/>
            <w:noWrap/>
            <w:vAlign w:val="center"/>
            <w:hideMark/>
          </w:tcPr>
          <w:p w14:paraId="38193AA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991 00 79990</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14:paraId="3AECE64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870</w:t>
            </w:r>
          </w:p>
        </w:tc>
        <w:tc>
          <w:tcPr>
            <w:tcW w:w="918" w:type="dxa"/>
            <w:tcBorders>
              <w:top w:val="nil"/>
              <w:left w:val="nil"/>
              <w:bottom w:val="single" w:sz="4" w:space="0" w:color="000000"/>
              <w:right w:val="single" w:sz="4" w:space="0" w:color="000000"/>
            </w:tcBorders>
            <w:shd w:val="clear" w:color="auto" w:fill="auto"/>
            <w:noWrap/>
            <w:vAlign w:val="center"/>
            <w:hideMark/>
          </w:tcPr>
          <w:p w14:paraId="2D49F234"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500</w:t>
            </w:r>
          </w:p>
        </w:tc>
      </w:tr>
      <w:tr w:rsidR="004852CB" w:rsidRPr="004852CB" w14:paraId="605186ED" w14:textId="77777777" w:rsidTr="001535F5">
        <w:trPr>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341BABBD" w14:textId="77777777" w:rsidR="004852CB" w:rsidRPr="004852CB" w:rsidRDefault="004852CB" w:rsidP="004852CB">
            <w:pPr>
              <w:spacing w:after="0" w:line="240" w:lineRule="auto"/>
              <w:rPr>
                <w:rFonts w:ascii="Times New Roman" w:eastAsia="Times New Roman" w:hAnsi="Times New Roman" w:cs="Times New Roman"/>
                <w:b/>
                <w:bCs/>
                <w:i/>
                <w:iCs/>
                <w:sz w:val="16"/>
                <w:szCs w:val="16"/>
                <w:lang w:eastAsia="ru-RU"/>
              </w:rPr>
            </w:pPr>
            <w:r w:rsidRPr="004852CB">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189" w:type="dxa"/>
            <w:tcBorders>
              <w:top w:val="nil"/>
              <w:left w:val="nil"/>
              <w:bottom w:val="single" w:sz="4" w:space="0" w:color="auto"/>
              <w:right w:val="single" w:sz="4" w:space="0" w:color="auto"/>
            </w:tcBorders>
            <w:shd w:val="clear" w:color="auto" w:fill="auto"/>
            <w:noWrap/>
            <w:vAlign w:val="center"/>
            <w:hideMark/>
          </w:tcPr>
          <w:p w14:paraId="24984C2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990 00 00000</w:t>
            </w:r>
          </w:p>
        </w:tc>
        <w:tc>
          <w:tcPr>
            <w:tcW w:w="499" w:type="dxa"/>
            <w:tcBorders>
              <w:top w:val="nil"/>
              <w:left w:val="nil"/>
              <w:bottom w:val="single" w:sz="4" w:space="0" w:color="000000"/>
              <w:right w:val="nil"/>
            </w:tcBorders>
            <w:shd w:val="clear" w:color="auto" w:fill="auto"/>
            <w:noWrap/>
            <w:vAlign w:val="center"/>
            <w:hideMark/>
          </w:tcPr>
          <w:p w14:paraId="01AF1E0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auto"/>
              <w:bottom w:val="single" w:sz="4" w:space="0" w:color="auto"/>
              <w:right w:val="single" w:sz="4" w:space="0" w:color="auto"/>
            </w:tcBorders>
            <w:shd w:val="clear" w:color="auto" w:fill="auto"/>
            <w:noWrap/>
            <w:vAlign w:val="center"/>
            <w:hideMark/>
          </w:tcPr>
          <w:p w14:paraId="361F0D64"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320</w:t>
            </w:r>
          </w:p>
        </w:tc>
      </w:tr>
      <w:tr w:rsidR="004852CB" w:rsidRPr="004852CB" w14:paraId="7F2F7A41" w14:textId="77777777" w:rsidTr="001535F5">
        <w:trPr>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2B21B86"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75D6ACF5"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990 00 78210</w:t>
            </w:r>
          </w:p>
        </w:tc>
        <w:tc>
          <w:tcPr>
            <w:tcW w:w="499" w:type="dxa"/>
            <w:tcBorders>
              <w:top w:val="nil"/>
              <w:left w:val="nil"/>
              <w:bottom w:val="nil"/>
              <w:right w:val="nil"/>
            </w:tcBorders>
            <w:shd w:val="clear" w:color="auto" w:fill="auto"/>
            <w:noWrap/>
            <w:vAlign w:val="center"/>
            <w:hideMark/>
          </w:tcPr>
          <w:p w14:paraId="47B6259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auto"/>
              <w:bottom w:val="single" w:sz="4" w:space="0" w:color="auto"/>
              <w:right w:val="single" w:sz="4" w:space="0" w:color="auto"/>
            </w:tcBorders>
            <w:shd w:val="clear" w:color="auto" w:fill="auto"/>
            <w:noWrap/>
            <w:vAlign w:val="center"/>
            <w:hideMark/>
          </w:tcPr>
          <w:p w14:paraId="31CC218A"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320</w:t>
            </w:r>
          </w:p>
        </w:tc>
      </w:tr>
      <w:tr w:rsidR="004852CB" w:rsidRPr="004852CB" w14:paraId="2E6BDC1B" w14:textId="77777777" w:rsidTr="001535F5">
        <w:trPr>
          <w:trHeight w:val="70"/>
        </w:trPr>
        <w:tc>
          <w:tcPr>
            <w:tcW w:w="8364" w:type="dxa"/>
            <w:tcBorders>
              <w:top w:val="nil"/>
              <w:left w:val="single" w:sz="4" w:space="0" w:color="000000"/>
              <w:bottom w:val="nil"/>
              <w:right w:val="single" w:sz="4" w:space="0" w:color="000000"/>
            </w:tcBorders>
            <w:shd w:val="clear" w:color="auto" w:fill="auto"/>
            <w:hideMark/>
          </w:tcPr>
          <w:p w14:paraId="5B72089F" w14:textId="77777777" w:rsidR="004852CB" w:rsidRPr="004852CB" w:rsidRDefault="004852CB" w:rsidP="004852CB">
            <w:pPr>
              <w:spacing w:after="0" w:line="240" w:lineRule="auto"/>
              <w:jc w:val="both"/>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40C1A31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990 00 78210</w:t>
            </w:r>
          </w:p>
        </w:tc>
        <w:tc>
          <w:tcPr>
            <w:tcW w:w="499" w:type="dxa"/>
            <w:tcBorders>
              <w:top w:val="single" w:sz="4" w:space="0" w:color="auto"/>
              <w:left w:val="nil"/>
              <w:bottom w:val="single" w:sz="4" w:space="0" w:color="auto"/>
              <w:right w:val="single" w:sz="4" w:space="0" w:color="auto"/>
            </w:tcBorders>
            <w:shd w:val="clear" w:color="auto" w:fill="auto"/>
            <w:noWrap/>
            <w:vAlign w:val="center"/>
            <w:hideMark/>
          </w:tcPr>
          <w:p w14:paraId="5F9A6F5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540</w:t>
            </w:r>
          </w:p>
        </w:tc>
        <w:tc>
          <w:tcPr>
            <w:tcW w:w="918" w:type="dxa"/>
            <w:tcBorders>
              <w:top w:val="nil"/>
              <w:left w:val="nil"/>
              <w:bottom w:val="single" w:sz="4" w:space="0" w:color="auto"/>
              <w:right w:val="single" w:sz="4" w:space="0" w:color="auto"/>
            </w:tcBorders>
            <w:shd w:val="clear" w:color="auto" w:fill="auto"/>
            <w:noWrap/>
            <w:vAlign w:val="center"/>
            <w:hideMark/>
          </w:tcPr>
          <w:p w14:paraId="42AE291B"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320</w:t>
            </w:r>
          </w:p>
        </w:tc>
      </w:tr>
      <w:tr w:rsidR="004852CB" w:rsidRPr="004852CB" w14:paraId="246C31AB" w14:textId="77777777" w:rsidTr="001535F5">
        <w:trPr>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7AE7D5D7" w14:textId="77777777" w:rsidR="004852CB" w:rsidRPr="004852CB" w:rsidRDefault="004852CB" w:rsidP="004852CB">
            <w:pPr>
              <w:spacing w:after="0" w:line="240" w:lineRule="auto"/>
              <w:rPr>
                <w:rFonts w:ascii="Times New Roman" w:eastAsia="Times New Roman" w:hAnsi="Times New Roman" w:cs="Times New Roman"/>
                <w:b/>
                <w:bCs/>
                <w:i/>
                <w:iCs/>
                <w:sz w:val="16"/>
                <w:szCs w:val="16"/>
                <w:lang w:eastAsia="ru-RU"/>
              </w:rPr>
            </w:pPr>
            <w:r w:rsidRPr="004852CB">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89" w:type="dxa"/>
            <w:tcBorders>
              <w:top w:val="nil"/>
              <w:left w:val="nil"/>
              <w:bottom w:val="single" w:sz="4" w:space="0" w:color="000000"/>
              <w:right w:val="single" w:sz="4" w:space="0" w:color="000000"/>
            </w:tcBorders>
            <w:shd w:val="clear" w:color="auto" w:fill="auto"/>
            <w:noWrap/>
            <w:vAlign w:val="center"/>
            <w:hideMark/>
          </w:tcPr>
          <w:p w14:paraId="2B0397BC"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994 00 00000</w:t>
            </w:r>
          </w:p>
        </w:tc>
        <w:tc>
          <w:tcPr>
            <w:tcW w:w="499" w:type="dxa"/>
            <w:tcBorders>
              <w:top w:val="nil"/>
              <w:left w:val="nil"/>
              <w:bottom w:val="single" w:sz="4" w:space="0" w:color="000000"/>
              <w:right w:val="single" w:sz="4" w:space="0" w:color="000000"/>
            </w:tcBorders>
            <w:shd w:val="clear" w:color="auto" w:fill="auto"/>
            <w:noWrap/>
            <w:vAlign w:val="center"/>
            <w:hideMark/>
          </w:tcPr>
          <w:p w14:paraId="43E0E03D"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 </w:t>
            </w:r>
          </w:p>
        </w:tc>
        <w:tc>
          <w:tcPr>
            <w:tcW w:w="918" w:type="dxa"/>
            <w:tcBorders>
              <w:top w:val="nil"/>
              <w:left w:val="nil"/>
              <w:bottom w:val="single" w:sz="4" w:space="0" w:color="000000"/>
              <w:right w:val="single" w:sz="4" w:space="0" w:color="000000"/>
            </w:tcBorders>
            <w:shd w:val="clear" w:color="auto" w:fill="auto"/>
            <w:noWrap/>
            <w:vAlign w:val="center"/>
            <w:hideMark/>
          </w:tcPr>
          <w:p w14:paraId="25074EF1"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30</w:t>
            </w:r>
          </w:p>
        </w:tc>
      </w:tr>
      <w:tr w:rsidR="004852CB" w:rsidRPr="004852CB" w14:paraId="78A05732" w14:textId="77777777" w:rsidTr="001535F5">
        <w:trPr>
          <w:trHeight w:val="70"/>
        </w:trPr>
        <w:tc>
          <w:tcPr>
            <w:tcW w:w="8364" w:type="dxa"/>
            <w:tcBorders>
              <w:top w:val="nil"/>
              <w:left w:val="single" w:sz="4" w:space="0" w:color="000000"/>
              <w:bottom w:val="nil"/>
              <w:right w:val="single" w:sz="4" w:space="0" w:color="000000"/>
            </w:tcBorders>
            <w:shd w:val="clear" w:color="auto" w:fill="auto"/>
            <w:hideMark/>
          </w:tcPr>
          <w:p w14:paraId="65BA36D9"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89" w:type="dxa"/>
            <w:tcBorders>
              <w:top w:val="nil"/>
              <w:left w:val="nil"/>
              <w:bottom w:val="nil"/>
              <w:right w:val="nil"/>
            </w:tcBorders>
            <w:shd w:val="clear" w:color="auto" w:fill="auto"/>
            <w:noWrap/>
            <w:vAlign w:val="center"/>
            <w:hideMark/>
          </w:tcPr>
          <w:p w14:paraId="33D718D8"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994 00 60310</w:t>
            </w:r>
          </w:p>
        </w:tc>
        <w:tc>
          <w:tcPr>
            <w:tcW w:w="499" w:type="dxa"/>
            <w:tcBorders>
              <w:top w:val="nil"/>
              <w:left w:val="single" w:sz="4" w:space="0" w:color="000000"/>
              <w:bottom w:val="single" w:sz="4" w:space="0" w:color="000000"/>
              <w:right w:val="nil"/>
            </w:tcBorders>
            <w:shd w:val="clear" w:color="auto" w:fill="auto"/>
            <w:noWrap/>
            <w:vAlign w:val="center"/>
            <w:hideMark/>
          </w:tcPr>
          <w:p w14:paraId="5DE0F387"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nil"/>
              <w:left w:val="single" w:sz="4" w:space="0" w:color="000000"/>
              <w:bottom w:val="single" w:sz="4" w:space="0" w:color="000000"/>
              <w:right w:val="single" w:sz="4" w:space="0" w:color="000000"/>
            </w:tcBorders>
            <w:shd w:val="clear" w:color="auto" w:fill="auto"/>
            <w:noWrap/>
            <w:vAlign w:val="center"/>
            <w:hideMark/>
          </w:tcPr>
          <w:p w14:paraId="19EB72D0"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w:t>
            </w:r>
          </w:p>
        </w:tc>
      </w:tr>
      <w:tr w:rsidR="004852CB" w:rsidRPr="004852CB" w14:paraId="65006086" w14:textId="77777777" w:rsidTr="001535F5">
        <w:trPr>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3A3E1DDD" w14:textId="77777777" w:rsidR="004852CB" w:rsidRPr="004852CB" w:rsidRDefault="004852CB" w:rsidP="004852CB">
            <w:pPr>
              <w:spacing w:after="0" w:line="240" w:lineRule="auto"/>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4852CB">
              <w:rPr>
                <w:rFonts w:ascii="Times New Roman" w:eastAsia="Times New Roman" w:hAnsi="Times New Roman" w:cs="Times New Roman"/>
                <w:sz w:val="16"/>
                <w:szCs w:val="16"/>
                <w:lang w:eastAsia="ru-RU"/>
              </w:rPr>
              <w:t>физическми</w:t>
            </w:r>
            <w:proofErr w:type="spellEnd"/>
            <w:r w:rsidRPr="004852CB">
              <w:rPr>
                <w:rFonts w:ascii="Times New Roman" w:eastAsia="Times New Roman" w:hAnsi="Times New Roman" w:cs="Times New Roman"/>
                <w:sz w:val="16"/>
                <w:szCs w:val="16"/>
                <w:lang w:eastAsia="ru-RU"/>
              </w:rPr>
              <w:t xml:space="preserve"> лицам - производителям товаров, </w:t>
            </w:r>
            <w:proofErr w:type="spellStart"/>
            <w:r w:rsidRPr="004852CB">
              <w:rPr>
                <w:rFonts w:ascii="Times New Roman" w:eastAsia="Times New Roman" w:hAnsi="Times New Roman" w:cs="Times New Roman"/>
                <w:sz w:val="16"/>
                <w:szCs w:val="16"/>
                <w:lang w:eastAsia="ru-RU"/>
              </w:rPr>
              <w:t>работ.ю</w:t>
            </w:r>
            <w:proofErr w:type="spellEnd"/>
            <w:r w:rsidRPr="004852CB">
              <w:rPr>
                <w:rFonts w:ascii="Times New Roman" w:eastAsia="Times New Roman" w:hAnsi="Times New Roman" w:cs="Times New Roman"/>
                <w:sz w:val="16"/>
                <w:szCs w:val="16"/>
                <w:lang w:eastAsia="ru-RU"/>
              </w:rPr>
              <w:t xml:space="preserve"> услуг</w:t>
            </w:r>
          </w:p>
        </w:tc>
        <w:tc>
          <w:tcPr>
            <w:tcW w:w="1189" w:type="dxa"/>
            <w:tcBorders>
              <w:top w:val="single" w:sz="4" w:space="0" w:color="000000"/>
              <w:left w:val="nil"/>
              <w:bottom w:val="nil"/>
              <w:right w:val="nil"/>
            </w:tcBorders>
            <w:shd w:val="clear" w:color="auto" w:fill="auto"/>
            <w:noWrap/>
            <w:vAlign w:val="center"/>
            <w:hideMark/>
          </w:tcPr>
          <w:p w14:paraId="7C0C752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994 00 60310</w:t>
            </w:r>
          </w:p>
        </w:tc>
        <w:tc>
          <w:tcPr>
            <w:tcW w:w="499" w:type="dxa"/>
            <w:tcBorders>
              <w:top w:val="nil"/>
              <w:left w:val="single" w:sz="4" w:space="0" w:color="000000"/>
              <w:bottom w:val="nil"/>
              <w:right w:val="single" w:sz="4" w:space="0" w:color="000000"/>
            </w:tcBorders>
            <w:shd w:val="clear" w:color="auto" w:fill="auto"/>
            <w:noWrap/>
            <w:vAlign w:val="center"/>
            <w:hideMark/>
          </w:tcPr>
          <w:p w14:paraId="04F68EFE"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810</w:t>
            </w:r>
          </w:p>
        </w:tc>
        <w:tc>
          <w:tcPr>
            <w:tcW w:w="918" w:type="dxa"/>
            <w:tcBorders>
              <w:top w:val="nil"/>
              <w:left w:val="nil"/>
              <w:bottom w:val="nil"/>
              <w:right w:val="single" w:sz="4" w:space="0" w:color="000000"/>
            </w:tcBorders>
            <w:shd w:val="clear" w:color="auto" w:fill="auto"/>
            <w:noWrap/>
            <w:vAlign w:val="center"/>
            <w:hideMark/>
          </w:tcPr>
          <w:p w14:paraId="01D860A6"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30</w:t>
            </w:r>
          </w:p>
        </w:tc>
      </w:tr>
      <w:tr w:rsidR="004852CB" w:rsidRPr="004852CB" w14:paraId="73990874" w14:textId="77777777" w:rsidTr="001535F5">
        <w:trPr>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83D291" w14:textId="77777777" w:rsidR="004852CB" w:rsidRPr="004852CB" w:rsidRDefault="004852CB" w:rsidP="004852CB">
            <w:pPr>
              <w:spacing w:after="0" w:line="240" w:lineRule="auto"/>
              <w:jc w:val="right"/>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ИТОГО</w:t>
            </w:r>
          </w:p>
        </w:tc>
        <w:tc>
          <w:tcPr>
            <w:tcW w:w="1189" w:type="dxa"/>
            <w:tcBorders>
              <w:top w:val="single" w:sz="4" w:space="0" w:color="000000"/>
              <w:left w:val="nil"/>
              <w:bottom w:val="single" w:sz="4" w:space="0" w:color="000000"/>
              <w:right w:val="single" w:sz="4" w:space="0" w:color="000000"/>
            </w:tcBorders>
            <w:shd w:val="clear" w:color="auto" w:fill="auto"/>
            <w:noWrap/>
            <w:vAlign w:val="center"/>
            <w:hideMark/>
          </w:tcPr>
          <w:p w14:paraId="0E31E603"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14:paraId="2B51B2B2" w14:textId="77777777" w:rsidR="004852CB" w:rsidRPr="004852CB" w:rsidRDefault="004852CB" w:rsidP="004852CB">
            <w:pPr>
              <w:spacing w:after="0" w:line="240" w:lineRule="auto"/>
              <w:jc w:val="center"/>
              <w:rPr>
                <w:rFonts w:ascii="Times New Roman" w:eastAsia="Times New Roman" w:hAnsi="Times New Roman" w:cs="Times New Roman"/>
                <w:sz w:val="16"/>
                <w:szCs w:val="16"/>
                <w:lang w:eastAsia="ru-RU"/>
              </w:rPr>
            </w:pPr>
            <w:r w:rsidRPr="004852CB">
              <w:rPr>
                <w:rFonts w:ascii="Times New Roman" w:eastAsia="Times New Roman" w:hAnsi="Times New Roman" w:cs="Times New Roman"/>
                <w:sz w:val="16"/>
                <w:szCs w:val="16"/>
                <w:lang w:eastAsia="ru-RU"/>
              </w:rPr>
              <w:t> </w:t>
            </w:r>
          </w:p>
        </w:tc>
        <w:tc>
          <w:tcPr>
            <w:tcW w:w="918" w:type="dxa"/>
            <w:tcBorders>
              <w:top w:val="single" w:sz="4" w:space="0" w:color="000000"/>
              <w:left w:val="nil"/>
              <w:bottom w:val="single" w:sz="4" w:space="0" w:color="000000"/>
              <w:right w:val="single" w:sz="4" w:space="0" w:color="000000"/>
            </w:tcBorders>
            <w:shd w:val="clear" w:color="auto" w:fill="auto"/>
            <w:noWrap/>
            <w:vAlign w:val="center"/>
            <w:hideMark/>
          </w:tcPr>
          <w:p w14:paraId="78411394" w14:textId="77777777" w:rsidR="004852CB" w:rsidRPr="004852CB" w:rsidRDefault="004852CB" w:rsidP="004852CB">
            <w:pPr>
              <w:spacing w:after="0" w:line="240" w:lineRule="auto"/>
              <w:jc w:val="center"/>
              <w:rPr>
                <w:rFonts w:ascii="Times New Roman" w:eastAsia="Times New Roman" w:hAnsi="Times New Roman" w:cs="Times New Roman"/>
                <w:b/>
                <w:bCs/>
                <w:sz w:val="16"/>
                <w:szCs w:val="16"/>
                <w:lang w:eastAsia="ru-RU"/>
              </w:rPr>
            </w:pPr>
            <w:r w:rsidRPr="004852CB">
              <w:rPr>
                <w:rFonts w:ascii="Times New Roman" w:eastAsia="Times New Roman" w:hAnsi="Times New Roman" w:cs="Times New Roman"/>
                <w:b/>
                <w:bCs/>
                <w:sz w:val="16"/>
                <w:szCs w:val="16"/>
                <w:lang w:eastAsia="ru-RU"/>
              </w:rPr>
              <w:t>64044</w:t>
            </w:r>
          </w:p>
        </w:tc>
      </w:tr>
    </w:tbl>
    <w:p w14:paraId="26583FB8" w14:textId="655260F2"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7</w:t>
      </w:r>
    </w:p>
    <w:p w14:paraId="22912D85"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368BF938"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32E4B223"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0890" w:type="dxa"/>
        <w:tblLayout w:type="fixed"/>
        <w:tblLook w:val="04A0" w:firstRow="1" w:lastRow="0" w:firstColumn="1" w:lastColumn="0" w:noHBand="0" w:noVBand="1"/>
      </w:tblPr>
      <w:tblGrid>
        <w:gridCol w:w="7371"/>
        <w:gridCol w:w="1190"/>
        <w:gridCol w:w="538"/>
        <w:gridCol w:w="831"/>
        <w:gridCol w:w="928"/>
        <w:gridCol w:w="32"/>
      </w:tblGrid>
      <w:tr w:rsidR="00D521F6" w:rsidRPr="00D521F6" w14:paraId="24CE2313" w14:textId="77777777" w:rsidTr="00157C10">
        <w:trPr>
          <w:trHeight w:val="80"/>
        </w:trPr>
        <w:tc>
          <w:tcPr>
            <w:tcW w:w="10890" w:type="dxa"/>
            <w:gridSpan w:val="6"/>
            <w:tcBorders>
              <w:top w:val="nil"/>
              <w:left w:val="nil"/>
              <w:bottom w:val="nil"/>
              <w:right w:val="nil"/>
            </w:tcBorders>
            <w:shd w:val="clear" w:color="auto" w:fill="auto"/>
            <w:vAlign w:val="bottom"/>
            <w:hideMark/>
          </w:tcPr>
          <w:p w14:paraId="6D9C6B52" w14:textId="77777777" w:rsidR="00D521F6" w:rsidRPr="00D521F6" w:rsidRDefault="00D521F6" w:rsidP="00D521F6">
            <w:pPr>
              <w:spacing w:after="0" w:line="240" w:lineRule="auto"/>
              <w:jc w:val="center"/>
              <w:rPr>
                <w:rFonts w:ascii="Times New Roman" w:eastAsia="Times New Roman" w:hAnsi="Times New Roman" w:cs="Times New Roman"/>
                <w:b/>
                <w:bCs/>
                <w:sz w:val="20"/>
                <w:szCs w:val="20"/>
                <w:lang w:eastAsia="ru-RU"/>
              </w:rPr>
            </w:pPr>
            <w:r w:rsidRPr="00D521F6">
              <w:rPr>
                <w:rFonts w:ascii="Times New Roman" w:eastAsia="Times New Roman" w:hAnsi="Times New Roman" w:cs="Times New Roman"/>
                <w:b/>
                <w:bCs/>
                <w:sz w:val="20"/>
                <w:szCs w:val="20"/>
                <w:lang w:eastAsia="ru-RU"/>
              </w:rPr>
              <w:t>Распределение бюджетных ассигнований по  целевым статьям (муниципальным программам городского поселения Безенчук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на 2022-2023 годы</w:t>
            </w:r>
          </w:p>
        </w:tc>
      </w:tr>
      <w:tr w:rsidR="00D521F6" w:rsidRPr="00D521F6" w14:paraId="6C1886BD" w14:textId="77777777" w:rsidTr="00157C10">
        <w:trPr>
          <w:gridAfter w:val="1"/>
          <w:wAfter w:w="32" w:type="dxa"/>
          <w:trHeight w:val="257"/>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1324542A"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w:t>
            </w:r>
          </w:p>
        </w:tc>
        <w:tc>
          <w:tcPr>
            <w:tcW w:w="1190" w:type="dxa"/>
            <w:tcBorders>
              <w:top w:val="single" w:sz="4" w:space="0" w:color="000000"/>
              <w:left w:val="nil"/>
              <w:bottom w:val="nil"/>
              <w:right w:val="single" w:sz="4" w:space="0" w:color="000000"/>
            </w:tcBorders>
            <w:shd w:val="clear" w:color="auto" w:fill="auto"/>
            <w:vAlign w:val="center"/>
            <w:hideMark/>
          </w:tcPr>
          <w:p w14:paraId="73BD94F0"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ЦСР</w:t>
            </w:r>
          </w:p>
        </w:tc>
        <w:tc>
          <w:tcPr>
            <w:tcW w:w="538" w:type="dxa"/>
            <w:tcBorders>
              <w:top w:val="single" w:sz="4" w:space="0" w:color="000000"/>
              <w:left w:val="nil"/>
              <w:bottom w:val="nil"/>
              <w:right w:val="nil"/>
            </w:tcBorders>
            <w:shd w:val="clear" w:color="auto" w:fill="auto"/>
            <w:vAlign w:val="center"/>
            <w:hideMark/>
          </w:tcPr>
          <w:p w14:paraId="4B07B88B"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ВР</w:t>
            </w:r>
          </w:p>
        </w:tc>
        <w:tc>
          <w:tcPr>
            <w:tcW w:w="83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3F81FE"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План на 2022 г, тыс. руб.</w:t>
            </w:r>
          </w:p>
        </w:tc>
        <w:tc>
          <w:tcPr>
            <w:tcW w:w="928" w:type="dxa"/>
            <w:tcBorders>
              <w:top w:val="single" w:sz="4" w:space="0" w:color="000000"/>
              <w:left w:val="nil"/>
              <w:bottom w:val="single" w:sz="4" w:space="0" w:color="000000"/>
              <w:right w:val="single" w:sz="4" w:space="0" w:color="000000"/>
            </w:tcBorders>
            <w:shd w:val="clear" w:color="auto" w:fill="auto"/>
            <w:vAlign w:val="center"/>
            <w:hideMark/>
          </w:tcPr>
          <w:p w14:paraId="596AAA6A"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План на 2023 г, тыс. руб.</w:t>
            </w:r>
          </w:p>
        </w:tc>
      </w:tr>
      <w:tr w:rsidR="00D521F6" w:rsidRPr="00D521F6" w14:paraId="6373D3E1" w14:textId="77777777" w:rsidTr="00157C10">
        <w:trPr>
          <w:gridAfter w:val="1"/>
          <w:wAfter w:w="32"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03F5F687" w14:textId="77777777" w:rsidR="00D521F6" w:rsidRPr="00D521F6" w:rsidRDefault="00D521F6" w:rsidP="00D521F6">
            <w:pPr>
              <w:spacing w:after="0" w:line="240" w:lineRule="auto"/>
              <w:jc w:val="both"/>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D521F6">
              <w:rPr>
                <w:rFonts w:ascii="Times New Roman" w:eastAsia="Times New Roman" w:hAnsi="Times New Roman" w:cs="Times New Roman"/>
                <w:b/>
                <w:bCs/>
                <w:sz w:val="16"/>
                <w:szCs w:val="16"/>
                <w:lang w:eastAsia="ru-RU"/>
              </w:rPr>
              <w:t>гг</w:t>
            </w:r>
            <w:proofErr w:type="spellEnd"/>
            <w:r w:rsidRPr="00D521F6">
              <w:rPr>
                <w:rFonts w:ascii="Times New Roman" w:eastAsia="Times New Roman" w:hAnsi="Times New Roman" w:cs="Times New Roman"/>
                <w:b/>
                <w:bCs/>
                <w:sz w:val="16"/>
                <w:szCs w:val="16"/>
                <w:lang w:eastAsia="ru-RU"/>
              </w:rPr>
              <w:t>"</w:t>
            </w:r>
          </w:p>
        </w:tc>
        <w:tc>
          <w:tcPr>
            <w:tcW w:w="1190" w:type="dxa"/>
            <w:tcBorders>
              <w:top w:val="single" w:sz="4" w:space="0" w:color="000000"/>
              <w:left w:val="nil"/>
              <w:bottom w:val="single" w:sz="4" w:space="0" w:color="000000"/>
              <w:right w:val="single" w:sz="4" w:space="0" w:color="000000"/>
            </w:tcBorders>
            <w:shd w:val="clear" w:color="auto" w:fill="auto"/>
            <w:noWrap/>
            <w:vAlign w:val="center"/>
            <w:hideMark/>
          </w:tcPr>
          <w:p w14:paraId="0DFF41E2"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360 00 00000</w:t>
            </w:r>
          </w:p>
        </w:tc>
        <w:tc>
          <w:tcPr>
            <w:tcW w:w="538" w:type="dxa"/>
            <w:tcBorders>
              <w:top w:val="single" w:sz="4" w:space="0" w:color="000000"/>
              <w:left w:val="nil"/>
              <w:bottom w:val="single" w:sz="4" w:space="0" w:color="000000"/>
              <w:right w:val="nil"/>
            </w:tcBorders>
            <w:shd w:val="clear" w:color="auto" w:fill="auto"/>
            <w:noWrap/>
            <w:vAlign w:val="center"/>
            <w:hideMark/>
          </w:tcPr>
          <w:p w14:paraId="148F2E5B"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53F215D3"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36</w:t>
            </w:r>
          </w:p>
        </w:tc>
        <w:tc>
          <w:tcPr>
            <w:tcW w:w="928" w:type="dxa"/>
            <w:tcBorders>
              <w:top w:val="nil"/>
              <w:left w:val="nil"/>
              <w:bottom w:val="single" w:sz="4" w:space="0" w:color="000000"/>
              <w:right w:val="single" w:sz="4" w:space="0" w:color="000000"/>
            </w:tcBorders>
            <w:shd w:val="clear" w:color="auto" w:fill="auto"/>
            <w:noWrap/>
            <w:vAlign w:val="center"/>
            <w:hideMark/>
          </w:tcPr>
          <w:p w14:paraId="093C2569"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36</w:t>
            </w:r>
          </w:p>
        </w:tc>
      </w:tr>
      <w:tr w:rsidR="00D521F6" w:rsidRPr="00D521F6" w14:paraId="250B479C"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6D945B6B"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6F83FB4C"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360 00 20360</w:t>
            </w:r>
          </w:p>
        </w:tc>
        <w:tc>
          <w:tcPr>
            <w:tcW w:w="538" w:type="dxa"/>
            <w:tcBorders>
              <w:top w:val="nil"/>
              <w:left w:val="nil"/>
              <w:bottom w:val="single" w:sz="4" w:space="0" w:color="000000"/>
              <w:right w:val="nil"/>
            </w:tcBorders>
            <w:shd w:val="clear" w:color="auto" w:fill="auto"/>
            <w:noWrap/>
            <w:vAlign w:val="center"/>
            <w:hideMark/>
          </w:tcPr>
          <w:p w14:paraId="354C945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55E284B9"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36</w:t>
            </w:r>
          </w:p>
        </w:tc>
        <w:tc>
          <w:tcPr>
            <w:tcW w:w="928" w:type="dxa"/>
            <w:tcBorders>
              <w:top w:val="nil"/>
              <w:left w:val="nil"/>
              <w:bottom w:val="single" w:sz="4" w:space="0" w:color="000000"/>
              <w:right w:val="single" w:sz="4" w:space="0" w:color="000000"/>
            </w:tcBorders>
            <w:shd w:val="clear" w:color="auto" w:fill="auto"/>
            <w:noWrap/>
            <w:vAlign w:val="center"/>
            <w:hideMark/>
          </w:tcPr>
          <w:p w14:paraId="6E0A87DE"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36</w:t>
            </w:r>
          </w:p>
        </w:tc>
      </w:tr>
      <w:tr w:rsidR="00D521F6" w:rsidRPr="00D521F6" w14:paraId="14926645"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3CC6FE2B"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391190F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360 00 20360</w:t>
            </w:r>
          </w:p>
        </w:tc>
        <w:tc>
          <w:tcPr>
            <w:tcW w:w="538" w:type="dxa"/>
            <w:tcBorders>
              <w:top w:val="nil"/>
              <w:left w:val="nil"/>
              <w:bottom w:val="single" w:sz="4" w:space="0" w:color="000000"/>
              <w:right w:val="nil"/>
            </w:tcBorders>
            <w:shd w:val="clear" w:color="auto" w:fill="auto"/>
            <w:noWrap/>
            <w:vAlign w:val="center"/>
            <w:hideMark/>
          </w:tcPr>
          <w:p w14:paraId="71F20E71"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240</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6E20FB49"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36</w:t>
            </w:r>
          </w:p>
        </w:tc>
        <w:tc>
          <w:tcPr>
            <w:tcW w:w="928" w:type="dxa"/>
            <w:tcBorders>
              <w:top w:val="nil"/>
              <w:left w:val="nil"/>
              <w:bottom w:val="single" w:sz="4" w:space="0" w:color="000000"/>
              <w:right w:val="single" w:sz="4" w:space="0" w:color="000000"/>
            </w:tcBorders>
            <w:shd w:val="clear" w:color="auto" w:fill="auto"/>
            <w:noWrap/>
            <w:vAlign w:val="center"/>
            <w:hideMark/>
          </w:tcPr>
          <w:p w14:paraId="025511A4"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36</w:t>
            </w:r>
          </w:p>
        </w:tc>
      </w:tr>
      <w:tr w:rsidR="00D521F6" w:rsidRPr="00D521F6" w14:paraId="1BA9E77A"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4F6A268E" w14:textId="77777777" w:rsidR="00D521F6" w:rsidRPr="00D521F6" w:rsidRDefault="00D521F6" w:rsidP="00D521F6">
            <w:pPr>
              <w:spacing w:after="0" w:line="240" w:lineRule="auto"/>
              <w:jc w:val="both"/>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D521F6">
              <w:rPr>
                <w:rFonts w:ascii="Times New Roman" w:eastAsia="Times New Roman" w:hAnsi="Times New Roman" w:cs="Times New Roman"/>
                <w:b/>
                <w:bCs/>
                <w:sz w:val="16"/>
                <w:szCs w:val="16"/>
                <w:lang w:eastAsia="ru-RU"/>
              </w:rPr>
              <w:t>гг</w:t>
            </w:r>
            <w:proofErr w:type="spellEnd"/>
            <w:r w:rsidRPr="00D521F6">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3655FCFD"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710 00 00000</w:t>
            </w:r>
          </w:p>
        </w:tc>
        <w:tc>
          <w:tcPr>
            <w:tcW w:w="538" w:type="dxa"/>
            <w:tcBorders>
              <w:top w:val="nil"/>
              <w:left w:val="nil"/>
              <w:bottom w:val="single" w:sz="4" w:space="0" w:color="000000"/>
              <w:right w:val="nil"/>
            </w:tcBorders>
            <w:shd w:val="clear" w:color="auto" w:fill="auto"/>
            <w:noWrap/>
            <w:vAlign w:val="center"/>
            <w:hideMark/>
          </w:tcPr>
          <w:p w14:paraId="1BD742DD"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2C2CE0AB"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2180</w:t>
            </w:r>
          </w:p>
        </w:tc>
        <w:tc>
          <w:tcPr>
            <w:tcW w:w="928" w:type="dxa"/>
            <w:tcBorders>
              <w:top w:val="nil"/>
              <w:left w:val="nil"/>
              <w:bottom w:val="single" w:sz="4" w:space="0" w:color="000000"/>
              <w:right w:val="single" w:sz="4" w:space="0" w:color="000000"/>
            </w:tcBorders>
            <w:shd w:val="clear" w:color="auto" w:fill="auto"/>
            <w:noWrap/>
            <w:vAlign w:val="center"/>
            <w:hideMark/>
          </w:tcPr>
          <w:p w14:paraId="50B3C56E"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2030</w:t>
            </w:r>
          </w:p>
        </w:tc>
      </w:tr>
      <w:tr w:rsidR="00D521F6" w:rsidRPr="00D521F6" w14:paraId="032CE3A9" w14:textId="77777777" w:rsidTr="00157C10">
        <w:trPr>
          <w:gridAfter w:val="1"/>
          <w:wAfter w:w="32" w:type="dxa"/>
          <w:trHeight w:val="70"/>
        </w:trPr>
        <w:tc>
          <w:tcPr>
            <w:tcW w:w="7371" w:type="dxa"/>
            <w:tcBorders>
              <w:top w:val="nil"/>
              <w:left w:val="single" w:sz="4" w:space="0" w:color="000000"/>
              <w:bottom w:val="nil"/>
              <w:right w:val="single" w:sz="4" w:space="0" w:color="000000"/>
            </w:tcBorders>
            <w:shd w:val="clear" w:color="auto" w:fill="auto"/>
            <w:hideMark/>
          </w:tcPr>
          <w:p w14:paraId="6021F6FB"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120CD5D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710 00 20010</w:t>
            </w:r>
          </w:p>
        </w:tc>
        <w:tc>
          <w:tcPr>
            <w:tcW w:w="538" w:type="dxa"/>
            <w:tcBorders>
              <w:top w:val="nil"/>
              <w:left w:val="nil"/>
              <w:bottom w:val="single" w:sz="4" w:space="0" w:color="000000"/>
              <w:right w:val="nil"/>
            </w:tcBorders>
            <w:shd w:val="clear" w:color="auto" w:fill="auto"/>
            <w:noWrap/>
            <w:vAlign w:val="center"/>
            <w:hideMark/>
          </w:tcPr>
          <w:p w14:paraId="1174B76F"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45ADC962"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2080</w:t>
            </w:r>
          </w:p>
        </w:tc>
        <w:tc>
          <w:tcPr>
            <w:tcW w:w="928" w:type="dxa"/>
            <w:tcBorders>
              <w:top w:val="nil"/>
              <w:left w:val="nil"/>
              <w:bottom w:val="single" w:sz="4" w:space="0" w:color="000000"/>
              <w:right w:val="single" w:sz="4" w:space="0" w:color="000000"/>
            </w:tcBorders>
            <w:shd w:val="clear" w:color="auto" w:fill="auto"/>
            <w:noWrap/>
            <w:vAlign w:val="center"/>
            <w:hideMark/>
          </w:tcPr>
          <w:p w14:paraId="371386F3"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1930</w:t>
            </w:r>
          </w:p>
        </w:tc>
      </w:tr>
      <w:tr w:rsidR="00D521F6" w:rsidRPr="00D521F6" w14:paraId="5EB66DA2" w14:textId="77777777" w:rsidTr="00157C10">
        <w:trPr>
          <w:gridAfter w:val="1"/>
          <w:wAfter w:w="32" w:type="dxa"/>
          <w:trHeight w:val="70"/>
        </w:trPr>
        <w:tc>
          <w:tcPr>
            <w:tcW w:w="7371" w:type="dxa"/>
            <w:tcBorders>
              <w:top w:val="single" w:sz="4" w:space="0" w:color="000000"/>
              <w:left w:val="single" w:sz="4" w:space="0" w:color="000000"/>
              <w:bottom w:val="nil"/>
              <w:right w:val="single" w:sz="4" w:space="0" w:color="000000"/>
            </w:tcBorders>
            <w:shd w:val="clear" w:color="auto" w:fill="auto"/>
            <w:hideMark/>
          </w:tcPr>
          <w:p w14:paraId="6C267387"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0" w:type="dxa"/>
            <w:tcBorders>
              <w:top w:val="nil"/>
              <w:left w:val="nil"/>
              <w:bottom w:val="single" w:sz="4" w:space="0" w:color="000000"/>
              <w:right w:val="single" w:sz="4" w:space="0" w:color="000000"/>
            </w:tcBorders>
            <w:shd w:val="clear" w:color="auto" w:fill="auto"/>
            <w:noWrap/>
            <w:vAlign w:val="center"/>
            <w:hideMark/>
          </w:tcPr>
          <w:p w14:paraId="1A2AF789"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710 00 20010</w:t>
            </w:r>
          </w:p>
        </w:tc>
        <w:tc>
          <w:tcPr>
            <w:tcW w:w="538" w:type="dxa"/>
            <w:tcBorders>
              <w:top w:val="nil"/>
              <w:left w:val="nil"/>
              <w:bottom w:val="single" w:sz="4" w:space="0" w:color="000000"/>
              <w:right w:val="nil"/>
            </w:tcBorders>
            <w:shd w:val="clear" w:color="auto" w:fill="auto"/>
            <w:noWrap/>
            <w:vAlign w:val="center"/>
            <w:hideMark/>
          </w:tcPr>
          <w:p w14:paraId="7D67062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240</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74630523"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2080</w:t>
            </w:r>
          </w:p>
        </w:tc>
        <w:tc>
          <w:tcPr>
            <w:tcW w:w="928" w:type="dxa"/>
            <w:tcBorders>
              <w:top w:val="nil"/>
              <w:left w:val="nil"/>
              <w:bottom w:val="single" w:sz="4" w:space="0" w:color="000000"/>
              <w:right w:val="single" w:sz="4" w:space="0" w:color="000000"/>
            </w:tcBorders>
            <w:shd w:val="clear" w:color="auto" w:fill="auto"/>
            <w:noWrap/>
            <w:vAlign w:val="center"/>
            <w:hideMark/>
          </w:tcPr>
          <w:p w14:paraId="15C9185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1930</w:t>
            </w:r>
          </w:p>
        </w:tc>
      </w:tr>
      <w:tr w:rsidR="00D521F6" w:rsidRPr="00D521F6" w14:paraId="19C8683A" w14:textId="77777777" w:rsidTr="00157C10">
        <w:trPr>
          <w:gridAfter w:val="1"/>
          <w:wAfter w:w="32" w:type="dxa"/>
          <w:trHeight w:val="70"/>
        </w:trPr>
        <w:tc>
          <w:tcPr>
            <w:tcW w:w="7371" w:type="dxa"/>
            <w:tcBorders>
              <w:top w:val="single" w:sz="4" w:space="0" w:color="000000"/>
              <w:left w:val="single" w:sz="4" w:space="0" w:color="000000"/>
              <w:bottom w:val="nil"/>
              <w:right w:val="single" w:sz="4" w:space="0" w:color="000000"/>
            </w:tcBorders>
            <w:shd w:val="clear" w:color="auto" w:fill="auto"/>
            <w:hideMark/>
          </w:tcPr>
          <w:p w14:paraId="1798BF03"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lastRenderedPageBreak/>
              <w:t xml:space="preserve">Иные расходы в </w:t>
            </w:r>
            <w:proofErr w:type="spellStart"/>
            <w:r w:rsidRPr="00D521F6">
              <w:rPr>
                <w:rFonts w:ascii="Times New Roman" w:eastAsia="Times New Roman" w:hAnsi="Times New Roman" w:cs="Times New Roman"/>
                <w:sz w:val="16"/>
                <w:szCs w:val="16"/>
                <w:lang w:eastAsia="ru-RU"/>
              </w:rPr>
              <w:t>рамказ</w:t>
            </w:r>
            <w:proofErr w:type="spellEnd"/>
            <w:r w:rsidRPr="00D521F6">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D521F6">
              <w:rPr>
                <w:rFonts w:ascii="Times New Roman" w:eastAsia="Times New Roman" w:hAnsi="Times New Roman" w:cs="Times New Roman"/>
                <w:sz w:val="16"/>
                <w:szCs w:val="16"/>
                <w:lang w:eastAsia="ru-RU"/>
              </w:rPr>
              <w:t>гг</w:t>
            </w:r>
            <w:proofErr w:type="spellEnd"/>
            <w:r w:rsidRPr="00D521F6">
              <w:rPr>
                <w:rFonts w:ascii="Times New Roman" w:eastAsia="Times New Roman" w:hAnsi="Times New Roman" w:cs="Times New Roman"/>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59E4A3C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710 00 00000</w:t>
            </w:r>
          </w:p>
        </w:tc>
        <w:tc>
          <w:tcPr>
            <w:tcW w:w="538" w:type="dxa"/>
            <w:tcBorders>
              <w:top w:val="nil"/>
              <w:left w:val="nil"/>
              <w:bottom w:val="single" w:sz="4" w:space="0" w:color="000000"/>
              <w:right w:val="nil"/>
            </w:tcBorders>
            <w:shd w:val="clear" w:color="auto" w:fill="auto"/>
            <w:noWrap/>
            <w:vAlign w:val="center"/>
            <w:hideMark/>
          </w:tcPr>
          <w:p w14:paraId="336C6416"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60486274"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100</w:t>
            </w:r>
          </w:p>
        </w:tc>
        <w:tc>
          <w:tcPr>
            <w:tcW w:w="928" w:type="dxa"/>
            <w:tcBorders>
              <w:top w:val="nil"/>
              <w:left w:val="nil"/>
              <w:bottom w:val="single" w:sz="4" w:space="0" w:color="000000"/>
              <w:right w:val="single" w:sz="4" w:space="0" w:color="000000"/>
            </w:tcBorders>
            <w:shd w:val="clear" w:color="auto" w:fill="auto"/>
            <w:noWrap/>
            <w:vAlign w:val="center"/>
            <w:hideMark/>
          </w:tcPr>
          <w:p w14:paraId="53F5DA66"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100</w:t>
            </w:r>
          </w:p>
        </w:tc>
      </w:tr>
      <w:tr w:rsidR="00D521F6" w:rsidRPr="00D521F6" w14:paraId="73CCDE63" w14:textId="77777777" w:rsidTr="00157C10">
        <w:trPr>
          <w:gridAfter w:val="1"/>
          <w:wAfter w:w="32" w:type="dxa"/>
          <w:trHeight w:val="70"/>
        </w:trPr>
        <w:tc>
          <w:tcPr>
            <w:tcW w:w="7371" w:type="dxa"/>
            <w:tcBorders>
              <w:top w:val="single" w:sz="4" w:space="0" w:color="000000"/>
              <w:left w:val="single" w:sz="4" w:space="0" w:color="000000"/>
              <w:bottom w:val="nil"/>
              <w:right w:val="single" w:sz="4" w:space="0" w:color="000000"/>
            </w:tcBorders>
            <w:shd w:val="clear" w:color="auto" w:fill="auto"/>
            <w:hideMark/>
          </w:tcPr>
          <w:p w14:paraId="3853457F"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Уплата налогов, сборов и иных платежей</w:t>
            </w:r>
          </w:p>
        </w:tc>
        <w:tc>
          <w:tcPr>
            <w:tcW w:w="1190" w:type="dxa"/>
            <w:tcBorders>
              <w:top w:val="nil"/>
              <w:left w:val="nil"/>
              <w:bottom w:val="single" w:sz="4" w:space="0" w:color="000000"/>
              <w:right w:val="single" w:sz="4" w:space="0" w:color="000000"/>
            </w:tcBorders>
            <w:shd w:val="clear" w:color="auto" w:fill="auto"/>
            <w:noWrap/>
            <w:vAlign w:val="center"/>
            <w:hideMark/>
          </w:tcPr>
          <w:p w14:paraId="6D9DFD77"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710 00 90010</w:t>
            </w:r>
          </w:p>
        </w:tc>
        <w:tc>
          <w:tcPr>
            <w:tcW w:w="538" w:type="dxa"/>
            <w:tcBorders>
              <w:top w:val="nil"/>
              <w:left w:val="nil"/>
              <w:bottom w:val="single" w:sz="4" w:space="0" w:color="000000"/>
              <w:right w:val="nil"/>
            </w:tcBorders>
            <w:shd w:val="clear" w:color="auto" w:fill="auto"/>
            <w:noWrap/>
            <w:vAlign w:val="center"/>
            <w:hideMark/>
          </w:tcPr>
          <w:p w14:paraId="6111A063"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850</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7C42CE01"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100</w:t>
            </w:r>
          </w:p>
        </w:tc>
        <w:tc>
          <w:tcPr>
            <w:tcW w:w="928" w:type="dxa"/>
            <w:tcBorders>
              <w:top w:val="nil"/>
              <w:left w:val="nil"/>
              <w:bottom w:val="single" w:sz="4" w:space="0" w:color="000000"/>
              <w:right w:val="single" w:sz="4" w:space="0" w:color="000000"/>
            </w:tcBorders>
            <w:shd w:val="clear" w:color="auto" w:fill="auto"/>
            <w:noWrap/>
            <w:vAlign w:val="center"/>
            <w:hideMark/>
          </w:tcPr>
          <w:p w14:paraId="29E5E69D"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100</w:t>
            </w:r>
          </w:p>
        </w:tc>
      </w:tr>
      <w:tr w:rsidR="00D521F6" w:rsidRPr="00D521F6" w14:paraId="5EB8E8E0" w14:textId="77777777" w:rsidTr="00157C10">
        <w:trPr>
          <w:gridAfter w:val="1"/>
          <w:wAfter w:w="32"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157C7580" w14:textId="77777777" w:rsidR="00D521F6" w:rsidRPr="00D521F6" w:rsidRDefault="00D521F6" w:rsidP="00D521F6">
            <w:pPr>
              <w:spacing w:after="0" w:line="240" w:lineRule="auto"/>
              <w:jc w:val="both"/>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D521F6">
              <w:rPr>
                <w:rFonts w:ascii="Times New Roman" w:eastAsia="Times New Roman" w:hAnsi="Times New Roman" w:cs="Times New Roman"/>
                <w:b/>
                <w:bCs/>
                <w:sz w:val="16"/>
                <w:szCs w:val="16"/>
                <w:lang w:eastAsia="ru-RU"/>
              </w:rPr>
              <w:t>гг</w:t>
            </w:r>
            <w:proofErr w:type="spellEnd"/>
            <w:r w:rsidRPr="00D521F6">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62B47AF3"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730 00 00000</w:t>
            </w:r>
          </w:p>
        </w:tc>
        <w:tc>
          <w:tcPr>
            <w:tcW w:w="538" w:type="dxa"/>
            <w:tcBorders>
              <w:top w:val="nil"/>
              <w:left w:val="nil"/>
              <w:bottom w:val="single" w:sz="4" w:space="0" w:color="000000"/>
              <w:right w:val="nil"/>
            </w:tcBorders>
            <w:shd w:val="clear" w:color="auto" w:fill="auto"/>
            <w:noWrap/>
            <w:vAlign w:val="center"/>
            <w:hideMark/>
          </w:tcPr>
          <w:p w14:paraId="40DDB91C"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1513322E"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430</w:t>
            </w:r>
          </w:p>
        </w:tc>
        <w:tc>
          <w:tcPr>
            <w:tcW w:w="928" w:type="dxa"/>
            <w:tcBorders>
              <w:top w:val="nil"/>
              <w:left w:val="nil"/>
              <w:bottom w:val="single" w:sz="4" w:space="0" w:color="000000"/>
              <w:right w:val="single" w:sz="4" w:space="0" w:color="000000"/>
            </w:tcBorders>
            <w:shd w:val="clear" w:color="auto" w:fill="auto"/>
            <w:noWrap/>
            <w:vAlign w:val="center"/>
            <w:hideMark/>
          </w:tcPr>
          <w:p w14:paraId="1C78BB5F"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430</w:t>
            </w:r>
          </w:p>
        </w:tc>
      </w:tr>
      <w:tr w:rsidR="00D521F6" w:rsidRPr="00D521F6" w14:paraId="107EC38C" w14:textId="77777777" w:rsidTr="00157C10">
        <w:trPr>
          <w:gridAfter w:val="1"/>
          <w:wAfter w:w="32" w:type="dxa"/>
          <w:trHeight w:val="70"/>
        </w:trPr>
        <w:tc>
          <w:tcPr>
            <w:tcW w:w="7371" w:type="dxa"/>
            <w:tcBorders>
              <w:top w:val="nil"/>
              <w:left w:val="single" w:sz="4" w:space="0" w:color="000000"/>
              <w:bottom w:val="nil"/>
              <w:right w:val="single" w:sz="4" w:space="0" w:color="000000"/>
            </w:tcBorders>
            <w:shd w:val="clear" w:color="auto" w:fill="auto"/>
            <w:hideMark/>
          </w:tcPr>
          <w:p w14:paraId="76CAD082"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Закупка </w:t>
            </w:r>
            <w:proofErr w:type="spellStart"/>
            <w:r w:rsidRPr="00D521F6">
              <w:rPr>
                <w:rFonts w:ascii="Times New Roman" w:eastAsia="Times New Roman" w:hAnsi="Times New Roman" w:cs="Times New Roman"/>
                <w:sz w:val="16"/>
                <w:szCs w:val="16"/>
                <w:lang w:eastAsia="ru-RU"/>
              </w:rPr>
              <w:t>товарорв</w:t>
            </w:r>
            <w:proofErr w:type="spellEnd"/>
            <w:r w:rsidRPr="00D521F6">
              <w:rPr>
                <w:rFonts w:ascii="Times New Roman" w:eastAsia="Times New Roman" w:hAnsi="Times New Roman" w:cs="Times New Roman"/>
                <w:sz w:val="16"/>
                <w:szCs w:val="16"/>
                <w:lang w:eastAsia="ru-RU"/>
              </w:rPr>
              <w:t xml:space="preserve">, работ и услуг для </w:t>
            </w:r>
            <w:proofErr w:type="spellStart"/>
            <w:r w:rsidRPr="00D521F6">
              <w:rPr>
                <w:rFonts w:ascii="Times New Roman" w:eastAsia="Times New Roman" w:hAnsi="Times New Roman" w:cs="Times New Roman"/>
                <w:sz w:val="16"/>
                <w:szCs w:val="16"/>
                <w:lang w:eastAsia="ru-RU"/>
              </w:rPr>
              <w:t>государсвтенных</w:t>
            </w:r>
            <w:proofErr w:type="spellEnd"/>
            <w:r w:rsidRPr="00D521F6">
              <w:rPr>
                <w:rFonts w:ascii="Times New Roman" w:eastAsia="Times New Roman" w:hAnsi="Times New Roman" w:cs="Times New Roman"/>
                <w:sz w:val="16"/>
                <w:szCs w:val="16"/>
                <w:lang w:eastAsia="ru-RU"/>
              </w:rPr>
              <w:t xml:space="preserve"> нужд</w:t>
            </w:r>
          </w:p>
        </w:tc>
        <w:tc>
          <w:tcPr>
            <w:tcW w:w="1190" w:type="dxa"/>
            <w:tcBorders>
              <w:top w:val="nil"/>
              <w:left w:val="nil"/>
              <w:bottom w:val="nil"/>
              <w:right w:val="single" w:sz="4" w:space="0" w:color="000000"/>
            </w:tcBorders>
            <w:shd w:val="clear" w:color="auto" w:fill="auto"/>
            <w:noWrap/>
            <w:vAlign w:val="center"/>
            <w:hideMark/>
          </w:tcPr>
          <w:p w14:paraId="5DAE0416"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730 00 20030</w:t>
            </w:r>
          </w:p>
        </w:tc>
        <w:tc>
          <w:tcPr>
            <w:tcW w:w="538" w:type="dxa"/>
            <w:tcBorders>
              <w:top w:val="nil"/>
              <w:left w:val="nil"/>
              <w:bottom w:val="nil"/>
              <w:right w:val="single" w:sz="4" w:space="0" w:color="000000"/>
            </w:tcBorders>
            <w:shd w:val="clear" w:color="auto" w:fill="auto"/>
            <w:noWrap/>
            <w:vAlign w:val="center"/>
            <w:hideMark/>
          </w:tcPr>
          <w:p w14:paraId="77DF9961"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nil"/>
              <w:bottom w:val="nil"/>
              <w:right w:val="single" w:sz="4" w:space="0" w:color="000000"/>
            </w:tcBorders>
            <w:shd w:val="clear" w:color="auto" w:fill="auto"/>
            <w:noWrap/>
            <w:vAlign w:val="center"/>
            <w:hideMark/>
          </w:tcPr>
          <w:p w14:paraId="580C12D3"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430</w:t>
            </w:r>
          </w:p>
        </w:tc>
        <w:tc>
          <w:tcPr>
            <w:tcW w:w="928" w:type="dxa"/>
            <w:tcBorders>
              <w:top w:val="nil"/>
              <w:left w:val="nil"/>
              <w:bottom w:val="nil"/>
              <w:right w:val="single" w:sz="4" w:space="0" w:color="000000"/>
            </w:tcBorders>
            <w:shd w:val="clear" w:color="auto" w:fill="auto"/>
            <w:noWrap/>
            <w:vAlign w:val="center"/>
            <w:hideMark/>
          </w:tcPr>
          <w:p w14:paraId="623B1AC4"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430</w:t>
            </w:r>
          </w:p>
        </w:tc>
      </w:tr>
      <w:tr w:rsidR="00D521F6" w:rsidRPr="00D521F6" w14:paraId="79A988DD" w14:textId="77777777" w:rsidTr="00157C10">
        <w:trPr>
          <w:gridAfter w:val="1"/>
          <w:wAfter w:w="32"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6A208C60"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0" w:type="dxa"/>
            <w:tcBorders>
              <w:top w:val="single" w:sz="4" w:space="0" w:color="000000"/>
              <w:left w:val="nil"/>
              <w:bottom w:val="single" w:sz="4" w:space="0" w:color="000000"/>
              <w:right w:val="single" w:sz="4" w:space="0" w:color="000000"/>
            </w:tcBorders>
            <w:shd w:val="clear" w:color="auto" w:fill="auto"/>
            <w:noWrap/>
            <w:vAlign w:val="center"/>
            <w:hideMark/>
          </w:tcPr>
          <w:p w14:paraId="7DB639C1"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730 00 20030</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14:paraId="52D29D1E"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240</w:t>
            </w:r>
          </w:p>
        </w:tc>
        <w:tc>
          <w:tcPr>
            <w:tcW w:w="831" w:type="dxa"/>
            <w:tcBorders>
              <w:top w:val="single" w:sz="4" w:space="0" w:color="000000"/>
              <w:left w:val="nil"/>
              <w:bottom w:val="single" w:sz="4" w:space="0" w:color="000000"/>
              <w:right w:val="single" w:sz="4" w:space="0" w:color="000000"/>
            </w:tcBorders>
            <w:shd w:val="clear" w:color="auto" w:fill="auto"/>
            <w:noWrap/>
            <w:vAlign w:val="center"/>
            <w:hideMark/>
          </w:tcPr>
          <w:p w14:paraId="74E27969"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430</w:t>
            </w:r>
          </w:p>
        </w:tc>
        <w:tc>
          <w:tcPr>
            <w:tcW w:w="928" w:type="dxa"/>
            <w:tcBorders>
              <w:top w:val="single" w:sz="4" w:space="0" w:color="000000"/>
              <w:left w:val="nil"/>
              <w:bottom w:val="single" w:sz="4" w:space="0" w:color="000000"/>
              <w:right w:val="single" w:sz="4" w:space="0" w:color="000000"/>
            </w:tcBorders>
            <w:shd w:val="clear" w:color="auto" w:fill="auto"/>
            <w:noWrap/>
            <w:vAlign w:val="center"/>
            <w:hideMark/>
          </w:tcPr>
          <w:p w14:paraId="2F58B877"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430</w:t>
            </w:r>
          </w:p>
        </w:tc>
      </w:tr>
      <w:tr w:rsidR="00D521F6" w:rsidRPr="00D521F6" w14:paraId="5840458A"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77F48C1B" w14:textId="77777777" w:rsidR="00D521F6" w:rsidRPr="00D521F6" w:rsidRDefault="00D521F6" w:rsidP="00D521F6">
            <w:pPr>
              <w:spacing w:after="0" w:line="240" w:lineRule="auto"/>
              <w:jc w:val="both"/>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2020-2022гг"</w:t>
            </w:r>
          </w:p>
        </w:tc>
        <w:tc>
          <w:tcPr>
            <w:tcW w:w="1190" w:type="dxa"/>
            <w:tcBorders>
              <w:top w:val="nil"/>
              <w:left w:val="nil"/>
              <w:bottom w:val="single" w:sz="4" w:space="0" w:color="000000"/>
              <w:right w:val="single" w:sz="4" w:space="0" w:color="000000"/>
            </w:tcBorders>
            <w:shd w:val="clear" w:color="auto" w:fill="auto"/>
            <w:noWrap/>
            <w:vAlign w:val="center"/>
            <w:hideMark/>
          </w:tcPr>
          <w:p w14:paraId="7BAFD187"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740 00 00000</w:t>
            </w:r>
          </w:p>
        </w:tc>
        <w:tc>
          <w:tcPr>
            <w:tcW w:w="538" w:type="dxa"/>
            <w:tcBorders>
              <w:top w:val="nil"/>
              <w:left w:val="nil"/>
              <w:bottom w:val="single" w:sz="4" w:space="0" w:color="000000"/>
              <w:right w:val="nil"/>
            </w:tcBorders>
            <w:shd w:val="clear" w:color="auto" w:fill="auto"/>
            <w:noWrap/>
            <w:vAlign w:val="center"/>
            <w:hideMark/>
          </w:tcPr>
          <w:p w14:paraId="230633A3"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3FF7B6FA"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9543</w:t>
            </w:r>
          </w:p>
        </w:tc>
        <w:tc>
          <w:tcPr>
            <w:tcW w:w="928" w:type="dxa"/>
            <w:tcBorders>
              <w:top w:val="nil"/>
              <w:left w:val="nil"/>
              <w:bottom w:val="single" w:sz="4" w:space="0" w:color="000000"/>
              <w:right w:val="single" w:sz="4" w:space="0" w:color="000000"/>
            </w:tcBorders>
            <w:shd w:val="clear" w:color="auto" w:fill="auto"/>
            <w:noWrap/>
            <w:vAlign w:val="center"/>
            <w:hideMark/>
          </w:tcPr>
          <w:p w14:paraId="1D336898"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9772</w:t>
            </w:r>
          </w:p>
        </w:tc>
      </w:tr>
      <w:tr w:rsidR="00D521F6" w:rsidRPr="00D521F6" w14:paraId="43D8B17F" w14:textId="77777777" w:rsidTr="00157C10">
        <w:trPr>
          <w:gridAfter w:val="1"/>
          <w:wAfter w:w="32" w:type="dxa"/>
          <w:trHeight w:val="70"/>
        </w:trPr>
        <w:tc>
          <w:tcPr>
            <w:tcW w:w="7371" w:type="dxa"/>
            <w:tcBorders>
              <w:top w:val="nil"/>
              <w:left w:val="single" w:sz="4" w:space="0" w:color="000000"/>
              <w:bottom w:val="nil"/>
              <w:right w:val="single" w:sz="4" w:space="0" w:color="000000"/>
            </w:tcBorders>
            <w:shd w:val="clear" w:color="auto" w:fill="auto"/>
            <w:hideMark/>
          </w:tcPr>
          <w:p w14:paraId="34B8B36C"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Закупка </w:t>
            </w:r>
            <w:proofErr w:type="spellStart"/>
            <w:r w:rsidRPr="00D521F6">
              <w:rPr>
                <w:rFonts w:ascii="Times New Roman" w:eastAsia="Times New Roman" w:hAnsi="Times New Roman" w:cs="Times New Roman"/>
                <w:sz w:val="16"/>
                <w:szCs w:val="16"/>
                <w:lang w:eastAsia="ru-RU"/>
              </w:rPr>
              <w:t>товарорв</w:t>
            </w:r>
            <w:proofErr w:type="spellEnd"/>
            <w:r w:rsidRPr="00D521F6">
              <w:rPr>
                <w:rFonts w:ascii="Times New Roman" w:eastAsia="Times New Roman" w:hAnsi="Times New Roman" w:cs="Times New Roman"/>
                <w:sz w:val="16"/>
                <w:szCs w:val="16"/>
                <w:lang w:eastAsia="ru-RU"/>
              </w:rPr>
              <w:t xml:space="preserve"> работ для муниципальных нужд</w:t>
            </w:r>
          </w:p>
        </w:tc>
        <w:tc>
          <w:tcPr>
            <w:tcW w:w="1190" w:type="dxa"/>
            <w:tcBorders>
              <w:top w:val="nil"/>
              <w:left w:val="nil"/>
              <w:bottom w:val="nil"/>
              <w:right w:val="single" w:sz="4" w:space="0" w:color="000000"/>
            </w:tcBorders>
            <w:shd w:val="clear" w:color="auto" w:fill="auto"/>
            <w:noWrap/>
            <w:vAlign w:val="center"/>
            <w:hideMark/>
          </w:tcPr>
          <w:p w14:paraId="2CC80C7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740 00 20040</w:t>
            </w:r>
          </w:p>
        </w:tc>
        <w:tc>
          <w:tcPr>
            <w:tcW w:w="538" w:type="dxa"/>
            <w:tcBorders>
              <w:top w:val="nil"/>
              <w:left w:val="nil"/>
              <w:bottom w:val="nil"/>
              <w:right w:val="nil"/>
            </w:tcBorders>
            <w:shd w:val="clear" w:color="auto" w:fill="auto"/>
            <w:noWrap/>
            <w:vAlign w:val="center"/>
            <w:hideMark/>
          </w:tcPr>
          <w:p w14:paraId="119380C9"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nil"/>
              <w:right w:val="single" w:sz="4" w:space="0" w:color="000000"/>
            </w:tcBorders>
            <w:shd w:val="clear" w:color="auto" w:fill="auto"/>
            <w:noWrap/>
            <w:vAlign w:val="center"/>
            <w:hideMark/>
          </w:tcPr>
          <w:p w14:paraId="62C0580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9543</w:t>
            </w:r>
          </w:p>
        </w:tc>
        <w:tc>
          <w:tcPr>
            <w:tcW w:w="928" w:type="dxa"/>
            <w:tcBorders>
              <w:top w:val="nil"/>
              <w:left w:val="nil"/>
              <w:bottom w:val="nil"/>
              <w:right w:val="single" w:sz="4" w:space="0" w:color="000000"/>
            </w:tcBorders>
            <w:shd w:val="clear" w:color="auto" w:fill="auto"/>
            <w:noWrap/>
            <w:vAlign w:val="center"/>
            <w:hideMark/>
          </w:tcPr>
          <w:p w14:paraId="07FE5A3E"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9772</w:t>
            </w:r>
          </w:p>
        </w:tc>
      </w:tr>
      <w:tr w:rsidR="00D521F6" w:rsidRPr="00D521F6" w14:paraId="6F5A03D5" w14:textId="77777777" w:rsidTr="00157C10">
        <w:trPr>
          <w:gridAfter w:val="1"/>
          <w:wAfter w:w="32"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6B1E3F15"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single" w:sz="4" w:space="0" w:color="000000"/>
              <w:left w:val="nil"/>
              <w:bottom w:val="single" w:sz="4" w:space="0" w:color="000000"/>
              <w:right w:val="single" w:sz="4" w:space="0" w:color="000000"/>
            </w:tcBorders>
            <w:shd w:val="clear" w:color="auto" w:fill="auto"/>
            <w:noWrap/>
            <w:vAlign w:val="center"/>
            <w:hideMark/>
          </w:tcPr>
          <w:p w14:paraId="026702B1"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740 00 72400</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14:paraId="44DEEFBB"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240</w:t>
            </w:r>
          </w:p>
        </w:tc>
        <w:tc>
          <w:tcPr>
            <w:tcW w:w="831" w:type="dxa"/>
            <w:tcBorders>
              <w:top w:val="single" w:sz="4" w:space="0" w:color="000000"/>
              <w:left w:val="nil"/>
              <w:bottom w:val="single" w:sz="4" w:space="0" w:color="000000"/>
              <w:right w:val="single" w:sz="4" w:space="0" w:color="000000"/>
            </w:tcBorders>
            <w:shd w:val="clear" w:color="auto" w:fill="auto"/>
            <w:noWrap/>
            <w:vAlign w:val="center"/>
            <w:hideMark/>
          </w:tcPr>
          <w:p w14:paraId="379FB1F4"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9543</w:t>
            </w:r>
          </w:p>
        </w:tc>
        <w:tc>
          <w:tcPr>
            <w:tcW w:w="928" w:type="dxa"/>
            <w:tcBorders>
              <w:top w:val="single" w:sz="4" w:space="0" w:color="000000"/>
              <w:left w:val="nil"/>
              <w:bottom w:val="single" w:sz="4" w:space="0" w:color="000000"/>
              <w:right w:val="single" w:sz="4" w:space="0" w:color="000000"/>
            </w:tcBorders>
            <w:shd w:val="clear" w:color="auto" w:fill="auto"/>
            <w:noWrap/>
            <w:vAlign w:val="center"/>
            <w:hideMark/>
          </w:tcPr>
          <w:p w14:paraId="047AA008"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9772</w:t>
            </w:r>
          </w:p>
        </w:tc>
      </w:tr>
      <w:tr w:rsidR="00D521F6" w:rsidRPr="00D521F6" w14:paraId="444212C4"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6B51F3AB" w14:textId="77777777" w:rsidR="00D521F6" w:rsidRPr="00D521F6" w:rsidRDefault="00D521F6" w:rsidP="00D521F6">
            <w:pPr>
              <w:spacing w:after="0" w:line="240" w:lineRule="auto"/>
              <w:jc w:val="both"/>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190" w:type="dxa"/>
            <w:tcBorders>
              <w:top w:val="nil"/>
              <w:left w:val="nil"/>
              <w:bottom w:val="single" w:sz="4" w:space="0" w:color="000000"/>
              <w:right w:val="single" w:sz="4" w:space="0" w:color="000000"/>
            </w:tcBorders>
            <w:shd w:val="clear" w:color="auto" w:fill="auto"/>
            <w:noWrap/>
            <w:vAlign w:val="center"/>
            <w:hideMark/>
          </w:tcPr>
          <w:p w14:paraId="41FDD989"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760 00 00000</w:t>
            </w:r>
          </w:p>
        </w:tc>
        <w:tc>
          <w:tcPr>
            <w:tcW w:w="538" w:type="dxa"/>
            <w:tcBorders>
              <w:top w:val="nil"/>
              <w:left w:val="nil"/>
              <w:bottom w:val="single" w:sz="4" w:space="0" w:color="000000"/>
              <w:right w:val="nil"/>
            </w:tcBorders>
            <w:shd w:val="clear" w:color="auto" w:fill="auto"/>
            <w:noWrap/>
            <w:vAlign w:val="center"/>
            <w:hideMark/>
          </w:tcPr>
          <w:p w14:paraId="428F44B2"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0D4B3809"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31634</w:t>
            </w:r>
          </w:p>
        </w:tc>
        <w:tc>
          <w:tcPr>
            <w:tcW w:w="928" w:type="dxa"/>
            <w:tcBorders>
              <w:top w:val="nil"/>
              <w:left w:val="nil"/>
              <w:bottom w:val="single" w:sz="4" w:space="0" w:color="000000"/>
              <w:right w:val="single" w:sz="4" w:space="0" w:color="000000"/>
            </w:tcBorders>
            <w:shd w:val="clear" w:color="auto" w:fill="auto"/>
            <w:noWrap/>
            <w:vAlign w:val="center"/>
            <w:hideMark/>
          </w:tcPr>
          <w:p w14:paraId="19B15CCE"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34297</w:t>
            </w:r>
          </w:p>
        </w:tc>
      </w:tr>
      <w:tr w:rsidR="00D521F6" w:rsidRPr="00D521F6" w14:paraId="1596C84D"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35D6D16E"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0D2D35D7"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760 00 20060</w:t>
            </w:r>
          </w:p>
        </w:tc>
        <w:tc>
          <w:tcPr>
            <w:tcW w:w="538" w:type="dxa"/>
            <w:tcBorders>
              <w:top w:val="nil"/>
              <w:left w:val="nil"/>
              <w:bottom w:val="single" w:sz="4" w:space="0" w:color="000000"/>
              <w:right w:val="nil"/>
            </w:tcBorders>
            <w:shd w:val="clear" w:color="auto" w:fill="auto"/>
            <w:noWrap/>
            <w:vAlign w:val="center"/>
            <w:hideMark/>
          </w:tcPr>
          <w:p w14:paraId="1A773A85"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6B0CC9BE"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1634</w:t>
            </w:r>
          </w:p>
        </w:tc>
        <w:tc>
          <w:tcPr>
            <w:tcW w:w="928" w:type="dxa"/>
            <w:tcBorders>
              <w:top w:val="nil"/>
              <w:left w:val="nil"/>
              <w:bottom w:val="single" w:sz="4" w:space="0" w:color="000000"/>
              <w:right w:val="single" w:sz="4" w:space="0" w:color="000000"/>
            </w:tcBorders>
            <w:shd w:val="clear" w:color="auto" w:fill="auto"/>
            <w:noWrap/>
            <w:vAlign w:val="center"/>
            <w:hideMark/>
          </w:tcPr>
          <w:p w14:paraId="64A47E86"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2297</w:t>
            </w:r>
          </w:p>
        </w:tc>
      </w:tr>
      <w:tr w:rsidR="00D521F6" w:rsidRPr="00D521F6" w14:paraId="6CB8C1E1"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548F01D8"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D521F6">
              <w:rPr>
                <w:rFonts w:ascii="Times New Roman" w:eastAsia="Times New Roman" w:hAnsi="Times New Roman" w:cs="Times New Roman"/>
                <w:sz w:val="16"/>
                <w:szCs w:val="16"/>
                <w:lang w:eastAsia="ru-RU"/>
              </w:rPr>
              <w:t>государсвтенных</w:t>
            </w:r>
            <w:proofErr w:type="spellEnd"/>
            <w:r w:rsidRPr="00D521F6">
              <w:rPr>
                <w:rFonts w:ascii="Times New Roman" w:eastAsia="Times New Roman" w:hAnsi="Times New Roman" w:cs="Times New Roman"/>
                <w:sz w:val="16"/>
                <w:szCs w:val="16"/>
                <w:lang w:eastAsia="ru-RU"/>
              </w:rPr>
              <w:t xml:space="preserve">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0D46AD7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760 00 20060</w:t>
            </w:r>
          </w:p>
        </w:tc>
        <w:tc>
          <w:tcPr>
            <w:tcW w:w="538" w:type="dxa"/>
            <w:tcBorders>
              <w:top w:val="nil"/>
              <w:left w:val="nil"/>
              <w:bottom w:val="single" w:sz="4" w:space="0" w:color="000000"/>
              <w:right w:val="nil"/>
            </w:tcBorders>
            <w:shd w:val="clear" w:color="auto" w:fill="auto"/>
            <w:noWrap/>
            <w:vAlign w:val="center"/>
            <w:hideMark/>
          </w:tcPr>
          <w:p w14:paraId="6B785FB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240</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03FD4BB3"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1634</w:t>
            </w:r>
          </w:p>
        </w:tc>
        <w:tc>
          <w:tcPr>
            <w:tcW w:w="928" w:type="dxa"/>
            <w:tcBorders>
              <w:top w:val="nil"/>
              <w:left w:val="nil"/>
              <w:bottom w:val="single" w:sz="4" w:space="0" w:color="000000"/>
              <w:right w:val="single" w:sz="4" w:space="0" w:color="000000"/>
            </w:tcBorders>
            <w:shd w:val="clear" w:color="auto" w:fill="auto"/>
            <w:noWrap/>
            <w:vAlign w:val="center"/>
            <w:hideMark/>
          </w:tcPr>
          <w:p w14:paraId="274DBF83"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2297</w:t>
            </w:r>
          </w:p>
        </w:tc>
      </w:tr>
      <w:tr w:rsidR="00D521F6" w:rsidRPr="00D521F6" w14:paraId="0E81DD62"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06F2C4E9"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90" w:type="dxa"/>
            <w:tcBorders>
              <w:top w:val="nil"/>
              <w:left w:val="nil"/>
              <w:bottom w:val="single" w:sz="4" w:space="0" w:color="000000"/>
              <w:right w:val="single" w:sz="4" w:space="0" w:color="000000"/>
            </w:tcBorders>
            <w:shd w:val="clear" w:color="auto" w:fill="auto"/>
            <w:noWrap/>
            <w:vAlign w:val="center"/>
            <w:hideMark/>
          </w:tcPr>
          <w:p w14:paraId="2A78CEF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760 00 60000</w:t>
            </w:r>
          </w:p>
        </w:tc>
        <w:tc>
          <w:tcPr>
            <w:tcW w:w="538" w:type="dxa"/>
            <w:tcBorders>
              <w:top w:val="nil"/>
              <w:left w:val="nil"/>
              <w:bottom w:val="single" w:sz="4" w:space="0" w:color="000000"/>
              <w:right w:val="nil"/>
            </w:tcBorders>
            <w:shd w:val="clear" w:color="auto" w:fill="auto"/>
            <w:noWrap/>
            <w:vAlign w:val="center"/>
            <w:hideMark/>
          </w:tcPr>
          <w:p w14:paraId="77A9065D"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2A660ACF"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30000</w:t>
            </w:r>
          </w:p>
        </w:tc>
        <w:tc>
          <w:tcPr>
            <w:tcW w:w="928" w:type="dxa"/>
            <w:tcBorders>
              <w:top w:val="nil"/>
              <w:left w:val="nil"/>
              <w:bottom w:val="single" w:sz="4" w:space="0" w:color="000000"/>
              <w:right w:val="single" w:sz="4" w:space="0" w:color="000000"/>
            </w:tcBorders>
            <w:shd w:val="clear" w:color="auto" w:fill="auto"/>
            <w:noWrap/>
            <w:vAlign w:val="center"/>
            <w:hideMark/>
          </w:tcPr>
          <w:p w14:paraId="27B965C4"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32000</w:t>
            </w:r>
          </w:p>
        </w:tc>
      </w:tr>
      <w:tr w:rsidR="00D521F6" w:rsidRPr="00D521F6" w14:paraId="3FAFF938"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2716AF87"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90" w:type="dxa"/>
            <w:tcBorders>
              <w:top w:val="nil"/>
              <w:left w:val="nil"/>
              <w:bottom w:val="single" w:sz="4" w:space="0" w:color="000000"/>
              <w:right w:val="single" w:sz="4" w:space="0" w:color="000000"/>
            </w:tcBorders>
            <w:shd w:val="clear" w:color="auto" w:fill="auto"/>
            <w:noWrap/>
            <w:vAlign w:val="center"/>
            <w:hideMark/>
          </w:tcPr>
          <w:p w14:paraId="2C5886FD"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760 00 60060</w:t>
            </w:r>
          </w:p>
        </w:tc>
        <w:tc>
          <w:tcPr>
            <w:tcW w:w="538" w:type="dxa"/>
            <w:tcBorders>
              <w:top w:val="nil"/>
              <w:left w:val="nil"/>
              <w:bottom w:val="single" w:sz="4" w:space="0" w:color="000000"/>
              <w:right w:val="nil"/>
            </w:tcBorders>
            <w:shd w:val="clear" w:color="auto" w:fill="auto"/>
            <w:noWrap/>
            <w:vAlign w:val="center"/>
            <w:hideMark/>
          </w:tcPr>
          <w:p w14:paraId="5B3F738C"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611</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2C40A152"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30000</w:t>
            </w:r>
          </w:p>
        </w:tc>
        <w:tc>
          <w:tcPr>
            <w:tcW w:w="928" w:type="dxa"/>
            <w:tcBorders>
              <w:top w:val="nil"/>
              <w:left w:val="nil"/>
              <w:bottom w:val="single" w:sz="4" w:space="0" w:color="000000"/>
              <w:right w:val="single" w:sz="4" w:space="0" w:color="000000"/>
            </w:tcBorders>
            <w:shd w:val="clear" w:color="auto" w:fill="auto"/>
            <w:noWrap/>
            <w:vAlign w:val="center"/>
            <w:hideMark/>
          </w:tcPr>
          <w:p w14:paraId="46798A0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32000</w:t>
            </w:r>
          </w:p>
        </w:tc>
      </w:tr>
      <w:tr w:rsidR="00D521F6" w:rsidRPr="00D521F6" w14:paraId="377E0AD6"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5CF89D4D" w14:textId="77777777" w:rsidR="00D521F6" w:rsidRPr="00D521F6" w:rsidRDefault="00D521F6" w:rsidP="00D521F6">
            <w:pPr>
              <w:spacing w:after="0" w:line="240" w:lineRule="auto"/>
              <w:jc w:val="both"/>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D521F6">
              <w:rPr>
                <w:rFonts w:ascii="Times New Roman" w:eastAsia="Times New Roman" w:hAnsi="Times New Roman" w:cs="Times New Roman"/>
                <w:b/>
                <w:bCs/>
                <w:sz w:val="16"/>
                <w:szCs w:val="16"/>
                <w:lang w:eastAsia="ru-RU"/>
              </w:rPr>
              <w:t>гг</w:t>
            </w:r>
            <w:proofErr w:type="spellEnd"/>
            <w:r w:rsidRPr="00D521F6">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48B78982"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780 00 00000</w:t>
            </w:r>
          </w:p>
        </w:tc>
        <w:tc>
          <w:tcPr>
            <w:tcW w:w="538" w:type="dxa"/>
            <w:tcBorders>
              <w:top w:val="nil"/>
              <w:left w:val="nil"/>
              <w:bottom w:val="single" w:sz="4" w:space="0" w:color="000000"/>
              <w:right w:val="nil"/>
            </w:tcBorders>
            <w:shd w:val="clear" w:color="auto" w:fill="auto"/>
            <w:noWrap/>
            <w:hideMark/>
          </w:tcPr>
          <w:p w14:paraId="442327B4"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13B6F850"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100</w:t>
            </w:r>
          </w:p>
        </w:tc>
        <w:tc>
          <w:tcPr>
            <w:tcW w:w="928" w:type="dxa"/>
            <w:tcBorders>
              <w:top w:val="nil"/>
              <w:left w:val="nil"/>
              <w:bottom w:val="single" w:sz="4" w:space="0" w:color="000000"/>
              <w:right w:val="single" w:sz="4" w:space="0" w:color="000000"/>
            </w:tcBorders>
            <w:shd w:val="clear" w:color="auto" w:fill="auto"/>
            <w:noWrap/>
            <w:vAlign w:val="center"/>
            <w:hideMark/>
          </w:tcPr>
          <w:p w14:paraId="6D60D952"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100</w:t>
            </w:r>
          </w:p>
        </w:tc>
      </w:tr>
      <w:tr w:rsidR="00D521F6" w:rsidRPr="00D521F6" w14:paraId="54DFABCB"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79728AE1"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0" w:type="dxa"/>
            <w:tcBorders>
              <w:top w:val="nil"/>
              <w:left w:val="nil"/>
              <w:bottom w:val="single" w:sz="4" w:space="0" w:color="000000"/>
              <w:right w:val="single" w:sz="4" w:space="0" w:color="000000"/>
            </w:tcBorders>
            <w:shd w:val="clear" w:color="auto" w:fill="auto"/>
            <w:noWrap/>
            <w:vAlign w:val="center"/>
            <w:hideMark/>
          </w:tcPr>
          <w:p w14:paraId="3A46E375"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780 00 11020</w:t>
            </w:r>
          </w:p>
        </w:tc>
        <w:tc>
          <w:tcPr>
            <w:tcW w:w="538" w:type="dxa"/>
            <w:tcBorders>
              <w:top w:val="nil"/>
              <w:left w:val="nil"/>
              <w:bottom w:val="single" w:sz="4" w:space="0" w:color="000000"/>
              <w:right w:val="nil"/>
            </w:tcBorders>
            <w:shd w:val="clear" w:color="auto" w:fill="auto"/>
            <w:noWrap/>
            <w:vAlign w:val="center"/>
            <w:hideMark/>
          </w:tcPr>
          <w:p w14:paraId="4C90D3F3"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6B1FDFF3"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100</w:t>
            </w:r>
          </w:p>
        </w:tc>
        <w:tc>
          <w:tcPr>
            <w:tcW w:w="928" w:type="dxa"/>
            <w:tcBorders>
              <w:top w:val="nil"/>
              <w:left w:val="nil"/>
              <w:bottom w:val="single" w:sz="4" w:space="0" w:color="000000"/>
              <w:right w:val="single" w:sz="4" w:space="0" w:color="000000"/>
            </w:tcBorders>
            <w:shd w:val="clear" w:color="auto" w:fill="auto"/>
            <w:noWrap/>
            <w:vAlign w:val="center"/>
            <w:hideMark/>
          </w:tcPr>
          <w:p w14:paraId="40DF62D7"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100</w:t>
            </w:r>
          </w:p>
        </w:tc>
      </w:tr>
      <w:tr w:rsidR="00D521F6" w:rsidRPr="00D521F6" w14:paraId="67EFF292"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23CE74D9"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4265641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780 00 11020</w:t>
            </w:r>
          </w:p>
        </w:tc>
        <w:tc>
          <w:tcPr>
            <w:tcW w:w="538" w:type="dxa"/>
            <w:tcBorders>
              <w:top w:val="nil"/>
              <w:left w:val="nil"/>
              <w:bottom w:val="single" w:sz="4" w:space="0" w:color="000000"/>
              <w:right w:val="nil"/>
            </w:tcBorders>
            <w:shd w:val="clear" w:color="auto" w:fill="auto"/>
            <w:noWrap/>
            <w:vAlign w:val="center"/>
            <w:hideMark/>
          </w:tcPr>
          <w:p w14:paraId="46BE06EC"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240</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031C5E89"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100</w:t>
            </w:r>
          </w:p>
        </w:tc>
        <w:tc>
          <w:tcPr>
            <w:tcW w:w="928" w:type="dxa"/>
            <w:tcBorders>
              <w:top w:val="nil"/>
              <w:left w:val="nil"/>
              <w:bottom w:val="single" w:sz="4" w:space="0" w:color="000000"/>
              <w:right w:val="single" w:sz="4" w:space="0" w:color="000000"/>
            </w:tcBorders>
            <w:shd w:val="clear" w:color="auto" w:fill="auto"/>
            <w:noWrap/>
            <w:vAlign w:val="center"/>
            <w:hideMark/>
          </w:tcPr>
          <w:p w14:paraId="7263563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100</w:t>
            </w:r>
          </w:p>
        </w:tc>
      </w:tr>
      <w:tr w:rsidR="00D521F6" w:rsidRPr="00D521F6" w14:paraId="4481F30C"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7B39B369" w14:textId="77777777" w:rsidR="00D521F6" w:rsidRPr="00D521F6" w:rsidRDefault="00D521F6" w:rsidP="00D521F6">
            <w:pPr>
              <w:spacing w:after="0" w:line="240" w:lineRule="auto"/>
              <w:jc w:val="both"/>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190" w:type="dxa"/>
            <w:tcBorders>
              <w:top w:val="nil"/>
              <w:left w:val="nil"/>
              <w:bottom w:val="single" w:sz="4" w:space="0" w:color="000000"/>
              <w:right w:val="single" w:sz="4" w:space="0" w:color="000000"/>
            </w:tcBorders>
            <w:shd w:val="clear" w:color="auto" w:fill="auto"/>
            <w:noWrap/>
            <w:vAlign w:val="center"/>
            <w:hideMark/>
          </w:tcPr>
          <w:p w14:paraId="6FA4C451"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790 00 00000</w:t>
            </w:r>
          </w:p>
        </w:tc>
        <w:tc>
          <w:tcPr>
            <w:tcW w:w="538" w:type="dxa"/>
            <w:tcBorders>
              <w:top w:val="nil"/>
              <w:left w:val="nil"/>
              <w:bottom w:val="single" w:sz="4" w:space="0" w:color="000000"/>
              <w:right w:val="single" w:sz="4" w:space="0" w:color="000000"/>
            </w:tcBorders>
            <w:shd w:val="clear" w:color="auto" w:fill="auto"/>
            <w:noWrap/>
            <w:vAlign w:val="center"/>
            <w:hideMark/>
          </w:tcPr>
          <w:p w14:paraId="1F0C5D53"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w:t>
            </w:r>
          </w:p>
        </w:tc>
        <w:tc>
          <w:tcPr>
            <w:tcW w:w="831" w:type="dxa"/>
            <w:tcBorders>
              <w:top w:val="nil"/>
              <w:left w:val="nil"/>
              <w:bottom w:val="single" w:sz="4" w:space="0" w:color="000000"/>
              <w:right w:val="single" w:sz="4" w:space="0" w:color="000000"/>
            </w:tcBorders>
            <w:shd w:val="clear" w:color="auto" w:fill="auto"/>
            <w:noWrap/>
            <w:vAlign w:val="center"/>
            <w:hideMark/>
          </w:tcPr>
          <w:p w14:paraId="38650368"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600</w:t>
            </w:r>
          </w:p>
        </w:tc>
        <w:tc>
          <w:tcPr>
            <w:tcW w:w="928" w:type="dxa"/>
            <w:tcBorders>
              <w:top w:val="nil"/>
              <w:left w:val="nil"/>
              <w:bottom w:val="single" w:sz="4" w:space="0" w:color="000000"/>
              <w:right w:val="single" w:sz="4" w:space="0" w:color="000000"/>
            </w:tcBorders>
            <w:shd w:val="clear" w:color="auto" w:fill="auto"/>
            <w:noWrap/>
            <w:vAlign w:val="center"/>
            <w:hideMark/>
          </w:tcPr>
          <w:p w14:paraId="164086D9"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600</w:t>
            </w:r>
          </w:p>
        </w:tc>
      </w:tr>
      <w:tr w:rsidR="00D521F6" w:rsidRPr="00D521F6" w14:paraId="3E755038"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4855E063"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218E0551"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790 00 20090</w:t>
            </w:r>
          </w:p>
        </w:tc>
        <w:tc>
          <w:tcPr>
            <w:tcW w:w="538" w:type="dxa"/>
            <w:tcBorders>
              <w:top w:val="nil"/>
              <w:left w:val="nil"/>
              <w:bottom w:val="single" w:sz="4" w:space="0" w:color="000000"/>
              <w:right w:val="single" w:sz="4" w:space="0" w:color="000000"/>
            </w:tcBorders>
            <w:shd w:val="clear" w:color="auto" w:fill="auto"/>
            <w:noWrap/>
            <w:vAlign w:val="center"/>
            <w:hideMark/>
          </w:tcPr>
          <w:p w14:paraId="606EB59D"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nil"/>
              <w:bottom w:val="single" w:sz="4" w:space="0" w:color="000000"/>
              <w:right w:val="single" w:sz="4" w:space="0" w:color="000000"/>
            </w:tcBorders>
            <w:shd w:val="clear" w:color="auto" w:fill="auto"/>
            <w:noWrap/>
            <w:vAlign w:val="center"/>
            <w:hideMark/>
          </w:tcPr>
          <w:p w14:paraId="123A22ED"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600</w:t>
            </w:r>
          </w:p>
        </w:tc>
        <w:tc>
          <w:tcPr>
            <w:tcW w:w="928" w:type="dxa"/>
            <w:tcBorders>
              <w:top w:val="nil"/>
              <w:left w:val="nil"/>
              <w:bottom w:val="single" w:sz="4" w:space="0" w:color="000000"/>
              <w:right w:val="single" w:sz="4" w:space="0" w:color="000000"/>
            </w:tcBorders>
            <w:shd w:val="clear" w:color="auto" w:fill="auto"/>
            <w:noWrap/>
            <w:vAlign w:val="center"/>
            <w:hideMark/>
          </w:tcPr>
          <w:p w14:paraId="5B5A9E3C"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600</w:t>
            </w:r>
          </w:p>
        </w:tc>
      </w:tr>
      <w:tr w:rsidR="00D521F6" w:rsidRPr="00D521F6" w14:paraId="2D23A378"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359347D1"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6E36DDBC"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790 00 20090</w:t>
            </w:r>
          </w:p>
        </w:tc>
        <w:tc>
          <w:tcPr>
            <w:tcW w:w="538" w:type="dxa"/>
            <w:tcBorders>
              <w:top w:val="nil"/>
              <w:left w:val="nil"/>
              <w:bottom w:val="single" w:sz="4" w:space="0" w:color="000000"/>
              <w:right w:val="single" w:sz="4" w:space="0" w:color="000000"/>
            </w:tcBorders>
            <w:shd w:val="clear" w:color="auto" w:fill="auto"/>
            <w:noWrap/>
            <w:vAlign w:val="center"/>
            <w:hideMark/>
          </w:tcPr>
          <w:p w14:paraId="49E57A12"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240</w:t>
            </w:r>
          </w:p>
        </w:tc>
        <w:tc>
          <w:tcPr>
            <w:tcW w:w="831" w:type="dxa"/>
            <w:tcBorders>
              <w:top w:val="nil"/>
              <w:left w:val="nil"/>
              <w:bottom w:val="single" w:sz="4" w:space="0" w:color="000000"/>
              <w:right w:val="single" w:sz="4" w:space="0" w:color="000000"/>
            </w:tcBorders>
            <w:shd w:val="clear" w:color="auto" w:fill="auto"/>
            <w:noWrap/>
            <w:vAlign w:val="center"/>
            <w:hideMark/>
          </w:tcPr>
          <w:p w14:paraId="0388D949"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600</w:t>
            </w:r>
          </w:p>
        </w:tc>
        <w:tc>
          <w:tcPr>
            <w:tcW w:w="928" w:type="dxa"/>
            <w:tcBorders>
              <w:top w:val="nil"/>
              <w:left w:val="nil"/>
              <w:bottom w:val="single" w:sz="4" w:space="0" w:color="000000"/>
              <w:right w:val="single" w:sz="4" w:space="0" w:color="000000"/>
            </w:tcBorders>
            <w:shd w:val="clear" w:color="auto" w:fill="auto"/>
            <w:noWrap/>
            <w:vAlign w:val="center"/>
            <w:hideMark/>
          </w:tcPr>
          <w:p w14:paraId="340489B5"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600</w:t>
            </w:r>
          </w:p>
        </w:tc>
      </w:tr>
      <w:tr w:rsidR="00D521F6" w:rsidRPr="00D521F6" w14:paraId="38CC6D2D"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4B430DB5" w14:textId="77777777" w:rsidR="00D521F6" w:rsidRPr="00D521F6" w:rsidRDefault="00D521F6" w:rsidP="00D521F6">
            <w:pPr>
              <w:spacing w:after="0" w:line="240" w:lineRule="auto"/>
              <w:jc w:val="both"/>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xml:space="preserve">Муниципальная программа "Энергосбережение и повышение  энергетической эффективности в городском поселении Безенчук на 2020-2022 </w:t>
            </w:r>
            <w:proofErr w:type="spellStart"/>
            <w:r w:rsidRPr="00D521F6">
              <w:rPr>
                <w:rFonts w:ascii="Times New Roman" w:eastAsia="Times New Roman" w:hAnsi="Times New Roman" w:cs="Times New Roman"/>
                <w:b/>
                <w:bCs/>
                <w:sz w:val="16"/>
                <w:szCs w:val="16"/>
                <w:lang w:eastAsia="ru-RU"/>
              </w:rPr>
              <w:t>гг</w:t>
            </w:r>
            <w:proofErr w:type="spellEnd"/>
            <w:r w:rsidRPr="00D521F6">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6671ADCC"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700 00 00000</w:t>
            </w:r>
          </w:p>
        </w:tc>
        <w:tc>
          <w:tcPr>
            <w:tcW w:w="538" w:type="dxa"/>
            <w:tcBorders>
              <w:top w:val="nil"/>
              <w:left w:val="nil"/>
              <w:bottom w:val="single" w:sz="4" w:space="0" w:color="000000"/>
              <w:right w:val="nil"/>
            </w:tcBorders>
            <w:shd w:val="clear" w:color="auto" w:fill="auto"/>
            <w:noWrap/>
            <w:vAlign w:val="center"/>
            <w:hideMark/>
          </w:tcPr>
          <w:p w14:paraId="32254B2B"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5BC18537"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5600</w:t>
            </w:r>
          </w:p>
        </w:tc>
        <w:tc>
          <w:tcPr>
            <w:tcW w:w="928" w:type="dxa"/>
            <w:tcBorders>
              <w:top w:val="nil"/>
              <w:left w:val="nil"/>
              <w:bottom w:val="single" w:sz="4" w:space="0" w:color="000000"/>
              <w:right w:val="single" w:sz="4" w:space="0" w:color="000000"/>
            </w:tcBorders>
            <w:shd w:val="clear" w:color="auto" w:fill="auto"/>
            <w:noWrap/>
            <w:vAlign w:val="center"/>
            <w:hideMark/>
          </w:tcPr>
          <w:p w14:paraId="2A206B98"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5600</w:t>
            </w:r>
          </w:p>
        </w:tc>
      </w:tr>
      <w:tr w:rsidR="00D521F6" w:rsidRPr="00D521F6" w14:paraId="333592CA"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158531B7"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31D0EF35"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700 00 20010</w:t>
            </w:r>
          </w:p>
        </w:tc>
        <w:tc>
          <w:tcPr>
            <w:tcW w:w="538" w:type="dxa"/>
            <w:tcBorders>
              <w:top w:val="nil"/>
              <w:left w:val="nil"/>
              <w:bottom w:val="single" w:sz="4" w:space="0" w:color="000000"/>
              <w:right w:val="nil"/>
            </w:tcBorders>
            <w:shd w:val="clear" w:color="auto" w:fill="auto"/>
            <w:noWrap/>
            <w:vAlign w:val="center"/>
            <w:hideMark/>
          </w:tcPr>
          <w:p w14:paraId="377580CC"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31DAE2F5"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5600</w:t>
            </w:r>
          </w:p>
        </w:tc>
        <w:tc>
          <w:tcPr>
            <w:tcW w:w="928" w:type="dxa"/>
            <w:tcBorders>
              <w:top w:val="nil"/>
              <w:left w:val="nil"/>
              <w:bottom w:val="single" w:sz="4" w:space="0" w:color="000000"/>
              <w:right w:val="single" w:sz="4" w:space="0" w:color="000000"/>
            </w:tcBorders>
            <w:shd w:val="clear" w:color="auto" w:fill="auto"/>
            <w:noWrap/>
            <w:vAlign w:val="center"/>
            <w:hideMark/>
          </w:tcPr>
          <w:p w14:paraId="3541AA78"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5600</w:t>
            </w:r>
          </w:p>
        </w:tc>
      </w:tr>
      <w:tr w:rsidR="00D521F6" w:rsidRPr="00D521F6" w14:paraId="08C05875"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294D1704"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Иные закупки </w:t>
            </w:r>
            <w:proofErr w:type="spellStart"/>
            <w:r w:rsidRPr="00D521F6">
              <w:rPr>
                <w:rFonts w:ascii="Times New Roman" w:eastAsia="Times New Roman" w:hAnsi="Times New Roman" w:cs="Times New Roman"/>
                <w:sz w:val="16"/>
                <w:szCs w:val="16"/>
                <w:lang w:eastAsia="ru-RU"/>
              </w:rPr>
              <w:t>товарорв</w:t>
            </w:r>
            <w:proofErr w:type="spellEnd"/>
            <w:r w:rsidRPr="00D521F6">
              <w:rPr>
                <w:rFonts w:ascii="Times New Roman" w:eastAsia="Times New Roman" w:hAnsi="Times New Roman" w:cs="Times New Roman"/>
                <w:sz w:val="16"/>
                <w:szCs w:val="16"/>
                <w:lang w:eastAsia="ru-RU"/>
              </w:rPr>
              <w:t xml:space="preserve">, работ и услуг для обеспечения </w:t>
            </w:r>
            <w:proofErr w:type="spellStart"/>
            <w:r w:rsidRPr="00D521F6">
              <w:rPr>
                <w:rFonts w:ascii="Times New Roman" w:eastAsia="Times New Roman" w:hAnsi="Times New Roman" w:cs="Times New Roman"/>
                <w:sz w:val="16"/>
                <w:szCs w:val="16"/>
                <w:lang w:eastAsia="ru-RU"/>
              </w:rPr>
              <w:t>государсвтенных</w:t>
            </w:r>
            <w:proofErr w:type="spellEnd"/>
            <w:r w:rsidRPr="00D521F6">
              <w:rPr>
                <w:rFonts w:ascii="Times New Roman" w:eastAsia="Times New Roman" w:hAnsi="Times New Roman" w:cs="Times New Roman"/>
                <w:sz w:val="16"/>
                <w:szCs w:val="16"/>
                <w:lang w:eastAsia="ru-RU"/>
              </w:rPr>
              <w:t xml:space="preserve">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0D78C0CF"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700 00 20010</w:t>
            </w:r>
          </w:p>
        </w:tc>
        <w:tc>
          <w:tcPr>
            <w:tcW w:w="538" w:type="dxa"/>
            <w:tcBorders>
              <w:top w:val="nil"/>
              <w:left w:val="nil"/>
              <w:bottom w:val="single" w:sz="4" w:space="0" w:color="000000"/>
              <w:right w:val="nil"/>
            </w:tcBorders>
            <w:shd w:val="clear" w:color="auto" w:fill="auto"/>
            <w:noWrap/>
            <w:vAlign w:val="center"/>
            <w:hideMark/>
          </w:tcPr>
          <w:p w14:paraId="6C897C32"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240</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716E707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5600</w:t>
            </w:r>
          </w:p>
        </w:tc>
        <w:tc>
          <w:tcPr>
            <w:tcW w:w="928" w:type="dxa"/>
            <w:tcBorders>
              <w:top w:val="nil"/>
              <w:left w:val="nil"/>
              <w:bottom w:val="single" w:sz="4" w:space="0" w:color="000000"/>
              <w:right w:val="single" w:sz="4" w:space="0" w:color="000000"/>
            </w:tcBorders>
            <w:shd w:val="clear" w:color="auto" w:fill="auto"/>
            <w:noWrap/>
            <w:vAlign w:val="center"/>
            <w:hideMark/>
          </w:tcPr>
          <w:p w14:paraId="34DC76A5"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5600</w:t>
            </w:r>
          </w:p>
        </w:tc>
      </w:tr>
      <w:tr w:rsidR="00D521F6" w:rsidRPr="00D521F6" w14:paraId="3B1FC45A"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560E430A" w14:textId="77777777" w:rsidR="00D521F6" w:rsidRPr="00D521F6" w:rsidRDefault="00D521F6" w:rsidP="00D521F6">
            <w:pPr>
              <w:spacing w:after="0" w:line="240" w:lineRule="auto"/>
              <w:jc w:val="both"/>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D521F6">
              <w:rPr>
                <w:rFonts w:ascii="Times New Roman" w:eastAsia="Times New Roman" w:hAnsi="Times New Roman" w:cs="Times New Roman"/>
                <w:b/>
                <w:bCs/>
                <w:sz w:val="16"/>
                <w:szCs w:val="16"/>
                <w:lang w:eastAsia="ru-RU"/>
              </w:rPr>
              <w:t>гг</w:t>
            </w:r>
            <w:proofErr w:type="spellEnd"/>
            <w:r w:rsidRPr="00D521F6">
              <w:rPr>
                <w:rFonts w:ascii="Times New Roman" w:eastAsia="Times New Roman" w:hAnsi="Times New Roman" w:cs="Times New Roman"/>
                <w:b/>
                <w:bCs/>
                <w:sz w:val="16"/>
                <w:szCs w:val="16"/>
                <w:lang w:eastAsia="ru-RU"/>
              </w:rPr>
              <w:t>"</w:t>
            </w:r>
          </w:p>
        </w:tc>
        <w:tc>
          <w:tcPr>
            <w:tcW w:w="1190" w:type="dxa"/>
            <w:tcBorders>
              <w:top w:val="nil"/>
              <w:left w:val="nil"/>
              <w:bottom w:val="single" w:sz="4" w:space="0" w:color="000000"/>
              <w:right w:val="single" w:sz="4" w:space="0" w:color="000000"/>
            </w:tcBorders>
            <w:shd w:val="clear" w:color="auto" w:fill="auto"/>
            <w:noWrap/>
            <w:vAlign w:val="center"/>
            <w:hideMark/>
          </w:tcPr>
          <w:p w14:paraId="7C2EBBDC"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761 00 00000</w:t>
            </w:r>
          </w:p>
        </w:tc>
        <w:tc>
          <w:tcPr>
            <w:tcW w:w="538" w:type="dxa"/>
            <w:tcBorders>
              <w:top w:val="nil"/>
              <w:left w:val="nil"/>
              <w:bottom w:val="single" w:sz="4" w:space="0" w:color="000000"/>
              <w:right w:val="nil"/>
            </w:tcBorders>
            <w:shd w:val="clear" w:color="auto" w:fill="auto"/>
            <w:noWrap/>
            <w:vAlign w:val="center"/>
            <w:hideMark/>
          </w:tcPr>
          <w:p w14:paraId="27E9CFF9" w14:textId="77777777" w:rsidR="00D521F6" w:rsidRPr="00D521F6" w:rsidRDefault="00D521F6" w:rsidP="00D521F6">
            <w:pPr>
              <w:spacing w:after="0" w:line="240" w:lineRule="auto"/>
              <w:jc w:val="center"/>
              <w:rPr>
                <w:rFonts w:ascii="Times New Roman" w:eastAsia="Times New Roman" w:hAnsi="Times New Roman" w:cs="Times New Roman"/>
                <w:i/>
                <w:iCs/>
                <w:sz w:val="16"/>
                <w:szCs w:val="16"/>
                <w:lang w:eastAsia="ru-RU"/>
              </w:rPr>
            </w:pPr>
            <w:r w:rsidRPr="00D521F6">
              <w:rPr>
                <w:rFonts w:ascii="Times New Roman" w:eastAsia="Times New Roman" w:hAnsi="Times New Roman" w:cs="Times New Roman"/>
                <w:i/>
                <w:iCs/>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4FDC5068"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300</w:t>
            </w:r>
          </w:p>
        </w:tc>
        <w:tc>
          <w:tcPr>
            <w:tcW w:w="928" w:type="dxa"/>
            <w:tcBorders>
              <w:top w:val="nil"/>
              <w:left w:val="nil"/>
              <w:bottom w:val="single" w:sz="4" w:space="0" w:color="000000"/>
              <w:right w:val="single" w:sz="4" w:space="0" w:color="000000"/>
            </w:tcBorders>
            <w:shd w:val="clear" w:color="auto" w:fill="auto"/>
            <w:noWrap/>
            <w:vAlign w:val="center"/>
            <w:hideMark/>
          </w:tcPr>
          <w:p w14:paraId="52059486"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300</w:t>
            </w:r>
          </w:p>
        </w:tc>
      </w:tr>
      <w:tr w:rsidR="00D521F6" w:rsidRPr="00D521F6" w14:paraId="37E7FFC7"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4CBC8B35"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78355A46"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761 00 20610</w:t>
            </w:r>
          </w:p>
        </w:tc>
        <w:tc>
          <w:tcPr>
            <w:tcW w:w="538" w:type="dxa"/>
            <w:tcBorders>
              <w:top w:val="nil"/>
              <w:left w:val="nil"/>
              <w:bottom w:val="single" w:sz="4" w:space="0" w:color="000000"/>
              <w:right w:val="nil"/>
            </w:tcBorders>
            <w:shd w:val="clear" w:color="auto" w:fill="auto"/>
            <w:noWrap/>
            <w:vAlign w:val="center"/>
            <w:hideMark/>
          </w:tcPr>
          <w:p w14:paraId="31D53075"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5AB0CA4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300</w:t>
            </w:r>
          </w:p>
        </w:tc>
        <w:tc>
          <w:tcPr>
            <w:tcW w:w="928" w:type="dxa"/>
            <w:tcBorders>
              <w:top w:val="nil"/>
              <w:left w:val="nil"/>
              <w:bottom w:val="single" w:sz="4" w:space="0" w:color="000000"/>
              <w:right w:val="single" w:sz="4" w:space="0" w:color="000000"/>
            </w:tcBorders>
            <w:shd w:val="clear" w:color="auto" w:fill="auto"/>
            <w:noWrap/>
            <w:vAlign w:val="center"/>
            <w:hideMark/>
          </w:tcPr>
          <w:p w14:paraId="4B4BD99B"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300</w:t>
            </w:r>
          </w:p>
        </w:tc>
      </w:tr>
      <w:tr w:rsidR="00D521F6" w:rsidRPr="00D521F6" w14:paraId="2A233B7A"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5A4C416B"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3A7694B1"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761 00 20610</w:t>
            </w:r>
          </w:p>
        </w:tc>
        <w:tc>
          <w:tcPr>
            <w:tcW w:w="538" w:type="dxa"/>
            <w:tcBorders>
              <w:top w:val="nil"/>
              <w:left w:val="nil"/>
              <w:bottom w:val="single" w:sz="4" w:space="0" w:color="000000"/>
              <w:right w:val="nil"/>
            </w:tcBorders>
            <w:shd w:val="clear" w:color="auto" w:fill="auto"/>
            <w:noWrap/>
            <w:vAlign w:val="center"/>
            <w:hideMark/>
          </w:tcPr>
          <w:p w14:paraId="72331693"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240</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2CF60229"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300</w:t>
            </w:r>
          </w:p>
        </w:tc>
        <w:tc>
          <w:tcPr>
            <w:tcW w:w="928" w:type="dxa"/>
            <w:tcBorders>
              <w:top w:val="nil"/>
              <w:left w:val="nil"/>
              <w:bottom w:val="single" w:sz="4" w:space="0" w:color="000000"/>
              <w:right w:val="single" w:sz="4" w:space="0" w:color="000000"/>
            </w:tcBorders>
            <w:shd w:val="clear" w:color="auto" w:fill="auto"/>
            <w:noWrap/>
            <w:vAlign w:val="center"/>
            <w:hideMark/>
          </w:tcPr>
          <w:p w14:paraId="74BDA30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300</w:t>
            </w:r>
          </w:p>
        </w:tc>
      </w:tr>
      <w:tr w:rsidR="00D521F6" w:rsidRPr="00D521F6" w14:paraId="6BC07520"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24AD7031" w14:textId="77777777" w:rsidR="00D521F6" w:rsidRPr="00D521F6" w:rsidRDefault="00D521F6" w:rsidP="00D521F6">
            <w:pPr>
              <w:spacing w:after="0" w:line="240" w:lineRule="auto"/>
              <w:jc w:val="both"/>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Непрограммное направление расходов</w:t>
            </w:r>
          </w:p>
        </w:tc>
        <w:tc>
          <w:tcPr>
            <w:tcW w:w="1190" w:type="dxa"/>
            <w:tcBorders>
              <w:top w:val="nil"/>
              <w:left w:val="nil"/>
              <w:bottom w:val="nil"/>
              <w:right w:val="nil"/>
            </w:tcBorders>
            <w:shd w:val="clear" w:color="auto" w:fill="auto"/>
            <w:noWrap/>
            <w:vAlign w:val="center"/>
            <w:hideMark/>
          </w:tcPr>
          <w:p w14:paraId="2CB5DC79"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990 00 00000</w:t>
            </w:r>
          </w:p>
        </w:tc>
        <w:tc>
          <w:tcPr>
            <w:tcW w:w="538" w:type="dxa"/>
            <w:tcBorders>
              <w:top w:val="nil"/>
              <w:left w:val="single" w:sz="4" w:space="0" w:color="000000"/>
              <w:bottom w:val="nil"/>
              <w:right w:val="nil"/>
            </w:tcBorders>
            <w:shd w:val="clear" w:color="auto" w:fill="auto"/>
            <w:noWrap/>
            <w:vAlign w:val="center"/>
            <w:hideMark/>
          </w:tcPr>
          <w:p w14:paraId="57D7CB2C"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0C9A4030"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11032</w:t>
            </w:r>
          </w:p>
        </w:tc>
        <w:tc>
          <w:tcPr>
            <w:tcW w:w="928" w:type="dxa"/>
            <w:tcBorders>
              <w:top w:val="nil"/>
              <w:left w:val="nil"/>
              <w:bottom w:val="single" w:sz="4" w:space="0" w:color="000000"/>
              <w:right w:val="single" w:sz="4" w:space="0" w:color="000000"/>
            </w:tcBorders>
            <w:shd w:val="clear" w:color="auto" w:fill="auto"/>
            <w:noWrap/>
            <w:vAlign w:val="center"/>
            <w:hideMark/>
          </w:tcPr>
          <w:p w14:paraId="149D25D1"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11032</w:t>
            </w:r>
          </w:p>
        </w:tc>
      </w:tr>
      <w:tr w:rsidR="00D521F6" w:rsidRPr="00D521F6" w14:paraId="03956B70" w14:textId="77777777" w:rsidTr="00157C10">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515A414A" w14:textId="77777777" w:rsidR="00D521F6" w:rsidRPr="00D521F6" w:rsidRDefault="00D521F6" w:rsidP="00D521F6">
            <w:pPr>
              <w:spacing w:after="0" w:line="240" w:lineRule="auto"/>
              <w:jc w:val="both"/>
              <w:rPr>
                <w:rFonts w:ascii="Times New Roman" w:eastAsia="Times New Roman" w:hAnsi="Times New Roman" w:cs="Times New Roman"/>
                <w:b/>
                <w:bCs/>
                <w:i/>
                <w:iCs/>
                <w:sz w:val="16"/>
                <w:szCs w:val="16"/>
                <w:lang w:eastAsia="ru-RU"/>
              </w:rPr>
            </w:pPr>
            <w:r w:rsidRPr="00D521F6">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90" w:type="dxa"/>
            <w:tcBorders>
              <w:top w:val="single" w:sz="4" w:space="0" w:color="000000"/>
              <w:left w:val="nil"/>
              <w:bottom w:val="nil"/>
              <w:right w:val="nil"/>
            </w:tcBorders>
            <w:shd w:val="clear" w:color="auto" w:fill="auto"/>
            <w:noWrap/>
            <w:vAlign w:val="center"/>
            <w:hideMark/>
          </w:tcPr>
          <w:p w14:paraId="0E8786AF"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991 00 00000</w:t>
            </w:r>
          </w:p>
        </w:tc>
        <w:tc>
          <w:tcPr>
            <w:tcW w:w="538" w:type="dxa"/>
            <w:tcBorders>
              <w:top w:val="single" w:sz="4" w:space="0" w:color="000000"/>
              <w:left w:val="single" w:sz="4" w:space="0" w:color="000000"/>
              <w:bottom w:val="nil"/>
              <w:right w:val="nil"/>
            </w:tcBorders>
            <w:shd w:val="clear" w:color="auto" w:fill="auto"/>
            <w:noWrap/>
            <w:vAlign w:val="center"/>
            <w:hideMark/>
          </w:tcPr>
          <w:p w14:paraId="0046900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2E108668"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11002</w:t>
            </w:r>
          </w:p>
        </w:tc>
        <w:tc>
          <w:tcPr>
            <w:tcW w:w="928" w:type="dxa"/>
            <w:tcBorders>
              <w:top w:val="nil"/>
              <w:left w:val="nil"/>
              <w:bottom w:val="single" w:sz="4" w:space="0" w:color="000000"/>
              <w:right w:val="single" w:sz="4" w:space="0" w:color="000000"/>
            </w:tcBorders>
            <w:shd w:val="clear" w:color="auto" w:fill="auto"/>
            <w:noWrap/>
            <w:vAlign w:val="center"/>
            <w:hideMark/>
          </w:tcPr>
          <w:p w14:paraId="4B011528"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11002</w:t>
            </w:r>
          </w:p>
        </w:tc>
      </w:tr>
      <w:tr w:rsidR="00D521F6" w:rsidRPr="00D521F6" w14:paraId="4D5075CB" w14:textId="77777777" w:rsidTr="00157C10">
        <w:trPr>
          <w:gridAfter w:val="1"/>
          <w:wAfter w:w="32" w:type="dxa"/>
          <w:trHeight w:val="70"/>
        </w:trPr>
        <w:tc>
          <w:tcPr>
            <w:tcW w:w="7371" w:type="dxa"/>
            <w:tcBorders>
              <w:top w:val="nil"/>
              <w:left w:val="single" w:sz="4" w:space="0" w:color="000000"/>
              <w:bottom w:val="single" w:sz="4" w:space="0" w:color="000000"/>
              <w:right w:val="nil"/>
            </w:tcBorders>
            <w:shd w:val="clear" w:color="auto" w:fill="auto"/>
            <w:hideMark/>
          </w:tcPr>
          <w:p w14:paraId="16475B3E"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90" w:type="dxa"/>
            <w:tcBorders>
              <w:top w:val="single" w:sz="4" w:space="0" w:color="000000"/>
              <w:left w:val="single" w:sz="4" w:space="0" w:color="000000"/>
              <w:bottom w:val="nil"/>
              <w:right w:val="nil"/>
            </w:tcBorders>
            <w:shd w:val="clear" w:color="auto" w:fill="auto"/>
            <w:noWrap/>
            <w:vAlign w:val="center"/>
            <w:hideMark/>
          </w:tcPr>
          <w:p w14:paraId="4A840BCD"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991 00 11000</w:t>
            </w:r>
          </w:p>
        </w:tc>
        <w:tc>
          <w:tcPr>
            <w:tcW w:w="53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6C58CBE"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w:t>
            </w:r>
          </w:p>
        </w:tc>
        <w:tc>
          <w:tcPr>
            <w:tcW w:w="831" w:type="dxa"/>
            <w:tcBorders>
              <w:top w:val="nil"/>
              <w:left w:val="nil"/>
              <w:bottom w:val="single" w:sz="4" w:space="0" w:color="000000"/>
              <w:right w:val="single" w:sz="4" w:space="0" w:color="000000"/>
            </w:tcBorders>
            <w:shd w:val="clear" w:color="auto" w:fill="auto"/>
            <w:noWrap/>
            <w:vAlign w:val="center"/>
            <w:hideMark/>
          </w:tcPr>
          <w:p w14:paraId="23B523A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10502</w:t>
            </w:r>
          </w:p>
        </w:tc>
        <w:tc>
          <w:tcPr>
            <w:tcW w:w="928" w:type="dxa"/>
            <w:tcBorders>
              <w:top w:val="nil"/>
              <w:left w:val="nil"/>
              <w:bottom w:val="single" w:sz="4" w:space="0" w:color="000000"/>
              <w:right w:val="single" w:sz="4" w:space="0" w:color="000000"/>
            </w:tcBorders>
            <w:shd w:val="clear" w:color="auto" w:fill="auto"/>
            <w:noWrap/>
            <w:vAlign w:val="center"/>
            <w:hideMark/>
          </w:tcPr>
          <w:p w14:paraId="7724795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10502</w:t>
            </w:r>
          </w:p>
        </w:tc>
      </w:tr>
      <w:tr w:rsidR="00D521F6" w:rsidRPr="00D521F6" w14:paraId="525452A5" w14:textId="77777777" w:rsidTr="00157C10">
        <w:trPr>
          <w:gridAfter w:val="1"/>
          <w:wAfter w:w="32" w:type="dxa"/>
          <w:trHeight w:val="70"/>
        </w:trPr>
        <w:tc>
          <w:tcPr>
            <w:tcW w:w="7371" w:type="dxa"/>
            <w:tcBorders>
              <w:top w:val="nil"/>
              <w:left w:val="single" w:sz="4" w:space="0" w:color="000000"/>
              <w:bottom w:val="single" w:sz="4" w:space="0" w:color="000000"/>
              <w:right w:val="nil"/>
            </w:tcBorders>
            <w:shd w:val="clear" w:color="auto" w:fill="auto"/>
            <w:hideMark/>
          </w:tcPr>
          <w:p w14:paraId="22C3CF94"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90" w:type="dxa"/>
            <w:tcBorders>
              <w:top w:val="single" w:sz="4" w:space="0" w:color="000000"/>
              <w:left w:val="single" w:sz="4" w:space="0" w:color="000000"/>
              <w:bottom w:val="nil"/>
              <w:right w:val="nil"/>
            </w:tcBorders>
            <w:shd w:val="clear" w:color="auto" w:fill="auto"/>
            <w:noWrap/>
            <w:vAlign w:val="center"/>
            <w:hideMark/>
          </w:tcPr>
          <w:p w14:paraId="4CFF2AA5"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991 00 11010</w:t>
            </w:r>
          </w:p>
        </w:tc>
        <w:tc>
          <w:tcPr>
            <w:tcW w:w="538" w:type="dxa"/>
            <w:tcBorders>
              <w:top w:val="nil"/>
              <w:left w:val="single" w:sz="4" w:space="0" w:color="000000"/>
              <w:bottom w:val="single" w:sz="4" w:space="0" w:color="000000"/>
              <w:right w:val="single" w:sz="4" w:space="0" w:color="000000"/>
            </w:tcBorders>
            <w:shd w:val="clear" w:color="auto" w:fill="auto"/>
            <w:noWrap/>
            <w:vAlign w:val="center"/>
            <w:hideMark/>
          </w:tcPr>
          <w:p w14:paraId="7413D986"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w:t>
            </w:r>
          </w:p>
        </w:tc>
        <w:tc>
          <w:tcPr>
            <w:tcW w:w="831" w:type="dxa"/>
            <w:tcBorders>
              <w:top w:val="nil"/>
              <w:left w:val="nil"/>
              <w:bottom w:val="single" w:sz="4" w:space="0" w:color="000000"/>
              <w:right w:val="single" w:sz="4" w:space="0" w:color="000000"/>
            </w:tcBorders>
            <w:shd w:val="clear" w:color="auto" w:fill="auto"/>
            <w:noWrap/>
            <w:vAlign w:val="center"/>
            <w:hideMark/>
          </w:tcPr>
          <w:p w14:paraId="388CE4DD"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1362</w:t>
            </w:r>
          </w:p>
        </w:tc>
        <w:tc>
          <w:tcPr>
            <w:tcW w:w="928" w:type="dxa"/>
            <w:tcBorders>
              <w:top w:val="nil"/>
              <w:left w:val="nil"/>
              <w:bottom w:val="single" w:sz="4" w:space="0" w:color="000000"/>
              <w:right w:val="single" w:sz="4" w:space="0" w:color="000000"/>
            </w:tcBorders>
            <w:shd w:val="clear" w:color="auto" w:fill="auto"/>
            <w:noWrap/>
            <w:vAlign w:val="center"/>
            <w:hideMark/>
          </w:tcPr>
          <w:p w14:paraId="1034BD71"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1362</w:t>
            </w:r>
          </w:p>
        </w:tc>
      </w:tr>
      <w:tr w:rsidR="00D521F6" w:rsidRPr="00D521F6" w14:paraId="3142671B" w14:textId="77777777" w:rsidTr="00157C10">
        <w:trPr>
          <w:gridAfter w:val="1"/>
          <w:wAfter w:w="32" w:type="dxa"/>
          <w:trHeight w:val="70"/>
        </w:trPr>
        <w:tc>
          <w:tcPr>
            <w:tcW w:w="7371" w:type="dxa"/>
            <w:tcBorders>
              <w:top w:val="nil"/>
              <w:left w:val="single" w:sz="4" w:space="0" w:color="000000"/>
              <w:bottom w:val="single" w:sz="4" w:space="0" w:color="000000"/>
              <w:right w:val="nil"/>
            </w:tcBorders>
            <w:shd w:val="clear" w:color="auto" w:fill="auto"/>
            <w:hideMark/>
          </w:tcPr>
          <w:p w14:paraId="07F35F6F"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0" w:type="dxa"/>
            <w:tcBorders>
              <w:top w:val="single" w:sz="4" w:space="0" w:color="000000"/>
              <w:left w:val="single" w:sz="4" w:space="0" w:color="000000"/>
              <w:bottom w:val="nil"/>
              <w:right w:val="nil"/>
            </w:tcBorders>
            <w:shd w:val="clear" w:color="auto" w:fill="auto"/>
            <w:noWrap/>
            <w:vAlign w:val="center"/>
            <w:hideMark/>
          </w:tcPr>
          <w:p w14:paraId="1EA0D07C"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991 00 11010</w:t>
            </w:r>
          </w:p>
        </w:tc>
        <w:tc>
          <w:tcPr>
            <w:tcW w:w="538" w:type="dxa"/>
            <w:tcBorders>
              <w:top w:val="nil"/>
              <w:left w:val="single" w:sz="4" w:space="0" w:color="000000"/>
              <w:bottom w:val="single" w:sz="4" w:space="0" w:color="000000"/>
              <w:right w:val="single" w:sz="4" w:space="0" w:color="000000"/>
            </w:tcBorders>
            <w:shd w:val="clear" w:color="auto" w:fill="auto"/>
            <w:noWrap/>
            <w:vAlign w:val="center"/>
            <w:hideMark/>
          </w:tcPr>
          <w:p w14:paraId="1A6AF081"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120</w:t>
            </w:r>
          </w:p>
        </w:tc>
        <w:tc>
          <w:tcPr>
            <w:tcW w:w="831" w:type="dxa"/>
            <w:tcBorders>
              <w:top w:val="nil"/>
              <w:left w:val="nil"/>
              <w:bottom w:val="single" w:sz="4" w:space="0" w:color="000000"/>
              <w:right w:val="single" w:sz="4" w:space="0" w:color="000000"/>
            </w:tcBorders>
            <w:shd w:val="clear" w:color="auto" w:fill="auto"/>
            <w:noWrap/>
            <w:vAlign w:val="center"/>
            <w:hideMark/>
          </w:tcPr>
          <w:p w14:paraId="139934F8"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1362</w:t>
            </w:r>
          </w:p>
        </w:tc>
        <w:tc>
          <w:tcPr>
            <w:tcW w:w="928" w:type="dxa"/>
            <w:tcBorders>
              <w:top w:val="nil"/>
              <w:left w:val="nil"/>
              <w:bottom w:val="single" w:sz="4" w:space="0" w:color="000000"/>
              <w:right w:val="single" w:sz="4" w:space="0" w:color="000000"/>
            </w:tcBorders>
            <w:shd w:val="clear" w:color="auto" w:fill="auto"/>
            <w:noWrap/>
            <w:vAlign w:val="center"/>
            <w:hideMark/>
          </w:tcPr>
          <w:p w14:paraId="7791D918"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1362</w:t>
            </w:r>
          </w:p>
        </w:tc>
      </w:tr>
      <w:tr w:rsidR="00D521F6" w:rsidRPr="00D521F6" w14:paraId="4E21A021" w14:textId="77777777" w:rsidTr="00157C10">
        <w:trPr>
          <w:gridAfter w:val="1"/>
          <w:wAfter w:w="32" w:type="dxa"/>
          <w:trHeight w:val="70"/>
        </w:trPr>
        <w:tc>
          <w:tcPr>
            <w:tcW w:w="7371" w:type="dxa"/>
            <w:tcBorders>
              <w:top w:val="nil"/>
              <w:left w:val="single" w:sz="4" w:space="0" w:color="000000"/>
              <w:bottom w:val="single" w:sz="4" w:space="0" w:color="000000"/>
              <w:right w:val="nil"/>
            </w:tcBorders>
            <w:shd w:val="clear" w:color="auto" w:fill="auto"/>
            <w:hideMark/>
          </w:tcPr>
          <w:p w14:paraId="5B7A342C"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A30731E"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991 00 11020</w:t>
            </w:r>
          </w:p>
        </w:tc>
        <w:tc>
          <w:tcPr>
            <w:tcW w:w="538" w:type="dxa"/>
            <w:tcBorders>
              <w:top w:val="nil"/>
              <w:left w:val="nil"/>
              <w:bottom w:val="single" w:sz="4" w:space="0" w:color="000000"/>
              <w:right w:val="single" w:sz="4" w:space="0" w:color="000000"/>
            </w:tcBorders>
            <w:shd w:val="clear" w:color="auto" w:fill="auto"/>
            <w:noWrap/>
            <w:vAlign w:val="center"/>
            <w:hideMark/>
          </w:tcPr>
          <w:p w14:paraId="2FBD3EC2"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w:t>
            </w:r>
          </w:p>
        </w:tc>
        <w:tc>
          <w:tcPr>
            <w:tcW w:w="831" w:type="dxa"/>
            <w:tcBorders>
              <w:top w:val="nil"/>
              <w:left w:val="nil"/>
              <w:bottom w:val="single" w:sz="4" w:space="0" w:color="000000"/>
              <w:right w:val="single" w:sz="4" w:space="0" w:color="000000"/>
            </w:tcBorders>
            <w:shd w:val="clear" w:color="auto" w:fill="auto"/>
            <w:noWrap/>
            <w:vAlign w:val="center"/>
            <w:hideMark/>
          </w:tcPr>
          <w:p w14:paraId="0A1D71DF"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9140</w:t>
            </w:r>
          </w:p>
        </w:tc>
        <w:tc>
          <w:tcPr>
            <w:tcW w:w="928" w:type="dxa"/>
            <w:tcBorders>
              <w:top w:val="nil"/>
              <w:left w:val="nil"/>
              <w:bottom w:val="single" w:sz="4" w:space="0" w:color="000000"/>
              <w:right w:val="single" w:sz="4" w:space="0" w:color="000000"/>
            </w:tcBorders>
            <w:shd w:val="clear" w:color="auto" w:fill="auto"/>
            <w:noWrap/>
            <w:vAlign w:val="center"/>
            <w:hideMark/>
          </w:tcPr>
          <w:p w14:paraId="26A61FE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9140</w:t>
            </w:r>
          </w:p>
        </w:tc>
      </w:tr>
      <w:tr w:rsidR="00D521F6" w:rsidRPr="00D521F6" w14:paraId="214BEEC9" w14:textId="77777777" w:rsidTr="00802F1F">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7B08DDF6"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0" w:type="dxa"/>
            <w:tcBorders>
              <w:top w:val="nil"/>
              <w:left w:val="nil"/>
              <w:bottom w:val="single" w:sz="4" w:space="0" w:color="000000"/>
              <w:right w:val="single" w:sz="4" w:space="0" w:color="000000"/>
            </w:tcBorders>
            <w:shd w:val="clear" w:color="auto" w:fill="auto"/>
            <w:noWrap/>
            <w:vAlign w:val="center"/>
            <w:hideMark/>
          </w:tcPr>
          <w:p w14:paraId="1E382D9D"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991 00 11020</w:t>
            </w:r>
          </w:p>
        </w:tc>
        <w:tc>
          <w:tcPr>
            <w:tcW w:w="538" w:type="dxa"/>
            <w:tcBorders>
              <w:top w:val="nil"/>
              <w:left w:val="nil"/>
              <w:bottom w:val="single" w:sz="4" w:space="0" w:color="000000"/>
              <w:right w:val="nil"/>
            </w:tcBorders>
            <w:shd w:val="clear" w:color="auto" w:fill="auto"/>
            <w:noWrap/>
            <w:vAlign w:val="center"/>
            <w:hideMark/>
          </w:tcPr>
          <w:p w14:paraId="6C3AB4A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120</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2330611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7831</w:t>
            </w:r>
          </w:p>
        </w:tc>
        <w:tc>
          <w:tcPr>
            <w:tcW w:w="928" w:type="dxa"/>
            <w:tcBorders>
              <w:top w:val="nil"/>
              <w:left w:val="nil"/>
              <w:bottom w:val="single" w:sz="4" w:space="0" w:color="000000"/>
              <w:right w:val="single" w:sz="4" w:space="0" w:color="000000"/>
            </w:tcBorders>
            <w:shd w:val="clear" w:color="auto" w:fill="auto"/>
            <w:noWrap/>
            <w:vAlign w:val="center"/>
            <w:hideMark/>
          </w:tcPr>
          <w:p w14:paraId="1209E968"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7831</w:t>
            </w:r>
          </w:p>
        </w:tc>
      </w:tr>
      <w:tr w:rsidR="00D521F6" w:rsidRPr="00D521F6" w14:paraId="5BAE2DC5" w14:textId="77777777" w:rsidTr="00802F1F">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79144ABD"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auto" w:fill="auto"/>
            <w:noWrap/>
            <w:vAlign w:val="center"/>
            <w:hideMark/>
          </w:tcPr>
          <w:p w14:paraId="1A843DEE"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991 00 11020</w:t>
            </w:r>
          </w:p>
        </w:tc>
        <w:tc>
          <w:tcPr>
            <w:tcW w:w="538" w:type="dxa"/>
            <w:tcBorders>
              <w:top w:val="nil"/>
              <w:left w:val="nil"/>
              <w:bottom w:val="single" w:sz="4" w:space="0" w:color="000000"/>
              <w:right w:val="nil"/>
            </w:tcBorders>
            <w:shd w:val="clear" w:color="auto" w:fill="auto"/>
            <w:noWrap/>
            <w:vAlign w:val="center"/>
            <w:hideMark/>
          </w:tcPr>
          <w:p w14:paraId="5E48A44F"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240</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23D4442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1255</w:t>
            </w:r>
          </w:p>
        </w:tc>
        <w:tc>
          <w:tcPr>
            <w:tcW w:w="928" w:type="dxa"/>
            <w:tcBorders>
              <w:top w:val="nil"/>
              <w:left w:val="nil"/>
              <w:bottom w:val="single" w:sz="4" w:space="0" w:color="000000"/>
              <w:right w:val="single" w:sz="4" w:space="0" w:color="000000"/>
            </w:tcBorders>
            <w:shd w:val="clear" w:color="auto" w:fill="auto"/>
            <w:noWrap/>
            <w:vAlign w:val="center"/>
            <w:hideMark/>
          </w:tcPr>
          <w:p w14:paraId="2147D474"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1255</w:t>
            </w:r>
          </w:p>
        </w:tc>
      </w:tr>
      <w:tr w:rsidR="00D521F6" w:rsidRPr="00D521F6" w14:paraId="0ECE3C1E" w14:textId="77777777" w:rsidTr="00802F1F">
        <w:trPr>
          <w:gridAfter w:val="1"/>
          <w:wAfter w:w="32"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441ED148"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Уплата налогов, сборов и иных платежей</w:t>
            </w:r>
          </w:p>
        </w:tc>
        <w:tc>
          <w:tcPr>
            <w:tcW w:w="1190" w:type="dxa"/>
            <w:tcBorders>
              <w:top w:val="nil"/>
              <w:left w:val="nil"/>
              <w:bottom w:val="single" w:sz="4" w:space="0" w:color="000000"/>
              <w:right w:val="single" w:sz="4" w:space="0" w:color="000000"/>
            </w:tcBorders>
            <w:shd w:val="clear" w:color="auto" w:fill="auto"/>
            <w:noWrap/>
            <w:vAlign w:val="center"/>
            <w:hideMark/>
          </w:tcPr>
          <w:p w14:paraId="6D4F9484"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991 00 11020</w:t>
            </w:r>
          </w:p>
        </w:tc>
        <w:tc>
          <w:tcPr>
            <w:tcW w:w="538" w:type="dxa"/>
            <w:tcBorders>
              <w:top w:val="nil"/>
              <w:left w:val="nil"/>
              <w:bottom w:val="single" w:sz="4" w:space="0" w:color="000000"/>
              <w:right w:val="nil"/>
            </w:tcBorders>
            <w:shd w:val="clear" w:color="auto" w:fill="auto"/>
            <w:noWrap/>
            <w:vAlign w:val="center"/>
            <w:hideMark/>
          </w:tcPr>
          <w:p w14:paraId="2101723C"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850</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4F881906"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54</w:t>
            </w:r>
          </w:p>
        </w:tc>
        <w:tc>
          <w:tcPr>
            <w:tcW w:w="928" w:type="dxa"/>
            <w:tcBorders>
              <w:top w:val="nil"/>
              <w:left w:val="nil"/>
              <w:bottom w:val="single" w:sz="4" w:space="0" w:color="000000"/>
              <w:right w:val="single" w:sz="4" w:space="0" w:color="000000"/>
            </w:tcBorders>
            <w:shd w:val="clear" w:color="auto" w:fill="auto"/>
            <w:noWrap/>
            <w:vAlign w:val="center"/>
            <w:hideMark/>
          </w:tcPr>
          <w:p w14:paraId="3334E1FB"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54</w:t>
            </w:r>
          </w:p>
        </w:tc>
      </w:tr>
      <w:tr w:rsidR="00D521F6" w:rsidRPr="00D521F6" w14:paraId="641A0D83" w14:textId="77777777" w:rsidTr="00802F1F">
        <w:trPr>
          <w:gridAfter w:val="1"/>
          <w:wAfter w:w="32" w:type="dxa"/>
          <w:trHeight w:val="70"/>
        </w:trPr>
        <w:tc>
          <w:tcPr>
            <w:tcW w:w="7371" w:type="dxa"/>
            <w:tcBorders>
              <w:top w:val="nil"/>
              <w:left w:val="single" w:sz="4" w:space="0" w:color="000000"/>
              <w:bottom w:val="nil"/>
              <w:right w:val="single" w:sz="4" w:space="0" w:color="000000"/>
            </w:tcBorders>
            <w:shd w:val="clear" w:color="auto" w:fill="auto"/>
            <w:hideMark/>
          </w:tcPr>
          <w:p w14:paraId="18E50DE3"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Расходование средств резервных фондов</w:t>
            </w:r>
          </w:p>
        </w:tc>
        <w:tc>
          <w:tcPr>
            <w:tcW w:w="1190" w:type="dxa"/>
            <w:tcBorders>
              <w:top w:val="nil"/>
              <w:left w:val="nil"/>
              <w:bottom w:val="nil"/>
              <w:right w:val="nil"/>
            </w:tcBorders>
            <w:shd w:val="clear" w:color="auto" w:fill="auto"/>
            <w:noWrap/>
            <w:vAlign w:val="center"/>
            <w:hideMark/>
          </w:tcPr>
          <w:p w14:paraId="26527FC7"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991 00 70000</w:t>
            </w:r>
          </w:p>
        </w:tc>
        <w:tc>
          <w:tcPr>
            <w:tcW w:w="538" w:type="dxa"/>
            <w:tcBorders>
              <w:top w:val="nil"/>
              <w:left w:val="single" w:sz="4" w:space="0" w:color="000000"/>
              <w:bottom w:val="single" w:sz="4" w:space="0" w:color="000000"/>
              <w:right w:val="nil"/>
            </w:tcBorders>
            <w:shd w:val="clear" w:color="auto" w:fill="auto"/>
            <w:noWrap/>
            <w:vAlign w:val="center"/>
            <w:hideMark/>
          </w:tcPr>
          <w:p w14:paraId="45FCC59E"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0D360D74"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500</w:t>
            </w:r>
          </w:p>
        </w:tc>
        <w:tc>
          <w:tcPr>
            <w:tcW w:w="928" w:type="dxa"/>
            <w:tcBorders>
              <w:top w:val="nil"/>
              <w:left w:val="nil"/>
              <w:bottom w:val="single" w:sz="4" w:space="0" w:color="000000"/>
              <w:right w:val="single" w:sz="4" w:space="0" w:color="000000"/>
            </w:tcBorders>
            <w:shd w:val="clear" w:color="auto" w:fill="auto"/>
            <w:noWrap/>
            <w:vAlign w:val="center"/>
            <w:hideMark/>
          </w:tcPr>
          <w:p w14:paraId="6DAEC074"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500</w:t>
            </w:r>
          </w:p>
        </w:tc>
      </w:tr>
      <w:tr w:rsidR="00D521F6" w:rsidRPr="00D521F6" w14:paraId="45E33A8C" w14:textId="77777777" w:rsidTr="00802F1F">
        <w:trPr>
          <w:gridAfter w:val="1"/>
          <w:wAfter w:w="32" w:type="dxa"/>
          <w:trHeight w:val="70"/>
        </w:trPr>
        <w:tc>
          <w:tcPr>
            <w:tcW w:w="7371" w:type="dxa"/>
            <w:tcBorders>
              <w:top w:val="single" w:sz="4" w:space="0" w:color="000000"/>
              <w:left w:val="single" w:sz="4" w:space="0" w:color="000000"/>
              <w:bottom w:val="nil"/>
              <w:right w:val="nil"/>
            </w:tcBorders>
            <w:shd w:val="clear" w:color="auto" w:fill="auto"/>
            <w:hideMark/>
          </w:tcPr>
          <w:p w14:paraId="56853FAB"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Резервные фонды местной администрации</w:t>
            </w:r>
          </w:p>
        </w:tc>
        <w:tc>
          <w:tcPr>
            <w:tcW w:w="11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0E85E3C"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991 00 79990</w:t>
            </w:r>
          </w:p>
        </w:tc>
        <w:tc>
          <w:tcPr>
            <w:tcW w:w="538" w:type="dxa"/>
            <w:tcBorders>
              <w:top w:val="nil"/>
              <w:left w:val="nil"/>
              <w:bottom w:val="nil"/>
              <w:right w:val="nil"/>
            </w:tcBorders>
            <w:shd w:val="clear" w:color="auto" w:fill="auto"/>
            <w:noWrap/>
            <w:vAlign w:val="center"/>
            <w:hideMark/>
          </w:tcPr>
          <w:p w14:paraId="7D73F8D6"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651E3029"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500</w:t>
            </w:r>
          </w:p>
        </w:tc>
        <w:tc>
          <w:tcPr>
            <w:tcW w:w="928" w:type="dxa"/>
            <w:tcBorders>
              <w:top w:val="nil"/>
              <w:left w:val="nil"/>
              <w:bottom w:val="single" w:sz="4" w:space="0" w:color="000000"/>
              <w:right w:val="single" w:sz="4" w:space="0" w:color="000000"/>
            </w:tcBorders>
            <w:shd w:val="clear" w:color="auto" w:fill="auto"/>
            <w:noWrap/>
            <w:vAlign w:val="center"/>
            <w:hideMark/>
          </w:tcPr>
          <w:p w14:paraId="522A900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500</w:t>
            </w:r>
          </w:p>
        </w:tc>
      </w:tr>
      <w:tr w:rsidR="00D521F6" w:rsidRPr="00D521F6" w14:paraId="58C730AF" w14:textId="77777777" w:rsidTr="00802F1F">
        <w:trPr>
          <w:gridAfter w:val="1"/>
          <w:wAfter w:w="32" w:type="dxa"/>
          <w:trHeight w:val="70"/>
        </w:trPr>
        <w:tc>
          <w:tcPr>
            <w:tcW w:w="7371" w:type="dxa"/>
            <w:tcBorders>
              <w:top w:val="single" w:sz="4" w:space="0" w:color="000000"/>
              <w:left w:val="single" w:sz="4" w:space="0" w:color="000000"/>
              <w:bottom w:val="nil"/>
              <w:right w:val="single" w:sz="4" w:space="0" w:color="000000"/>
            </w:tcBorders>
            <w:shd w:val="clear" w:color="auto" w:fill="auto"/>
            <w:hideMark/>
          </w:tcPr>
          <w:p w14:paraId="3949F1F0" w14:textId="77777777" w:rsidR="00D521F6" w:rsidRPr="00D521F6" w:rsidRDefault="00D521F6" w:rsidP="00D521F6">
            <w:pPr>
              <w:spacing w:after="0" w:line="240" w:lineRule="auto"/>
              <w:jc w:val="both"/>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Резервные средства</w:t>
            </w:r>
          </w:p>
        </w:tc>
        <w:tc>
          <w:tcPr>
            <w:tcW w:w="1190" w:type="dxa"/>
            <w:tcBorders>
              <w:top w:val="nil"/>
              <w:left w:val="nil"/>
              <w:bottom w:val="single" w:sz="4" w:space="0" w:color="000000"/>
              <w:right w:val="single" w:sz="4" w:space="0" w:color="000000"/>
            </w:tcBorders>
            <w:shd w:val="clear" w:color="auto" w:fill="auto"/>
            <w:noWrap/>
            <w:vAlign w:val="center"/>
            <w:hideMark/>
          </w:tcPr>
          <w:p w14:paraId="64D35F4C"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991 00 79990</w:t>
            </w:r>
          </w:p>
        </w:tc>
        <w:tc>
          <w:tcPr>
            <w:tcW w:w="538" w:type="dxa"/>
            <w:tcBorders>
              <w:top w:val="single" w:sz="4" w:space="0" w:color="000000"/>
              <w:left w:val="nil"/>
              <w:bottom w:val="single" w:sz="4" w:space="0" w:color="000000"/>
              <w:right w:val="single" w:sz="4" w:space="0" w:color="000000"/>
            </w:tcBorders>
            <w:shd w:val="clear" w:color="auto" w:fill="auto"/>
            <w:noWrap/>
            <w:vAlign w:val="center"/>
            <w:hideMark/>
          </w:tcPr>
          <w:p w14:paraId="1BFBE205"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870</w:t>
            </w:r>
          </w:p>
        </w:tc>
        <w:tc>
          <w:tcPr>
            <w:tcW w:w="831" w:type="dxa"/>
            <w:tcBorders>
              <w:top w:val="nil"/>
              <w:left w:val="nil"/>
              <w:bottom w:val="single" w:sz="4" w:space="0" w:color="000000"/>
              <w:right w:val="single" w:sz="4" w:space="0" w:color="000000"/>
            </w:tcBorders>
            <w:shd w:val="clear" w:color="auto" w:fill="auto"/>
            <w:noWrap/>
            <w:vAlign w:val="center"/>
            <w:hideMark/>
          </w:tcPr>
          <w:p w14:paraId="291A9383"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500</w:t>
            </w:r>
          </w:p>
        </w:tc>
        <w:tc>
          <w:tcPr>
            <w:tcW w:w="928" w:type="dxa"/>
            <w:tcBorders>
              <w:top w:val="nil"/>
              <w:left w:val="nil"/>
              <w:bottom w:val="single" w:sz="4" w:space="0" w:color="000000"/>
              <w:right w:val="single" w:sz="4" w:space="0" w:color="000000"/>
            </w:tcBorders>
            <w:shd w:val="clear" w:color="auto" w:fill="auto"/>
            <w:noWrap/>
            <w:vAlign w:val="center"/>
            <w:hideMark/>
          </w:tcPr>
          <w:p w14:paraId="7B99DD2E"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500</w:t>
            </w:r>
          </w:p>
        </w:tc>
      </w:tr>
      <w:tr w:rsidR="00D521F6" w:rsidRPr="00D521F6" w14:paraId="4FC4C9F5" w14:textId="77777777" w:rsidTr="00802F1F">
        <w:trPr>
          <w:gridAfter w:val="1"/>
          <w:wAfter w:w="32"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6CA396E4" w14:textId="77777777" w:rsidR="00D521F6" w:rsidRPr="00D521F6" w:rsidRDefault="00D521F6" w:rsidP="00D521F6">
            <w:pPr>
              <w:spacing w:after="0" w:line="240" w:lineRule="auto"/>
              <w:rPr>
                <w:rFonts w:ascii="Times New Roman" w:eastAsia="Times New Roman" w:hAnsi="Times New Roman" w:cs="Times New Roman"/>
                <w:b/>
                <w:bCs/>
                <w:i/>
                <w:iCs/>
                <w:sz w:val="16"/>
                <w:szCs w:val="16"/>
                <w:lang w:eastAsia="ru-RU"/>
              </w:rPr>
            </w:pPr>
            <w:r w:rsidRPr="00D521F6">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90" w:type="dxa"/>
            <w:tcBorders>
              <w:top w:val="nil"/>
              <w:left w:val="nil"/>
              <w:bottom w:val="single" w:sz="4" w:space="0" w:color="000000"/>
              <w:right w:val="single" w:sz="4" w:space="0" w:color="000000"/>
            </w:tcBorders>
            <w:shd w:val="clear" w:color="auto" w:fill="auto"/>
            <w:noWrap/>
            <w:vAlign w:val="center"/>
            <w:hideMark/>
          </w:tcPr>
          <w:p w14:paraId="5AE0A98E"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994 00 00000</w:t>
            </w:r>
          </w:p>
        </w:tc>
        <w:tc>
          <w:tcPr>
            <w:tcW w:w="538" w:type="dxa"/>
            <w:tcBorders>
              <w:top w:val="nil"/>
              <w:left w:val="nil"/>
              <w:bottom w:val="single" w:sz="4" w:space="0" w:color="000000"/>
              <w:right w:val="single" w:sz="4" w:space="0" w:color="000000"/>
            </w:tcBorders>
            <w:shd w:val="clear" w:color="auto" w:fill="auto"/>
            <w:noWrap/>
            <w:vAlign w:val="center"/>
            <w:hideMark/>
          </w:tcPr>
          <w:p w14:paraId="77D588D2"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w:t>
            </w:r>
          </w:p>
        </w:tc>
        <w:tc>
          <w:tcPr>
            <w:tcW w:w="831" w:type="dxa"/>
            <w:tcBorders>
              <w:top w:val="nil"/>
              <w:left w:val="nil"/>
              <w:bottom w:val="single" w:sz="4" w:space="0" w:color="000000"/>
              <w:right w:val="single" w:sz="4" w:space="0" w:color="000000"/>
            </w:tcBorders>
            <w:shd w:val="clear" w:color="auto" w:fill="auto"/>
            <w:noWrap/>
            <w:vAlign w:val="center"/>
            <w:hideMark/>
          </w:tcPr>
          <w:p w14:paraId="55EED121"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30</w:t>
            </w:r>
          </w:p>
        </w:tc>
        <w:tc>
          <w:tcPr>
            <w:tcW w:w="928" w:type="dxa"/>
            <w:tcBorders>
              <w:top w:val="nil"/>
              <w:left w:val="nil"/>
              <w:bottom w:val="single" w:sz="4" w:space="0" w:color="000000"/>
              <w:right w:val="single" w:sz="4" w:space="0" w:color="000000"/>
            </w:tcBorders>
            <w:shd w:val="clear" w:color="auto" w:fill="auto"/>
            <w:noWrap/>
            <w:vAlign w:val="center"/>
            <w:hideMark/>
          </w:tcPr>
          <w:p w14:paraId="45D9CE1B"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30</w:t>
            </w:r>
          </w:p>
        </w:tc>
      </w:tr>
      <w:tr w:rsidR="00D521F6" w:rsidRPr="00D521F6" w14:paraId="683F58B2" w14:textId="77777777" w:rsidTr="00802F1F">
        <w:trPr>
          <w:gridAfter w:val="1"/>
          <w:wAfter w:w="32" w:type="dxa"/>
          <w:trHeight w:val="70"/>
        </w:trPr>
        <w:tc>
          <w:tcPr>
            <w:tcW w:w="7371" w:type="dxa"/>
            <w:tcBorders>
              <w:top w:val="nil"/>
              <w:left w:val="single" w:sz="4" w:space="0" w:color="000000"/>
              <w:bottom w:val="nil"/>
              <w:right w:val="single" w:sz="4" w:space="0" w:color="000000"/>
            </w:tcBorders>
            <w:shd w:val="clear" w:color="auto" w:fill="auto"/>
            <w:hideMark/>
          </w:tcPr>
          <w:p w14:paraId="4B84A846"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90" w:type="dxa"/>
            <w:tcBorders>
              <w:top w:val="nil"/>
              <w:left w:val="nil"/>
              <w:bottom w:val="nil"/>
              <w:right w:val="nil"/>
            </w:tcBorders>
            <w:shd w:val="clear" w:color="auto" w:fill="auto"/>
            <w:noWrap/>
            <w:vAlign w:val="center"/>
            <w:hideMark/>
          </w:tcPr>
          <w:p w14:paraId="3B387154"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994 00 60310</w:t>
            </w:r>
          </w:p>
        </w:tc>
        <w:tc>
          <w:tcPr>
            <w:tcW w:w="538" w:type="dxa"/>
            <w:tcBorders>
              <w:top w:val="nil"/>
              <w:left w:val="single" w:sz="4" w:space="0" w:color="000000"/>
              <w:bottom w:val="single" w:sz="4" w:space="0" w:color="000000"/>
              <w:right w:val="nil"/>
            </w:tcBorders>
            <w:shd w:val="clear" w:color="auto" w:fill="auto"/>
            <w:noWrap/>
            <w:vAlign w:val="center"/>
            <w:hideMark/>
          </w:tcPr>
          <w:p w14:paraId="7F606C91"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single" w:sz="4" w:space="0" w:color="000000"/>
              <w:bottom w:val="single" w:sz="4" w:space="0" w:color="000000"/>
              <w:right w:val="single" w:sz="4" w:space="0" w:color="000000"/>
            </w:tcBorders>
            <w:shd w:val="clear" w:color="auto" w:fill="auto"/>
            <w:noWrap/>
            <w:vAlign w:val="center"/>
            <w:hideMark/>
          </w:tcPr>
          <w:p w14:paraId="3131FAB3"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30</w:t>
            </w:r>
          </w:p>
        </w:tc>
        <w:tc>
          <w:tcPr>
            <w:tcW w:w="928" w:type="dxa"/>
            <w:tcBorders>
              <w:top w:val="nil"/>
              <w:left w:val="nil"/>
              <w:bottom w:val="single" w:sz="4" w:space="0" w:color="000000"/>
              <w:right w:val="single" w:sz="4" w:space="0" w:color="000000"/>
            </w:tcBorders>
            <w:shd w:val="clear" w:color="auto" w:fill="auto"/>
            <w:noWrap/>
            <w:vAlign w:val="center"/>
            <w:hideMark/>
          </w:tcPr>
          <w:p w14:paraId="656B80F6"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30</w:t>
            </w:r>
          </w:p>
        </w:tc>
      </w:tr>
      <w:tr w:rsidR="00D521F6" w:rsidRPr="00D521F6" w14:paraId="0A9F0CEE" w14:textId="77777777" w:rsidTr="00802F1F">
        <w:trPr>
          <w:gridAfter w:val="1"/>
          <w:wAfter w:w="32" w:type="dxa"/>
          <w:trHeight w:val="70"/>
        </w:trPr>
        <w:tc>
          <w:tcPr>
            <w:tcW w:w="7371" w:type="dxa"/>
            <w:tcBorders>
              <w:top w:val="single" w:sz="4" w:space="0" w:color="000000"/>
              <w:left w:val="single" w:sz="4" w:space="0" w:color="000000"/>
              <w:bottom w:val="nil"/>
              <w:right w:val="single" w:sz="4" w:space="0" w:color="000000"/>
            </w:tcBorders>
            <w:shd w:val="clear" w:color="auto" w:fill="auto"/>
            <w:hideMark/>
          </w:tcPr>
          <w:p w14:paraId="613AA41E"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D521F6">
              <w:rPr>
                <w:rFonts w:ascii="Times New Roman" w:eastAsia="Times New Roman" w:hAnsi="Times New Roman" w:cs="Times New Roman"/>
                <w:sz w:val="16"/>
                <w:szCs w:val="16"/>
                <w:lang w:eastAsia="ru-RU"/>
              </w:rPr>
              <w:t>физическми</w:t>
            </w:r>
            <w:proofErr w:type="spellEnd"/>
            <w:r w:rsidRPr="00D521F6">
              <w:rPr>
                <w:rFonts w:ascii="Times New Roman" w:eastAsia="Times New Roman" w:hAnsi="Times New Roman" w:cs="Times New Roman"/>
                <w:sz w:val="16"/>
                <w:szCs w:val="16"/>
                <w:lang w:eastAsia="ru-RU"/>
              </w:rPr>
              <w:t xml:space="preserve"> лицам - производителям товаров, </w:t>
            </w:r>
            <w:proofErr w:type="spellStart"/>
            <w:r w:rsidRPr="00D521F6">
              <w:rPr>
                <w:rFonts w:ascii="Times New Roman" w:eastAsia="Times New Roman" w:hAnsi="Times New Roman" w:cs="Times New Roman"/>
                <w:sz w:val="16"/>
                <w:szCs w:val="16"/>
                <w:lang w:eastAsia="ru-RU"/>
              </w:rPr>
              <w:t>работ.ю</w:t>
            </w:r>
            <w:proofErr w:type="spellEnd"/>
            <w:r w:rsidRPr="00D521F6">
              <w:rPr>
                <w:rFonts w:ascii="Times New Roman" w:eastAsia="Times New Roman" w:hAnsi="Times New Roman" w:cs="Times New Roman"/>
                <w:sz w:val="16"/>
                <w:szCs w:val="16"/>
                <w:lang w:eastAsia="ru-RU"/>
              </w:rPr>
              <w:t xml:space="preserve"> услуг</w:t>
            </w:r>
          </w:p>
        </w:tc>
        <w:tc>
          <w:tcPr>
            <w:tcW w:w="1190" w:type="dxa"/>
            <w:tcBorders>
              <w:top w:val="single" w:sz="4" w:space="0" w:color="000000"/>
              <w:left w:val="nil"/>
              <w:bottom w:val="nil"/>
              <w:right w:val="nil"/>
            </w:tcBorders>
            <w:shd w:val="clear" w:color="auto" w:fill="auto"/>
            <w:noWrap/>
            <w:vAlign w:val="center"/>
            <w:hideMark/>
          </w:tcPr>
          <w:p w14:paraId="21B6EB9E"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994 00 60310</w:t>
            </w:r>
          </w:p>
        </w:tc>
        <w:tc>
          <w:tcPr>
            <w:tcW w:w="538" w:type="dxa"/>
            <w:tcBorders>
              <w:top w:val="nil"/>
              <w:left w:val="single" w:sz="4" w:space="0" w:color="000000"/>
              <w:bottom w:val="nil"/>
              <w:right w:val="single" w:sz="4" w:space="0" w:color="000000"/>
            </w:tcBorders>
            <w:shd w:val="clear" w:color="auto" w:fill="auto"/>
            <w:noWrap/>
            <w:vAlign w:val="center"/>
            <w:hideMark/>
          </w:tcPr>
          <w:p w14:paraId="0179C247"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810</w:t>
            </w:r>
          </w:p>
        </w:tc>
        <w:tc>
          <w:tcPr>
            <w:tcW w:w="831" w:type="dxa"/>
            <w:tcBorders>
              <w:top w:val="nil"/>
              <w:left w:val="nil"/>
              <w:bottom w:val="nil"/>
              <w:right w:val="single" w:sz="4" w:space="0" w:color="000000"/>
            </w:tcBorders>
            <w:shd w:val="clear" w:color="auto" w:fill="auto"/>
            <w:noWrap/>
            <w:vAlign w:val="center"/>
            <w:hideMark/>
          </w:tcPr>
          <w:p w14:paraId="371EC1E9"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30</w:t>
            </w:r>
          </w:p>
        </w:tc>
        <w:tc>
          <w:tcPr>
            <w:tcW w:w="928" w:type="dxa"/>
            <w:tcBorders>
              <w:top w:val="nil"/>
              <w:left w:val="nil"/>
              <w:bottom w:val="nil"/>
              <w:right w:val="single" w:sz="4" w:space="0" w:color="000000"/>
            </w:tcBorders>
            <w:shd w:val="clear" w:color="auto" w:fill="auto"/>
            <w:noWrap/>
            <w:vAlign w:val="center"/>
            <w:hideMark/>
          </w:tcPr>
          <w:p w14:paraId="3201D041"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30</w:t>
            </w:r>
          </w:p>
        </w:tc>
      </w:tr>
      <w:tr w:rsidR="00D521F6" w:rsidRPr="00D521F6" w14:paraId="41FE6BE5" w14:textId="77777777" w:rsidTr="00802F1F">
        <w:trPr>
          <w:gridAfter w:val="1"/>
          <w:wAfter w:w="32"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12BFCC99" w14:textId="77777777" w:rsidR="00D521F6" w:rsidRPr="00D521F6" w:rsidRDefault="00D521F6" w:rsidP="00D521F6">
            <w:pPr>
              <w:spacing w:after="0" w:line="240" w:lineRule="auto"/>
              <w:jc w:val="right"/>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ИТОГО</w:t>
            </w:r>
          </w:p>
        </w:tc>
        <w:tc>
          <w:tcPr>
            <w:tcW w:w="1190" w:type="dxa"/>
            <w:tcBorders>
              <w:top w:val="single" w:sz="4" w:space="0" w:color="000000"/>
              <w:left w:val="nil"/>
              <w:bottom w:val="nil"/>
              <w:right w:val="single" w:sz="4" w:space="0" w:color="000000"/>
            </w:tcBorders>
            <w:shd w:val="clear" w:color="auto" w:fill="auto"/>
            <w:noWrap/>
            <w:vAlign w:val="center"/>
            <w:hideMark/>
          </w:tcPr>
          <w:p w14:paraId="6318BDA8"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538" w:type="dxa"/>
            <w:tcBorders>
              <w:top w:val="single" w:sz="4" w:space="0" w:color="000000"/>
              <w:left w:val="nil"/>
              <w:bottom w:val="nil"/>
              <w:right w:val="single" w:sz="4" w:space="0" w:color="000000"/>
            </w:tcBorders>
            <w:shd w:val="clear" w:color="auto" w:fill="auto"/>
            <w:noWrap/>
            <w:vAlign w:val="center"/>
            <w:hideMark/>
          </w:tcPr>
          <w:p w14:paraId="4730B916"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single" w:sz="4" w:space="0" w:color="000000"/>
              <w:left w:val="nil"/>
              <w:bottom w:val="nil"/>
              <w:right w:val="single" w:sz="4" w:space="0" w:color="000000"/>
            </w:tcBorders>
            <w:shd w:val="clear" w:color="auto" w:fill="auto"/>
            <w:noWrap/>
            <w:vAlign w:val="center"/>
            <w:hideMark/>
          </w:tcPr>
          <w:p w14:paraId="33395FC7"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61455</w:t>
            </w:r>
          </w:p>
        </w:tc>
        <w:tc>
          <w:tcPr>
            <w:tcW w:w="928" w:type="dxa"/>
            <w:tcBorders>
              <w:top w:val="single" w:sz="4" w:space="0" w:color="000000"/>
              <w:left w:val="nil"/>
              <w:bottom w:val="nil"/>
              <w:right w:val="single" w:sz="4" w:space="0" w:color="000000"/>
            </w:tcBorders>
            <w:shd w:val="clear" w:color="auto" w:fill="auto"/>
            <w:noWrap/>
            <w:vAlign w:val="center"/>
            <w:hideMark/>
          </w:tcPr>
          <w:p w14:paraId="3B1C2684"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64197</w:t>
            </w:r>
          </w:p>
        </w:tc>
      </w:tr>
      <w:tr w:rsidR="00D521F6" w:rsidRPr="00D521F6" w14:paraId="30C0DB30" w14:textId="77777777" w:rsidTr="00802F1F">
        <w:trPr>
          <w:gridAfter w:val="1"/>
          <w:wAfter w:w="32"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7E1724"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Условно утвержденные расходы</w:t>
            </w:r>
          </w:p>
        </w:tc>
        <w:tc>
          <w:tcPr>
            <w:tcW w:w="1190" w:type="dxa"/>
            <w:tcBorders>
              <w:top w:val="single" w:sz="4" w:space="0" w:color="auto"/>
              <w:left w:val="nil"/>
              <w:bottom w:val="single" w:sz="4" w:space="0" w:color="auto"/>
              <w:right w:val="single" w:sz="4" w:space="0" w:color="auto"/>
            </w:tcBorders>
            <w:shd w:val="clear" w:color="auto" w:fill="auto"/>
            <w:noWrap/>
            <w:vAlign w:val="bottom"/>
            <w:hideMark/>
          </w:tcPr>
          <w:p w14:paraId="784AAFF1"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538" w:type="dxa"/>
            <w:tcBorders>
              <w:top w:val="single" w:sz="4" w:space="0" w:color="auto"/>
              <w:left w:val="nil"/>
              <w:bottom w:val="single" w:sz="4" w:space="0" w:color="auto"/>
              <w:right w:val="single" w:sz="4" w:space="0" w:color="auto"/>
            </w:tcBorders>
            <w:shd w:val="clear" w:color="auto" w:fill="auto"/>
            <w:noWrap/>
            <w:vAlign w:val="bottom"/>
            <w:hideMark/>
          </w:tcPr>
          <w:p w14:paraId="644CB805"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single" w:sz="4" w:space="0" w:color="auto"/>
              <w:left w:val="nil"/>
              <w:bottom w:val="single" w:sz="4" w:space="0" w:color="auto"/>
              <w:right w:val="single" w:sz="4" w:space="0" w:color="auto"/>
            </w:tcBorders>
            <w:shd w:val="clear" w:color="auto" w:fill="auto"/>
            <w:noWrap/>
            <w:vAlign w:val="bottom"/>
            <w:hideMark/>
          </w:tcPr>
          <w:p w14:paraId="6E3C813D"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5007</w:t>
            </w:r>
          </w:p>
        </w:tc>
        <w:tc>
          <w:tcPr>
            <w:tcW w:w="928" w:type="dxa"/>
            <w:tcBorders>
              <w:top w:val="single" w:sz="4" w:space="0" w:color="auto"/>
              <w:left w:val="nil"/>
              <w:bottom w:val="single" w:sz="4" w:space="0" w:color="auto"/>
              <w:right w:val="single" w:sz="4" w:space="0" w:color="auto"/>
            </w:tcBorders>
            <w:shd w:val="clear" w:color="auto" w:fill="auto"/>
            <w:noWrap/>
            <w:vAlign w:val="bottom"/>
            <w:hideMark/>
          </w:tcPr>
          <w:p w14:paraId="2236F0CE"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5007</w:t>
            </w:r>
          </w:p>
        </w:tc>
      </w:tr>
      <w:tr w:rsidR="00D521F6" w:rsidRPr="00D521F6" w14:paraId="5092EF6E" w14:textId="77777777" w:rsidTr="00802F1F">
        <w:trPr>
          <w:gridAfter w:val="1"/>
          <w:wAfter w:w="32"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71A59DCC" w14:textId="77777777" w:rsidR="00D521F6" w:rsidRPr="00D521F6" w:rsidRDefault="00D521F6" w:rsidP="00D521F6">
            <w:pPr>
              <w:spacing w:after="0" w:line="240" w:lineRule="auto"/>
              <w:jc w:val="right"/>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ВСЕГО</w:t>
            </w:r>
          </w:p>
        </w:tc>
        <w:tc>
          <w:tcPr>
            <w:tcW w:w="1190" w:type="dxa"/>
            <w:tcBorders>
              <w:top w:val="nil"/>
              <w:left w:val="nil"/>
              <w:bottom w:val="single" w:sz="4" w:space="0" w:color="auto"/>
              <w:right w:val="single" w:sz="4" w:space="0" w:color="auto"/>
            </w:tcBorders>
            <w:shd w:val="clear" w:color="auto" w:fill="auto"/>
            <w:noWrap/>
            <w:vAlign w:val="center"/>
            <w:hideMark/>
          </w:tcPr>
          <w:p w14:paraId="79A38162"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538" w:type="dxa"/>
            <w:tcBorders>
              <w:top w:val="nil"/>
              <w:left w:val="nil"/>
              <w:bottom w:val="single" w:sz="4" w:space="0" w:color="auto"/>
              <w:right w:val="single" w:sz="4" w:space="0" w:color="auto"/>
            </w:tcBorders>
            <w:shd w:val="clear" w:color="auto" w:fill="auto"/>
            <w:noWrap/>
            <w:vAlign w:val="center"/>
            <w:hideMark/>
          </w:tcPr>
          <w:p w14:paraId="10A78A8F"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831" w:type="dxa"/>
            <w:tcBorders>
              <w:top w:val="nil"/>
              <w:left w:val="nil"/>
              <w:bottom w:val="single" w:sz="4" w:space="0" w:color="auto"/>
              <w:right w:val="single" w:sz="4" w:space="0" w:color="auto"/>
            </w:tcBorders>
            <w:shd w:val="clear" w:color="auto" w:fill="auto"/>
            <w:noWrap/>
            <w:vAlign w:val="center"/>
            <w:hideMark/>
          </w:tcPr>
          <w:p w14:paraId="067B5077"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66462</w:t>
            </w:r>
          </w:p>
        </w:tc>
        <w:tc>
          <w:tcPr>
            <w:tcW w:w="928" w:type="dxa"/>
            <w:tcBorders>
              <w:top w:val="nil"/>
              <w:left w:val="nil"/>
              <w:bottom w:val="single" w:sz="4" w:space="0" w:color="auto"/>
              <w:right w:val="single" w:sz="4" w:space="0" w:color="auto"/>
            </w:tcBorders>
            <w:shd w:val="clear" w:color="auto" w:fill="auto"/>
            <w:noWrap/>
            <w:vAlign w:val="center"/>
            <w:hideMark/>
          </w:tcPr>
          <w:p w14:paraId="43CAA7C4"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69204</w:t>
            </w:r>
          </w:p>
        </w:tc>
      </w:tr>
    </w:tbl>
    <w:p w14:paraId="0A92A58F" w14:textId="47048DF4"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8</w:t>
      </w:r>
    </w:p>
    <w:p w14:paraId="36E6254F"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363210AE"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39B6B9E7"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0926" w:type="dxa"/>
        <w:tblLook w:val="04A0" w:firstRow="1" w:lastRow="0" w:firstColumn="1" w:lastColumn="0" w:noHBand="0" w:noVBand="1"/>
      </w:tblPr>
      <w:tblGrid>
        <w:gridCol w:w="868"/>
        <w:gridCol w:w="1984"/>
        <w:gridCol w:w="7354"/>
        <w:gridCol w:w="709"/>
        <w:gridCol w:w="11"/>
      </w:tblGrid>
      <w:tr w:rsidR="00D521F6" w:rsidRPr="00D521F6" w14:paraId="1C571C2B" w14:textId="77777777" w:rsidTr="00AA5943">
        <w:trPr>
          <w:trHeight w:val="80"/>
        </w:trPr>
        <w:tc>
          <w:tcPr>
            <w:tcW w:w="10926" w:type="dxa"/>
            <w:gridSpan w:val="5"/>
            <w:tcBorders>
              <w:top w:val="nil"/>
              <w:left w:val="nil"/>
              <w:bottom w:val="nil"/>
              <w:right w:val="nil"/>
            </w:tcBorders>
            <w:shd w:val="clear" w:color="auto" w:fill="auto"/>
            <w:vAlign w:val="bottom"/>
            <w:hideMark/>
          </w:tcPr>
          <w:p w14:paraId="609A590C" w14:textId="77777777" w:rsidR="00D521F6" w:rsidRPr="00D521F6" w:rsidRDefault="00D521F6" w:rsidP="00D521F6">
            <w:pPr>
              <w:spacing w:after="0" w:line="240" w:lineRule="auto"/>
              <w:jc w:val="center"/>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2021 год</w:t>
            </w:r>
          </w:p>
        </w:tc>
      </w:tr>
      <w:tr w:rsidR="00AA5943" w:rsidRPr="00D521F6" w14:paraId="19C8F622" w14:textId="77777777" w:rsidTr="00AA5943">
        <w:trPr>
          <w:gridAfter w:val="1"/>
          <w:wAfter w:w="11" w:type="dxa"/>
          <w:trHeight w:val="80"/>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2CAD2F39" w14:textId="77777777" w:rsidR="009C2D32"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Код </w:t>
            </w:r>
            <w:proofErr w:type="spellStart"/>
            <w:r w:rsidRPr="00D521F6">
              <w:rPr>
                <w:rFonts w:ascii="Times New Roman" w:eastAsia="Times New Roman" w:hAnsi="Times New Roman" w:cs="Times New Roman"/>
                <w:sz w:val="16"/>
                <w:szCs w:val="16"/>
                <w:lang w:eastAsia="ru-RU"/>
              </w:rPr>
              <w:t>админист</w:t>
            </w:r>
            <w:proofErr w:type="spellEnd"/>
          </w:p>
          <w:p w14:paraId="54E06C4B" w14:textId="340B32EB"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proofErr w:type="spellStart"/>
            <w:r w:rsidRPr="00D521F6">
              <w:rPr>
                <w:rFonts w:ascii="Times New Roman" w:eastAsia="Times New Roman" w:hAnsi="Times New Roman" w:cs="Times New Roman"/>
                <w:sz w:val="16"/>
                <w:szCs w:val="16"/>
                <w:lang w:eastAsia="ru-RU"/>
              </w:rPr>
              <w:t>ратора</w:t>
            </w:r>
            <w:proofErr w:type="spellEnd"/>
          </w:p>
        </w:tc>
        <w:tc>
          <w:tcPr>
            <w:tcW w:w="1984" w:type="dxa"/>
            <w:tcBorders>
              <w:top w:val="nil"/>
              <w:left w:val="nil"/>
              <w:bottom w:val="single" w:sz="4" w:space="0" w:color="auto"/>
              <w:right w:val="single" w:sz="4" w:space="0" w:color="auto"/>
            </w:tcBorders>
            <w:shd w:val="clear" w:color="auto" w:fill="auto"/>
            <w:vAlign w:val="center"/>
            <w:hideMark/>
          </w:tcPr>
          <w:p w14:paraId="40A76ECF"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54" w:type="dxa"/>
            <w:tcBorders>
              <w:top w:val="nil"/>
              <w:left w:val="nil"/>
              <w:bottom w:val="single" w:sz="4" w:space="0" w:color="auto"/>
              <w:right w:val="single" w:sz="4" w:space="0" w:color="auto"/>
            </w:tcBorders>
            <w:shd w:val="clear" w:color="auto" w:fill="auto"/>
            <w:vAlign w:val="center"/>
            <w:hideMark/>
          </w:tcPr>
          <w:p w14:paraId="7252D4D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09" w:type="dxa"/>
            <w:tcBorders>
              <w:top w:val="nil"/>
              <w:left w:val="nil"/>
              <w:bottom w:val="single" w:sz="4" w:space="0" w:color="auto"/>
              <w:right w:val="single" w:sz="4" w:space="0" w:color="auto"/>
            </w:tcBorders>
            <w:shd w:val="clear" w:color="auto" w:fill="auto"/>
            <w:vAlign w:val="center"/>
            <w:hideMark/>
          </w:tcPr>
          <w:p w14:paraId="6EBB12B1"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Сумма                                               тыс. руб.</w:t>
            </w:r>
          </w:p>
        </w:tc>
      </w:tr>
      <w:tr w:rsidR="00AA5943" w:rsidRPr="00D521F6" w14:paraId="5751D0BB" w14:textId="77777777" w:rsidTr="00AA5943">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D972422"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3A520584" w14:textId="77777777" w:rsidR="00D521F6" w:rsidRPr="00D521F6" w:rsidRDefault="00D521F6" w:rsidP="00D521F6">
            <w:pPr>
              <w:spacing w:after="0" w:line="240" w:lineRule="auto"/>
              <w:rPr>
                <w:rFonts w:ascii="Times New Roman" w:eastAsia="Times New Roman" w:hAnsi="Times New Roman" w:cs="Times New Roman"/>
                <w:b/>
                <w:bCs/>
                <w:i/>
                <w:iCs/>
                <w:sz w:val="16"/>
                <w:szCs w:val="16"/>
                <w:lang w:eastAsia="ru-RU"/>
              </w:rPr>
            </w:pPr>
            <w:r w:rsidRPr="00D521F6">
              <w:rPr>
                <w:rFonts w:ascii="Times New Roman" w:eastAsia="Times New Roman" w:hAnsi="Times New Roman" w:cs="Times New Roman"/>
                <w:b/>
                <w:bCs/>
                <w:i/>
                <w:iCs/>
                <w:sz w:val="16"/>
                <w:szCs w:val="16"/>
                <w:lang w:eastAsia="ru-RU"/>
              </w:rPr>
              <w:t xml:space="preserve"> 01 00 00 00 00 0000 000</w:t>
            </w:r>
          </w:p>
        </w:tc>
        <w:tc>
          <w:tcPr>
            <w:tcW w:w="7354" w:type="dxa"/>
            <w:tcBorders>
              <w:top w:val="nil"/>
              <w:left w:val="nil"/>
              <w:bottom w:val="single" w:sz="4" w:space="0" w:color="auto"/>
              <w:right w:val="single" w:sz="4" w:space="0" w:color="auto"/>
            </w:tcBorders>
            <w:shd w:val="clear" w:color="auto" w:fill="auto"/>
            <w:hideMark/>
          </w:tcPr>
          <w:p w14:paraId="77AA78A2" w14:textId="77777777" w:rsidR="00D521F6" w:rsidRPr="00D521F6" w:rsidRDefault="00D521F6" w:rsidP="00D521F6">
            <w:pPr>
              <w:spacing w:after="0" w:line="240" w:lineRule="auto"/>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09" w:type="dxa"/>
            <w:tcBorders>
              <w:top w:val="nil"/>
              <w:left w:val="nil"/>
              <w:bottom w:val="single" w:sz="4" w:space="0" w:color="auto"/>
              <w:right w:val="single" w:sz="4" w:space="0" w:color="auto"/>
            </w:tcBorders>
            <w:shd w:val="clear" w:color="auto" w:fill="auto"/>
            <w:noWrap/>
            <w:vAlign w:val="bottom"/>
            <w:hideMark/>
          </w:tcPr>
          <w:p w14:paraId="61E2DD54" w14:textId="77777777" w:rsidR="00D521F6" w:rsidRPr="00D521F6" w:rsidRDefault="00D521F6" w:rsidP="00D521F6">
            <w:pPr>
              <w:spacing w:after="0" w:line="240" w:lineRule="auto"/>
              <w:jc w:val="right"/>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0</w:t>
            </w:r>
          </w:p>
        </w:tc>
      </w:tr>
      <w:tr w:rsidR="00AA5943" w:rsidRPr="00D521F6" w14:paraId="79E556F3" w14:textId="77777777" w:rsidTr="00AA5943">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78C18161"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1984" w:type="dxa"/>
            <w:tcBorders>
              <w:top w:val="nil"/>
              <w:left w:val="nil"/>
              <w:bottom w:val="single" w:sz="4" w:space="0" w:color="auto"/>
              <w:right w:val="single" w:sz="4" w:space="0" w:color="auto"/>
            </w:tcBorders>
            <w:shd w:val="clear" w:color="auto" w:fill="auto"/>
            <w:hideMark/>
          </w:tcPr>
          <w:p w14:paraId="328D5236"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7354" w:type="dxa"/>
            <w:tcBorders>
              <w:top w:val="nil"/>
              <w:left w:val="nil"/>
              <w:bottom w:val="single" w:sz="4" w:space="0" w:color="auto"/>
              <w:right w:val="single" w:sz="4" w:space="0" w:color="auto"/>
            </w:tcBorders>
            <w:shd w:val="clear" w:color="auto" w:fill="auto"/>
            <w:hideMark/>
          </w:tcPr>
          <w:p w14:paraId="7297B1B6" w14:textId="77777777" w:rsidR="00D521F6" w:rsidRPr="00D521F6" w:rsidRDefault="00D521F6" w:rsidP="00D521F6">
            <w:pPr>
              <w:spacing w:after="0" w:line="240" w:lineRule="auto"/>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408999FD"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r>
      <w:tr w:rsidR="00AA5943" w:rsidRPr="00D521F6" w14:paraId="61A7C32A" w14:textId="77777777" w:rsidTr="00AA5943">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E459286"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7E130E65" w14:textId="77777777" w:rsidR="00D521F6" w:rsidRPr="00D521F6" w:rsidRDefault="00D521F6" w:rsidP="00D521F6">
            <w:pPr>
              <w:spacing w:after="0" w:line="240" w:lineRule="auto"/>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xml:space="preserve"> 01 02 00 00 00 0000 000</w:t>
            </w:r>
          </w:p>
        </w:tc>
        <w:tc>
          <w:tcPr>
            <w:tcW w:w="7354" w:type="dxa"/>
            <w:tcBorders>
              <w:top w:val="nil"/>
              <w:left w:val="nil"/>
              <w:bottom w:val="single" w:sz="4" w:space="0" w:color="auto"/>
              <w:right w:val="single" w:sz="4" w:space="0" w:color="auto"/>
            </w:tcBorders>
            <w:shd w:val="clear" w:color="auto" w:fill="auto"/>
            <w:hideMark/>
          </w:tcPr>
          <w:p w14:paraId="3C1C324D" w14:textId="77777777" w:rsidR="00D521F6" w:rsidRPr="00D521F6" w:rsidRDefault="00D521F6" w:rsidP="00D521F6">
            <w:pPr>
              <w:spacing w:after="0" w:line="240" w:lineRule="auto"/>
              <w:rPr>
                <w:rFonts w:ascii="Times New Roman" w:eastAsia="Times New Roman" w:hAnsi="Times New Roman" w:cs="Times New Roman"/>
                <w:b/>
                <w:bCs/>
                <w:color w:val="000000"/>
                <w:sz w:val="16"/>
                <w:szCs w:val="16"/>
                <w:lang w:eastAsia="ru-RU"/>
              </w:rPr>
            </w:pPr>
            <w:r w:rsidRPr="00D521F6">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09" w:type="dxa"/>
            <w:tcBorders>
              <w:top w:val="nil"/>
              <w:left w:val="nil"/>
              <w:bottom w:val="single" w:sz="4" w:space="0" w:color="auto"/>
              <w:right w:val="single" w:sz="4" w:space="0" w:color="auto"/>
            </w:tcBorders>
            <w:shd w:val="clear" w:color="auto" w:fill="auto"/>
            <w:noWrap/>
            <w:vAlign w:val="bottom"/>
            <w:hideMark/>
          </w:tcPr>
          <w:p w14:paraId="20C28652" w14:textId="77777777" w:rsidR="00D521F6" w:rsidRPr="00D521F6" w:rsidRDefault="00D521F6" w:rsidP="00D521F6">
            <w:pPr>
              <w:spacing w:after="0" w:line="240" w:lineRule="auto"/>
              <w:jc w:val="right"/>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0</w:t>
            </w:r>
          </w:p>
        </w:tc>
      </w:tr>
      <w:tr w:rsidR="00D521F6" w:rsidRPr="00D521F6" w14:paraId="4B00D21D" w14:textId="77777777" w:rsidTr="00AA5943">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BF7181E"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noWrap/>
            <w:hideMark/>
          </w:tcPr>
          <w:p w14:paraId="51652C63"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01 02 00 00 00 0000 700</w:t>
            </w:r>
          </w:p>
        </w:tc>
        <w:tc>
          <w:tcPr>
            <w:tcW w:w="7354" w:type="dxa"/>
            <w:tcBorders>
              <w:top w:val="nil"/>
              <w:left w:val="nil"/>
              <w:bottom w:val="single" w:sz="4" w:space="0" w:color="auto"/>
              <w:right w:val="single" w:sz="4" w:space="0" w:color="auto"/>
            </w:tcBorders>
            <w:shd w:val="clear" w:color="auto" w:fill="auto"/>
            <w:hideMark/>
          </w:tcPr>
          <w:p w14:paraId="3164A49D" w14:textId="77777777" w:rsidR="00D521F6" w:rsidRPr="00D521F6" w:rsidRDefault="00D521F6" w:rsidP="00D521F6">
            <w:pPr>
              <w:spacing w:after="0" w:line="240" w:lineRule="auto"/>
              <w:rPr>
                <w:rFonts w:ascii="Times New Roman" w:eastAsia="Times New Roman" w:hAnsi="Times New Roman" w:cs="Times New Roman"/>
                <w:color w:val="000000"/>
                <w:sz w:val="16"/>
                <w:szCs w:val="16"/>
                <w:lang w:eastAsia="ru-RU"/>
              </w:rPr>
            </w:pPr>
            <w:r w:rsidRPr="00D521F6">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09" w:type="dxa"/>
            <w:tcBorders>
              <w:top w:val="nil"/>
              <w:left w:val="nil"/>
              <w:bottom w:val="single" w:sz="4" w:space="0" w:color="auto"/>
              <w:right w:val="single" w:sz="4" w:space="0" w:color="auto"/>
            </w:tcBorders>
            <w:shd w:val="clear" w:color="auto" w:fill="auto"/>
            <w:noWrap/>
            <w:vAlign w:val="bottom"/>
            <w:hideMark/>
          </w:tcPr>
          <w:p w14:paraId="7D0BDBEB"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0</w:t>
            </w:r>
          </w:p>
        </w:tc>
      </w:tr>
      <w:tr w:rsidR="00D521F6" w:rsidRPr="00D521F6" w14:paraId="3DF6D60E" w14:textId="77777777" w:rsidTr="00AA5943">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989733B"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noWrap/>
            <w:hideMark/>
          </w:tcPr>
          <w:p w14:paraId="29169054"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01 02 00 00 13 0000 710</w:t>
            </w:r>
          </w:p>
        </w:tc>
        <w:tc>
          <w:tcPr>
            <w:tcW w:w="7354" w:type="dxa"/>
            <w:tcBorders>
              <w:top w:val="nil"/>
              <w:left w:val="nil"/>
              <w:bottom w:val="single" w:sz="4" w:space="0" w:color="auto"/>
              <w:right w:val="single" w:sz="4" w:space="0" w:color="auto"/>
            </w:tcBorders>
            <w:shd w:val="clear" w:color="auto" w:fill="auto"/>
            <w:hideMark/>
          </w:tcPr>
          <w:p w14:paraId="61AB9D96"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09" w:type="dxa"/>
            <w:tcBorders>
              <w:top w:val="nil"/>
              <w:left w:val="nil"/>
              <w:bottom w:val="single" w:sz="4" w:space="0" w:color="auto"/>
              <w:right w:val="single" w:sz="4" w:space="0" w:color="auto"/>
            </w:tcBorders>
            <w:shd w:val="clear" w:color="auto" w:fill="auto"/>
            <w:noWrap/>
            <w:vAlign w:val="bottom"/>
            <w:hideMark/>
          </w:tcPr>
          <w:p w14:paraId="0FC970BE"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0</w:t>
            </w:r>
          </w:p>
        </w:tc>
      </w:tr>
      <w:tr w:rsidR="00D521F6" w:rsidRPr="00D521F6" w14:paraId="11799D8E" w14:textId="77777777" w:rsidTr="00AA5943">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17EB74B"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noWrap/>
            <w:hideMark/>
          </w:tcPr>
          <w:p w14:paraId="354A9AC7"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01 02 00 00 00 0000 800</w:t>
            </w:r>
          </w:p>
        </w:tc>
        <w:tc>
          <w:tcPr>
            <w:tcW w:w="7354" w:type="dxa"/>
            <w:tcBorders>
              <w:top w:val="nil"/>
              <w:left w:val="nil"/>
              <w:bottom w:val="single" w:sz="4" w:space="0" w:color="auto"/>
              <w:right w:val="single" w:sz="4" w:space="0" w:color="auto"/>
            </w:tcBorders>
            <w:shd w:val="clear" w:color="auto" w:fill="auto"/>
            <w:hideMark/>
          </w:tcPr>
          <w:p w14:paraId="0A2098AA"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09" w:type="dxa"/>
            <w:tcBorders>
              <w:top w:val="nil"/>
              <w:left w:val="nil"/>
              <w:bottom w:val="single" w:sz="4" w:space="0" w:color="auto"/>
              <w:right w:val="single" w:sz="4" w:space="0" w:color="auto"/>
            </w:tcBorders>
            <w:shd w:val="clear" w:color="auto" w:fill="auto"/>
            <w:noWrap/>
            <w:vAlign w:val="bottom"/>
            <w:hideMark/>
          </w:tcPr>
          <w:p w14:paraId="1F8D7977"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0</w:t>
            </w:r>
          </w:p>
        </w:tc>
      </w:tr>
      <w:tr w:rsidR="00AA5943" w:rsidRPr="00D521F6" w14:paraId="5CAA90F5" w14:textId="77777777" w:rsidTr="00AA5943">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19E0377"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25F7AC85"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01 02 00 00 13 0000 810</w:t>
            </w:r>
          </w:p>
        </w:tc>
        <w:tc>
          <w:tcPr>
            <w:tcW w:w="7354" w:type="dxa"/>
            <w:tcBorders>
              <w:top w:val="nil"/>
              <w:left w:val="nil"/>
              <w:bottom w:val="single" w:sz="4" w:space="0" w:color="auto"/>
              <w:right w:val="single" w:sz="4" w:space="0" w:color="auto"/>
            </w:tcBorders>
            <w:shd w:val="clear" w:color="auto" w:fill="auto"/>
            <w:hideMark/>
          </w:tcPr>
          <w:p w14:paraId="29A23E50"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09" w:type="dxa"/>
            <w:tcBorders>
              <w:top w:val="nil"/>
              <w:left w:val="nil"/>
              <w:bottom w:val="single" w:sz="4" w:space="0" w:color="auto"/>
              <w:right w:val="single" w:sz="4" w:space="0" w:color="auto"/>
            </w:tcBorders>
            <w:shd w:val="clear" w:color="auto" w:fill="auto"/>
            <w:noWrap/>
            <w:vAlign w:val="bottom"/>
            <w:hideMark/>
          </w:tcPr>
          <w:p w14:paraId="503D59CB"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0</w:t>
            </w:r>
          </w:p>
        </w:tc>
      </w:tr>
      <w:tr w:rsidR="00AA5943" w:rsidRPr="00D521F6" w14:paraId="44C8CFD2" w14:textId="77777777" w:rsidTr="00AA5943">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687DED3"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1984" w:type="dxa"/>
            <w:tcBorders>
              <w:top w:val="nil"/>
              <w:left w:val="nil"/>
              <w:bottom w:val="single" w:sz="4" w:space="0" w:color="auto"/>
              <w:right w:val="single" w:sz="4" w:space="0" w:color="auto"/>
            </w:tcBorders>
            <w:shd w:val="clear" w:color="auto" w:fill="auto"/>
            <w:hideMark/>
          </w:tcPr>
          <w:p w14:paraId="757BF3A1"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7354" w:type="dxa"/>
            <w:tcBorders>
              <w:top w:val="nil"/>
              <w:left w:val="nil"/>
              <w:bottom w:val="single" w:sz="4" w:space="0" w:color="auto"/>
              <w:right w:val="single" w:sz="4" w:space="0" w:color="auto"/>
            </w:tcBorders>
            <w:shd w:val="clear" w:color="auto" w:fill="auto"/>
            <w:hideMark/>
          </w:tcPr>
          <w:p w14:paraId="2F3E636C"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778EA7F"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r>
      <w:tr w:rsidR="00AA5943" w:rsidRPr="00D521F6" w14:paraId="6D3A4D9D" w14:textId="77777777" w:rsidTr="00AA5943">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6D98247"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4167D993" w14:textId="77777777" w:rsidR="00D521F6" w:rsidRPr="00D521F6" w:rsidRDefault="00D521F6" w:rsidP="00D521F6">
            <w:pPr>
              <w:spacing w:after="0" w:line="240" w:lineRule="auto"/>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xml:space="preserve"> 01 03 00 00 00 0000 000</w:t>
            </w:r>
          </w:p>
        </w:tc>
        <w:tc>
          <w:tcPr>
            <w:tcW w:w="7354" w:type="dxa"/>
            <w:tcBorders>
              <w:top w:val="nil"/>
              <w:left w:val="nil"/>
              <w:bottom w:val="single" w:sz="4" w:space="0" w:color="auto"/>
              <w:right w:val="single" w:sz="4" w:space="0" w:color="auto"/>
            </w:tcBorders>
            <w:shd w:val="clear" w:color="auto" w:fill="auto"/>
            <w:hideMark/>
          </w:tcPr>
          <w:p w14:paraId="4812B8F0" w14:textId="77777777" w:rsidR="00D521F6" w:rsidRPr="00D521F6" w:rsidRDefault="00D521F6" w:rsidP="00D521F6">
            <w:pPr>
              <w:spacing w:after="0" w:line="240" w:lineRule="auto"/>
              <w:rPr>
                <w:rFonts w:ascii="Times New Roman" w:eastAsia="Times New Roman" w:hAnsi="Times New Roman" w:cs="Times New Roman"/>
                <w:b/>
                <w:bCs/>
                <w:color w:val="000000"/>
                <w:sz w:val="16"/>
                <w:szCs w:val="16"/>
                <w:lang w:eastAsia="ru-RU"/>
              </w:rPr>
            </w:pPr>
            <w:r w:rsidRPr="00D521F6">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09" w:type="dxa"/>
            <w:tcBorders>
              <w:top w:val="nil"/>
              <w:left w:val="nil"/>
              <w:bottom w:val="single" w:sz="4" w:space="0" w:color="auto"/>
              <w:right w:val="single" w:sz="4" w:space="0" w:color="auto"/>
            </w:tcBorders>
            <w:shd w:val="clear" w:color="auto" w:fill="auto"/>
            <w:noWrap/>
            <w:vAlign w:val="bottom"/>
            <w:hideMark/>
          </w:tcPr>
          <w:p w14:paraId="114DB58B" w14:textId="77777777" w:rsidR="00D521F6" w:rsidRPr="00D521F6" w:rsidRDefault="00D521F6" w:rsidP="00D521F6">
            <w:pPr>
              <w:spacing w:after="0" w:line="240" w:lineRule="auto"/>
              <w:jc w:val="right"/>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0</w:t>
            </w:r>
          </w:p>
        </w:tc>
      </w:tr>
      <w:tr w:rsidR="00AA5943" w:rsidRPr="00D521F6" w14:paraId="1330FD9E" w14:textId="77777777" w:rsidTr="00AA5943">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0C0821C"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244C529A"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01 03 00 00 00 0000 700</w:t>
            </w:r>
          </w:p>
        </w:tc>
        <w:tc>
          <w:tcPr>
            <w:tcW w:w="7354" w:type="dxa"/>
            <w:tcBorders>
              <w:top w:val="nil"/>
              <w:left w:val="nil"/>
              <w:bottom w:val="single" w:sz="4" w:space="0" w:color="auto"/>
              <w:right w:val="single" w:sz="4" w:space="0" w:color="auto"/>
            </w:tcBorders>
            <w:shd w:val="clear" w:color="auto" w:fill="auto"/>
            <w:hideMark/>
          </w:tcPr>
          <w:p w14:paraId="1F099D1D"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09" w:type="dxa"/>
            <w:tcBorders>
              <w:top w:val="nil"/>
              <w:left w:val="nil"/>
              <w:bottom w:val="single" w:sz="4" w:space="0" w:color="auto"/>
              <w:right w:val="single" w:sz="4" w:space="0" w:color="auto"/>
            </w:tcBorders>
            <w:shd w:val="clear" w:color="auto" w:fill="auto"/>
            <w:noWrap/>
            <w:vAlign w:val="bottom"/>
            <w:hideMark/>
          </w:tcPr>
          <w:p w14:paraId="4EDD19BB"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0</w:t>
            </w:r>
          </w:p>
        </w:tc>
      </w:tr>
      <w:tr w:rsidR="00AA5943" w:rsidRPr="00D521F6" w14:paraId="1926CF46" w14:textId="77777777" w:rsidTr="00AA5943">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97E5257"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5E29B96E"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01 03 00 00 13 0000 710</w:t>
            </w:r>
          </w:p>
        </w:tc>
        <w:tc>
          <w:tcPr>
            <w:tcW w:w="7354" w:type="dxa"/>
            <w:tcBorders>
              <w:top w:val="nil"/>
              <w:left w:val="nil"/>
              <w:bottom w:val="single" w:sz="4" w:space="0" w:color="auto"/>
              <w:right w:val="single" w:sz="4" w:space="0" w:color="auto"/>
            </w:tcBorders>
            <w:shd w:val="clear" w:color="auto" w:fill="auto"/>
            <w:hideMark/>
          </w:tcPr>
          <w:p w14:paraId="01BBAB66" w14:textId="77777777" w:rsidR="00D521F6" w:rsidRPr="00D521F6" w:rsidRDefault="00D521F6" w:rsidP="00D521F6">
            <w:pPr>
              <w:spacing w:after="0" w:line="240" w:lineRule="auto"/>
              <w:rPr>
                <w:rFonts w:ascii="Times New Roman" w:eastAsia="Times New Roman" w:hAnsi="Times New Roman" w:cs="Times New Roman"/>
                <w:color w:val="000000"/>
                <w:sz w:val="16"/>
                <w:szCs w:val="16"/>
                <w:lang w:eastAsia="ru-RU"/>
              </w:rPr>
            </w:pPr>
            <w:r w:rsidRPr="00D521F6">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09" w:type="dxa"/>
            <w:tcBorders>
              <w:top w:val="nil"/>
              <w:left w:val="nil"/>
              <w:bottom w:val="single" w:sz="4" w:space="0" w:color="auto"/>
              <w:right w:val="single" w:sz="4" w:space="0" w:color="auto"/>
            </w:tcBorders>
            <w:shd w:val="clear" w:color="auto" w:fill="auto"/>
            <w:noWrap/>
            <w:vAlign w:val="bottom"/>
            <w:hideMark/>
          </w:tcPr>
          <w:p w14:paraId="17AB13E4"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r>
      <w:tr w:rsidR="00AA5943" w:rsidRPr="00D521F6" w14:paraId="19E4BB45" w14:textId="77777777" w:rsidTr="00AA5943">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0EA78D1"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3E2988DF"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01 03 00 00 00 0000 800</w:t>
            </w:r>
          </w:p>
        </w:tc>
        <w:tc>
          <w:tcPr>
            <w:tcW w:w="7354" w:type="dxa"/>
            <w:tcBorders>
              <w:top w:val="nil"/>
              <w:left w:val="nil"/>
              <w:bottom w:val="single" w:sz="4" w:space="0" w:color="auto"/>
              <w:right w:val="single" w:sz="4" w:space="0" w:color="auto"/>
            </w:tcBorders>
            <w:shd w:val="clear" w:color="auto" w:fill="auto"/>
            <w:hideMark/>
          </w:tcPr>
          <w:p w14:paraId="5A74AD86" w14:textId="77777777" w:rsidR="00D521F6" w:rsidRPr="00D521F6" w:rsidRDefault="00D521F6" w:rsidP="00D521F6">
            <w:pPr>
              <w:spacing w:after="0" w:line="240" w:lineRule="auto"/>
              <w:rPr>
                <w:rFonts w:ascii="Times New Roman" w:eastAsia="Times New Roman" w:hAnsi="Times New Roman" w:cs="Times New Roman"/>
                <w:color w:val="000000"/>
                <w:sz w:val="16"/>
                <w:szCs w:val="16"/>
                <w:lang w:eastAsia="ru-RU"/>
              </w:rPr>
            </w:pPr>
            <w:r w:rsidRPr="00D521F6">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09" w:type="dxa"/>
            <w:tcBorders>
              <w:top w:val="nil"/>
              <w:left w:val="nil"/>
              <w:bottom w:val="single" w:sz="4" w:space="0" w:color="auto"/>
              <w:right w:val="single" w:sz="4" w:space="0" w:color="auto"/>
            </w:tcBorders>
            <w:shd w:val="clear" w:color="auto" w:fill="auto"/>
            <w:noWrap/>
            <w:vAlign w:val="bottom"/>
            <w:hideMark/>
          </w:tcPr>
          <w:p w14:paraId="4931E32B"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0</w:t>
            </w:r>
          </w:p>
        </w:tc>
      </w:tr>
      <w:tr w:rsidR="00AA5943" w:rsidRPr="00D521F6" w14:paraId="3F13F71F" w14:textId="77777777" w:rsidTr="00AA5943">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6F106F4"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lastRenderedPageBreak/>
              <w:t>208</w:t>
            </w:r>
          </w:p>
        </w:tc>
        <w:tc>
          <w:tcPr>
            <w:tcW w:w="1984" w:type="dxa"/>
            <w:tcBorders>
              <w:top w:val="nil"/>
              <w:left w:val="nil"/>
              <w:bottom w:val="single" w:sz="4" w:space="0" w:color="auto"/>
              <w:right w:val="single" w:sz="4" w:space="0" w:color="auto"/>
            </w:tcBorders>
            <w:shd w:val="clear" w:color="auto" w:fill="auto"/>
            <w:hideMark/>
          </w:tcPr>
          <w:p w14:paraId="17A4A405"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01 03 00 00 13 0000 810</w:t>
            </w:r>
          </w:p>
        </w:tc>
        <w:tc>
          <w:tcPr>
            <w:tcW w:w="7354" w:type="dxa"/>
            <w:tcBorders>
              <w:top w:val="nil"/>
              <w:left w:val="nil"/>
              <w:bottom w:val="single" w:sz="4" w:space="0" w:color="auto"/>
              <w:right w:val="single" w:sz="4" w:space="0" w:color="auto"/>
            </w:tcBorders>
            <w:shd w:val="clear" w:color="auto" w:fill="auto"/>
            <w:hideMark/>
          </w:tcPr>
          <w:p w14:paraId="22352484"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09" w:type="dxa"/>
            <w:tcBorders>
              <w:top w:val="nil"/>
              <w:left w:val="nil"/>
              <w:bottom w:val="single" w:sz="4" w:space="0" w:color="auto"/>
              <w:right w:val="single" w:sz="4" w:space="0" w:color="auto"/>
            </w:tcBorders>
            <w:shd w:val="clear" w:color="auto" w:fill="auto"/>
            <w:noWrap/>
            <w:vAlign w:val="bottom"/>
            <w:hideMark/>
          </w:tcPr>
          <w:p w14:paraId="6BC6A77A"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r>
      <w:tr w:rsidR="00AA5943" w:rsidRPr="00D521F6" w14:paraId="6B1906B7" w14:textId="77777777" w:rsidTr="00AA5943">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BFC2737"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1984" w:type="dxa"/>
            <w:tcBorders>
              <w:top w:val="nil"/>
              <w:left w:val="nil"/>
              <w:bottom w:val="single" w:sz="4" w:space="0" w:color="auto"/>
              <w:right w:val="single" w:sz="4" w:space="0" w:color="auto"/>
            </w:tcBorders>
            <w:shd w:val="clear" w:color="auto" w:fill="auto"/>
            <w:hideMark/>
          </w:tcPr>
          <w:p w14:paraId="137969B6"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7354" w:type="dxa"/>
            <w:tcBorders>
              <w:top w:val="nil"/>
              <w:left w:val="nil"/>
              <w:bottom w:val="single" w:sz="4" w:space="0" w:color="auto"/>
              <w:right w:val="single" w:sz="4" w:space="0" w:color="auto"/>
            </w:tcBorders>
            <w:shd w:val="clear" w:color="auto" w:fill="auto"/>
            <w:hideMark/>
          </w:tcPr>
          <w:p w14:paraId="33D920FE"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2BD37AC1"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r>
      <w:tr w:rsidR="005179A7" w:rsidRPr="00D521F6" w14:paraId="21264C6B"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A239B0F"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03005C9A" w14:textId="77777777" w:rsidR="00D521F6" w:rsidRPr="00D521F6" w:rsidRDefault="00D521F6" w:rsidP="00D521F6">
            <w:pPr>
              <w:spacing w:after="0" w:line="240" w:lineRule="auto"/>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xml:space="preserve"> 01 05 00 00 00 0000 000</w:t>
            </w:r>
          </w:p>
        </w:tc>
        <w:tc>
          <w:tcPr>
            <w:tcW w:w="7354" w:type="dxa"/>
            <w:tcBorders>
              <w:top w:val="nil"/>
              <w:left w:val="nil"/>
              <w:bottom w:val="single" w:sz="4" w:space="0" w:color="auto"/>
              <w:right w:val="single" w:sz="4" w:space="0" w:color="auto"/>
            </w:tcBorders>
            <w:shd w:val="clear" w:color="auto" w:fill="auto"/>
            <w:hideMark/>
          </w:tcPr>
          <w:p w14:paraId="3FED44BB" w14:textId="77777777" w:rsidR="00D521F6" w:rsidRPr="00D521F6" w:rsidRDefault="00D521F6" w:rsidP="00D521F6">
            <w:pPr>
              <w:spacing w:after="0" w:line="240" w:lineRule="auto"/>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09" w:type="dxa"/>
            <w:tcBorders>
              <w:top w:val="nil"/>
              <w:left w:val="nil"/>
              <w:bottom w:val="single" w:sz="4" w:space="0" w:color="auto"/>
              <w:right w:val="single" w:sz="4" w:space="0" w:color="auto"/>
            </w:tcBorders>
            <w:shd w:val="clear" w:color="auto" w:fill="auto"/>
            <w:noWrap/>
            <w:vAlign w:val="bottom"/>
            <w:hideMark/>
          </w:tcPr>
          <w:p w14:paraId="0C728A0A" w14:textId="77777777" w:rsidR="00D521F6" w:rsidRPr="00D521F6" w:rsidRDefault="00D521F6" w:rsidP="00D521F6">
            <w:pPr>
              <w:spacing w:after="0" w:line="240" w:lineRule="auto"/>
              <w:jc w:val="right"/>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0</w:t>
            </w:r>
          </w:p>
        </w:tc>
      </w:tr>
      <w:tr w:rsidR="005179A7" w:rsidRPr="00D521F6" w14:paraId="5B0AFEC7"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54E73D8"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3DBF108B"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01 05 00 00 00 0000 500</w:t>
            </w:r>
          </w:p>
        </w:tc>
        <w:tc>
          <w:tcPr>
            <w:tcW w:w="7354" w:type="dxa"/>
            <w:tcBorders>
              <w:top w:val="nil"/>
              <w:left w:val="nil"/>
              <w:bottom w:val="single" w:sz="4" w:space="0" w:color="auto"/>
              <w:right w:val="single" w:sz="4" w:space="0" w:color="auto"/>
            </w:tcBorders>
            <w:shd w:val="clear" w:color="auto" w:fill="auto"/>
            <w:hideMark/>
          </w:tcPr>
          <w:p w14:paraId="65EA6DA0"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Увеличение остатков средств бюджетов</w:t>
            </w:r>
          </w:p>
        </w:tc>
        <w:tc>
          <w:tcPr>
            <w:tcW w:w="709" w:type="dxa"/>
            <w:tcBorders>
              <w:top w:val="nil"/>
              <w:left w:val="nil"/>
              <w:bottom w:val="single" w:sz="4" w:space="0" w:color="auto"/>
              <w:right w:val="single" w:sz="4" w:space="0" w:color="auto"/>
            </w:tcBorders>
            <w:shd w:val="clear" w:color="auto" w:fill="auto"/>
            <w:noWrap/>
            <w:vAlign w:val="bottom"/>
            <w:hideMark/>
          </w:tcPr>
          <w:p w14:paraId="6D7C77C0"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64 044</w:t>
            </w:r>
          </w:p>
        </w:tc>
      </w:tr>
      <w:tr w:rsidR="005179A7" w:rsidRPr="00D521F6" w14:paraId="2EC6014B"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FDD0636"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6D44315D"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01 05 02 00 00 0000 500</w:t>
            </w:r>
          </w:p>
        </w:tc>
        <w:tc>
          <w:tcPr>
            <w:tcW w:w="7354" w:type="dxa"/>
            <w:tcBorders>
              <w:top w:val="nil"/>
              <w:left w:val="nil"/>
              <w:bottom w:val="single" w:sz="4" w:space="0" w:color="auto"/>
              <w:right w:val="single" w:sz="4" w:space="0" w:color="auto"/>
            </w:tcBorders>
            <w:shd w:val="clear" w:color="auto" w:fill="auto"/>
            <w:hideMark/>
          </w:tcPr>
          <w:p w14:paraId="6C269E44"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Увеличение прочих остатков средств бюджетов</w:t>
            </w:r>
          </w:p>
        </w:tc>
        <w:tc>
          <w:tcPr>
            <w:tcW w:w="709" w:type="dxa"/>
            <w:tcBorders>
              <w:top w:val="nil"/>
              <w:left w:val="nil"/>
              <w:bottom w:val="single" w:sz="4" w:space="0" w:color="auto"/>
              <w:right w:val="single" w:sz="4" w:space="0" w:color="auto"/>
            </w:tcBorders>
            <w:shd w:val="clear" w:color="auto" w:fill="auto"/>
            <w:noWrap/>
            <w:vAlign w:val="bottom"/>
            <w:hideMark/>
          </w:tcPr>
          <w:p w14:paraId="20927CAF"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64 044</w:t>
            </w:r>
          </w:p>
        </w:tc>
      </w:tr>
      <w:tr w:rsidR="00D521F6" w:rsidRPr="00D521F6" w14:paraId="2B963BA4"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D2C6B2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2C18310E"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01 05 02 01 00 0000 510</w:t>
            </w:r>
          </w:p>
        </w:tc>
        <w:tc>
          <w:tcPr>
            <w:tcW w:w="7354" w:type="dxa"/>
            <w:tcBorders>
              <w:top w:val="nil"/>
              <w:left w:val="nil"/>
              <w:bottom w:val="single" w:sz="4" w:space="0" w:color="auto"/>
              <w:right w:val="single" w:sz="4" w:space="0" w:color="auto"/>
            </w:tcBorders>
            <w:shd w:val="clear" w:color="auto" w:fill="auto"/>
            <w:noWrap/>
            <w:vAlign w:val="bottom"/>
            <w:hideMark/>
          </w:tcPr>
          <w:p w14:paraId="371EB73C"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09" w:type="dxa"/>
            <w:tcBorders>
              <w:top w:val="nil"/>
              <w:left w:val="nil"/>
              <w:bottom w:val="single" w:sz="4" w:space="0" w:color="auto"/>
              <w:right w:val="single" w:sz="4" w:space="0" w:color="auto"/>
            </w:tcBorders>
            <w:shd w:val="clear" w:color="auto" w:fill="auto"/>
            <w:noWrap/>
            <w:vAlign w:val="bottom"/>
            <w:hideMark/>
          </w:tcPr>
          <w:p w14:paraId="306847C6"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64 044</w:t>
            </w:r>
          </w:p>
        </w:tc>
      </w:tr>
      <w:tr w:rsidR="005179A7" w:rsidRPr="00D521F6" w14:paraId="4515B3C4"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D7ACBB5"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2AE5C362"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01 05 02 01 13 0000 510</w:t>
            </w:r>
          </w:p>
        </w:tc>
        <w:tc>
          <w:tcPr>
            <w:tcW w:w="7354" w:type="dxa"/>
            <w:tcBorders>
              <w:top w:val="nil"/>
              <w:left w:val="nil"/>
              <w:bottom w:val="single" w:sz="4" w:space="0" w:color="auto"/>
              <w:right w:val="single" w:sz="4" w:space="0" w:color="auto"/>
            </w:tcBorders>
            <w:shd w:val="clear" w:color="auto" w:fill="auto"/>
            <w:hideMark/>
          </w:tcPr>
          <w:p w14:paraId="4B855E44" w14:textId="77777777" w:rsidR="00D521F6" w:rsidRPr="00D521F6" w:rsidRDefault="00D521F6" w:rsidP="00D521F6">
            <w:pPr>
              <w:spacing w:after="0" w:line="240" w:lineRule="auto"/>
              <w:rPr>
                <w:rFonts w:ascii="Times New Roman" w:eastAsia="Times New Roman" w:hAnsi="Times New Roman" w:cs="Times New Roman"/>
                <w:color w:val="000000"/>
                <w:sz w:val="16"/>
                <w:szCs w:val="16"/>
                <w:lang w:eastAsia="ru-RU"/>
              </w:rPr>
            </w:pPr>
            <w:r w:rsidRPr="00D521F6">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09" w:type="dxa"/>
            <w:tcBorders>
              <w:top w:val="nil"/>
              <w:left w:val="nil"/>
              <w:bottom w:val="single" w:sz="4" w:space="0" w:color="auto"/>
              <w:right w:val="single" w:sz="4" w:space="0" w:color="auto"/>
            </w:tcBorders>
            <w:shd w:val="clear" w:color="auto" w:fill="auto"/>
            <w:noWrap/>
            <w:vAlign w:val="bottom"/>
            <w:hideMark/>
          </w:tcPr>
          <w:p w14:paraId="567E4479"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64 044</w:t>
            </w:r>
          </w:p>
        </w:tc>
      </w:tr>
      <w:tr w:rsidR="005179A7" w:rsidRPr="00D521F6" w14:paraId="61EA32AF"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C9E4FED"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106D1C41"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01 05 00 00 00 0000 600</w:t>
            </w:r>
          </w:p>
        </w:tc>
        <w:tc>
          <w:tcPr>
            <w:tcW w:w="7354" w:type="dxa"/>
            <w:tcBorders>
              <w:top w:val="nil"/>
              <w:left w:val="nil"/>
              <w:bottom w:val="single" w:sz="4" w:space="0" w:color="auto"/>
              <w:right w:val="single" w:sz="4" w:space="0" w:color="auto"/>
            </w:tcBorders>
            <w:shd w:val="clear" w:color="auto" w:fill="auto"/>
            <w:hideMark/>
          </w:tcPr>
          <w:p w14:paraId="44E1A57B" w14:textId="77777777" w:rsidR="00D521F6" w:rsidRPr="00D521F6" w:rsidRDefault="00D521F6" w:rsidP="00D521F6">
            <w:pPr>
              <w:spacing w:after="0" w:line="240" w:lineRule="auto"/>
              <w:rPr>
                <w:rFonts w:ascii="Times New Roman" w:eastAsia="Times New Roman" w:hAnsi="Times New Roman" w:cs="Times New Roman"/>
                <w:color w:val="000000"/>
                <w:sz w:val="16"/>
                <w:szCs w:val="16"/>
                <w:lang w:eastAsia="ru-RU"/>
              </w:rPr>
            </w:pPr>
            <w:r w:rsidRPr="00D521F6">
              <w:rPr>
                <w:rFonts w:ascii="Times New Roman" w:eastAsia="Times New Roman" w:hAnsi="Times New Roman" w:cs="Times New Roman"/>
                <w:color w:val="000000"/>
                <w:sz w:val="16"/>
                <w:szCs w:val="16"/>
                <w:lang w:eastAsia="ru-RU"/>
              </w:rPr>
              <w:t>Уменьшение остатков средств бюджетов</w:t>
            </w:r>
          </w:p>
        </w:tc>
        <w:tc>
          <w:tcPr>
            <w:tcW w:w="709" w:type="dxa"/>
            <w:tcBorders>
              <w:top w:val="nil"/>
              <w:left w:val="nil"/>
              <w:bottom w:val="single" w:sz="4" w:space="0" w:color="auto"/>
              <w:right w:val="single" w:sz="4" w:space="0" w:color="auto"/>
            </w:tcBorders>
            <w:shd w:val="clear" w:color="auto" w:fill="auto"/>
            <w:noWrap/>
            <w:vAlign w:val="bottom"/>
            <w:hideMark/>
          </w:tcPr>
          <w:p w14:paraId="1F963E8C"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64 044</w:t>
            </w:r>
          </w:p>
        </w:tc>
      </w:tr>
      <w:tr w:rsidR="005179A7" w:rsidRPr="00D521F6" w14:paraId="1F8E3A93"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0A75BC2"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5F7808CD"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01 05 02 00 00 0000 600</w:t>
            </w:r>
          </w:p>
        </w:tc>
        <w:tc>
          <w:tcPr>
            <w:tcW w:w="7354" w:type="dxa"/>
            <w:tcBorders>
              <w:top w:val="nil"/>
              <w:left w:val="nil"/>
              <w:bottom w:val="single" w:sz="4" w:space="0" w:color="auto"/>
              <w:right w:val="single" w:sz="4" w:space="0" w:color="auto"/>
            </w:tcBorders>
            <w:shd w:val="clear" w:color="auto" w:fill="auto"/>
            <w:hideMark/>
          </w:tcPr>
          <w:p w14:paraId="1AF68CE5" w14:textId="77777777" w:rsidR="00D521F6" w:rsidRPr="00D521F6" w:rsidRDefault="00D521F6" w:rsidP="00D521F6">
            <w:pPr>
              <w:spacing w:after="0" w:line="240" w:lineRule="auto"/>
              <w:rPr>
                <w:rFonts w:ascii="Times New Roman" w:eastAsia="Times New Roman" w:hAnsi="Times New Roman" w:cs="Times New Roman"/>
                <w:color w:val="000000"/>
                <w:sz w:val="16"/>
                <w:szCs w:val="16"/>
                <w:lang w:eastAsia="ru-RU"/>
              </w:rPr>
            </w:pPr>
            <w:r w:rsidRPr="00D521F6">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09" w:type="dxa"/>
            <w:tcBorders>
              <w:top w:val="nil"/>
              <w:left w:val="nil"/>
              <w:bottom w:val="single" w:sz="4" w:space="0" w:color="auto"/>
              <w:right w:val="single" w:sz="4" w:space="0" w:color="auto"/>
            </w:tcBorders>
            <w:shd w:val="clear" w:color="auto" w:fill="auto"/>
            <w:noWrap/>
            <w:vAlign w:val="bottom"/>
            <w:hideMark/>
          </w:tcPr>
          <w:p w14:paraId="7F8800A8"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64 044</w:t>
            </w:r>
          </w:p>
        </w:tc>
      </w:tr>
      <w:tr w:rsidR="00D521F6" w:rsidRPr="00D521F6" w14:paraId="55B74244" w14:textId="77777777" w:rsidTr="00AA5943">
        <w:trPr>
          <w:gridAfter w:val="1"/>
          <w:wAfter w:w="11" w:type="dxa"/>
          <w:trHeight w:val="240"/>
        </w:trPr>
        <w:tc>
          <w:tcPr>
            <w:tcW w:w="868" w:type="dxa"/>
            <w:tcBorders>
              <w:top w:val="nil"/>
              <w:left w:val="single" w:sz="4" w:space="0" w:color="auto"/>
              <w:bottom w:val="single" w:sz="4" w:space="0" w:color="auto"/>
              <w:right w:val="single" w:sz="4" w:space="0" w:color="auto"/>
            </w:tcBorders>
            <w:shd w:val="clear" w:color="auto" w:fill="auto"/>
            <w:noWrap/>
            <w:hideMark/>
          </w:tcPr>
          <w:p w14:paraId="2E69D186"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2C97DD65"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01 05 02 01 00 0000 610</w:t>
            </w:r>
          </w:p>
        </w:tc>
        <w:tc>
          <w:tcPr>
            <w:tcW w:w="7354" w:type="dxa"/>
            <w:tcBorders>
              <w:top w:val="nil"/>
              <w:left w:val="nil"/>
              <w:bottom w:val="single" w:sz="4" w:space="0" w:color="auto"/>
              <w:right w:val="single" w:sz="4" w:space="0" w:color="auto"/>
            </w:tcBorders>
            <w:shd w:val="clear" w:color="auto" w:fill="auto"/>
            <w:hideMark/>
          </w:tcPr>
          <w:p w14:paraId="59152BC1"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09" w:type="dxa"/>
            <w:tcBorders>
              <w:top w:val="nil"/>
              <w:left w:val="nil"/>
              <w:bottom w:val="single" w:sz="4" w:space="0" w:color="auto"/>
              <w:right w:val="single" w:sz="4" w:space="0" w:color="auto"/>
            </w:tcBorders>
            <w:shd w:val="clear" w:color="auto" w:fill="auto"/>
            <w:noWrap/>
            <w:vAlign w:val="bottom"/>
            <w:hideMark/>
          </w:tcPr>
          <w:p w14:paraId="1C3C7092"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64 044</w:t>
            </w:r>
          </w:p>
        </w:tc>
      </w:tr>
      <w:tr w:rsidR="005179A7" w:rsidRPr="00D521F6" w14:paraId="5659E60E"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2761181"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368A63CC"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01 05 02 01 13 0000 610</w:t>
            </w:r>
          </w:p>
        </w:tc>
        <w:tc>
          <w:tcPr>
            <w:tcW w:w="7354" w:type="dxa"/>
            <w:tcBorders>
              <w:top w:val="nil"/>
              <w:left w:val="nil"/>
              <w:bottom w:val="single" w:sz="4" w:space="0" w:color="auto"/>
              <w:right w:val="single" w:sz="4" w:space="0" w:color="auto"/>
            </w:tcBorders>
            <w:shd w:val="clear" w:color="auto" w:fill="auto"/>
            <w:hideMark/>
          </w:tcPr>
          <w:p w14:paraId="76234C2B"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709" w:type="dxa"/>
            <w:tcBorders>
              <w:top w:val="nil"/>
              <w:left w:val="nil"/>
              <w:bottom w:val="single" w:sz="4" w:space="0" w:color="auto"/>
              <w:right w:val="single" w:sz="4" w:space="0" w:color="auto"/>
            </w:tcBorders>
            <w:shd w:val="clear" w:color="auto" w:fill="auto"/>
            <w:noWrap/>
            <w:vAlign w:val="bottom"/>
            <w:hideMark/>
          </w:tcPr>
          <w:p w14:paraId="432DFD44"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64 044</w:t>
            </w:r>
          </w:p>
        </w:tc>
      </w:tr>
      <w:tr w:rsidR="005179A7" w:rsidRPr="00D521F6" w14:paraId="490F7587"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1DB8472"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1984" w:type="dxa"/>
            <w:tcBorders>
              <w:top w:val="nil"/>
              <w:left w:val="nil"/>
              <w:bottom w:val="single" w:sz="4" w:space="0" w:color="auto"/>
              <w:right w:val="single" w:sz="4" w:space="0" w:color="auto"/>
            </w:tcBorders>
            <w:shd w:val="clear" w:color="auto" w:fill="auto"/>
            <w:hideMark/>
          </w:tcPr>
          <w:p w14:paraId="6D74EFB0"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7354" w:type="dxa"/>
            <w:tcBorders>
              <w:top w:val="nil"/>
              <w:left w:val="nil"/>
              <w:bottom w:val="single" w:sz="4" w:space="0" w:color="auto"/>
              <w:right w:val="single" w:sz="4" w:space="0" w:color="auto"/>
            </w:tcBorders>
            <w:shd w:val="clear" w:color="auto" w:fill="auto"/>
            <w:hideMark/>
          </w:tcPr>
          <w:p w14:paraId="3A1C30D1"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6689A1C2"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r>
      <w:tr w:rsidR="005179A7" w:rsidRPr="00D521F6" w14:paraId="11256A9E"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11CA504"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72F376A6" w14:textId="77777777" w:rsidR="00D521F6" w:rsidRPr="00D521F6" w:rsidRDefault="00D521F6" w:rsidP="00D521F6">
            <w:pPr>
              <w:spacing w:after="0" w:line="240" w:lineRule="auto"/>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xml:space="preserve"> 01 06 00 00 00 0000 000</w:t>
            </w:r>
          </w:p>
        </w:tc>
        <w:tc>
          <w:tcPr>
            <w:tcW w:w="7354" w:type="dxa"/>
            <w:tcBorders>
              <w:top w:val="nil"/>
              <w:left w:val="nil"/>
              <w:bottom w:val="single" w:sz="4" w:space="0" w:color="auto"/>
              <w:right w:val="single" w:sz="4" w:space="0" w:color="auto"/>
            </w:tcBorders>
            <w:shd w:val="clear" w:color="auto" w:fill="auto"/>
            <w:hideMark/>
          </w:tcPr>
          <w:p w14:paraId="011BA33D" w14:textId="77777777" w:rsidR="00D521F6" w:rsidRPr="00D521F6" w:rsidRDefault="00D521F6" w:rsidP="00D521F6">
            <w:pPr>
              <w:spacing w:after="0" w:line="240" w:lineRule="auto"/>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09" w:type="dxa"/>
            <w:tcBorders>
              <w:top w:val="nil"/>
              <w:left w:val="nil"/>
              <w:bottom w:val="single" w:sz="4" w:space="0" w:color="auto"/>
              <w:right w:val="single" w:sz="4" w:space="0" w:color="auto"/>
            </w:tcBorders>
            <w:shd w:val="clear" w:color="auto" w:fill="auto"/>
            <w:noWrap/>
            <w:vAlign w:val="bottom"/>
            <w:hideMark/>
          </w:tcPr>
          <w:p w14:paraId="1C52020D" w14:textId="77777777" w:rsidR="00D521F6" w:rsidRPr="00D521F6" w:rsidRDefault="00D521F6" w:rsidP="00D521F6">
            <w:pPr>
              <w:spacing w:after="0" w:line="240" w:lineRule="auto"/>
              <w:jc w:val="right"/>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0</w:t>
            </w:r>
          </w:p>
        </w:tc>
      </w:tr>
      <w:tr w:rsidR="005179A7" w:rsidRPr="00D521F6" w14:paraId="1719BA7D"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377EFB9"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single" w:sz="4" w:space="0" w:color="969696"/>
              <w:left w:val="nil"/>
              <w:bottom w:val="single" w:sz="4" w:space="0" w:color="969696"/>
              <w:right w:val="single" w:sz="4" w:space="0" w:color="auto"/>
            </w:tcBorders>
            <w:shd w:val="clear" w:color="auto" w:fill="auto"/>
            <w:hideMark/>
          </w:tcPr>
          <w:p w14:paraId="0B3476DF" w14:textId="77777777" w:rsidR="00D521F6" w:rsidRPr="00D521F6" w:rsidRDefault="00D521F6" w:rsidP="00D521F6">
            <w:pPr>
              <w:spacing w:after="0" w:line="240" w:lineRule="auto"/>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01 06 04 00 00 0000 000</w:t>
            </w:r>
          </w:p>
        </w:tc>
        <w:tc>
          <w:tcPr>
            <w:tcW w:w="7354" w:type="dxa"/>
            <w:tcBorders>
              <w:top w:val="single" w:sz="4" w:space="0" w:color="969696"/>
              <w:left w:val="nil"/>
              <w:bottom w:val="single" w:sz="4" w:space="0" w:color="969696"/>
              <w:right w:val="single" w:sz="4" w:space="0" w:color="969696"/>
            </w:tcBorders>
            <w:shd w:val="clear" w:color="auto" w:fill="auto"/>
            <w:hideMark/>
          </w:tcPr>
          <w:p w14:paraId="76C0FEF5" w14:textId="77777777" w:rsidR="00D521F6" w:rsidRPr="00D521F6" w:rsidRDefault="00D521F6" w:rsidP="00D521F6">
            <w:pPr>
              <w:spacing w:after="0" w:line="240" w:lineRule="auto"/>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09"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6501F4D0" w14:textId="77777777" w:rsidR="00D521F6" w:rsidRPr="00D521F6" w:rsidRDefault="00D521F6" w:rsidP="00D521F6">
            <w:pPr>
              <w:spacing w:after="0" w:line="240" w:lineRule="auto"/>
              <w:jc w:val="right"/>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0</w:t>
            </w:r>
          </w:p>
        </w:tc>
      </w:tr>
      <w:tr w:rsidR="005179A7" w:rsidRPr="00D521F6" w14:paraId="5E9B0407" w14:textId="77777777" w:rsidTr="005179A7">
        <w:trPr>
          <w:gridAfter w:val="1"/>
          <w:wAfter w:w="11" w:type="dxa"/>
          <w:trHeight w:val="319"/>
        </w:trPr>
        <w:tc>
          <w:tcPr>
            <w:tcW w:w="868" w:type="dxa"/>
            <w:tcBorders>
              <w:top w:val="nil"/>
              <w:left w:val="single" w:sz="4" w:space="0" w:color="auto"/>
              <w:bottom w:val="single" w:sz="4" w:space="0" w:color="auto"/>
              <w:right w:val="single" w:sz="4" w:space="0" w:color="auto"/>
            </w:tcBorders>
            <w:shd w:val="clear" w:color="auto" w:fill="auto"/>
            <w:noWrap/>
            <w:hideMark/>
          </w:tcPr>
          <w:p w14:paraId="5114089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969696"/>
              <w:right w:val="single" w:sz="4" w:space="0" w:color="auto"/>
            </w:tcBorders>
            <w:shd w:val="clear" w:color="auto" w:fill="auto"/>
            <w:hideMark/>
          </w:tcPr>
          <w:p w14:paraId="089AE8D2"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01 06 04 00 00 0000 800</w:t>
            </w:r>
          </w:p>
        </w:tc>
        <w:tc>
          <w:tcPr>
            <w:tcW w:w="7354" w:type="dxa"/>
            <w:tcBorders>
              <w:top w:val="nil"/>
              <w:left w:val="nil"/>
              <w:bottom w:val="single" w:sz="4" w:space="0" w:color="969696"/>
              <w:right w:val="single" w:sz="4" w:space="0" w:color="969696"/>
            </w:tcBorders>
            <w:shd w:val="clear" w:color="auto" w:fill="auto"/>
            <w:hideMark/>
          </w:tcPr>
          <w:p w14:paraId="39E270D8" w14:textId="77777777" w:rsidR="00D521F6" w:rsidRPr="00D521F6" w:rsidRDefault="00D521F6" w:rsidP="00D521F6">
            <w:pPr>
              <w:spacing w:after="0" w:line="240" w:lineRule="auto"/>
              <w:rPr>
                <w:rFonts w:ascii="Times New Roman" w:eastAsia="Times New Roman" w:hAnsi="Times New Roman" w:cs="Times New Roman"/>
                <w:color w:val="000000"/>
                <w:sz w:val="16"/>
                <w:szCs w:val="16"/>
                <w:lang w:eastAsia="ru-RU"/>
              </w:rPr>
            </w:pPr>
            <w:r w:rsidRPr="00D521F6">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09" w:type="dxa"/>
            <w:tcBorders>
              <w:top w:val="nil"/>
              <w:left w:val="single" w:sz="4" w:space="0" w:color="auto"/>
              <w:bottom w:val="single" w:sz="4" w:space="0" w:color="969696"/>
              <w:right w:val="single" w:sz="4" w:space="0" w:color="auto"/>
            </w:tcBorders>
            <w:shd w:val="clear" w:color="auto" w:fill="auto"/>
            <w:noWrap/>
            <w:vAlign w:val="bottom"/>
            <w:hideMark/>
          </w:tcPr>
          <w:p w14:paraId="3F0FDCEB"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0</w:t>
            </w:r>
          </w:p>
        </w:tc>
      </w:tr>
      <w:tr w:rsidR="00D521F6" w:rsidRPr="00D521F6" w14:paraId="51D9D07B" w14:textId="77777777" w:rsidTr="00AA5943">
        <w:trPr>
          <w:gridAfter w:val="1"/>
          <w:wAfter w:w="11" w:type="dxa"/>
          <w:trHeight w:val="270"/>
        </w:trPr>
        <w:tc>
          <w:tcPr>
            <w:tcW w:w="868" w:type="dxa"/>
            <w:tcBorders>
              <w:top w:val="nil"/>
              <w:left w:val="single" w:sz="4" w:space="0" w:color="auto"/>
              <w:bottom w:val="single" w:sz="4" w:space="0" w:color="auto"/>
              <w:right w:val="single" w:sz="4" w:space="0" w:color="auto"/>
            </w:tcBorders>
            <w:shd w:val="clear" w:color="auto" w:fill="auto"/>
            <w:noWrap/>
            <w:hideMark/>
          </w:tcPr>
          <w:p w14:paraId="7BF66684"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969696"/>
              <w:right w:val="single" w:sz="4" w:space="0" w:color="auto"/>
            </w:tcBorders>
            <w:shd w:val="clear" w:color="auto" w:fill="auto"/>
            <w:hideMark/>
          </w:tcPr>
          <w:p w14:paraId="36C7DE53"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01 06 04 00 01 0000 810</w:t>
            </w:r>
          </w:p>
        </w:tc>
        <w:tc>
          <w:tcPr>
            <w:tcW w:w="7354" w:type="dxa"/>
            <w:tcBorders>
              <w:top w:val="nil"/>
              <w:left w:val="nil"/>
              <w:bottom w:val="single" w:sz="4" w:space="0" w:color="969696"/>
              <w:right w:val="single" w:sz="4" w:space="0" w:color="969696"/>
            </w:tcBorders>
            <w:shd w:val="clear" w:color="auto" w:fill="auto"/>
            <w:hideMark/>
          </w:tcPr>
          <w:p w14:paraId="2CA8E01C"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09" w:type="dxa"/>
            <w:tcBorders>
              <w:top w:val="nil"/>
              <w:left w:val="single" w:sz="4" w:space="0" w:color="auto"/>
              <w:bottom w:val="single" w:sz="4" w:space="0" w:color="969696"/>
              <w:right w:val="single" w:sz="4" w:space="0" w:color="auto"/>
            </w:tcBorders>
            <w:shd w:val="clear" w:color="auto" w:fill="auto"/>
            <w:noWrap/>
            <w:vAlign w:val="bottom"/>
            <w:hideMark/>
          </w:tcPr>
          <w:p w14:paraId="65AA505C"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w:t>
            </w:r>
          </w:p>
        </w:tc>
      </w:tr>
      <w:tr w:rsidR="005179A7" w:rsidRPr="00D521F6" w14:paraId="29E00B9F"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C1FF093"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single" w:sz="4" w:space="0" w:color="auto"/>
              <w:left w:val="nil"/>
              <w:bottom w:val="single" w:sz="4" w:space="0" w:color="auto"/>
              <w:right w:val="single" w:sz="4" w:space="0" w:color="auto"/>
            </w:tcBorders>
            <w:shd w:val="clear" w:color="auto" w:fill="auto"/>
            <w:hideMark/>
          </w:tcPr>
          <w:p w14:paraId="605D14D6" w14:textId="77777777" w:rsidR="00D521F6" w:rsidRPr="00D521F6" w:rsidRDefault="00D521F6" w:rsidP="00D521F6">
            <w:pPr>
              <w:spacing w:after="0" w:line="240" w:lineRule="auto"/>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xml:space="preserve"> 01 06 05 00 00 0000 000</w:t>
            </w:r>
          </w:p>
        </w:tc>
        <w:tc>
          <w:tcPr>
            <w:tcW w:w="7354" w:type="dxa"/>
            <w:tcBorders>
              <w:top w:val="single" w:sz="4" w:space="0" w:color="auto"/>
              <w:left w:val="nil"/>
              <w:bottom w:val="single" w:sz="4" w:space="0" w:color="auto"/>
              <w:right w:val="single" w:sz="4" w:space="0" w:color="auto"/>
            </w:tcBorders>
            <w:shd w:val="clear" w:color="auto" w:fill="auto"/>
            <w:hideMark/>
          </w:tcPr>
          <w:p w14:paraId="6DF542FC" w14:textId="77777777" w:rsidR="00D521F6" w:rsidRPr="00D521F6" w:rsidRDefault="00D521F6" w:rsidP="00D521F6">
            <w:pPr>
              <w:spacing w:after="0" w:line="240" w:lineRule="auto"/>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7517B74D" w14:textId="77777777" w:rsidR="00D521F6" w:rsidRPr="00D521F6" w:rsidRDefault="00D521F6" w:rsidP="00D521F6">
            <w:pPr>
              <w:spacing w:after="0" w:line="240" w:lineRule="auto"/>
              <w:jc w:val="right"/>
              <w:rPr>
                <w:rFonts w:ascii="Times New Roman" w:eastAsia="Times New Roman" w:hAnsi="Times New Roman" w:cs="Times New Roman"/>
                <w:b/>
                <w:bCs/>
                <w:sz w:val="16"/>
                <w:szCs w:val="16"/>
                <w:lang w:eastAsia="ru-RU"/>
              </w:rPr>
            </w:pPr>
            <w:r w:rsidRPr="00D521F6">
              <w:rPr>
                <w:rFonts w:ascii="Times New Roman" w:eastAsia="Times New Roman" w:hAnsi="Times New Roman" w:cs="Times New Roman"/>
                <w:b/>
                <w:bCs/>
                <w:sz w:val="16"/>
                <w:szCs w:val="16"/>
                <w:lang w:eastAsia="ru-RU"/>
              </w:rPr>
              <w:t>0</w:t>
            </w:r>
          </w:p>
        </w:tc>
      </w:tr>
      <w:tr w:rsidR="005179A7" w:rsidRPr="00D521F6" w14:paraId="701F1CFC"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32A95FA"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63C848AC"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01 06 05 00 00 0000 600</w:t>
            </w:r>
          </w:p>
        </w:tc>
        <w:tc>
          <w:tcPr>
            <w:tcW w:w="7354" w:type="dxa"/>
            <w:tcBorders>
              <w:top w:val="nil"/>
              <w:left w:val="nil"/>
              <w:bottom w:val="single" w:sz="4" w:space="0" w:color="auto"/>
              <w:right w:val="single" w:sz="4" w:space="0" w:color="auto"/>
            </w:tcBorders>
            <w:shd w:val="clear" w:color="auto" w:fill="auto"/>
            <w:hideMark/>
          </w:tcPr>
          <w:p w14:paraId="1598D8CF" w14:textId="77777777" w:rsidR="00D521F6" w:rsidRPr="00D521F6" w:rsidRDefault="00D521F6" w:rsidP="00D521F6">
            <w:pPr>
              <w:spacing w:after="0" w:line="240" w:lineRule="auto"/>
              <w:rPr>
                <w:rFonts w:ascii="Times New Roman" w:eastAsia="Times New Roman" w:hAnsi="Times New Roman" w:cs="Times New Roman"/>
                <w:color w:val="000000"/>
                <w:sz w:val="16"/>
                <w:szCs w:val="16"/>
                <w:lang w:eastAsia="ru-RU"/>
              </w:rPr>
            </w:pPr>
            <w:r w:rsidRPr="00D521F6">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09" w:type="dxa"/>
            <w:tcBorders>
              <w:top w:val="nil"/>
              <w:left w:val="nil"/>
              <w:bottom w:val="single" w:sz="4" w:space="0" w:color="auto"/>
              <w:right w:val="single" w:sz="4" w:space="0" w:color="auto"/>
            </w:tcBorders>
            <w:shd w:val="clear" w:color="auto" w:fill="auto"/>
            <w:noWrap/>
            <w:vAlign w:val="bottom"/>
            <w:hideMark/>
          </w:tcPr>
          <w:p w14:paraId="23C24D60"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0</w:t>
            </w:r>
          </w:p>
        </w:tc>
      </w:tr>
      <w:tr w:rsidR="005179A7" w:rsidRPr="00D521F6" w14:paraId="29893E31" w14:textId="77777777" w:rsidTr="005179A7">
        <w:trPr>
          <w:gridAfter w:val="1"/>
          <w:wAfter w:w="11" w:type="dxa"/>
          <w:trHeight w:val="97"/>
        </w:trPr>
        <w:tc>
          <w:tcPr>
            <w:tcW w:w="868" w:type="dxa"/>
            <w:tcBorders>
              <w:top w:val="nil"/>
              <w:left w:val="single" w:sz="4" w:space="0" w:color="auto"/>
              <w:bottom w:val="single" w:sz="4" w:space="0" w:color="auto"/>
              <w:right w:val="single" w:sz="4" w:space="0" w:color="auto"/>
            </w:tcBorders>
            <w:shd w:val="clear" w:color="auto" w:fill="auto"/>
            <w:noWrap/>
            <w:hideMark/>
          </w:tcPr>
          <w:p w14:paraId="74A7E9D4"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68C254A3"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01 06 05 01 13 0000 640</w:t>
            </w:r>
          </w:p>
        </w:tc>
        <w:tc>
          <w:tcPr>
            <w:tcW w:w="7354" w:type="dxa"/>
            <w:tcBorders>
              <w:top w:val="nil"/>
              <w:left w:val="nil"/>
              <w:bottom w:val="single" w:sz="4" w:space="0" w:color="auto"/>
              <w:right w:val="single" w:sz="4" w:space="0" w:color="auto"/>
            </w:tcBorders>
            <w:shd w:val="clear" w:color="auto" w:fill="auto"/>
            <w:hideMark/>
          </w:tcPr>
          <w:p w14:paraId="0235DD57"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09" w:type="dxa"/>
            <w:tcBorders>
              <w:top w:val="nil"/>
              <w:left w:val="nil"/>
              <w:bottom w:val="single" w:sz="4" w:space="0" w:color="auto"/>
              <w:right w:val="single" w:sz="4" w:space="0" w:color="auto"/>
            </w:tcBorders>
            <w:shd w:val="clear" w:color="auto" w:fill="auto"/>
            <w:noWrap/>
            <w:vAlign w:val="bottom"/>
            <w:hideMark/>
          </w:tcPr>
          <w:p w14:paraId="67790A33"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0</w:t>
            </w:r>
          </w:p>
        </w:tc>
      </w:tr>
      <w:tr w:rsidR="005179A7" w:rsidRPr="00D521F6" w14:paraId="64D63F12"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123AB5B"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20717576"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01 06 05 00 00 0000 500</w:t>
            </w:r>
          </w:p>
        </w:tc>
        <w:tc>
          <w:tcPr>
            <w:tcW w:w="7354" w:type="dxa"/>
            <w:tcBorders>
              <w:top w:val="nil"/>
              <w:left w:val="nil"/>
              <w:bottom w:val="single" w:sz="4" w:space="0" w:color="auto"/>
              <w:right w:val="single" w:sz="4" w:space="0" w:color="auto"/>
            </w:tcBorders>
            <w:shd w:val="clear" w:color="auto" w:fill="auto"/>
            <w:hideMark/>
          </w:tcPr>
          <w:p w14:paraId="3BB3FA92"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09" w:type="dxa"/>
            <w:tcBorders>
              <w:top w:val="nil"/>
              <w:left w:val="nil"/>
              <w:bottom w:val="single" w:sz="4" w:space="0" w:color="auto"/>
              <w:right w:val="single" w:sz="4" w:space="0" w:color="auto"/>
            </w:tcBorders>
            <w:shd w:val="clear" w:color="auto" w:fill="auto"/>
            <w:noWrap/>
            <w:vAlign w:val="bottom"/>
            <w:hideMark/>
          </w:tcPr>
          <w:p w14:paraId="02A0908E"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0</w:t>
            </w:r>
          </w:p>
        </w:tc>
      </w:tr>
      <w:tr w:rsidR="005179A7" w:rsidRPr="00D521F6" w14:paraId="60599009" w14:textId="77777777" w:rsidTr="005179A7">
        <w:trPr>
          <w:gridAfter w:val="1"/>
          <w:wAfter w:w="11" w:type="dxa"/>
          <w:trHeight w:val="233"/>
        </w:trPr>
        <w:tc>
          <w:tcPr>
            <w:tcW w:w="868" w:type="dxa"/>
            <w:tcBorders>
              <w:top w:val="nil"/>
              <w:left w:val="single" w:sz="4" w:space="0" w:color="auto"/>
              <w:bottom w:val="single" w:sz="4" w:space="0" w:color="auto"/>
              <w:right w:val="single" w:sz="4" w:space="0" w:color="auto"/>
            </w:tcBorders>
            <w:shd w:val="clear" w:color="auto" w:fill="auto"/>
            <w:noWrap/>
            <w:hideMark/>
          </w:tcPr>
          <w:p w14:paraId="0A3E8B2F"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1C6E34F0"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01 06 05 01 13 0000 540</w:t>
            </w:r>
          </w:p>
        </w:tc>
        <w:tc>
          <w:tcPr>
            <w:tcW w:w="7354" w:type="dxa"/>
            <w:tcBorders>
              <w:top w:val="nil"/>
              <w:left w:val="nil"/>
              <w:bottom w:val="single" w:sz="4" w:space="0" w:color="auto"/>
              <w:right w:val="single" w:sz="4" w:space="0" w:color="auto"/>
            </w:tcBorders>
            <w:shd w:val="clear" w:color="auto" w:fill="auto"/>
            <w:hideMark/>
          </w:tcPr>
          <w:p w14:paraId="4AF18AC4"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D521F6">
              <w:rPr>
                <w:rFonts w:ascii="Times New Roman" w:eastAsia="Times New Roman" w:hAnsi="Times New Roman" w:cs="Times New Roman"/>
                <w:sz w:val="16"/>
                <w:szCs w:val="16"/>
                <w:lang w:eastAsia="ru-RU"/>
              </w:rPr>
              <w:t>поселения</w:t>
            </w:r>
            <w:proofErr w:type="spellEnd"/>
            <w:r w:rsidRPr="00D521F6">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09" w:type="dxa"/>
            <w:tcBorders>
              <w:top w:val="nil"/>
              <w:left w:val="nil"/>
              <w:bottom w:val="single" w:sz="4" w:space="0" w:color="auto"/>
              <w:right w:val="single" w:sz="4" w:space="0" w:color="auto"/>
            </w:tcBorders>
            <w:shd w:val="clear" w:color="auto" w:fill="auto"/>
            <w:noWrap/>
            <w:vAlign w:val="bottom"/>
            <w:hideMark/>
          </w:tcPr>
          <w:p w14:paraId="2F656828"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0</w:t>
            </w:r>
          </w:p>
        </w:tc>
      </w:tr>
      <w:tr w:rsidR="005179A7" w:rsidRPr="00D521F6" w14:paraId="5A983759" w14:textId="77777777" w:rsidTr="005179A7">
        <w:trPr>
          <w:gridAfter w:val="1"/>
          <w:wAfter w:w="11"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6F78A60" w14:textId="77777777" w:rsidR="00D521F6" w:rsidRPr="00D521F6" w:rsidRDefault="00D521F6" w:rsidP="00D521F6">
            <w:pPr>
              <w:spacing w:after="0" w:line="240" w:lineRule="auto"/>
              <w:jc w:val="center"/>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41846E4D"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 xml:space="preserve"> 01 06 05 02 13 0000 540</w:t>
            </w:r>
          </w:p>
        </w:tc>
        <w:tc>
          <w:tcPr>
            <w:tcW w:w="7354" w:type="dxa"/>
            <w:tcBorders>
              <w:top w:val="nil"/>
              <w:left w:val="nil"/>
              <w:bottom w:val="single" w:sz="4" w:space="0" w:color="auto"/>
              <w:right w:val="single" w:sz="4" w:space="0" w:color="auto"/>
            </w:tcBorders>
            <w:shd w:val="clear" w:color="auto" w:fill="auto"/>
            <w:vAlign w:val="bottom"/>
            <w:hideMark/>
          </w:tcPr>
          <w:p w14:paraId="10884941" w14:textId="77777777" w:rsidR="00D521F6" w:rsidRPr="00D521F6" w:rsidRDefault="00D521F6" w:rsidP="00D521F6">
            <w:pPr>
              <w:spacing w:after="0" w:line="240" w:lineRule="auto"/>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09" w:type="dxa"/>
            <w:tcBorders>
              <w:top w:val="nil"/>
              <w:left w:val="nil"/>
              <w:bottom w:val="single" w:sz="4" w:space="0" w:color="auto"/>
              <w:right w:val="single" w:sz="4" w:space="0" w:color="auto"/>
            </w:tcBorders>
            <w:shd w:val="clear" w:color="auto" w:fill="auto"/>
            <w:noWrap/>
            <w:vAlign w:val="bottom"/>
            <w:hideMark/>
          </w:tcPr>
          <w:p w14:paraId="576F0ED0" w14:textId="77777777" w:rsidR="00D521F6" w:rsidRPr="00D521F6" w:rsidRDefault="00D521F6" w:rsidP="00D521F6">
            <w:pPr>
              <w:spacing w:after="0" w:line="240" w:lineRule="auto"/>
              <w:jc w:val="right"/>
              <w:rPr>
                <w:rFonts w:ascii="Times New Roman" w:eastAsia="Times New Roman" w:hAnsi="Times New Roman" w:cs="Times New Roman"/>
                <w:sz w:val="16"/>
                <w:szCs w:val="16"/>
                <w:lang w:eastAsia="ru-RU"/>
              </w:rPr>
            </w:pPr>
            <w:r w:rsidRPr="00D521F6">
              <w:rPr>
                <w:rFonts w:ascii="Times New Roman" w:eastAsia="Times New Roman" w:hAnsi="Times New Roman" w:cs="Times New Roman"/>
                <w:sz w:val="16"/>
                <w:szCs w:val="16"/>
                <w:lang w:eastAsia="ru-RU"/>
              </w:rPr>
              <w:t>0</w:t>
            </w:r>
          </w:p>
        </w:tc>
      </w:tr>
    </w:tbl>
    <w:p w14:paraId="1DA2EC57" w14:textId="25911F4E"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9</w:t>
      </w:r>
    </w:p>
    <w:p w14:paraId="0E518BD1"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696D8BF8"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2A9F8808"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0832" w:type="dxa"/>
        <w:tblLook w:val="04A0" w:firstRow="1" w:lastRow="0" w:firstColumn="1" w:lastColumn="0" w:noHBand="0" w:noVBand="1"/>
      </w:tblPr>
      <w:tblGrid>
        <w:gridCol w:w="868"/>
        <w:gridCol w:w="1992"/>
        <w:gridCol w:w="6496"/>
        <w:gridCol w:w="758"/>
        <w:gridCol w:w="709"/>
        <w:gridCol w:w="9"/>
      </w:tblGrid>
      <w:tr w:rsidR="00026F7C" w:rsidRPr="001D7E49" w14:paraId="4BCFDF7C" w14:textId="77777777" w:rsidTr="00026F7C">
        <w:trPr>
          <w:trHeight w:val="80"/>
        </w:trPr>
        <w:tc>
          <w:tcPr>
            <w:tcW w:w="10832" w:type="dxa"/>
            <w:gridSpan w:val="6"/>
            <w:tcBorders>
              <w:top w:val="nil"/>
              <w:left w:val="nil"/>
              <w:bottom w:val="nil"/>
              <w:right w:val="nil"/>
            </w:tcBorders>
            <w:shd w:val="clear" w:color="auto" w:fill="auto"/>
            <w:vAlign w:val="bottom"/>
            <w:hideMark/>
          </w:tcPr>
          <w:p w14:paraId="3649E480" w14:textId="1213E31D" w:rsidR="00026F7C" w:rsidRPr="001D7E49" w:rsidRDefault="00026F7C" w:rsidP="001D7E49">
            <w:pPr>
              <w:spacing w:after="0" w:line="240" w:lineRule="auto"/>
              <w:jc w:val="center"/>
              <w:rPr>
                <w:rFonts w:ascii="Times New Roman" w:eastAsia="Times New Roman" w:hAnsi="Times New Roman" w:cs="Times New Roman"/>
                <w:b/>
                <w:bCs/>
                <w:sz w:val="20"/>
                <w:szCs w:val="20"/>
                <w:lang w:eastAsia="ru-RU"/>
              </w:rPr>
            </w:pPr>
            <w:r w:rsidRPr="001D7E49">
              <w:rPr>
                <w:rFonts w:ascii="Times New Roman" w:eastAsia="Times New Roman" w:hAnsi="Times New Roman" w:cs="Times New Roman"/>
                <w:b/>
                <w:bCs/>
                <w:sz w:val="20"/>
                <w:szCs w:val="20"/>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2022 и 2023 годы</w:t>
            </w:r>
          </w:p>
        </w:tc>
      </w:tr>
      <w:tr w:rsidR="001D7E49" w:rsidRPr="001D7E49" w14:paraId="66BD8FA4" w14:textId="77777777" w:rsidTr="00026F7C">
        <w:trPr>
          <w:gridAfter w:val="1"/>
          <w:wAfter w:w="9" w:type="dxa"/>
          <w:trHeight w:val="70"/>
        </w:trPr>
        <w:tc>
          <w:tcPr>
            <w:tcW w:w="8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219332B" w14:textId="77777777" w:rsidR="00026F7C"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Код </w:t>
            </w:r>
            <w:proofErr w:type="spellStart"/>
            <w:r w:rsidRPr="001D7E49">
              <w:rPr>
                <w:rFonts w:ascii="Times New Roman" w:eastAsia="Times New Roman" w:hAnsi="Times New Roman" w:cs="Times New Roman"/>
                <w:sz w:val="16"/>
                <w:szCs w:val="16"/>
                <w:lang w:eastAsia="ru-RU"/>
              </w:rPr>
              <w:t>админист</w:t>
            </w:r>
            <w:proofErr w:type="spellEnd"/>
          </w:p>
          <w:p w14:paraId="1B7193BA" w14:textId="1AA5B4E3"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proofErr w:type="spellStart"/>
            <w:r w:rsidRPr="001D7E49">
              <w:rPr>
                <w:rFonts w:ascii="Times New Roman" w:eastAsia="Times New Roman" w:hAnsi="Times New Roman" w:cs="Times New Roman"/>
                <w:sz w:val="16"/>
                <w:szCs w:val="16"/>
                <w:lang w:eastAsia="ru-RU"/>
              </w:rPr>
              <w:t>ратора</w:t>
            </w:r>
            <w:proofErr w:type="spellEnd"/>
          </w:p>
        </w:tc>
        <w:tc>
          <w:tcPr>
            <w:tcW w:w="1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F3CF4CC"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4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0883916"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467" w:type="dxa"/>
            <w:gridSpan w:val="2"/>
            <w:tcBorders>
              <w:top w:val="single" w:sz="4" w:space="0" w:color="auto"/>
              <w:left w:val="nil"/>
              <w:bottom w:val="single" w:sz="4" w:space="0" w:color="auto"/>
              <w:right w:val="single" w:sz="4" w:space="0" w:color="000000"/>
            </w:tcBorders>
            <w:shd w:val="clear" w:color="auto" w:fill="auto"/>
            <w:vAlign w:val="center"/>
            <w:hideMark/>
          </w:tcPr>
          <w:p w14:paraId="5502C7F3"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Сумма тыс. руб.</w:t>
            </w:r>
          </w:p>
        </w:tc>
      </w:tr>
      <w:tr w:rsidR="001D7E49" w:rsidRPr="001D7E49" w14:paraId="58C5A341" w14:textId="77777777" w:rsidTr="00026F7C">
        <w:trPr>
          <w:gridAfter w:val="1"/>
          <w:wAfter w:w="9" w:type="dxa"/>
          <w:trHeight w:val="70"/>
        </w:trPr>
        <w:tc>
          <w:tcPr>
            <w:tcW w:w="868" w:type="dxa"/>
            <w:vMerge/>
            <w:tcBorders>
              <w:top w:val="single" w:sz="4" w:space="0" w:color="auto"/>
              <w:left w:val="single" w:sz="4" w:space="0" w:color="auto"/>
              <w:bottom w:val="single" w:sz="4" w:space="0" w:color="000000"/>
              <w:right w:val="single" w:sz="4" w:space="0" w:color="auto"/>
            </w:tcBorders>
            <w:vAlign w:val="center"/>
            <w:hideMark/>
          </w:tcPr>
          <w:p w14:paraId="113C62AB"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p>
        </w:tc>
        <w:tc>
          <w:tcPr>
            <w:tcW w:w="1992" w:type="dxa"/>
            <w:vMerge/>
            <w:tcBorders>
              <w:top w:val="single" w:sz="4" w:space="0" w:color="auto"/>
              <w:left w:val="single" w:sz="4" w:space="0" w:color="auto"/>
              <w:bottom w:val="single" w:sz="4" w:space="0" w:color="000000"/>
              <w:right w:val="single" w:sz="4" w:space="0" w:color="auto"/>
            </w:tcBorders>
            <w:vAlign w:val="center"/>
            <w:hideMark/>
          </w:tcPr>
          <w:p w14:paraId="54A1F6AA"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p>
        </w:tc>
        <w:tc>
          <w:tcPr>
            <w:tcW w:w="6496" w:type="dxa"/>
            <w:vMerge/>
            <w:tcBorders>
              <w:top w:val="single" w:sz="4" w:space="0" w:color="auto"/>
              <w:left w:val="single" w:sz="4" w:space="0" w:color="auto"/>
              <w:bottom w:val="single" w:sz="4" w:space="0" w:color="000000"/>
              <w:right w:val="single" w:sz="4" w:space="0" w:color="auto"/>
            </w:tcBorders>
            <w:vAlign w:val="center"/>
            <w:hideMark/>
          </w:tcPr>
          <w:p w14:paraId="6480A89B"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p>
        </w:tc>
        <w:tc>
          <w:tcPr>
            <w:tcW w:w="758" w:type="dxa"/>
            <w:tcBorders>
              <w:top w:val="nil"/>
              <w:left w:val="nil"/>
              <w:bottom w:val="single" w:sz="4" w:space="0" w:color="auto"/>
              <w:right w:val="single" w:sz="4" w:space="0" w:color="auto"/>
            </w:tcBorders>
            <w:shd w:val="clear" w:color="auto" w:fill="auto"/>
            <w:vAlign w:val="center"/>
            <w:hideMark/>
          </w:tcPr>
          <w:p w14:paraId="36D11BC6"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2022</w:t>
            </w:r>
          </w:p>
        </w:tc>
        <w:tc>
          <w:tcPr>
            <w:tcW w:w="709" w:type="dxa"/>
            <w:tcBorders>
              <w:top w:val="nil"/>
              <w:left w:val="nil"/>
              <w:bottom w:val="single" w:sz="4" w:space="0" w:color="auto"/>
              <w:right w:val="single" w:sz="4" w:space="0" w:color="auto"/>
            </w:tcBorders>
            <w:shd w:val="clear" w:color="auto" w:fill="auto"/>
            <w:vAlign w:val="center"/>
            <w:hideMark/>
          </w:tcPr>
          <w:p w14:paraId="0F235020"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2023</w:t>
            </w:r>
          </w:p>
        </w:tc>
      </w:tr>
      <w:tr w:rsidR="001D7E49" w:rsidRPr="001D7E49" w14:paraId="40B30B69"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114E754"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9FB5EE1" w14:textId="77777777" w:rsidR="001D7E49" w:rsidRPr="001D7E49" w:rsidRDefault="001D7E49" w:rsidP="001D7E49">
            <w:pPr>
              <w:spacing w:after="0" w:line="240" w:lineRule="auto"/>
              <w:rPr>
                <w:rFonts w:ascii="Times New Roman" w:eastAsia="Times New Roman" w:hAnsi="Times New Roman" w:cs="Times New Roman"/>
                <w:b/>
                <w:bCs/>
                <w:i/>
                <w:iCs/>
                <w:sz w:val="16"/>
                <w:szCs w:val="16"/>
                <w:lang w:eastAsia="ru-RU"/>
              </w:rPr>
            </w:pPr>
            <w:r w:rsidRPr="001D7E49">
              <w:rPr>
                <w:rFonts w:ascii="Times New Roman" w:eastAsia="Times New Roman" w:hAnsi="Times New Roman" w:cs="Times New Roman"/>
                <w:b/>
                <w:bCs/>
                <w:i/>
                <w:iCs/>
                <w:sz w:val="16"/>
                <w:szCs w:val="16"/>
                <w:lang w:eastAsia="ru-RU"/>
              </w:rPr>
              <w:t xml:space="preserve"> 01 00 00 00 00 0000 000</w:t>
            </w:r>
          </w:p>
        </w:tc>
        <w:tc>
          <w:tcPr>
            <w:tcW w:w="6496" w:type="dxa"/>
            <w:tcBorders>
              <w:top w:val="nil"/>
              <w:left w:val="nil"/>
              <w:bottom w:val="single" w:sz="4" w:space="0" w:color="auto"/>
              <w:right w:val="single" w:sz="4" w:space="0" w:color="auto"/>
            </w:tcBorders>
            <w:shd w:val="clear" w:color="auto" w:fill="auto"/>
            <w:hideMark/>
          </w:tcPr>
          <w:p w14:paraId="0B739DA8"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6D73E72F"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bottom"/>
            <w:hideMark/>
          </w:tcPr>
          <w:p w14:paraId="1278D5E9"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r>
      <w:tr w:rsidR="001D7E49" w:rsidRPr="001D7E49" w14:paraId="04FD3B9C"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2FC984BA"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60F59548"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6496" w:type="dxa"/>
            <w:tcBorders>
              <w:top w:val="nil"/>
              <w:left w:val="nil"/>
              <w:bottom w:val="single" w:sz="4" w:space="0" w:color="auto"/>
              <w:right w:val="single" w:sz="4" w:space="0" w:color="auto"/>
            </w:tcBorders>
            <w:shd w:val="clear" w:color="auto" w:fill="auto"/>
            <w:hideMark/>
          </w:tcPr>
          <w:p w14:paraId="486CD076"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14:paraId="11860886"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5E01C55C"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r>
      <w:tr w:rsidR="001D7E49" w:rsidRPr="001D7E49" w14:paraId="4A351E5C"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1E47358"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42995C4"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xml:space="preserve"> 01 02 00 00 00 0000 000</w:t>
            </w:r>
          </w:p>
        </w:tc>
        <w:tc>
          <w:tcPr>
            <w:tcW w:w="6496" w:type="dxa"/>
            <w:tcBorders>
              <w:top w:val="nil"/>
              <w:left w:val="nil"/>
              <w:bottom w:val="single" w:sz="4" w:space="0" w:color="auto"/>
              <w:right w:val="single" w:sz="4" w:space="0" w:color="auto"/>
            </w:tcBorders>
            <w:shd w:val="clear" w:color="auto" w:fill="auto"/>
            <w:hideMark/>
          </w:tcPr>
          <w:p w14:paraId="3A634CC8" w14:textId="77777777" w:rsidR="001D7E49" w:rsidRPr="001D7E49" w:rsidRDefault="001D7E49" w:rsidP="001D7E49">
            <w:pPr>
              <w:spacing w:after="0" w:line="240" w:lineRule="auto"/>
              <w:rPr>
                <w:rFonts w:ascii="Times New Roman" w:eastAsia="Times New Roman" w:hAnsi="Times New Roman" w:cs="Times New Roman"/>
                <w:b/>
                <w:bCs/>
                <w:color w:val="000000"/>
                <w:sz w:val="16"/>
                <w:szCs w:val="16"/>
                <w:lang w:eastAsia="ru-RU"/>
              </w:rPr>
            </w:pPr>
            <w:r w:rsidRPr="001D7E49">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0E857791"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bottom"/>
            <w:hideMark/>
          </w:tcPr>
          <w:p w14:paraId="3148A029"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r>
      <w:tr w:rsidR="001D7E49" w:rsidRPr="001D7E49" w14:paraId="744007D4"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2DA849D"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441E6908"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01 02 00 00 00 0000 700</w:t>
            </w:r>
          </w:p>
        </w:tc>
        <w:tc>
          <w:tcPr>
            <w:tcW w:w="6496" w:type="dxa"/>
            <w:tcBorders>
              <w:top w:val="nil"/>
              <w:left w:val="nil"/>
              <w:bottom w:val="single" w:sz="4" w:space="0" w:color="auto"/>
              <w:right w:val="single" w:sz="4" w:space="0" w:color="auto"/>
            </w:tcBorders>
            <w:shd w:val="clear" w:color="auto" w:fill="auto"/>
            <w:hideMark/>
          </w:tcPr>
          <w:p w14:paraId="5DB02442" w14:textId="77777777" w:rsidR="001D7E49" w:rsidRPr="001D7E49" w:rsidRDefault="001D7E49" w:rsidP="001D7E49">
            <w:pPr>
              <w:spacing w:after="0" w:line="240" w:lineRule="auto"/>
              <w:rPr>
                <w:rFonts w:ascii="Times New Roman" w:eastAsia="Times New Roman" w:hAnsi="Times New Roman" w:cs="Times New Roman"/>
                <w:color w:val="000000"/>
                <w:sz w:val="16"/>
                <w:szCs w:val="16"/>
                <w:lang w:eastAsia="ru-RU"/>
              </w:rPr>
            </w:pPr>
            <w:r w:rsidRPr="001D7E49">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496BD556"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bottom"/>
            <w:hideMark/>
          </w:tcPr>
          <w:p w14:paraId="48E42A85"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0</w:t>
            </w:r>
          </w:p>
        </w:tc>
      </w:tr>
      <w:tr w:rsidR="001D7E49" w:rsidRPr="001D7E49" w14:paraId="543CF89A"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7795636"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64ED3BBE"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01 02 00 00 13 0000 710</w:t>
            </w:r>
          </w:p>
        </w:tc>
        <w:tc>
          <w:tcPr>
            <w:tcW w:w="6496" w:type="dxa"/>
            <w:tcBorders>
              <w:top w:val="nil"/>
              <w:left w:val="nil"/>
              <w:bottom w:val="single" w:sz="4" w:space="0" w:color="auto"/>
              <w:right w:val="single" w:sz="4" w:space="0" w:color="auto"/>
            </w:tcBorders>
            <w:shd w:val="clear" w:color="auto" w:fill="auto"/>
            <w:hideMark/>
          </w:tcPr>
          <w:p w14:paraId="7C19D7F7"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Получение кредитов от кредитных организаций бюджетом городского поселения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067F06CF"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5234F237"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r>
      <w:tr w:rsidR="001D7E49" w:rsidRPr="001D7E49" w14:paraId="0CAAECA6"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21A16DE"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7DEC2434"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01 02 00 00 00 0000 800</w:t>
            </w:r>
          </w:p>
        </w:tc>
        <w:tc>
          <w:tcPr>
            <w:tcW w:w="6496" w:type="dxa"/>
            <w:tcBorders>
              <w:top w:val="nil"/>
              <w:left w:val="nil"/>
              <w:bottom w:val="single" w:sz="4" w:space="0" w:color="auto"/>
              <w:right w:val="single" w:sz="4" w:space="0" w:color="auto"/>
            </w:tcBorders>
            <w:shd w:val="clear" w:color="auto" w:fill="auto"/>
            <w:hideMark/>
          </w:tcPr>
          <w:p w14:paraId="6735CBC2"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15D6CED6"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bottom"/>
            <w:hideMark/>
          </w:tcPr>
          <w:p w14:paraId="6CC996CB"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0</w:t>
            </w:r>
          </w:p>
        </w:tc>
      </w:tr>
      <w:tr w:rsidR="001D7E49" w:rsidRPr="001D7E49" w14:paraId="0D299972"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4455C5F"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3F5679A"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01 02 00 00 13 0000 810</w:t>
            </w:r>
          </w:p>
        </w:tc>
        <w:tc>
          <w:tcPr>
            <w:tcW w:w="6496" w:type="dxa"/>
            <w:tcBorders>
              <w:top w:val="nil"/>
              <w:left w:val="nil"/>
              <w:bottom w:val="single" w:sz="4" w:space="0" w:color="auto"/>
              <w:right w:val="single" w:sz="4" w:space="0" w:color="auto"/>
            </w:tcBorders>
            <w:shd w:val="clear" w:color="auto" w:fill="auto"/>
            <w:hideMark/>
          </w:tcPr>
          <w:p w14:paraId="3894568A"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Погашение бюджетом городского поселения кредитов от кредитных организаций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2DC8AC93"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6913EF9"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r>
      <w:tr w:rsidR="001D7E49" w:rsidRPr="001D7E49" w14:paraId="57E6108F"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FF06CBB"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1587EBE5"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6496" w:type="dxa"/>
            <w:tcBorders>
              <w:top w:val="nil"/>
              <w:left w:val="nil"/>
              <w:bottom w:val="single" w:sz="4" w:space="0" w:color="auto"/>
              <w:right w:val="single" w:sz="4" w:space="0" w:color="auto"/>
            </w:tcBorders>
            <w:shd w:val="clear" w:color="auto" w:fill="auto"/>
            <w:hideMark/>
          </w:tcPr>
          <w:p w14:paraId="1A717F3E"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14:paraId="0F2B3934"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83E44E7"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r>
      <w:tr w:rsidR="001D7E49" w:rsidRPr="001D7E49" w14:paraId="12387620"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0161218"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9C0FBE2"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xml:space="preserve"> 01 03 00 00 00 0000 000</w:t>
            </w:r>
          </w:p>
        </w:tc>
        <w:tc>
          <w:tcPr>
            <w:tcW w:w="6496" w:type="dxa"/>
            <w:tcBorders>
              <w:top w:val="nil"/>
              <w:left w:val="nil"/>
              <w:bottom w:val="single" w:sz="4" w:space="0" w:color="auto"/>
              <w:right w:val="single" w:sz="4" w:space="0" w:color="auto"/>
            </w:tcBorders>
            <w:shd w:val="clear" w:color="auto" w:fill="auto"/>
            <w:hideMark/>
          </w:tcPr>
          <w:p w14:paraId="5B8BECC9" w14:textId="77777777" w:rsidR="001D7E49" w:rsidRPr="001D7E49" w:rsidRDefault="001D7E49" w:rsidP="001D7E49">
            <w:pPr>
              <w:spacing w:after="0" w:line="240" w:lineRule="auto"/>
              <w:rPr>
                <w:rFonts w:ascii="Times New Roman" w:eastAsia="Times New Roman" w:hAnsi="Times New Roman" w:cs="Times New Roman"/>
                <w:b/>
                <w:bCs/>
                <w:color w:val="000000"/>
                <w:sz w:val="16"/>
                <w:szCs w:val="16"/>
                <w:lang w:eastAsia="ru-RU"/>
              </w:rPr>
            </w:pPr>
            <w:r w:rsidRPr="001D7E49">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2207B323"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bottom"/>
            <w:hideMark/>
          </w:tcPr>
          <w:p w14:paraId="1C701092"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r>
      <w:tr w:rsidR="001D7E49" w:rsidRPr="001D7E49" w14:paraId="29A07D83"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B186F3C"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37020D3"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01 03 00 00 00 0000 700</w:t>
            </w:r>
          </w:p>
        </w:tc>
        <w:tc>
          <w:tcPr>
            <w:tcW w:w="6496" w:type="dxa"/>
            <w:tcBorders>
              <w:top w:val="nil"/>
              <w:left w:val="nil"/>
              <w:bottom w:val="single" w:sz="4" w:space="0" w:color="auto"/>
              <w:right w:val="single" w:sz="4" w:space="0" w:color="auto"/>
            </w:tcBorders>
            <w:shd w:val="clear" w:color="auto" w:fill="auto"/>
            <w:hideMark/>
          </w:tcPr>
          <w:p w14:paraId="4FA7F1D4"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78F52E2D"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bottom"/>
            <w:hideMark/>
          </w:tcPr>
          <w:p w14:paraId="70F95E38"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0</w:t>
            </w:r>
          </w:p>
        </w:tc>
      </w:tr>
      <w:tr w:rsidR="001D7E49" w:rsidRPr="001D7E49" w14:paraId="5819F806"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CFBC51D"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1C597B1"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01 03 00 00 13 0000 710</w:t>
            </w:r>
          </w:p>
        </w:tc>
        <w:tc>
          <w:tcPr>
            <w:tcW w:w="6496" w:type="dxa"/>
            <w:tcBorders>
              <w:top w:val="nil"/>
              <w:left w:val="nil"/>
              <w:bottom w:val="single" w:sz="4" w:space="0" w:color="auto"/>
              <w:right w:val="single" w:sz="4" w:space="0" w:color="auto"/>
            </w:tcBorders>
            <w:shd w:val="clear" w:color="auto" w:fill="auto"/>
            <w:hideMark/>
          </w:tcPr>
          <w:p w14:paraId="045936F3" w14:textId="77777777" w:rsidR="001D7E49" w:rsidRPr="001D7E49" w:rsidRDefault="001D7E49" w:rsidP="001D7E49">
            <w:pPr>
              <w:spacing w:after="0" w:line="240" w:lineRule="auto"/>
              <w:rPr>
                <w:rFonts w:ascii="Times New Roman" w:eastAsia="Times New Roman" w:hAnsi="Times New Roman" w:cs="Times New Roman"/>
                <w:color w:val="000000"/>
                <w:sz w:val="16"/>
                <w:szCs w:val="16"/>
                <w:lang w:eastAsia="ru-RU"/>
              </w:rPr>
            </w:pPr>
            <w:r w:rsidRPr="001D7E49">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6D9DACFD"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55026643"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r>
      <w:tr w:rsidR="001D7E49" w:rsidRPr="001D7E49" w14:paraId="58A5EAFD"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74CD64B"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9C5EC76"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01 03 00 00 00 0000 800</w:t>
            </w:r>
          </w:p>
        </w:tc>
        <w:tc>
          <w:tcPr>
            <w:tcW w:w="6496" w:type="dxa"/>
            <w:tcBorders>
              <w:top w:val="nil"/>
              <w:left w:val="nil"/>
              <w:bottom w:val="single" w:sz="4" w:space="0" w:color="auto"/>
              <w:right w:val="single" w:sz="4" w:space="0" w:color="auto"/>
            </w:tcBorders>
            <w:shd w:val="clear" w:color="auto" w:fill="auto"/>
            <w:hideMark/>
          </w:tcPr>
          <w:p w14:paraId="190D5664" w14:textId="77777777" w:rsidR="001D7E49" w:rsidRPr="001D7E49" w:rsidRDefault="001D7E49" w:rsidP="001D7E49">
            <w:pPr>
              <w:spacing w:after="0" w:line="240" w:lineRule="auto"/>
              <w:rPr>
                <w:rFonts w:ascii="Times New Roman" w:eastAsia="Times New Roman" w:hAnsi="Times New Roman" w:cs="Times New Roman"/>
                <w:color w:val="000000"/>
                <w:sz w:val="16"/>
                <w:szCs w:val="16"/>
                <w:lang w:eastAsia="ru-RU"/>
              </w:rPr>
            </w:pPr>
            <w:r w:rsidRPr="001D7E49">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2FB806E8"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bottom"/>
            <w:hideMark/>
          </w:tcPr>
          <w:p w14:paraId="41EDBE2F"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0</w:t>
            </w:r>
          </w:p>
        </w:tc>
      </w:tr>
      <w:tr w:rsidR="001D7E49" w:rsidRPr="001D7E49" w14:paraId="282479A9" w14:textId="77777777" w:rsidTr="00026F7C">
        <w:trPr>
          <w:gridAfter w:val="1"/>
          <w:wAfter w:w="9" w:type="dxa"/>
          <w:trHeight w:val="157"/>
        </w:trPr>
        <w:tc>
          <w:tcPr>
            <w:tcW w:w="868" w:type="dxa"/>
            <w:tcBorders>
              <w:top w:val="nil"/>
              <w:left w:val="single" w:sz="4" w:space="0" w:color="auto"/>
              <w:bottom w:val="single" w:sz="4" w:space="0" w:color="auto"/>
              <w:right w:val="single" w:sz="4" w:space="0" w:color="auto"/>
            </w:tcBorders>
            <w:shd w:val="clear" w:color="auto" w:fill="auto"/>
            <w:noWrap/>
            <w:hideMark/>
          </w:tcPr>
          <w:p w14:paraId="7034C48C"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3652A7E"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01 03 00 00 13 0000 810</w:t>
            </w:r>
          </w:p>
        </w:tc>
        <w:tc>
          <w:tcPr>
            <w:tcW w:w="6496" w:type="dxa"/>
            <w:tcBorders>
              <w:top w:val="nil"/>
              <w:left w:val="nil"/>
              <w:bottom w:val="single" w:sz="4" w:space="0" w:color="auto"/>
              <w:right w:val="single" w:sz="4" w:space="0" w:color="auto"/>
            </w:tcBorders>
            <w:shd w:val="clear" w:color="auto" w:fill="auto"/>
            <w:hideMark/>
          </w:tcPr>
          <w:p w14:paraId="4B1BF286"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0A33D4DA"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1795E54"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r>
      <w:tr w:rsidR="001D7E49" w:rsidRPr="001D7E49" w14:paraId="7F6543CD" w14:textId="77777777" w:rsidTr="00026F7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A5C0444"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571C68B3"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6496" w:type="dxa"/>
            <w:tcBorders>
              <w:top w:val="nil"/>
              <w:left w:val="nil"/>
              <w:bottom w:val="single" w:sz="4" w:space="0" w:color="auto"/>
              <w:right w:val="single" w:sz="4" w:space="0" w:color="auto"/>
            </w:tcBorders>
            <w:shd w:val="clear" w:color="auto" w:fill="auto"/>
            <w:hideMark/>
          </w:tcPr>
          <w:p w14:paraId="77E981DD"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14:paraId="5427F3EB"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BC5694C"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r>
      <w:tr w:rsidR="001D7E49" w:rsidRPr="001D7E49" w14:paraId="2C3C3DE0" w14:textId="77777777" w:rsidTr="00026F7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AE6FC57"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A6B92F6"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xml:space="preserve"> 01 05 00 00 00 0000 000</w:t>
            </w:r>
          </w:p>
        </w:tc>
        <w:tc>
          <w:tcPr>
            <w:tcW w:w="6496" w:type="dxa"/>
            <w:tcBorders>
              <w:top w:val="nil"/>
              <w:left w:val="nil"/>
              <w:bottom w:val="single" w:sz="4" w:space="0" w:color="auto"/>
              <w:right w:val="single" w:sz="4" w:space="0" w:color="auto"/>
            </w:tcBorders>
            <w:shd w:val="clear" w:color="auto" w:fill="auto"/>
            <w:hideMark/>
          </w:tcPr>
          <w:p w14:paraId="4BF1BCDC"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58" w:type="dxa"/>
            <w:tcBorders>
              <w:top w:val="nil"/>
              <w:left w:val="nil"/>
              <w:bottom w:val="single" w:sz="4" w:space="0" w:color="auto"/>
              <w:right w:val="single" w:sz="4" w:space="0" w:color="auto"/>
            </w:tcBorders>
            <w:shd w:val="clear" w:color="auto" w:fill="auto"/>
            <w:noWrap/>
            <w:vAlign w:val="bottom"/>
            <w:hideMark/>
          </w:tcPr>
          <w:p w14:paraId="13E7276E"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bottom"/>
            <w:hideMark/>
          </w:tcPr>
          <w:p w14:paraId="25E062D5"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r>
      <w:tr w:rsidR="001D7E49" w:rsidRPr="001D7E49" w14:paraId="301BCFFB" w14:textId="77777777" w:rsidTr="00026F7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E1E9291"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5E99680"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01 05 00 00 00 0000 500</w:t>
            </w:r>
          </w:p>
        </w:tc>
        <w:tc>
          <w:tcPr>
            <w:tcW w:w="6496" w:type="dxa"/>
            <w:tcBorders>
              <w:top w:val="nil"/>
              <w:left w:val="nil"/>
              <w:bottom w:val="single" w:sz="4" w:space="0" w:color="auto"/>
              <w:right w:val="single" w:sz="4" w:space="0" w:color="auto"/>
            </w:tcBorders>
            <w:shd w:val="clear" w:color="auto" w:fill="auto"/>
            <w:hideMark/>
          </w:tcPr>
          <w:p w14:paraId="3D3F6D77"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Увеличение остатков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45573437"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66 462</w:t>
            </w:r>
          </w:p>
        </w:tc>
        <w:tc>
          <w:tcPr>
            <w:tcW w:w="709" w:type="dxa"/>
            <w:tcBorders>
              <w:top w:val="nil"/>
              <w:left w:val="nil"/>
              <w:bottom w:val="single" w:sz="4" w:space="0" w:color="auto"/>
              <w:right w:val="single" w:sz="4" w:space="0" w:color="auto"/>
            </w:tcBorders>
            <w:shd w:val="clear" w:color="auto" w:fill="auto"/>
            <w:noWrap/>
            <w:vAlign w:val="bottom"/>
            <w:hideMark/>
          </w:tcPr>
          <w:p w14:paraId="3D7AEE7C"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69 204</w:t>
            </w:r>
          </w:p>
        </w:tc>
      </w:tr>
      <w:tr w:rsidR="001D7E49" w:rsidRPr="001D7E49" w14:paraId="32D66752" w14:textId="77777777" w:rsidTr="00026F7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606AE38"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956729C"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01 05 02 00 00 0000 500</w:t>
            </w:r>
          </w:p>
        </w:tc>
        <w:tc>
          <w:tcPr>
            <w:tcW w:w="6496" w:type="dxa"/>
            <w:tcBorders>
              <w:top w:val="nil"/>
              <w:left w:val="nil"/>
              <w:bottom w:val="single" w:sz="4" w:space="0" w:color="auto"/>
              <w:right w:val="single" w:sz="4" w:space="0" w:color="auto"/>
            </w:tcBorders>
            <w:shd w:val="clear" w:color="auto" w:fill="auto"/>
            <w:hideMark/>
          </w:tcPr>
          <w:p w14:paraId="4477A376"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Увеличение прочих остатков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3CC6C913"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66 462</w:t>
            </w:r>
          </w:p>
        </w:tc>
        <w:tc>
          <w:tcPr>
            <w:tcW w:w="709" w:type="dxa"/>
            <w:tcBorders>
              <w:top w:val="nil"/>
              <w:left w:val="nil"/>
              <w:bottom w:val="single" w:sz="4" w:space="0" w:color="auto"/>
              <w:right w:val="single" w:sz="4" w:space="0" w:color="auto"/>
            </w:tcBorders>
            <w:shd w:val="clear" w:color="auto" w:fill="auto"/>
            <w:noWrap/>
            <w:vAlign w:val="bottom"/>
            <w:hideMark/>
          </w:tcPr>
          <w:p w14:paraId="311CA443"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69 204</w:t>
            </w:r>
          </w:p>
        </w:tc>
      </w:tr>
      <w:tr w:rsidR="001D7E49" w:rsidRPr="001D7E49" w14:paraId="4F1341FC" w14:textId="77777777" w:rsidTr="00026F7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6468B7B"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B61CD98"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01 05 02 01 00 0000 510</w:t>
            </w:r>
          </w:p>
        </w:tc>
        <w:tc>
          <w:tcPr>
            <w:tcW w:w="6496" w:type="dxa"/>
            <w:tcBorders>
              <w:top w:val="nil"/>
              <w:left w:val="nil"/>
              <w:bottom w:val="single" w:sz="4" w:space="0" w:color="auto"/>
              <w:right w:val="single" w:sz="4" w:space="0" w:color="auto"/>
            </w:tcBorders>
            <w:shd w:val="clear" w:color="auto" w:fill="auto"/>
            <w:noWrap/>
            <w:vAlign w:val="bottom"/>
            <w:hideMark/>
          </w:tcPr>
          <w:p w14:paraId="321906E1"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0529A43B"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66 462</w:t>
            </w:r>
          </w:p>
        </w:tc>
        <w:tc>
          <w:tcPr>
            <w:tcW w:w="709" w:type="dxa"/>
            <w:tcBorders>
              <w:top w:val="nil"/>
              <w:left w:val="nil"/>
              <w:bottom w:val="single" w:sz="4" w:space="0" w:color="auto"/>
              <w:right w:val="single" w:sz="4" w:space="0" w:color="auto"/>
            </w:tcBorders>
            <w:shd w:val="clear" w:color="auto" w:fill="auto"/>
            <w:noWrap/>
            <w:vAlign w:val="bottom"/>
            <w:hideMark/>
          </w:tcPr>
          <w:p w14:paraId="298E31A5"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69 204</w:t>
            </w:r>
          </w:p>
        </w:tc>
      </w:tr>
      <w:tr w:rsidR="001D7E49" w:rsidRPr="001D7E49" w14:paraId="30F17C4C" w14:textId="77777777" w:rsidTr="00026F7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0D73F7B"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CAB30D8"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01 05 02 01 13 0000 510</w:t>
            </w:r>
          </w:p>
        </w:tc>
        <w:tc>
          <w:tcPr>
            <w:tcW w:w="6496" w:type="dxa"/>
            <w:tcBorders>
              <w:top w:val="nil"/>
              <w:left w:val="nil"/>
              <w:bottom w:val="single" w:sz="4" w:space="0" w:color="auto"/>
              <w:right w:val="single" w:sz="4" w:space="0" w:color="auto"/>
            </w:tcBorders>
            <w:shd w:val="clear" w:color="auto" w:fill="auto"/>
            <w:hideMark/>
          </w:tcPr>
          <w:p w14:paraId="5E7D9C2B" w14:textId="77777777" w:rsidR="001D7E49" w:rsidRPr="001D7E49" w:rsidRDefault="001D7E49" w:rsidP="001D7E49">
            <w:pPr>
              <w:spacing w:after="0" w:line="240" w:lineRule="auto"/>
              <w:rPr>
                <w:rFonts w:ascii="Times New Roman" w:eastAsia="Times New Roman" w:hAnsi="Times New Roman" w:cs="Times New Roman"/>
                <w:color w:val="000000"/>
                <w:sz w:val="16"/>
                <w:szCs w:val="16"/>
                <w:lang w:eastAsia="ru-RU"/>
              </w:rPr>
            </w:pPr>
            <w:r w:rsidRPr="001D7E49">
              <w:rPr>
                <w:rFonts w:ascii="Times New Roman" w:eastAsia="Times New Roman" w:hAnsi="Times New Roman" w:cs="Times New Roman"/>
                <w:color w:val="000000"/>
                <w:sz w:val="16"/>
                <w:szCs w:val="16"/>
                <w:lang w:eastAsia="ru-RU"/>
              </w:rPr>
              <w:t>Увеличение прочих остатков денежных средств бюджета городского поселения</w:t>
            </w:r>
          </w:p>
        </w:tc>
        <w:tc>
          <w:tcPr>
            <w:tcW w:w="758" w:type="dxa"/>
            <w:tcBorders>
              <w:top w:val="nil"/>
              <w:left w:val="nil"/>
              <w:bottom w:val="single" w:sz="4" w:space="0" w:color="auto"/>
              <w:right w:val="single" w:sz="4" w:space="0" w:color="auto"/>
            </w:tcBorders>
            <w:shd w:val="clear" w:color="auto" w:fill="auto"/>
            <w:noWrap/>
            <w:vAlign w:val="bottom"/>
            <w:hideMark/>
          </w:tcPr>
          <w:p w14:paraId="13DD0553"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66 462</w:t>
            </w:r>
          </w:p>
        </w:tc>
        <w:tc>
          <w:tcPr>
            <w:tcW w:w="709" w:type="dxa"/>
            <w:tcBorders>
              <w:top w:val="nil"/>
              <w:left w:val="nil"/>
              <w:bottom w:val="single" w:sz="4" w:space="0" w:color="auto"/>
              <w:right w:val="single" w:sz="4" w:space="0" w:color="auto"/>
            </w:tcBorders>
            <w:shd w:val="clear" w:color="auto" w:fill="auto"/>
            <w:noWrap/>
            <w:vAlign w:val="bottom"/>
            <w:hideMark/>
          </w:tcPr>
          <w:p w14:paraId="2122039E"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69 204</w:t>
            </w:r>
          </w:p>
        </w:tc>
      </w:tr>
      <w:tr w:rsidR="001D7E49" w:rsidRPr="001D7E49" w14:paraId="49F611BC" w14:textId="77777777" w:rsidTr="00026F7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B3A366B"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346734C"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01 05 00 00 00 0000 600</w:t>
            </w:r>
          </w:p>
        </w:tc>
        <w:tc>
          <w:tcPr>
            <w:tcW w:w="6496" w:type="dxa"/>
            <w:tcBorders>
              <w:top w:val="nil"/>
              <w:left w:val="nil"/>
              <w:bottom w:val="single" w:sz="4" w:space="0" w:color="auto"/>
              <w:right w:val="single" w:sz="4" w:space="0" w:color="auto"/>
            </w:tcBorders>
            <w:shd w:val="clear" w:color="auto" w:fill="auto"/>
            <w:hideMark/>
          </w:tcPr>
          <w:p w14:paraId="00C20EF1" w14:textId="77777777" w:rsidR="001D7E49" w:rsidRPr="001D7E49" w:rsidRDefault="001D7E49" w:rsidP="001D7E49">
            <w:pPr>
              <w:spacing w:after="0" w:line="240" w:lineRule="auto"/>
              <w:rPr>
                <w:rFonts w:ascii="Times New Roman" w:eastAsia="Times New Roman" w:hAnsi="Times New Roman" w:cs="Times New Roman"/>
                <w:color w:val="000000"/>
                <w:sz w:val="16"/>
                <w:szCs w:val="16"/>
                <w:lang w:eastAsia="ru-RU"/>
              </w:rPr>
            </w:pPr>
            <w:r w:rsidRPr="001D7E49">
              <w:rPr>
                <w:rFonts w:ascii="Times New Roman" w:eastAsia="Times New Roman" w:hAnsi="Times New Roman" w:cs="Times New Roman"/>
                <w:color w:val="000000"/>
                <w:sz w:val="16"/>
                <w:szCs w:val="16"/>
                <w:lang w:eastAsia="ru-RU"/>
              </w:rPr>
              <w:t>Уменьшение остатков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2FC3EF58"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66 462</w:t>
            </w:r>
          </w:p>
        </w:tc>
        <w:tc>
          <w:tcPr>
            <w:tcW w:w="709" w:type="dxa"/>
            <w:tcBorders>
              <w:top w:val="nil"/>
              <w:left w:val="nil"/>
              <w:bottom w:val="single" w:sz="4" w:space="0" w:color="auto"/>
              <w:right w:val="single" w:sz="4" w:space="0" w:color="auto"/>
            </w:tcBorders>
            <w:shd w:val="clear" w:color="auto" w:fill="auto"/>
            <w:noWrap/>
            <w:vAlign w:val="bottom"/>
            <w:hideMark/>
          </w:tcPr>
          <w:p w14:paraId="0AC1DADD"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69 204</w:t>
            </w:r>
          </w:p>
        </w:tc>
      </w:tr>
      <w:tr w:rsidR="001D7E49" w:rsidRPr="001D7E49" w14:paraId="227AF0C6" w14:textId="77777777" w:rsidTr="00026F7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0133966"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C8D9C9F"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01 05 02 00 00 0000 600</w:t>
            </w:r>
          </w:p>
        </w:tc>
        <w:tc>
          <w:tcPr>
            <w:tcW w:w="6496" w:type="dxa"/>
            <w:tcBorders>
              <w:top w:val="nil"/>
              <w:left w:val="nil"/>
              <w:bottom w:val="single" w:sz="4" w:space="0" w:color="auto"/>
              <w:right w:val="single" w:sz="4" w:space="0" w:color="auto"/>
            </w:tcBorders>
            <w:shd w:val="clear" w:color="auto" w:fill="auto"/>
            <w:hideMark/>
          </w:tcPr>
          <w:p w14:paraId="5FBE8429" w14:textId="77777777" w:rsidR="001D7E49" w:rsidRPr="001D7E49" w:rsidRDefault="001D7E49" w:rsidP="001D7E49">
            <w:pPr>
              <w:spacing w:after="0" w:line="240" w:lineRule="auto"/>
              <w:rPr>
                <w:rFonts w:ascii="Times New Roman" w:eastAsia="Times New Roman" w:hAnsi="Times New Roman" w:cs="Times New Roman"/>
                <w:color w:val="000000"/>
                <w:sz w:val="16"/>
                <w:szCs w:val="16"/>
                <w:lang w:eastAsia="ru-RU"/>
              </w:rPr>
            </w:pPr>
            <w:r w:rsidRPr="001D7E49">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2AE0FEE0"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66 462</w:t>
            </w:r>
          </w:p>
        </w:tc>
        <w:tc>
          <w:tcPr>
            <w:tcW w:w="709" w:type="dxa"/>
            <w:tcBorders>
              <w:top w:val="nil"/>
              <w:left w:val="nil"/>
              <w:bottom w:val="single" w:sz="4" w:space="0" w:color="auto"/>
              <w:right w:val="single" w:sz="4" w:space="0" w:color="auto"/>
            </w:tcBorders>
            <w:shd w:val="clear" w:color="auto" w:fill="auto"/>
            <w:noWrap/>
            <w:vAlign w:val="bottom"/>
            <w:hideMark/>
          </w:tcPr>
          <w:p w14:paraId="149E9305"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69 204</w:t>
            </w:r>
          </w:p>
        </w:tc>
      </w:tr>
      <w:tr w:rsidR="001D7E49" w:rsidRPr="001D7E49" w14:paraId="4477780F" w14:textId="77777777" w:rsidTr="00026F7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1739A1E"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AEC67F6"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01 05 02 01 00 0000 610</w:t>
            </w:r>
          </w:p>
        </w:tc>
        <w:tc>
          <w:tcPr>
            <w:tcW w:w="6496" w:type="dxa"/>
            <w:tcBorders>
              <w:top w:val="nil"/>
              <w:left w:val="nil"/>
              <w:bottom w:val="single" w:sz="4" w:space="0" w:color="auto"/>
              <w:right w:val="single" w:sz="4" w:space="0" w:color="auto"/>
            </w:tcBorders>
            <w:shd w:val="clear" w:color="auto" w:fill="auto"/>
            <w:hideMark/>
          </w:tcPr>
          <w:p w14:paraId="4A5D13E5"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6FD115A0"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66 462</w:t>
            </w:r>
          </w:p>
        </w:tc>
        <w:tc>
          <w:tcPr>
            <w:tcW w:w="709" w:type="dxa"/>
            <w:tcBorders>
              <w:top w:val="nil"/>
              <w:left w:val="nil"/>
              <w:bottom w:val="single" w:sz="4" w:space="0" w:color="auto"/>
              <w:right w:val="single" w:sz="4" w:space="0" w:color="auto"/>
            </w:tcBorders>
            <w:shd w:val="clear" w:color="auto" w:fill="auto"/>
            <w:noWrap/>
            <w:vAlign w:val="bottom"/>
            <w:hideMark/>
          </w:tcPr>
          <w:p w14:paraId="4337885F"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69 204</w:t>
            </w:r>
          </w:p>
        </w:tc>
      </w:tr>
      <w:tr w:rsidR="001D7E49" w:rsidRPr="001D7E49" w14:paraId="6C1A720F" w14:textId="77777777" w:rsidTr="00026F7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6459F3B"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7FA74B9"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01 05 02 01 13 0000 610</w:t>
            </w:r>
          </w:p>
        </w:tc>
        <w:tc>
          <w:tcPr>
            <w:tcW w:w="6496" w:type="dxa"/>
            <w:tcBorders>
              <w:top w:val="nil"/>
              <w:left w:val="nil"/>
              <w:bottom w:val="single" w:sz="4" w:space="0" w:color="auto"/>
              <w:right w:val="single" w:sz="4" w:space="0" w:color="auto"/>
            </w:tcBorders>
            <w:shd w:val="clear" w:color="auto" w:fill="auto"/>
            <w:hideMark/>
          </w:tcPr>
          <w:p w14:paraId="4E5CB253"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Уменьшение прочих остатков денежных средств бюджета городского поселения</w:t>
            </w:r>
          </w:p>
        </w:tc>
        <w:tc>
          <w:tcPr>
            <w:tcW w:w="758" w:type="dxa"/>
            <w:tcBorders>
              <w:top w:val="nil"/>
              <w:left w:val="nil"/>
              <w:bottom w:val="single" w:sz="4" w:space="0" w:color="auto"/>
              <w:right w:val="single" w:sz="4" w:space="0" w:color="auto"/>
            </w:tcBorders>
            <w:shd w:val="clear" w:color="auto" w:fill="auto"/>
            <w:noWrap/>
            <w:vAlign w:val="bottom"/>
            <w:hideMark/>
          </w:tcPr>
          <w:p w14:paraId="5532012E"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66 462</w:t>
            </w:r>
          </w:p>
        </w:tc>
        <w:tc>
          <w:tcPr>
            <w:tcW w:w="709" w:type="dxa"/>
            <w:tcBorders>
              <w:top w:val="nil"/>
              <w:left w:val="nil"/>
              <w:bottom w:val="single" w:sz="4" w:space="0" w:color="auto"/>
              <w:right w:val="single" w:sz="4" w:space="0" w:color="auto"/>
            </w:tcBorders>
            <w:shd w:val="clear" w:color="auto" w:fill="auto"/>
            <w:noWrap/>
            <w:vAlign w:val="bottom"/>
            <w:hideMark/>
          </w:tcPr>
          <w:p w14:paraId="7A64122E"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69 204</w:t>
            </w:r>
          </w:p>
        </w:tc>
      </w:tr>
      <w:tr w:rsidR="001D7E49" w:rsidRPr="001D7E49" w14:paraId="4C897DBB" w14:textId="77777777" w:rsidTr="00026F7C">
        <w:trPr>
          <w:gridAfter w:val="1"/>
          <w:wAfter w:w="9" w:type="dxa"/>
          <w:trHeight w:val="210"/>
        </w:trPr>
        <w:tc>
          <w:tcPr>
            <w:tcW w:w="868" w:type="dxa"/>
            <w:tcBorders>
              <w:top w:val="nil"/>
              <w:left w:val="single" w:sz="4" w:space="0" w:color="auto"/>
              <w:bottom w:val="single" w:sz="4" w:space="0" w:color="auto"/>
              <w:right w:val="single" w:sz="4" w:space="0" w:color="auto"/>
            </w:tcBorders>
            <w:shd w:val="clear" w:color="auto" w:fill="auto"/>
            <w:noWrap/>
            <w:hideMark/>
          </w:tcPr>
          <w:p w14:paraId="4D969353"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249EA3F5"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6496" w:type="dxa"/>
            <w:tcBorders>
              <w:top w:val="nil"/>
              <w:left w:val="nil"/>
              <w:bottom w:val="single" w:sz="4" w:space="0" w:color="auto"/>
              <w:right w:val="single" w:sz="4" w:space="0" w:color="auto"/>
            </w:tcBorders>
            <w:shd w:val="clear" w:color="auto" w:fill="auto"/>
            <w:hideMark/>
          </w:tcPr>
          <w:p w14:paraId="7504A872"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14:paraId="4EBF1154"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3089D5C"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r>
      <w:tr w:rsidR="001D7E49" w:rsidRPr="001D7E49" w14:paraId="52B441DF" w14:textId="77777777" w:rsidTr="00026F7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1A94853"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66486660"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xml:space="preserve"> 01 06 00 00 00 0000 000</w:t>
            </w:r>
          </w:p>
        </w:tc>
        <w:tc>
          <w:tcPr>
            <w:tcW w:w="6496" w:type="dxa"/>
            <w:tcBorders>
              <w:top w:val="nil"/>
              <w:left w:val="nil"/>
              <w:bottom w:val="single" w:sz="4" w:space="0" w:color="auto"/>
              <w:right w:val="single" w:sz="4" w:space="0" w:color="auto"/>
            </w:tcBorders>
            <w:shd w:val="clear" w:color="auto" w:fill="auto"/>
            <w:hideMark/>
          </w:tcPr>
          <w:p w14:paraId="028C62FF"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58" w:type="dxa"/>
            <w:tcBorders>
              <w:top w:val="nil"/>
              <w:left w:val="nil"/>
              <w:bottom w:val="single" w:sz="4" w:space="0" w:color="auto"/>
              <w:right w:val="single" w:sz="4" w:space="0" w:color="auto"/>
            </w:tcBorders>
            <w:shd w:val="clear" w:color="auto" w:fill="auto"/>
            <w:noWrap/>
            <w:vAlign w:val="bottom"/>
            <w:hideMark/>
          </w:tcPr>
          <w:p w14:paraId="5EBE7640"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bottom"/>
            <w:hideMark/>
          </w:tcPr>
          <w:p w14:paraId="4BCB5622"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r>
      <w:tr w:rsidR="001D7E49" w:rsidRPr="001D7E49" w14:paraId="3329B1A2" w14:textId="77777777" w:rsidTr="00026F7C">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84FFAF3"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single" w:sz="4" w:space="0" w:color="969696"/>
              <w:left w:val="nil"/>
              <w:bottom w:val="single" w:sz="4" w:space="0" w:color="969696"/>
              <w:right w:val="single" w:sz="4" w:space="0" w:color="auto"/>
            </w:tcBorders>
            <w:shd w:val="clear" w:color="auto" w:fill="auto"/>
            <w:hideMark/>
          </w:tcPr>
          <w:p w14:paraId="5F5B2E8B"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01 06 04 00 00 0000 000</w:t>
            </w:r>
          </w:p>
        </w:tc>
        <w:tc>
          <w:tcPr>
            <w:tcW w:w="6496" w:type="dxa"/>
            <w:tcBorders>
              <w:top w:val="single" w:sz="4" w:space="0" w:color="969696"/>
              <w:left w:val="nil"/>
              <w:bottom w:val="single" w:sz="4" w:space="0" w:color="969696"/>
              <w:right w:val="single" w:sz="4" w:space="0" w:color="969696"/>
            </w:tcBorders>
            <w:shd w:val="clear" w:color="auto" w:fill="auto"/>
            <w:hideMark/>
          </w:tcPr>
          <w:p w14:paraId="48156469"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5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77B9E8C8"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c>
          <w:tcPr>
            <w:tcW w:w="709" w:type="dxa"/>
            <w:tcBorders>
              <w:top w:val="single" w:sz="4" w:space="0" w:color="969696"/>
              <w:left w:val="nil"/>
              <w:bottom w:val="single" w:sz="4" w:space="0" w:color="969696"/>
              <w:right w:val="single" w:sz="4" w:space="0" w:color="auto"/>
            </w:tcBorders>
            <w:shd w:val="clear" w:color="auto" w:fill="auto"/>
            <w:noWrap/>
            <w:vAlign w:val="bottom"/>
            <w:hideMark/>
          </w:tcPr>
          <w:p w14:paraId="32243C4A"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r>
      <w:tr w:rsidR="001D7E49" w:rsidRPr="001D7E49" w14:paraId="645AAF73"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1906A04"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14:paraId="7C40174E"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01 06 04 00 00 0000 800</w:t>
            </w:r>
          </w:p>
        </w:tc>
        <w:tc>
          <w:tcPr>
            <w:tcW w:w="6496" w:type="dxa"/>
            <w:tcBorders>
              <w:top w:val="nil"/>
              <w:left w:val="nil"/>
              <w:bottom w:val="single" w:sz="4" w:space="0" w:color="969696"/>
              <w:right w:val="single" w:sz="4" w:space="0" w:color="969696"/>
            </w:tcBorders>
            <w:shd w:val="clear" w:color="auto" w:fill="auto"/>
            <w:hideMark/>
          </w:tcPr>
          <w:p w14:paraId="41CB1534" w14:textId="77777777" w:rsidR="001D7E49" w:rsidRPr="001D7E49" w:rsidRDefault="001D7E49" w:rsidP="001D7E49">
            <w:pPr>
              <w:spacing w:after="0" w:line="240" w:lineRule="auto"/>
              <w:rPr>
                <w:rFonts w:ascii="Times New Roman" w:eastAsia="Times New Roman" w:hAnsi="Times New Roman" w:cs="Times New Roman"/>
                <w:color w:val="000000"/>
                <w:sz w:val="16"/>
                <w:szCs w:val="16"/>
                <w:lang w:eastAsia="ru-RU"/>
              </w:rPr>
            </w:pPr>
            <w:r w:rsidRPr="001D7E49">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8" w:type="dxa"/>
            <w:tcBorders>
              <w:top w:val="nil"/>
              <w:left w:val="single" w:sz="4" w:space="0" w:color="auto"/>
              <w:bottom w:val="single" w:sz="4" w:space="0" w:color="969696"/>
              <w:right w:val="single" w:sz="4" w:space="0" w:color="auto"/>
            </w:tcBorders>
            <w:shd w:val="clear" w:color="auto" w:fill="auto"/>
            <w:noWrap/>
            <w:vAlign w:val="bottom"/>
            <w:hideMark/>
          </w:tcPr>
          <w:p w14:paraId="26F94E20"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0</w:t>
            </w:r>
          </w:p>
        </w:tc>
        <w:tc>
          <w:tcPr>
            <w:tcW w:w="709" w:type="dxa"/>
            <w:tcBorders>
              <w:top w:val="nil"/>
              <w:left w:val="nil"/>
              <w:bottom w:val="single" w:sz="4" w:space="0" w:color="969696"/>
              <w:right w:val="single" w:sz="4" w:space="0" w:color="auto"/>
            </w:tcBorders>
            <w:shd w:val="clear" w:color="auto" w:fill="auto"/>
            <w:noWrap/>
            <w:vAlign w:val="bottom"/>
            <w:hideMark/>
          </w:tcPr>
          <w:p w14:paraId="4536DA1F"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0</w:t>
            </w:r>
          </w:p>
        </w:tc>
      </w:tr>
      <w:tr w:rsidR="001D7E49" w:rsidRPr="001D7E49" w14:paraId="4F4CF063"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609C6F7"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lastRenderedPageBreak/>
              <w:t>208</w:t>
            </w:r>
          </w:p>
        </w:tc>
        <w:tc>
          <w:tcPr>
            <w:tcW w:w="1992" w:type="dxa"/>
            <w:tcBorders>
              <w:top w:val="nil"/>
              <w:left w:val="nil"/>
              <w:bottom w:val="single" w:sz="4" w:space="0" w:color="969696"/>
              <w:right w:val="single" w:sz="4" w:space="0" w:color="auto"/>
            </w:tcBorders>
            <w:shd w:val="clear" w:color="auto" w:fill="auto"/>
            <w:hideMark/>
          </w:tcPr>
          <w:p w14:paraId="4022B2B2"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01 06 04 00 01 0000 810</w:t>
            </w:r>
          </w:p>
        </w:tc>
        <w:tc>
          <w:tcPr>
            <w:tcW w:w="6496" w:type="dxa"/>
            <w:tcBorders>
              <w:top w:val="nil"/>
              <w:left w:val="nil"/>
              <w:bottom w:val="single" w:sz="4" w:space="0" w:color="969696"/>
              <w:right w:val="single" w:sz="4" w:space="0" w:color="969696"/>
            </w:tcBorders>
            <w:shd w:val="clear" w:color="auto" w:fill="auto"/>
            <w:hideMark/>
          </w:tcPr>
          <w:p w14:paraId="0E2E1CA7"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8" w:type="dxa"/>
            <w:tcBorders>
              <w:top w:val="nil"/>
              <w:left w:val="single" w:sz="4" w:space="0" w:color="auto"/>
              <w:bottom w:val="single" w:sz="4" w:space="0" w:color="969696"/>
              <w:right w:val="single" w:sz="4" w:space="0" w:color="auto"/>
            </w:tcBorders>
            <w:shd w:val="clear" w:color="auto" w:fill="auto"/>
            <w:noWrap/>
            <w:vAlign w:val="bottom"/>
            <w:hideMark/>
          </w:tcPr>
          <w:p w14:paraId="1A0DD8CF"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09" w:type="dxa"/>
            <w:tcBorders>
              <w:top w:val="nil"/>
              <w:left w:val="nil"/>
              <w:bottom w:val="single" w:sz="4" w:space="0" w:color="969696"/>
              <w:right w:val="single" w:sz="4" w:space="0" w:color="auto"/>
            </w:tcBorders>
            <w:shd w:val="clear" w:color="auto" w:fill="auto"/>
            <w:noWrap/>
            <w:vAlign w:val="bottom"/>
            <w:hideMark/>
          </w:tcPr>
          <w:p w14:paraId="20434223"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r>
      <w:tr w:rsidR="001D7E49" w:rsidRPr="001D7E49" w14:paraId="183CF1D5"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5AEDE3B"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single" w:sz="4" w:space="0" w:color="auto"/>
              <w:left w:val="nil"/>
              <w:bottom w:val="single" w:sz="4" w:space="0" w:color="auto"/>
              <w:right w:val="single" w:sz="4" w:space="0" w:color="auto"/>
            </w:tcBorders>
            <w:shd w:val="clear" w:color="auto" w:fill="auto"/>
            <w:hideMark/>
          </w:tcPr>
          <w:p w14:paraId="3090563A"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xml:space="preserve"> 01 06 05 00 00 0000 000</w:t>
            </w:r>
          </w:p>
        </w:tc>
        <w:tc>
          <w:tcPr>
            <w:tcW w:w="6496" w:type="dxa"/>
            <w:tcBorders>
              <w:top w:val="single" w:sz="4" w:space="0" w:color="auto"/>
              <w:left w:val="nil"/>
              <w:bottom w:val="single" w:sz="4" w:space="0" w:color="auto"/>
              <w:right w:val="single" w:sz="4" w:space="0" w:color="auto"/>
            </w:tcBorders>
            <w:shd w:val="clear" w:color="auto" w:fill="auto"/>
            <w:hideMark/>
          </w:tcPr>
          <w:p w14:paraId="2C48ABEA"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14:paraId="7AF7F65D"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15B33D22"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r>
      <w:tr w:rsidR="001D7E49" w:rsidRPr="001D7E49" w14:paraId="692BE4DD"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5163FDC"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19CBFB3"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01 06 05 00 00 0000 600</w:t>
            </w:r>
          </w:p>
        </w:tc>
        <w:tc>
          <w:tcPr>
            <w:tcW w:w="6496" w:type="dxa"/>
            <w:tcBorders>
              <w:top w:val="nil"/>
              <w:left w:val="nil"/>
              <w:bottom w:val="single" w:sz="4" w:space="0" w:color="auto"/>
              <w:right w:val="single" w:sz="4" w:space="0" w:color="auto"/>
            </w:tcBorders>
            <w:shd w:val="clear" w:color="auto" w:fill="auto"/>
            <w:hideMark/>
          </w:tcPr>
          <w:p w14:paraId="25731BB5" w14:textId="77777777" w:rsidR="001D7E49" w:rsidRPr="001D7E49" w:rsidRDefault="001D7E49" w:rsidP="001D7E49">
            <w:pPr>
              <w:spacing w:after="0" w:line="240" w:lineRule="auto"/>
              <w:rPr>
                <w:rFonts w:ascii="Times New Roman" w:eastAsia="Times New Roman" w:hAnsi="Times New Roman" w:cs="Times New Roman"/>
                <w:color w:val="000000"/>
                <w:sz w:val="16"/>
                <w:szCs w:val="16"/>
                <w:lang w:eastAsia="ru-RU"/>
              </w:rPr>
            </w:pPr>
            <w:r w:rsidRPr="001D7E49">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4BFAB4F6"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bottom"/>
            <w:hideMark/>
          </w:tcPr>
          <w:p w14:paraId="6BFD22C6"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0</w:t>
            </w:r>
          </w:p>
        </w:tc>
      </w:tr>
      <w:tr w:rsidR="001D7E49" w:rsidRPr="001D7E49" w14:paraId="4E2E3FE5"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3F7D185"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652DAFFC"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01 06 05 01 13 0000 640</w:t>
            </w:r>
          </w:p>
        </w:tc>
        <w:tc>
          <w:tcPr>
            <w:tcW w:w="6496" w:type="dxa"/>
            <w:tcBorders>
              <w:top w:val="nil"/>
              <w:left w:val="nil"/>
              <w:bottom w:val="single" w:sz="4" w:space="0" w:color="auto"/>
              <w:right w:val="single" w:sz="4" w:space="0" w:color="auto"/>
            </w:tcBorders>
            <w:shd w:val="clear" w:color="auto" w:fill="auto"/>
            <w:hideMark/>
          </w:tcPr>
          <w:p w14:paraId="24C53A21"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городского поселения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3D53C6D3"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51FF6764"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r>
      <w:tr w:rsidR="001D7E49" w:rsidRPr="001D7E49" w14:paraId="59B2DD1C"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F56027D"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1AA6E80"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01 06 05 02 13 0000 640</w:t>
            </w:r>
          </w:p>
        </w:tc>
        <w:tc>
          <w:tcPr>
            <w:tcW w:w="6496" w:type="dxa"/>
            <w:tcBorders>
              <w:top w:val="nil"/>
              <w:left w:val="nil"/>
              <w:bottom w:val="nil"/>
              <w:right w:val="nil"/>
            </w:tcBorders>
            <w:shd w:val="clear" w:color="auto" w:fill="auto"/>
            <w:hideMark/>
          </w:tcPr>
          <w:p w14:paraId="025DC5FF" w14:textId="77777777" w:rsidR="001D7E49" w:rsidRPr="001D7E49" w:rsidRDefault="001D7E49" w:rsidP="001D7E49">
            <w:pPr>
              <w:spacing w:after="0" w:line="240" w:lineRule="auto"/>
              <w:jc w:val="both"/>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городского поселения в валюте Российской Федерации</w:t>
            </w:r>
          </w:p>
        </w:tc>
        <w:tc>
          <w:tcPr>
            <w:tcW w:w="758" w:type="dxa"/>
            <w:tcBorders>
              <w:top w:val="nil"/>
              <w:left w:val="single" w:sz="4" w:space="0" w:color="auto"/>
              <w:bottom w:val="single" w:sz="4" w:space="0" w:color="auto"/>
              <w:right w:val="single" w:sz="4" w:space="0" w:color="auto"/>
            </w:tcBorders>
            <w:shd w:val="clear" w:color="auto" w:fill="auto"/>
            <w:noWrap/>
            <w:vAlign w:val="bottom"/>
            <w:hideMark/>
          </w:tcPr>
          <w:p w14:paraId="62818288"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D798368"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r>
      <w:tr w:rsidR="001D7E49" w:rsidRPr="001D7E49" w14:paraId="2D630835"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DD95B15"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687FB49"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01 06 05 00 00 0000 500</w:t>
            </w:r>
          </w:p>
        </w:tc>
        <w:tc>
          <w:tcPr>
            <w:tcW w:w="6496" w:type="dxa"/>
            <w:tcBorders>
              <w:top w:val="single" w:sz="4" w:space="0" w:color="auto"/>
              <w:left w:val="nil"/>
              <w:bottom w:val="single" w:sz="4" w:space="0" w:color="auto"/>
              <w:right w:val="single" w:sz="4" w:space="0" w:color="auto"/>
            </w:tcBorders>
            <w:shd w:val="clear" w:color="auto" w:fill="auto"/>
            <w:hideMark/>
          </w:tcPr>
          <w:p w14:paraId="39C00460"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58" w:type="dxa"/>
            <w:tcBorders>
              <w:top w:val="nil"/>
              <w:left w:val="nil"/>
              <w:bottom w:val="single" w:sz="4" w:space="0" w:color="auto"/>
              <w:right w:val="single" w:sz="4" w:space="0" w:color="auto"/>
            </w:tcBorders>
            <w:shd w:val="clear" w:color="auto" w:fill="auto"/>
            <w:noWrap/>
            <w:vAlign w:val="bottom"/>
            <w:hideMark/>
          </w:tcPr>
          <w:p w14:paraId="16749D16"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2BB100A"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r>
      <w:tr w:rsidR="001D7E49" w:rsidRPr="001D7E49" w14:paraId="2C14207C" w14:textId="77777777" w:rsidTr="00E114CB">
        <w:trPr>
          <w:gridAfter w:val="1"/>
          <w:wAfter w:w="9" w:type="dxa"/>
          <w:trHeight w:val="113"/>
        </w:trPr>
        <w:tc>
          <w:tcPr>
            <w:tcW w:w="868" w:type="dxa"/>
            <w:tcBorders>
              <w:top w:val="nil"/>
              <w:left w:val="single" w:sz="4" w:space="0" w:color="auto"/>
              <w:bottom w:val="single" w:sz="4" w:space="0" w:color="auto"/>
              <w:right w:val="single" w:sz="4" w:space="0" w:color="auto"/>
            </w:tcBorders>
            <w:shd w:val="clear" w:color="auto" w:fill="auto"/>
            <w:noWrap/>
            <w:hideMark/>
          </w:tcPr>
          <w:p w14:paraId="4B3E920D"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A75CA6D"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01 06 05 01 13 0000 540</w:t>
            </w:r>
          </w:p>
        </w:tc>
        <w:tc>
          <w:tcPr>
            <w:tcW w:w="6496" w:type="dxa"/>
            <w:tcBorders>
              <w:top w:val="nil"/>
              <w:left w:val="nil"/>
              <w:bottom w:val="single" w:sz="4" w:space="0" w:color="auto"/>
              <w:right w:val="single" w:sz="4" w:space="0" w:color="auto"/>
            </w:tcBorders>
            <w:shd w:val="clear" w:color="auto" w:fill="auto"/>
            <w:hideMark/>
          </w:tcPr>
          <w:p w14:paraId="53E378EF"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58" w:type="dxa"/>
            <w:tcBorders>
              <w:top w:val="nil"/>
              <w:left w:val="nil"/>
              <w:bottom w:val="single" w:sz="4" w:space="0" w:color="auto"/>
              <w:right w:val="single" w:sz="4" w:space="0" w:color="auto"/>
            </w:tcBorders>
            <w:shd w:val="clear" w:color="auto" w:fill="auto"/>
            <w:noWrap/>
            <w:vAlign w:val="bottom"/>
            <w:hideMark/>
          </w:tcPr>
          <w:p w14:paraId="58A351A6"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bottom"/>
            <w:hideMark/>
          </w:tcPr>
          <w:p w14:paraId="0C802B91" w14:textId="77777777" w:rsidR="001D7E49" w:rsidRPr="001D7E49" w:rsidRDefault="001D7E49" w:rsidP="001D7E49">
            <w:pPr>
              <w:spacing w:after="0" w:line="240" w:lineRule="auto"/>
              <w:jc w:val="right"/>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0</w:t>
            </w:r>
          </w:p>
        </w:tc>
      </w:tr>
      <w:tr w:rsidR="001D7E49" w:rsidRPr="001D7E49" w14:paraId="15317CB0" w14:textId="77777777" w:rsidTr="00E114CB">
        <w:trPr>
          <w:gridAfter w:val="1"/>
          <w:wAfter w:w="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B2F017A"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5586348"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xml:space="preserve"> 01 06 05 02 13 0000 540</w:t>
            </w:r>
          </w:p>
        </w:tc>
        <w:tc>
          <w:tcPr>
            <w:tcW w:w="6496" w:type="dxa"/>
            <w:tcBorders>
              <w:top w:val="nil"/>
              <w:left w:val="nil"/>
              <w:bottom w:val="single" w:sz="4" w:space="0" w:color="auto"/>
              <w:right w:val="single" w:sz="4" w:space="0" w:color="auto"/>
            </w:tcBorders>
            <w:shd w:val="clear" w:color="auto" w:fill="auto"/>
            <w:vAlign w:val="bottom"/>
            <w:hideMark/>
          </w:tcPr>
          <w:p w14:paraId="5AE5C9AD"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городского  поселения в валюте Российской Федерации</w:t>
            </w:r>
          </w:p>
        </w:tc>
        <w:tc>
          <w:tcPr>
            <w:tcW w:w="758" w:type="dxa"/>
            <w:tcBorders>
              <w:top w:val="nil"/>
              <w:left w:val="nil"/>
              <w:bottom w:val="single" w:sz="4" w:space="0" w:color="auto"/>
              <w:right w:val="single" w:sz="4" w:space="0" w:color="auto"/>
            </w:tcBorders>
            <w:shd w:val="clear" w:color="auto" w:fill="auto"/>
            <w:noWrap/>
            <w:vAlign w:val="bottom"/>
            <w:hideMark/>
          </w:tcPr>
          <w:p w14:paraId="3C76C9E4"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342BF3B7" w14:textId="77777777" w:rsidR="001D7E49" w:rsidRPr="001D7E49" w:rsidRDefault="001D7E49" w:rsidP="001D7E49">
            <w:pPr>
              <w:spacing w:after="0" w:line="240" w:lineRule="auto"/>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 </w:t>
            </w:r>
          </w:p>
        </w:tc>
      </w:tr>
    </w:tbl>
    <w:p w14:paraId="453253B4" w14:textId="77777777" w:rsidR="00636ACE" w:rsidRDefault="00636ACE" w:rsidP="00636ACE">
      <w:pPr>
        <w:spacing w:after="0" w:line="240" w:lineRule="auto"/>
        <w:ind w:firstLine="567"/>
        <w:jc w:val="both"/>
        <w:rPr>
          <w:rFonts w:ascii="Times New Roman" w:eastAsia="Times New Roman" w:hAnsi="Times New Roman" w:cs="Times New Roman"/>
          <w:lang w:eastAsia="ru-RU"/>
        </w:rPr>
      </w:pPr>
    </w:p>
    <w:p w14:paraId="48D7D00E" w14:textId="0802BDC1"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r>
        <w:rPr>
          <w:rFonts w:ascii="Times New Roman" w:eastAsia="Times New Roman" w:hAnsi="Times New Roman" w:cs="Times New Roman"/>
          <w:bCs/>
          <w:sz w:val="20"/>
          <w:szCs w:val="20"/>
          <w:lang w:eastAsia="x-none"/>
        </w:rPr>
        <w:t>0</w:t>
      </w:r>
    </w:p>
    <w:p w14:paraId="1A5591EA"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5FCB75E7"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1B770C17"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0915" w:type="dxa"/>
        <w:tblLook w:val="04A0" w:firstRow="1" w:lastRow="0" w:firstColumn="1" w:lastColumn="0" w:noHBand="0" w:noVBand="1"/>
      </w:tblPr>
      <w:tblGrid>
        <w:gridCol w:w="6521"/>
        <w:gridCol w:w="1840"/>
        <w:gridCol w:w="2554"/>
      </w:tblGrid>
      <w:tr w:rsidR="001D7E49" w:rsidRPr="001D7E49" w14:paraId="563D1768" w14:textId="77777777" w:rsidTr="00E17D75">
        <w:trPr>
          <w:trHeight w:val="80"/>
        </w:trPr>
        <w:tc>
          <w:tcPr>
            <w:tcW w:w="10915" w:type="dxa"/>
            <w:gridSpan w:val="3"/>
            <w:tcBorders>
              <w:top w:val="nil"/>
              <w:left w:val="nil"/>
              <w:bottom w:val="nil"/>
              <w:right w:val="nil"/>
            </w:tcBorders>
            <w:shd w:val="clear" w:color="auto" w:fill="auto"/>
            <w:noWrap/>
            <w:vAlign w:val="bottom"/>
            <w:hideMark/>
          </w:tcPr>
          <w:p w14:paraId="7C04910A" w14:textId="77777777" w:rsidR="001D7E49" w:rsidRPr="001D7E49" w:rsidRDefault="001D7E49" w:rsidP="001D7E49">
            <w:pPr>
              <w:spacing w:after="0" w:line="240" w:lineRule="auto"/>
              <w:jc w:val="center"/>
              <w:rPr>
                <w:rFonts w:ascii="Times New Roman" w:eastAsia="Times New Roman" w:hAnsi="Times New Roman" w:cs="Times New Roman"/>
                <w:b/>
                <w:bCs/>
                <w:sz w:val="20"/>
                <w:szCs w:val="20"/>
                <w:lang w:eastAsia="ru-RU"/>
              </w:rPr>
            </w:pPr>
            <w:r w:rsidRPr="001D7E49">
              <w:rPr>
                <w:rFonts w:ascii="Times New Roman" w:eastAsia="Times New Roman" w:hAnsi="Times New Roman" w:cs="Times New Roman"/>
                <w:b/>
                <w:bCs/>
                <w:sz w:val="20"/>
                <w:szCs w:val="20"/>
                <w:lang w:eastAsia="ru-RU"/>
              </w:rPr>
              <w:t>Программа муниципальных внутренних заимствований</w:t>
            </w:r>
          </w:p>
        </w:tc>
      </w:tr>
      <w:tr w:rsidR="001D7E49" w:rsidRPr="001D7E49" w14:paraId="24F9520A" w14:textId="77777777" w:rsidTr="00E17D75">
        <w:trPr>
          <w:trHeight w:val="80"/>
        </w:trPr>
        <w:tc>
          <w:tcPr>
            <w:tcW w:w="10915" w:type="dxa"/>
            <w:gridSpan w:val="3"/>
            <w:tcBorders>
              <w:top w:val="nil"/>
              <w:left w:val="nil"/>
              <w:bottom w:val="nil"/>
              <w:right w:val="nil"/>
            </w:tcBorders>
            <w:shd w:val="clear" w:color="auto" w:fill="auto"/>
            <w:noWrap/>
            <w:vAlign w:val="bottom"/>
            <w:hideMark/>
          </w:tcPr>
          <w:p w14:paraId="00B7C47B" w14:textId="77777777" w:rsidR="001D7E49" w:rsidRPr="001D7E49" w:rsidRDefault="001D7E49" w:rsidP="001D7E49">
            <w:pPr>
              <w:spacing w:after="0" w:line="240" w:lineRule="auto"/>
              <w:jc w:val="center"/>
              <w:rPr>
                <w:rFonts w:ascii="Times New Roman" w:eastAsia="Times New Roman" w:hAnsi="Times New Roman" w:cs="Times New Roman"/>
                <w:b/>
                <w:bCs/>
                <w:sz w:val="20"/>
                <w:szCs w:val="20"/>
                <w:lang w:eastAsia="ru-RU"/>
              </w:rPr>
            </w:pPr>
            <w:r w:rsidRPr="001D7E49">
              <w:rPr>
                <w:rFonts w:ascii="Times New Roman" w:eastAsia="Times New Roman" w:hAnsi="Times New Roman" w:cs="Times New Roman"/>
                <w:b/>
                <w:bCs/>
                <w:sz w:val="20"/>
                <w:szCs w:val="20"/>
                <w:lang w:eastAsia="ru-RU"/>
              </w:rPr>
              <w:t>городского поселения Безенчук муниципального района Безенчукский Самарской области на 2021 год</w:t>
            </w:r>
          </w:p>
        </w:tc>
      </w:tr>
      <w:tr w:rsidR="001D7E49" w:rsidRPr="001D7E49" w14:paraId="34417B44" w14:textId="77777777" w:rsidTr="00E17D75">
        <w:trPr>
          <w:trHeight w:val="70"/>
        </w:trPr>
        <w:tc>
          <w:tcPr>
            <w:tcW w:w="6521" w:type="dxa"/>
            <w:tcBorders>
              <w:top w:val="single" w:sz="4" w:space="0" w:color="auto"/>
              <w:left w:val="single" w:sz="4" w:space="0" w:color="auto"/>
              <w:bottom w:val="single" w:sz="4" w:space="0" w:color="auto"/>
              <w:right w:val="nil"/>
            </w:tcBorders>
            <w:shd w:val="clear" w:color="auto" w:fill="auto"/>
            <w:vAlign w:val="center"/>
            <w:hideMark/>
          </w:tcPr>
          <w:p w14:paraId="0F19D0BA" w14:textId="77777777" w:rsidR="001D7E49" w:rsidRPr="001D7E49" w:rsidRDefault="001D7E49" w:rsidP="001D7E49">
            <w:pPr>
              <w:spacing w:after="0" w:line="240" w:lineRule="auto"/>
              <w:jc w:val="center"/>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Виды заимствований</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14:paraId="6C6921B2"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привлечение средств в 2021 году, тыс. руб.</w:t>
            </w:r>
          </w:p>
        </w:tc>
        <w:tc>
          <w:tcPr>
            <w:tcW w:w="2554" w:type="dxa"/>
            <w:tcBorders>
              <w:top w:val="single" w:sz="4" w:space="0" w:color="auto"/>
              <w:left w:val="nil"/>
              <w:bottom w:val="nil"/>
              <w:right w:val="single" w:sz="4" w:space="0" w:color="auto"/>
            </w:tcBorders>
            <w:shd w:val="clear" w:color="auto" w:fill="auto"/>
            <w:vAlign w:val="bottom"/>
            <w:hideMark/>
          </w:tcPr>
          <w:p w14:paraId="183E975D"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погашение основного долга в 2021 году, тыс. руб.</w:t>
            </w:r>
          </w:p>
        </w:tc>
      </w:tr>
      <w:tr w:rsidR="001D7E49" w:rsidRPr="001D7E49" w14:paraId="4C57B1A3" w14:textId="77777777" w:rsidTr="00E17D75">
        <w:trPr>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4F22A72F"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14:paraId="7F749AD9"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w:t>
            </w:r>
          </w:p>
        </w:tc>
        <w:tc>
          <w:tcPr>
            <w:tcW w:w="2554" w:type="dxa"/>
            <w:tcBorders>
              <w:top w:val="single" w:sz="4" w:space="0" w:color="auto"/>
              <w:left w:val="nil"/>
              <w:bottom w:val="single" w:sz="4" w:space="0" w:color="auto"/>
              <w:right w:val="single" w:sz="4" w:space="0" w:color="auto"/>
            </w:tcBorders>
            <w:shd w:val="clear" w:color="auto" w:fill="auto"/>
            <w:noWrap/>
            <w:vAlign w:val="bottom"/>
            <w:hideMark/>
          </w:tcPr>
          <w:p w14:paraId="376582CD"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w:t>
            </w:r>
          </w:p>
        </w:tc>
      </w:tr>
      <w:tr w:rsidR="001D7E49" w:rsidRPr="001D7E49" w14:paraId="418ACCA6" w14:textId="77777777" w:rsidTr="00E17D75">
        <w:trPr>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5B4698C6"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14:paraId="3E5FC69C"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w:t>
            </w:r>
          </w:p>
        </w:tc>
        <w:tc>
          <w:tcPr>
            <w:tcW w:w="2554" w:type="dxa"/>
            <w:tcBorders>
              <w:top w:val="nil"/>
              <w:left w:val="nil"/>
              <w:bottom w:val="single" w:sz="4" w:space="0" w:color="auto"/>
              <w:right w:val="single" w:sz="4" w:space="0" w:color="auto"/>
            </w:tcBorders>
            <w:shd w:val="clear" w:color="auto" w:fill="auto"/>
            <w:noWrap/>
            <w:vAlign w:val="bottom"/>
            <w:hideMark/>
          </w:tcPr>
          <w:p w14:paraId="7B5330F9"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w:t>
            </w:r>
          </w:p>
        </w:tc>
      </w:tr>
      <w:tr w:rsidR="001D7E49" w:rsidRPr="001D7E49" w14:paraId="5F9282E9" w14:textId="77777777" w:rsidTr="00E17D75">
        <w:trPr>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04D9D074"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ИТОГО</w:t>
            </w:r>
          </w:p>
        </w:tc>
        <w:tc>
          <w:tcPr>
            <w:tcW w:w="1840" w:type="dxa"/>
            <w:tcBorders>
              <w:top w:val="nil"/>
              <w:left w:val="nil"/>
              <w:bottom w:val="single" w:sz="4" w:space="0" w:color="auto"/>
              <w:right w:val="single" w:sz="4" w:space="0" w:color="auto"/>
            </w:tcBorders>
            <w:shd w:val="clear" w:color="auto" w:fill="auto"/>
            <w:noWrap/>
            <w:vAlign w:val="bottom"/>
            <w:hideMark/>
          </w:tcPr>
          <w:p w14:paraId="331EA4F1"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c>
          <w:tcPr>
            <w:tcW w:w="2554" w:type="dxa"/>
            <w:tcBorders>
              <w:top w:val="nil"/>
              <w:left w:val="nil"/>
              <w:bottom w:val="single" w:sz="4" w:space="0" w:color="auto"/>
              <w:right w:val="single" w:sz="4" w:space="0" w:color="auto"/>
            </w:tcBorders>
            <w:shd w:val="clear" w:color="auto" w:fill="auto"/>
            <w:noWrap/>
            <w:vAlign w:val="bottom"/>
            <w:hideMark/>
          </w:tcPr>
          <w:p w14:paraId="39AA913C"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r>
      <w:tr w:rsidR="001D7E49" w:rsidRPr="001D7E49" w14:paraId="7378551C" w14:textId="77777777" w:rsidTr="00E17D75">
        <w:trPr>
          <w:trHeight w:val="70"/>
        </w:trPr>
        <w:tc>
          <w:tcPr>
            <w:tcW w:w="10915" w:type="dxa"/>
            <w:gridSpan w:val="3"/>
            <w:tcBorders>
              <w:top w:val="nil"/>
              <w:left w:val="nil"/>
              <w:bottom w:val="nil"/>
              <w:right w:val="nil"/>
            </w:tcBorders>
            <w:shd w:val="clear" w:color="auto" w:fill="auto"/>
            <w:noWrap/>
            <w:vAlign w:val="center"/>
            <w:hideMark/>
          </w:tcPr>
          <w:p w14:paraId="5271D154" w14:textId="77777777" w:rsidR="001D7E49" w:rsidRPr="001D7E49" w:rsidRDefault="001D7E49" w:rsidP="001D7E49">
            <w:pPr>
              <w:spacing w:after="0" w:line="240" w:lineRule="auto"/>
              <w:jc w:val="center"/>
              <w:rPr>
                <w:rFonts w:ascii="Times New Roman" w:eastAsia="Times New Roman" w:hAnsi="Times New Roman" w:cs="Times New Roman"/>
                <w:b/>
                <w:bCs/>
                <w:sz w:val="20"/>
                <w:szCs w:val="20"/>
                <w:lang w:eastAsia="ru-RU"/>
              </w:rPr>
            </w:pPr>
            <w:r w:rsidRPr="001D7E49">
              <w:rPr>
                <w:rFonts w:ascii="Times New Roman" w:eastAsia="Times New Roman" w:hAnsi="Times New Roman" w:cs="Times New Roman"/>
                <w:b/>
                <w:bCs/>
                <w:sz w:val="20"/>
                <w:szCs w:val="20"/>
                <w:lang w:eastAsia="ru-RU"/>
              </w:rPr>
              <w:t>Программа муниципальных внутренних заимствований</w:t>
            </w:r>
          </w:p>
        </w:tc>
      </w:tr>
      <w:tr w:rsidR="001D7E49" w:rsidRPr="001D7E49" w14:paraId="67E58859" w14:textId="77777777" w:rsidTr="00E17D75">
        <w:trPr>
          <w:trHeight w:val="80"/>
        </w:trPr>
        <w:tc>
          <w:tcPr>
            <w:tcW w:w="10915" w:type="dxa"/>
            <w:gridSpan w:val="3"/>
            <w:tcBorders>
              <w:top w:val="nil"/>
              <w:left w:val="nil"/>
              <w:bottom w:val="nil"/>
              <w:right w:val="nil"/>
            </w:tcBorders>
            <w:shd w:val="clear" w:color="auto" w:fill="auto"/>
            <w:noWrap/>
            <w:vAlign w:val="center"/>
            <w:hideMark/>
          </w:tcPr>
          <w:p w14:paraId="6A660BF4" w14:textId="77777777" w:rsidR="001D7E49" w:rsidRPr="001D7E49" w:rsidRDefault="001D7E49" w:rsidP="001D7E49">
            <w:pPr>
              <w:spacing w:after="0" w:line="240" w:lineRule="auto"/>
              <w:jc w:val="center"/>
              <w:rPr>
                <w:rFonts w:ascii="Times New Roman" w:eastAsia="Times New Roman" w:hAnsi="Times New Roman" w:cs="Times New Roman"/>
                <w:b/>
                <w:bCs/>
                <w:sz w:val="20"/>
                <w:szCs w:val="20"/>
                <w:lang w:eastAsia="ru-RU"/>
              </w:rPr>
            </w:pPr>
            <w:r w:rsidRPr="001D7E49">
              <w:rPr>
                <w:rFonts w:ascii="Times New Roman" w:eastAsia="Times New Roman" w:hAnsi="Times New Roman" w:cs="Times New Roman"/>
                <w:b/>
                <w:bCs/>
                <w:sz w:val="20"/>
                <w:szCs w:val="20"/>
                <w:lang w:eastAsia="ru-RU"/>
              </w:rPr>
              <w:t>городского поселения Безенчук муниципального района Безенчукский Самарской области на 2022 год</w:t>
            </w:r>
          </w:p>
        </w:tc>
      </w:tr>
      <w:tr w:rsidR="001D7E49" w:rsidRPr="001D7E49" w14:paraId="1A5847A5" w14:textId="77777777" w:rsidTr="00E17D75">
        <w:trPr>
          <w:trHeight w:val="70"/>
        </w:trPr>
        <w:tc>
          <w:tcPr>
            <w:tcW w:w="6521" w:type="dxa"/>
            <w:tcBorders>
              <w:top w:val="single" w:sz="4" w:space="0" w:color="auto"/>
              <w:left w:val="single" w:sz="4" w:space="0" w:color="auto"/>
              <w:bottom w:val="single" w:sz="4" w:space="0" w:color="auto"/>
              <w:right w:val="nil"/>
            </w:tcBorders>
            <w:shd w:val="clear" w:color="auto" w:fill="auto"/>
            <w:vAlign w:val="center"/>
            <w:hideMark/>
          </w:tcPr>
          <w:p w14:paraId="64FCFA64" w14:textId="77777777" w:rsidR="001D7E49" w:rsidRPr="001D7E49" w:rsidRDefault="001D7E49" w:rsidP="001D7E49">
            <w:pPr>
              <w:spacing w:after="0" w:line="240" w:lineRule="auto"/>
              <w:jc w:val="center"/>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Виды заимствований</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14:paraId="581EB1C2"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привлечение средств в 2022 году, тыс. руб.</w:t>
            </w:r>
          </w:p>
        </w:tc>
        <w:tc>
          <w:tcPr>
            <w:tcW w:w="2554" w:type="dxa"/>
            <w:tcBorders>
              <w:top w:val="single" w:sz="4" w:space="0" w:color="auto"/>
              <w:left w:val="nil"/>
              <w:bottom w:val="nil"/>
              <w:right w:val="single" w:sz="4" w:space="0" w:color="auto"/>
            </w:tcBorders>
            <w:shd w:val="clear" w:color="auto" w:fill="auto"/>
            <w:vAlign w:val="bottom"/>
            <w:hideMark/>
          </w:tcPr>
          <w:p w14:paraId="2C963ABE"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погашение основного долга в 2022 году, тыс. руб.</w:t>
            </w:r>
          </w:p>
        </w:tc>
      </w:tr>
      <w:tr w:rsidR="001D7E49" w:rsidRPr="001D7E49" w14:paraId="5C2B7837" w14:textId="77777777" w:rsidTr="00E17D75">
        <w:trPr>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47C13665"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14:paraId="5A509609"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w:t>
            </w:r>
          </w:p>
        </w:tc>
        <w:tc>
          <w:tcPr>
            <w:tcW w:w="2554" w:type="dxa"/>
            <w:tcBorders>
              <w:top w:val="single" w:sz="4" w:space="0" w:color="auto"/>
              <w:left w:val="nil"/>
              <w:bottom w:val="single" w:sz="4" w:space="0" w:color="auto"/>
              <w:right w:val="single" w:sz="4" w:space="0" w:color="auto"/>
            </w:tcBorders>
            <w:shd w:val="clear" w:color="auto" w:fill="auto"/>
            <w:noWrap/>
            <w:vAlign w:val="bottom"/>
            <w:hideMark/>
          </w:tcPr>
          <w:p w14:paraId="6098ACD6"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w:t>
            </w:r>
          </w:p>
        </w:tc>
      </w:tr>
      <w:tr w:rsidR="001D7E49" w:rsidRPr="001D7E49" w14:paraId="4B0B9642" w14:textId="77777777" w:rsidTr="00E17D75">
        <w:trPr>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0AAFB418"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14:paraId="119CB598"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w:t>
            </w:r>
          </w:p>
        </w:tc>
        <w:tc>
          <w:tcPr>
            <w:tcW w:w="2554" w:type="dxa"/>
            <w:tcBorders>
              <w:top w:val="nil"/>
              <w:left w:val="nil"/>
              <w:bottom w:val="single" w:sz="4" w:space="0" w:color="auto"/>
              <w:right w:val="single" w:sz="4" w:space="0" w:color="auto"/>
            </w:tcBorders>
            <w:shd w:val="clear" w:color="auto" w:fill="auto"/>
            <w:noWrap/>
            <w:vAlign w:val="bottom"/>
            <w:hideMark/>
          </w:tcPr>
          <w:p w14:paraId="43EF3686"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w:t>
            </w:r>
          </w:p>
        </w:tc>
      </w:tr>
      <w:tr w:rsidR="001D7E49" w:rsidRPr="001D7E49" w14:paraId="3318E840" w14:textId="77777777" w:rsidTr="00E17D75">
        <w:trPr>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16904B2E"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ИТОГО</w:t>
            </w:r>
          </w:p>
        </w:tc>
        <w:tc>
          <w:tcPr>
            <w:tcW w:w="1840" w:type="dxa"/>
            <w:tcBorders>
              <w:top w:val="nil"/>
              <w:left w:val="nil"/>
              <w:bottom w:val="single" w:sz="4" w:space="0" w:color="auto"/>
              <w:right w:val="single" w:sz="4" w:space="0" w:color="auto"/>
            </w:tcBorders>
            <w:shd w:val="clear" w:color="auto" w:fill="auto"/>
            <w:noWrap/>
            <w:vAlign w:val="bottom"/>
            <w:hideMark/>
          </w:tcPr>
          <w:p w14:paraId="38A0D816"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c>
          <w:tcPr>
            <w:tcW w:w="2554" w:type="dxa"/>
            <w:tcBorders>
              <w:top w:val="nil"/>
              <w:left w:val="nil"/>
              <w:bottom w:val="single" w:sz="4" w:space="0" w:color="auto"/>
              <w:right w:val="single" w:sz="4" w:space="0" w:color="auto"/>
            </w:tcBorders>
            <w:shd w:val="clear" w:color="auto" w:fill="auto"/>
            <w:noWrap/>
            <w:vAlign w:val="bottom"/>
            <w:hideMark/>
          </w:tcPr>
          <w:p w14:paraId="0D8E9C90"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r>
      <w:tr w:rsidR="001D7E49" w:rsidRPr="001D7E49" w14:paraId="1948B6FD" w14:textId="77777777" w:rsidTr="00E17D75">
        <w:trPr>
          <w:trHeight w:val="70"/>
        </w:trPr>
        <w:tc>
          <w:tcPr>
            <w:tcW w:w="10915" w:type="dxa"/>
            <w:gridSpan w:val="3"/>
            <w:tcBorders>
              <w:top w:val="nil"/>
              <w:left w:val="nil"/>
              <w:bottom w:val="nil"/>
              <w:right w:val="nil"/>
            </w:tcBorders>
            <w:shd w:val="clear" w:color="auto" w:fill="auto"/>
            <w:noWrap/>
            <w:vAlign w:val="center"/>
            <w:hideMark/>
          </w:tcPr>
          <w:p w14:paraId="2DC92978" w14:textId="77777777" w:rsidR="001D7E49" w:rsidRPr="001D7E49" w:rsidRDefault="001D7E49" w:rsidP="001D7E49">
            <w:pPr>
              <w:spacing w:after="0" w:line="240" w:lineRule="auto"/>
              <w:jc w:val="center"/>
              <w:rPr>
                <w:rFonts w:ascii="Times New Roman" w:eastAsia="Times New Roman" w:hAnsi="Times New Roman" w:cs="Times New Roman"/>
                <w:b/>
                <w:bCs/>
                <w:sz w:val="20"/>
                <w:szCs w:val="20"/>
                <w:lang w:eastAsia="ru-RU"/>
              </w:rPr>
            </w:pPr>
            <w:r w:rsidRPr="001D7E49">
              <w:rPr>
                <w:rFonts w:ascii="Times New Roman" w:eastAsia="Times New Roman" w:hAnsi="Times New Roman" w:cs="Times New Roman"/>
                <w:b/>
                <w:bCs/>
                <w:sz w:val="20"/>
                <w:szCs w:val="20"/>
                <w:lang w:eastAsia="ru-RU"/>
              </w:rPr>
              <w:t>Программа муниципальных внутренних заимствований</w:t>
            </w:r>
          </w:p>
        </w:tc>
      </w:tr>
      <w:tr w:rsidR="001D7E49" w:rsidRPr="001D7E49" w14:paraId="54BCDA0E" w14:textId="77777777" w:rsidTr="00E17D75">
        <w:trPr>
          <w:trHeight w:val="80"/>
        </w:trPr>
        <w:tc>
          <w:tcPr>
            <w:tcW w:w="10915" w:type="dxa"/>
            <w:gridSpan w:val="3"/>
            <w:tcBorders>
              <w:top w:val="nil"/>
              <w:left w:val="nil"/>
              <w:bottom w:val="nil"/>
              <w:right w:val="nil"/>
            </w:tcBorders>
            <w:shd w:val="clear" w:color="auto" w:fill="auto"/>
            <w:noWrap/>
            <w:vAlign w:val="center"/>
            <w:hideMark/>
          </w:tcPr>
          <w:p w14:paraId="15A0CBF3" w14:textId="77777777" w:rsidR="001D7E49" w:rsidRPr="001D7E49" w:rsidRDefault="001D7E49" w:rsidP="001D7E49">
            <w:pPr>
              <w:spacing w:after="0" w:line="240" w:lineRule="auto"/>
              <w:jc w:val="center"/>
              <w:rPr>
                <w:rFonts w:ascii="Times New Roman" w:eastAsia="Times New Roman" w:hAnsi="Times New Roman" w:cs="Times New Roman"/>
                <w:b/>
                <w:bCs/>
                <w:sz w:val="20"/>
                <w:szCs w:val="20"/>
                <w:lang w:eastAsia="ru-RU"/>
              </w:rPr>
            </w:pPr>
            <w:r w:rsidRPr="001D7E49">
              <w:rPr>
                <w:rFonts w:ascii="Times New Roman" w:eastAsia="Times New Roman" w:hAnsi="Times New Roman" w:cs="Times New Roman"/>
                <w:b/>
                <w:bCs/>
                <w:sz w:val="20"/>
                <w:szCs w:val="20"/>
                <w:lang w:eastAsia="ru-RU"/>
              </w:rPr>
              <w:t xml:space="preserve">городского поселения Безенчук муниципального района Безенчукский </w:t>
            </w:r>
            <w:proofErr w:type="spellStart"/>
            <w:r w:rsidRPr="001D7E49">
              <w:rPr>
                <w:rFonts w:ascii="Times New Roman" w:eastAsia="Times New Roman" w:hAnsi="Times New Roman" w:cs="Times New Roman"/>
                <w:b/>
                <w:bCs/>
                <w:sz w:val="20"/>
                <w:szCs w:val="20"/>
                <w:lang w:eastAsia="ru-RU"/>
              </w:rPr>
              <w:t>Самарсокй</w:t>
            </w:r>
            <w:proofErr w:type="spellEnd"/>
            <w:r w:rsidRPr="001D7E49">
              <w:rPr>
                <w:rFonts w:ascii="Times New Roman" w:eastAsia="Times New Roman" w:hAnsi="Times New Roman" w:cs="Times New Roman"/>
                <w:b/>
                <w:bCs/>
                <w:sz w:val="20"/>
                <w:szCs w:val="20"/>
                <w:lang w:eastAsia="ru-RU"/>
              </w:rPr>
              <w:t xml:space="preserve"> области на 2023 год</w:t>
            </w:r>
          </w:p>
        </w:tc>
      </w:tr>
      <w:tr w:rsidR="001D7E49" w:rsidRPr="001D7E49" w14:paraId="2B29B788" w14:textId="77777777" w:rsidTr="00E17D75">
        <w:trPr>
          <w:trHeight w:val="70"/>
        </w:trPr>
        <w:tc>
          <w:tcPr>
            <w:tcW w:w="6521" w:type="dxa"/>
            <w:tcBorders>
              <w:top w:val="single" w:sz="4" w:space="0" w:color="auto"/>
              <w:left w:val="single" w:sz="4" w:space="0" w:color="auto"/>
              <w:bottom w:val="single" w:sz="4" w:space="0" w:color="auto"/>
              <w:right w:val="nil"/>
            </w:tcBorders>
            <w:shd w:val="clear" w:color="auto" w:fill="auto"/>
            <w:vAlign w:val="center"/>
            <w:hideMark/>
          </w:tcPr>
          <w:p w14:paraId="7AC9CDE0" w14:textId="77777777" w:rsidR="001D7E49" w:rsidRPr="001D7E49" w:rsidRDefault="001D7E49" w:rsidP="001D7E49">
            <w:pPr>
              <w:spacing w:after="0" w:line="240" w:lineRule="auto"/>
              <w:jc w:val="center"/>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Виды заимствований</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14:paraId="2AEC0628"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привлечение средств в 2023 году, тыс. руб.</w:t>
            </w:r>
          </w:p>
        </w:tc>
        <w:tc>
          <w:tcPr>
            <w:tcW w:w="2554" w:type="dxa"/>
            <w:tcBorders>
              <w:top w:val="single" w:sz="4" w:space="0" w:color="auto"/>
              <w:left w:val="nil"/>
              <w:bottom w:val="nil"/>
              <w:right w:val="single" w:sz="4" w:space="0" w:color="auto"/>
            </w:tcBorders>
            <w:shd w:val="clear" w:color="auto" w:fill="auto"/>
            <w:vAlign w:val="bottom"/>
            <w:hideMark/>
          </w:tcPr>
          <w:p w14:paraId="3BB50911" w14:textId="77777777" w:rsidR="001D7E49" w:rsidRPr="001D7E49" w:rsidRDefault="001D7E49" w:rsidP="001D7E49">
            <w:pPr>
              <w:spacing w:after="0" w:line="240" w:lineRule="auto"/>
              <w:jc w:val="center"/>
              <w:rPr>
                <w:rFonts w:ascii="Times New Roman" w:eastAsia="Times New Roman" w:hAnsi="Times New Roman" w:cs="Times New Roman"/>
                <w:sz w:val="16"/>
                <w:szCs w:val="16"/>
                <w:lang w:eastAsia="ru-RU"/>
              </w:rPr>
            </w:pPr>
            <w:r w:rsidRPr="001D7E49">
              <w:rPr>
                <w:rFonts w:ascii="Times New Roman" w:eastAsia="Times New Roman" w:hAnsi="Times New Roman" w:cs="Times New Roman"/>
                <w:sz w:val="16"/>
                <w:szCs w:val="16"/>
                <w:lang w:eastAsia="ru-RU"/>
              </w:rPr>
              <w:t>погашение основного долга в 2023 году, тыс. руб.</w:t>
            </w:r>
          </w:p>
        </w:tc>
      </w:tr>
      <w:tr w:rsidR="001D7E49" w:rsidRPr="001D7E49" w14:paraId="36940796" w14:textId="77777777" w:rsidTr="00E17D75">
        <w:trPr>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7A729486"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14:paraId="18B8DAC2"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w:t>
            </w:r>
          </w:p>
        </w:tc>
        <w:tc>
          <w:tcPr>
            <w:tcW w:w="2554" w:type="dxa"/>
            <w:tcBorders>
              <w:top w:val="single" w:sz="4" w:space="0" w:color="auto"/>
              <w:left w:val="nil"/>
              <w:bottom w:val="single" w:sz="4" w:space="0" w:color="auto"/>
              <w:right w:val="single" w:sz="4" w:space="0" w:color="auto"/>
            </w:tcBorders>
            <w:shd w:val="clear" w:color="auto" w:fill="auto"/>
            <w:noWrap/>
            <w:vAlign w:val="bottom"/>
            <w:hideMark/>
          </w:tcPr>
          <w:p w14:paraId="06AD048B"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w:t>
            </w:r>
          </w:p>
        </w:tc>
      </w:tr>
      <w:tr w:rsidR="001D7E49" w:rsidRPr="001D7E49" w14:paraId="10889A2E" w14:textId="77777777" w:rsidTr="00E17D75">
        <w:trPr>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67F3DD15"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14:paraId="1175556F"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w:t>
            </w:r>
          </w:p>
        </w:tc>
        <w:tc>
          <w:tcPr>
            <w:tcW w:w="2554" w:type="dxa"/>
            <w:tcBorders>
              <w:top w:val="nil"/>
              <w:left w:val="nil"/>
              <w:bottom w:val="single" w:sz="4" w:space="0" w:color="auto"/>
              <w:right w:val="single" w:sz="4" w:space="0" w:color="auto"/>
            </w:tcBorders>
            <w:shd w:val="clear" w:color="auto" w:fill="auto"/>
            <w:noWrap/>
            <w:vAlign w:val="bottom"/>
            <w:hideMark/>
          </w:tcPr>
          <w:p w14:paraId="5D5B3EE4"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 </w:t>
            </w:r>
          </w:p>
        </w:tc>
      </w:tr>
      <w:tr w:rsidR="001D7E49" w:rsidRPr="001D7E49" w14:paraId="1E8676B0" w14:textId="77777777" w:rsidTr="00E17D75">
        <w:trPr>
          <w:trHeight w:val="70"/>
        </w:trPr>
        <w:tc>
          <w:tcPr>
            <w:tcW w:w="6521" w:type="dxa"/>
            <w:tcBorders>
              <w:top w:val="single" w:sz="4" w:space="0" w:color="auto"/>
              <w:left w:val="single" w:sz="4" w:space="0" w:color="auto"/>
              <w:bottom w:val="single" w:sz="4" w:space="0" w:color="auto"/>
              <w:right w:val="nil"/>
            </w:tcBorders>
            <w:shd w:val="clear" w:color="auto" w:fill="auto"/>
            <w:vAlign w:val="bottom"/>
            <w:hideMark/>
          </w:tcPr>
          <w:p w14:paraId="638F9905" w14:textId="77777777" w:rsidR="001D7E49" w:rsidRPr="001D7E49" w:rsidRDefault="001D7E49" w:rsidP="001D7E49">
            <w:pPr>
              <w:spacing w:after="0" w:line="240" w:lineRule="auto"/>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ИТОГО</w:t>
            </w:r>
          </w:p>
        </w:tc>
        <w:tc>
          <w:tcPr>
            <w:tcW w:w="1840" w:type="dxa"/>
            <w:tcBorders>
              <w:top w:val="nil"/>
              <w:left w:val="nil"/>
              <w:bottom w:val="single" w:sz="4" w:space="0" w:color="auto"/>
              <w:right w:val="single" w:sz="4" w:space="0" w:color="auto"/>
            </w:tcBorders>
            <w:shd w:val="clear" w:color="auto" w:fill="auto"/>
            <w:noWrap/>
            <w:vAlign w:val="bottom"/>
            <w:hideMark/>
          </w:tcPr>
          <w:p w14:paraId="16EE4B81"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c>
          <w:tcPr>
            <w:tcW w:w="2554" w:type="dxa"/>
            <w:tcBorders>
              <w:top w:val="nil"/>
              <w:left w:val="nil"/>
              <w:bottom w:val="single" w:sz="4" w:space="0" w:color="auto"/>
              <w:right w:val="single" w:sz="4" w:space="0" w:color="auto"/>
            </w:tcBorders>
            <w:shd w:val="clear" w:color="auto" w:fill="auto"/>
            <w:noWrap/>
            <w:vAlign w:val="bottom"/>
            <w:hideMark/>
          </w:tcPr>
          <w:p w14:paraId="4ED362E9" w14:textId="77777777" w:rsidR="001D7E49" w:rsidRPr="001D7E49" w:rsidRDefault="001D7E49" w:rsidP="001D7E49">
            <w:pPr>
              <w:spacing w:after="0" w:line="240" w:lineRule="auto"/>
              <w:jc w:val="right"/>
              <w:rPr>
                <w:rFonts w:ascii="Times New Roman" w:eastAsia="Times New Roman" w:hAnsi="Times New Roman" w:cs="Times New Roman"/>
                <w:b/>
                <w:bCs/>
                <w:sz w:val="16"/>
                <w:szCs w:val="16"/>
                <w:lang w:eastAsia="ru-RU"/>
              </w:rPr>
            </w:pPr>
            <w:r w:rsidRPr="001D7E49">
              <w:rPr>
                <w:rFonts w:ascii="Times New Roman" w:eastAsia="Times New Roman" w:hAnsi="Times New Roman" w:cs="Times New Roman"/>
                <w:b/>
                <w:bCs/>
                <w:sz w:val="16"/>
                <w:szCs w:val="16"/>
                <w:lang w:eastAsia="ru-RU"/>
              </w:rPr>
              <w:t>0</w:t>
            </w:r>
          </w:p>
        </w:tc>
      </w:tr>
    </w:tbl>
    <w:p w14:paraId="41179AC8" w14:textId="6C363E79"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r>
        <w:rPr>
          <w:rFonts w:ascii="Times New Roman" w:eastAsia="Times New Roman" w:hAnsi="Times New Roman" w:cs="Times New Roman"/>
          <w:bCs/>
          <w:sz w:val="20"/>
          <w:szCs w:val="20"/>
          <w:lang w:eastAsia="x-none"/>
        </w:rPr>
        <w:t>1</w:t>
      </w:r>
    </w:p>
    <w:p w14:paraId="4199CEFC"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44A67BB4"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41E48048"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1304" w:type="dxa"/>
        <w:tblLook w:val="04A0" w:firstRow="1" w:lastRow="0" w:firstColumn="1" w:lastColumn="0" w:noHBand="0" w:noVBand="1"/>
      </w:tblPr>
      <w:tblGrid>
        <w:gridCol w:w="468"/>
        <w:gridCol w:w="1297"/>
        <w:gridCol w:w="1239"/>
        <w:gridCol w:w="1351"/>
        <w:gridCol w:w="1457"/>
        <w:gridCol w:w="1276"/>
        <w:gridCol w:w="1118"/>
        <w:gridCol w:w="1680"/>
        <w:gridCol w:w="887"/>
        <w:gridCol w:w="61"/>
        <w:gridCol w:w="12"/>
        <w:gridCol w:w="149"/>
        <w:gridCol w:w="61"/>
        <w:gridCol w:w="26"/>
        <w:gridCol w:w="222"/>
      </w:tblGrid>
      <w:tr w:rsidR="001D7E49" w:rsidRPr="008372AD" w14:paraId="01534DBE" w14:textId="77777777" w:rsidTr="008372AD">
        <w:trPr>
          <w:gridAfter w:val="5"/>
          <w:wAfter w:w="470" w:type="dxa"/>
          <w:trHeight w:val="80"/>
        </w:trPr>
        <w:tc>
          <w:tcPr>
            <w:tcW w:w="468" w:type="dxa"/>
            <w:tcBorders>
              <w:top w:val="nil"/>
              <w:left w:val="nil"/>
              <w:bottom w:val="nil"/>
              <w:right w:val="nil"/>
            </w:tcBorders>
            <w:shd w:val="clear" w:color="auto" w:fill="auto"/>
            <w:vAlign w:val="bottom"/>
            <w:hideMark/>
          </w:tcPr>
          <w:p w14:paraId="7609FD94"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0366" w:type="dxa"/>
            <w:gridSpan w:val="9"/>
            <w:tcBorders>
              <w:top w:val="nil"/>
              <w:left w:val="nil"/>
              <w:bottom w:val="nil"/>
              <w:right w:val="nil"/>
            </w:tcBorders>
            <w:shd w:val="clear" w:color="auto" w:fill="auto"/>
            <w:noWrap/>
            <w:vAlign w:val="bottom"/>
            <w:hideMark/>
          </w:tcPr>
          <w:p w14:paraId="78521DEF" w14:textId="77777777" w:rsidR="001D7E49" w:rsidRPr="008372AD" w:rsidRDefault="001D7E49" w:rsidP="001D7E49">
            <w:pPr>
              <w:spacing w:after="0" w:line="240" w:lineRule="auto"/>
              <w:jc w:val="center"/>
              <w:rPr>
                <w:rFonts w:ascii="Times New Roman" w:eastAsia="Times New Roman" w:hAnsi="Times New Roman" w:cs="Times New Roman"/>
                <w:b/>
                <w:bCs/>
                <w:sz w:val="20"/>
                <w:szCs w:val="20"/>
                <w:lang w:eastAsia="ru-RU"/>
              </w:rPr>
            </w:pPr>
            <w:r w:rsidRPr="008372AD">
              <w:rPr>
                <w:rFonts w:ascii="Times New Roman" w:eastAsia="Times New Roman" w:hAnsi="Times New Roman" w:cs="Times New Roman"/>
                <w:b/>
                <w:bCs/>
                <w:sz w:val="20"/>
                <w:szCs w:val="20"/>
                <w:lang w:eastAsia="ru-RU"/>
              </w:rPr>
              <w:t>Программа муниципальных гарантий</w:t>
            </w:r>
          </w:p>
        </w:tc>
      </w:tr>
      <w:tr w:rsidR="001D7E49" w:rsidRPr="008372AD" w14:paraId="544B89E9" w14:textId="77777777" w:rsidTr="008372AD">
        <w:trPr>
          <w:gridAfter w:val="5"/>
          <w:wAfter w:w="470" w:type="dxa"/>
          <w:trHeight w:val="80"/>
        </w:trPr>
        <w:tc>
          <w:tcPr>
            <w:tcW w:w="468" w:type="dxa"/>
            <w:tcBorders>
              <w:top w:val="nil"/>
              <w:left w:val="nil"/>
              <w:bottom w:val="nil"/>
              <w:right w:val="nil"/>
            </w:tcBorders>
            <w:shd w:val="clear" w:color="auto" w:fill="auto"/>
            <w:vAlign w:val="bottom"/>
            <w:hideMark/>
          </w:tcPr>
          <w:p w14:paraId="73DA257F" w14:textId="77777777" w:rsidR="001D7E49" w:rsidRPr="008372AD" w:rsidRDefault="001D7E49" w:rsidP="001D7E49">
            <w:pPr>
              <w:spacing w:after="0" w:line="240" w:lineRule="auto"/>
              <w:jc w:val="center"/>
              <w:rPr>
                <w:rFonts w:ascii="Times New Roman" w:eastAsia="Times New Roman" w:hAnsi="Times New Roman" w:cs="Times New Roman"/>
                <w:b/>
                <w:bCs/>
                <w:sz w:val="16"/>
                <w:szCs w:val="16"/>
                <w:lang w:eastAsia="ru-RU"/>
              </w:rPr>
            </w:pPr>
          </w:p>
        </w:tc>
        <w:tc>
          <w:tcPr>
            <w:tcW w:w="10366" w:type="dxa"/>
            <w:gridSpan w:val="9"/>
            <w:tcBorders>
              <w:top w:val="nil"/>
              <w:left w:val="nil"/>
              <w:bottom w:val="nil"/>
              <w:right w:val="nil"/>
            </w:tcBorders>
            <w:shd w:val="clear" w:color="auto" w:fill="auto"/>
            <w:noWrap/>
            <w:vAlign w:val="bottom"/>
            <w:hideMark/>
          </w:tcPr>
          <w:p w14:paraId="12DD712D" w14:textId="77777777" w:rsidR="001D7E49" w:rsidRPr="008372AD" w:rsidRDefault="001D7E49" w:rsidP="001D7E49">
            <w:pPr>
              <w:spacing w:after="0" w:line="240" w:lineRule="auto"/>
              <w:jc w:val="center"/>
              <w:rPr>
                <w:rFonts w:ascii="Times New Roman" w:eastAsia="Times New Roman" w:hAnsi="Times New Roman" w:cs="Times New Roman"/>
                <w:b/>
                <w:bCs/>
                <w:sz w:val="20"/>
                <w:szCs w:val="20"/>
                <w:lang w:eastAsia="ru-RU"/>
              </w:rPr>
            </w:pPr>
            <w:r w:rsidRPr="008372AD">
              <w:rPr>
                <w:rFonts w:ascii="Times New Roman" w:eastAsia="Times New Roman" w:hAnsi="Times New Roman" w:cs="Times New Roman"/>
                <w:b/>
                <w:bCs/>
                <w:sz w:val="20"/>
                <w:szCs w:val="20"/>
                <w:lang w:eastAsia="ru-RU"/>
              </w:rPr>
              <w:t>городского поселения Безенчук муниципального района Безенчукский Самарской области на 2021 год</w:t>
            </w:r>
          </w:p>
        </w:tc>
      </w:tr>
      <w:tr w:rsidR="001D7E49" w:rsidRPr="008372AD" w14:paraId="1DD895B7" w14:textId="77777777" w:rsidTr="008372AD">
        <w:trPr>
          <w:gridAfter w:val="1"/>
          <w:wAfter w:w="222" w:type="dxa"/>
          <w:trHeight w:val="80"/>
        </w:trPr>
        <w:tc>
          <w:tcPr>
            <w:tcW w:w="468" w:type="dxa"/>
            <w:tcBorders>
              <w:top w:val="nil"/>
              <w:left w:val="nil"/>
              <w:bottom w:val="nil"/>
              <w:right w:val="nil"/>
            </w:tcBorders>
            <w:shd w:val="clear" w:color="auto" w:fill="auto"/>
            <w:vAlign w:val="bottom"/>
            <w:hideMark/>
          </w:tcPr>
          <w:p w14:paraId="4E4E5DCF"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14:paraId="2F71BC92"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395BF5DF"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351" w:type="dxa"/>
            <w:tcBorders>
              <w:top w:val="nil"/>
              <w:left w:val="nil"/>
              <w:bottom w:val="nil"/>
              <w:right w:val="nil"/>
            </w:tcBorders>
            <w:shd w:val="clear" w:color="auto" w:fill="auto"/>
            <w:vAlign w:val="bottom"/>
            <w:hideMark/>
          </w:tcPr>
          <w:p w14:paraId="17F434C5"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457" w:type="dxa"/>
            <w:tcBorders>
              <w:top w:val="nil"/>
              <w:left w:val="nil"/>
              <w:bottom w:val="nil"/>
              <w:right w:val="nil"/>
            </w:tcBorders>
            <w:shd w:val="clear" w:color="auto" w:fill="auto"/>
            <w:vAlign w:val="bottom"/>
            <w:hideMark/>
          </w:tcPr>
          <w:p w14:paraId="0E992B5B"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bottom"/>
            <w:hideMark/>
          </w:tcPr>
          <w:p w14:paraId="252107F8"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14:paraId="7F3B7AA0"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27DC3B8C" w14:textId="77777777" w:rsidR="001D7E49" w:rsidRPr="008372AD" w:rsidRDefault="001D7E49" w:rsidP="001D7E49">
            <w:pPr>
              <w:spacing w:after="0" w:line="240" w:lineRule="auto"/>
              <w:jc w:val="right"/>
              <w:rPr>
                <w:rFonts w:ascii="Times New Roman" w:eastAsia="Times New Roman" w:hAnsi="Times New Roman" w:cs="Times New Roman"/>
                <w:sz w:val="16"/>
                <w:szCs w:val="16"/>
                <w:lang w:eastAsia="ru-RU"/>
              </w:rPr>
            </w:pPr>
            <w:proofErr w:type="spellStart"/>
            <w:r w:rsidRPr="008372AD">
              <w:rPr>
                <w:rFonts w:ascii="Times New Roman" w:eastAsia="Times New Roman" w:hAnsi="Times New Roman" w:cs="Times New Roman"/>
                <w:sz w:val="16"/>
                <w:szCs w:val="16"/>
                <w:lang w:eastAsia="ru-RU"/>
              </w:rPr>
              <w:t>тыс.рублей</w:t>
            </w:r>
            <w:proofErr w:type="spellEnd"/>
          </w:p>
        </w:tc>
        <w:tc>
          <w:tcPr>
            <w:tcW w:w="960" w:type="dxa"/>
            <w:gridSpan w:val="3"/>
            <w:tcBorders>
              <w:top w:val="nil"/>
              <w:left w:val="nil"/>
              <w:bottom w:val="nil"/>
              <w:right w:val="nil"/>
            </w:tcBorders>
            <w:shd w:val="clear" w:color="auto" w:fill="auto"/>
            <w:vAlign w:val="bottom"/>
            <w:hideMark/>
          </w:tcPr>
          <w:p w14:paraId="46E5213B" w14:textId="77777777" w:rsidR="001D7E49" w:rsidRPr="008372AD" w:rsidRDefault="001D7E49" w:rsidP="001D7E49">
            <w:pPr>
              <w:spacing w:after="0" w:line="240" w:lineRule="auto"/>
              <w:jc w:val="right"/>
              <w:rPr>
                <w:rFonts w:ascii="Times New Roman" w:eastAsia="Times New Roman" w:hAnsi="Times New Roman" w:cs="Times New Roman"/>
                <w:sz w:val="16"/>
                <w:szCs w:val="16"/>
                <w:lang w:eastAsia="ru-RU"/>
              </w:rPr>
            </w:pPr>
          </w:p>
        </w:tc>
        <w:tc>
          <w:tcPr>
            <w:tcW w:w="236" w:type="dxa"/>
            <w:gridSpan w:val="3"/>
            <w:tcBorders>
              <w:top w:val="nil"/>
              <w:left w:val="nil"/>
              <w:bottom w:val="nil"/>
              <w:right w:val="nil"/>
            </w:tcBorders>
            <w:shd w:val="clear" w:color="auto" w:fill="auto"/>
            <w:vAlign w:val="bottom"/>
            <w:hideMark/>
          </w:tcPr>
          <w:p w14:paraId="5F38B730"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r>
      <w:tr w:rsidR="001D7E49" w:rsidRPr="008372AD" w14:paraId="058A1D18" w14:textId="77777777" w:rsidTr="008372AD">
        <w:trPr>
          <w:gridAfter w:val="6"/>
          <w:wAfter w:w="531" w:type="dxa"/>
          <w:trHeight w:val="555"/>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F448D4"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 xml:space="preserve">№ </w:t>
            </w:r>
            <w:proofErr w:type="spellStart"/>
            <w:r w:rsidRPr="008372AD">
              <w:rPr>
                <w:rFonts w:ascii="Times New Roman" w:eastAsia="Times New Roman" w:hAnsi="Times New Roman" w:cs="Times New Roman"/>
                <w:sz w:val="16"/>
                <w:szCs w:val="16"/>
                <w:lang w:eastAsia="ru-RU"/>
              </w:rPr>
              <w:t>п.п</w:t>
            </w:r>
            <w:proofErr w:type="spellEnd"/>
            <w:r w:rsidRPr="008372AD">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E9A9B18"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C3CDCC2"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 xml:space="preserve">Категория (наименование </w:t>
            </w:r>
            <w:proofErr w:type="spellStart"/>
            <w:r w:rsidRPr="008372AD">
              <w:rPr>
                <w:rFonts w:ascii="Times New Roman" w:eastAsia="Times New Roman" w:hAnsi="Times New Roman" w:cs="Times New Roman"/>
                <w:sz w:val="16"/>
                <w:szCs w:val="16"/>
                <w:lang w:eastAsia="ru-RU"/>
              </w:rPr>
              <w:t>принципиала</w:t>
            </w:r>
            <w:proofErr w:type="spellEnd"/>
            <w:r w:rsidRPr="008372AD">
              <w:rPr>
                <w:rFonts w:ascii="Times New Roman" w:eastAsia="Times New Roman" w:hAnsi="Times New Roman" w:cs="Times New Roman"/>
                <w:sz w:val="16"/>
                <w:szCs w:val="16"/>
                <w:lang w:eastAsia="ru-RU"/>
              </w:rPr>
              <w:t>)</w:t>
            </w:r>
          </w:p>
        </w:tc>
        <w:tc>
          <w:tcPr>
            <w:tcW w:w="13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EDCDD4"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 xml:space="preserve">Объем гарантий по </w:t>
            </w:r>
            <w:proofErr w:type="spellStart"/>
            <w:r w:rsidRPr="008372AD">
              <w:rPr>
                <w:rFonts w:ascii="Times New Roman" w:eastAsia="Times New Roman" w:hAnsi="Times New Roman" w:cs="Times New Roman"/>
                <w:sz w:val="16"/>
                <w:szCs w:val="16"/>
                <w:lang w:eastAsia="ru-RU"/>
              </w:rPr>
              <w:t>напрпвлению</w:t>
            </w:r>
            <w:proofErr w:type="spellEnd"/>
            <w:r w:rsidRPr="008372AD">
              <w:rPr>
                <w:rFonts w:ascii="Times New Roman" w:eastAsia="Times New Roman" w:hAnsi="Times New Roman" w:cs="Times New Roman"/>
                <w:sz w:val="16"/>
                <w:szCs w:val="16"/>
                <w:lang w:eastAsia="ru-RU"/>
              </w:rPr>
              <w:t xml:space="preserve"> (цели)</w:t>
            </w:r>
          </w:p>
        </w:tc>
        <w:tc>
          <w:tcPr>
            <w:tcW w:w="14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FDFF35"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Сумма предоставляемой в 2019 году гарантии</w:t>
            </w:r>
          </w:p>
        </w:tc>
        <w:tc>
          <w:tcPr>
            <w:tcW w:w="1276" w:type="dxa"/>
            <w:vMerge w:val="restart"/>
            <w:tcBorders>
              <w:top w:val="single" w:sz="4" w:space="0" w:color="auto"/>
              <w:left w:val="single" w:sz="4" w:space="0" w:color="auto"/>
              <w:bottom w:val="single" w:sz="4" w:space="0" w:color="auto"/>
              <w:right w:val="nil"/>
            </w:tcBorders>
            <w:shd w:val="clear" w:color="auto" w:fill="auto"/>
            <w:vAlign w:val="center"/>
            <w:hideMark/>
          </w:tcPr>
          <w:p w14:paraId="413448C7"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D8E0CC"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 xml:space="preserve">Проверка финансового состояния </w:t>
            </w:r>
            <w:proofErr w:type="spellStart"/>
            <w:r w:rsidRPr="008372AD">
              <w:rPr>
                <w:rFonts w:ascii="Times New Roman" w:eastAsia="Times New Roman" w:hAnsi="Times New Roman" w:cs="Times New Roman"/>
                <w:sz w:val="16"/>
                <w:szCs w:val="16"/>
                <w:lang w:eastAsia="ru-RU"/>
              </w:rPr>
              <w:t>принципиала</w:t>
            </w:r>
            <w:proofErr w:type="spellEnd"/>
          </w:p>
        </w:tc>
        <w:tc>
          <w:tcPr>
            <w:tcW w:w="25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34B82B"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Иные условия предоставления и исполнения гарантий</w:t>
            </w:r>
          </w:p>
        </w:tc>
      </w:tr>
      <w:tr w:rsidR="001D7E49" w:rsidRPr="008372AD" w14:paraId="25F84ACA" w14:textId="77777777" w:rsidTr="008372AD">
        <w:trPr>
          <w:gridAfter w:val="3"/>
          <w:wAfter w:w="309" w:type="dxa"/>
          <w:trHeight w:val="70"/>
        </w:trPr>
        <w:tc>
          <w:tcPr>
            <w:tcW w:w="468" w:type="dxa"/>
            <w:vMerge/>
            <w:tcBorders>
              <w:top w:val="single" w:sz="4" w:space="0" w:color="auto"/>
              <w:left w:val="single" w:sz="4" w:space="0" w:color="auto"/>
              <w:bottom w:val="single" w:sz="4" w:space="0" w:color="auto"/>
              <w:right w:val="single" w:sz="4" w:space="0" w:color="auto"/>
            </w:tcBorders>
            <w:vAlign w:val="center"/>
            <w:hideMark/>
          </w:tcPr>
          <w:p w14:paraId="1E8AE289"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512159D1"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077F7BAC"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351" w:type="dxa"/>
            <w:vMerge/>
            <w:tcBorders>
              <w:top w:val="single" w:sz="4" w:space="0" w:color="auto"/>
              <w:left w:val="single" w:sz="4" w:space="0" w:color="auto"/>
              <w:bottom w:val="single" w:sz="4" w:space="0" w:color="auto"/>
              <w:right w:val="single" w:sz="4" w:space="0" w:color="auto"/>
            </w:tcBorders>
            <w:vAlign w:val="center"/>
            <w:hideMark/>
          </w:tcPr>
          <w:p w14:paraId="40B839AB"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457" w:type="dxa"/>
            <w:vMerge/>
            <w:tcBorders>
              <w:top w:val="single" w:sz="4" w:space="0" w:color="auto"/>
              <w:left w:val="single" w:sz="4" w:space="0" w:color="auto"/>
              <w:bottom w:val="single" w:sz="4" w:space="0" w:color="auto"/>
              <w:right w:val="single" w:sz="4" w:space="0" w:color="auto"/>
            </w:tcBorders>
            <w:vAlign w:val="center"/>
            <w:hideMark/>
          </w:tcPr>
          <w:p w14:paraId="76893A32"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nil"/>
            </w:tcBorders>
            <w:vAlign w:val="center"/>
            <w:hideMark/>
          </w:tcPr>
          <w:p w14:paraId="098A91A5"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240215A0"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2567" w:type="dxa"/>
            <w:gridSpan w:val="2"/>
            <w:vMerge/>
            <w:tcBorders>
              <w:top w:val="single" w:sz="4" w:space="0" w:color="auto"/>
              <w:left w:val="single" w:sz="4" w:space="0" w:color="auto"/>
              <w:bottom w:val="single" w:sz="4" w:space="0" w:color="auto"/>
              <w:right w:val="single" w:sz="4" w:space="0" w:color="auto"/>
            </w:tcBorders>
            <w:vAlign w:val="center"/>
            <w:hideMark/>
          </w:tcPr>
          <w:p w14:paraId="7F0454D1"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222" w:type="dxa"/>
            <w:gridSpan w:val="3"/>
            <w:tcBorders>
              <w:top w:val="nil"/>
              <w:left w:val="nil"/>
              <w:bottom w:val="nil"/>
              <w:right w:val="nil"/>
            </w:tcBorders>
            <w:shd w:val="clear" w:color="auto" w:fill="auto"/>
            <w:noWrap/>
            <w:vAlign w:val="bottom"/>
            <w:hideMark/>
          </w:tcPr>
          <w:p w14:paraId="6436D0E2"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p>
        </w:tc>
      </w:tr>
      <w:tr w:rsidR="001D7E49" w:rsidRPr="008372AD" w14:paraId="6B79C5EA" w14:textId="77777777" w:rsidTr="008372AD">
        <w:trPr>
          <w:gridAfter w:val="3"/>
          <w:wAfter w:w="309"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4159F54F"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3324ADF1"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2131D304"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351" w:type="dxa"/>
            <w:tcBorders>
              <w:top w:val="nil"/>
              <w:left w:val="nil"/>
              <w:bottom w:val="single" w:sz="4" w:space="0" w:color="auto"/>
              <w:right w:val="single" w:sz="4" w:space="0" w:color="auto"/>
            </w:tcBorders>
            <w:shd w:val="clear" w:color="auto" w:fill="auto"/>
            <w:noWrap/>
            <w:vAlign w:val="bottom"/>
            <w:hideMark/>
          </w:tcPr>
          <w:p w14:paraId="0F78F97A"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457" w:type="dxa"/>
            <w:tcBorders>
              <w:top w:val="nil"/>
              <w:left w:val="nil"/>
              <w:bottom w:val="single" w:sz="4" w:space="0" w:color="auto"/>
              <w:right w:val="single" w:sz="4" w:space="0" w:color="auto"/>
            </w:tcBorders>
            <w:shd w:val="clear" w:color="auto" w:fill="auto"/>
            <w:noWrap/>
            <w:vAlign w:val="bottom"/>
            <w:hideMark/>
          </w:tcPr>
          <w:p w14:paraId="2F077990"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CCF64A6"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4B551E41"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2567" w:type="dxa"/>
            <w:gridSpan w:val="2"/>
            <w:tcBorders>
              <w:top w:val="single" w:sz="4" w:space="0" w:color="auto"/>
              <w:left w:val="nil"/>
              <w:bottom w:val="single" w:sz="4" w:space="0" w:color="auto"/>
              <w:right w:val="single" w:sz="4" w:space="0" w:color="auto"/>
            </w:tcBorders>
            <w:shd w:val="clear" w:color="auto" w:fill="auto"/>
            <w:noWrap/>
            <w:vAlign w:val="bottom"/>
            <w:hideMark/>
          </w:tcPr>
          <w:p w14:paraId="1B767750" w14:textId="77777777" w:rsidR="001D7E49" w:rsidRPr="008372AD" w:rsidRDefault="001D7E49" w:rsidP="001D7E49">
            <w:pPr>
              <w:spacing w:after="0" w:line="240" w:lineRule="auto"/>
              <w:jc w:val="center"/>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222" w:type="dxa"/>
            <w:gridSpan w:val="3"/>
            <w:vAlign w:val="center"/>
            <w:hideMark/>
          </w:tcPr>
          <w:p w14:paraId="2ACBE76B"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r>
      <w:tr w:rsidR="001D7E49" w:rsidRPr="008372AD" w14:paraId="3941D3D3" w14:textId="77777777" w:rsidTr="008372AD">
        <w:trPr>
          <w:gridAfter w:val="2"/>
          <w:wAfter w:w="248" w:type="dxa"/>
          <w:trHeight w:val="70"/>
        </w:trPr>
        <w:tc>
          <w:tcPr>
            <w:tcW w:w="468" w:type="dxa"/>
            <w:tcBorders>
              <w:top w:val="nil"/>
              <w:left w:val="nil"/>
              <w:bottom w:val="nil"/>
              <w:right w:val="nil"/>
            </w:tcBorders>
            <w:shd w:val="clear" w:color="auto" w:fill="auto"/>
            <w:vAlign w:val="bottom"/>
            <w:hideMark/>
          </w:tcPr>
          <w:p w14:paraId="12B7330D"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0366" w:type="dxa"/>
            <w:gridSpan w:val="9"/>
            <w:tcBorders>
              <w:top w:val="nil"/>
              <w:left w:val="nil"/>
              <w:bottom w:val="nil"/>
              <w:right w:val="nil"/>
            </w:tcBorders>
            <w:shd w:val="clear" w:color="auto" w:fill="auto"/>
            <w:noWrap/>
            <w:vAlign w:val="bottom"/>
            <w:hideMark/>
          </w:tcPr>
          <w:p w14:paraId="192E2DF3" w14:textId="77777777" w:rsidR="001D7E49" w:rsidRPr="008372AD" w:rsidRDefault="001D7E49" w:rsidP="001D7E49">
            <w:pPr>
              <w:spacing w:after="0" w:line="240" w:lineRule="auto"/>
              <w:jc w:val="center"/>
              <w:rPr>
                <w:rFonts w:ascii="Times New Roman" w:eastAsia="Times New Roman" w:hAnsi="Times New Roman" w:cs="Times New Roman"/>
                <w:b/>
                <w:bCs/>
                <w:sz w:val="20"/>
                <w:szCs w:val="20"/>
                <w:lang w:eastAsia="ru-RU"/>
              </w:rPr>
            </w:pPr>
            <w:r w:rsidRPr="008372AD">
              <w:rPr>
                <w:rFonts w:ascii="Times New Roman" w:eastAsia="Times New Roman" w:hAnsi="Times New Roman" w:cs="Times New Roman"/>
                <w:b/>
                <w:bCs/>
                <w:sz w:val="20"/>
                <w:szCs w:val="20"/>
                <w:lang w:eastAsia="ru-RU"/>
              </w:rPr>
              <w:t>Программа муниципальных гарантий</w:t>
            </w:r>
          </w:p>
        </w:tc>
        <w:tc>
          <w:tcPr>
            <w:tcW w:w="222" w:type="dxa"/>
            <w:gridSpan w:val="3"/>
            <w:vAlign w:val="center"/>
            <w:hideMark/>
          </w:tcPr>
          <w:p w14:paraId="1BA58DE9"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r>
      <w:tr w:rsidR="001D7E49" w:rsidRPr="008372AD" w14:paraId="145D63C6" w14:textId="77777777" w:rsidTr="008372AD">
        <w:trPr>
          <w:gridAfter w:val="2"/>
          <w:wAfter w:w="248" w:type="dxa"/>
          <w:trHeight w:val="80"/>
        </w:trPr>
        <w:tc>
          <w:tcPr>
            <w:tcW w:w="468" w:type="dxa"/>
            <w:tcBorders>
              <w:top w:val="nil"/>
              <w:left w:val="nil"/>
              <w:bottom w:val="nil"/>
              <w:right w:val="nil"/>
            </w:tcBorders>
            <w:shd w:val="clear" w:color="auto" w:fill="auto"/>
            <w:vAlign w:val="bottom"/>
            <w:hideMark/>
          </w:tcPr>
          <w:p w14:paraId="2D6817A0" w14:textId="77777777" w:rsidR="001D7E49" w:rsidRPr="008372AD" w:rsidRDefault="001D7E49" w:rsidP="001D7E49">
            <w:pPr>
              <w:spacing w:after="0" w:line="240" w:lineRule="auto"/>
              <w:jc w:val="center"/>
              <w:rPr>
                <w:rFonts w:ascii="Times New Roman" w:eastAsia="Times New Roman" w:hAnsi="Times New Roman" w:cs="Times New Roman"/>
                <w:b/>
                <w:bCs/>
                <w:sz w:val="16"/>
                <w:szCs w:val="16"/>
                <w:lang w:eastAsia="ru-RU"/>
              </w:rPr>
            </w:pPr>
          </w:p>
        </w:tc>
        <w:tc>
          <w:tcPr>
            <w:tcW w:w="10366" w:type="dxa"/>
            <w:gridSpan w:val="9"/>
            <w:tcBorders>
              <w:top w:val="nil"/>
              <w:left w:val="nil"/>
              <w:bottom w:val="nil"/>
              <w:right w:val="nil"/>
            </w:tcBorders>
            <w:shd w:val="clear" w:color="auto" w:fill="auto"/>
            <w:noWrap/>
            <w:vAlign w:val="bottom"/>
            <w:hideMark/>
          </w:tcPr>
          <w:p w14:paraId="0D5F2407" w14:textId="77777777" w:rsidR="001D7E49" w:rsidRPr="008372AD" w:rsidRDefault="001D7E49" w:rsidP="001D7E49">
            <w:pPr>
              <w:spacing w:after="0" w:line="240" w:lineRule="auto"/>
              <w:jc w:val="center"/>
              <w:rPr>
                <w:rFonts w:ascii="Times New Roman" w:eastAsia="Times New Roman" w:hAnsi="Times New Roman" w:cs="Times New Roman"/>
                <w:b/>
                <w:bCs/>
                <w:sz w:val="20"/>
                <w:szCs w:val="20"/>
                <w:lang w:eastAsia="ru-RU"/>
              </w:rPr>
            </w:pPr>
            <w:r w:rsidRPr="008372AD">
              <w:rPr>
                <w:rFonts w:ascii="Times New Roman" w:eastAsia="Times New Roman" w:hAnsi="Times New Roman" w:cs="Times New Roman"/>
                <w:b/>
                <w:bCs/>
                <w:sz w:val="20"/>
                <w:szCs w:val="20"/>
                <w:lang w:eastAsia="ru-RU"/>
              </w:rPr>
              <w:t xml:space="preserve"> городского поселения Безенчук муниципального района Безенчукский Самарской области на 2022 год</w:t>
            </w:r>
          </w:p>
        </w:tc>
        <w:tc>
          <w:tcPr>
            <w:tcW w:w="222" w:type="dxa"/>
            <w:gridSpan w:val="3"/>
            <w:vAlign w:val="center"/>
            <w:hideMark/>
          </w:tcPr>
          <w:p w14:paraId="15F5DE49"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r>
      <w:tr w:rsidR="001D7E49" w:rsidRPr="008372AD" w14:paraId="5E5FC5FC" w14:textId="77777777" w:rsidTr="008372AD">
        <w:trPr>
          <w:trHeight w:val="80"/>
        </w:trPr>
        <w:tc>
          <w:tcPr>
            <w:tcW w:w="468" w:type="dxa"/>
            <w:tcBorders>
              <w:top w:val="nil"/>
              <w:left w:val="nil"/>
              <w:bottom w:val="nil"/>
              <w:right w:val="nil"/>
            </w:tcBorders>
            <w:shd w:val="clear" w:color="auto" w:fill="auto"/>
            <w:vAlign w:val="bottom"/>
            <w:hideMark/>
          </w:tcPr>
          <w:p w14:paraId="3666ACE8"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14:paraId="1C040704"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618DE9E9"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351" w:type="dxa"/>
            <w:tcBorders>
              <w:top w:val="nil"/>
              <w:left w:val="nil"/>
              <w:bottom w:val="nil"/>
              <w:right w:val="nil"/>
            </w:tcBorders>
            <w:shd w:val="clear" w:color="auto" w:fill="auto"/>
            <w:vAlign w:val="bottom"/>
            <w:hideMark/>
          </w:tcPr>
          <w:p w14:paraId="1C537819"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457" w:type="dxa"/>
            <w:tcBorders>
              <w:top w:val="nil"/>
              <w:left w:val="nil"/>
              <w:bottom w:val="nil"/>
              <w:right w:val="nil"/>
            </w:tcBorders>
            <w:shd w:val="clear" w:color="auto" w:fill="auto"/>
            <w:vAlign w:val="bottom"/>
            <w:hideMark/>
          </w:tcPr>
          <w:p w14:paraId="49331280"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bottom"/>
            <w:hideMark/>
          </w:tcPr>
          <w:p w14:paraId="475993EA"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14:paraId="528C4290"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69E25DE2" w14:textId="77777777" w:rsidR="001D7E49" w:rsidRPr="008372AD" w:rsidRDefault="001D7E49" w:rsidP="001D7E49">
            <w:pPr>
              <w:spacing w:after="0" w:line="240" w:lineRule="auto"/>
              <w:jc w:val="right"/>
              <w:rPr>
                <w:rFonts w:ascii="Times New Roman" w:eastAsia="Times New Roman" w:hAnsi="Times New Roman" w:cs="Times New Roman"/>
                <w:sz w:val="16"/>
                <w:szCs w:val="16"/>
                <w:lang w:eastAsia="ru-RU"/>
              </w:rPr>
            </w:pPr>
            <w:proofErr w:type="spellStart"/>
            <w:r w:rsidRPr="008372AD">
              <w:rPr>
                <w:rFonts w:ascii="Times New Roman" w:eastAsia="Times New Roman" w:hAnsi="Times New Roman" w:cs="Times New Roman"/>
                <w:sz w:val="16"/>
                <w:szCs w:val="16"/>
                <w:lang w:eastAsia="ru-RU"/>
              </w:rPr>
              <w:t>тыс.рублей</w:t>
            </w:r>
            <w:proofErr w:type="spellEnd"/>
          </w:p>
        </w:tc>
        <w:tc>
          <w:tcPr>
            <w:tcW w:w="960" w:type="dxa"/>
            <w:gridSpan w:val="3"/>
            <w:tcBorders>
              <w:top w:val="nil"/>
              <w:left w:val="nil"/>
              <w:bottom w:val="nil"/>
              <w:right w:val="nil"/>
            </w:tcBorders>
            <w:shd w:val="clear" w:color="auto" w:fill="auto"/>
            <w:noWrap/>
            <w:vAlign w:val="bottom"/>
            <w:hideMark/>
          </w:tcPr>
          <w:p w14:paraId="2C38A38F" w14:textId="77777777" w:rsidR="001D7E49" w:rsidRPr="008372AD" w:rsidRDefault="001D7E49" w:rsidP="001D7E49">
            <w:pPr>
              <w:spacing w:after="0" w:line="240" w:lineRule="auto"/>
              <w:jc w:val="right"/>
              <w:rPr>
                <w:rFonts w:ascii="Times New Roman" w:eastAsia="Times New Roman" w:hAnsi="Times New Roman" w:cs="Times New Roman"/>
                <w:sz w:val="16"/>
                <w:szCs w:val="16"/>
                <w:lang w:eastAsia="ru-RU"/>
              </w:rPr>
            </w:pPr>
          </w:p>
        </w:tc>
        <w:tc>
          <w:tcPr>
            <w:tcW w:w="236" w:type="dxa"/>
            <w:gridSpan w:val="3"/>
            <w:tcBorders>
              <w:top w:val="nil"/>
              <w:left w:val="nil"/>
              <w:bottom w:val="nil"/>
              <w:right w:val="nil"/>
            </w:tcBorders>
            <w:shd w:val="clear" w:color="auto" w:fill="auto"/>
            <w:noWrap/>
            <w:vAlign w:val="bottom"/>
            <w:hideMark/>
          </w:tcPr>
          <w:p w14:paraId="13E7737A"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222" w:type="dxa"/>
            <w:vAlign w:val="center"/>
            <w:hideMark/>
          </w:tcPr>
          <w:p w14:paraId="3145D096"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r>
      <w:tr w:rsidR="001D7E49" w:rsidRPr="008372AD" w14:paraId="6F91A894" w14:textId="77777777" w:rsidTr="008372AD">
        <w:trPr>
          <w:gridAfter w:val="3"/>
          <w:wAfter w:w="309" w:type="dxa"/>
          <w:trHeight w:val="255"/>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3B36EE"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 xml:space="preserve">№ </w:t>
            </w:r>
            <w:proofErr w:type="spellStart"/>
            <w:r w:rsidRPr="008372AD">
              <w:rPr>
                <w:rFonts w:ascii="Times New Roman" w:eastAsia="Times New Roman" w:hAnsi="Times New Roman" w:cs="Times New Roman"/>
                <w:sz w:val="16"/>
                <w:szCs w:val="16"/>
                <w:lang w:eastAsia="ru-RU"/>
              </w:rPr>
              <w:t>п.п</w:t>
            </w:r>
            <w:proofErr w:type="spellEnd"/>
            <w:r w:rsidRPr="008372AD">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9B70EE5"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EC33725"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 xml:space="preserve">Категория (наименование </w:t>
            </w:r>
            <w:proofErr w:type="spellStart"/>
            <w:r w:rsidRPr="008372AD">
              <w:rPr>
                <w:rFonts w:ascii="Times New Roman" w:eastAsia="Times New Roman" w:hAnsi="Times New Roman" w:cs="Times New Roman"/>
                <w:sz w:val="16"/>
                <w:szCs w:val="16"/>
                <w:lang w:eastAsia="ru-RU"/>
              </w:rPr>
              <w:t>принципиала</w:t>
            </w:r>
            <w:proofErr w:type="spellEnd"/>
            <w:r w:rsidRPr="008372AD">
              <w:rPr>
                <w:rFonts w:ascii="Times New Roman" w:eastAsia="Times New Roman" w:hAnsi="Times New Roman" w:cs="Times New Roman"/>
                <w:sz w:val="16"/>
                <w:szCs w:val="16"/>
                <w:lang w:eastAsia="ru-RU"/>
              </w:rPr>
              <w:t>)</w:t>
            </w:r>
          </w:p>
        </w:tc>
        <w:tc>
          <w:tcPr>
            <w:tcW w:w="13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2732A5"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 xml:space="preserve">Объем гарантий по </w:t>
            </w:r>
            <w:proofErr w:type="spellStart"/>
            <w:r w:rsidRPr="008372AD">
              <w:rPr>
                <w:rFonts w:ascii="Times New Roman" w:eastAsia="Times New Roman" w:hAnsi="Times New Roman" w:cs="Times New Roman"/>
                <w:sz w:val="16"/>
                <w:szCs w:val="16"/>
                <w:lang w:eastAsia="ru-RU"/>
              </w:rPr>
              <w:t>напрпвлению</w:t>
            </w:r>
            <w:proofErr w:type="spellEnd"/>
            <w:r w:rsidRPr="008372AD">
              <w:rPr>
                <w:rFonts w:ascii="Times New Roman" w:eastAsia="Times New Roman" w:hAnsi="Times New Roman" w:cs="Times New Roman"/>
                <w:sz w:val="16"/>
                <w:szCs w:val="16"/>
                <w:lang w:eastAsia="ru-RU"/>
              </w:rPr>
              <w:t xml:space="preserve"> (цели)</w:t>
            </w:r>
          </w:p>
        </w:tc>
        <w:tc>
          <w:tcPr>
            <w:tcW w:w="14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CEEA96"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Сумма предоставляемой в 2020 году гарантии</w:t>
            </w:r>
          </w:p>
        </w:tc>
        <w:tc>
          <w:tcPr>
            <w:tcW w:w="1276" w:type="dxa"/>
            <w:vMerge w:val="restart"/>
            <w:tcBorders>
              <w:top w:val="single" w:sz="4" w:space="0" w:color="auto"/>
              <w:left w:val="single" w:sz="4" w:space="0" w:color="auto"/>
              <w:bottom w:val="single" w:sz="4" w:space="0" w:color="auto"/>
              <w:right w:val="nil"/>
            </w:tcBorders>
            <w:shd w:val="clear" w:color="auto" w:fill="auto"/>
            <w:vAlign w:val="center"/>
            <w:hideMark/>
          </w:tcPr>
          <w:p w14:paraId="710A6610"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FA7165"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 xml:space="preserve">Проверка финансового состояния </w:t>
            </w:r>
            <w:proofErr w:type="spellStart"/>
            <w:r w:rsidRPr="008372AD">
              <w:rPr>
                <w:rFonts w:ascii="Times New Roman" w:eastAsia="Times New Roman" w:hAnsi="Times New Roman" w:cs="Times New Roman"/>
                <w:sz w:val="16"/>
                <w:szCs w:val="16"/>
                <w:lang w:eastAsia="ru-RU"/>
              </w:rPr>
              <w:t>принципиала</w:t>
            </w:r>
            <w:proofErr w:type="spellEnd"/>
          </w:p>
        </w:tc>
        <w:tc>
          <w:tcPr>
            <w:tcW w:w="25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DCF3A7"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Иные условия предоставления и исполнения гарантий</w:t>
            </w:r>
          </w:p>
        </w:tc>
        <w:tc>
          <w:tcPr>
            <w:tcW w:w="222" w:type="dxa"/>
            <w:gridSpan w:val="3"/>
            <w:vAlign w:val="center"/>
            <w:hideMark/>
          </w:tcPr>
          <w:p w14:paraId="777C1DD7"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r>
      <w:tr w:rsidR="001D7E49" w:rsidRPr="008372AD" w14:paraId="7B1B3638" w14:textId="77777777" w:rsidTr="008372AD">
        <w:trPr>
          <w:gridAfter w:val="3"/>
          <w:wAfter w:w="309" w:type="dxa"/>
          <w:trHeight w:val="70"/>
        </w:trPr>
        <w:tc>
          <w:tcPr>
            <w:tcW w:w="468" w:type="dxa"/>
            <w:vMerge/>
            <w:tcBorders>
              <w:top w:val="single" w:sz="4" w:space="0" w:color="auto"/>
              <w:left w:val="single" w:sz="4" w:space="0" w:color="auto"/>
              <w:bottom w:val="single" w:sz="4" w:space="0" w:color="auto"/>
              <w:right w:val="single" w:sz="4" w:space="0" w:color="auto"/>
            </w:tcBorders>
            <w:vAlign w:val="center"/>
            <w:hideMark/>
          </w:tcPr>
          <w:p w14:paraId="41FD3020"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292C06EE"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1912A0FF"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351" w:type="dxa"/>
            <w:vMerge/>
            <w:tcBorders>
              <w:top w:val="single" w:sz="4" w:space="0" w:color="auto"/>
              <w:left w:val="single" w:sz="4" w:space="0" w:color="auto"/>
              <w:bottom w:val="single" w:sz="4" w:space="0" w:color="auto"/>
              <w:right w:val="single" w:sz="4" w:space="0" w:color="auto"/>
            </w:tcBorders>
            <w:vAlign w:val="center"/>
            <w:hideMark/>
          </w:tcPr>
          <w:p w14:paraId="7AB70384"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457" w:type="dxa"/>
            <w:vMerge/>
            <w:tcBorders>
              <w:top w:val="single" w:sz="4" w:space="0" w:color="auto"/>
              <w:left w:val="single" w:sz="4" w:space="0" w:color="auto"/>
              <w:bottom w:val="single" w:sz="4" w:space="0" w:color="auto"/>
              <w:right w:val="single" w:sz="4" w:space="0" w:color="auto"/>
            </w:tcBorders>
            <w:vAlign w:val="center"/>
            <w:hideMark/>
          </w:tcPr>
          <w:p w14:paraId="5A0ED796"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nil"/>
            </w:tcBorders>
            <w:vAlign w:val="center"/>
            <w:hideMark/>
          </w:tcPr>
          <w:p w14:paraId="0671806B"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4B584410"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2567" w:type="dxa"/>
            <w:gridSpan w:val="2"/>
            <w:vMerge/>
            <w:tcBorders>
              <w:top w:val="single" w:sz="4" w:space="0" w:color="auto"/>
              <w:left w:val="single" w:sz="4" w:space="0" w:color="auto"/>
              <w:bottom w:val="single" w:sz="4" w:space="0" w:color="auto"/>
              <w:right w:val="single" w:sz="4" w:space="0" w:color="auto"/>
            </w:tcBorders>
            <w:vAlign w:val="center"/>
            <w:hideMark/>
          </w:tcPr>
          <w:p w14:paraId="143806B0"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222" w:type="dxa"/>
            <w:gridSpan w:val="3"/>
            <w:tcBorders>
              <w:top w:val="nil"/>
              <w:left w:val="nil"/>
              <w:bottom w:val="nil"/>
              <w:right w:val="nil"/>
            </w:tcBorders>
            <w:shd w:val="clear" w:color="auto" w:fill="auto"/>
            <w:noWrap/>
            <w:vAlign w:val="bottom"/>
            <w:hideMark/>
          </w:tcPr>
          <w:p w14:paraId="44653E7E"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p>
        </w:tc>
      </w:tr>
      <w:tr w:rsidR="001D7E49" w:rsidRPr="008372AD" w14:paraId="5800A630" w14:textId="77777777" w:rsidTr="008372AD">
        <w:trPr>
          <w:gridAfter w:val="3"/>
          <w:wAfter w:w="309"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5DFC095D"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29001AEA"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04154C97"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351" w:type="dxa"/>
            <w:tcBorders>
              <w:top w:val="nil"/>
              <w:left w:val="nil"/>
              <w:bottom w:val="single" w:sz="4" w:space="0" w:color="auto"/>
              <w:right w:val="single" w:sz="4" w:space="0" w:color="auto"/>
            </w:tcBorders>
            <w:shd w:val="clear" w:color="auto" w:fill="auto"/>
            <w:noWrap/>
            <w:vAlign w:val="bottom"/>
            <w:hideMark/>
          </w:tcPr>
          <w:p w14:paraId="4027FE91"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457" w:type="dxa"/>
            <w:tcBorders>
              <w:top w:val="nil"/>
              <w:left w:val="nil"/>
              <w:bottom w:val="single" w:sz="4" w:space="0" w:color="auto"/>
              <w:right w:val="single" w:sz="4" w:space="0" w:color="auto"/>
            </w:tcBorders>
            <w:shd w:val="clear" w:color="auto" w:fill="auto"/>
            <w:noWrap/>
            <w:vAlign w:val="bottom"/>
            <w:hideMark/>
          </w:tcPr>
          <w:p w14:paraId="595DE5FA"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24C97D8"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4F69DBC9"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2567" w:type="dxa"/>
            <w:gridSpan w:val="2"/>
            <w:tcBorders>
              <w:top w:val="single" w:sz="4" w:space="0" w:color="auto"/>
              <w:left w:val="nil"/>
              <w:bottom w:val="single" w:sz="4" w:space="0" w:color="auto"/>
              <w:right w:val="single" w:sz="4" w:space="0" w:color="auto"/>
            </w:tcBorders>
            <w:shd w:val="clear" w:color="auto" w:fill="auto"/>
            <w:noWrap/>
            <w:vAlign w:val="bottom"/>
            <w:hideMark/>
          </w:tcPr>
          <w:p w14:paraId="2B218F35" w14:textId="77777777" w:rsidR="001D7E49" w:rsidRPr="008372AD" w:rsidRDefault="001D7E49" w:rsidP="001D7E49">
            <w:pPr>
              <w:spacing w:after="0" w:line="240" w:lineRule="auto"/>
              <w:jc w:val="center"/>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222" w:type="dxa"/>
            <w:gridSpan w:val="3"/>
            <w:vAlign w:val="center"/>
            <w:hideMark/>
          </w:tcPr>
          <w:p w14:paraId="417F9EEC"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r>
      <w:tr w:rsidR="001D7E49" w:rsidRPr="008372AD" w14:paraId="0204C7F2" w14:textId="77777777" w:rsidTr="008372AD">
        <w:trPr>
          <w:gridAfter w:val="2"/>
          <w:wAfter w:w="248" w:type="dxa"/>
          <w:trHeight w:val="70"/>
        </w:trPr>
        <w:tc>
          <w:tcPr>
            <w:tcW w:w="468" w:type="dxa"/>
            <w:tcBorders>
              <w:top w:val="nil"/>
              <w:left w:val="nil"/>
              <w:bottom w:val="nil"/>
              <w:right w:val="nil"/>
            </w:tcBorders>
            <w:shd w:val="clear" w:color="auto" w:fill="auto"/>
            <w:vAlign w:val="bottom"/>
            <w:hideMark/>
          </w:tcPr>
          <w:p w14:paraId="5B9BD11F"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0366" w:type="dxa"/>
            <w:gridSpan w:val="9"/>
            <w:tcBorders>
              <w:top w:val="nil"/>
              <w:left w:val="nil"/>
              <w:bottom w:val="nil"/>
              <w:right w:val="nil"/>
            </w:tcBorders>
            <w:shd w:val="clear" w:color="auto" w:fill="auto"/>
            <w:noWrap/>
            <w:vAlign w:val="bottom"/>
            <w:hideMark/>
          </w:tcPr>
          <w:p w14:paraId="03B282F5" w14:textId="77777777" w:rsidR="001D7E49" w:rsidRPr="008372AD" w:rsidRDefault="001D7E49" w:rsidP="001D7E49">
            <w:pPr>
              <w:spacing w:after="0" w:line="240" w:lineRule="auto"/>
              <w:jc w:val="center"/>
              <w:rPr>
                <w:rFonts w:ascii="Times New Roman" w:eastAsia="Times New Roman" w:hAnsi="Times New Roman" w:cs="Times New Roman"/>
                <w:b/>
                <w:bCs/>
                <w:sz w:val="20"/>
                <w:szCs w:val="20"/>
                <w:lang w:eastAsia="ru-RU"/>
              </w:rPr>
            </w:pPr>
            <w:r w:rsidRPr="008372AD">
              <w:rPr>
                <w:rFonts w:ascii="Times New Roman" w:eastAsia="Times New Roman" w:hAnsi="Times New Roman" w:cs="Times New Roman"/>
                <w:b/>
                <w:bCs/>
                <w:sz w:val="20"/>
                <w:szCs w:val="20"/>
                <w:lang w:eastAsia="ru-RU"/>
              </w:rPr>
              <w:t xml:space="preserve"> Программа муниципальных гарантий</w:t>
            </w:r>
          </w:p>
        </w:tc>
        <w:tc>
          <w:tcPr>
            <w:tcW w:w="222" w:type="dxa"/>
            <w:gridSpan w:val="3"/>
            <w:vAlign w:val="center"/>
            <w:hideMark/>
          </w:tcPr>
          <w:p w14:paraId="7256ABAC"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r>
      <w:tr w:rsidR="001D7E49" w:rsidRPr="008372AD" w14:paraId="0F5A6297" w14:textId="77777777" w:rsidTr="008372AD">
        <w:trPr>
          <w:gridAfter w:val="2"/>
          <w:wAfter w:w="248" w:type="dxa"/>
          <w:trHeight w:val="80"/>
        </w:trPr>
        <w:tc>
          <w:tcPr>
            <w:tcW w:w="468" w:type="dxa"/>
            <w:tcBorders>
              <w:top w:val="nil"/>
              <w:left w:val="nil"/>
              <w:bottom w:val="nil"/>
              <w:right w:val="nil"/>
            </w:tcBorders>
            <w:shd w:val="clear" w:color="auto" w:fill="auto"/>
            <w:vAlign w:val="bottom"/>
            <w:hideMark/>
          </w:tcPr>
          <w:p w14:paraId="0C77361B" w14:textId="77777777" w:rsidR="001D7E49" w:rsidRPr="008372AD" w:rsidRDefault="001D7E49" w:rsidP="001D7E49">
            <w:pPr>
              <w:spacing w:after="0" w:line="240" w:lineRule="auto"/>
              <w:jc w:val="center"/>
              <w:rPr>
                <w:rFonts w:ascii="Times New Roman" w:eastAsia="Times New Roman" w:hAnsi="Times New Roman" w:cs="Times New Roman"/>
                <w:b/>
                <w:bCs/>
                <w:sz w:val="16"/>
                <w:szCs w:val="16"/>
                <w:lang w:eastAsia="ru-RU"/>
              </w:rPr>
            </w:pPr>
          </w:p>
        </w:tc>
        <w:tc>
          <w:tcPr>
            <w:tcW w:w="10366" w:type="dxa"/>
            <w:gridSpan w:val="9"/>
            <w:tcBorders>
              <w:top w:val="nil"/>
              <w:left w:val="nil"/>
              <w:bottom w:val="nil"/>
              <w:right w:val="nil"/>
            </w:tcBorders>
            <w:shd w:val="clear" w:color="auto" w:fill="auto"/>
            <w:noWrap/>
            <w:vAlign w:val="bottom"/>
            <w:hideMark/>
          </w:tcPr>
          <w:p w14:paraId="54635D36" w14:textId="77777777" w:rsidR="001D7E49" w:rsidRPr="008372AD" w:rsidRDefault="001D7E49" w:rsidP="001D7E49">
            <w:pPr>
              <w:spacing w:after="0" w:line="240" w:lineRule="auto"/>
              <w:jc w:val="center"/>
              <w:rPr>
                <w:rFonts w:ascii="Times New Roman" w:eastAsia="Times New Roman" w:hAnsi="Times New Roman" w:cs="Times New Roman"/>
                <w:b/>
                <w:bCs/>
                <w:sz w:val="20"/>
                <w:szCs w:val="20"/>
                <w:lang w:eastAsia="ru-RU"/>
              </w:rPr>
            </w:pPr>
            <w:r w:rsidRPr="008372AD">
              <w:rPr>
                <w:rFonts w:ascii="Times New Roman" w:eastAsia="Times New Roman" w:hAnsi="Times New Roman" w:cs="Times New Roman"/>
                <w:b/>
                <w:bCs/>
                <w:sz w:val="20"/>
                <w:szCs w:val="20"/>
                <w:lang w:eastAsia="ru-RU"/>
              </w:rPr>
              <w:t xml:space="preserve"> городского поселения Безенчук муниципального района Безенчукский Самарской области на 2023 год</w:t>
            </w:r>
          </w:p>
        </w:tc>
        <w:tc>
          <w:tcPr>
            <w:tcW w:w="222" w:type="dxa"/>
            <w:gridSpan w:val="3"/>
            <w:vAlign w:val="center"/>
            <w:hideMark/>
          </w:tcPr>
          <w:p w14:paraId="02FBC252"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r>
      <w:tr w:rsidR="001D7E49" w:rsidRPr="008372AD" w14:paraId="2A8B5EDC" w14:textId="77777777" w:rsidTr="008372AD">
        <w:trPr>
          <w:trHeight w:val="80"/>
        </w:trPr>
        <w:tc>
          <w:tcPr>
            <w:tcW w:w="468" w:type="dxa"/>
            <w:tcBorders>
              <w:top w:val="nil"/>
              <w:left w:val="nil"/>
              <w:bottom w:val="nil"/>
              <w:right w:val="nil"/>
            </w:tcBorders>
            <w:shd w:val="clear" w:color="auto" w:fill="auto"/>
            <w:vAlign w:val="bottom"/>
            <w:hideMark/>
          </w:tcPr>
          <w:p w14:paraId="7868A997"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14:paraId="623EEC0E"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22F2CC00"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351" w:type="dxa"/>
            <w:tcBorders>
              <w:top w:val="nil"/>
              <w:left w:val="nil"/>
              <w:bottom w:val="nil"/>
              <w:right w:val="nil"/>
            </w:tcBorders>
            <w:shd w:val="clear" w:color="auto" w:fill="auto"/>
            <w:vAlign w:val="bottom"/>
            <w:hideMark/>
          </w:tcPr>
          <w:p w14:paraId="5788D997"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457" w:type="dxa"/>
            <w:tcBorders>
              <w:top w:val="nil"/>
              <w:left w:val="nil"/>
              <w:bottom w:val="nil"/>
              <w:right w:val="nil"/>
            </w:tcBorders>
            <w:shd w:val="clear" w:color="auto" w:fill="auto"/>
            <w:vAlign w:val="bottom"/>
            <w:hideMark/>
          </w:tcPr>
          <w:p w14:paraId="38105B89"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bottom"/>
            <w:hideMark/>
          </w:tcPr>
          <w:p w14:paraId="66945CE6"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14:paraId="64BCE45B"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3D915A1D" w14:textId="77777777" w:rsidR="001D7E49" w:rsidRPr="008372AD" w:rsidRDefault="001D7E49" w:rsidP="001D7E49">
            <w:pPr>
              <w:spacing w:after="0" w:line="240" w:lineRule="auto"/>
              <w:jc w:val="right"/>
              <w:rPr>
                <w:rFonts w:ascii="Times New Roman" w:eastAsia="Times New Roman" w:hAnsi="Times New Roman" w:cs="Times New Roman"/>
                <w:sz w:val="16"/>
                <w:szCs w:val="16"/>
                <w:lang w:eastAsia="ru-RU"/>
              </w:rPr>
            </w:pPr>
            <w:proofErr w:type="spellStart"/>
            <w:r w:rsidRPr="008372AD">
              <w:rPr>
                <w:rFonts w:ascii="Times New Roman" w:eastAsia="Times New Roman" w:hAnsi="Times New Roman" w:cs="Times New Roman"/>
                <w:sz w:val="16"/>
                <w:szCs w:val="16"/>
                <w:lang w:eastAsia="ru-RU"/>
              </w:rPr>
              <w:t>тыс.рублей</w:t>
            </w:r>
            <w:proofErr w:type="spellEnd"/>
          </w:p>
        </w:tc>
        <w:tc>
          <w:tcPr>
            <w:tcW w:w="960" w:type="dxa"/>
            <w:gridSpan w:val="3"/>
            <w:tcBorders>
              <w:top w:val="nil"/>
              <w:left w:val="nil"/>
              <w:bottom w:val="nil"/>
              <w:right w:val="nil"/>
            </w:tcBorders>
            <w:shd w:val="clear" w:color="auto" w:fill="auto"/>
            <w:noWrap/>
            <w:vAlign w:val="bottom"/>
            <w:hideMark/>
          </w:tcPr>
          <w:p w14:paraId="0C3AE953" w14:textId="77777777" w:rsidR="001D7E49" w:rsidRPr="008372AD" w:rsidRDefault="001D7E49" w:rsidP="001D7E49">
            <w:pPr>
              <w:spacing w:after="0" w:line="240" w:lineRule="auto"/>
              <w:jc w:val="right"/>
              <w:rPr>
                <w:rFonts w:ascii="Times New Roman" w:eastAsia="Times New Roman" w:hAnsi="Times New Roman" w:cs="Times New Roman"/>
                <w:sz w:val="16"/>
                <w:szCs w:val="16"/>
                <w:lang w:eastAsia="ru-RU"/>
              </w:rPr>
            </w:pPr>
          </w:p>
        </w:tc>
        <w:tc>
          <w:tcPr>
            <w:tcW w:w="236" w:type="dxa"/>
            <w:gridSpan w:val="3"/>
            <w:tcBorders>
              <w:top w:val="nil"/>
              <w:left w:val="nil"/>
              <w:bottom w:val="nil"/>
              <w:right w:val="nil"/>
            </w:tcBorders>
            <w:shd w:val="clear" w:color="auto" w:fill="auto"/>
            <w:noWrap/>
            <w:vAlign w:val="bottom"/>
            <w:hideMark/>
          </w:tcPr>
          <w:p w14:paraId="4B15C003"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222" w:type="dxa"/>
            <w:vAlign w:val="center"/>
            <w:hideMark/>
          </w:tcPr>
          <w:p w14:paraId="1C740909"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r>
      <w:tr w:rsidR="001D7E49" w:rsidRPr="008372AD" w14:paraId="7382CE9E" w14:textId="77777777" w:rsidTr="008372AD">
        <w:trPr>
          <w:gridAfter w:val="3"/>
          <w:wAfter w:w="309" w:type="dxa"/>
          <w:trHeight w:val="255"/>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C2E76D"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 xml:space="preserve">№ </w:t>
            </w:r>
            <w:proofErr w:type="spellStart"/>
            <w:r w:rsidRPr="008372AD">
              <w:rPr>
                <w:rFonts w:ascii="Times New Roman" w:eastAsia="Times New Roman" w:hAnsi="Times New Roman" w:cs="Times New Roman"/>
                <w:sz w:val="16"/>
                <w:szCs w:val="16"/>
                <w:lang w:eastAsia="ru-RU"/>
              </w:rPr>
              <w:t>п.п</w:t>
            </w:r>
            <w:proofErr w:type="spellEnd"/>
            <w:r w:rsidRPr="008372AD">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33521B5"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85ADFD1"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 xml:space="preserve">Категория (наименование </w:t>
            </w:r>
            <w:proofErr w:type="spellStart"/>
            <w:r w:rsidRPr="008372AD">
              <w:rPr>
                <w:rFonts w:ascii="Times New Roman" w:eastAsia="Times New Roman" w:hAnsi="Times New Roman" w:cs="Times New Roman"/>
                <w:sz w:val="16"/>
                <w:szCs w:val="16"/>
                <w:lang w:eastAsia="ru-RU"/>
              </w:rPr>
              <w:t>принципиала</w:t>
            </w:r>
            <w:proofErr w:type="spellEnd"/>
            <w:r w:rsidRPr="008372AD">
              <w:rPr>
                <w:rFonts w:ascii="Times New Roman" w:eastAsia="Times New Roman" w:hAnsi="Times New Roman" w:cs="Times New Roman"/>
                <w:sz w:val="16"/>
                <w:szCs w:val="16"/>
                <w:lang w:eastAsia="ru-RU"/>
              </w:rPr>
              <w:t>)</w:t>
            </w:r>
          </w:p>
        </w:tc>
        <w:tc>
          <w:tcPr>
            <w:tcW w:w="13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491E34"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 xml:space="preserve">Объем гарантий по </w:t>
            </w:r>
            <w:proofErr w:type="spellStart"/>
            <w:r w:rsidRPr="008372AD">
              <w:rPr>
                <w:rFonts w:ascii="Times New Roman" w:eastAsia="Times New Roman" w:hAnsi="Times New Roman" w:cs="Times New Roman"/>
                <w:sz w:val="16"/>
                <w:szCs w:val="16"/>
                <w:lang w:eastAsia="ru-RU"/>
              </w:rPr>
              <w:t>напрпвлению</w:t>
            </w:r>
            <w:proofErr w:type="spellEnd"/>
            <w:r w:rsidRPr="008372AD">
              <w:rPr>
                <w:rFonts w:ascii="Times New Roman" w:eastAsia="Times New Roman" w:hAnsi="Times New Roman" w:cs="Times New Roman"/>
                <w:sz w:val="16"/>
                <w:szCs w:val="16"/>
                <w:lang w:eastAsia="ru-RU"/>
              </w:rPr>
              <w:t xml:space="preserve"> (цели)</w:t>
            </w:r>
          </w:p>
        </w:tc>
        <w:tc>
          <w:tcPr>
            <w:tcW w:w="14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18A375"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Сумма предоставляемой в 2021 году гарантии</w:t>
            </w:r>
          </w:p>
        </w:tc>
        <w:tc>
          <w:tcPr>
            <w:tcW w:w="1276" w:type="dxa"/>
            <w:vMerge w:val="restart"/>
            <w:tcBorders>
              <w:top w:val="single" w:sz="4" w:space="0" w:color="auto"/>
              <w:left w:val="single" w:sz="4" w:space="0" w:color="auto"/>
              <w:bottom w:val="single" w:sz="4" w:space="0" w:color="auto"/>
              <w:right w:val="nil"/>
            </w:tcBorders>
            <w:shd w:val="clear" w:color="auto" w:fill="auto"/>
            <w:vAlign w:val="center"/>
            <w:hideMark/>
          </w:tcPr>
          <w:p w14:paraId="55438F00"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D1E87D"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 xml:space="preserve">Проверка финансового состояния </w:t>
            </w:r>
            <w:proofErr w:type="spellStart"/>
            <w:r w:rsidRPr="008372AD">
              <w:rPr>
                <w:rFonts w:ascii="Times New Roman" w:eastAsia="Times New Roman" w:hAnsi="Times New Roman" w:cs="Times New Roman"/>
                <w:sz w:val="16"/>
                <w:szCs w:val="16"/>
                <w:lang w:eastAsia="ru-RU"/>
              </w:rPr>
              <w:t>принципиала</w:t>
            </w:r>
            <w:proofErr w:type="spellEnd"/>
          </w:p>
        </w:tc>
        <w:tc>
          <w:tcPr>
            <w:tcW w:w="25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0D60E"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r w:rsidRPr="008372AD">
              <w:rPr>
                <w:rFonts w:ascii="Times New Roman" w:eastAsia="Times New Roman" w:hAnsi="Times New Roman" w:cs="Times New Roman"/>
                <w:sz w:val="16"/>
                <w:szCs w:val="16"/>
                <w:lang w:eastAsia="ru-RU"/>
              </w:rPr>
              <w:t>Иные условия предоставления и исполнения гарантий</w:t>
            </w:r>
          </w:p>
        </w:tc>
        <w:tc>
          <w:tcPr>
            <w:tcW w:w="222" w:type="dxa"/>
            <w:gridSpan w:val="3"/>
            <w:vAlign w:val="center"/>
            <w:hideMark/>
          </w:tcPr>
          <w:p w14:paraId="0CB0BE57"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r>
      <w:tr w:rsidR="001D7E49" w:rsidRPr="008372AD" w14:paraId="06BFBB9B" w14:textId="77777777" w:rsidTr="008372AD">
        <w:trPr>
          <w:gridAfter w:val="3"/>
          <w:wAfter w:w="309" w:type="dxa"/>
          <w:trHeight w:val="70"/>
        </w:trPr>
        <w:tc>
          <w:tcPr>
            <w:tcW w:w="468" w:type="dxa"/>
            <w:vMerge/>
            <w:tcBorders>
              <w:top w:val="single" w:sz="4" w:space="0" w:color="auto"/>
              <w:left w:val="single" w:sz="4" w:space="0" w:color="auto"/>
              <w:bottom w:val="single" w:sz="4" w:space="0" w:color="auto"/>
              <w:right w:val="single" w:sz="4" w:space="0" w:color="auto"/>
            </w:tcBorders>
            <w:vAlign w:val="center"/>
            <w:hideMark/>
          </w:tcPr>
          <w:p w14:paraId="7C3D7A62"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5D8CEC86"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025AB251"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351" w:type="dxa"/>
            <w:vMerge/>
            <w:tcBorders>
              <w:top w:val="single" w:sz="4" w:space="0" w:color="auto"/>
              <w:left w:val="single" w:sz="4" w:space="0" w:color="auto"/>
              <w:bottom w:val="single" w:sz="4" w:space="0" w:color="auto"/>
              <w:right w:val="single" w:sz="4" w:space="0" w:color="auto"/>
            </w:tcBorders>
            <w:vAlign w:val="center"/>
            <w:hideMark/>
          </w:tcPr>
          <w:p w14:paraId="6C777489"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457" w:type="dxa"/>
            <w:vMerge/>
            <w:tcBorders>
              <w:top w:val="single" w:sz="4" w:space="0" w:color="auto"/>
              <w:left w:val="single" w:sz="4" w:space="0" w:color="auto"/>
              <w:bottom w:val="single" w:sz="4" w:space="0" w:color="auto"/>
              <w:right w:val="single" w:sz="4" w:space="0" w:color="auto"/>
            </w:tcBorders>
            <w:vAlign w:val="center"/>
            <w:hideMark/>
          </w:tcPr>
          <w:p w14:paraId="3DBEA4EE"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nil"/>
            </w:tcBorders>
            <w:vAlign w:val="center"/>
            <w:hideMark/>
          </w:tcPr>
          <w:p w14:paraId="55CA244A"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46DEFEF4"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2567" w:type="dxa"/>
            <w:gridSpan w:val="2"/>
            <w:vMerge/>
            <w:tcBorders>
              <w:top w:val="single" w:sz="4" w:space="0" w:color="auto"/>
              <w:left w:val="single" w:sz="4" w:space="0" w:color="auto"/>
              <w:bottom w:val="single" w:sz="4" w:space="0" w:color="auto"/>
              <w:right w:val="single" w:sz="4" w:space="0" w:color="auto"/>
            </w:tcBorders>
            <w:vAlign w:val="center"/>
            <w:hideMark/>
          </w:tcPr>
          <w:p w14:paraId="73E7A8D6"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c>
          <w:tcPr>
            <w:tcW w:w="222" w:type="dxa"/>
            <w:gridSpan w:val="3"/>
            <w:tcBorders>
              <w:top w:val="nil"/>
              <w:left w:val="nil"/>
              <w:bottom w:val="nil"/>
              <w:right w:val="nil"/>
            </w:tcBorders>
            <w:shd w:val="clear" w:color="auto" w:fill="auto"/>
            <w:noWrap/>
            <w:vAlign w:val="bottom"/>
            <w:hideMark/>
          </w:tcPr>
          <w:p w14:paraId="1944FD8D" w14:textId="77777777" w:rsidR="001D7E49" w:rsidRPr="008372AD" w:rsidRDefault="001D7E49" w:rsidP="001D7E49">
            <w:pPr>
              <w:spacing w:after="0" w:line="240" w:lineRule="auto"/>
              <w:jc w:val="center"/>
              <w:rPr>
                <w:rFonts w:ascii="Times New Roman" w:eastAsia="Times New Roman" w:hAnsi="Times New Roman" w:cs="Times New Roman"/>
                <w:sz w:val="16"/>
                <w:szCs w:val="16"/>
                <w:lang w:eastAsia="ru-RU"/>
              </w:rPr>
            </w:pPr>
          </w:p>
        </w:tc>
      </w:tr>
      <w:tr w:rsidR="001D7E49" w:rsidRPr="008372AD" w14:paraId="70034614" w14:textId="77777777" w:rsidTr="008372AD">
        <w:trPr>
          <w:gridAfter w:val="3"/>
          <w:wAfter w:w="309"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048CD153"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2947107B"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2650026C"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351" w:type="dxa"/>
            <w:tcBorders>
              <w:top w:val="nil"/>
              <w:left w:val="nil"/>
              <w:bottom w:val="single" w:sz="4" w:space="0" w:color="auto"/>
              <w:right w:val="single" w:sz="4" w:space="0" w:color="auto"/>
            </w:tcBorders>
            <w:shd w:val="clear" w:color="auto" w:fill="auto"/>
            <w:noWrap/>
            <w:vAlign w:val="bottom"/>
            <w:hideMark/>
          </w:tcPr>
          <w:p w14:paraId="6679A480"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457" w:type="dxa"/>
            <w:tcBorders>
              <w:top w:val="nil"/>
              <w:left w:val="nil"/>
              <w:bottom w:val="single" w:sz="4" w:space="0" w:color="auto"/>
              <w:right w:val="single" w:sz="4" w:space="0" w:color="auto"/>
            </w:tcBorders>
            <w:shd w:val="clear" w:color="auto" w:fill="auto"/>
            <w:noWrap/>
            <w:vAlign w:val="bottom"/>
            <w:hideMark/>
          </w:tcPr>
          <w:p w14:paraId="63A8B656"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A67FA66"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61FE103E" w14:textId="77777777" w:rsidR="001D7E49" w:rsidRPr="008372AD" w:rsidRDefault="001D7E49" w:rsidP="001D7E49">
            <w:pPr>
              <w:spacing w:after="0" w:line="240" w:lineRule="auto"/>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2567" w:type="dxa"/>
            <w:gridSpan w:val="2"/>
            <w:tcBorders>
              <w:top w:val="single" w:sz="4" w:space="0" w:color="auto"/>
              <w:left w:val="nil"/>
              <w:bottom w:val="single" w:sz="4" w:space="0" w:color="auto"/>
              <w:right w:val="single" w:sz="4" w:space="0" w:color="auto"/>
            </w:tcBorders>
            <w:shd w:val="clear" w:color="auto" w:fill="auto"/>
            <w:noWrap/>
            <w:vAlign w:val="bottom"/>
            <w:hideMark/>
          </w:tcPr>
          <w:p w14:paraId="6AC1F7A8" w14:textId="77777777" w:rsidR="001D7E49" w:rsidRPr="008372AD" w:rsidRDefault="001D7E49" w:rsidP="001D7E49">
            <w:pPr>
              <w:spacing w:after="0" w:line="240" w:lineRule="auto"/>
              <w:jc w:val="center"/>
              <w:rPr>
                <w:rFonts w:ascii="Times New Roman" w:eastAsia="Times New Roman" w:hAnsi="Times New Roman" w:cs="Times New Roman"/>
                <w:b/>
                <w:bCs/>
                <w:sz w:val="16"/>
                <w:szCs w:val="16"/>
                <w:lang w:eastAsia="ru-RU"/>
              </w:rPr>
            </w:pPr>
            <w:r w:rsidRPr="008372AD">
              <w:rPr>
                <w:rFonts w:ascii="Times New Roman" w:eastAsia="Times New Roman" w:hAnsi="Times New Roman" w:cs="Times New Roman"/>
                <w:b/>
                <w:bCs/>
                <w:sz w:val="16"/>
                <w:szCs w:val="16"/>
                <w:lang w:eastAsia="ru-RU"/>
              </w:rPr>
              <w:t> </w:t>
            </w:r>
          </w:p>
        </w:tc>
        <w:tc>
          <w:tcPr>
            <w:tcW w:w="222" w:type="dxa"/>
            <w:gridSpan w:val="3"/>
            <w:vAlign w:val="center"/>
            <w:hideMark/>
          </w:tcPr>
          <w:p w14:paraId="2E46DFC5" w14:textId="77777777" w:rsidR="001D7E49" w:rsidRPr="008372AD" w:rsidRDefault="001D7E49" w:rsidP="001D7E49">
            <w:pPr>
              <w:spacing w:after="0" w:line="240" w:lineRule="auto"/>
              <w:rPr>
                <w:rFonts w:ascii="Times New Roman" w:eastAsia="Times New Roman" w:hAnsi="Times New Roman" w:cs="Times New Roman"/>
                <w:sz w:val="16"/>
                <w:szCs w:val="16"/>
                <w:lang w:eastAsia="ru-RU"/>
              </w:rPr>
            </w:pPr>
          </w:p>
        </w:tc>
      </w:tr>
    </w:tbl>
    <w:p w14:paraId="6A42B98E" w14:textId="78078BFC"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r>
        <w:rPr>
          <w:rFonts w:ascii="Times New Roman" w:eastAsia="Times New Roman" w:hAnsi="Times New Roman" w:cs="Times New Roman"/>
          <w:bCs/>
          <w:sz w:val="20"/>
          <w:szCs w:val="20"/>
          <w:lang w:eastAsia="x-none"/>
        </w:rPr>
        <w:t>2</w:t>
      </w:r>
    </w:p>
    <w:p w14:paraId="1CD55E25"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408977F3"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74CB7C31"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0978" w:type="dxa"/>
        <w:tblLook w:val="04A0" w:firstRow="1" w:lastRow="0" w:firstColumn="1" w:lastColumn="0" w:noHBand="0" w:noVBand="1"/>
      </w:tblPr>
      <w:tblGrid>
        <w:gridCol w:w="870"/>
        <w:gridCol w:w="1852"/>
        <w:gridCol w:w="5216"/>
        <w:gridCol w:w="992"/>
        <w:gridCol w:w="992"/>
        <w:gridCol w:w="992"/>
        <w:gridCol w:w="64"/>
      </w:tblGrid>
      <w:tr w:rsidR="001D7E49" w:rsidRPr="001D7E49" w14:paraId="1BEE25B4" w14:textId="77777777" w:rsidTr="009F0E62">
        <w:trPr>
          <w:trHeight w:val="80"/>
        </w:trPr>
        <w:tc>
          <w:tcPr>
            <w:tcW w:w="10978" w:type="dxa"/>
            <w:gridSpan w:val="7"/>
            <w:tcBorders>
              <w:top w:val="nil"/>
              <w:left w:val="nil"/>
              <w:bottom w:val="nil"/>
              <w:right w:val="nil"/>
            </w:tcBorders>
            <w:shd w:val="clear" w:color="auto" w:fill="auto"/>
            <w:vAlign w:val="center"/>
            <w:hideMark/>
          </w:tcPr>
          <w:p w14:paraId="4988B0A9" w14:textId="77777777" w:rsidR="001D7E49" w:rsidRPr="009F0E62" w:rsidRDefault="001D7E49" w:rsidP="001D7E49">
            <w:pPr>
              <w:spacing w:after="0" w:line="240" w:lineRule="auto"/>
              <w:jc w:val="center"/>
              <w:rPr>
                <w:rFonts w:ascii="Times New Roman" w:eastAsia="Times New Roman" w:hAnsi="Times New Roman" w:cs="Times New Roman"/>
                <w:b/>
                <w:bCs/>
                <w:sz w:val="20"/>
                <w:szCs w:val="20"/>
                <w:lang w:eastAsia="ru-RU"/>
              </w:rPr>
            </w:pPr>
            <w:r w:rsidRPr="009F0E62">
              <w:rPr>
                <w:rFonts w:ascii="Times New Roman" w:eastAsia="Times New Roman" w:hAnsi="Times New Roman" w:cs="Times New Roman"/>
                <w:b/>
                <w:bCs/>
                <w:sz w:val="20"/>
                <w:szCs w:val="20"/>
                <w:lang w:eastAsia="ru-RU"/>
              </w:rPr>
              <w:t>Прогноз по доходам  бюджета городского поселения Безенчук на 2021 год и на плановый период 2022 и 2023 годов</w:t>
            </w:r>
          </w:p>
        </w:tc>
      </w:tr>
      <w:tr w:rsidR="009F0E62" w:rsidRPr="001D7E49" w14:paraId="7B696BA3" w14:textId="77777777" w:rsidTr="00582FA8">
        <w:trPr>
          <w:gridAfter w:val="1"/>
          <w:wAfter w:w="64" w:type="dxa"/>
          <w:trHeight w:val="80"/>
        </w:trPr>
        <w:tc>
          <w:tcPr>
            <w:tcW w:w="870" w:type="dxa"/>
            <w:tcBorders>
              <w:top w:val="nil"/>
              <w:left w:val="nil"/>
              <w:bottom w:val="nil"/>
              <w:right w:val="nil"/>
            </w:tcBorders>
            <w:shd w:val="clear" w:color="auto" w:fill="auto"/>
            <w:noWrap/>
            <w:vAlign w:val="center"/>
            <w:hideMark/>
          </w:tcPr>
          <w:p w14:paraId="1A2929DC" w14:textId="77777777" w:rsidR="009F0E62" w:rsidRPr="004D63F5" w:rsidRDefault="009F0E62" w:rsidP="001D7E49">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38378AA1" w14:textId="77777777" w:rsidR="009F0E62" w:rsidRPr="004D63F5" w:rsidRDefault="009F0E62" w:rsidP="001D7E49">
            <w:pPr>
              <w:spacing w:after="0" w:line="240" w:lineRule="auto"/>
              <w:rPr>
                <w:rFonts w:ascii="Times New Roman" w:eastAsia="Times New Roman" w:hAnsi="Times New Roman" w:cs="Times New Roman"/>
                <w:sz w:val="16"/>
                <w:szCs w:val="16"/>
                <w:lang w:eastAsia="ru-RU"/>
              </w:rPr>
            </w:pPr>
          </w:p>
        </w:tc>
        <w:tc>
          <w:tcPr>
            <w:tcW w:w="5216" w:type="dxa"/>
            <w:tcBorders>
              <w:top w:val="nil"/>
              <w:left w:val="nil"/>
              <w:bottom w:val="nil"/>
              <w:right w:val="nil"/>
            </w:tcBorders>
            <w:shd w:val="clear" w:color="auto" w:fill="auto"/>
            <w:vAlign w:val="center"/>
            <w:hideMark/>
          </w:tcPr>
          <w:p w14:paraId="45CE14AF" w14:textId="77777777" w:rsidR="009F0E62" w:rsidRPr="004D63F5" w:rsidRDefault="009F0E62" w:rsidP="001D7E49">
            <w:pPr>
              <w:spacing w:after="0" w:line="240" w:lineRule="auto"/>
              <w:rPr>
                <w:rFonts w:ascii="Times New Roman" w:eastAsia="Times New Roman" w:hAnsi="Times New Roman" w:cs="Times New Roman"/>
                <w:sz w:val="16"/>
                <w:szCs w:val="16"/>
                <w:lang w:eastAsia="ru-RU"/>
              </w:rPr>
            </w:pPr>
          </w:p>
        </w:tc>
        <w:tc>
          <w:tcPr>
            <w:tcW w:w="992" w:type="dxa"/>
            <w:tcBorders>
              <w:top w:val="nil"/>
              <w:left w:val="nil"/>
              <w:bottom w:val="nil"/>
              <w:right w:val="nil"/>
            </w:tcBorders>
            <w:shd w:val="clear" w:color="auto" w:fill="auto"/>
            <w:vAlign w:val="center"/>
            <w:hideMark/>
          </w:tcPr>
          <w:p w14:paraId="0DFC6162" w14:textId="77777777" w:rsidR="009F0E62" w:rsidRPr="004D63F5" w:rsidRDefault="009F0E62" w:rsidP="001D7E49">
            <w:pPr>
              <w:spacing w:after="0" w:line="240" w:lineRule="auto"/>
              <w:jc w:val="center"/>
              <w:rPr>
                <w:rFonts w:ascii="Times New Roman" w:eastAsia="Times New Roman" w:hAnsi="Times New Roman" w:cs="Times New Roman"/>
                <w:sz w:val="16"/>
                <w:szCs w:val="16"/>
                <w:lang w:eastAsia="ru-RU"/>
              </w:rPr>
            </w:pPr>
          </w:p>
        </w:tc>
        <w:tc>
          <w:tcPr>
            <w:tcW w:w="1984" w:type="dxa"/>
            <w:gridSpan w:val="2"/>
            <w:tcBorders>
              <w:top w:val="nil"/>
              <w:left w:val="nil"/>
              <w:bottom w:val="nil"/>
              <w:right w:val="nil"/>
            </w:tcBorders>
            <w:shd w:val="clear" w:color="auto" w:fill="auto"/>
            <w:vAlign w:val="center"/>
            <w:hideMark/>
          </w:tcPr>
          <w:p w14:paraId="3229748F" w14:textId="77777777" w:rsidR="009F0E62" w:rsidRPr="004D63F5" w:rsidRDefault="009F0E62"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тыс. рублей</w:t>
            </w:r>
          </w:p>
        </w:tc>
      </w:tr>
      <w:tr w:rsidR="001D7E49" w:rsidRPr="001D7E49" w14:paraId="2ABA0122" w14:textId="77777777" w:rsidTr="001524E8">
        <w:trPr>
          <w:gridAfter w:val="1"/>
          <w:wAfter w:w="64" w:type="dxa"/>
          <w:trHeight w:val="227"/>
        </w:trPr>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071E0" w14:textId="77777777" w:rsid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lastRenderedPageBreak/>
              <w:t xml:space="preserve">Код главного </w:t>
            </w:r>
            <w:proofErr w:type="spellStart"/>
            <w:r w:rsidRPr="004D63F5">
              <w:rPr>
                <w:rFonts w:ascii="Times New Roman" w:eastAsia="Times New Roman" w:hAnsi="Times New Roman" w:cs="Times New Roman"/>
                <w:b/>
                <w:bCs/>
                <w:sz w:val="16"/>
                <w:szCs w:val="16"/>
                <w:lang w:eastAsia="ru-RU"/>
              </w:rPr>
              <w:t>админис</w:t>
            </w:r>
            <w:proofErr w:type="spellEnd"/>
          </w:p>
          <w:p w14:paraId="16533651" w14:textId="0988722A"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proofErr w:type="spellStart"/>
            <w:r w:rsidRPr="004D63F5">
              <w:rPr>
                <w:rFonts w:ascii="Times New Roman" w:eastAsia="Times New Roman" w:hAnsi="Times New Roman" w:cs="Times New Roman"/>
                <w:b/>
                <w:bCs/>
                <w:sz w:val="16"/>
                <w:szCs w:val="16"/>
                <w:lang w:eastAsia="ru-RU"/>
              </w:rPr>
              <w:t>тратора</w:t>
            </w:r>
            <w:proofErr w:type="spellEnd"/>
            <w:r w:rsidRPr="004D63F5">
              <w:rPr>
                <w:rFonts w:ascii="Times New Roman" w:eastAsia="Times New Roman" w:hAnsi="Times New Roman" w:cs="Times New Roman"/>
                <w:b/>
                <w:bCs/>
                <w:sz w:val="16"/>
                <w:szCs w:val="16"/>
                <w:lang w:eastAsia="ru-RU"/>
              </w:rPr>
              <w:t xml:space="preserve">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11577CB2"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Код классификации доходов</w:t>
            </w:r>
          </w:p>
        </w:tc>
        <w:tc>
          <w:tcPr>
            <w:tcW w:w="5216" w:type="dxa"/>
            <w:tcBorders>
              <w:top w:val="single" w:sz="4" w:space="0" w:color="auto"/>
              <w:left w:val="nil"/>
              <w:bottom w:val="single" w:sz="4" w:space="0" w:color="auto"/>
              <w:right w:val="single" w:sz="4" w:space="0" w:color="auto"/>
            </w:tcBorders>
            <w:shd w:val="clear" w:color="auto" w:fill="auto"/>
            <w:vAlign w:val="center"/>
            <w:hideMark/>
          </w:tcPr>
          <w:p w14:paraId="64578623"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Наименование кодов классификации доходов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CC1E5E1"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2021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59C9134"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2022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27B2EA9"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2023 год</w:t>
            </w:r>
          </w:p>
        </w:tc>
      </w:tr>
      <w:tr w:rsidR="001D7E49" w:rsidRPr="001D7E49" w14:paraId="6FBDD9A5" w14:textId="77777777" w:rsidTr="001524E8">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vAlign w:val="center"/>
            <w:hideMark/>
          </w:tcPr>
          <w:p w14:paraId="3CCA32DE"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340E4D5C"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2</w:t>
            </w:r>
          </w:p>
        </w:tc>
        <w:tc>
          <w:tcPr>
            <w:tcW w:w="5216" w:type="dxa"/>
            <w:tcBorders>
              <w:top w:val="nil"/>
              <w:left w:val="nil"/>
              <w:bottom w:val="single" w:sz="4" w:space="0" w:color="auto"/>
              <w:right w:val="single" w:sz="4" w:space="0" w:color="auto"/>
            </w:tcBorders>
            <w:shd w:val="clear" w:color="auto" w:fill="auto"/>
            <w:vAlign w:val="center"/>
            <w:hideMark/>
          </w:tcPr>
          <w:p w14:paraId="23BA8CAE"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46B3A2E9"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4</w:t>
            </w:r>
          </w:p>
        </w:tc>
        <w:tc>
          <w:tcPr>
            <w:tcW w:w="992" w:type="dxa"/>
            <w:tcBorders>
              <w:top w:val="nil"/>
              <w:left w:val="nil"/>
              <w:bottom w:val="single" w:sz="4" w:space="0" w:color="auto"/>
              <w:right w:val="single" w:sz="4" w:space="0" w:color="auto"/>
            </w:tcBorders>
            <w:shd w:val="clear" w:color="auto" w:fill="auto"/>
            <w:vAlign w:val="center"/>
            <w:hideMark/>
          </w:tcPr>
          <w:p w14:paraId="747DAB38"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5</w:t>
            </w:r>
          </w:p>
        </w:tc>
        <w:tc>
          <w:tcPr>
            <w:tcW w:w="992" w:type="dxa"/>
            <w:tcBorders>
              <w:top w:val="nil"/>
              <w:left w:val="nil"/>
              <w:bottom w:val="single" w:sz="4" w:space="0" w:color="auto"/>
              <w:right w:val="single" w:sz="4" w:space="0" w:color="auto"/>
            </w:tcBorders>
            <w:shd w:val="clear" w:color="auto" w:fill="auto"/>
            <w:vAlign w:val="center"/>
            <w:hideMark/>
          </w:tcPr>
          <w:p w14:paraId="141E76BC"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6</w:t>
            </w:r>
          </w:p>
        </w:tc>
      </w:tr>
      <w:tr w:rsidR="001D7E49" w:rsidRPr="001D7E49" w14:paraId="4EA4A5DB" w14:textId="77777777" w:rsidTr="001524E8">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000000" w:fill="C0C0C0"/>
            <w:noWrap/>
            <w:vAlign w:val="center"/>
            <w:hideMark/>
          </w:tcPr>
          <w:p w14:paraId="6153767E"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14:paraId="59F59ACF"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1 00 00000 00 0000 000</w:t>
            </w:r>
          </w:p>
        </w:tc>
        <w:tc>
          <w:tcPr>
            <w:tcW w:w="5216" w:type="dxa"/>
            <w:tcBorders>
              <w:top w:val="nil"/>
              <w:left w:val="nil"/>
              <w:bottom w:val="single" w:sz="4" w:space="0" w:color="auto"/>
              <w:right w:val="single" w:sz="4" w:space="0" w:color="auto"/>
            </w:tcBorders>
            <w:shd w:val="clear" w:color="000000" w:fill="C0C0C0"/>
            <w:hideMark/>
          </w:tcPr>
          <w:p w14:paraId="3E40EBA3" w14:textId="77777777" w:rsidR="001D7E49" w:rsidRPr="004D63F5" w:rsidRDefault="001D7E49" w:rsidP="001D7E49">
            <w:pPr>
              <w:spacing w:after="0" w:line="240" w:lineRule="auto"/>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НАЛОГОВЫЕ И НЕНАЛОГОВЫЕ ДОХОДЫ</w:t>
            </w:r>
          </w:p>
        </w:tc>
        <w:tc>
          <w:tcPr>
            <w:tcW w:w="992" w:type="dxa"/>
            <w:tcBorders>
              <w:top w:val="nil"/>
              <w:left w:val="nil"/>
              <w:bottom w:val="single" w:sz="4" w:space="0" w:color="auto"/>
              <w:right w:val="single" w:sz="4" w:space="0" w:color="auto"/>
            </w:tcBorders>
            <w:shd w:val="clear" w:color="000000" w:fill="C0C0C0"/>
            <w:vAlign w:val="center"/>
            <w:hideMark/>
          </w:tcPr>
          <w:p w14:paraId="5B9CB065"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62 612,00</w:t>
            </w:r>
          </w:p>
        </w:tc>
        <w:tc>
          <w:tcPr>
            <w:tcW w:w="992" w:type="dxa"/>
            <w:tcBorders>
              <w:top w:val="nil"/>
              <w:left w:val="nil"/>
              <w:bottom w:val="single" w:sz="4" w:space="0" w:color="auto"/>
              <w:right w:val="single" w:sz="4" w:space="0" w:color="auto"/>
            </w:tcBorders>
            <w:shd w:val="clear" w:color="000000" w:fill="C0C0C0"/>
            <w:vAlign w:val="center"/>
            <w:hideMark/>
          </w:tcPr>
          <w:p w14:paraId="2527E6EA"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65 640,00</w:t>
            </w:r>
          </w:p>
        </w:tc>
        <w:tc>
          <w:tcPr>
            <w:tcW w:w="992" w:type="dxa"/>
            <w:tcBorders>
              <w:top w:val="nil"/>
              <w:left w:val="nil"/>
              <w:bottom w:val="single" w:sz="4" w:space="0" w:color="auto"/>
              <w:right w:val="single" w:sz="4" w:space="0" w:color="auto"/>
            </w:tcBorders>
            <w:shd w:val="clear" w:color="000000" w:fill="C0C0C0"/>
            <w:vAlign w:val="center"/>
            <w:hideMark/>
          </w:tcPr>
          <w:p w14:paraId="06D258C8"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68 382,00</w:t>
            </w:r>
          </w:p>
        </w:tc>
      </w:tr>
      <w:tr w:rsidR="001D7E49" w:rsidRPr="001D7E49" w14:paraId="5D838B4C" w14:textId="77777777" w:rsidTr="001524E8">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D7B9B0D" w14:textId="77777777" w:rsidR="001D7E49" w:rsidRPr="004D63F5" w:rsidRDefault="001D7E49" w:rsidP="001D7E49">
            <w:pPr>
              <w:spacing w:after="0" w:line="240" w:lineRule="auto"/>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9F8090E"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1 01 00000 00 0000 000</w:t>
            </w:r>
          </w:p>
        </w:tc>
        <w:tc>
          <w:tcPr>
            <w:tcW w:w="5216" w:type="dxa"/>
            <w:tcBorders>
              <w:top w:val="nil"/>
              <w:left w:val="nil"/>
              <w:bottom w:val="single" w:sz="4" w:space="0" w:color="auto"/>
              <w:right w:val="single" w:sz="4" w:space="0" w:color="auto"/>
            </w:tcBorders>
            <w:shd w:val="clear" w:color="auto" w:fill="auto"/>
            <w:hideMark/>
          </w:tcPr>
          <w:p w14:paraId="2B8034EE" w14:textId="77777777" w:rsidR="001D7E49" w:rsidRPr="004D63F5" w:rsidRDefault="001D7E49" w:rsidP="001D7E49">
            <w:pPr>
              <w:spacing w:after="0" w:line="240" w:lineRule="auto"/>
              <w:rPr>
                <w:rFonts w:ascii="Times New Roman" w:eastAsia="Times New Roman" w:hAnsi="Times New Roman" w:cs="Times New Roman"/>
                <w:b/>
                <w:bCs/>
                <w:i/>
                <w:iCs/>
                <w:sz w:val="16"/>
                <w:szCs w:val="16"/>
                <w:lang w:eastAsia="ru-RU"/>
              </w:rPr>
            </w:pPr>
            <w:r w:rsidRPr="004D63F5">
              <w:rPr>
                <w:rFonts w:ascii="Times New Roman" w:eastAsia="Times New Roman" w:hAnsi="Times New Roman" w:cs="Times New Roman"/>
                <w:b/>
                <w:bCs/>
                <w:i/>
                <w:iCs/>
                <w:sz w:val="16"/>
                <w:szCs w:val="16"/>
                <w:lang w:eastAsia="ru-RU"/>
              </w:rPr>
              <w:t>НАЛОГИ НА ПРИБЫЛЬ, ДОХОДЫ</w:t>
            </w:r>
          </w:p>
        </w:tc>
        <w:tc>
          <w:tcPr>
            <w:tcW w:w="992" w:type="dxa"/>
            <w:tcBorders>
              <w:top w:val="nil"/>
              <w:left w:val="nil"/>
              <w:bottom w:val="single" w:sz="4" w:space="0" w:color="auto"/>
              <w:right w:val="single" w:sz="4" w:space="0" w:color="auto"/>
            </w:tcBorders>
            <w:shd w:val="clear" w:color="auto" w:fill="auto"/>
            <w:vAlign w:val="center"/>
            <w:hideMark/>
          </w:tcPr>
          <w:p w14:paraId="707B55F1"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30 000,00</w:t>
            </w:r>
          </w:p>
        </w:tc>
        <w:tc>
          <w:tcPr>
            <w:tcW w:w="992" w:type="dxa"/>
            <w:tcBorders>
              <w:top w:val="nil"/>
              <w:left w:val="nil"/>
              <w:bottom w:val="single" w:sz="4" w:space="0" w:color="auto"/>
              <w:right w:val="single" w:sz="4" w:space="0" w:color="auto"/>
            </w:tcBorders>
            <w:shd w:val="clear" w:color="auto" w:fill="auto"/>
            <w:noWrap/>
            <w:vAlign w:val="center"/>
            <w:hideMark/>
          </w:tcPr>
          <w:p w14:paraId="469CE354"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31 200,00</w:t>
            </w:r>
          </w:p>
        </w:tc>
        <w:tc>
          <w:tcPr>
            <w:tcW w:w="992" w:type="dxa"/>
            <w:tcBorders>
              <w:top w:val="nil"/>
              <w:left w:val="nil"/>
              <w:bottom w:val="single" w:sz="4" w:space="0" w:color="auto"/>
              <w:right w:val="single" w:sz="4" w:space="0" w:color="auto"/>
            </w:tcBorders>
            <w:shd w:val="clear" w:color="auto" w:fill="auto"/>
            <w:noWrap/>
            <w:vAlign w:val="center"/>
            <w:hideMark/>
          </w:tcPr>
          <w:p w14:paraId="0BC9F332"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32 448,00</w:t>
            </w:r>
          </w:p>
        </w:tc>
      </w:tr>
      <w:tr w:rsidR="001D7E49" w:rsidRPr="001D7E49" w14:paraId="3032E0B7" w14:textId="77777777" w:rsidTr="001524E8">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A83BD0D"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AF8586A"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1 01 02000 01 0000 110</w:t>
            </w:r>
          </w:p>
        </w:tc>
        <w:tc>
          <w:tcPr>
            <w:tcW w:w="5216" w:type="dxa"/>
            <w:tcBorders>
              <w:top w:val="nil"/>
              <w:left w:val="nil"/>
              <w:bottom w:val="single" w:sz="4" w:space="0" w:color="auto"/>
              <w:right w:val="single" w:sz="4" w:space="0" w:color="auto"/>
            </w:tcBorders>
            <w:shd w:val="clear" w:color="auto" w:fill="auto"/>
            <w:hideMark/>
          </w:tcPr>
          <w:p w14:paraId="3464B94B" w14:textId="77777777" w:rsidR="001D7E49" w:rsidRPr="004D63F5" w:rsidRDefault="001D7E49" w:rsidP="001D7E49">
            <w:pPr>
              <w:spacing w:after="0" w:line="240" w:lineRule="auto"/>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Налог на доходы физических лиц</w:t>
            </w:r>
          </w:p>
        </w:tc>
        <w:tc>
          <w:tcPr>
            <w:tcW w:w="992" w:type="dxa"/>
            <w:tcBorders>
              <w:top w:val="nil"/>
              <w:left w:val="nil"/>
              <w:bottom w:val="single" w:sz="4" w:space="0" w:color="auto"/>
              <w:right w:val="single" w:sz="4" w:space="0" w:color="auto"/>
            </w:tcBorders>
            <w:shd w:val="clear" w:color="000000" w:fill="FFFFFF"/>
            <w:vAlign w:val="center"/>
            <w:hideMark/>
          </w:tcPr>
          <w:p w14:paraId="17254379"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30 000,00</w:t>
            </w:r>
          </w:p>
        </w:tc>
        <w:tc>
          <w:tcPr>
            <w:tcW w:w="992" w:type="dxa"/>
            <w:tcBorders>
              <w:top w:val="nil"/>
              <w:left w:val="nil"/>
              <w:bottom w:val="single" w:sz="4" w:space="0" w:color="auto"/>
              <w:right w:val="single" w:sz="4" w:space="0" w:color="auto"/>
            </w:tcBorders>
            <w:shd w:val="clear" w:color="000000" w:fill="FFFFFF"/>
            <w:vAlign w:val="center"/>
            <w:hideMark/>
          </w:tcPr>
          <w:p w14:paraId="0B9A288A"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31 200,00</w:t>
            </w:r>
          </w:p>
        </w:tc>
        <w:tc>
          <w:tcPr>
            <w:tcW w:w="992" w:type="dxa"/>
            <w:tcBorders>
              <w:top w:val="nil"/>
              <w:left w:val="nil"/>
              <w:bottom w:val="single" w:sz="4" w:space="0" w:color="auto"/>
              <w:right w:val="single" w:sz="4" w:space="0" w:color="auto"/>
            </w:tcBorders>
            <w:shd w:val="clear" w:color="000000" w:fill="FFFFFF"/>
            <w:vAlign w:val="center"/>
            <w:hideMark/>
          </w:tcPr>
          <w:p w14:paraId="3411F6B9"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32 448,00</w:t>
            </w:r>
          </w:p>
        </w:tc>
      </w:tr>
      <w:tr w:rsidR="001D7E49" w:rsidRPr="001D7E49" w14:paraId="157942B6"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AE3873A" w14:textId="77777777" w:rsidR="001D7E49" w:rsidRPr="004D63F5" w:rsidRDefault="001D7E49" w:rsidP="001D7E49">
            <w:pPr>
              <w:spacing w:after="0" w:line="240" w:lineRule="auto"/>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5C77F21"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1 03 00000 00 0000 000</w:t>
            </w:r>
          </w:p>
        </w:tc>
        <w:tc>
          <w:tcPr>
            <w:tcW w:w="5216" w:type="dxa"/>
            <w:tcBorders>
              <w:top w:val="nil"/>
              <w:left w:val="nil"/>
              <w:bottom w:val="single" w:sz="4" w:space="0" w:color="auto"/>
              <w:right w:val="single" w:sz="4" w:space="0" w:color="auto"/>
            </w:tcBorders>
            <w:shd w:val="clear" w:color="auto" w:fill="auto"/>
            <w:hideMark/>
          </w:tcPr>
          <w:p w14:paraId="016504A3" w14:textId="77777777" w:rsidR="001D7E49" w:rsidRPr="004D63F5" w:rsidRDefault="001D7E49" w:rsidP="001D7E49">
            <w:pPr>
              <w:spacing w:after="0" w:line="240" w:lineRule="auto"/>
              <w:rPr>
                <w:rFonts w:ascii="Times New Roman" w:eastAsia="Times New Roman" w:hAnsi="Times New Roman" w:cs="Times New Roman"/>
                <w:b/>
                <w:bCs/>
                <w:i/>
                <w:iCs/>
                <w:sz w:val="16"/>
                <w:szCs w:val="16"/>
                <w:lang w:eastAsia="ru-RU"/>
              </w:rPr>
            </w:pPr>
            <w:r w:rsidRPr="004D63F5">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1B6F8735"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8 912,00</w:t>
            </w:r>
          </w:p>
        </w:tc>
        <w:tc>
          <w:tcPr>
            <w:tcW w:w="992" w:type="dxa"/>
            <w:tcBorders>
              <w:top w:val="nil"/>
              <w:left w:val="nil"/>
              <w:bottom w:val="single" w:sz="4" w:space="0" w:color="auto"/>
              <w:right w:val="single" w:sz="4" w:space="0" w:color="auto"/>
            </w:tcBorders>
            <w:shd w:val="clear" w:color="000000" w:fill="FFFFFF"/>
            <w:vAlign w:val="center"/>
            <w:hideMark/>
          </w:tcPr>
          <w:p w14:paraId="20A2B341"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9 543,00</w:t>
            </w:r>
          </w:p>
        </w:tc>
        <w:tc>
          <w:tcPr>
            <w:tcW w:w="992" w:type="dxa"/>
            <w:tcBorders>
              <w:top w:val="nil"/>
              <w:left w:val="nil"/>
              <w:bottom w:val="single" w:sz="4" w:space="0" w:color="auto"/>
              <w:right w:val="single" w:sz="4" w:space="0" w:color="auto"/>
            </w:tcBorders>
            <w:shd w:val="clear" w:color="000000" w:fill="FFFFFF"/>
            <w:vAlign w:val="center"/>
            <w:hideMark/>
          </w:tcPr>
          <w:p w14:paraId="1CC39008"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9 772,00</w:t>
            </w:r>
          </w:p>
        </w:tc>
      </w:tr>
      <w:tr w:rsidR="001D7E49" w:rsidRPr="001D7E49" w14:paraId="5FEC139C"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800F9FF"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883A4D6"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 xml:space="preserve"> 1 03 02230 01 0000 110</w:t>
            </w:r>
          </w:p>
        </w:tc>
        <w:tc>
          <w:tcPr>
            <w:tcW w:w="5216" w:type="dxa"/>
            <w:tcBorders>
              <w:top w:val="nil"/>
              <w:left w:val="nil"/>
              <w:bottom w:val="single" w:sz="4" w:space="0" w:color="auto"/>
              <w:right w:val="single" w:sz="4" w:space="0" w:color="auto"/>
            </w:tcBorders>
            <w:shd w:val="clear" w:color="auto" w:fill="auto"/>
            <w:vAlign w:val="center"/>
            <w:hideMark/>
          </w:tcPr>
          <w:p w14:paraId="3D5764D5" w14:textId="77777777" w:rsidR="001D7E49" w:rsidRPr="004D63F5" w:rsidRDefault="001D7E49" w:rsidP="001D7E49">
            <w:pPr>
              <w:spacing w:after="0" w:line="240" w:lineRule="auto"/>
              <w:jc w:val="both"/>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5CC416F8"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4 092,00</w:t>
            </w:r>
          </w:p>
        </w:tc>
        <w:tc>
          <w:tcPr>
            <w:tcW w:w="992" w:type="dxa"/>
            <w:tcBorders>
              <w:top w:val="nil"/>
              <w:left w:val="nil"/>
              <w:bottom w:val="single" w:sz="4" w:space="0" w:color="auto"/>
              <w:right w:val="single" w:sz="4" w:space="0" w:color="auto"/>
            </w:tcBorders>
            <w:shd w:val="clear" w:color="000000" w:fill="FFFFFF"/>
            <w:vAlign w:val="center"/>
            <w:hideMark/>
          </w:tcPr>
          <w:p w14:paraId="69B20EE5"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4 387,00</w:t>
            </w:r>
          </w:p>
        </w:tc>
        <w:tc>
          <w:tcPr>
            <w:tcW w:w="992" w:type="dxa"/>
            <w:tcBorders>
              <w:top w:val="nil"/>
              <w:left w:val="nil"/>
              <w:bottom w:val="single" w:sz="4" w:space="0" w:color="auto"/>
              <w:right w:val="single" w:sz="4" w:space="0" w:color="auto"/>
            </w:tcBorders>
            <w:shd w:val="clear" w:color="000000" w:fill="FFFFFF"/>
            <w:vAlign w:val="center"/>
            <w:hideMark/>
          </w:tcPr>
          <w:p w14:paraId="6EF2491F"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4 525,00</w:t>
            </w:r>
          </w:p>
        </w:tc>
      </w:tr>
      <w:tr w:rsidR="001D7E49" w:rsidRPr="001D7E49" w14:paraId="79A88BAA"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EB9307E" w14:textId="77777777" w:rsidR="001D7E49" w:rsidRPr="004D63F5" w:rsidRDefault="001D7E49" w:rsidP="001D7E49">
            <w:pPr>
              <w:spacing w:after="0" w:line="240" w:lineRule="auto"/>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1865666"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1 03 02240 01 0000 110</w:t>
            </w:r>
          </w:p>
        </w:tc>
        <w:tc>
          <w:tcPr>
            <w:tcW w:w="5216" w:type="dxa"/>
            <w:tcBorders>
              <w:top w:val="nil"/>
              <w:left w:val="nil"/>
              <w:bottom w:val="single" w:sz="4" w:space="0" w:color="auto"/>
              <w:right w:val="single" w:sz="4" w:space="0" w:color="auto"/>
            </w:tcBorders>
            <w:shd w:val="clear" w:color="auto" w:fill="auto"/>
            <w:vAlign w:val="center"/>
            <w:hideMark/>
          </w:tcPr>
          <w:p w14:paraId="39AD4E03" w14:textId="77777777" w:rsidR="001D7E49" w:rsidRPr="004D63F5" w:rsidRDefault="001D7E49" w:rsidP="001D7E49">
            <w:pPr>
              <w:spacing w:after="0" w:line="240" w:lineRule="auto"/>
              <w:jc w:val="both"/>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4896A374"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23,00</w:t>
            </w:r>
          </w:p>
        </w:tc>
        <w:tc>
          <w:tcPr>
            <w:tcW w:w="992" w:type="dxa"/>
            <w:tcBorders>
              <w:top w:val="nil"/>
              <w:left w:val="nil"/>
              <w:bottom w:val="single" w:sz="4" w:space="0" w:color="auto"/>
              <w:right w:val="single" w:sz="4" w:space="0" w:color="auto"/>
            </w:tcBorders>
            <w:shd w:val="clear" w:color="000000" w:fill="FFFFFF"/>
            <w:noWrap/>
            <w:vAlign w:val="center"/>
            <w:hideMark/>
          </w:tcPr>
          <w:p w14:paraId="5609753A"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25,00</w:t>
            </w:r>
          </w:p>
        </w:tc>
        <w:tc>
          <w:tcPr>
            <w:tcW w:w="992" w:type="dxa"/>
            <w:tcBorders>
              <w:top w:val="nil"/>
              <w:left w:val="nil"/>
              <w:bottom w:val="single" w:sz="4" w:space="0" w:color="auto"/>
              <w:right w:val="single" w:sz="4" w:space="0" w:color="auto"/>
            </w:tcBorders>
            <w:shd w:val="clear" w:color="000000" w:fill="FFFFFF"/>
            <w:noWrap/>
            <w:vAlign w:val="center"/>
            <w:hideMark/>
          </w:tcPr>
          <w:p w14:paraId="43E314FA"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25,00</w:t>
            </w:r>
          </w:p>
        </w:tc>
      </w:tr>
      <w:tr w:rsidR="001D7E49" w:rsidRPr="001D7E49" w14:paraId="2197FD50"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202F896"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70767D6"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1 03 02250 01 0000 110</w:t>
            </w:r>
          </w:p>
        </w:tc>
        <w:tc>
          <w:tcPr>
            <w:tcW w:w="5216" w:type="dxa"/>
            <w:tcBorders>
              <w:top w:val="nil"/>
              <w:left w:val="nil"/>
              <w:bottom w:val="single" w:sz="4" w:space="0" w:color="auto"/>
              <w:right w:val="single" w:sz="4" w:space="0" w:color="auto"/>
            </w:tcBorders>
            <w:shd w:val="clear" w:color="auto" w:fill="auto"/>
            <w:vAlign w:val="center"/>
            <w:hideMark/>
          </w:tcPr>
          <w:p w14:paraId="5227524F" w14:textId="77777777" w:rsidR="001D7E49" w:rsidRPr="004D63F5" w:rsidRDefault="001D7E49" w:rsidP="001D7E49">
            <w:pPr>
              <w:spacing w:after="0" w:line="240" w:lineRule="auto"/>
              <w:jc w:val="both"/>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498D8B2C"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5383,00</w:t>
            </w:r>
          </w:p>
        </w:tc>
        <w:tc>
          <w:tcPr>
            <w:tcW w:w="992" w:type="dxa"/>
            <w:tcBorders>
              <w:top w:val="nil"/>
              <w:left w:val="nil"/>
              <w:bottom w:val="single" w:sz="4" w:space="0" w:color="auto"/>
              <w:right w:val="single" w:sz="4" w:space="0" w:color="auto"/>
            </w:tcBorders>
            <w:shd w:val="clear" w:color="000000" w:fill="FFFFFF"/>
            <w:noWrap/>
            <w:vAlign w:val="center"/>
            <w:hideMark/>
          </w:tcPr>
          <w:p w14:paraId="5620F518"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5756,00</w:t>
            </w:r>
          </w:p>
        </w:tc>
        <w:tc>
          <w:tcPr>
            <w:tcW w:w="992" w:type="dxa"/>
            <w:tcBorders>
              <w:top w:val="nil"/>
              <w:left w:val="nil"/>
              <w:bottom w:val="single" w:sz="4" w:space="0" w:color="auto"/>
              <w:right w:val="single" w:sz="4" w:space="0" w:color="auto"/>
            </w:tcBorders>
            <w:shd w:val="clear" w:color="000000" w:fill="FFFFFF"/>
            <w:noWrap/>
            <w:vAlign w:val="center"/>
            <w:hideMark/>
          </w:tcPr>
          <w:p w14:paraId="496778F4"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5917,00</w:t>
            </w:r>
          </w:p>
        </w:tc>
      </w:tr>
      <w:tr w:rsidR="001D7E49" w:rsidRPr="001D7E49" w14:paraId="3CBF2202" w14:textId="77777777" w:rsidTr="004D63F5">
        <w:trPr>
          <w:gridAfter w:val="1"/>
          <w:wAfter w:w="64" w:type="dxa"/>
          <w:trHeight w:val="147"/>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EDDA347" w14:textId="77777777" w:rsidR="001D7E49" w:rsidRPr="004D63F5" w:rsidRDefault="001D7E49" w:rsidP="001D7E49">
            <w:pPr>
              <w:spacing w:after="0" w:line="240" w:lineRule="auto"/>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7CDC3FD"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1 03 02260 01 0000 110</w:t>
            </w:r>
          </w:p>
        </w:tc>
        <w:tc>
          <w:tcPr>
            <w:tcW w:w="5216" w:type="dxa"/>
            <w:tcBorders>
              <w:top w:val="nil"/>
              <w:left w:val="nil"/>
              <w:bottom w:val="single" w:sz="4" w:space="0" w:color="auto"/>
              <w:right w:val="single" w:sz="4" w:space="0" w:color="auto"/>
            </w:tcBorders>
            <w:shd w:val="clear" w:color="auto" w:fill="auto"/>
            <w:vAlign w:val="center"/>
            <w:hideMark/>
          </w:tcPr>
          <w:p w14:paraId="2BE4C203" w14:textId="77777777" w:rsidR="001D7E49" w:rsidRPr="004D63F5" w:rsidRDefault="001D7E49" w:rsidP="001D7E49">
            <w:pPr>
              <w:spacing w:after="0" w:line="240" w:lineRule="auto"/>
              <w:jc w:val="both"/>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01F3C5BC"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-586,00</w:t>
            </w:r>
          </w:p>
        </w:tc>
        <w:tc>
          <w:tcPr>
            <w:tcW w:w="992" w:type="dxa"/>
            <w:tcBorders>
              <w:top w:val="nil"/>
              <w:left w:val="nil"/>
              <w:bottom w:val="single" w:sz="4" w:space="0" w:color="auto"/>
              <w:right w:val="single" w:sz="4" w:space="0" w:color="auto"/>
            </w:tcBorders>
            <w:shd w:val="clear" w:color="000000" w:fill="FFFFFF"/>
            <w:noWrap/>
            <w:vAlign w:val="center"/>
            <w:hideMark/>
          </w:tcPr>
          <w:p w14:paraId="7FF56C33"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-625,00</w:t>
            </w:r>
          </w:p>
        </w:tc>
        <w:tc>
          <w:tcPr>
            <w:tcW w:w="992" w:type="dxa"/>
            <w:tcBorders>
              <w:top w:val="nil"/>
              <w:left w:val="nil"/>
              <w:bottom w:val="single" w:sz="4" w:space="0" w:color="auto"/>
              <w:right w:val="single" w:sz="4" w:space="0" w:color="auto"/>
            </w:tcBorders>
            <w:shd w:val="clear" w:color="000000" w:fill="FFFFFF"/>
            <w:noWrap/>
            <w:vAlign w:val="center"/>
            <w:hideMark/>
          </w:tcPr>
          <w:p w14:paraId="0544D57F"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-695,00</w:t>
            </w:r>
          </w:p>
        </w:tc>
      </w:tr>
      <w:tr w:rsidR="001D7E49" w:rsidRPr="001D7E49" w14:paraId="5F5A9BBF"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B887B66"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DF2B546"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1 05 00000 00 0000 000</w:t>
            </w:r>
          </w:p>
        </w:tc>
        <w:tc>
          <w:tcPr>
            <w:tcW w:w="5216" w:type="dxa"/>
            <w:tcBorders>
              <w:top w:val="nil"/>
              <w:left w:val="nil"/>
              <w:bottom w:val="single" w:sz="4" w:space="0" w:color="auto"/>
              <w:right w:val="single" w:sz="4" w:space="0" w:color="auto"/>
            </w:tcBorders>
            <w:shd w:val="clear" w:color="auto" w:fill="auto"/>
            <w:hideMark/>
          </w:tcPr>
          <w:p w14:paraId="33210144" w14:textId="77777777" w:rsidR="001D7E49" w:rsidRPr="004D63F5" w:rsidRDefault="001D7E49" w:rsidP="001D7E49">
            <w:pPr>
              <w:spacing w:after="0" w:line="240" w:lineRule="auto"/>
              <w:rPr>
                <w:rFonts w:ascii="Times New Roman" w:eastAsia="Times New Roman" w:hAnsi="Times New Roman" w:cs="Times New Roman"/>
                <w:b/>
                <w:bCs/>
                <w:i/>
                <w:iCs/>
                <w:sz w:val="16"/>
                <w:szCs w:val="16"/>
                <w:lang w:eastAsia="ru-RU"/>
              </w:rPr>
            </w:pPr>
            <w:r w:rsidRPr="004D63F5">
              <w:rPr>
                <w:rFonts w:ascii="Times New Roman" w:eastAsia="Times New Roman" w:hAnsi="Times New Roman" w:cs="Times New Roman"/>
                <w:b/>
                <w:bCs/>
                <w:i/>
                <w:iCs/>
                <w:sz w:val="16"/>
                <w:szCs w:val="16"/>
                <w:lang w:eastAsia="ru-RU"/>
              </w:rPr>
              <w:t>НАЛОГИ НА СОВОКУПНЫЙ ДОХОД</w:t>
            </w:r>
          </w:p>
        </w:tc>
        <w:tc>
          <w:tcPr>
            <w:tcW w:w="992" w:type="dxa"/>
            <w:tcBorders>
              <w:top w:val="nil"/>
              <w:left w:val="nil"/>
              <w:bottom w:val="single" w:sz="4" w:space="0" w:color="auto"/>
              <w:right w:val="single" w:sz="4" w:space="0" w:color="auto"/>
            </w:tcBorders>
            <w:shd w:val="clear" w:color="000000" w:fill="FFFFFF"/>
            <w:vAlign w:val="center"/>
            <w:hideMark/>
          </w:tcPr>
          <w:p w14:paraId="143A6872"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300,000</w:t>
            </w:r>
          </w:p>
        </w:tc>
        <w:tc>
          <w:tcPr>
            <w:tcW w:w="992" w:type="dxa"/>
            <w:tcBorders>
              <w:top w:val="nil"/>
              <w:left w:val="nil"/>
              <w:bottom w:val="single" w:sz="4" w:space="0" w:color="auto"/>
              <w:right w:val="single" w:sz="4" w:space="0" w:color="auto"/>
            </w:tcBorders>
            <w:shd w:val="clear" w:color="000000" w:fill="FFFFFF"/>
            <w:vAlign w:val="center"/>
            <w:hideMark/>
          </w:tcPr>
          <w:p w14:paraId="1FC58F9E"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327,000</w:t>
            </w:r>
          </w:p>
        </w:tc>
        <w:tc>
          <w:tcPr>
            <w:tcW w:w="992" w:type="dxa"/>
            <w:tcBorders>
              <w:top w:val="nil"/>
              <w:left w:val="nil"/>
              <w:bottom w:val="single" w:sz="4" w:space="0" w:color="auto"/>
              <w:right w:val="single" w:sz="4" w:space="0" w:color="auto"/>
            </w:tcBorders>
            <w:shd w:val="clear" w:color="000000" w:fill="FFFFFF"/>
            <w:vAlign w:val="center"/>
            <w:hideMark/>
          </w:tcPr>
          <w:p w14:paraId="79236EB2"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356,000</w:t>
            </w:r>
          </w:p>
        </w:tc>
      </w:tr>
      <w:tr w:rsidR="001D7E49" w:rsidRPr="001D7E49" w14:paraId="46D0DFEC"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215DC9B"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BBD0792"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1 05 03000 01 0000 110</w:t>
            </w:r>
          </w:p>
        </w:tc>
        <w:tc>
          <w:tcPr>
            <w:tcW w:w="5216" w:type="dxa"/>
            <w:tcBorders>
              <w:top w:val="nil"/>
              <w:left w:val="nil"/>
              <w:bottom w:val="single" w:sz="4" w:space="0" w:color="auto"/>
              <w:right w:val="single" w:sz="4" w:space="0" w:color="auto"/>
            </w:tcBorders>
            <w:shd w:val="clear" w:color="auto" w:fill="auto"/>
            <w:hideMark/>
          </w:tcPr>
          <w:p w14:paraId="6DD816AC" w14:textId="77777777" w:rsidR="001D7E49" w:rsidRPr="004D63F5" w:rsidRDefault="001D7E49" w:rsidP="001D7E49">
            <w:pPr>
              <w:spacing w:after="0" w:line="240" w:lineRule="auto"/>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Единый сельскохозяйственный налог</w:t>
            </w:r>
          </w:p>
        </w:tc>
        <w:tc>
          <w:tcPr>
            <w:tcW w:w="992" w:type="dxa"/>
            <w:tcBorders>
              <w:top w:val="nil"/>
              <w:left w:val="nil"/>
              <w:bottom w:val="single" w:sz="4" w:space="0" w:color="auto"/>
              <w:right w:val="single" w:sz="4" w:space="0" w:color="auto"/>
            </w:tcBorders>
            <w:shd w:val="clear" w:color="000000" w:fill="FFFFFF"/>
            <w:vAlign w:val="center"/>
            <w:hideMark/>
          </w:tcPr>
          <w:p w14:paraId="15EAABE3"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300,00</w:t>
            </w:r>
          </w:p>
        </w:tc>
        <w:tc>
          <w:tcPr>
            <w:tcW w:w="992" w:type="dxa"/>
            <w:tcBorders>
              <w:top w:val="nil"/>
              <w:left w:val="nil"/>
              <w:bottom w:val="single" w:sz="4" w:space="0" w:color="auto"/>
              <w:right w:val="single" w:sz="4" w:space="0" w:color="auto"/>
            </w:tcBorders>
            <w:shd w:val="clear" w:color="000000" w:fill="FFFFFF"/>
            <w:noWrap/>
            <w:vAlign w:val="center"/>
            <w:hideMark/>
          </w:tcPr>
          <w:p w14:paraId="66D0F06A"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327,00</w:t>
            </w:r>
          </w:p>
        </w:tc>
        <w:tc>
          <w:tcPr>
            <w:tcW w:w="992" w:type="dxa"/>
            <w:tcBorders>
              <w:top w:val="nil"/>
              <w:left w:val="nil"/>
              <w:bottom w:val="single" w:sz="4" w:space="0" w:color="auto"/>
              <w:right w:val="single" w:sz="4" w:space="0" w:color="auto"/>
            </w:tcBorders>
            <w:shd w:val="clear" w:color="000000" w:fill="FFFFFF"/>
            <w:noWrap/>
            <w:vAlign w:val="center"/>
            <w:hideMark/>
          </w:tcPr>
          <w:p w14:paraId="78A40140"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356,00</w:t>
            </w:r>
          </w:p>
        </w:tc>
      </w:tr>
      <w:tr w:rsidR="001D7E49" w:rsidRPr="001D7E49" w14:paraId="16D1B226"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62B3B52"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38FA9C8"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1 06 00000 00 0000 000</w:t>
            </w:r>
          </w:p>
        </w:tc>
        <w:tc>
          <w:tcPr>
            <w:tcW w:w="5216" w:type="dxa"/>
            <w:tcBorders>
              <w:top w:val="nil"/>
              <w:left w:val="nil"/>
              <w:bottom w:val="single" w:sz="4" w:space="0" w:color="auto"/>
              <w:right w:val="single" w:sz="4" w:space="0" w:color="auto"/>
            </w:tcBorders>
            <w:shd w:val="clear" w:color="auto" w:fill="auto"/>
            <w:hideMark/>
          </w:tcPr>
          <w:p w14:paraId="49713433" w14:textId="77777777" w:rsidR="001D7E49" w:rsidRPr="004D63F5" w:rsidRDefault="001D7E49" w:rsidP="001D7E49">
            <w:pPr>
              <w:spacing w:after="0" w:line="240" w:lineRule="auto"/>
              <w:rPr>
                <w:rFonts w:ascii="Times New Roman" w:eastAsia="Times New Roman" w:hAnsi="Times New Roman" w:cs="Times New Roman"/>
                <w:b/>
                <w:bCs/>
                <w:i/>
                <w:iCs/>
                <w:sz w:val="16"/>
                <w:szCs w:val="16"/>
                <w:lang w:eastAsia="ru-RU"/>
              </w:rPr>
            </w:pPr>
            <w:r w:rsidRPr="004D63F5">
              <w:rPr>
                <w:rFonts w:ascii="Times New Roman" w:eastAsia="Times New Roman" w:hAnsi="Times New Roman" w:cs="Times New Roman"/>
                <w:b/>
                <w:bCs/>
                <w:i/>
                <w:iCs/>
                <w:sz w:val="16"/>
                <w:szCs w:val="16"/>
                <w:lang w:eastAsia="ru-RU"/>
              </w:rPr>
              <w:t>НАЛОГИ НА ИМУЩЕСТВО</w:t>
            </w:r>
          </w:p>
        </w:tc>
        <w:tc>
          <w:tcPr>
            <w:tcW w:w="992" w:type="dxa"/>
            <w:tcBorders>
              <w:top w:val="nil"/>
              <w:left w:val="nil"/>
              <w:bottom w:val="single" w:sz="4" w:space="0" w:color="auto"/>
              <w:right w:val="single" w:sz="4" w:space="0" w:color="auto"/>
            </w:tcBorders>
            <w:shd w:val="clear" w:color="000000" w:fill="FFFFFF"/>
            <w:vAlign w:val="center"/>
            <w:hideMark/>
          </w:tcPr>
          <w:p w14:paraId="16EC5A80"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21000,00</w:t>
            </w:r>
          </w:p>
        </w:tc>
        <w:tc>
          <w:tcPr>
            <w:tcW w:w="992" w:type="dxa"/>
            <w:tcBorders>
              <w:top w:val="nil"/>
              <w:left w:val="nil"/>
              <w:bottom w:val="single" w:sz="4" w:space="0" w:color="auto"/>
              <w:right w:val="single" w:sz="4" w:space="0" w:color="auto"/>
            </w:tcBorders>
            <w:shd w:val="clear" w:color="000000" w:fill="FFFFFF"/>
            <w:vAlign w:val="center"/>
            <w:hideMark/>
          </w:tcPr>
          <w:p w14:paraId="0458AF67"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22170,00</w:t>
            </w:r>
          </w:p>
        </w:tc>
        <w:tc>
          <w:tcPr>
            <w:tcW w:w="992" w:type="dxa"/>
            <w:tcBorders>
              <w:top w:val="nil"/>
              <w:left w:val="nil"/>
              <w:bottom w:val="single" w:sz="4" w:space="0" w:color="auto"/>
              <w:right w:val="single" w:sz="4" w:space="0" w:color="auto"/>
            </w:tcBorders>
            <w:shd w:val="clear" w:color="000000" w:fill="FFFFFF"/>
            <w:vAlign w:val="center"/>
            <w:hideMark/>
          </w:tcPr>
          <w:p w14:paraId="594DC028"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23406,00</w:t>
            </w:r>
          </w:p>
        </w:tc>
      </w:tr>
      <w:tr w:rsidR="001D7E49" w:rsidRPr="001D7E49" w14:paraId="2CDF42EB"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5AC19B3"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6629CDA"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1 06 01000 00 0000 110</w:t>
            </w:r>
          </w:p>
        </w:tc>
        <w:tc>
          <w:tcPr>
            <w:tcW w:w="5216" w:type="dxa"/>
            <w:tcBorders>
              <w:top w:val="nil"/>
              <w:left w:val="nil"/>
              <w:bottom w:val="single" w:sz="4" w:space="0" w:color="auto"/>
              <w:right w:val="single" w:sz="4" w:space="0" w:color="auto"/>
            </w:tcBorders>
            <w:shd w:val="clear" w:color="auto" w:fill="auto"/>
            <w:hideMark/>
          </w:tcPr>
          <w:p w14:paraId="00283336" w14:textId="77777777" w:rsidR="001D7E49" w:rsidRPr="004D63F5" w:rsidRDefault="001D7E49" w:rsidP="001D7E49">
            <w:pPr>
              <w:spacing w:after="0" w:line="240" w:lineRule="auto"/>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Налог на имущество физических лиц</w:t>
            </w:r>
          </w:p>
        </w:tc>
        <w:tc>
          <w:tcPr>
            <w:tcW w:w="992" w:type="dxa"/>
            <w:tcBorders>
              <w:top w:val="nil"/>
              <w:left w:val="nil"/>
              <w:bottom w:val="single" w:sz="4" w:space="0" w:color="auto"/>
              <w:right w:val="single" w:sz="4" w:space="0" w:color="auto"/>
            </w:tcBorders>
            <w:shd w:val="clear" w:color="000000" w:fill="FFFFFF"/>
            <w:vAlign w:val="center"/>
            <w:hideMark/>
          </w:tcPr>
          <w:p w14:paraId="21415431"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9 000,00</w:t>
            </w:r>
          </w:p>
        </w:tc>
        <w:tc>
          <w:tcPr>
            <w:tcW w:w="992" w:type="dxa"/>
            <w:tcBorders>
              <w:top w:val="nil"/>
              <w:left w:val="nil"/>
              <w:bottom w:val="single" w:sz="4" w:space="0" w:color="auto"/>
              <w:right w:val="single" w:sz="4" w:space="0" w:color="auto"/>
            </w:tcBorders>
            <w:shd w:val="clear" w:color="000000" w:fill="FFFFFF"/>
            <w:noWrap/>
            <w:vAlign w:val="center"/>
            <w:hideMark/>
          </w:tcPr>
          <w:p w14:paraId="6247B0C5"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9 450,00</w:t>
            </w:r>
          </w:p>
        </w:tc>
        <w:tc>
          <w:tcPr>
            <w:tcW w:w="992" w:type="dxa"/>
            <w:tcBorders>
              <w:top w:val="nil"/>
              <w:left w:val="nil"/>
              <w:bottom w:val="single" w:sz="4" w:space="0" w:color="auto"/>
              <w:right w:val="single" w:sz="4" w:space="0" w:color="auto"/>
            </w:tcBorders>
            <w:shd w:val="clear" w:color="000000" w:fill="FFFFFF"/>
            <w:noWrap/>
            <w:vAlign w:val="center"/>
            <w:hideMark/>
          </w:tcPr>
          <w:p w14:paraId="73555D0A"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9 923,00</w:t>
            </w:r>
          </w:p>
        </w:tc>
      </w:tr>
      <w:tr w:rsidR="001D7E49" w:rsidRPr="001D7E49" w14:paraId="76E4D408"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C16F5A2"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7DA0D88"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1 06 06000 00 0000 110</w:t>
            </w:r>
          </w:p>
        </w:tc>
        <w:tc>
          <w:tcPr>
            <w:tcW w:w="5216" w:type="dxa"/>
            <w:tcBorders>
              <w:top w:val="nil"/>
              <w:left w:val="nil"/>
              <w:bottom w:val="single" w:sz="4" w:space="0" w:color="auto"/>
              <w:right w:val="single" w:sz="4" w:space="0" w:color="auto"/>
            </w:tcBorders>
            <w:shd w:val="clear" w:color="auto" w:fill="auto"/>
            <w:hideMark/>
          </w:tcPr>
          <w:p w14:paraId="334617C3" w14:textId="77777777" w:rsidR="001D7E49" w:rsidRPr="004D63F5" w:rsidRDefault="001D7E49" w:rsidP="001D7E49">
            <w:pPr>
              <w:spacing w:after="0" w:line="240" w:lineRule="auto"/>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4" w:space="0" w:color="auto"/>
              <w:right w:val="single" w:sz="4" w:space="0" w:color="auto"/>
            </w:tcBorders>
            <w:shd w:val="clear" w:color="000000" w:fill="FFFFFF"/>
            <w:vAlign w:val="center"/>
            <w:hideMark/>
          </w:tcPr>
          <w:p w14:paraId="230A6943"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12000,00</w:t>
            </w:r>
          </w:p>
        </w:tc>
        <w:tc>
          <w:tcPr>
            <w:tcW w:w="992" w:type="dxa"/>
            <w:tcBorders>
              <w:top w:val="nil"/>
              <w:left w:val="nil"/>
              <w:bottom w:val="single" w:sz="4" w:space="0" w:color="auto"/>
              <w:right w:val="single" w:sz="4" w:space="0" w:color="auto"/>
            </w:tcBorders>
            <w:shd w:val="clear" w:color="000000" w:fill="FFFFFF"/>
            <w:noWrap/>
            <w:vAlign w:val="center"/>
            <w:hideMark/>
          </w:tcPr>
          <w:p w14:paraId="6174E583"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12720,00</w:t>
            </w:r>
          </w:p>
        </w:tc>
        <w:tc>
          <w:tcPr>
            <w:tcW w:w="992" w:type="dxa"/>
            <w:tcBorders>
              <w:top w:val="nil"/>
              <w:left w:val="nil"/>
              <w:bottom w:val="single" w:sz="4" w:space="0" w:color="auto"/>
              <w:right w:val="single" w:sz="4" w:space="0" w:color="auto"/>
            </w:tcBorders>
            <w:shd w:val="clear" w:color="000000" w:fill="FFFFFF"/>
            <w:noWrap/>
            <w:vAlign w:val="center"/>
            <w:hideMark/>
          </w:tcPr>
          <w:p w14:paraId="5C95B8F1"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13483,00</w:t>
            </w:r>
          </w:p>
        </w:tc>
      </w:tr>
      <w:tr w:rsidR="001D7E49" w:rsidRPr="001D7E49" w14:paraId="0296371E"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3A738FB"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141DB9D"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1 11 00000 00 0000 000</w:t>
            </w:r>
          </w:p>
        </w:tc>
        <w:tc>
          <w:tcPr>
            <w:tcW w:w="5216" w:type="dxa"/>
            <w:tcBorders>
              <w:top w:val="nil"/>
              <w:left w:val="nil"/>
              <w:bottom w:val="single" w:sz="4" w:space="0" w:color="auto"/>
              <w:right w:val="single" w:sz="4" w:space="0" w:color="auto"/>
            </w:tcBorders>
            <w:shd w:val="clear" w:color="auto" w:fill="auto"/>
            <w:hideMark/>
          </w:tcPr>
          <w:p w14:paraId="5692D520" w14:textId="77777777" w:rsidR="001D7E49" w:rsidRPr="004D63F5" w:rsidRDefault="001D7E49" w:rsidP="001D7E49">
            <w:pPr>
              <w:spacing w:after="0" w:line="240" w:lineRule="auto"/>
              <w:rPr>
                <w:rFonts w:ascii="Times New Roman" w:eastAsia="Times New Roman" w:hAnsi="Times New Roman" w:cs="Times New Roman"/>
                <w:b/>
                <w:bCs/>
                <w:i/>
                <w:iCs/>
                <w:sz w:val="16"/>
                <w:szCs w:val="16"/>
                <w:lang w:eastAsia="ru-RU"/>
              </w:rPr>
            </w:pPr>
            <w:r w:rsidRPr="004D63F5">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000000" w:fill="FFFFFF"/>
            <w:vAlign w:val="center"/>
            <w:hideMark/>
          </w:tcPr>
          <w:p w14:paraId="5A070437"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2400,00</w:t>
            </w:r>
          </w:p>
        </w:tc>
        <w:tc>
          <w:tcPr>
            <w:tcW w:w="992" w:type="dxa"/>
            <w:tcBorders>
              <w:top w:val="nil"/>
              <w:left w:val="nil"/>
              <w:bottom w:val="single" w:sz="4" w:space="0" w:color="auto"/>
              <w:right w:val="single" w:sz="4" w:space="0" w:color="auto"/>
            </w:tcBorders>
            <w:shd w:val="clear" w:color="000000" w:fill="FFFFFF"/>
            <w:vAlign w:val="center"/>
            <w:hideMark/>
          </w:tcPr>
          <w:p w14:paraId="5A39A43F"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2400,00</w:t>
            </w:r>
          </w:p>
        </w:tc>
        <w:tc>
          <w:tcPr>
            <w:tcW w:w="992" w:type="dxa"/>
            <w:tcBorders>
              <w:top w:val="nil"/>
              <w:left w:val="nil"/>
              <w:bottom w:val="single" w:sz="4" w:space="0" w:color="auto"/>
              <w:right w:val="single" w:sz="4" w:space="0" w:color="auto"/>
            </w:tcBorders>
            <w:shd w:val="clear" w:color="000000" w:fill="FFFFFF"/>
            <w:vAlign w:val="center"/>
            <w:hideMark/>
          </w:tcPr>
          <w:p w14:paraId="705EDECC"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2400,00</w:t>
            </w:r>
          </w:p>
        </w:tc>
      </w:tr>
      <w:tr w:rsidR="001D7E49" w:rsidRPr="001D7E49" w14:paraId="20A57361" w14:textId="77777777" w:rsidTr="004D63F5">
        <w:trPr>
          <w:gridAfter w:val="1"/>
          <w:wAfter w:w="64" w:type="dxa"/>
          <w:trHeight w:val="277"/>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7CD28E1"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4A6154E"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1 11 05013 13 0000 121</w:t>
            </w:r>
          </w:p>
        </w:tc>
        <w:tc>
          <w:tcPr>
            <w:tcW w:w="5216" w:type="dxa"/>
            <w:tcBorders>
              <w:top w:val="nil"/>
              <w:left w:val="nil"/>
              <w:bottom w:val="single" w:sz="4" w:space="0" w:color="auto"/>
              <w:right w:val="single" w:sz="4" w:space="0" w:color="auto"/>
            </w:tcBorders>
            <w:shd w:val="clear" w:color="auto" w:fill="auto"/>
            <w:vAlign w:val="center"/>
            <w:hideMark/>
          </w:tcPr>
          <w:p w14:paraId="228C52D0" w14:textId="77777777" w:rsidR="001D7E49" w:rsidRPr="004D63F5" w:rsidRDefault="001D7E49" w:rsidP="001D7E49">
            <w:pPr>
              <w:spacing w:after="0" w:line="240" w:lineRule="auto"/>
              <w:jc w:val="both"/>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2" w:type="dxa"/>
            <w:tcBorders>
              <w:top w:val="nil"/>
              <w:left w:val="nil"/>
              <w:bottom w:val="single" w:sz="4" w:space="0" w:color="auto"/>
              <w:right w:val="single" w:sz="4" w:space="0" w:color="auto"/>
            </w:tcBorders>
            <w:shd w:val="clear" w:color="000000" w:fill="FFFFFF"/>
            <w:vAlign w:val="center"/>
            <w:hideMark/>
          </w:tcPr>
          <w:p w14:paraId="7C51CA9A"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1300,00</w:t>
            </w:r>
          </w:p>
        </w:tc>
        <w:tc>
          <w:tcPr>
            <w:tcW w:w="992" w:type="dxa"/>
            <w:tcBorders>
              <w:top w:val="nil"/>
              <w:left w:val="nil"/>
              <w:bottom w:val="single" w:sz="4" w:space="0" w:color="auto"/>
              <w:right w:val="single" w:sz="4" w:space="0" w:color="auto"/>
            </w:tcBorders>
            <w:shd w:val="clear" w:color="000000" w:fill="FFFFFF"/>
            <w:noWrap/>
            <w:vAlign w:val="center"/>
            <w:hideMark/>
          </w:tcPr>
          <w:p w14:paraId="68D67C5D"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1300,00</w:t>
            </w:r>
          </w:p>
        </w:tc>
        <w:tc>
          <w:tcPr>
            <w:tcW w:w="992" w:type="dxa"/>
            <w:tcBorders>
              <w:top w:val="nil"/>
              <w:left w:val="nil"/>
              <w:bottom w:val="single" w:sz="4" w:space="0" w:color="auto"/>
              <w:right w:val="single" w:sz="4" w:space="0" w:color="auto"/>
            </w:tcBorders>
            <w:shd w:val="clear" w:color="000000" w:fill="FFFFFF"/>
            <w:noWrap/>
            <w:vAlign w:val="center"/>
            <w:hideMark/>
          </w:tcPr>
          <w:p w14:paraId="076DF6E5"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1300,00</w:t>
            </w:r>
          </w:p>
        </w:tc>
      </w:tr>
      <w:tr w:rsidR="001D7E49" w:rsidRPr="001D7E49" w14:paraId="2C1BAC49" w14:textId="77777777" w:rsidTr="004D63F5">
        <w:trPr>
          <w:gridAfter w:val="1"/>
          <w:wAfter w:w="64" w:type="dxa"/>
          <w:trHeight w:val="129"/>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6480EF5"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57281C2"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1 11 05025 13 0000 121</w:t>
            </w:r>
          </w:p>
        </w:tc>
        <w:tc>
          <w:tcPr>
            <w:tcW w:w="5216" w:type="dxa"/>
            <w:tcBorders>
              <w:top w:val="nil"/>
              <w:left w:val="nil"/>
              <w:bottom w:val="single" w:sz="4" w:space="0" w:color="auto"/>
              <w:right w:val="single" w:sz="4" w:space="0" w:color="auto"/>
            </w:tcBorders>
            <w:shd w:val="clear" w:color="auto" w:fill="auto"/>
            <w:vAlign w:val="center"/>
            <w:hideMark/>
          </w:tcPr>
          <w:p w14:paraId="64E89E28" w14:textId="77777777" w:rsidR="001D7E49" w:rsidRPr="004D63F5" w:rsidRDefault="001D7E49" w:rsidP="001D7E49">
            <w:pPr>
              <w:spacing w:after="0" w:line="240" w:lineRule="auto"/>
              <w:jc w:val="both"/>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000000" w:fill="FFFFFF"/>
            <w:vAlign w:val="center"/>
            <w:hideMark/>
          </w:tcPr>
          <w:p w14:paraId="4B084497"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600,00</w:t>
            </w:r>
          </w:p>
        </w:tc>
        <w:tc>
          <w:tcPr>
            <w:tcW w:w="992" w:type="dxa"/>
            <w:tcBorders>
              <w:top w:val="nil"/>
              <w:left w:val="nil"/>
              <w:bottom w:val="single" w:sz="4" w:space="0" w:color="auto"/>
              <w:right w:val="single" w:sz="4" w:space="0" w:color="auto"/>
            </w:tcBorders>
            <w:shd w:val="clear" w:color="000000" w:fill="FFFFFF"/>
            <w:noWrap/>
            <w:vAlign w:val="center"/>
            <w:hideMark/>
          </w:tcPr>
          <w:p w14:paraId="173C2974"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600,00</w:t>
            </w:r>
          </w:p>
        </w:tc>
        <w:tc>
          <w:tcPr>
            <w:tcW w:w="992" w:type="dxa"/>
            <w:tcBorders>
              <w:top w:val="nil"/>
              <w:left w:val="nil"/>
              <w:bottom w:val="single" w:sz="4" w:space="0" w:color="auto"/>
              <w:right w:val="single" w:sz="4" w:space="0" w:color="auto"/>
            </w:tcBorders>
            <w:shd w:val="clear" w:color="000000" w:fill="FFFFFF"/>
            <w:noWrap/>
            <w:vAlign w:val="center"/>
            <w:hideMark/>
          </w:tcPr>
          <w:p w14:paraId="7A0EFD63"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600,00</w:t>
            </w:r>
          </w:p>
        </w:tc>
      </w:tr>
      <w:tr w:rsidR="001D7E49" w:rsidRPr="001D7E49" w14:paraId="185BA878"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CAD46F5" w14:textId="77777777" w:rsidR="001D7E49" w:rsidRPr="004D63F5" w:rsidRDefault="001D7E49" w:rsidP="001D7E49">
            <w:pPr>
              <w:spacing w:after="0" w:line="240" w:lineRule="auto"/>
              <w:jc w:val="center"/>
              <w:rPr>
                <w:rFonts w:ascii="Times New Roman" w:eastAsia="Times New Roman" w:hAnsi="Times New Roman" w:cs="Times New Roman"/>
                <w:i/>
                <w:iCs/>
                <w:sz w:val="16"/>
                <w:szCs w:val="16"/>
                <w:lang w:eastAsia="ru-RU"/>
              </w:rPr>
            </w:pPr>
            <w:r w:rsidRPr="004D63F5">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E88080F"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1 11 05075 13 0000 121</w:t>
            </w:r>
          </w:p>
        </w:tc>
        <w:tc>
          <w:tcPr>
            <w:tcW w:w="5216" w:type="dxa"/>
            <w:tcBorders>
              <w:top w:val="nil"/>
              <w:left w:val="nil"/>
              <w:bottom w:val="single" w:sz="4" w:space="0" w:color="auto"/>
              <w:right w:val="single" w:sz="4" w:space="0" w:color="auto"/>
            </w:tcBorders>
            <w:shd w:val="clear" w:color="auto" w:fill="auto"/>
            <w:hideMark/>
          </w:tcPr>
          <w:p w14:paraId="23AA063C" w14:textId="77777777" w:rsidR="001D7E49" w:rsidRPr="004D63F5" w:rsidRDefault="001D7E49" w:rsidP="001D7E49">
            <w:pPr>
              <w:spacing w:after="0" w:line="240" w:lineRule="auto"/>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2" w:type="dxa"/>
            <w:tcBorders>
              <w:top w:val="nil"/>
              <w:left w:val="nil"/>
              <w:bottom w:val="single" w:sz="4" w:space="0" w:color="auto"/>
              <w:right w:val="single" w:sz="4" w:space="0" w:color="auto"/>
            </w:tcBorders>
            <w:shd w:val="clear" w:color="000000" w:fill="FFFFFF"/>
            <w:vAlign w:val="center"/>
            <w:hideMark/>
          </w:tcPr>
          <w:p w14:paraId="4CBDFD05"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500,00</w:t>
            </w:r>
          </w:p>
        </w:tc>
        <w:tc>
          <w:tcPr>
            <w:tcW w:w="992" w:type="dxa"/>
            <w:tcBorders>
              <w:top w:val="nil"/>
              <w:left w:val="nil"/>
              <w:bottom w:val="single" w:sz="4" w:space="0" w:color="auto"/>
              <w:right w:val="single" w:sz="4" w:space="0" w:color="auto"/>
            </w:tcBorders>
            <w:shd w:val="clear" w:color="000000" w:fill="FFFFFF"/>
            <w:noWrap/>
            <w:vAlign w:val="center"/>
            <w:hideMark/>
          </w:tcPr>
          <w:p w14:paraId="2FA07EC3"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500,00</w:t>
            </w:r>
          </w:p>
        </w:tc>
        <w:tc>
          <w:tcPr>
            <w:tcW w:w="992" w:type="dxa"/>
            <w:tcBorders>
              <w:top w:val="nil"/>
              <w:left w:val="nil"/>
              <w:bottom w:val="single" w:sz="4" w:space="0" w:color="auto"/>
              <w:right w:val="single" w:sz="4" w:space="0" w:color="auto"/>
            </w:tcBorders>
            <w:shd w:val="clear" w:color="000000" w:fill="FFFFFF"/>
            <w:noWrap/>
            <w:vAlign w:val="center"/>
            <w:hideMark/>
          </w:tcPr>
          <w:p w14:paraId="3B2BBF6E"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500,00</w:t>
            </w:r>
          </w:p>
        </w:tc>
      </w:tr>
      <w:tr w:rsidR="001D7E49" w:rsidRPr="001D7E49" w14:paraId="77A457FC"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F5ABE57" w14:textId="77777777" w:rsidR="001D7E49" w:rsidRPr="004D63F5" w:rsidRDefault="001D7E49" w:rsidP="001D7E49">
            <w:pPr>
              <w:spacing w:after="0" w:line="240" w:lineRule="auto"/>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hideMark/>
          </w:tcPr>
          <w:p w14:paraId="2744D2AB"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2 00 00000 00 0000 000</w:t>
            </w:r>
          </w:p>
        </w:tc>
        <w:tc>
          <w:tcPr>
            <w:tcW w:w="5216" w:type="dxa"/>
            <w:tcBorders>
              <w:top w:val="nil"/>
              <w:left w:val="nil"/>
              <w:bottom w:val="single" w:sz="4" w:space="0" w:color="auto"/>
              <w:right w:val="single" w:sz="4" w:space="0" w:color="auto"/>
            </w:tcBorders>
            <w:shd w:val="clear" w:color="000000" w:fill="C0C0C0"/>
            <w:hideMark/>
          </w:tcPr>
          <w:p w14:paraId="1652B367" w14:textId="77777777" w:rsidR="001D7E49" w:rsidRPr="004D63F5" w:rsidRDefault="001D7E49" w:rsidP="001D7E49">
            <w:pPr>
              <w:spacing w:after="0" w:line="240" w:lineRule="auto"/>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БЕЗВОЗМЕЗДНЫЕ ПОСТУПЛЕНИЯ</w:t>
            </w:r>
          </w:p>
        </w:tc>
        <w:tc>
          <w:tcPr>
            <w:tcW w:w="992" w:type="dxa"/>
            <w:tcBorders>
              <w:top w:val="nil"/>
              <w:left w:val="nil"/>
              <w:bottom w:val="single" w:sz="4" w:space="0" w:color="auto"/>
              <w:right w:val="single" w:sz="4" w:space="0" w:color="auto"/>
            </w:tcBorders>
            <w:shd w:val="clear" w:color="000000" w:fill="FFFFFF"/>
            <w:vAlign w:val="center"/>
            <w:hideMark/>
          </w:tcPr>
          <w:p w14:paraId="7DB9429E"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1 432,000</w:t>
            </w:r>
          </w:p>
        </w:tc>
        <w:tc>
          <w:tcPr>
            <w:tcW w:w="992" w:type="dxa"/>
            <w:tcBorders>
              <w:top w:val="nil"/>
              <w:left w:val="nil"/>
              <w:bottom w:val="single" w:sz="4" w:space="0" w:color="auto"/>
              <w:right w:val="single" w:sz="4" w:space="0" w:color="auto"/>
            </w:tcBorders>
            <w:shd w:val="clear" w:color="000000" w:fill="FFFFFF"/>
            <w:noWrap/>
            <w:vAlign w:val="center"/>
            <w:hideMark/>
          </w:tcPr>
          <w:p w14:paraId="473D9D30"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822,000</w:t>
            </w:r>
          </w:p>
        </w:tc>
        <w:tc>
          <w:tcPr>
            <w:tcW w:w="992" w:type="dxa"/>
            <w:tcBorders>
              <w:top w:val="nil"/>
              <w:left w:val="nil"/>
              <w:bottom w:val="single" w:sz="4" w:space="0" w:color="auto"/>
              <w:right w:val="single" w:sz="4" w:space="0" w:color="auto"/>
            </w:tcBorders>
            <w:shd w:val="clear" w:color="000000" w:fill="FFFFFF"/>
            <w:noWrap/>
            <w:vAlign w:val="center"/>
            <w:hideMark/>
          </w:tcPr>
          <w:p w14:paraId="21C40298"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822,000</w:t>
            </w:r>
          </w:p>
        </w:tc>
      </w:tr>
      <w:tr w:rsidR="001D7E49" w:rsidRPr="001D7E49" w14:paraId="1A89AF11"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6D0456C" w14:textId="77777777" w:rsidR="001D7E49" w:rsidRPr="004D63F5" w:rsidRDefault="001D7E49" w:rsidP="001D7E49">
            <w:pPr>
              <w:spacing w:after="0" w:line="240" w:lineRule="auto"/>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F042936"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2 02 00000 00 0000 000</w:t>
            </w:r>
          </w:p>
        </w:tc>
        <w:tc>
          <w:tcPr>
            <w:tcW w:w="5216" w:type="dxa"/>
            <w:tcBorders>
              <w:top w:val="nil"/>
              <w:left w:val="nil"/>
              <w:bottom w:val="single" w:sz="4" w:space="0" w:color="auto"/>
              <w:right w:val="single" w:sz="4" w:space="0" w:color="auto"/>
            </w:tcBorders>
            <w:shd w:val="clear" w:color="auto" w:fill="auto"/>
            <w:hideMark/>
          </w:tcPr>
          <w:p w14:paraId="4DADC286" w14:textId="77777777" w:rsidR="001D7E49" w:rsidRPr="004D63F5" w:rsidRDefault="001D7E49" w:rsidP="001D7E49">
            <w:pPr>
              <w:spacing w:after="0" w:line="240" w:lineRule="auto"/>
              <w:rPr>
                <w:rFonts w:ascii="Times New Roman" w:eastAsia="Times New Roman" w:hAnsi="Times New Roman" w:cs="Times New Roman"/>
                <w:b/>
                <w:bCs/>
                <w:i/>
                <w:iCs/>
                <w:sz w:val="16"/>
                <w:szCs w:val="16"/>
                <w:lang w:eastAsia="ru-RU"/>
              </w:rPr>
            </w:pPr>
            <w:r w:rsidRPr="004D63F5">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1E0C7A94"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1 432,000</w:t>
            </w:r>
          </w:p>
        </w:tc>
        <w:tc>
          <w:tcPr>
            <w:tcW w:w="992" w:type="dxa"/>
            <w:tcBorders>
              <w:top w:val="nil"/>
              <w:left w:val="nil"/>
              <w:bottom w:val="single" w:sz="4" w:space="0" w:color="auto"/>
              <w:right w:val="single" w:sz="4" w:space="0" w:color="auto"/>
            </w:tcBorders>
            <w:shd w:val="clear" w:color="000000" w:fill="FFFFFF"/>
            <w:vAlign w:val="center"/>
            <w:hideMark/>
          </w:tcPr>
          <w:p w14:paraId="5FC748D2"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822,000</w:t>
            </w:r>
          </w:p>
        </w:tc>
        <w:tc>
          <w:tcPr>
            <w:tcW w:w="992" w:type="dxa"/>
            <w:tcBorders>
              <w:top w:val="nil"/>
              <w:left w:val="nil"/>
              <w:bottom w:val="single" w:sz="4" w:space="0" w:color="auto"/>
              <w:right w:val="single" w:sz="4" w:space="0" w:color="auto"/>
            </w:tcBorders>
            <w:shd w:val="clear" w:color="000000" w:fill="FFFFFF"/>
            <w:vAlign w:val="center"/>
            <w:hideMark/>
          </w:tcPr>
          <w:p w14:paraId="7B417DF2"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822,000</w:t>
            </w:r>
          </w:p>
        </w:tc>
      </w:tr>
      <w:tr w:rsidR="001D7E49" w:rsidRPr="001D7E49" w14:paraId="7B53F305"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F0DE649" w14:textId="77777777" w:rsidR="001D7E49" w:rsidRPr="004D63F5" w:rsidRDefault="001D7E49" w:rsidP="001D7E49">
            <w:pPr>
              <w:spacing w:after="0" w:line="240" w:lineRule="auto"/>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43484075"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2 02 01000 00 0000 150</w:t>
            </w:r>
          </w:p>
        </w:tc>
        <w:tc>
          <w:tcPr>
            <w:tcW w:w="5216" w:type="dxa"/>
            <w:tcBorders>
              <w:top w:val="nil"/>
              <w:left w:val="nil"/>
              <w:bottom w:val="single" w:sz="4" w:space="0" w:color="auto"/>
              <w:right w:val="single" w:sz="4" w:space="0" w:color="auto"/>
            </w:tcBorders>
            <w:shd w:val="clear" w:color="auto" w:fill="auto"/>
            <w:hideMark/>
          </w:tcPr>
          <w:p w14:paraId="45DD9C59" w14:textId="77777777" w:rsidR="001D7E49" w:rsidRPr="004D63F5" w:rsidRDefault="001D7E49" w:rsidP="001D7E49">
            <w:pPr>
              <w:spacing w:after="0" w:line="240" w:lineRule="auto"/>
              <w:rPr>
                <w:rFonts w:ascii="Times New Roman" w:eastAsia="Times New Roman" w:hAnsi="Times New Roman" w:cs="Times New Roman"/>
                <w:b/>
                <w:bCs/>
                <w:i/>
                <w:iCs/>
                <w:sz w:val="16"/>
                <w:szCs w:val="16"/>
                <w:lang w:eastAsia="ru-RU"/>
              </w:rPr>
            </w:pPr>
            <w:r w:rsidRPr="004D63F5">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61C3E5FC"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1 432,000</w:t>
            </w:r>
          </w:p>
        </w:tc>
        <w:tc>
          <w:tcPr>
            <w:tcW w:w="992" w:type="dxa"/>
            <w:tcBorders>
              <w:top w:val="nil"/>
              <w:left w:val="nil"/>
              <w:bottom w:val="single" w:sz="4" w:space="0" w:color="auto"/>
              <w:right w:val="single" w:sz="4" w:space="0" w:color="auto"/>
            </w:tcBorders>
            <w:shd w:val="clear" w:color="000000" w:fill="FFFFFF"/>
            <w:noWrap/>
            <w:vAlign w:val="center"/>
            <w:hideMark/>
          </w:tcPr>
          <w:p w14:paraId="335AE4B7"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822,000</w:t>
            </w:r>
          </w:p>
        </w:tc>
        <w:tc>
          <w:tcPr>
            <w:tcW w:w="992" w:type="dxa"/>
            <w:tcBorders>
              <w:top w:val="nil"/>
              <w:left w:val="nil"/>
              <w:bottom w:val="single" w:sz="4" w:space="0" w:color="auto"/>
              <w:right w:val="single" w:sz="4" w:space="0" w:color="auto"/>
            </w:tcBorders>
            <w:shd w:val="clear" w:color="000000" w:fill="FFFFFF"/>
            <w:noWrap/>
            <w:vAlign w:val="center"/>
            <w:hideMark/>
          </w:tcPr>
          <w:p w14:paraId="41051719"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822,000</w:t>
            </w:r>
          </w:p>
        </w:tc>
      </w:tr>
      <w:tr w:rsidR="001D7E49" w:rsidRPr="001D7E49" w14:paraId="2E296E81"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E9EF7F5" w14:textId="77777777" w:rsidR="001D7E49" w:rsidRPr="004D63F5" w:rsidRDefault="001D7E49" w:rsidP="001D7E49">
            <w:pPr>
              <w:spacing w:after="0" w:line="240" w:lineRule="auto"/>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14:paraId="139B56A3"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2 02 16001 13 0000 150</w:t>
            </w:r>
          </w:p>
        </w:tc>
        <w:tc>
          <w:tcPr>
            <w:tcW w:w="5216" w:type="dxa"/>
            <w:tcBorders>
              <w:top w:val="nil"/>
              <w:left w:val="nil"/>
              <w:bottom w:val="single" w:sz="4" w:space="0" w:color="auto"/>
              <w:right w:val="single" w:sz="4" w:space="0" w:color="auto"/>
            </w:tcBorders>
            <w:shd w:val="clear" w:color="000000" w:fill="FFFFFF"/>
            <w:vAlign w:val="center"/>
            <w:hideMark/>
          </w:tcPr>
          <w:p w14:paraId="49575C84" w14:textId="77777777" w:rsidR="001D7E49" w:rsidRPr="004D63F5" w:rsidRDefault="001D7E49" w:rsidP="001D7E49">
            <w:pPr>
              <w:spacing w:after="0" w:line="240" w:lineRule="auto"/>
              <w:jc w:val="both"/>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92" w:type="dxa"/>
            <w:tcBorders>
              <w:top w:val="nil"/>
              <w:left w:val="nil"/>
              <w:bottom w:val="single" w:sz="4" w:space="0" w:color="auto"/>
              <w:right w:val="single" w:sz="4" w:space="0" w:color="auto"/>
            </w:tcBorders>
            <w:shd w:val="clear" w:color="000000" w:fill="FFFFFF"/>
            <w:vAlign w:val="center"/>
            <w:hideMark/>
          </w:tcPr>
          <w:p w14:paraId="378521B9"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1 432,000</w:t>
            </w:r>
          </w:p>
        </w:tc>
        <w:tc>
          <w:tcPr>
            <w:tcW w:w="992" w:type="dxa"/>
            <w:tcBorders>
              <w:top w:val="nil"/>
              <w:left w:val="nil"/>
              <w:bottom w:val="single" w:sz="4" w:space="0" w:color="auto"/>
              <w:right w:val="single" w:sz="4" w:space="0" w:color="auto"/>
            </w:tcBorders>
            <w:shd w:val="clear" w:color="000000" w:fill="FFFFFF"/>
            <w:noWrap/>
            <w:vAlign w:val="center"/>
            <w:hideMark/>
          </w:tcPr>
          <w:p w14:paraId="096B9405"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822,000</w:t>
            </w:r>
          </w:p>
        </w:tc>
        <w:tc>
          <w:tcPr>
            <w:tcW w:w="992" w:type="dxa"/>
            <w:tcBorders>
              <w:top w:val="nil"/>
              <w:left w:val="nil"/>
              <w:bottom w:val="single" w:sz="4" w:space="0" w:color="auto"/>
              <w:right w:val="single" w:sz="4" w:space="0" w:color="auto"/>
            </w:tcBorders>
            <w:shd w:val="clear" w:color="000000" w:fill="FFFFFF"/>
            <w:noWrap/>
            <w:vAlign w:val="center"/>
            <w:hideMark/>
          </w:tcPr>
          <w:p w14:paraId="7F1A472C"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822,000</w:t>
            </w:r>
          </w:p>
        </w:tc>
      </w:tr>
      <w:tr w:rsidR="001D7E49" w:rsidRPr="001D7E49" w14:paraId="6D59A00A" w14:textId="77777777" w:rsidTr="004D63F5">
        <w:trPr>
          <w:gridAfter w:val="1"/>
          <w:wAfter w:w="64"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68106BC" w14:textId="77777777" w:rsidR="001D7E49" w:rsidRPr="004D63F5" w:rsidRDefault="001D7E49" w:rsidP="001D7E49">
            <w:pPr>
              <w:spacing w:after="0" w:line="240" w:lineRule="auto"/>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1EEC12CC" w14:textId="77777777" w:rsidR="001D7E49" w:rsidRPr="004D63F5" w:rsidRDefault="001D7E49" w:rsidP="001D7E49">
            <w:pPr>
              <w:spacing w:after="0" w:line="240" w:lineRule="auto"/>
              <w:jc w:val="center"/>
              <w:rPr>
                <w:rFonts w:ascii="Times New Roman" w:eastAsia="Times New Roman" w:hAnsi="Times New Roman" w:cs="Times New Roman"/>
                <w:sz w:val="16"/>
                <w:szCs w:val="16"/>
                <w:lang w:eastAsia="ru-RU"/>
              </w:rPr>
            </w:pPr>
            <w:r w:rsidRPr="004D63F5">
              <w:rPr>
                <w:rFonts w:ascii="Times New Roman" w:eastAsia="Times New Roman" w:hAnsi="Times New Roman" w:cs="Times New Roman"/>
                <w:sz w:val="16"/>
                <w:szCs w:val="16"/>
                <w:lang w:eastAsia="ru-RU"/>
              </w:rPr>
              <w:t> </w:t>
            </w:r>
          </w:p>
        </w:tc>
        <w:tc>
          <w:tcPr>
            <w:tcW w:w="5216" w:type="dxa"/>
            <w:tcBorders>
              <w:top w:val="nil"/>
              <w:left w:val="nil"/>
              <w:bottom w:val="single" w:sz="4" w:space="0" w:color="auto"/>
              <w:right w:val="single" w:sz="4" w:space="0" w:color="auto"/>
            </w:tcBorders>
            <w:shd w:val="clear" w:color="auto" w:fill="auto"/>
            <w:vAlign w:val="center"/>
            <w:hideMark/>
          </w:tcPr>
          <w:p w14:paraId="6199CDEF" w14:textId="77777777" w:rsidR="001D7E49" w:rsidRPr="004D63F5" w:rsidRDefault="001D7E49" w:rsidP="001D7E49">
            <w:pPr>
              <w:spacing w:after="0" w:line="240" w:lineRule="auto"/>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Итого доходов</w:t>
            </w:r>
          </w:p>
        </w:tc>
        <w:tc>
          <w:tcPr>
            <w:tcW w:w="992" w:type="dxa"/>
            <w:tcBorders>
              <w:top w:val="nil"/>
              <w:left w:val="nil"/>
              <w:bottom w:val="single" w:sz="4" w:space="0" w:color="auto"/>
              <w:right w:val="single" w:sz="4" w:space="0" w:color="auto"/>
            </w:tcBorders>
            <w:shd w:val="clear" w:color="auto" w:fill="auto"/>
            <w:noWrap/>
            <w:vAlign w:val="center"/>
            <w:hideMark/>
          </w:tcPr>
          <w:p w14:paraId="647E4202"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64 044,00</w:t>
            </w:r>
          </w:p>
        </w:tc>
        <w:tc>
          <w:tcPr>
            <w:tcW w:w="992" w:type="dxa"/>
            <w:tcBorders>
              <w:top w:val="nil"/>
              <w:left w:val="nil"/>
              <w:bottom w:val="single" w:sz="4" w:space="0" w:color="auto"/>
              <w:right w:val="single" w:sz="4" w:space="0" w:color="auto"/>
            </w:tcBorders>
            <w:shd w:val="clear" w:color="auto" w:fill="auto"/>
            <w:noWrap/>
            <w:vAlign w:val="center"/>
            <w:hideMark/>
          </w:tcPr>
          <w:p w14:paraId="5AB72E0D"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66 462,00</w:t>
            </w:r>
          </w:p>
        </w:tc>
        <w:tc>
          <w:tcPr>
            <w:tcW w:w="992" w:type="dxa"/>
            <w:tcBorders>
              <w:top w:val="nil"/>
              <w:left w:val="nil"/>
              <w:bottom w:val="single" w:sz="4" w:space="0" w:color="auto"/>
              <w:right w:val="single" w:sz="4" w:space="0" w:color="auto"/>
            </w:tcBorders>
            <w:shd w:val="clear" w:color="auto" w:fill="auto"/>
            <w:noWrap/>
            <w:vAlign w:val="center"/>
            <w:hideMark/>
          </w:tcPr>
          <w:p w14:paraId="406E9512" w14:textId="77777777" w:rsidR="001D7E49" w:rsidRPr="004D63F5" w:rsidRDefault="001D7E49" w:rsidP="001D7E49">
            <w:pPr>
              <w:spacing w:after="0" w:line="240" w:lineRule="auto"/>
              <w:jc w:val="center"/>
              <w:rPr>
                <w:rFonts w:ascii="Times New Roman" w:eastAsia="Times New Roman" w:hAnsi="Times New Roman" w:cs="Times New Roman"/>
                <w:b/>
                <w:bCs/>
                <w:sz w:val="16"/>
                <w:szCs w:val="16"/>
                <w:lang w:eastAsia="ru-RU"/>
              </w:rPr>
            </w:pPr>
            <w:r w:rsidRPr="004D63F5">
              <w:rPr>
                <w:rFonts w:ascii="Times New Roman" w:eastAsia="Times New Roman" w:hAnsi="Times New Roman" w:cs="Times New Roman"/>
                <w:b/>
                <w:bCs/>
                <w:sz w:val="16"/>
                <w:szCs w:val="16"/>
                <w:lang w:eastAsia="ru-RU"/>
              </w:rPr>
              <w:t>69 204,00</w:t>
            </w:r>
          </w:p>
        </w:tc>
      </w:tr>
    </w:tbl>
    <w:p w14:paraId="4692CF26" w14:textId="3E186E76"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Приложение </w:t>
      </w:r>
    </w:p>
    <w:p w14:paraId="0921C2B2"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6F36CAA1"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24086386" w14:textId="77777777" w:rsidR="00636ACE" w:rsidRPr="00F45C66" w:rsidRDefault="00636ACE" w:rsidP="00636AC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23</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0927" w:type="dxa"/>
        <w:tblLook w:val="04A0" w:firstRow="1" w:lastRow="0" w:firstColumn="1" w:lastColumn="0" w:noHBand="0" w:noVBand="1"/>
      </w:tblPr>
      <w:tblGrid>
        <w:gridCol w:w="913"/>
        <w:gridCol w:w="1922"/>
        <w:gridCol w:w="7088"/>
        <w:gridCol w:w="993"/>
        <w:gridCol w:w="11"/>
      </w:tblGrid>
      <w:tr w:rsidR="001D7E49" w:rsidRPr="001D7E49" w14:paraId="2E4B3B3A" w14:textId="77777777" w:rsidTr="00B72889">
        <w:trPr>
          <w:trHeight w:val="80"/>
        </w:trPr>
        <w:tc>
          <w:tcPr>
            <w:tcW w:w="10927" w:type="dxa"/>
            <w:gridSpan w:val="5"/>
            <w:tcBorders>
              <w:top w:val="nil"/>
              <w:left w:val="nil"/>
              <w:bottom w:val="nil"/>
              <w:right w:val="nil"/>
            </w:tcBorders>
            <w:shd w:val="clear" w:color="auto" w:fill="auto"/>
            <w:vAlign w:val="center"/>
            <w:hideMark/>
          </w:tcPr>
          <w:p w14:paraId="080B2305" w14:textId="77777777" w:rsidR="001D7E49" w:rsidRPr="002133AA" w:rsidRDefault="001D7E49" w:rsidP="001D7E49">
            <w:pPr>
              <w:spacing w:after="0" w:line="240" w:lineRule="auto"/>
              <w:jc w:val="center"/>
              <w:rPr>
                <w:rFonts w:ascii="Times New Roman" w:eastAsia="Times New Roman" w:hAnsi="Times New Roman" w:cs="Times New Roman"/>
                <w:b/>
                <w:bCs/>
                <w:sz w:val="20"/>
                <w:szCs w:val="20"/>
                <w:lang w:eastAsia="ru-RU"/>
              </w:rPr>
            </w:pPr>
            <w:r w:rsidRPr="002133AA">
              <w:rPr>
                <w:rFonts w:ascii="Times New Roman" w:eastAsia="Times New Roman" w:hAnsi="Times New Roman" w:cs="Times New Roman"/>
                <w:b/>
                <w:bCs/>
                <w:sz w:val="20"/>
                <w:szCs w:val="20"/>
                <w:lang w:eastAsia="ru-RU"/>
              </w:rPr>
              <w:t>Поступление доходов в бюджет городского поселения Безенчук в 2021 году по основным источникам в разрезе классификации доходов Российской Федерации</w:t>
            </w:r>
          </w:p>
        </w:tc>
      </w:tr>
      <w:tr w:rsidR="001D7E49" w:rsidRPr="001D7E49" w14:paraId="2042414C" w14:textId="77777777" w:rsidTr="00B72889">
        <w:trPr>
          <w:gridAfter w:val="1"/>
          <w:wAfter w:w="11" w:type="dxa"/>
          <w:trHeight w:val="80"/>
        </w:trPr>
        <w:tc>
          <w:tcPr>
            <w:tcW w:w="913" w:type="dxa"/>
            <w:tcBorders>
              <w:top w:val="nil"/>
              <w:left w:val="nil"/>
              <w:bottom w:val="nil"/>
              <w:right w:val="nil"/>
            </w:tcBorders>
            <w:shd w:val="clear" w:color="auto" w:fill="auto"/>
            <w:noWrap/>
            <w:vAlign w:val="center"/>
            <w:hideMark/>
          </w:tcPr>
          <w:p w14:paraId="172BF3B1" w14:textId="77777777" w:rsidR="001D7E49" w:rsidRPr="002133AA" w:rsidRDefault="001D7E49" w:rsidP="001D7E49">
            <w:pPr>
              <w:spacing w:after="0" w:line="240" w:lineRule="auto"/>
              <w:jc w:val="center"/>
              <w:rPr>
                <w:rFonts w:ascii="Times New Roman" w:eastAsia="Times New Roman" w:hAnsi="Times New Roman" w:cs="Times New Roman"/>
                <w:b/>
                <w:bCs/>
                <w:sz w:val="16"/>
                <w:szCs w:val="16"/>
                <w:lang w:eastAsia="ru-RU"/>
              </w:rPr>
            </w:pPr>
          </w:p>
        </w:tc>
        <w:tc>
          <w:tcPr>
            <w:tcW w:w="1922" w:type="dxa"/>
            <w:tcBorders>
              <w:top w:val="nil"/>
              <w:left w:val="nil"/>
              <w:bottom w:val="nil"/>
              <w:right w:val="nil"/>
            </w:tcBorders>
            <w:shd w:val="clear" w:color="auto" w:fill="auto"/>
            <w:noWrap/>
            <w:vAlign w:val="center"/>
            <w:hideMark/>
          </w:tcPr>
          <w:p w14:paraId="0C309C0E"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p>
        </w:tc>
        <w:tc>
          <w:tcPr>
            <w:tcW w:w="7088" w:type="dxa"/>
            <w:tcBorders>
              <w:top w:val="nil"/>
              <w:left w:val="nil"/>
              <w:bottom w:val="nil"/>
              <w:right w:val="nil"/>
            </w:tcBorders>
            <w:shd w:val="clear" w:color="auto" w:fill="auto"/>
            <w:vAlign w:val="center"/>
            <w:hideMark/>
          </w:tcPr>
          <w:p w14:paraId="3FDF74E4"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p>
        </w:tc>
        <w:tc>
          <w:tcPr>
            <w:tcW w:w="993" w:type="dxa"/>
            <w:tcBorders>
              <w:top w:val="nil"/>
              <w:left w:val="nil"/>
              <w:bottom w:val="nil"/>
              <w:right w:val="nil"/>
            </w:tcBorders>
            <w:shd w:val="clear" w:color="auto" w:fill="auto"/>
            <w:vAlign w:val="center"/>
            <w:hideMark/>
          </w:tcPr>
          <w:p w14:paraId="7A942451" w14:textId="77777777" w:rsidR="001D7E49" w:rsidRPr="002133AA" w:rsidRDefault="001D7E49" w:rsidP="001D7E49">
            <w:pPr>
              <w:spacing w:after="0" w:line="240" w:lineRule="auto"/>
              <w:jc w:val="right"/>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тыс. руб.</w:t>
            </w:r>
          </w:p>
        </w:tc>
      </w:tr>
      <w:tr w:rsidR="001D7E49" w:rsidRPr="001D7E49" w14:paraId="077967FD" w14:textId="77777777" w:rsidTr="00B72889">
        <w:trPr>
          <w:gridAfter w:val="1"/>
          <w:wAfter w:w="11" w:type="dxa"/>
          <w:trHeight w:val="70"/>
        </w:trPr>
        <w:tc>
          <w:tcPr>
            <w:tcW w:w="9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220EF" w14:textId="77777777" w:rsidR="00B72889" w:rsidRDefault="001D7E49" w:rsidP="001D7E49">
            <w:pPr>
              <w:spacing w:after="0" w:line="240" w:lineRule="auto"/>
              <w:jc w:val="center"/>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 xml:space="preserve">Код главного </w:t>
            </w:r>
            <w:proofErr w:type="spellStart"/>
            <w:r w:rsidRPr="002133AA">
              <w:rPr>
                <w:rFonts w:ascii="Times New Roman" w:eastAsia="Times New Roman" w:hAnsi="Times New Roman" w:cs="Times New Roman"/>
                <w:b/>
                <w:bCs/>
                <w:sz w:val="16"/>
                <w:szCs w:val="16"/>
                <w:lang w:eastAsia="ru-RU"/>
              </w:rPr>
              <w:t>админист</w:t>
            </w:r>
            <w:proofErr w:type="spellEnd"/>
          </w:p>
          <w:p w14:paraId="28CFBC7B" w14:textId="44E045CA" w:rsidR="001D7E49" w:rsidRPr="002133AA" w:rsidRDefault="001D7E49" w:rsidP="001D7E49">
            <w:pPr>
              <w:spacing w:after="0" w:line="240" w:lineRule="auto"/>
              <w:jc w:val="center"/>
              <w:rPr>
                <w:rFonts w:ascii="Times New Roman" w:eastAsia="Times New Roman" w:hAnsi="Times New Roman" w:cs="Times New Roman"/>
                <w:b/>
                <w:bCs/>
                <w:sz w:val="16"/>
                <w:szCs w:val="16"/>
                <w:lang w:eastAsia="ru-RU"/>
              </w:rPr>
            </w:pPr>
            <w:proofErr w:type="spellStart"/>
            <w:r w:rsidRPr="002133AA">
              <w:rPr>
                <w:rFonts w:ascii="Times New Roman" w:eastAsia="Times New Roman" w:hAnsi="Times New Roman" w:cs="Times New Roman"/>
                <w:b/>
                <w:bCs/>
                <w:sz w:val="16"/>
                <w:szCs w:val="16"/>
                <w:lang w:eastAsia="ru-RU"/>
              </w:rPr>
              <w:t>ратора</w:t>
            </w:r>
            <w:proofErr w:type="spellEnd"/>
            <w:r w:rsidRPr="002133AA">
              <w:rPr>
                <w:rFonts w:ascii="Times New Roman" w:eastAsia="Times New Roman" w:hAnsi="Times New Roman" w:cs="Times New Roman"/>
                <w:b/>
                <w:bCs/>
                <w:sz w:val="16"/>
                <w:szCs w:val="16"/>
                <w:lang w:eastAsia="ru-RU"/>
              </w:rPr>
              <w:t xml:space="preserve"> доходов</w:t>
            </w:r>
          </w:p>
        </w:tc>
        <w:tc>
          <w:tcPr>
            <w:tcW w:w="1922" w:type="dxa"/>
            <w:tcBorders>
              <w:top w:val="single" w:sz="4" w:space="0" w:color="auto"/>
              <w:left w:val="nil"/>
              <w:bottom w:val="single" w:sz="4" w:space="0" w:color="auto"/>
              <w:right w:val="single" w:sz="4" w:space="0" w:color="auto"/>
            </w:tcBorders>
            <w:shd w:val="clear" w:color="auto" w:fill="auto"/>
            <w:vAlign w:val="center"/>
            <w:hideMark/>
          </w:tcPr>
          <w:p w14:paraId="447E732E" w14:textId="77777777" w:rsidR="001D7E49" w:rsidRPr="002133AA" w:rsidRDefault="001D7E49" w:rsidP="001D7E49">
            <w:pPr>
              <w:spacing w:after="0" w:line="240" w:lineRule="auto"/>
              <w:jc w:val="center"/>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Код классификации доходов</w:t>
            </w:r>
          </w:p>
        </w:tc>
        <w:tc>
          <w:tcPr>
            <w:tcW w:w="7088" w:type="dxa"/>
            <w:tcBorders>
              <w:top w:val="single" w:sz="4" w:space="0" w:color="auto"/>
              <w:left w:val="nil"/>
              <w:bottom w:val="single" w:sz="4" w:space="0" w:color="auto"/>
              <w:right w:val="single" w:sz="4" w:space="0" w:color="auto"/>
            </w:tcBorders>
            <w:shd w:val="clear" w:color="auto" w:fill="auto"/>
            <w:vAlign w:val="center"/>
            <w:hideMark/>
          </w:tcPr>
          <w:p w14:paraId="421583E7" w14:textId="77777777" w:rsidR="001D7E49" w:rsidRPr="002133AA" w:rsidRDefault="001D7E49" w:rsidP="001D7E49">
            <w:pPr>
              <w:spacing w:after="0" w:line="240" w:lineRule="auto"/>
              <w:jc w:val="center"/>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Наименование кодов классификации доходов</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E7206BD" w14:textId="77777777" w:rsidR="001D7E49" w:rsidRPr="002133AA" w:rsidRDefault="001D7E49" w:rsidP="001D7E49">
            <w:pPr>
              <w:spacing w:after="0" w:line="240" w:lineRule="auto"/>
              <w:jc w:val="center"/>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2021</w:t>
            </w:r>
          </w:p>
        </w:tc>
      </w:tr>
      <w:tr w:rsidR="001D7E49" w:rsidRPr="001D7E49" w14:paraId="5211C8AA"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vAlign w:val="center"/>
            <w:hideMark/>
          </w:tcPr>
          <w:p w14:paraId="57971AE4"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1</w:t>
            </w:r>
          </w:p>
        </w:tc>
        <w:tc>
          <w:tcPr>
            <w:tcW w:w="1922" w:type="dxa"/>
            <w:tcBorders>
              <w:top w:val="nil"/>
              <w:left w:val="nil"/>
              <w:bottom w:val="single" w:sz="4" w:space="0" w:color="auto"/>
              <w:right w:val="single" w:sz="4" w:space="0" w:color="auto"/>
            </w:tcBorders>
            <w:shd w:val="clear" w:color="auto" w:fill="auto"/>
            <w:vAlign w:val="center"/>
            <w:hideMark/>
          </w:tcPr>
          <w:p w14:paraId="5AEF8FB1"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2</w:t>
            </w:r>
          </w:p>
        </w:tc>
        <w:tc>
          <w:tcPr>
            <w:tcW w:w="7088" w:type="dxa"/>
            <w:tcBorders>
              <w:top w:val="nil"/>
              <w:left w:val="nil"/>
              <w:bottom w:val="single" w:sz="4" w:space="0" w:color="auto"/>
              <w:right w:val="single" w:sz="4" w:space="0" w:color="auto"/>
            </w:tcBorders>
            <w:shd w:val="clear" w:color="auto" w:fill="auto"/>
            <w:vAlign w:val="center"/>
            <w:hideMark/>
          </w:tcPr>
          <w:p w14:paraId="33686499"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3</w:t>
            </w:r>
          </w:p>
        </w:tc>
        <w:tc>
          <w:tcPr>
            <w:tcW w:w="993" w:type="dxa"/>
            <w:tcBorders>
              <w:top w:val="nil"/>
              <w:left w:val="nil"/>
              <w:bottom w:val="single" w:sz="4" w:space="0" w:color="auto"/>
              <w:right w:val="single" w:sz="4" w:space="0" w:color="auto"/>
            </w:tcBorders>
            <w:shd w:val="clear" w:color="auto" w:fill="auto"/>
            <w:vAlign w:val="center"/>
            <w:hideMark/>
          </w:tcPr>
          <w:p w14:paraId="46E81F9E"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4</w:t>
            </w:r>
          </w:p>
        </w:tc>
      </w:tr>
      <w:tr w:rsidR="001D7E49" w:rsidRPr="001D7E49" w14:paraId="6A6E5E4F"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000000" w:fill="C0C0C0"/>
            <w:noWrap/>
            <w:vAlign w:val="center"/>
            <w:hideMark/>
          </w:tcPr>
          <w:p w14:paraId="0F4BFA8D"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208</w:t>
            </w:r>
          </w:p>
        </w:tc>
        <w:tc>
          <w:tcPr>
            <w:tcW w:w="1922" w:type="dxa"/>
            <w:tcBorders>
              <w:top w:val="nil"/>
              <w:left w:val="single" w:sz="8" w:space="0" w:color="auto"/>
              <w:bottom w:val="single" w:sz="4" w:space="0" w:color="auto"/>
              <w:right w:val="single" w:sz="4" w:space="0" w:color="auto"/>
            </w:tcBorders>
            <w:shd w:val="clear" w:color="000000" w:fill="C0C0C0"/>
            <w:vAlign w:val="center"/>
            <w:hideMark/>
          </w:tcPr>
          <w:p w14:paraId="70D7B010" w14:textId="77777777" w:rsidR="001D7E49" w:rsidRPr="002133AA" w:rsidRDefault="001D7E49" w:rsidP="001D7E49">
            <w:pPr>
              <w:spacing w:after="0" w:line="240" w:lineRule="auto"/>
              <w:jc w:val="center"/>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1 00 00000 00 0000 000</w:t>
            </w:r>
          </w:p>
        </w:tc>
        <w:tc>
          <w:tcPr>
            <w:tcW w:w="7088" w:type="dxa"/>
            <w:tcBorders>
              <w:top w:val="nil"/>
              <w:left w:val="nil"/>
              <w:bottom w:val="single" w:sz="4" w:space="0" w:color="auto"/>
              <w:right w:val="single" w:sz="4" w:space="0" w:color="auto"/>
            </w:tcBorders>
            <w:shd w:val="clear" w:color="000000" w:fill="C0C0C0"/>
            <w:hideMark/>
          </w:tcPr>
          <w:p w14:paraId="1D8A4289" w14:textId="77777777" w:rsidR="001D7E49" w:rsidRPr="002133AA" w:rsidRDefault="001D7E49" w:rsidP="001D7E49">
            <w:pPr>
              <w:spacing w:after="0" w:line="240" w:lineRule="auto"/>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НАЛОГОВЫЕ И НЕНАЛОГОВЫЕ ДОХОДЫ</w:t>
            </w:r>
          </w:p>
        </w:tc>
        <w:tc>
          <w:tcPr>
            <w:tcW w:w="993" w:type="dxa"/>
            <w:tcBorders>
              <w:top w:val="nil"/>
              <w:left w:val="nil"/>
              <w:bottom w:val="single" w:sz="4" w:space="0" w:color="auto"/>
              <w:right w:val="single" w:sz="4" w:space="0" w:color="auto"/>
            </w:tcBorders>
            <w:shd w:val="clear" w:color="000000" w:fill="C0C0C0"/>
            <w:vAlign w:val="center"/>
            <w:hideMark/>
          </w:tcPr>
          <w:p w14:paraId="5C274AD3" w14:textId="77777777" w:rsidR="001D7E49" w:rsidRPr="002133AA" w:rsidRDefault="001D7E49" w:rsidP="001D7E49">
            <w:pPr>
              <w:spacing w:after="0" w:line="240" w:lineRule="auto"/>
              <w:jc w:val="center"/>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62612,00</w:t>
            </w:r>
          </w:p>
        </w:tc>
      </w:tr>
      <w:tr w:rsidR="001D7E49" w:rsidRPr="001D7E49" w14:paraId="5BFD97E1"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724FEDA"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5151B83A" w14:textId="77777777" w:rsidR="001D7E49" w:rsidRPr="002133AA" w:rsidRDefault="001D7E49" w:rsidP="001D7E49">
            <w:pPr>
              <w:spacing w:after="0" w:line="240" w:lineRule="auto"/>
              <w:jc w:val="center"/>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1 01 00000 00 0000 000</w:t>
            </w:r>
          </w:p>
        </w:tc>
        <w:tc>
          <w:tcPr>
            <w:tcW w:w="7088" w:type="dxa"/>
            <w:tcBorders>
              <w:top w:val="nil"/>
              <w:left w:val="nil"/>
              <w:bottom w:val="single" w:sz="4" w:space="0" w:color="auto"/>
              <w:right w:val="single" w:sz="4" w:space="0" w:color="auto"/>
            </w:tcBorders>
            <w:shd w:val="clear" w:color="auto" w:fill="auto"/>
            <w:vAlign w:val="center"/>
            <w:hideMark/>
          </w:tcPr>
          <w:p w14:paraId="47156A67" w14:textId="77777777" w:rsidR="001D7E49" w:rsidRPr="002133AA" w:rsidRDefault="001D7E49" w:rsidP="001D7E49">
            <w:pPr>
              <w:spacing w:after="0" w:line="240" w:lineRule="auto"/>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НАЛОГИ НА ПРИБЫЛЬ, ДОХОДЫ</w:t>
            </w:r>
          </w:p>
        </w:tc>
        <w:tc>
          <w:tcPr>
            <w:tcW w:w="993" w:type="dxa"/>
            <w:tcBorders>
              <w:top w:val="nil"/>
              <w:left w:val="nil"/>
              <w:bottom w:val="single" w:sz="4" w:space="0" w:color="auto"/>
              <w:right w:val="single" w:sz="4" w:space="0" w:color="auto"/>
            </w:tcBorders>
            <w:shd w:val="clear" w:color="auto" w:fill="auto"/>
            <w:noWrap/>
            <w:vAlign w:val="center"/>
            <w:hideMark/>
          </w:tcPr>
          <w:p w14:paraId="1B9FC963" w14:textId="77777777" w:rsidR="001D7E49" w:rsidRPr="002133AA" w:rsidRDefault="001D7E49" w:rsidP="001D7E49">
            <w:pPr>
              <w:spacing w:after="0" w:line="240" w:lineRule="auto"/>
              <w:jc w:val="center"/>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30000,00</w:t>
            </w:r>
          </w:p>
        </w:tc>
      </w:tr>
      <w:tr w:rsidR="001D7E49" w:rsidRPr="001D7E49" w14:paraId="5FD6BDD4"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AB8866E"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0409EED3"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1 01 02000 01 0000 110</w:t>
            </w:r>
          </w:p>
        </w:tc>
        <w:tc>
          <w:tcPr>
            <w:tcW w:w="7088" w:type="dxa"/>
            <w:tcBorders>
              <w:top w:val="nil"/>
              <w:left w:val="nil"/>
              <w:bottom w:val="single" w:sz="4" w:space="0" w:color="auto"/>
              <w:right w:val="single" w:sz="4" w:space="0" w:color="auto"/>
            </w:tcBorders>
            <w:shd w:val="clear" w:color="auto" w:fill="auto"/>
            <w:hideMark/>
          </w:tcPr>
          <w:p w14:paraId="0C1BC55C"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Налог на доходы физических лиц</w:t>
            </w:r>
          </w:p>
        </w:tc>
        <w:tc>
          <w:tcPr>
            <w:tcW w:w="993" w:type="dxa"/>
            <w:tcBorders>
              <w:top w:val="nil"/>
              <w:left w:val="nil"/>
              <w:bottom w:val="single" w:sz="4" w:space="0" w:color="auto"/>
              <w:right w:val="single" w:sz="4" w:space="0" w:color="auto"/>
            </w:tcBorders>
            <w:shd w:val="clear" w:color="auto" w:fill="auto"/>
            <w:noWrap/>
            <w:vAlign w:val="center"/>
            <w:hideMark/>
          </w:tcPr>
          <w:p w14:paraId="206F1073"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30000,00</w:t>
            </w:r>
          </w:p>
        </w:tc>
      </w:tr>
      <w:tr w:rsidR="001D7E49" w:rsidRPr="001D7E49" w14:paraId="6B35C8F5"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C3D54BE"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67E8D7FC" w14:textId="77777777" w:rsidR="001D7E49" w:rsidRPr="002133AA" w:rsidRDefault="001D7E49" w:rsidP="001D7E49">
            <w:pPr>
              <w:spacing w:after="0" w:line="240" w:lineRule="auto"/>
              <w:jc w:val="center"/>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1 03 00000 00 0000 000</w:t>
            </w:r>
          </w:p>
        </w:tc>
        <w:tc>
          <w:tcPr>
            <w:tcW w:w="7088" w:type="dxa"/>
            <w:tcBorders>
              <w:top w:val="nil"/>
              <w:left w:val="nil"/>
              <w:bottom w:val="single" w:sz="4" w:space="0" w:color="auto"/>
              <w:right w:val="single" w:sz="4" w:space="0" w:color="auto"/>
            </w:tcBorders>
            <w:shd w:val="clear" w:color="auto" w:fill="auto"/>
            <w:hideMark/>
          </w:tcPr>
          <w:p w14:paraId="6AB2CC04" w14:textId="77777777" w:rsidR="001D7E49" w:rsidRPr="002133AA" w:rsidRDefault="001D7E49" w:rsidP="001D7E49">
            <w:pPr>
              <w:spacing w:after="0" w:line="240" w:lineRule="auto"/>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3" w:type="dxa"/>
            <w:tcBorders>
              <w:top w:val="nil"/>
              <w:left w:val="nil"/>
              <w:bottom w:val="single" w:sz="4" w:space="0" w:color="auto"/>
              <w:right w:val="single" w:sz="4" w:space="0" w:color="auto"/>
            </w:tcBorders>
            <w:shd w:val="clear" w:color="auto" w:fill="auto"/>
            <w:vAlign w:val="center"/>
            <w:hideMark/>
          </w:tcPr>
          <w:p w14:paraId="68499DC0" w14:textId="77777777" w:rsidR="001D7E49" w:rsidRPr="002133AA" w:rsidRDefault="001D7E49" w:rsidP="001D7E49">
            <w:pPr>
              <w:spacing w:after="0" w:line="240" w:lineRule="auto"/>
              <w:jc w:val="center"/>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8912,00</w:t>
            </w:r>
          </w:p>
        </w:tc>
      </w:tr>
      <w:tr w:rsidR="001D7E49" w:rsidRPr="001D7E49" w14:paraId="26A9349B"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96B42AA"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72E91759"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 xml:space="preserve"> 1 03 02230 01 0000 110</w:t>
            </w:r>
          </w:p>
        </w:tc>
        <w:tc>
          <w:tcPr>
            <w:tcW w:w="7088" w:type="dxa"/>
            <w:tcBorders>
              <w:top w:val="nil"/>
              <w:left w:val="nil"/>
              <w:bottom w:val="single" w:sz="4" w:space="0" w:color="auto"/>
              <w:right w:val="single" w:sz="4" w:space="0" w:color="auto"/>
            </w:tcBorders>
            <w:shd w:val="clear" w:color="auto" w:fill="auto"/>
            <w:vAlign w:val="center"/>
            <w:hideMark/>
          </w:tcPr>
          <w:p w14:paraId="733195E2" w14:textId="77777777" w:rsidR="001D7E49" w:rsidRPr="002133AA" w:rsidRDefault="001D7E49" w:rsidP="001D7E49">
            <w:pPr>
              <w:spacing w:after="0" w:line="240" w:lineRule="auto"/>
              <w:jc w:val="both"/>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w:t>
            </w:r>
            <w:r w:rsidRPr="002133AA">
              <w:rPr>
                <w:rFonts w:ascii="Times New Roman" w:eastAsia="Times New Roman" w:hAnsi="Times New Roman" w:cs="Times New Roman"/>
                <w:sz w:val="16"/>
                <w:szCs w:val="16"/>
                <w:lang w:eastAsia="ru-RU"/>
              </w:rPr>
              <w:lastRenderedPageBreak/>
              <w:t>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auto"/>
              <w:right w:val="single" w:sz="4" w:space="0" w:color="auto"/>
            </w:tcBorders>
            <w:shd w:val="clear" w:color="auto" w:fill="auto"/>
            <w:noWrap/>
            <w:vAlign w:val="center"/>
            <w:hideMark/>
          </w:tcPr>
          <w:p w14:paraId="504FF650"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lastRenderedPageBreak/>
              <w:t>4092,00</w:t>
            </w:r>
          </w:p>
        </w:tc>
      </w:tr>
      <w:tr w:rsidR="001D7E49" w:rsidRPr="001D7E49" w14:paraId="6544873B" w14:textId="77777777" w:rsidTr="004F1ADE">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453D41B"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5EFCF9AE"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1 03 02240 01 0000 110</w:t>
            </w:r>
          </w:p>
        </w:tc>
        <w:tc>
          <w:tcPr>
            <w:tcW w:w="7088" w:type="dxa"/>
            <w:tcBorders>
              <w:top w:val="nil"/>
              <w:left w:val="nil"/>
              <w:bottom w:val="single" w:sz="4" w:space="0" w:color="auto"/>
              <w:right w:val="single" w:sz="4" w:space="0" w:color="auto"/>
            </w:tcBorders>
            <w:shd w:val="clear" w:color="auto" w:fill="auto"/>
            <w:vAlign w:val="center"/>
            <w:hideMark/>
          </w:tcPr>
          <w:p w14:paraId="2A037B4D" w14:textId="77777777" w:rsidR="001D7E49" w:rsidRPr="002133AA" w:rsidRDefault="001D7E49" w:rsidP="001D7E49">
            <w:pPr>
              <w:spacing w:after="0" w:line="240" w:lineRule="auto"/>
              <w:jc w:val="both"/>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auto"/>
              <w:right w:val="single" w:sz="4" w:space="0" w:color="auto"/>
            </w:tcBorders>
            <w:shd w:val="clear" w:color="auto" w:fill="auto"/>
            <w:noWrap/>
            <w:vAlign w:val="center"/>
            <w:hideMark/>
          </w:tcPr>
          <w:p w14:paraId="629E12CF"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23,00</w:t>
            </w:r>
          </w:p>
        </w:tc>
      </w:tr>
      <w:tr w:rsidR="001D7E49" w:rsidRPr="001D7E49" w14:paraId="429BDEB5"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104E231"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036619AB"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1 03 02250 01 0000 110</w:t>
            </w:r>
          </w:p>
        </w:tc>
        <w:tc>
          <w:tcPr>
            <w:tcW w:w="7088" w:type="dxa"/>
            <w:tcBorders>
              <w:top w:val="nil"/>
              <w:left w:val="nil"/>
              <w:bottom w:val="single" w:sz="4" w:space="0" w:color="auto"/>
              <w:right w:val="single" w:sz="4" w:space="0" w:color="auto"/>
            </w:tcBorders>
            <w:shd w:val="clear" w:color="auto" w:fill="auto"/>
            <w:vAlign w:val="center"/>
            <w:hideMark/>
          </w:tcPr>
          <w:p w14:paraId="7EF35A82" w14:textId="77777777" w:rsidR="001D7E49" w:rsidRPr="002133AA" w:rsidRDefault="001D7E49" w:rsidP="001D7E49">
            <w:pPr>
              <w:spacing w:after="0" w:line="240" w:lineRule="auto"/>
              <w:jc w:val="both"/>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auto"/>
              <w:right w:val="single" w:sz="4" w:space="0" w:color="auto"/>
            </w:tcBorders>
            <w:shd w:val="clear" w:color="auto" w:fill="auto"/>
            <w:noWrap/>
            <w:vAlign w:val="center"/>
            <w:hideMark/>
          </w:tcPr>
          <w:p w14:paraId="58E41F91"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5383,00</w:t>
            </w:r>
          </w:p>
        </w:tc>
      </w:tr>
      <w:tr w:rsidR="001D7E49" w:rsidRPr="001D7E49" w14:paraId="0E3EEB1F"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0BBA835"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6A30ED04"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1 03 02260 01 0000 110</w:t>
            </w:r>
          </w:p>
        </w:tc>
        <w:tc>
          <w:tcPr>
            <w:tcW w:w="7088" w:type="dxa"/>
            <w:tcBorders>
              <w:top w:val="nil"/>
              <w:left w:val="nil"/>
              <w:bottom w:val="single" w:sz="4" w:space="0" w:color="auto"/>
              <w:right w:val="single" w:sz="4" w:space="0" w:color="auto"/>
            </w:tcBorders>
            <w:shd w:val="clear" w:color="auto" w:fill="auto"/>
            <w:vAlign w:val="center"/>
            <w:hideMark/>
          </w:tcPr>
          <w:p w14:paraId="7201A4B7" w14:textId="77777777" w:rsidR="001D7E49" w:rsidRPr="002133AA" w:rsidRDefault="001D7E49" w:rsidP="001D7E49">
            <w:pPr>
              <w:spacing w:after="0" w:line="240" w:lineRule="auto"/>
              <w:jc w:val="both"/>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auto"/>
              <w:right w:val="single" w:sz="4" w:space="0" w:color="auto"/>
            </w:tcBorders>
            <w:shd w:val="clear" w:color="auto" w:fill="auto"/>
            <w:noWrap/>
            <w:vAlign w:val="center"/>
            <w:hideMark/>
          </w:tcPr>
          <w:p w14:paraId="441900C2"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-586,00</w:t>
            </w:r>
          </w:p>
        </w:tc>
      </w:tr>
      <w:tr w:rsidR="001D7E49" w:rsidRPr="001D7E49" w14:paraId="6CD2097D"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ECEB32B"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7ABC4738" w14:textId="77777777" w:rsidR="001D7E49" w:rsidRPr="002133AA" w:rsidRDefault="001D7E49" w:rsidP="001D7E49">
            <w:pPr>
              <w:spacing w:after="0" w:line="240" w:lineRule="auto"/>
              <w:jc w:val="center"/>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1 05 00000 00 0000 000</w:t>
            </w:r>
          </w:p>
        </w:tc>
        <w:tc>
          <w:tcPr>
            <w:tcW w:w="7088" w:type="dxa"/>
            <w:tcBorders>
              <w:top w:val="nil"/>
              <w:left w:val="nil"/>
              <w:bottom w:val="single" w:sz="4" w:space="0" w:color="auto"/>
              <w:right w:val="single" w:sz="4" w:space="0" w:color="auto"/>
            </w:tcBorders>
            <w:shd w:val="clear" w:color="auto" w:fill="auto"/>
            <w:hideMark/>
          </w:tcPr>
          <w:p w14:paraId="24051DF1" w14:textId="77777777" w:rsidR="001D7E49" w:rsidRPr="002133AA" w:rsidRDefault="001D7E49" w:rsidP="001D7E49">
            <w:pPr>
              <w:spacing w:after="0" w:line="240" w:lineRule="auto"/>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НАЛОГИ НА СОВОКУПНЫЙ ДОХОД</w:t>
            </w:r>
          </w:p>
        </w:tc>
        <w:tc>
          <w:tcPr>
            <w:tcW w:w="993" w:type="dxa"/>
            <w:tcBorders>
              <w:top w:val="nil"/>
              <w:left w:val="nil"/>
              <w:bottom w:val="single" w:sz="4" w:space="0" w:color="auto"/>
              <w:right w:val="single" w:sz="4" w:space="0" w:color="auto"/>
            </w:tcBorders>
            <w:shd w:val="clear" w:color="auto" w:fill="auto"/>
            <w:noWrap/>
            <w:vAlign w:val="center"/>
            <w:hideMark/>
          </w:tcPr>
          <w:p w14:paraId="735A5DEC" w14:textId="77777777" w:rsidR="001D7E49" w:rsidRPr="002133AA" w:rsidRDefault="001D7E49" w:rsidP="001D7E49">
            <w:pPr>
              <w:spacing w:after="0" w:line="240" w:lineRule="auto"/>
              <w:jc w:val="center"/>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300,00</w:t>
            </w:r>
          </w:p>
        </w:tc>
      </w:tr>
      <w:tr w:rsidR="001D7E49" w:rsidRPr="001D7E49" w14:paraId="433389E7"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0C2E9D5"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60918018"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1 05 03000 01 0000 110</w:t>
            </w:r>
          </w:p>
        </w:tc>
        <w:tc>
          <w:tcPr>
            <w:tcW w:w="7088" w:type="dxa"/>
            <w:tcBorders>
              <w:top w:val="nil"/>
              <w:left w:val="nil"/>
              <w:bottom w:val="single" w:sz="4" w:space="0" w:color="auto"/>
              <w:right w:val="single" w:sz="4" w:space="0" w:color="auto"/>
            </w:tcBorders>
            <w:shd w:val="clear" w:color="auto" w:fill="auto"/>
            <w:hideMark/>
          </w:tcPr>
          <w:p w14:paraId="48EC1241"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Единый сельскохозяйственный налог</w:t>
            </w:r>
          </w:p>
        </w:tc>
        <w:tc>
          <w:tcPr>
            <w:tcW w:w="993" w:type="dxa"/>
            <w:tcBorders>
              <w:top w:val="nil"/>
              <w:left w:val="nil"/>
              <w:bottom w:val="single" w:sz="4" w:space="0" w:color="auto"/>
              <w:right w:val="single" w:sz="4" w:space="0" w:color="auto"/>
            </w:tcBorders>
            <w:shd w:val="clear" w:color="auto" w:fill="auto"/>
            <w:noWrap/>
            <w:vAlign w:val="center"/>
            <w:hideMark/>
          </w:tcPr>
          <w:p w14:paraId="238512EB"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300,00</w:t>
            </w:r>
          </w:p>
        </w:tc>
      </w:tr>
      <w:tr w:rsidR="001D7E49" w:rsidRPr="001D7E49" w14:paraId="5A8BEE9C"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B3E362A"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0CB0BB88" w14:textId="77777777" w:rsidR="001D7E49" w:rsidRPr="002133AA" w:rsidRDefault="001D7E49" w:rsidP="001D7E49">
            <w:pPr>
              <w:spacing w:after="0" w:line="240" w:lineRule="auto"/>
              <w:jc w:val="center"/>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1 06 00000 00 0000 000</w:t>
            </w:r>
          </w:p>
        </w:tc>
        <w:tc>
          <w:tcPr>
            <w:tcW w:w="7088" w:type="dxa"/>
            <w:tcBorders>
              <w:top w:val="nil"/>
              <w:left w:val="nil"/>
              <w:bottom w:val="single" w:sz="4" w:space="0" w:color="auto"/>
              <w:right w:val="single" w:sz="4" w:space="0" w:color="auto"/>
            </w:tcBorders>
            <w:shd w:val="clear" w:color="auto" w:fill="auto"/>
            <w:vAlign w:val="center"/>
            <w:hideMark/>
          </w:tcPr>
          <w:p w14:paraId="731714D0" w14:textId="77777777" w:rsidR="001D7E49" w:rsidRPr="002133AA" w:rsidRDefault="001D7E49" w:rsidP="001D7E49">
            <w:pPr>
              <w:spacing w:after="0" w:line="240" w:lineRule="auto"/>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НАЛОГИ НА ИМУЩЕСТВО</w:t>
            </w:r>
          </w:p>
        </w:tc>
        <w:tc>
          <w:tcPr>
            <w:tcW w:w="993" w:type="dxa"/>
            <w:tcBorders>
              <w:top w:val="nil"/>
              <w:left w:val="nil"/>
              <w:bottom w:val="single" w:sz="4" w:space="0" w:color="auto"/>
              <w:right w:val="single" w:sz="4" w:space="0" w:color="auto"/>
            </w:tcBorders>
            <w:shd w:val="clear" w:color="auto" w:fill="auto"/>
            <w:vAlign w:val="center"/>
            <w:hideMark/>
          </w:tcPr>
          <w:p w14:paraId="5786698B" w14:textId="77777777" w:rsidR="001D7E49" w:rsidRPr="002133AA" w:rsidRDefault="001D7E49" w:rsidP="001D7E49">
            <w:pPr>
              <w:spacing w:after="0" w:line="240" w:lineRule="auto"/>
              <w:jc w:val="center"/>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21000,00</w:t>
            </w:r>
          </w:p>
        </w:tc>
      </w:tr>
      <w:tr w:rsidR="001D7E49" w:rsidRPr="001D7E49" w14:paraId="4BDCE591"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54DACD7"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4FEC8999"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1 06 01000 00 0000 110</w:t>
            </w:r>
          </w:p>
        </w:tc>
        <w:tc>
          <w:tcPr>
            <w:tcW w:w="7088" w:type="dxa"/>
            <w:tcBorders>
              <w:top w:val="nil"/>
              <w:left w:val="nil"/>
              <w:bottom w:val="single" w:sz="4" w:space="0" w:color="auto"/>
              <w:right w:val="single" w:sz="4" w:space="0" w:color="auto"/>
            </w:tcBorders>
            <w:shd w:val="clear" w:color="auto" w:fill="auto"/>
            <w:hideMark/>
          </w:tcPr>
          <w:p w14:paraId="40679616"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Налог на имущество физических лиц</w:t>
            </w:r>
          </w:p>
        </w:tc>
        <w:tc>
          <w:tcPr>
            <w:tcW w:w="993" w:type="dxa"/>
            <w:tcBorders>
              <w:top w:val="nil"/>
              <w:left w:val="nil"/>
              <w:bottom w:val="single" w:sz="4" w:space="0" w:color="auto"/>
              <w:right w:val="single" w:sz="4" w:space="0" w:color="auto"/>
            </w:tcBorders>
            <w:shd w:val="clear" w:color="auto" w:fill="auto"/>
            <w:noWrap/>
            <w:vAlign w:val="center"/>
            <w:hideMark/>
          </w:tcPr>
          <w:p w14:paraId="60F5AC39"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9000,00</w:t>
            </w:r>
          </w:p>
        </w:tc>
      </w:tr>
      <w:tr w:rsidR="001D7E49" w:rsidRPr="001D7E49" w14:paraId="6BAA2958"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45FC3DD"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18E9ED79"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1 06 06000 00 0000 110</w:t>
            </w:r>
          </w:p>
        </w:tc>
        <w:tc>
          <w:tcPr>
            <w:tcW w:w="7088" w:type="dxa"/>
            <w:tcBorders>
              <w:top w:val="nil"/>
              <w:left w:val="nil"/>
              <w:bottom w:val="single" w:sz="4" w:space="0" w:color="auto"/>
              <w:right w:val="single" w:sz="4" w:space="0" w:color="auto"/>
            </w:tcBorders>
            <w:shd w:val="clear" w:color="auto" w:fill="auto"/>
            <w:hideMark/>
          </w:tcPr>
          <w:p w14:paraId="6147FBEB"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Земельный налог</w:t>
            </w:r>
          </w:p>
        </w:tc>
        <w:tc>
          <w:tcPr>
            <w:tcW w:w="993" w:type="dxa"/>
            <w:tcBorders>
              <w:top w:val="nil"/>
              <w:left w:val="nil"/>
              <w:bottom w:val="single" w:sz="4" w:space="0" w:color="auto"/>
              <w:right w:val="single" w:sz="4" w:space="0" w:color="auto"/>
            </w:tcBorders>
            <w:shd w:val="clear" w:color="auto" w:fill="auto"/>
            <w:noWrap/>
            <w:vAlign w:val="center"/>
            <w:hideMark/>
          </w:tcPr>
          <w:p w14:paraId="219852B8"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12000,00</w:t>
            </w:r>
          </w:p>
        </w:tc>
      </w:tr>
      <w:tr w:rsidR="001D7E49" w:rsidRPr="001D7E49" w14:paraId="3B36FD90"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A010043"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13740EBE" w14:textId="77777777" w:rsidR="001D7E49" w:rsidRPr="002133AA" w:rsidRDefault="001D7E49" w:rsidP="001D7E49">
            <w:pPr>
              <w:spacing w:after="0" w:line="240" w:lineRule="auto"/>
              <w:jc w:val="center"/>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1 11 00000 00 0000 000</w:t>
            </w:r>
          </w:p>
        </w:tc>
        <w:tc>
          <w:tcPr>
            <w:tcW w:w="7088" w:type="dxa"/>
            <w:tcBorders>
              <w:top w:val="nil"/>
              <w:left w:val="nil"/>
              <w:bottom w:val="single" w:sz="4" w:space="0" w:color="auto"/>
              <w:right w:val="single" w:sz="4" w:space="0" w:color="auto"/>
            </w:tcBorders>
            <w:shd w:val="clear" w:color="auto" w:fill="auto"/>
            <w:hideMark/>
          </w:tcPr>
          <w:p w14:paraId="66664100" w14:textId="77777777" w:rsidR="001D7E49" w:rsidRPr="002133AA" w:rsidRDefault="001D7E49" w:rsidP="001D7E49">
            <w:pPr>
              <w:spacing w:after="0" w:line="240" w:lineRule="auto"/>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3" w:type="dxa"/>
            <w:tcBorders>
              <w:top w:val="nil"/>
              <w:left w:val="nil"/>
              <w:bottom w:val="single" w:sz="4" w:space="0" w:color="auto"/>
              <w:right w:val="single" w:sz="4" w:space="0" w:color="auto"/>
            </w:tcBorders>
            <w:shd w:val="clear" w:color="auto" w:fill="auto"/>
            <w:vAlign w:val="center"/>
            <w:hideMark/>
          </w:tcPr>
          <w:p w14:paraId="7BD87CC1" w14:textId="77777777" w:rsidR="001D7E49" w:rsidRPr="002133AA" w:rsidRDefault="001D7E49" w:rsidP="001D7E49">
            <w:pPr>
              <w:spacing w:after="0" w:line="240" w:lineRule="auto"/>
              <w:jc w:val="center"/>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2400,00</w:t>
            </w:r>
          </w:p>
        </w:tc>
      </w:tr>
      <w:tr w:rsidR="001D7E49" w:rsidRPr="001D7E49" w14:paraId="384076D0"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7AA441F"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6A0425B0"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1 11 05013 13 0000 120</w:t>
            </w:r>
          </w:p>
        </w:tc>
        <w:tc>
          <w:tcPr>
            <w:tcW w:w="7088" w:type="dxa"/>
            <w:tcBorders>
              <w:top w:val="nil"/>
              <w:left w:val="nil"/>
              <w:bottom w:val="single" w:sz="4" w:space="0" w:color="auto"/>
              <w:right w:val="single" w:sz="4" w:space="0" w:color="auto"/>
            </w:tcBorders>
            <w:shd w:val="clear" w:color="auto" w:fill="auto"/>
            <w:vAlign w:val="center"/>
            <w:hideMark/>
          </w:tcPr>
          <w:p w14:paraId="3C26B544" w14:textId="77777777" w:rsidR="001D7E49" w:rsidRPr="002133AA" w:rsidRDefault="001D7E49" w:rsidP="001D7E49">
            <w:pPr>
              <w:spacing w:after="0" w:line="240" w:lineRule="auto"/>
              <w:jc w:val="both"/>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3" w:type="dxa"/>
            <w:tcBorders>
              <w:top w:val="nil"/>
              <w:left w:val="nil"/>
              <w:bottom w:val="single" w:sz="4" w:space="0" w:color="auto"/>
              <w:right w:val="single" w:sz="4" w:space="0" w:color="auto"/>
            </w:tcBorders>
            <w:shd w:val="clear" w:color="auto" w:fill="auto"/>
            <w:noWrap/>
            <w:vAlign w:val="center"/>
            <w:hideMark/>
          </w:tcPr>
          <w:p w14:paraId="3404D3DC"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1300,00</w:t>
            </w:r>
          </w:p>
        </w:tc>
      </w:tr>
      <w:tr w:rsidR="001D7E49" w:rsidRPr="001D7E49" w14:paraId="06E229F8"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C1AE5E0"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4EF193D2"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1 11 05025 13 0000 120</w:t>
            </w:r>
          </w:p>
        </w:tc>
        <w:tc>
          <w:tcPr>
            <w:tcW w:w="7088" w:type="dxa"/>
            <w:tcBorders>
              <w:top w:val="nil"/>
              <w:left w:val="nil"/>
              <w:bottom w:val="single" w:sz="4" w:space="0" w:color="auto"/>
              <w:right w:val="single" w:sz="4" w:space="0" w:color="auto"/>
            </w:tcBorders>
            <w:shd w:val="clear" w:color="auto" w:fill="auto"/>
            <w:vAlign w:val="center"/>
            <w:hideMark/>
          </w:tcPr>
          <w:p w14:paraId="24C0CA24" w14:textId="77777777" w:rsidR="001D7E49" w:rsidRPr="002133AA" w:rsidRDefault="001D7E49" w:rsidP="001D7E49">
            <w:pPr>
              <w:spacing w:after="0" w:line="240" w:lineRule="auto"/>
              <w:jc w:val="both"/>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93" w:type="dxa"/>
            <w:tcBorders>
              <w:top w:val="nil"/>
              <w:left w:val="nil"/>
              <w:bottom w:val="single" w:sz="4" w:space="0" w:color="auto"/>
              <w:right w:val="single" w:sz="4" w:space="0" w:color="auto"/>
            </w:tcBorders>
            <w:shd w:val="clear" w:color="auto" w:fill="auto"/>
            <w:noWrap/>
            <w:vAlign w:val="center"/>
            <w:hideMark/>
          </w:tcPr>
          <w:p w14:paraId="13177B4E"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600,00</w:t>
            </w:r>
          </w:p>
        </w:tc>
      </w:tr>
      <w:tr w:rsidR="001D7E49" w:rsidRPr="001D7E49" w14:paraId="3F46E1A8"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D70BF46"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5966B266"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1 11 05075 13 0000 120</w:t>
            </w:r>
          </w:p>
        </w:tc>
        <w:tc>
          <w:tcPr>
            <w:tcW w:w="7088" w:type="dxa"/>
            <w:tcBorders>
              <w:top w:val="nil"/>
              <w:left w:val="nil"/>
              <w:bottom w:val="single" w:sz="4" w:space="0" w:color="auto"/>
              <w:right w:val="single" w:sz="4" w:space="0" w:color="auto"/>
            </w:tcBorders>
            <w:shd w:val="clear" w:color="auto" w:fill="auto"/>
            <w:hideMark/>
          </w:tcPr>
          <w:p w14:paraId="53D6E851"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3" w:type="dxa"/>
            <w:tcBorders>
              <w:top w:val="nil"/>
              <w:left w:val="nil"/>
              <w:bottom w:val="single" w:sz="4" w:space="0" w:color="auto"/>
              <w:right w:val="single" w:sz="4" w:space="0" w:color="auto"/>
            </w:tcBorders>
            <w:shd w:val="clear" w:color="auto" w:fill="auto"/>
            <w:noWrap/>
            <w:vAlign w:val="center"/>
            <w:hideMark/>
          </w:tcPr>
          <w:p w14:paraId="769B4F87"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500,00</w:t>
            </w:r>
          </w:p>
        </w:tc>
      </w:tr>
      <w:tr w:rsidR="001D7E49" w:rsidRPr="001D7E49" w14:paraId="7A53C6C8"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D4BCE5D"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 </w:t>
            </w:r>
          </w:p>
        </w:tc>
        <w:tc>
          <w:tcPr>
            <w:tcW w:w="1922" w:type="dxa"/>
            <w:tcBorders>
              <w:top w:val="nil"/>
              <w:left w:val="single" w:sz="8" w:space="0" w:color="auto"/>
              <w:bottom w:val="single" w:sz="4" w:space="0" w:color="auto"/>
              <w:right w:val="single" w:sz="4" w:space="0" w:color="auto"/>
            </w:tcBorders>
            <w:shd w:val="clear" w:color="000000" w:fill="C0C0C0"/>
            <w:vAlign w:val="center"/>
            <w:hideMark/>
          </w:tcPr>
          <w:p w14:paraId="00388195" w14:textId="77777777" w:rsidR="001D7E49" w:rsidRPr="002133AA" w:rsidRDefault="001D7E49" w:rsidP="001D7E49">
            <w:pPr>
              <w:spacing w:after="0" w:line="240" w:lineRule="auto"/>
              <w:jc w:val="center"/>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2 00 00000 00 0000 000</w:t>
            </w:r>
          </w:p>
        </w:tc>
        <w:tc>
          <w:tcPr>
            <w:tcW w:w="7088" w:type="dxa"/>
            <w:tcBorders>
              <w:top w:val="nil"/>
              <w:left w:val="nil"/>
              <w:bottom w:val="single" w:sz="4" w:space="0" w:color="auto"/>
              <w:right w:val="single" w:sz="4" w:space="0" w:color="auto"/>
            </w:tcBorders>
            <w:shd w:val="clear" w:color="000000" w:fill="C0C0C0"/>
            <w:vAlign w:val="center"/>
            <w:hideMark/>
          </w:tcPr>
          <w:p w14:paraId="12CFE2A9" w14:textId="77777777" w:rsidR="001D7E49" w:rsidRPr="002133AA" w:rsidRDefault="001D7E49" w:rsidP="001D7E49">
            <w:pPr>
              <w:spacing w:after="0" w:line="240" w:lineRule="auto"/>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БЕЗВОЗМЕЗДНЫЕ ПОСТУПЛЕНИЯ</w:t>
            </w:r>
          </w:p>
        </w:tc>
        <w:tc>
          <w:tcPr>
            <w:tcW w:w="993" w:type="dxa"/>
            <w:tcBorders>
              <w:top w:val="nil"/>
              <w:left w:val="nil"/>
              <w:bottom w:val="single" w:sz="4" w:space="0" w:color="auto"/>
              <w:right w:val="single" w:sz="4" w:space="0" w:color="auto"/>
            </w:tcBorders>
            <w:shd w:val="clear" w:color="000000" w:fill="C0C0C0"/>
            <w:noWrap/>
            <w:vAlign w:val="center"/>
            <w:hideMark/>
          </w:tcPr>
          <w:p w14:paraId="4C372358" w14:textId="77777777" w:rsidR="001D7E49" w:rsidRPr="002133AA" w:rsidRDefault="001D7E49" w:rsidP="001D7E49">
            <w:pPr>
              <w:spacing w:after="0" w:line="240" w:lineRule="auto"/>
              <w:jc w:val="center"/>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1432,00</w:t>
            </w:r>
          </w:p>
        </w:tc>
      </w:tr>
      <w:tr w:rsidR="001D7E49" w:rsidRPr="001D7E49" w14:paraId="3B48A03D"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AFDD493"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76D0F739" w14:textId="77777777" w:rsidR="001D7E49" w:rsidRPr="002133AA" w:rsidRDefault="001D7E49" w:rsidP="001D7E49">
            <w:pPr>
              <w:spacing w:after="0" w:line="240" w:lineRule="auto"/>
              <w:jc w:val="center"/>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2 02 00000 00 0000 000</w:t>
            </w:r>
          </w:p>
        </w:tc>
        <w:tc>
          <w:tcPr>
            <w:tcW w:w="7088" w:type="dxa"/>
            <w:tcBorders>
              <w:top w:val="nil"/>
              <w:left w:val="nil"/>
              <w:bottom w:val="single" w:sz="4" w:space="0" w:color="auto"/>
              <w:right w:val="single" w:sz="4" w:space="0" w:color="auto"/>
            </w:tcBorders>
            <w:shd w:val="clear" w:color="auto" w:fill="auto"/>
            <w:hideMark/>
          </w:tcPr>
          <w:p w14:paraId="49A92E3B" w14:textId="77777777" w:rsidR="001D7E49" w:rsidRPr="002133AA" w:rsidRDefault="001D7E49" w:rsidP="001D7E49">
            <w:pPr>
              <w:spacing w:after="0" w:line="240" w:lineRule="auto"/>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3" w:type="dxa"/>
            <w:tcBorders>
              <w:top w:val="nil"/>
              <w:left w:val="nil"/>
              <w:bottom w:val="single" w:sz="4" w:space="0" w:color="auto"/>
              <w:right w:val="single" w:sz="4" w:space="0" w:color="auto"/>
            </w:tcBorders>
            <w:shd w:val="clear" w:color="auto" w:fill="auto"/>
            <w:vAlign w:val="center"/>
            <w:hideMark/>
          </w:tcPr>
          <w:p w14:paraId="7A5F7641" w14:textId="77777777" w:rsidR="001D7E49" w:rsidRPr="002133AA" w:rsidRDefault="001D7E49" w:rsidP="001D7E49">
            <w:pPr>
              <w:spacing w:after="0" w:line="240" w:lineRule="auto"/>
              <w:jc w:val="center"/>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1432,00</w:t>
            </w:r>
          </w:p>
        </w:tc>
      </w:tr>
      <w:tr w:rsidR="001D7E49" w:rsidRPr="001D7E49" w14:paraId="246F9F7F"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C380B1D"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 </w:t>
            </w:r>
          </w:p>
        </w:tc>
        <w:tc>
          <w:tcPr>
            <w:tcW w:w="1922" w:type="dxa"/>
            <w:tcBorders>
              <w:top w:val="nil"/>
              <w:left w:val="single" w:sz="8" w:space="0" w:color="auto"/>
              <w:bottom w:val="nil"/>
              <w:right w:val="single" w:sz="4" w:space="0" w:color="auto"/>
            </w:tcBorders>
            <w:shd w:val="clear" w:color="auto" w:fill="auto"/>
            <w:vAlign w:val="center"/>
            <w:hideMark/>
          </w:tcPr>
          <w:p w14:paraId="3D0F5843" w14:textId="77777777" w:rsidR="001D7E49" w:rsidRPr="002133AA" w:rsidRDefault="001D7E49" w:rsidP="001D7E49">
            <w:pPr>
              <w:spacing w:after="0" w:line="240" w:lineRule="auto"/>
              <w:jc w:val="center"/>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2 02 01000 00 0000 150</w:t>
            </w:r>
          </w:p>
        </w:tc>
        <w:tc>
          <w:tcPr>
            <w:tcW w:w="7088" w:type="dxa"/>
            <w:tcBorders>
              <w:top w:val="nil"/>
              <w:left w:val="nil"/>
              <w:bottom w:val="single" w:sz="4" w:space="0" w:color="auto"/>
              <w:right w:val="single" w:sz="4" w:space="0" w:color="auto"/>
            </w:tcBorders>
            <w:shd w:val="clear" w:color="auto" w:fill="auto"/>
            <w:hideMark/>
          </w:tcPr>
          <w:p w14:paraId="10B9DE94" w14:textId="77777777" w:rsidR="001D7E49" w:rsidRPr="002133AA" w:rsidRDefault="001D7E49" w:rsidP="001D7E49">
            <w:pPr>
              <w:spacing w:after="0" w:line="240" w:lineRule="auto"/>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993" w:type="dxa"/>
            <w:tcBorders>
              <w:top w:val="nil"/>
              <w:left w:val="nil"/>
              <w:bottom w:val="single" w:sz="4" w:space="0" w:color="auto"/>
              <w:right w:val="single" w:sz="4" w:space="0" w:color="auto"/>
            </w:tcBorders>
            <w:shd w:val="clear" w:color="auto" w:fill="auto"/>
            <w:noWrap/>
            <w:vAlign w:val="center"/>
            <w:hideMark/>
          </w:tcPr>
          <w:p w14:paraId="459C9E3F" w14:textId="77777777" w:rsidR="001D7E49" w:rsidRPr="002133AA" w:rsidRDefault="001D7E49" w:rsidP="001D7E49">
            <w:pPr>
              <w:spacing w:after="0" w:line="240" w:lineRule="auto"/>
              <w:jc w:val="center"/>
              <w:rPr>
                <w:rFonts w:ascii="Times New Roman" w:eastAsia="Times New Roman" w:hAnsi="Times New Roman" w:cs="Times New Roman"/>
                <w:b/>
                <w:bCs/>
                <w:i/>
                <w:iCs/>
                <w:sz w:val="16"/>
                <w:szCs w:val="16"/>
                <w:lang w:eastAsia="ru-RU"/>
              </w:rPr>
            </w:pPr>
            <w:r w:rsidRPr="002133AA">
              <w:rPr>
                <w:rFonts w:ascii="Times New Roman" w:eastAsia="Times New Roman" w:hAnsi="Times New Roman" w:cs="Times New Roman"/>
                <w:b/>
                <w:bCs/>
                <w:i/>
                <w:iCs/>
                <w:sz w:val="16"/>
                <w:szCs w:val="16"/>
                <w:lang w:eastAsia="ru-RU"/>
              </w:rPr>
              <w:t>1432,00</w:t>
            </w:r>
          </w:p>
        </w:tc>
      </w:tr>
      <w:tr w:rsidR="001D7E49" w:rsidRPr="001D7E49" w14:paraId="6B170CB7"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9467EFC" w14:textId="77777777" w:rsidR="001D7E49" w:rsidRPr="002133AA" w:rsidRDefault="001D7E49" w:rsidP="001D7E49">
            <w:pPr>
              <w:spacing w:after="0" w:line="240" w:lineRule="auto"/>
              <w:jc w:val="center"/>
              <w:rPr>
                <w:rFonts w:ascii="Times New Roman" w:eastAsia="Times New Roman" w:hAnsi="Times New Roman" w:cs="Times New Roman"/>
                <w:i/>
                <w:iCs/>
                <w:sz w:val="16"/>
                <w:szCs w:val="16"/>
                <w:lang w:eastAsia="ru-RU"/>
              </w:rPr>
            </w:pPr>
            <w:r w:rsidRPr="002133AA">
              <w:rPr>
                <w:rFonts w:ascii="Times New Roman" w:eastAsia="Times New Roman" w:hAnsi="Times New Roman" w:cs="Times New Roman"/>
                <w:i/>
                <w:iCs/>
                <w:sz w:val="16"/>
                <w:szCs w:val="16"/>
                <w:lang w:eastAsia="ru-RU"/>
              </w:rPr>
              <w:t> </w:t>
            </w:r>
          </w:p>
        </w:tc>
        <w:tc>
          <w:tcPr>
            <w:tcW w:w="1922" w:type="dxa"/>
            <w:tcBorders>
              <w:top w:val="single" w:sz="4" w:space="0" w:color="auto"/>
              <w:left w:val="single" w:sz="8" w:space="0" w:color="auto"/>
              <w:bottom w:val="nil"/>
              <w:right w:val="single" w:sz="4" w:space="0" w:color="auto"/>
            </w:tcBorders>
            <w:shd w:val="clear" w:color="auto" w:fill="auto"/>
            <w:vAlign w:val="center"/>
            <w:hideMark/>
          </w:tcPr>
          <w:p w14:paraId="50827E0F"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2 02 16001 13 0000 150</w:t>
            </w:r>
          </w:p>
        </w:tc>
        <w:tc>
          <w:tcPr>
            <w:tcW w:w="7088" w:type="dxa"/>
            <w:tcBorders>
              <w:top w:val="nil"/>
              <w:left w:val="nil"/>
              <w:bottom w:val="single" w:sz="4" w:space="0" w:color="auto"/>
              <w:right w:val="single" w:sz="4" w:space="0" w:color="auto"/>
            </w:tcBorders>
            <w:shd w:val="clear" w:color="000000" w:fill="FFFFFF"/>
            <w:vAlign w:val="center"/>
            <w:hideMark/>
          </w:tcPr>
          <w:p w14:paraId="392AF099" w14:textId="77777777" w:rsidR="001D7E49" w:rsidRPr="002133AA" w:rsidRDefault="001D7E49" w:rsidP="001D7E49">
            <w:pPr>
              <w:spacing w:after="0" w:line="240" w:lineRule="auto"/>
              <w:jc w:val="both"/>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93" w:type="dxa"/>
            <w:tcBorders>
              <w:top w:val="nil"/>
              <w:left w:val="nil"/>
              <w:bottom w:val="single" w:sz="4" w:space="0" w:color="auto"/>
              <w:right w:val="single" w:sz="4" w:space="0" w:color="auto"/>
            </w:tcBorders>
            <w:shd w:val="clear" w:color="auto" w:fill="auto"/>
            <w:noWrap/>
            <w:vAlign w:val="center"/>
            <w:hideMark/>
          </w:tcPr>
          <w:p w14:paraId="3F5CEDAE"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1432,00</w:t>
            </w:r>
          </w:p>
        </w:tc>
      </w:tr>
      <w:tr w:rsidR="001D7E49" w:rsidRPr="001D7E49" w14:paraId="711417CE" w14:textId="77777777" w:rsidTr="00AD380D">
        <w:trPr>
          <w:gridAfter w:val="1"/>
          <w:wAfter w:w="11"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E4FC6E2" w14:textId="77777777" w:rsidR="001D7E49" w:rsidRPr="002133AA" w:rsidRDefault="001D7E49" w:rsidP="001D7E49">
            <w:pPr>
              <w:spacing w:after="0" w:line="240" w:lineRule="auto"/>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 </w:t>
            </w:r>
          </w:p>
        </w:tc>
        <w:tc>
          <w:tcPr>
            <w:tcW w:w="1922" w:type="dxa"/>
            <w:tcBorders>
              <w:top w:val="nil"/>
              <w:left w:val="nil"/>
              <w:bottom w:val="single" w:sz="4" w:space="0" w:color="auto"/>
              <w:right w:val="single" w:sz="4" w:space="0" w:color="auto"/>
            </w:tcBorders>
            <w:shd w:val="clear" w:color="auto" w:fill="auto"/>
            <w:noWrap/>
            <w:vAlign w:val="center"/>
            <w:hideMark/>
          </w:tcPr>
          <w:p w14:paraId="058DB66E" w14:textId="77777777" w:rsidR="001D7E49" w:rsidRPr="002133AA" w:rsidRDefault="001D7E49" w:rsidP="001D7E49">
            <w:pPr>
              <w:spacing w:after="0" w:line="240" w:lineRule="auto"/>
              <w:jc w:val="center"/>
              <w:rPr>
                <w:rFonts w:ascii="Times New Roman" w:eastAsia="Times New Roman" w:hAnsi="Times New Roman" w:cs="Times New Roman"/>
                <w:sz w:val="16"/>
                <w:szCs w:val="16"/>
                <w:lang w:eastAsia="ru-RU"/>
              </w:rPr>
            </w:pPr>
            <w:r w:rsidRPr="002133AA">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vAlign w:val="center"/>
            <w:hideMark/>
          </w:tcPr>
          <w:p w14:paraId="289C43D9" w14:textId="77777777" w:rsidR="001D7E49" w:rsidRPr="002133AA" w:rsidRDefault="001D7E49" w:rsidP="001D7E49">
            <w:pPr>
              <w:spacing w:after="0" w:line="240" w:lineRule="auto"/>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Итого доходов</w:t>
            </w:r>
          </w:p>
        </w:tc>
        <w:tc>
          <w:tcPr>
            <w:tcW w:w="993" w:type="dxa"/>
            <w:tcBorders>
              <w:top w:val="nil"/>
              <w:left w:val="nil"/>
              <w:bottom w:val="single" w:sz="4" w:space="0" w:color="auto"/>
              <w:right w:val="single" w:sz="4" w:space="0" w:color="auto"/>
            </w:tcBorders>
            <w:shd w:val="clear" w:color="auto" w:fill="auto"/>
            <w:noWrap/>
            <w:vAlign w:val="center"/>
            <w:hideMark/>
          </w:tcPr>
          <w:p w14:paraId="0DE3A3EB" w14:textId="77777777" w:rsidR="001D7E49" w:rsidRPr="002133AA" w:rsidRDefault="001D7E49" w:rsidP="001D7E49">
            <w:pPr>
              <w:spacing w:after="0" w:line="240" w:lineRule="auto"/>
              <w:jc w:val="center"/>
              <w:rPr>
                <w:rFonts w:ascii="Times New Roman" w:eastAsia="Times New Roman" w:hAnsi="Times New Roman" w:cs="Times New Roman"/>
                <w:b/>
                <w:bCs/>
                <w:sz w:val="16"/>
                <w:szCs w:val="16"/>
                <w:lang w:eastAsia="ru-RU"/>
              </w:rPr>
            </w:pPr>
            <w:r w:rsidRPr="002133AA">
              <w:rPr>
                <w:rFonts w:ascii="Times New Roman" w:eastAsia="Times New Roman" w:hAnsi="Times New Roman" w:cs="Times New Roman"/>
                <w:b/>
                <w:bCs/>
                <w:sz w:val="16"/>
                <w:szCs w:val="16"/>
                <w:lang w:eastAsia="ru-RU"/>
              </w:rPr>
              <w:t>64044,00</w:t>
            </w:r>
          </w:p>
        </w:tc>
      </w:tr>
    </w:tbl>
    <w:p w14:paraId="6BCCB547" w14:textId="77777777" w:rsidR="001D7E49" w:rsidRPr="00796992" w:rsidRDefault="001D7E49" w:rsidP="003B31AE">
      <w:pPr>
        <w:spacing w:after="0" w:line="240" w:lineRule="auto"/>
        <w:ind w:firstLine="567"/>
        <w:jc w:val="both"/>
        <w:rPr>
          <w:rFonts w:ascii="Times New Roman" w:eastAsia="Times New Roman" w:hAnsi="Times New Roman" w:cs="Times New Roman"/>
          <w:sz w:val="8"/>
          <w:szCs w:val="8"/>
          <w:lang w:eastAsia="ru-RU"/>
        </w:rPr>
      </w:pPr>
    </w:p>
    <w:p w14:paraId="0B396F05" w14:textId="61E46818" w:rsidR="001739BE" w:rsidRPr="00B766A5" w:rsidRDefault="001739BE" w:rsidP="001739BE">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w:t>
      </w:r>
      <w:r w:rsidRPr="00B766A5">
        <w:rPr>
          <w:rFonts w:ascii="Times New Roman" w:eastAsia="Times New Roman" w:hAnsi="Times New Roman" w:cs="Times New Roman"/>
          <w:b/>
          <w:bCs/>
          <w:lang w:eastAsia="ru-RU"/>
        </w:rPr>
        <w:t>Собрания представителей городского поселения Безенчук муниципального района Безенчукский Самарской области от 10.12.2020г  №24/5</w:t>
      </w:r>
    </w:p>
    <w:p w14:paraId="491CFF46" w14:textId="77777777" w:rsidR="00425369" w:rsidRPr="00B766A5" w:rsidRDefault="001739BE" w:rsidP="00425369">
      <w:pPr>
        <w:spacing w:after="0" w:line="240" w:lineRule="auto"/>
        <w:jc w:val="both"/>
        <w:rPr>
          <w:rFonts w:ascii="Times New Roman" w:eastAsia="Times New Roman" w:hAnsi="Times New Roman" w:cs="Times New Roman"/>
          <w:lang w:eastAsia="ru-RU"/>
        </w:rPr>
      </w:pPr>
      <w:r w:rsidRPr="00B766A5">
        <w:rPr>
          <w:rFonts w:ascii="Times New Roman" w:eastAsia="Times New Roman" w:hAnsi="Times New Roman" w:cs="Times New Roman"/>
          <w:lang w:eastAsia="ru-RU"/>
        </w:rPr>
        <w:t>«</w:t>
      </w:r>
      <w:r w:rsidR="00425369" w:rsidRPr="00B766A5">
        <w:rPr>
          <w:rFonts w:ascii="Times New Roman" w:eastAsia="Times New Roman" w:hAnsi="Times New Roman" w:cs="Times New Roman"/>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 1/52 от 05.12.2019г. «</w:t>
      </w:r>
      <w:r w:rsidR="00425369" w:rsidRPr="00B766A5">
        <w:rPr>
          <w:rFonts w:ascii="Times New Roman" w:eastAsia="Calibri" w:hAnsi="Times New Roman" w:cs="Times New Roman"/>
          <w:lang w:eastAsia="ru-RU"/>
        </w:rPr>
        <w:t>О бюджете городского поселения Безенчук муниципального района Безенчукский Самарской области на 2020 год и плановый период 2021-2022г.г.</w:t>
      </w:r>
      <w:r w:rsidR="00425369" w:rsidRPr="00B766A5">
        <w:rPr>
          <w:rFonts w:ascii="Times New Roman" w:eastAsia="Times New Roman" w:hAnsi="Times New Roman" w:cs="Times New Roman"/>
          <w:lang w:eastAsia="ru-RU"/>
        </w:rPr>
        <w:t>»</w:t>
      </w:r>
    </w:p>
    <w:p w14:paraId="7BF00A4F" w14:textId="77777777" w:rsidR="00425369" w:rsidRPr="00425369" w:rsidRDefault="00425369" w:rsidP="00425369">
      <w:pPr>
        <w:tabs>
          <w:tab w:val="left" w:pos="-360"/>
        </w:tabs>
        <w:spacing w:after="0" w:line="240" w:lineRule="auto"/>
        <w:jc w:val="both"/>
        <w:rPr>
          <w:rFonts w:ascii="Times New Roman" w:eastAsia="Times New Roman" w:hAnsi="Times New Roman" w:cs="Times New Roman"/>
          <w:lang w:eastAsia="ru-RU"/>
        </w:rPr>
      </w:pPr>
      <w:r w:rsidRPr="00425369">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Самарской области о внесении изменений в Решение Собрания представителей городского поселения Безенчук № 1/52 от 05.12.2019 г.  «О бюджете городского поселения Безенчук муниципального района Безенчукский Самарской области на 2020 год и плановый период 2021 и 2022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21D2B0A6" w14:textId="77777777" w:rsidR="00425369" w:rsidRPr="00425369" w:rsidRDefault="00425369" w:rsidP="00425369">
      <w:pPr>
        <w:tabs>
          <w:tab w:val="left" w:pos="-360"/>
        </w:tabs>
        <w:spacing w:after="0" w:line="240" w:lineRule="auto"/>
        <w:jc w:val="center"/>
        <w:rPr>
          <w:rFonts w:ascii="Times New Roman" w:eastAsia="Times New Roman" w:hAnsi="Times New Roman" w:cs="Times New Roman"/>
          <w:lang w:eastAsia="ru-RU"/>
        </w:rPr>
      </w:pPr>
      <w:r w:rsidRPr="00425369">
        <w:rPr>
          <w:rFonts w:ascii="Times New Roman" w:eastAsia="Times New Roman" w:hAnsi="Times New Roman" w:cs="Times New Roman"/>
          <w:lang w:eastAsia="ru-RU"/>
        </w:rPr>
        <w:t>РЕШИЛО:</w:t>
      </w:r>
    </w:p>
    <w:p w14:paraId="76473E18" w14:textId="77777777" w:rsidR="00425369" w:rsidRPr="00425369" w:rsidRDefault="00425369" w:rsidP="00425369">
      <w:pPr>
        <w:spacing w:after="0" w:line="240" w:lineRule="auto"/>
        <w:jc w:val="both"/>
        <w:rPr>
          <w:rFonts w:ascii="Times New Roman" w:eastAsia="Times New Roman" w:hAnsi="Times New Roman" w:cs="Times New Roman"/>
          <w:lang w:eastAsia="ru-RU"/>
        </w:rPr>
      </w:pPr>
      <w:r w:rsidRPr="00425369">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1/52 от 05.12.2019 г. «О бюджете городского поселения Безенчук муниципального района Безенчукский Самарской области на 2020 год и плановый период 2021 и 2022 годов» следующие изменения:</w:t>
      </w:r>
    </w:p>
    <w:p w14:paraId="2626042C" w14:textId="77777777" w:rsidR="00425369" w:rsidRPr="00425369" w:rsidRDefault="00425369" w:rsidP="00425369">
      <w:pPr>
        <w:spacing w:after="0" w:line="240" w:lineRule="auto"/>
        <w:jc w:val="both"/>
        <w:rPr>
          <w:rFonts w:ascii="Times New Roman" w:eastAsia="Times New Roman" w:hAnsi="Times New Roman" w:cs="Times New Roman"/>
          <w:lang w:eastAsia="ru-RU"/>
        </w:rPr>
      </w:pPr>
      <w:r w:rsidRPr="00425369">
        <w:rPr>
          <w:rFonts w:ascii="Times New Roman" w:eastAsia="Times New Roman" w:hAnsi="Times New Roman" w:cs="Times New Roman"/>
          <w:lang w:eastAsia="ru-RU"/>
        </w:rPr>
        <w:t>1.1. Утвердить поступление доходов в бюджет городского поселения Безенчук в 2020 году по основным источникам в разрезе классификации доходов Российской Федерации согласно приложению № 1 к настоящему Решению.</w:t>
      </w:r>
    </w:p>
    <w:p w14:paraId="1B7AE3BA" w14:textId="77777777" w:rsidR="00425369" w:rsidRPr="00425369" w:rsidRDefault="00425369" w:rsidP="00425369">
      <w:pPr>
        <w:spacing w:after="0" w:line="240" w:lineRule="auto"/>
        <w:jc w:val="both"/>
        <w:rPr>
          <w:rFonts w:ascii="Times New Roman" w:eastAsia="Times New Roman" w:hAnsi="Times New Roman" w:cs="Times New Roman"/>
          <w:lang w:eastAsia="ru-RU"/>
        </w:rPr>
      </w:pPr>
      <w:r w:rsidRPr="00425369">
        <w:rPr>
          <w:rFonts w:ascii="Times New Roman" w:eastAsia="Times New Roman" w:hAnsi="Times New Roman" w:cs="Times New Roman"/>
          <w:lang w:eastAsia="ru-RU"/>
        </w:rPr>
        <w:t>1.2.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2020 год согласно приложению № 2.</w:t>
      </w:r>
    </w:p>
    <w:p w14:paraId="547F24F2" w14:textId="77777777" w:rsidR="00425369" w:rsidRPr="00425369" w:rsidRDefault="00425369" w:rsidP="00425369">
      <w:pPr>
        <w:spacing w:after="0" w:line="240" w:lineRule="auto"/>
        <w:jc w:val="both"/>
        <w:rPr>
          <w:rFonts w:ascii="Times New Roman" w:eastAsia="Times New Roman" w:hAnsi="Times New Roman" w:cs="Times New Roman"/>
          <w:lang w:eastAsia="ru-RU"/>
        </w:rPr>
      </w:pPr>
      <w:r w:rsidRPr="00425369">
        <w:rPr>
          <w:rFonts w:ascii="Times New Roman" w:eastAsia="Times New Roman" w:hAnsi="Times New Roman" w:cs="Times New Roman"/>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2020 год согласно Приложению № 3 к настоящему Решению.</w:t>
      </w:r>
    </w:p>
    <w:p w14:paraId="2CB9319B" w14:textId="77777777" w:rsidR="00425369" w:rsidRPr="00425369" w:rsidRDefault="00425369" w:rsidP="00425369">
      <w:pPr>
        <w:spacing w:after="0" w:line="240" w:lineRule="auto"/>
        <w:jc w:val="both"/>
        <w:rPr>
          <w:rFonts w:ascii="Times New Roman" w:eastAsia="Times New Roman" w:hAnsi="Times New Roman" w:cs="Times New Roman"/>
          <w:lang w:eastAsia="ru-RU"/>
        </w:rPr>
      </w:pPr>
      <w:r w:rsidRPr="00425369">
        <w:rPr>
          <w:rFonts w:ascii="Times New Roman" w:eastAsia="Times New Roman" w:hAnsi="Times New Roman" w:cs="Times New Roman"/>
          <w:lang w:eastAsia="ru-RU"/>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2020 год согласно приложению № 4 к настоящему Решению.  </w:t>
      </w:r>
    </w:p>
    <w:p w14:paraId="57B0CB0B" w14:textId="77777777" w:rsidR="00425369" w:rsidRPr="00425369" w:rsidRDefault="00425369" w:rsidP="00425369">
      <w:pPr>
        <w:spacing w:after="0" w:line="240" w:lineRule="auto"/>
        <w:jc w:val="both"/>
        <w:rPr>
          <w:rFonts w:ascii="Times New Roman" w:eastAsia="Times New Roman" w:hAnsi="Times New Roman" w:cs="Times New Roman"/>
          <w:lang w:eastAsia="ru-RU"/>
        </w:rPr>
      </w:pPr>
      <w:r w:rsidRPr="00425369">
        <w:rPr>
          <w:rFonts w:ascii="Times New Roman" w:eastAsia="Times New Roman" w:hAnsi="Times New Roman" w:cs="Times New Roman"/>
          <w:lang w:eastAsia="ru-RU"/>
        </w:rPr>
        <w:t>2. Отменить приложения № 2,3,4,5 в редакции решения Собрания представителей городского поселения Безенчук от 29.10.2020 года № 12/2.</w:t>
      </w:r>
    </w:p>
    <w:p w14:paraId="346A46A1" w14:textId="77777777" w:rsidR="00425369" w:rsidRPr="00425369" w:rsidRDefault="00425369" w:rsidP="00425369">
      <w:pPr>
        <w:spacing w:after="0" w:line="240" w:lineRule="auto"/>
        <w:jc w:val="both"/>
        <w:rPr>
          <w:rFonts w:ascii="Times New Roman" w:eastAsia="Times New Roman" w:hAnsi="Times New Roman" w:cs="Times New Roman"/>
          <w:lang w:eastAsia="ru-RU"/>
        </w:rPr>
      </w:pPr>
      <w:r w:rsidRPr="00425369">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14:paraId="6C245BF6" w14:textId="77777777" w:rsidR="00425369" w:rsidRPr="00425369" w:rsidRDefault="00425369" w:rsidP="00425369">
      <w:pPr>
        <w:tabs>
          <w:tab w:val="left" w:pos="-360"/>
        </w:tabs>
        <w:spacing w:after="0" w:line="240" w:lineRule="auto"/>
        <w:jc w:val="both"/>
        <w:rPr>
          <w:rFonts w:ascii="Times New Roman" w:eastAsia="Times New Roman" w:hAnsi="Times New Roman" w:cs="Times New Roman"/>
          <w:lang w:eastAsia="ru-RU"/>
        </w:rPr>
      </w:pPr>
      <w:r w:rsidRPr="00425369">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14:paraId="49E8E587" w14:textId="77777777" w:rsidR="00425369" w:rsidRPr="00425369" w:rsidRDefault="00425369" w:rsidP="00425369">
      <w:pPr>
        <w:tabs>
          <w:tab w:val="num" w:pos="709"/>
        </w:tabs>
        <w:spacing w:after="0" w:line="240" w:lineRule="auto"/>
        <w:jc w:val="both"/>
        <w:rPr>
          <w:rFonts w:ascii="Times New Roman" w:eastAsia="Times New Roman" w:hAnsi="Times New Roman" w:cs="Times New Roman"/>
          <w:lang w:val="x-none" w:eastAsia="ru-RU"/>
        </w:rPr>
      </w:pPr>
      <w:r w:rsidRPr="00425369">
        <w:rPr>
          <w:rFonts w:ascii="Times New Roman" w:eastAsia="Times New Roman" w:hAnsi="Times New Roman" w:cs="Times New Roman"/>
          <w:lang w:eastAsia="ru-RU"/>
        </w:rPr>
        <w:t xml:space="preserve">5. </w:t>
      </w:r>
      <w:r w:rsidRPr="00425369">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06BA3AF2" w14:textId="7DDB62AA" w:rsidR="00425369" w:rsidRPr="00425369" w:rsidRDefault="00425369" w:rsidP="00FB6251">
      <w:pPr>
        <w:tabs>
          <w:tab w:val="left" w:pos="0"/>
        </w:tabs>
        <w:spacing w:after="0" w:line="240" w:lineRule="auto"/>
        <w:jc w:val="both"/>
        <w:rPr>
          <w:rFonts w:ascii="Times New Roman" w:eastAsia="Times New Roman" w:hAnsi="Times New Roman" w:cs="Times New Roman"/>
          <w:lang w:val="x-none" w:eastAsia="ru-RU"/>
        </w:rPr>
      </w:pPr>
      <w:r w:rsidRPr="00425369">
        <w:rPr>
          <w:rFonts w:ascii="Times New Roman" w:eastAsia="Times New Roman" w:hAnsi="Times New Roman" w:cs="Times New Roman"/>
          <w:lang w:eastAsia="ru-RU"/>
        </w:rPr>
        <w:t xml:space="preserve">6. </w:t>
      </w:r>
      <w:r w:rsidRPr="00425369">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317413A8" w14:textId="77777777" w:rsidR="00425369" w:rsidRPr="00425369" w:rsidRDefault="00425369" w:rsidP="00425369">
      <w:pPr>
        <w:tabs>
          <w:tab w:val="left" w:pos="142"/>
        </w:tabs>
        <w:spacing w:after="0" w:line="240" w:lineRule="auto"/>
        <w:jc w:val="both"/>
        <w:rPr>
          <w:rFonts w:ascii="Times New Roman" w:eastAsia="Times New Roman" w:hAnsi="Times New Roman" w:cs="Times New Roman"/>
          <w:lang w:val="x-none" w:eastAsia="ru-RU"/>
        </w:rPr>
      </w:pPr>
      <w:r w:rsidRPr="00425369">
        <w:rPr>
          <w:rFonts w:ascii="Times New Roman" w:eastAsia="Times New Roman" w:hAnsi="Times New Roman" w:cs="Times New Roman"/>
          <w:lang w:eastAsia="ru-RU"/>
        </w:rPr>
        <w:t xml:space="preserve">7. </w:t>
      </w:r>
      <w:r w:rsidRPr="00425369">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425369">
        <w:rPr>
          <w:rFonts w:ascii="Times New Roman" w:eastAsia="Times New Roman" w:hAnsi="Times New Roman" w:cs="Times New Roman"/>
          <w:lang w:eastAsia="ru-RU"/>
        </w:rPr>
        <w:t>.</w:t>
      </w:r>
      <w:r w:rsidRPr="00425369">
        <w:rPr>
          <w:rFonts w:ascii="Times New Roman" w:eastAsia="Times New Roman" w:hAnsi="Times New Roman" w:cs="Times New Roman"/>
          <w:lang w:val="x-none" w:eastAsia="ru-RU"/>
        </w:rPr>
        <w:t xml:space="preserve">  </w:t>
      </w:r>
    </w:p>
    <w:p w14:paraId="2F1A6AD1" w14:textId="4D22E148" w:rsidR="001739BE" w:rsidRPr="00947D8F" w:rsidRDefault="001739BE" w:rsidP="00425369">
      <w:pPr>
        <w:spacing w:after="0" w:line="240" w:lineRule="auto"/>
        <w:jc w:val="both"/>
        <w:rPr>
          <w:rFonts w:ascii="Times New Roman" w:hAnsi="Times New Roman" w:cs="Times New Roman"/>
        </w:rPr>
      </w:pPr>
      <w:proofErr w:type="spellStart"/>
      <w:r>
        <w:rPr>
          <w:rFonts w:ascii="Times New Roman" w:hAnsi="Times New Roman" w:cs="Times New Roman"/>
        </w:rPr>
        <w:lastRenderedPageBreak/>
        <w:t>И.о.</w:t>
      </w:r>
      <w:r w:rsidRPr="00947D8F">
        <w:rPr>
          <w:rFonts w:ascii="Times New Roman" w:hAnsi="Times New Roman" w:cs="Times New Roman"/>
        </w:rPr>
        <w:t>Глав</w:t>
      </w:r>
      <w:r>
        <w:rPr>
          <w:rFonts w:ascii="Times New Roman" w:hAnsi="Times New Roman" w:cs="Times New Roman"/>
        </w:rPr>
        <w:t>ы</w:t>
      </w:r>
      <w:proofErr w:type="spellEnd"/>
      <w:r w:rsidRPr="00947D8F">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А.В.Пичужкин</w:t>
      </w:r>
      <w:proofErr w:type="spellEnd"/>
    </w:p>
    <w:p w14:paraId="2380AC45" w14:textId="77777777" w:rsidR="001739BE" w:rsidRPr="00A606A8" w:rsidRDefault="001739BE" w:rsidP="001739BE">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1A5D8C77" w14:textId="77777777" w:rsidR="001739BE" w:rsidRPr="000B538D" w:rsidRDefault="001739BE" w:rsidP="001739BE">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11E269F4" w14:textId="77777777" w:rsidR="001739BE" w:rsidRPr="00F45C66" w:rsidRDefault="001739BE" w:rsidP="001739B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p>
    <w:p w14:paraId="36077C60" w14:textId="77777777" w:rsidR="001739BE" w:rsidRPr="00F45C66" w:rsidRDefault="001739BE" w:rsidP="001739B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583B3455" w14:textId="77777777" w:rsidR="001739BE" w:rsidRPr="00F45C66" w:rsidRDefault="001739BE" w:rsidP="001739B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72538954" w14:textId="1048D583" w:rsidR="001739BE" w:rsidRPr="00F45C66" w:rsidRDefault="001739BE" w:rsidP="001739B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w:t>
      </w:r>
      <w:r w:rsidR="00B766A5">
        <w:rPr>
          <w:rFonts w:ascii="Times New Roman" w:eastAsia="Times New Roman" w:hAnsi="Times New Roman" w:cs="Times New Roman"/>
          <w:bCs/>
          <w:sz w:val="20"/>
          <w:szCs w:val="20"/>
          <w:lang w:eastAsia="x-none"/>
        </w:rPr>
        <w:t>4</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0915" w:type="dxa"/>
        <w:tblLook w:val="04A0" w:firstRow="1" w:lastRow="0" w:firstColumn="1" w:lastColumn="0" w:noHBand="0" w:noVBand="1"/>
      </w:tblPr>
      <w:tblGrid>
        <w:gridCol w:w="913"/>
        <w:gridCol w:w="1922"/>
        <w:gridCol w:w="6758"/>
        <w:gridCol w:w="1322"/>
      </w:tblGrid>
      <w:tr w:rsidR="0043593A" w:rsidRPr="0043593A" w14:paraId="6BD7C4C0" w14:textId="77777777" w:rsidTr="00386575">
        <w:trPr>
          <w:trHeight w:val="80"/>
        </w:trPr>
        <w:tc>
          <w:tcPr>
            <w:tcW w:w="10915" w:type="dxa"/>
            <w:gridSpan w:val="4"/>
            <w:tcBorders>
              <w:top w:val="nil"/>
              <w:left w:val="nil"/>
              <w:bottom w:val="nil"/>
              <w:right w:val="nil"/>
            </w:tcBorders>
            <w:shd w:val="clear" w:color="auto" w:fill="auto"/>
            <w:vAlign w:val="center"/>
            <w:hideMark/>
          </w:tcPr>
          <w:p w14:paraId="35D5F2FE" w14:textId="77777777" w:rsidR="0043593A" w:rsidRPr="0043593A" w:rsidRDefault="0043593A" w:rsidP="0043593A">
            <w:pPr>
              <w:spacing w:after="0" w:line="240" w:lineRule="auto"/>
              <w:jc w:val="center"/>
              <w:rPr>
                <w:rFonts w:ascii="Times New Roman" w:eastAsia="Times New Roman" w:hAnsi="Times New Roman" w:cs="Times New Roman"/>
                <w:b/>
                <w:bCs/>
                <w:sz w:val="20"/>
                <w:szCs w:val="20"/>
                <w:lang w:eastAsia="ru-RU"/>
              </w:rPr>
            </w:pPr>
            <w:r w:rsidRPr="0043593A">
              <w:rPr>
                <w:rFonts w:ascii="Times New Roman" w:eastAsia="Times New Roman" w:hAnsi="Times New Roman" w:cs="Times New Roman"/>
                <w:b/>
                <w:bCs/>
                <w:sz w:val="20"/>
                <w:szCs w:val="20"/>
                <w:lang w:eastAsia="ru-RU"/>
              </w:rPr>
              <w:t>Поступление доходов в бюджет городского поселения Безенчук в 2020 году по основным источникам в разрезе классификации доходов Российской Федерации</w:t>
            </w:r>
          </w:p>
        </w:tc>
      </w:tr>
      <w:tr w:rsidR="0043593A" w:rsidRPr="0043593A" w14:paraId="460F5C3C" w14:textId="77777777" w:rsidTr="00386575">
        <w:trPr>
          <w:trHeight w:val="80"/>
        </w:trPr>
        <w:tc>
          <w:tcPr>
            <w:tcW w:w="913" w:type="dxa"/>
            <w:tcBorders>
              <w:top w:val="nil"/>
              <w:left w:val="nil"/>
              <w:bottom w:val="nil"/>
              <w:right w:val="nil"/>
            </w:tcBorders>
            <w:shd w:val="clear" w:color="auto" w:fill="auto"/>
            <w:noWrap/>
            <w:vAlign w:val="center"/>
            <w:hideMark/>
          </w:tcPr>
          <w:p w14:paraId="4FA3E8B8" w14:textId="77777777" w:rsidR="0043593A" w:rsidRPr="0043593A" w:rsidRDefault="0043593A" w:rsidP="0043593A">
            <w:pPr>
              <w:spacing w:after="0" w:line="240" w:lineRule="auto"/>
              <w:jc w:val="center"/>
              <w:rPr>
                <w:rFonts w:ascii="Times New Roman" w:eastAsia="Times New Roman" w:hAnsi="Times New Roman" w:cs="Times New Roman"/>
                <w:b/>
                <w:bCs/>
                <w:sz w:val="16"/>
                <w:szCs w:val="16"/>
                <w:lang w:eastAsia="ru-RU"/>
              </w:rPr>
            </w:pPr>
          </w:p>
        </w:tc>
        <w:tc>
          <w:tcPr>
            <w:tcW w:w="1922" w:type="dxa"/>
            <w:tcBorders>
              <w:top w:val="nil"/>
              <w:left w:val="nil"/>
              <w:bottom w:val="nil"/>
              <w:right w:val="nil"/>
            </w:tcBorders>
            <w:shd w:val="clear" w:color="auto" w:fill="auto"/>
            <w:noWrap/>
            <w:vAlign w:val="center"/>
            <w:hideMark/>
          </w:tcPr>
          <w:p w14:paraId="5E23B521"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p>
        </w:tc>
        <w:tc>
          <w:tcPr>
            <w:tcW w:w="6758" w:type="dxa"/>
            <w:tcBorders>
              <w:top w:val="nil"/>
              <w:left w:val="nil"/>
              <w:bottom w:val="nil"/>
              <w:right w:val="nil"/>
            </w:tcBorders>
            <w:shd w:val="clear" w:color="auto" w:fill="auto"/>
            <w:vAlign w:val="center"/>
            <w:hideMark/>
          </w:tcPr>
          <w:p w14:paraId="1AE8AE79"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p>
        </w:tc>
        <w:tc>
          <w:tcPr>
            <w:tcW w:w="1322" w:type="dxa"/>
            <w:tcBorders>
              <w:top w:val="nil"/>
              <w:left w:val="nil"/>
              <w:bottom w:val="nil"/>
              <w:right w:val="nil"/>
            </w:tcBorders>
            <w:shd w:val="clear" w:color="auto" w:fill="auto"/>
            <w:vAlign w:val="center"/>
            <w:hideMark/>
          </w:tcPr>
          <w:p w14:paraId="6B7A189E" w14:textId="77777777" w:rsidR="0043593A" w:rsidRPr="0043593A" w:rsidRDefault="0043593A" w:rsidP="0043593A">
            <w:pPr>
              <w:spacing w:after="0" w:line="240" w:lineRule="auto"/>
              <w:jc w:val="right"/>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тыс. руб.</w:t>
            </w:r>
          </w:p>
        </w:tc>
      </w:tr>
      <w:tr w:rsidR="0043593A" w:rsidRPr="0043593A" w14:paraId="64392002" w14:textId="77777777" w:rsidTr="00386575">
        <w:trPr>
          <w:trHeight w:val="70"/>
        </w:trPr>
        <w:tc>
          <w:tcPr>
            <w:tcW w:w="9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AF4DC" w14:textId="77777777" w:rsidR="006E5317" w:rsidRDefault="0043593A" w:rsidP="0043593A">
            <w:pPr>
              <w:spacing w:after="0" w:line="240" w:lineRule="auto"/>
              <w:jc w:val="center"/>
              <w:rPr>
                <w:rFonts w:ascii="Times New Roman" w:eastAsia="Times New Roman" w:hAnsi="Times New Roman" w:cs="Times New Roman"/>
                <w:b/>
                <w:bCs/>
                <w:sz w:val="16"/>
                <w:szCs w:val="16"/>
                <w:lang w:eastAsia="ru-RU"/>
              </w:rPr>
            </w:pPr>
            <w:r w:rsidRPr="0043593A">
              <w:rPr>
                <w:rFonts w:ascii="Times New Roman" w:eastAsia="Times New Roman" w:hAnsi="Times New Roman" w:cs="Times New Roman"/>
                <w:b/>
                <w:bCs/>
                <w:sz w:val="16"/>
                <w:szCs w:val="16"/>
                <w:lang w:eastAsia="ru-RU"/>
              </w:rPr>
              <w:t xml:space="preserve">Код главного </w:t>
            </w:r>
            <w:proofErr w:type="spellStart"/>
            <w:r w:rsidRPr="0043593A">
              <w:rPr>
                <w:rFonts w:ascii="Times New Roman" w:eastAsia="Times New Roman" w:hAnsi="Times New Roman" w:cs="Times New Roman"/>
                <w:b/>
                <w:bCs/>
                <w:sz w:val="16"/>
                <w:szCs w:val="16"/>
                <w:lang w:eastAsia="ru-RU"/>
              </w:rPr>
              <w:t>админист</w:t>
            </w:r>
            <w:proofErr w:type="spellEnd"/>
          </w:p>
          <w:p w14:paraId="565246EF" w14:textId="4C51482E" w:rsidR="0043593A" w:rsidRPr="0043593A" w:rsidRDefault="0043593A" w:rsidP="0043593A">
            <w:pPr>
              <w:spacing w:after="0" w:line="240" w:lineRule="auto"/>
              <w:jc w:val="center"/>
              <w:rPr>
                <w:rFonts w:ascii="Times New Roman" w:eastAsia="Times New Roman" w:hAnsi="Times New Roman" w:cs="Times New Roman"/>
                <w:b/>
                <w:bCs/>
                <w:sz w:val="16"/>
                <w:szCs w:val="16"/>
                <w:lang w:eastAsia="ru-RU"/>
              </w:rPr>
            </w:pPr>
            <w:proofErr w:type="spellStart"/>
            <w:r w:rsidRPr="0043593A">
              <w:rPr>
                <w:rFonts w:ascii="Times New Roman" w:eastAsia="Times New Roman" w:hAnsi="Times New Roman" w:cs="Times New Roman"/>
                <w:b/>
                <w:bCs/>
                <w:sz w:val="16"/>
                <w:szCs w:val="16"/>
                <w:lang w:eastAsia="ru-RU"/>
              </w:rPr>
              <w:t>ратора</w:t>
            </w:r>
            <w:proofErr w:type="spellEnd"/>
            <w:r w:rsidRPr="0043593A">
              <w:rPr>
                <w:rFonts w:ascii="Times New Roman" w:eastAsia="Times New Roman" w:hAnsi="Times New Roman" w:cs="Times New Roman"/>
                <w:b/>
                <w:bCs/>
                <w:sz w:val="16"/>
                <w:szCs w:val="16"/>
                <w:lang w:eastAsia="ru-RU"/>
              </w:rPr>
              <w:t xml:space="preserve"> доходов</w:t>
            </w:r>
          </w:p>
        </w:tc>
        <w:tc>
          <w:tcPr>
            <w:tcW w:w="1922" w:type="dxa"/>
            <w:tcBorders>
              <w:top w:val="single" w:sz="4" w:space="0" w:color="auto"/>
              <w:left w:val="nil"/>
              <w:bottom w:val="single" w:sz="4" w:space="0" w:color="auto"/>
              <w:right w:val="single" w:sz="4" w:space="0" w:color="auto"/>
            </w:tcBorders>
            <w:shd w:val="clear" w:color="auto" w:fill="auto"/>
            <w:vAlign w:val="center"/>
            <w:hideMark/>
          </w:tcPr>
          <w:p w14:paraId="2D781033" w14:textId="77777777" w:rsidR="0043593A" w:rsidRPr="0043593A" w:rsidRDefault="0043593A" w:rsidP="0043593A">
            <w:pPr>
              <w:spacing w:after="0" w:line="240" w:lineRule="auto"/>
              <w:jc w:val="center"/>
              <w:rPr>
                <w:rFonts w:ascii="Times New Roman" w:eastAsia="Times New Roman" w:hAnsi="Times New Roman" w:cs="Times New Roman"/>
                <w:b/>
                <w:bCs/>
                <w:sz w:val="16"/>
                <w:szCs w:val="16"/>
                <w:lang w:eastAsia="ru-RU"/>
              </w:rPr>
            </w:pPr>
            <w:r w:rsidRPr="0043593A">
              <w:rPr>
                <w:rFonts w:ascii="Times New Roman" w:eastAsia="Times New Roman" w:hAnsi="Times New Roman" w:cs="Times New Roman"/>
                <w:b/>
                <w:bCs/>
                <w:sz w:val="16"/>
                <w:szCs w:val="16"/>
                <w:lang w:eastAsia="ru-RU"/>
              </w:rPr>
              <w:t>Код классификации доходов</w:t>
            </w:r>
          </w:p>
        </w:tc>
        <w:tc>
          <w:tcPr>
            <w:tcW w:w="6758" w:type="dxa"/>
            <w:tcBorders>
              <w:top w:val="single" w:sz="4" w:space="0" w:color="auto"/>
              <w:left w:val="nil"/>
              <w:bottom w:val="single" w:sz="4" w:space="0" w:color="auto"/>
              <w:right w:val="single" w:sz="4" w:space="0" w:color="auto"/>
            </w:tcBorders>
            <w:shd w:val="clear" w:color="auto" w:fill="auto"/>
            <w:vAlign w:val="center"/>
            <w:hideMark/>
          </w:tcPr>
          <w:p w14:paraId="7212320A" w14:textId="77777777" w:rsidR="0043593A" w:rsidRPr="0043593A" w:rsidRDefault="0043593A" w:rsidP="0043593A">
            <w:pPr>
              <w:spacing w:after="0" w:line="240" w:lineRule="auto"/>
              <w:jc w:val="center"/>
              <w:rPr>
                <w:rFonts w:ascii="Times New Roman" w:eastAsia="Times New Roman" w:hAnsi="Times New Roman" w:cs="Times New Roman"/>
                <w:b/>
                <w:bCs/>
                <w:sz w:val="16"/>
                <w:szCs w:val="16"/>
                <w:lang w:eastAsia="ru-RU"/>
              </w:rPr>
            </w:pPr>
            <w:r w:rsidRPr="0043593A">
              <w:rPr>
                <w:rFonts w:ascii="Times New Roman" w:eastAsia="Times New Roman" w:hAnsi="Times New Roman" w:cs="Times New Roman"/>
                <w:b/>
                <w:bCs/>
                <w:sz w:val="16"/>
                <w:szCs w:val="16"/>
                <w:lang w:eastAsia="ru-RU"/>
              </w:rPr>
              <w:t>Наименование кодов классификации доходов</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3F16AEB5" w14:textId="77777777" w:rsidR="0043593A" w:rsidRPr="0043593A" w:rsidRDefault="0043593A" w:rsidP="0043593A">
            <w:pPr>
              <w:spacing w:after="0" w:line="240" w:lineRule="auto"/>
              <w:jc w:val="center"/>
              <w:rPr>
                <w:rFonts w:ascii="Times New Roman" w:eastAsia="Times New Roman" w:hAnsi="Times New Roman" w:cs="Times New Roman"/>
                <w:b/>
                <w:bCs/>
                <w:sz w:val="16"/>
                <w:szCs w:val="16"/>
                <w:lang w:eastAsia="ru-RU"/>
              </w:rPr>
            </w:pPr>
            <w:r w:rsidRPr="0043593A">
              <w:rPr>
                <w:rFonts w:ascii="Times New Roman" w:eastAsia="Times New Roman" w:hAnsi="Times New Roman" w:cs="Times New Roman"/>
                <w:b/>
                <w:bCs/>
                <w:sz w:val="16"/>
                <w:szCs w:val="16"/>
                <w:lang w:eastAsia="ru-RU"/>
              </w:rPr>
              <w:t>2020</w:t>
            </w:r>
          </w:p>
        </w:tc>
      </w:tr>
      <w:tr w:rsidR="0043593A" w:rsidRPr="0043593A" w14:paraId="31C0B213"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vAlign w:val="center"/>
            <w:hideMark/>
          </w:tcPr>
          <w:p w14:paraId="7E8DC6C9"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1</w:t>
            </w:r>
          </w:p>
        </w:tc>
        <w:tc>
          <w:tcPr>
            <w:tcW w:w="1922" w:type="dxa"/>
            <w:tcBorders>
              <w:top w:val="nil"/>
              <w:left w:val="nil"/>
              <w:bottom w:val="single" w:sz="4" w:space="0" w:color="auto"/>
              <w:right w:val="single" w:sz="4" w:space="0" w:color="auto"/>
            </w:tcBorders>
            <w:shd w:val="clear" w:color="auto" w:fill="auto"/>
            <w:vAlign w:val="center"/>
            <w:hideMark/>
          </w:tcPr>
          <w:p w14:paraId="201019F6"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2</w:t>
            </w:r>
          </w:p>
        </w:tc>
        <w:tc>
          <w:tcPr>
            <w:tcW w:w="6758" w:type="dxa"/>
            <w:tcBorders>
              <w:top w:val="nil"/>
              <w:left w:val="nil"/>
              <w:bottom w:val="single" w:sz="4" w:space="0" w:color="auto"/>
              <w:right w:val="single" w:sz="4" w:space="0" w:color="auto"/>
            </w:tcBorders>
            <w:shd w:val="clear" w:color="auto" w:fill="auto"/>
            <w:vAlign w:val="center"/>
            <w:hideMark/>
          </w:tcPr>
          <w:p w14:paraId="24C0BF78"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3</w:t>
            </w:r>
          </w:p>
        </w:tc>
        <w:tc>
          <w:tcPr>
            <w:tcW w:w="1322" w:type="dxa"/>
            <w:tcBorders>
              <w:top w:val="nil"/>
              <w:left w:val="nil"/>
              <w:bottom w:val="single" w:sz="4" w:space="0" w:color="auto"/>
              <w:right w:val="single" w:sz="4" w:space="0" w:color="auto"/>
            </w:tcBorders>
            <w:shd w:val="clear" w:color="auto" w:fill="auto"/>
            <w:vAlign w:val="center"/>
            <w:hideMark/>
          </w:tcPr>
          <w:p w14:paraId="117E34EA"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4</w:t>
            </w:r>
          </w:p>
        </w:tc>
      </w:tr>
      <w:tr w:rsidR="0043593A" w:rsidRPr="0043593A" w14:paraId="1BDC73D4" w14:textId="77777777" w:rsidTr="00386575">
        <w:trPr>
          <w:trHeight w:val="70"/>
        </w:trPr>
        <w:tc>
          <w:tcPr>
            <w:tcW w:w="913" w:type="dxa"/>
            <w:tcBorders>
              <w:top w:val="nil"/>
              <w:left w:val="single" w:sz="4" w:space="0" w:color="auto"/>
              <w:bottom w:val="single" w:sz="4" w:space="0" w:color="auto"/>
              <w:right w:val="single" w:sz="4" w:space="0" w:color="auto"/>
            </w:tcBorders>
            <w:shd w:val="clear" w:color="000000" w:fill="C0C0C0"/>
            <w:noWrap/>
            <w:vAlign w:val="center"/>
            <w:hideMark/>
          </w:tcPr>
          <w:p w14:paraId="487C5E2A"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208</w:t>
            </w:r>
          </w:p>
        </w:tc>
        <w:tc>
          <w:tcPr>
            <w:tcW w:w="1922" w:type="dxa"/>
            <w:tcBorders>
              <w:top w:val="nil"/>
              <w:left w:val="single" w:sz="8" w:space="0" w:color="auto"/>
              <w:bottom w:val="single" w:sz="4" w:space="0" w:color="auto"/>
              <w:right w:val="single" w:sz="4" w:space="0" w:color="auto"/>
            </w:tcBorders>
            <w:shd w:val="clear" w:color="000000" w:fill="C0C0C0"/>
            <w:vAlign w:val="center"/>
            <w:hideMark/>
          </w:tcPr>
          <w:p w14:paraId="6635543C"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1 00 00000 00 0000 000</w:t>
            </w:r>
          </w:p>
        </w:tc>
        <w:tc>
          <w:tcPr>
            <w:tcW w:w="6758" w:type="dxa"/>
            <w:tcBorders>
              <w:top w:val="nil"/>
              <w:left w:val="nil"/>
              <w:bottom w:val="single" w:sz="4" w:space="0" w:color="auto"/>
              <w:right w:val="single" w:sz="4" w:space="0" w:color="auto"/>
            </w:tcBorders>
            <w:shd w:val="clear" w:color="000000" w:fill="C0C0C0"/>
            <w:hideMark/>
          </w:tcPr>
          <w:p w14:paraId="26ED7FFA" w14:textId="77777777" w:rsidR="0043593A" w:rsidRPr="0043593A" w:rsidRDefault="0043593A" w:rsidP="0043593A">
            <w:pPr>
              <w:spacing w:after="0" w:line="240" w:lineRule="auto"/>
              <w:rPr>
                <w:rFonts w:ascii="Times New Roman" w:eastAsia="Times New Roman" w:hAnsi="Times New Roman" w:cs="Times New Roman"/>
                <w:b/>
                <w:bCs/>
                <w:sz w:val="16"/>
                <w:szCs w:val="16"/>
                <w:lang w:eastAsia="ru-RU"/>
              </w:rPr>
            </w:pPr>
            <w:r w:rsidRPr="0043593A">
              <w:rPr>
                <w:rFonts w:ascii="Times New Roman" w:eastAsia="Times New Roman" w:hAnsi="Times New Roman" w:cs="Times New Roman"/>
                <w:b/>
                <w:bCs/>
                <w:sz w:val="16"/>
                <w:szCs w:val="16"/>
                <w:lang w:eastAsia="ru-RU"/>
              </w:rPr>
              <w:t>НАЛОГОВЫЕ И НЕНАЛОГОВЫЕ ДОХОДЫ</w:t>
            </w:r>
          </w:p>
        </w:tc>
        <w:tc>
          <w:tcPr>
            <w:tcW w:w="1322" w:type="dxa"/>
            <w:tcBorders>
              <w:top w:val="nil"/>
              <w:left w:val="nil"/>
              <w:bottom w:val="single" w:sz="4" w:space="0" w:color="auto"/>
              <w:right w:val="single" w:sz="4" w:space="0" w:color="auto"/>
            </w:tcBorders>
            <w:shd w:val="clear" w:color="000000" w:fill="C0C0C0"/>
            <w:vAlign w:val="center"/>
            <w:hideMark/>
          </w:tcPr>
          <w:p w14:paraId="00536F2B" w14:textId="77777777" w:rsidR="0043593A" w:rsidRPr="0043593A" w:rsidRDefault="0043593A" w:rsidP="0043593A">
            <w:pPr>
              <w:spacing w:after="0" w:line="240" w:lineRule="auto"/>
              <w:jc w:val="center"/>
              <w:rPr>
                <w:rFonts w:ascii="Times New Roman" w:eastAsia="Times New Roman" w:hAnsi="Times New Roman" w:cs="Times New Roman"/>
                <w:b/>
                <w:bCs/>
                <w:sz w:val="16"/>
                <w:szCs w:val="16"/>
                <w:lang w:eastAsia="ru-RU"/>
              </w:rPr>
            </w:pPr>
            <w:r w:rsidRPr="0043593A">
              <w:rPr>
                <w:rFonts w:ascii="Times New Roman" w:eastAsia="Times New Roman" w:hAnsi="Times New Roman" w:cs="Times New Roman"/>
                <w:b/>
                <w:bCs/>
                <w:sz w:val="16"/>
                <w:szCs w:val="16"/>
                <w:lang w:eastAsia="ru-RU"/>
              </w:rPr>
              <w:t>74510,00</w:t>
            </w:r>
          </w:p>
        </w:tc>
      </w:tr>
      <w:tr w:rsidR="0043593A" w:rsidRPr="0043593A" w14:paraId="651EC169"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3545020"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0492C820"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1 01 00000 00 0000 000</w:t>
            </w:r>
          </w:p>
        </w:tc>
        <w:tc>
          <w:tcPr>
            <w:tcW w:w="6758" w:type="dxa"/>
            <w:tcBorders>
              <w:top w:val="nil"/>
              <w:left w:val="nil"/>
              <w:bottom w:val="single" w:sz="4" w:space="0" w:color="auto"/>
              <w:right w:val="single" w:sz="4" w:space="0" w:color="auto"/>
            </w:tcBorders>
            <w:shd w:val="clear" w:color="auto" w:fill="auto"/>
            <w:hideMark/>
          </w:tcPr>
          <w:p w14:paraId="0E1427B4" w14:textId="77777777" w:rsidR="0043593A" w:rsidRPr="0043593A" w:rsidRDefault="0043593A" w:rsidP="0043593A">
            <w:pPr>
              <w:spacing w:after="0" w:line="240" w:lineRule="auto"/>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НАЛОГИ НА ПРИБЫЛЬ, ДОХОДЫ</w:t>
            </w:r>
          </w:p>
        </w:tc>
        <w:tc>
          <w:tcPr>
            <w:tcW w:w="1322" w:type="dxa"/>
            <w:tcBorders>
              <w:top w:val="nil"/>
              <w:left w:val="nil"/>
              <w:bottom w:val="single" w:sz="4" w:space="0" w:color="auto"/>
              <w:right w:val="single" w:sz="4" w:space="0" w:color="auto"/>
            </w:tcBorders>
            <w:shd w:val="clear" w:color="auto" w:fill="auto"/>
            <w:noWrap/>
            <w:vAlign w:val="center"/>
            <w:hideMark/>
          </w:tcPr>
          <w:p w14:paraId="3643E115"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28831,00</w:t>
            </w:r>
          </w:p>
        </w:tc>
      </w:tr>
      <w:tr w:rsidR="0043593A" w:rsidRPr="0043593A" w14:paraId="4925CFEC"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7EED0BA"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4FCA6BE0"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1 01 02000 01 0000 110</w:t>
            </w:r>
          </w:p>
        </w:tc>
        <w:tc>
          <w:tcPr>
            <w:tcW w:w="6758" w:type="dxa"/>
            <w:tcBorders>
              <w:top w:val="nil"/>
              <w:left w:val="nil"/>
              <w:bottom w:val="single" w:sz="4" w:space="0" w:color="auto"/>
              <w:right w:val="single" w:sz="4" w:space="0" w:color="auto"/>
            </w:tcBorders>
            <w:shd w:val="clear" w:color="auto" w:fill="auto"/>
            <w:hideMark/>
          </w:tcPr>
          <w:p w14:paraId="23995754"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Налог на доходы физических лиц</w:t>
            </w:r>
          </w:p>
        </w:tc>
        <w:tc>
          <w:tcPr>
            <w:tcW w:w="1322" w:type="dxa"/>
            <w:tcBorders>
              <w:top w:val="nil"/>
              <w:left w:val="nil"/>
              <w:bottom w:val="single" w:sz="4" w:space="0" w:color="auto"/>
              <w:right w:val="single" w:sz="4" w:space="0" w:color="auto"/>
            </w:tcBorders>
            <w:shd w:val="clear" w:color="auto" w:fill="auto"/>
            <w:noWrap/>
            <w:vAlign w:val="center"/>
            <w:hideMark/>
          </w:tcPr>
          <w:p w14:paraId="4CB7FB05"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28831,00</w:t>
            </w:r>
          </w:p>
        </w:tc>
      </w:tr>
      <w:tr w:rsidR="0043593A" w:rsidRPr="0043593A" w14:paraId="4DA45255"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AA67A28"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6FA9402C"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1 03 00000 00 0000 000</w:t>
            </w:r>
          </w:p>
        </w:tc>
        <w:tc>
          <w:tcPr>
            <w:tcW w:w="6758" w:type="dxa"/>
            <w:tcBorders>
              <w:top w:val="nil"/>
              <w:left w:val="nil"/>
              <w:bottom w:val="single" w:sz="4" w:space="0" w:color="auto"/>
              <w:right w:val="single" w:sz="4" w:space="0" w:color="auto"/>
            </w:tcBorders>
            <w:shd w:val="clear" w:color="auto" w:fill="auto"/>
            <w:hideMark/>
          </w:tcPr>
          <w:p w14:paraId="4B0FCA8D" w14:textId="77777777" w:rsidR="0043593A" w:rsidRPr="0043593A" w:rsidRDefault="0043593A" w:rsidP="0043593A">
            <w:pPr>
              <w:spacing w:after="0" w:line="240" w:lineRule="auto"/>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322" w:type="dxa"/>
            <w:tcBorders>
              <w:top w:val="nil"/>
              <w:left w:val="nil"/>
              <w:bottom w:val="single" w:sz="4" w:space="0" w:color="auto"/>
              <w:right w:val="single" w:sz="4" w:space="0" w:color="auto"/>
            </w:tcBorders>
            <w:shd w:val="clear" w:color="auto" w:fill="auto"/>
            <w:vAlign w:val="center"/>
            <w:hideMark/>
          </w:tcPr>
          <w:p w14:paraId="37DA52B9"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8161,00</w:t>
            </w:r>
          </w:p>
        </w:tc>
      </w:tr>
      <w:tr w:rsidR="0043593A" w:rsidRPr="0043593A" w14:paraId="4BE3897E"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3F75987"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333250EF"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xml:space="preserve"> 1 03 02230 01 0000 110</w:t>
            </w:r>
          </w:p>
        </w:tc>
        <w:tc>
          <w:tcPr>
            <w:tcW w:w="6758" w:type="dxa"/>
            <w:tcBorders>
              <w:top w:val="nil"/>
              <w:left w:val="nil"/>
              <w:bottom w:val="nil"/>
              <w:right w:val="nil"/>
            </w:tcBorders>
            <w:shd w:val="clear" w:color="auto" w:fill="auto"/>
            <w:vAlign w:val="bottom"/>
            <w:hideMark/>
          </w:tcPr>
          <w:p w14:paraId="2C579FD7" w14:textId="77777777" w:rsidR="0043593A" w:rsidRPr="0043593A" w:rsidRDefault="0043593A" w:rsidP="0043593A">
            <w:pPr>
              <w:spacing w:after="0" w:line="240" w:lineRule="auto"/>
              <w:jc w:val="both"/>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22" w:type="dxa"/>
            <w:tcBorders>
              <w:top w:val="nil"/>
              <w:left w:val="single" w:sz="4" w:space="0" w:color="auto"/>
              <w:bottom w:val="single" w:sz="4" w:space="0" w:color="auto"/>
              <w:right w:val="single" w:sz="4" w:space="0" w:color="auto"/>
            </w:tcBorders>
            <w:shd w:val="clear" w:color="auto" w:fill="auto"/>
            <w:noWrap/>
            <w:vAlign w:val="center"/>
            <w:hideMark/>
          </w:tcPr>
          <w:p w14:paraId="389BCBBB"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2957,00</w:t>
            </w:r>
          </w:p>
        </w:tc>
      </w:tr>
      <w:tr w:rsidR="0043593A" w:rsidRPr="0043593A" w14:paraId="151A6AA5" w14:textId="77777777" w:rsidTr="00386575">
        <w:trPr>
          <w:trHeight w:val="334"/>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31E8854"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7560EB62"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1 03 02240 01 0000 110</w:t>
            </w:r>
          </w:p>
        </w:tc>
        <w:tc>
          <w:tcPr>
            <w:tcW w:w="6758" w:type="dxa"/>
            <w:tcBorders>
              <w:top w:val="single" w:sz="4" w:space="0" w:color="auto"/>
              <w:left w:val="nil"/>
              <w:bottom w:val="single" w:sz="4" w:space="0" w:color="auto"/>
              <w:right w:val="single" w:sz="4" w:space="0" w:color="auto"/>
            </w:tcBorders>
            <w:shd w:val="clear" w:color="auto" w:fill="auto"/>
            <w:hideMark/>
          </w:tcPr>
          <w:p w14:paraId="22330BF5" w14:textId="77777777" w:rsidR="0043593A" w:rsidRPr="0043593A" w:rsidRDefault="0043593A" w:rsidP="0043593A">
            <w:pPr>
              <w:spacing w:after="0" w:line="240" w:lineRule="auto"/>
              <w:jc w:val="both"/>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22" w:type="dxa"/>
            <w:tcBorders>
              <w:top w:val="nil"/>
              <w:left w:val="nil"/>
              <w:bottom w:val="single" w:sz="4" w:space="0" w:color="auto"/>
              <w:right w:val="single" w:sz="4" w:space="0" w:color="auto"/>
            </w:tcBorders>
            <w:shd w:val="clear" w:color="auto" w:fill="auto"/>
            <w:noWrap/>
            <w:vAlign w:val="center"/>
            <w:hideMark/>
          </w:tcPr>
          <w:p w14:paraId="1B5E8B80"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20,00</w:t>
            </w:r>
          </w:p>
        </w:tc>
      </w:tr>
      <w:tr w:rsidR="0043593A" w:rsidRPr="0043593A" w14:paraId="25730B62"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179F7CF"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2F249F0F"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1 03 02250 01 0000 110</w:t>
            </w:r>
          </w:p>
        </w:tc>
        <w:tc>
          <w:tcPr>
            <w:tcW w:w="6758" w:type="dxa"/>
            <w:tcBorders>
              <w:top w:val="nil"/>
              <w:left w:val="nil"/>
              <w:bottom w:val="single" w:sz="4" w:space="0" w:color="auto"/>
              <w:right w:val="single" w:sz="4" w:space="0" w:color="auto"/>
            </w:tcBorders>
            <w:shd w:val="clear" w:color="auto" w:fill="auto"/>
            <w:hideMark/>
          </w:tcPr>
          <w:p w14:paraId="2AF6DAA4" w14:textId="77777777" w:rsidR="0043593A" w:rsidRPr="0043593A" w:rsidRDefault="0043593A" w:rsidP="0043593A">
            <w:pPr>
              <w:spacing w:after="0" w:line="240" w:lineRule="auto"/>
              <w:jc w:val="both"/>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22" w:type="dxa"/>
            <w:tcBorders>
              <w:top w:val="nil"/>
              <w:left w:val="nil"/>
              <w:bottom w:val="single" w:sz="4" w:space="0" w:color="auto"/>
              <w:right w:val="single" w:sz="4" w:space="0" w:color="auto"/>
            </w:tcBorders>
            <w:shd w:val="clear" w:color="auto" w:fill="auto"/>
            <w:noWrap/>
            <w:vAlign w:val="center"/>
            <w:hideMark/>
          </w:tcPr>
          <w:p w14:paraId="5B2E9766"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5734,00</w:t>
            </w:r>
          </w:p>
        </w:tc>
      </w:tr>
      <w:tr w:rsidR="0043593A" w:rsidRPr="0043593A" w14:paraId="19D2392C" w14:textId="77777777" w:rsidTr="00386575">
        <w:trPr>
          <w:trHeight w:val="137"/>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9887496"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12ED6AFF"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1 03 02260 01 0000 110</w:t>
            </w:r>
          </w:p>
        </w:tc>
        <w:tc>
          <w:tcPr>
            <w:tcW w:w="6758" w:type="dxa"/>
            <w:tcBorders>
              <w:top w:val="nil"/>
              <w:left w:val="nil"/>
              <w:bottom w:val="single" w:sz="4" w:space="0" w:color="auto"/>
              <w:right w:val="single" w:sz="4" w:space="0" w:color="auto"/>
            </w:tcBorders>
            <w:shd w:val="clear" w:color="auto" w:fill="auto"/>
            <w:hideMark/>
          </w:tcPr>
          <w:p w14:paraId="392E7D92" w14:textId="77777777" w:rsidR="0043593A" w:rsidRPr="0043593A" w:rsidRDefault="0043593A" w:rsidP="0043593A">
            <w:pPr>
              <w:spacing w:after="0" w:line="240" w:lineRule="auto"/>
              <w:jc w:val="both"/>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22" w:type="dxa"/>
            <w:tcBorders>
              <w:top w:val="nil"/>
              <w:left w:val="nil"/>
              <w:bottom w:val="single" w:sz="4" w:space="0" w:color="auto"/>
              <w:right w:val="single" w:sz="4" w:space="0" w:color="auto"/>
            </w:tcBorders>
            <w:shd w:val="clear" w:color="auto" w:fill="auto"/>
            <w:noWrap/>
            <w:vAlign w:val="center"/>
            <w:hideMark/>
          </w:tcPr>
          <w:p w14:paraId="47942813"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-550,00</w:t>
            </w:r>
          </w:p>
        </w:tc>
      </w:tr>
      <w:tr w:rsidR="0043593A" w:rsidRPr="0043593A" w14:paraId="62E061DE"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0E7FF6A"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4F3E4259"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1 05 00000 00 0000 000</w:t>
            </w:r>
          </w:p>
        </w:tc>
        <w:tc>
          <w:tcPr>
            <w:tcW w:w="6758" w:type="dxa"/>
            <w:tcBorders>
              <w:top w:val="nil"/>
              <w:left w:val="nil"/>
              <w:bottom w:val="single" w:sz="4" w:space="0" w:color="auto"/>
              <w:right w:val="single" w:sz="4" w:space="0" w:color="auto"/>
            </w:tcBorders>
            <w:shd w:val="clear" w:color="auto" w:fill="auto"/>
            <w:hideMark/>
          </w:tcPr>
          <w:p w14:paraId="22843D0E" w14:textId="77777777" w:rsidR="0043593A" w:rsidRPr="0043593A" w:rsidRDefault="0043593A" w:rsidP="0043593A">
            <w:pPr>
              <w:spacing w:after="0" w:line="240" w:lineRule="auto"/>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НАЛОГИ НА СОВОКУПНЫЙ ДОХОД</w:t>
            </w:r>
          </w:p>
        </w:tc>
        <w:tc>
          <w:tcPr>
            <w:tcW w:w="1322" w:type="dxa"/>
            <w:tcBorders>
              <w:top w:val="nil"/>
              <w:left w:val="nil"/>
              <w:bottom w:val="single" w:sz="4" w:space="0" w:color="auto"/>
              <w:right w:val="single" w:sz="4" w:space="0" w:color="auto"/>
            </w:tcBorders>
            <w:shd w:val="clear" w:color="auto" w:fill="auto"/>
            <w:noWrap/>
            <w:vAlign w:val="center"/>
            <w:hideMark/>
          </w:tcPr>
          <w:p w14:paraId="46270B11"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450,00</w:t>
            </w:r>
          </w:p>
        </w:tc>
      </w:tr>
      <w:tr w:rsidR="0043593A" w:rsidRPr="0043593A" w14:paraId="7D3F2F73"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517618E"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7D06719A"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1 05 03000 01 0000 110</w:t>
            </w:r>
          </w:p>
        </w:tc>
        <w:tc>
          <w:tcPr>
            <w:tcW w:w="6758" w:type="dxa"/>
            <w:tcBorders>
              <w:top w:val="nil"/>
              <w:left w:val="nil"/>
              <w:bottom w:val="single" w:sz="4" w:space="0" w:color="auto"/>
              <w:right w:val="single" w:sz="4" w:space="0" w:color="auto"/>
            </w:tcBorders>
            <w:shd w:val="clear" w:color="auto" w:fill="auto"/>
            <w:hideMark/>
          </w:tcPr>
          <w:p w14:paraId="7B412C29"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Единый сельскохозяйственный налог</w:t>
            </w:r>
          </w:p>
        </w:tc>
        <w:tc>
          <w:tcPr>
            <w:tcW w:w="1322" w:type="dxa"/>
            <w:tcBorders>
              <w:top w:val="nil"/>
              <w:left w:val="nil"/>
              <w:bottom w:val="single" w:sz="4" w:space="0" w:color="auto"/>
              <w:right w:val="single" w:sz="4" w:space="0" w:color="auto"/>
            </w:tcBorders>
            <w:shd w:val="clear" w:color="auto" w:fill="auto"/>
            <w:noWrap/>
            <w:vAlign w:val="center"/>
            <w:hideMark/>
          </w:tcPr>
          <w:p w14:paraId="0E480D9E"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450,00</w:t>
            </w:r>
          </w:p>
        </w:tc>
      </w:tr>
      <w:tr w:rsidR="0043593A" w:rsidRPr="0043593A" w14:paraId="05F4989B"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C0C52CC"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7FD15E68"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1 06 00000 00 0000 000</w:t>
            </w:r>
          </w:p>
        </w:tc>
        <w:tc>
          <w:tcPr>
            <w:tcW w:w="6758" w:type="dxa"/>
            <w:tcBorders>
              <w:top w:val="nil"/>
              <w:left w:val="nil"/>
              <w:bottom w:val="single" w:sz="4" w:space="0" w:color="auto"/>
              <w:right w:val="single" w:sz="4" w:space="0" w:color="auto"/>
            </w:tcBorders>
            <w:shd w:val="clear" w:color="auto" w:fill="auto"/>
            <w:hideMark/>
          </w:tcPr>
          <w:p w14:paraId="1E1FB731" w14:textId="77777777" w:rsidR="0043593A" w:rsidRPr="0043593A" w:rsidRDefault="0043593A" w:rsidP="0043593A">
            <w:pPr>
              <w:spacing w:after="0" w:line="240" w:lineRule="auto"/>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НАЛОГИ НА ИМУЩЕСТВО</w:t>
            </w:r>
          </w:p>
        </w:tc>
        <w:tc>
          <w:tcPr>
            <w:tcW w:w="1322" w:type="dxa"/>
            <w:tcBorders>
              <w:top w:val="nil"/>
              <w:left w:val="nil"/>
              <w:bottom w:val="single" w:sz="4" w:space="0" w:color="auto"/>
              <w:right w:val="single" w:sz="4" w:space="0" w:color="auto"/>
            </w:tcBorders>
            <w:shd w:val="clear" w:color="auto" w:fill="auto"/>
            <w:vAlign w:val="center"/>
            <w:hideMark/>
          </w:tcPr>
          <w:p w14:paraId="41C38C92"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22700,00</w:t>
            </w:r>
          </w:p>
        </w:tc>
      </w:tr>
      <w:tr w:rsidR="0043593A" w:rsidRPr="0043593A" w14:paraId="2EB9C207"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38F2470"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7575A404"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1 06 01000 00 0000 110</w:t>
            </w:r>
          </w:p>
        </w:tc>
        <w:tc>
          <w:tcPr>
            <w:tcW w:w="6758" w:type="dxa"/>
            <w:tcBorders>
              <w:top w:val="nil"/>
              <w:left w:val="nil"/>
              <w:bottom w:val="single" w:sz="4" w:space="0" w:color="auto"/>
              <w:right w:val="single" w:sz="4" w:space="0" w:color="auto"/>
            </w:tcBorders>
            <w:shd w:val="clear" w:color="auto" w:fill="auto"/>
            <w:hideMark/>
          </w:tcPr>
          <w:p w14:paraId="3D222AA9"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Налог на имущество физических лиц</w:t>
            </w:r>
          </w:p>
        </w:tc>
        <w:tc>
          <w:tcPr>
            <w:tcW w:w="1322" w:type="dxa"/>
            <w:tcBorders>
              <w:top w:val="nil"/>
              <w:left w:val="nil"/>
              <w:bottom w:val="single" w:sz="4" w:space="0" w:color="auto"/>
              <w:right w:val="single" w:sz="4" w:space="0" w:color="auto"/>
            </w:tcBorders>
            <w:shd w:val="clear" w:color="auto" w:fill="auto"/>
            <w:noWrap/>
            <w:vAlign w:val="center"/>
            <w:hideMark/>
          </w:tcPr>
          <w:p w14:paraId="62CB5CF3"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9500,00</w:t>
            </w:r>
          </w:p>
        </w:tc>
      </w:tr>
      <w:tr w:rsidR="0043593A" w:rsidRPr="0043593A" w14:paraId="66767F91"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75541AA"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0CC4D64D"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1 06 06000 00 0000 110</w:t>
            </w:r>
          </w:p>
        </w:tc>
        <w:tc>
          <w:tcPr>
            <w:tcW w:w="6758" w:type="dxa"/>
            <w:tcBorders>
              <w:top w:val="nil"/>
              <w:left w:val="nil"/>
              <w:bottom w:val="single" w:sz="4" w:space="0" w:color="auto"/>
              <w:right w:val="single" w:sz="4" w:space="0" w:color="auto"/>
            </w:tcBorders>
            <w:shd w:val="clear" w:color="auto" w:fill="auto"/>
            <w:hideMark/>
          </w:tcPr>
          <w:p w14:paraId="765DFCA5"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Земельный налог</w:t>
            </w:r>
          </w:p>
        </w:tc>
        <w:tc>
          <w:tcPr>
            <w:tcW w:w="1322" w:type="dxa"/>
            <w:tcBorders>
              <w:top w:val="nil"/>
              <w:left w:val="nil"/>
              <w:bottom w:val="single" w:sz="4" w:space="0" w:color="auto"/>
              <w:right w:val="single" w:sz="4" w:space="0" w:color="auto"/>
            </w:tcBorders>
            <w:shd w:val="clear" w:color="auto" w:fill="auto"/>
            <w:noWrap/>
            <w:vAlign w:val="center"/>
            <w:hideMark/>
          </w:tcPr>
          <w:p w14:paraId="0EB23A62"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13200,00</w:t>
            </w:r>
          </w:p>
        </w:tc>
      </w:tr>
      <w:tr w:rsidR="0043593A" w:rsidRPr="0043593A" w14:paraId="64CC0950"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B08BFD4"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49B42645"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1 11 00000 00 0000 000</w:t>
            </w:r>
          </w:p>
        </w:tc>
        <w:tc>
          <w:tcPr>
            <w:tcW w:w="6758" w:type="dxa"/>
            <w:tcBorders>
              <w:top w:val="nil"/>
              <w:left w:val="nil"/>
              <w:bottom w:val="single" w:sz="4" w:space="0" w:color="auto"/>
              <w:right w:val="single" w:sz="4" w:space="0" w:color="auto"/>
            </w:tcBorders>
            <w:shd w:val="clear" w:color="auto" w:fill="auto"/>
            <w:hideMark/>
          </w:tcPr>
          <w:p w14:paraId="1F2D0175" w14:textId="77777777" w:rsidR="0043593A" w:rsidRPr="0043593A" w:rsidRDefault="0043593A" w:rsidP="0043593A">
            <w:pPr>
              <w:spacing w:after="0" w:line="240" w:lineRule="auto"/>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322" w:type="dxa"/>
            <w:tcBorders>
              <w:top w:val="nil"/>
              <w:left w:val="nil"/>
              <w:bottom w:val="single" w:sz="4" w:space="0" w:color="auto"/>
              <w:right w:val="single" w:sz="4" w:space="0" w:color="auto"/>
            </w:tcBorders>
            <w:shd w:val="clear" w:color="auto" w:fill="auto"/>
            <w:vAlign w:val="center"/>
            <w:hideMark/>
          </w:tcPr>
          <w:p w14:paraId="1C9D978F"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4827,00</w:t>
            </w:r>
          </w:p>
        </w:tc>
      </w:tr>
      <w:tr w:rsidR="0043593A" w:rsidRPr="0043593A" w14:paraId="62D21E1E" w14:textId="77777777" w:rsidTr="00386575">
        <w:trPr>
          <w:trHeight w:val="195"/>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28E1D08"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20FC5CA7"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1 11 05013 13 0000 120</w:t>
            </w:r>
          </w:p>
        </w:tc>
        <w:tc>
          <w:tcPr>
            <w:tcW w:w="6758" w:type="dxa"/>
            <w:tcBorders>
              <w:top w:val="nil"/>
              <w:left w:val="nil"/>
              <w:bottom w:val="single" w:sz="4" w:space="0" w:color="auto"/>
              <w:right w:val="single" w:sz="4" w:space="0" w:color="auto"/>
            </w:tcBorders>
            <w:shd w:val="clear" w:color="auto" w:fill="auto"/>
            <w:hideMark/>
          </w:tcPr>
          <w:p w14:paraId="0C7B349C"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322" w:type="dxa"/>
            <w:tcBorders>
              <w:top w:val="nil"/>
              <w:left w:val="nil"/>
              <w:bottom w:val="single" w:sz="4" w:space="0" w:color="auto"/>
              <w:right w:val="single" w:sz="4" w:space="0" w:color="auto"/>
            </w:tcBorders>
            <w:shd w:val="clear" w:color="auto" w:fill="auto"/>
            <w:noWrap/>
            <w:vAlign w:val="center"/>
            <w:hideMark/>
          </w:tcPr>
          <w:p w14:paraId="6D9E0927"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2000,00</w:t>
            </w:r>
          </w:p>
        </w:tc>
      </w:tr>
      <w:tr w:rsidR="0043593A" w:rsidRPr="0043593A" w14:paraId="17A45E64"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1DA55F7"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2020C23E"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1 11 05025 13 0000 120</w:t>
            </w:r>
          </w:p>
        </w:tc>
        <w:tc>
          <w:tcPr>
            <w:tcW w:w="6758" w:type="dxa"/>
            <w:tcBorders>
              <w:top w:val="nil"/>
              <w:left w:val="nil"/>
              <w:bottom w:val="single" w:sz="4" w:space="0" w:color="auto"/>
              <w:right w:val="single" w:sz="4" w:space="0" w:color="auto"/>
            </w:tcBorders>
            <w:shd w:val="clear" w:color="auto" w:fill="auto"/>
            <w:hideMark/>
          </w:tcPr>
          <w:p w14:paraId="23C89260"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322" w:type="dxa"/>
            <w:tcBorders>
              <w:top w:val="nil"/>
              <w:left w:val="nil"/>
              <w:bottom w:val="single" w:sz="4" w:space="0" w:color="auto"/>
              <w:right w:val="single" w:sz="4" w:space="0" w:color="auto"/>
            </w:tcBorders>
            <w:shd w:val="clear" w:color="auto" w:fill="auto"/>
            <w:noWrap/>
            <w:vAlign w:val="center"/>
            <w:hideMark/>
          </w:tcPr>
          <w:p w14:paraId="60A43C26"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1982,00</w:t>
            </w:r>
          </w:p>
        </w:tc>
      </w:tr>
      <w:tr w:rsidR="0043593A" w:rsidRPr="0043593A" w14:paraId="5BF7CA56"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7C5DAFA"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1C6E6896"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1 11 05075 13 0000 120</w:t>
            </w:r>
          </w:p>
        </w:tc>
        <w:tc>
          <w:tcPr>
            <w:tcW w:w="6758" w:type="dxa"/>
            <w:tcBorders>
              <w:top w:val="nil"/>
              <w:left w:val="nil"/>
              <w:bottom w:val="single" w:sz="4" w:space="0" w:color="auto"/>
              <w:right w:val="single" w:sz="4" w:space="0" w:color="auto"/>
            </w:tcBorders>
            <w:shd w:val="clear" w:color="auto" w:fill="auto"/>
            <w:hideMark/>
          </w:tcPr>
          <w:p w14:paraId="52AF0C12"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322" w:type="dxa"/>
            <w:tcBorders>
              <w:top w:val="nil"/>
              <w:left w:val="nil"/>
              <w:bottom w:val="single" w:sz="4" w:space="0" w:color="auto"/>
              <w:right w:val="single" w:sz="4" w:space="0" w:color="auto"/>
            </w:tcBorders>
            <w:shd w:val="clear" w:color="auto" w:fill="auto"/>
            <w:noWrap/>
            <w:vAlign w:val="center"/>
            <w:hideMark/>
          </w:tcPr>
          <w:p w14:paraId="206EF69E"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650,00</w:t>
            </w:r>
          </w:p>
        </w:tc>
      </w:tr>
      <w:tr w:rsidR="0043593A" w:rsidRPr="0043593A" w14:paraId="53422710"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C1A3542"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247A1406"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1 11 09045 13 0000 120</w:t>
            </w:r>
          </w:p>
        </w:tc>
        <w:tc>
          <w:tcPr>
            <w:tcW w:w="6758" w:type="dxa"/>
            <w:tcBorders>
              <w:top w:val="nil"/>
              <w:left w:val="nil"/>
              <w:bottom w:val="single" w:sz="4" w:space="0" w:color="auto"/>
              <w:right w:val="single" w:sz="4" w:space="0" w:color="auto"/>
            </w:tcBorders>
            <w:shd w:val="clear" w:color="auto" w:fill="auto"/>
            <w:hideMark/>
          </w:tcPr>
          <w:p w14:paraId="7A5EE4FF"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322" w:type="dxa"/>
            <w:tcBorders>
              <w:top w:val="nil"/>
              <w:left w:val="nil"/>
              <w:bottom w:val="single" w:sz="4" w:space="0" w:color="auto"/>
              <w:right w:val="single" w:sz="4" w:space="0" w:color="auto"/>
            </w:tcBorders>
            <w:shd w:val="clear" w:color="auto" w:fill="auto"/>
            <w:noWrap/>
            <w:vAlign w:val="center"/>
            <w:hideMark/>
          </w:tcPr>
          <w:p w14:paraId="2583FB08"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195,00</w:t>
            </w:r>
          </w:p>
        </w:tc>
      </w:tr>
      <w:tr w:rsidR="0043593A" w:rsidRPr="0043593A" w14:paraId="221F66A7"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BE183C1"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hideMark/>
          </w:tcPr>
          <w:p w14:paraId="05884F05"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1 13 00000 00 0000 000</w:t>
            </w:r>
          </w:p>
        </w:tc>
        <w:tc>
          <w:tcPr>
            <w:tcW w:w="6758" w:type="dxa"/>
            <w:tcBorders>
              <w:top w:val="nil"/>
              <w:left w:val="nil"/>
              <w:bottom w:val="single" w:sz="4" w:space="0" w:color="auto"/>
              <w:right w:val="single" w:sz="4" w:space="0" w:color="auto"/>
            </w:tcBorders>
            <w:shd w:val="clear" w:color="auto" w:fill="auto"/>
            <w:hideMark/>
          </w:tcPr>
          <w:p w14:paraId="594C265E" w14:textId="77777777" w:rsidR="0043593A" w:rsidRPr="0043593A" w:rsidRDefault="0043593A" w:rsidP="0043593A">
            <w:pPr>
              <w:spacing w:after="0" w:line="240" w:lineRule="auto"/>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1322" w:type="dxa"/>
            <w:tcBorders>
              <w:top w:val="nil"/>
              <w:left w:val="nil"/>
              <w:bottom w:val="single" w:sz="4" w:space="0" w:color="auto"/>
              <w:right w:val="single" w:sz="4" w:space="0" w:color="auto"/>
            </w:tcBorders>
            <w:shd w:val="clear" w:color="auto" w:fill="auto"/>
            <w:noWrap/>
            <w:vAlign w:val="center"/>
            <w:hideMark/>
          </w:tcPr>
          <w:p w14:paraId="5968BCCA"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5,00</w:t>
            </w:r>
          </w:p>
        </w:tc>
      </w:tr>
      <w:tr w:rsidR="0043593A" w:rsidRPr="0043593A" w14:paraId="2090237C"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9B1E345"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2868964D"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1 13 01995 13 0000 120</w:t>
            </w:r>
          </w:p>
        </w:tc>
        <w:tc>
          <w:tcPr>
            <w:tcW w:w="6758" w:type="dxa"/>
            <w:tcBorders>
              <w:top w:val="nil"/>
              <w:left w:val="nil"/>
              <w:bottom w:val="single" w:sz="4" w:space="0" w:color="auto"/>
              <w:right w:val="single" w:sz="4" w:space="0" w:color="auto"/>
            </w:tcBorders>
            <w:shd w:val="clear" w:color="auto" w:fill="auto"/>
            <w:hideMark/>
          </w:tcPr>
          <w:p w14:paraId="4F5ABF58"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322" w:type="dxa"/>
            <w:tcBorders>
              <w:top w:val="nil"/>
              <w:left w:val="nil"/>
              <w:bottom w:val="single" w:sz="4" w:space="0" w:color="auto"/>
              <w:right w:val="single" w:sz="4" w:space="0" w:color="auto"/>
            </w:tcBorders>
            <w:shd w:val="clear" w:color="auto" w:fill="auto"/>
            <w:noWrap/>
            <w:vAlign w:val="center"/>
            <w:hideMark/>
          </w:tcPr>
          <w:p w14:paraId="676B75B9"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5,00</w:t>
            </w:r>
          </w:p>
        </w:tc>
      </w:tr>
      <w:tr w:rsidR="0043593A" w:rsidRPr="0043593A" w14:paraId="3FE92AD7"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4AE0764"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hideMark/>
          </w:tcPr>
          <w:p w14:paraId="335E5BC6"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1 14 00000 00 0000 000</w:t>
            </w:r>
          </w:p>
        </w:tc>
        <w:tc>
          <w:tcPr>
            <w:tcW w:w="6758" w:type="dxa"/>
            <w:tcBorders>
              <w:top w:val="nil"/>
              <w:left w:val="nil"/>
              <w:bottom w:val="single" w:sz="4" w:space="0" w:color="auto"/>
              <w:right w:val="single" w:sz="4" w:space="0" w:color="auto"/>
            </w:tcBorders>
            <w:shd w:val="clear" w:color="auto" w:fill="auto"/>
            <w:hideMark/>
          </w:tcPr>
          <w:p w14:paraId="45F3899B" w14:textId="77777777" w:rsidR="0043593A" w:rsidRPr="0043593A" w:rsidRDefault="0043593A" w:rsidP="0043593A">
            <w:pPr>
              <w:spacing w:after="0" w:line="240" w:lineRule="auto"/>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322" w:type="dxa"/>
            <w:tcBorders>
              <w:top w:val="nil"/>
              <w:left w:val="nil"/>
              <w:bottom w:val="single" w:sz="4" w:space="0" w:color="auto"/>
              <w:right w:val="single" w:sz="4" w:space="0" w:color="auto"/>
            </w:tcBorders>
            <w:shd w:val="clear" w:color="auto" w:fill="auto"/>
            <w:vAlign w:val="center"/>
            <w:hideMark/>
          </w:tcPr>
          <w:p w14:paraId="2AF2CE82"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9528,00</w:t>
            </w:r>
          </w:p>
        </w:tc>
      </w:tr>
      <w:tr w:rsidR="0043593A" w:rsidRPr="0043593A" w14:paraId="5DC15ACE"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F1D5D3C"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hideMark/>
          </w:tcPr>
          <w:p w14:paraId="548EAC8C"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1 14 02053 13 0000 410</w:t>
            </w:r>
          </w:p>
        </w:tc>
        <w:tc>
          <w:tcPr>
            <w:tcW w:w="6758" w:type="dxa"/>
            <w:tcBorders>
              <w:top w:val="nil"/>
              <w:left w:val="nil"/>
              <w:bottom w:val="single" w:sz="4" w:space="0" w:color="auto"/>
              <w:right w:val="single" w:sz="4" w:space="0" w:color="auto"/>
            </w:tcBorders>
            <w:shd w:val="clear" w:color="auto" w:fill="auto"/>
            <w:hideMark/>
          </w:tcPr>
          <w:p w14:paraId="007E6A7A"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322" w:type="dxa"/>
            <w:tcBorders>
              <w:top w:val="nil"/>
              <w:left w:val="nil"/>
              <w:bottom w:val="single" w:sz="4" w:space="0" w:color="auto"/>
              <w:right w:val="single" w:sz="4" w:space="0" w:color="auto"/>
            </w:tcBorders>
            <w:shd w:val="clear" w:color="auto" w:fill="auto"/>
            <w:vAlign w:val="center"/>
            <w:hideMark/>
          </w:tcPr>
          <w:p w14:paraId="0CC78837"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616,00</w:t>
            </w:r>
          </w:p>
        </w:tc>
      </w:tr>
      <w:tr w:rsidR="0043593A" w:rsidRPr="0043593A" w14:paraId="7892418B"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DC57859"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hideMark/>
          </w:tcPr>
          <w:p w14:paraId="7BA6D8E0"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114 06013 13 0000 430</w:t>
            </w:r>
          </w:p>
        </w:tc>
        <w:tc>
          <w:tcPr>
            <w:tcW w:w="6758" w:type="dxa"/>
            <w:tcBorders>
              <w:top w:val="nil"/>
              <w:left w:val="nil"/>
              <w:bottom w:val="single" w:sz="4" w:space="0" w:color="auto"/>
              <w:right w:val="single" w:sz="4" w:space="0" w:color="auto"/>
            </w:tcBorders>
            <w:shd w:val="clear" w:color="auto" w:fill="auto"/>
            <w:hideMark/>
          </w:tcPr>
          <w:p w14:paraId="4ADB14D1"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322" w:type="dxa"/>
            <w:tcBorders>
              <w:top w:val="nil"/>
              <w:left w:val="nil"/>
              <w:bottom w:val="single" w:sz="4" w:space="0" w:color="auto"/>
              <w:right w:val="single" w:sz="4" w:space="0" w:color="auto"/>
            </w:tcBorders>
            <w:shd w:val="clear" w:color="auto" w:fill="auto"/>
            <w:vAlign w:val="center"/>
            <w:hideMark/>
          </w:tcPr>
          <w:p w14:paraId="51BA711D"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2100,00</w:t>
            </w:r>
          </w:p>
        </w:tc>
      </w:tr>
      <w:tr w:rsidR="0043593A" w:rsidRPr="0043593A" w14:paraId="0D6D055F"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DE973CC"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hideMark/>
          </w:tcPr>
          <w:p w14:paraId="200C2E28"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114 06025 13 0000 430</w:t>
            </w:r>
          </w:p>
        </w:tc>
        <w:tc>
          <w:tcPr>
            <w:tcW w:w="6758" w:type="dxa"/>
            <w:tcBorders>
              <w:top w:val="nil"/>
              <w:left w:val="nil"/>
              <w:bottom w:val="single" w:sz="4" w:space="0" w:color="auto"/>
              <w:right w:val="single" w:sz="4" w:space="0" w:color="auto"/>
            </w:tcBorders>
            <w:shd w:val="clear" w:color="auto" w:fill="auto"/>
            <w:hideMark/>
          </w:tcPr>
          <w:p w14:paraId="0E536E3B"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322" w:type="dxa"/>
            <w:tcBorders>
              <w:top w:val="nil"/>
              <w:left w:val="nil"/>
              <w:bottom w:val="single" w:sz="4" w:space="0" w:color="auto"/>
              <w:right w:val="single" w:sz="4" w:space="0" w:color="auto"/>
            </w:tcBorders>
            <w:shd w:val="clear" w:color="auto" w:fill="auto"/>
            <w:vAlign w:val="center"/>
            <w:hideMark/>
          </w:tcPr>
          <w:p w14:paraId="31B87BAA"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6812,00</w:t>
            </w:r>
          </w:p>
        </w:tc>
      </w:tr>
      <w:tr w:rsidR="0043593A" w:rsidRPr="0043593A" w14:paraId="6CF5642F"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A73D478"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38AAD9F5"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1 17 00000 00 0000 000</w:t>
            </w:r>
          </w:p>
        </w:tc>
        <w:tc>
          <w:tcPr>
            <w:tcW w:w="6758" w:type="dxa"/>
            <w:tcBorders>
              <w:top w:val="nil"/>
              <w:left w:val="nil"/>
              <w:bottom w:val="single" w:sz="4" w:space="0" w:color="auto"/>
              <w:right w:val="single" w:sz="4" w:space="0" w:color="auto"/>
            </w:tcBorders>
            <w:shd w:val="clear" w:color="auto" w:fill="auto"/>
            <w:vAlign w:val="center"/>
            <w:hideMark/>
          </w:tcPr>
          <w:p w14:paraId="0D786818" w14:textId="77777777" w:rsidR="0043593A" w:rsidRPr="0043593A" w:rsidRDefault="0043593A" w:rsidP="0043593A">
            <w:pPr>
              <w:spacing w:after="0" w:line="240" w:lineRule="auto"/>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ПРОЧИЕ НЕНАЛОГОВЫЕ ДОХОДЫ</w:t>
            </w:r>
          </w:p>
        </w:tc>
        <w:tc>
          <w:tcPr>
            <w:tcW w:w="1322" w:type="dxa"/>
            <w:tcBorders>
              <w:top w:val="nil"/>
              <w:left w:val="nil"/>
              <w:bottom w:val="single" w:sz="4" w:space="0" w:color="auto"/>
              <w:right w:val="single" w:sz="4" w:space="0" w:color="auto"/>
            </w:tcBorders>
            <w:shd w:val="clear" w:color="auto" w:fill="auto"/>
            <w:vAlign w:val="center"/>
            <w:hideMark/>
          </w:tcPr>
          <w:p w14:paraId="5F3E1D42"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8,00</w:t>
            </w:r>
          </w:p>
        </w:tc>
      </w:tr>
      <w:tr w:rsidR="0043593A" w:rsidRPr="0043593A" w14:paraId="72AD1438"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D115EE8"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hideMark/>
          </w:tcPr>
          <w:p w14:paraId="3E729943"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117 05050 13 0000 180</w:t>
            </w:r>
          </w:p>
        </w:tc>
        <w:tc>
          <w:tcPr>
            <w:tcW w:w="6758" w:type="dxa"/>
            <w:tcBorders>
              <w:top w:val="nil"/>
              <w:left w:val="nil"/>
              <w:bottom w:val="single" w:sz="4" w:space="0" w:color="auto"/>
              <w:right w:val="single" w:sz="4" w:space="0" w:color="auto"/>
            </w:tcBorders>
            <w:shd w:val="clear" w:color="auto" w:fill="auto"/>
            <w:hideMark/>
          </w:tcPr>
          <w:p w14:paraId="4D6E74E8"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322" w:type="dxa"/>
            <w:tcBorders>
              <w:top w:val="nil"/>
              <w:left w:val="nil"/>
              <w:bottom w:val="single" w:sz="4" w:space="0" w:color="auto"/>
              <w:right w:val="single" w:sz="4" w:space="0" w:color="auto"/>
            </w:tcBorders>
            <w:shd w:val="clear" w:color="auto" w:fill="auto"/>
            <w:vAlign w:val="center"/>
            <w:hideMark/>
          </w:tcPr>
          <w:p w14:paraId="2187D2C2"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8,00</w:t>
            </w:r>
          </w:p>
        </w:tc>
      </w:tr>
      <w:tr w:rsidR="0043593A" w:rsidRPr="0043593A" w14:paraId="7B7A89A7"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4EDADF0"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1922" w:type="dxa"/>
            <w:tcBorders>
              <w:top w:val="nil"/>
              <w:left w:val="single" w:sz="8" w:space="0" w:color="auto"/>
              <w:bottom w:val="single" w:sz="4" w:space="0" w:color="auto"/>
              <w:right w:val="single" w:sz="4" w:space="0" w:color="auto"/>
            </w:tcBorders>
            <w:shd w:val="clear" w:color="000000" w:fill="C0C0C0"/>
            <w:vAlign w:val="center"/>
            <w:hideMark/>
          </w:tcPr>
          <w:p w14:paraId="5D36CB4B" w14:textId="77777777" w:rsidR="0043593A" w:rsidRPr="0043593A" w:rsidRDefault="0043593A" w:rsidP="0043593A">
            <w:pPr>
              <w:spacing w:after="0" w:line="240" w:lineRule="auto"/>
              <w:jc w:val="center"/>
              <w:rPr>
                <w:rFonts w:ascii="Times New Roman" w:eastAsia="Times New Roman" w:hAnsi="Times New Roman" w:cs="Times New Roman"/>
                <w:b/>
                <w:bCs/>
                <w:sz w:val="16"/>
                <w:szCs w:val="16"/>
                <w:lang w:eastAsia="ru-RU"/>
              </w:rPr>
            </w:pPr>
            <w:r w:rsidRPr="0043593A">
              <w:rPr>
                <w:rFonts w:ascii="Times New Roman" w:eastAsia="Times New Roman" w:hAnsi="Times New Roman" w:cs="Times New Roman"/>
                <w:b/>
                <w:bCs/>
                <w:sz w:val="16"/>
                <w:szCs w:val="16"/>
                <w:lang w:eastAsia="ru-RU"/>
              </w:rPr>
              <w:t>2 00 00000 00 0000 000</w:t>
            </w:r>
          </w:p>
        </w:tc>
        <w:tc>
          <w:tcPr>
            <w:tcW w:w="6758" w:type="dxa"/>
            <w:tcBorders>
              <w:top w:val="nil"/>
              <w:left w:val="nil"/>
              <w:bottom w:val="single" w:sz="4" w:space="0" w:color="auto"/>
              <w:right w:val="single" w:sz="4" w:space="0" w:color="auto"/>
            </w:tcBorders>
            <w:shd w:val="clear" w:color="000000" w:fill="C0C0C0"/>
            <w:vAlign w:val="center"/>
            <w:hideMark/>
          </w:tcPr>
          <w:p w14:paraId="1A21E6DF" w14:textId="77777777" w:rsidR="0043593A" w:rsidRPr="0043593A" w:rsidRDefault="0043593A" w:rsidP="0043593A">
            <w:pPr>
              <w:spacing w:after="0" w:line="240" w:lineRule="auto"/>
              <w:rPr>
                <w:rFonts w:ascii="Times New Roman" w:eastAsia="Times New Roman" w:hAnsi="Times New Roman" w:cs="Times New Roman"/>
                <w:b/>
                <w:bCs/>
                <w:sz w:val="16"/>
                <w:szCs w:val="16"/>
                <w:lang w:eastAsia="ru-RU"/>
              </w:rPr>
            </w:pPr>
            <w:r w:rsidRPr="0043593A">
              <w:rPr>
                <w:rFonts w:ascii="Times New Roman" w:eastAsia="Times New Roman" w:hAnsi="Times New Roman" w:cs="Times New Roman"/>
                <w:b/>
                <w:bCs/>
                <w:sz w:val="16"/>
                <w:szCs w:val="16"/>
                <w:lang w:eastAsia="ru-RU"/>
              </w:rPr>
              <w:t>БЕЗВОЗМЕЗДНЫЕ ПОСТУПЛЕНИЯ</w:t>
            </w:r>
          </w:p>
        </w:tc>
        <w:tc>
          <w:tcPr>
            <w:tcW w:w="1322" w:type="dxa"/>
            <w:tcBorders>
              <w:top w:val="nil"/>
              <w:left w:val="nil"/>
              <w:bottom w:val="single" w:sz="4" w:space="0" w:color="auto"/>
              <w:right w:val="single" w:sz="4" w:space="0" w:color="auto"/>
            </w:tcBorders>
            <w:shd w:val="clear" w:color="000000" w:fill="C0C0C0"/>
            <w:noWrap/>
            <w:vAlign w:val="center"/>
            <w:hideMark/>
          </w:tcPr>
          <w:p w14:paraId="21A2BEB2" w14:textId="77777777" w:rsidR="0043593A" w:rsidRPr="0043593A" w:rsidRDefault="0043593A" w:rsidP="0043593A">
            <w:pPr>
              <w:spacing w:after="0" w:line="240" w:lineRule="auto"/>
              <w:jc w:val="center"/>
              <w:rPr>
                <w:rFonts w:ascii="Times New Roman" w:eastAsia="Times New Roman" w:hAnsi="Times New Roman" w:cs="Times New Roman"/>
                <w:b/>
                <w:bCs/>
                <w:sz w:val="16"/>
                <w:szCs w:val="16"/>
                <w:lang w:eastAsia="ru-RU"/>
              </w:rPr>
            </w:pPr>
            <w:r w:rsidRPr="0043593A">
              <w:rPr>
                <w:rFonts w:ascii="Times New Roman" w:eastAsia="Times New Roman" w:hAnsi="Times New Roman" w:cs="Times New Roman"/>
                <w:b/>
                <w:bCs/>
                <w:sz w:val="16"/>
                <w:szCs w:val="16"/>
                <w:lang w:eastAsia="ru-RU"/>
              </w:rPr>
              <w:t>39907,00</w:t>
            </w:r>
          </w:p>
        </w:tc>
      </w:tr>
      <w:tr w:rsidR="0043593A" w:rsidRPr="0043593A" w14:paraId="2E7ED5FD"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6FFC774"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1922" w:type="dxa"/>
            <w:tcBorders>
              <w:top w:val="nil"/>
              <w:left w:val="single" w:sz="8" w:space="0" w:color="auto"/>
              <w:bottom w:val="single" w:sz="4" w:space="0" w:color="auto"/>
              <w:right w:val="single" w:sz="4" w:space="0" w:color="auto"/>
            </w:tcBorders>
            <w:shd w:val="clear" w:color="auto" w:fill="auto"/>
            <w:vAlign w:val="center"/>
            <w:hideMark/>
          </w:tcPr>
          <w:p w14:paraId="3D936350"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2 02 00000 00 0000 000</w:t>
            </w:r>
          </w:p>
        </w:tc>
        <w:tc>
          <w:tcPr>
            <w:tcW w:w="6758" w:type="dxa"/>
            <w:tcBorders>
              <w:top w:val="nil"/>
              <w:left w:val="nil"/>
              <w:bottom w:val="single" w:sz="4" w:space="0" w:color="auto"/>
              <w:right w:val="single" w:sz="4" w:space="0" w:color="auto"/>
            </w:tcBorders>
            <w:shd w:val="clear" w:color="auto" w:fill="auto"/>
            <w:hideMark/>
          </w:tcPr>
          <w:p w14:paraId="5A55DA6A" w14:textId="77777777" w:rsidR="0043593A" w:rsidRPr="0043593A" w:rsidRDefault="0043593A" w:rsidP="0043593A">
            <w:pPr>
              <w:spacing w:after="0" w:line="240" w:lineRule="auto"/>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322" w:type="dxa"/>
            <w:tcBorders>
              <w:top w:val="nil"/>
              <w:left w:val="nil"/>
              <w:bottom w:val="single" w:sz="4" w:space="0" w:color="auto"/>
              <w:right w:val="single" w:sz="4" w:space="0" w:color="auto"/>
            </w:tcBorders>
            <w:shd w:val="clear" w:color="auto" w:fill="auto"/>
            <w:vAlign w:val="center"/>
            <w:hideMark/>
          </w:tcPr>
          <w:p w14:paraId="2AA8F2FE"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39536,00</w:t>
            </w:r>
          </w:p>
        </w:tc>
      </w:tr>
      <w:tr w:rsidR="0043593A" w:rsidRPr="0043593A" w14:paraId="273E2884"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2E40AF9" w14:textId="77777777" w:rsidR="0043593A" w:rsidRPr="0043593A" w:rsidRDefault="0043593A" w:rsidP="0043593A">
            <w:pPr>
              <w:spacing w:after="0" w:line="240" w:lineRule="auto"/>
              <w:jc w:val="center"/>
              <w:rPr>
                <w:rFonts w:ascii="Times New Roman" w:eastAsia="Times New Roman" w:hAnsi="Times New Roman" w:cs="Times New Roman"/>
                <w:i/>
                <w:iCs/>
                <w:sz w:val="16"/>
                <w:szCs w:val="16"/>
                <w:lang w:eastAsia="ru-RU"/>
              </w:rPr>
            </w:pPr>
            <w:r w:rsidRPr="0043593A">
              <w:rPr>
                <w:rFonts w:ascii="Times New Roman" w:eastAsia="Times New Roman" w:hAnsi="Times New Roman" w:cs="Times New Roman"/>
                <w:i/>
                <w:iCs/>
                <w:sz w:val="16"/>
                <w:szCs w:val="16"/>
                <w:lang w:eastAsia="ru-RU"/>
              </w:rPr>
              <w:t> </w:t>
            </w:r>
          </w:p>
        </w:tc>
        <w:tc>
          <w:tcPr>
            <w:tcW w:w="1922" w:type="dxa"/>
            <w:tcBorders>
              <w:top w:val="nil"/>
              <w:left w:val="single" w:sz="8" w:space="0" w:color="auto"/>
              <w:bottom w:val="nil"/>
              <w:right w:val="single" w:sz="4" w:space="0" w:color="auto"/>
            </w:tcBorders>
            <w:shd w:val="clear" w:color="auto" w:fill="auto"/>
            <w:vAlign w:val="center"/>
            <w:hideMark/>
          </w:tcPr>
          <w:p w14:paraId="1185D7EA"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2 02 16001 13 0000 150</w:t>
            </w:r>
          </w:p>
        </w:tc>
        <w:tc>
          <w:tcPr>
            <w:tcW w:w="6758" w:type="dxa"/>
            <w:tcBorders>
              <w:top w:val="nil"/>
              <w:left w:val="nil"/>
              <w:bottom w:val="nil"/>
              <w:right w:val="single" w:sz="4" w:space="0" w:color="auto"/>
            </w:tcBorders>
            <w:shd w:val="clear" w:color="auto" w:fill="auto"/>
            <w:hideMark/>
          </w:tcPr>
          <w:p w14:paraId="56B8DD3C" w14:textId="634BAF8B" w:rsidR="0043593A" w:rsidRPr="0043593A" w:rsidRDefault="0043593A" w:rsidP="006E5317">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322" w:type="dxa"/>
            <w:tcBorders>
              <w:top w:val="nil"/>
              <w:left w:val="nil"/>
              <w:bottom w:val="single" w:sz="4" w:space="0" w:color="auto"/>
              <w:right w:val="single" w:sz="4" w:space="0" w:color="auto"/>
            </w:tcBorders>
            <w:shd w:val="clear" w:color="auto" w:fill="auto"/>
            <w:noWrap/>
            <w:vAlign w:val="center"/>
            <w:hideMark/>
          </w:tcPr>
          <w:p w14:paraId="0D0C2D9A"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1529,00</w:t>
            </w:r>
          </w:p>
        </w:tc>
      </w:tr>
      <w:tr w:rsidR="0043593A" w:rsidRPr="0043593A" w14:paraId="523B82E2"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6A512F1"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1922" w:type="dxa"/>
            <w:tcBorders>
              <w:top w:val="nil"/>
              <w:left w:val="nil"/>
              <w:bottom w:val="single" w:sz="4" w:space="0" w:color="auto"/>
              <w:right w:val="single" w:sz="4" w:space="0" w:color="auto"/>
            </w:tcBorders>
            <w:shd w:val="clear" w:color="auto" w:fill="auto"/>
            <w:vAlign w:val="center"/>
            <w:hideMark/>
          </w:tcPr>
          <w:p w14:paraId="55D469DC"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2 02 25576 13 0000 150</w:t>
            </w:r>
          </w:p>
        </w:tc>
        <w:tc>
          <w:tcPr>
            <w:tcW w:w="6758" w:type="dxa"/>
            <w:tcBorders>
              <w:top w:val="nil"/>
              <w:left w:val="nil"/>
              <w:bottom w:val="single" w:sz="4" w:space="0" w:color="auto"/>
              <w:right w:val="single" w:sz="4" w:space="0" w:color="auto"/>
            </w:tcBorders>
            <w:shd w:val="clear" w:color="auto" w:fill="auto"/>
            <w:hideMark/>
          </w:tcPr>
          <w:p w14:paraId="50EE139C"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Субсидии бюджетам городских поселений на обеспечение комплексного развития сельских территорий</w:t>
            </w:r>
          </w:p>
        </w:tc>
        <w:tc>
          <w:tcPr>
            <w:tcW w:w="1322" w:type="dxa"/>
            <w:tcBorders>
              <w:top w:val="nil"/>
              <w:left w:val="nil"/>
              <w:bottom w:val="single" w:sz="4" w:space="0" w:color="auto"/>
              <w:right w:val="single" w:sz="4" w:space="0" w:color="auto"/>
            </w:tcBorders>
            <w:shd w:val="clear" w:color="auto" w:fill="auto"/>
            <w:noWrap/>
            <w:vAlign w:val="center"/>
            <w:hideMark/>
          </w:tcPr>
          <w:p w14:paraId="587316B8"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1150,00</w:t>
            </w:r>
          </w:p>
        </w:tc>
      </w:tr>
      <w:tr w:rsidR="0043593A" w:rsidRPr="0043593A" w14:paraId="6BAEA7CB"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0190379"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1922" w:type="dxa"/>
            <w:tcBorders>
              <w:top w:val="nil"/>
              <w:left w:val="nil"/>
              <w:bottom w:val="single" w:sz="4" w:space="0" w:color="auto"/>
              <w:right w:val="single" w:sz="4" w:space="0" w:color="auto"/>
            </w:tcBorders>
            <w:shd w:val="clear" w:color="auto" w:fill="auto"/>
            <w:noWrap/>
            <w:vAlign w:val="center"/>
            <w:hideMark/>
          </w:tcPr>
          <w:p w14:paraId="6AA71DF5"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2 02 20216 13 0000 150</w:t>
            </w:r>
          </w:p>
        </w:tc>
        <w:tc>
          <w:tcPr>
            <w:tcW w:w="6758" w:type="dxa"/>
            <w:tcBorders>
              <w:top w:val="nil"/>
              <w:left w:val="nil"/>
              <w:bottom w:val="single" w:sz="4" w:space="0" w:color="auto"/>
              <w:right w:val="single" w:sz="4" w:space="0" w:color="auto"/>
            </w:tcBorders>
            <w:shd w:val="clear" w:color="auto" w:fill="auto"/>
            <w:hideMark/>
          </w:tcPr>
          <w:p w14:paraId="28353A83" w14:textId="1B44C8AB" w:rsidR="0043593A" w:rsidRPr="0043593A" w:rsidRDefault="0043593A" w:rsidP="006E5317">
            <w:pPr>
              <w:spacing w:after="0" w:line="240" w:lineRule="auto"/>
              <w:jc w:val="both"/>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322" w:type="dxa"/>
            <w:tcBorders>
              <w:top w:val="nil"/>
              <w:left w:val="nil"/>
              <w:bottom w:val="single" w:sz="4" w:space="0" w:color="auto"/>
              <w:right w:val="single" w:sz="4" w:space="0" w:color="auto"/>
            </w:tcBorders>
            <w:shd w:val="clear" w:color="auto" w:fill="auto"/>
            <w:noWrap/>
            <w:vAlign w:val="center"/>
            <w:hideMark/>
          </w:tcPr>
          <w:p w14:paraId="1D128CC2"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30095,00</w:t>
            </w:r>
          </w:p>
        </w:tc>
      </w:tr>
      <w:tr w:rsidR="0043593A" w:rsidRPr="0043593A" w14:paraId="63F78D99"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668153A"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1922" w:type="dxa"/>
            <w:tcBorders>
              <w:top w:val="nil"/>
              <w:left w:val="nil"/>
              <w:bottom w:val="single" w:sz="4" w:space="0" w:color="auto"/>
              <w:right w:val="single" w:sz="4" w:space="0" w:color="auto"/>
            </w:tcBorders>
            <w:shd w:val="clear" w:color="auto" w:fill="auto"/>
            <w:noWrap/>
            <w:vAlign w:val="center"/>
            <w:hideMark/>
          </w:tcPr>
          <w:p w14:paraId="02031CEE"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2 02 49999 13 0000 150</w:t>
            </w:r>
          </w:p>
        </w:tc>
        <w:tc>
          <w:tcPr>
            <w:tcW w:w="6758" w:type="dxa"/>
            <w:tcBorders>
              <w:top w:val="nil"/>
              <w:left w:val="nil"/>
              <w:bottom w:val="single" w:sz="4" w:space="0" w:color="auto"/>
              <w:right w:val="single" w:sz="4" w:space="0" w:color="auto"/>
            </w:tcBorders>
            <w:shd w:val="clear" w:color="auto" w:fill="auto"/>
            <w:hideMark/>
          </w:tcPr>
          <w:p w14:paraId="4C79752E" w14:textId="77777777" w:rsidR="0043593A" w:rsidRPr="0043593A" w:rsidRDefault="0043593A" w:rsidP="0043593A">
            <w:pPr>
              <w:spacing w:after="0" w:line="240" w:lineRule="auto"/>
              <w:jc w:val="both"/>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322" w:type="dxa"/>
            <w:tcBorders>
              <w:top w:val="nil"/>
              <w:left w:val="nil"/>
              <w:bottom w:val="single" w:sz="4" w:space="0" w:color="auto"/>
              <w:right w:val="single" w:sz="4" w:space="0" w:color="auto"/>
            </w:tcBorders>
            <w:shd w:val="clear" w:color="auto" w:fill="auto"/>
            <w:noWrap/>
            <w:vAlign w:val="center"/>
            <w:hideMark/>
          </w:tcPr>
          <w:p w14:paraId="6A9151AF"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1453,00</w:t>
            </w:r>
          </w:p>
        </w:tc>
      </w:tr>
      <w:tr w:rsidR="0043593A" w:rsidRPr="0043593A" w14:paraId="2425AEAC"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B001D6B"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1922" w:type="dxa"/>
            <w:tcBorders>
              <w:top w:val="nil"/>
              <w:left w:val="nil"/>
              <w:bottom w:val="single" w:sz="4" w:space="0" w:color="auto"/>
              <w:right w:val="single" w:sz="4" w:space="0" w:color="auto"/>
            </w:tcBorders>
            <w:shd w:val="clear" w:color="auto" w:fill="auto"/>
            <w:noWrap/>
            <w:vAlign w:val="center"/>
            <w:hideMark/>
          </w:tcPr>
          <w:p w14:paraId="3E756EDC"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2 02 29999 13 0000 150</w:t>
            </w:r>
          </w:p>
        </w:tc>
        <w:tc>
          <w:tcPr>
            <w:tcW w:w="6758" w:type="dxa"/>
            <w:tcBorders>
              <w:top w:val="nil"/>
              <w:left w:val="nil"/>
              <w:bottom w:val="single" w:sz="4" w:space="0" w:color="auto"/>
              <w:right w:val="single" w:sz="4" w:space="0" w:color="auto"/>
            </w:tcBorders>
            <w:shd w:val="clear" w:color="auto" w:fill="auto"/>
            <w:vAlign w:val="center"/>
            <w:hideMark/>
          </w:tcPr>
          <w:p w14:paraId="3A2AB15C" w14:textId="77777777" w:rsidR="0043593A" w:rsidRPr="0043593A" w:rsidRDefault="0043593A" w:rsidP="0043593A">
            <w:pPr>
              <w:spacing w:after="0" w:line="240" w:lineRule="auto"/>
              <w:jc w:val="both"/>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Прочие субсидии бюджетам городских поселений</w:t>
            </w:r>
          </w:p>
        </w:tc>
        <w:tc>
          <w:tcPr>
            <w:tcW w:w="1322" w:type="dxa"/>
            <w:tcBorders>
              <w:top w:val="nil"/>
              <w:left w:val="nil"/>
              <w:bottom w:val="single" w:sz="4" w:space="0" w:color="auto"/>
              <w:right w:val="single" w:sz="4" w:space="0" w:color="auto"/>
            </w:tcBorders>
            <w:shd w:val="clear" w:color="auto" w:fill="auto"/>
            <w:noWrap/>
            <w:vAlign w:val="center"/>
            <w:hideMark/>
          </w:tcPr>
          <w:p w14:paraId="12E2DC2F"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5309,00</w:t>
            </w:r>
          </w:p>
        </w:tc>
      </w:tr>
      <w:tr w:rsidR="0043593A" w:rsidRPr="0043593A" w14:paraId="4448C565"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4AACDC8"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lastRenderedPageBreak/>
              <w:t> </w:t>
            </w:r>
          </w:p>
        </w:tc>
        <w:tc>
          <w:tcPr>
            <w:tcW w:w="1922" w:type="dxa"/>
            <w:tcBorders>
              <w:top w:val="nil"/>
              <w:left w:val="nil"/>
              <w:bottom w:val="single" w:sz="4" w:space="0" w:color="auto"/>
              <w:right w:val="single" w:sz="4" w:space="0" w:color="auto"/>
            </w:tcBorders>
            <w:shd w:val="clear" w:color="auto" w:fill="auto"/>
            <w:noWrap/>
            <w:vAlign w:val="center"/>
            <w:hideMark/>
          </w:tcPr>
          <w:p w14:paraId="37A54E91"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2 04 00000 00 0000 000</w:t>
            </w:r>
          </w:p>
        </w:tc>
        <w:tc>
          <w:tcPr>
            <w:tcW w:w="6758" w:type="dxa"/>
            <w:tcBorders>
              <w:top w:val="nil"/>
              <w:left w:val="nil"/>
              <w:bottom w:val="single" w:sz="4" w:space="0" w:color="auto"/>
              <w:right w:val="single" w:sz="4" w:space="0" w:color="auto"/>
            </w:tcBorders>
            <w:shd w:val="clear" w:color="auto" w:fill="auto"/>
            <w:vAlign w:val="bottom"/>
            <w:hideMark/>
          </w:tcPr>
          <w:p w14:paraId="5BC3F381" w14:textId="77777777" w:rsidR="0043593A" w:rsidRPr="0043593A" w:rsidRDefault="0043593A" w:rsidP="0043593A">
            <w:pPr>
              <w:spacing w:after="0" w:line="240" w:lineRule="auto"/>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1322" w:type="dxa"/>
            <w:tcBorders>
              <w:top w:val="nil"/>
              <w:left w:val="nil"/>
              <w:bottom w:val="single" w:sz="4" w:space="0" w:color="auto"/>
              <w:right w:val="single" w:sz="4" w:space="0" w:color="auto"/>
            </w:tcBorders>
            <w:shd w:val="clear" w:color="auto" w:fill="auto"/>
            <w:noWrap/>
            <w:vAlign w:val="center"/>
            <w:hideMark/>
          </w:tcPr>
          <w:p w14:paraId="07618C1C"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71,00</w:t>
            </w:r>
          </w:p>
        </w:tc>
      </w:tr>
      <w:tr w:rsidR="0043593A" w:rsidRPr="0043593A" w14:paraId="6BBFF4BF"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6C98883"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1922" w:type="dxa"/>
            <w:tcBorders>
              <w:top w:val="nil"/>
              <w:left w:val="nil"/>
              <w:bottom w:val="single" w:sz="4" w:space="0" w:color="auto"/>
              <w:right w:val="single" w:sz="4" w:space="0" w:color="auto"/>
            </w:tcBorders>
            <w:shd w:val="clear" w:color="auto" w:fill="auto"/>
            <w:vAlign w:val="center"/>
            <w:hideMark/>
          </w:tcPr>
          <w:p w14:paraId="6C86D4BE"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204 05020 13 0000 150</w:t>
            </w:r>
          </w:p>
        </w:tc>
        <w:tc>
          <w:tcPr>
            <w:tcW w:w="6758" w:type="dxa"/>
            <w:tcBorders>
              <w:top w:val="nil"/>
              <w:left w:val="nil"/>
              <w:bottom w:val="single" w:sz="4" w:space="0" w:color="auto"/>
              <w:right w:val="single" w:sz="4" w:space="0" w:color="auto"/>
            </w:tcBorders>
            <w:shd w:val="clear" w:color="auto" w:fill="auto"/>
            <w:hideMark/>
          </w:tcPr>
          <w:p w14:paraId="0B9C5DFC" w14:textId="77777777" w:rsidR="0043593A" w:rsidRPr="0043593A" w:rsidRDefault="0043593A" w:rsidP="0043593A">
            <w:pPr>
              <w:spacing w:after="0" w:line="240" w:lineRule="auto"/>
              <w:jc w:val="both"/>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1322" w:type="dxa"/>
            <w:tcBorders>
              <w:top w:val="nil"/>
              <w:left w:val="nil"/>
              <w:bottom w:val="single" w:sz="4" w:space="0" w:color="auto"/>
              <w:right w:val="single" w:sz="4" w:space="0" w:color="auto"/>
            </w:tcBorders>
            <w:shd w:val="clear" w:color="auto" w:fill="auto"/>
            <w:noWrap/>
            <w:vAlign w:val="center"/>
            <w:hideMark/>
          </w:tcPr>
          <w:p w14:paraId="08CE41D3"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71,00</w:t>
            </w:r>
          </w:p>
        </w:tc>
      </w:tr>
      <w:tr w:rsidR="0043593A" w:rsidRPr="0043593A" w14:paraId="34588B34"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E1D2CF6"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1922" w:type="dxa"/>
            <w:tcBorders>
              <w:top w:val="nil"/>
              <w:left w:val="single" w:sz="8" w:space="0" w:color="auto"/>
              <w:bottom w:val="single" w:sz="4" w:space="0" w:color="auto"/>
              <w:right w:val="single" w:sz="4" w:space="0" w:color="auto"/>
            </w:tcBorders>
            <w:shd w:val="clear" w:color="000000" w:fill="FFFFFF"/>
            <w:vAlign w:val="center"/>
            <w:hideMark/>
          </w:tcPr>
          <w:p w14:paraId="0052B0AA"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2 07 00000 00 0000 000</w:t>
            </w:r>
          </w:p>
        </w:tc>
        <w:tc>
          <w:tcPr>
            <w:tcW w:w="6758" w:type="dxa"/>
            <w:tcBorders>
              <w:top w:val="nil"/>
              <w:left w:val="nil"/>
              <w:bottom w:val="single" w:sz="4" w:space="0" w:color="auto"/>
              <w:right w:val="single" w:sz="4" w:space="0" w:color="auto"/>
            </w:tcBorders>
            <w:shd w:val="clear" w:color="000000" w:fill="FFFFFF"/>
            <w:vAlign w:val="center"/>
            <w:hideMark/>
          </w:tcPr>
          <w:p w14:paraId="7F500E52" w14:textId="77777777" w:rsidR="0043593A" w:rsidRPr="0043593A" w:rsidRDefault="0043593A" w:rsidP="0043593A">
            <w:pPr>
              <w:spacing w:after="0" w:line="240" w:lineRule="auto"/>
              <w:jc w:val="both"/>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ПРОЧИЕ БЕЗВОЗМЕЗДНЫЕ ПОСТУПЛЕНИЯ</w:t>
            </w:r>
          </w:p>
        </w:tc>
        <w:tc>
          <w:tcPr>
            <w:tcW w:w="1322" w:type="dxa"/>
            <w:tcBorders>
              <w:top w:val="nil"/>
              <w:left w:val="nil"/>
              <w:bottom w:val="single" w:sz="4" w:space="0" w:color="auto"/>
              <w:right w:val="single" w:sz="4" w:space="0" w:color="auto"/>
            </w:tcBorders>
            <w:shd w:val="clear" w:color="auto" w:fill="auto"/>
            <w:noWrap/>
            <w:vAlign w:val="center"/>
            <w:hideMark/>
          </w:tcPr>
          <w:p w14:paraId="3D425235" w14:textId="77777777" w:rsidR="0043593A" w:rsidRPr="0043593A" w:rsidRDefault="0043593A" w:rsidP="0043593A">
            <w:pPr>
              <w:spacing w:after="0" w:line="240" w:lineRule="auto"/>
              <w:jc w:val="center"/>
              <w:rPr>
                <w:rFonts w:ascii="Times New Roman" w:eastAsia="Times New Roman" w:hAnsi="Times New Roman" w:cs="Times New Roman"/>
                <w:b/>
                <w:bCs/>
                <w:i/>
                <w:iCs/>
                <w:sz w:val="16"/>
                <w:szCs w:val="16"/>
                <w:lang w:eastAsia="ru-RU"/>
              </w:rPr>
            </w:pPr>
            <w:r w:rsidRPr="0043593A">
              <w:rPr>
                <w:rFonts w:ascii="Times New Roman" w:eastAsia="Times New Roman" w:hAnsi="Times New Roman" w:cs="Times New Roman"/>
                <w:b/>
                <w:bCs/>
                <w:i/>
                <w:iCs/>
                <w:sz w:val="16"/>
                <w:szCs w:val="16"/>
                <w:lang w:eastAsia="ru-RU"/>
              </w:rPr>
              <w:t>300,00</w:t>
            </w:r>
          </w:p>
        </w:tc>
      </w:tr>
      <w:tr w:rsidR="0043593A" w:rsidRPr="0043593A" w14:paraId="7A711C92"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3E11C76"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1922" w:type="dxa"/>
            <w:tcBorders>
              <w:top w:val="nil"/>
              <w:left w:val="nil"/>
              <w:bottom w:val="single" w:sz="4" w:space="0" w:color="auto"/>
              <w:right w:val="single" w:sz="4" w:space="0" w:color="auto"/>
            </w:tcBorders>
            <w:shd w:val="clear" w:color="auto" w:fill="auto"/>
            <w:vAlign w:val="center"/>
            <w:hideMark/>
          </w:tcPr>
          <w:p w14:paraId="2E0DBB27"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2 07 05020 13 0000 150</w:t>
            </w:r>
          </w:p>
        </w:tc>
        <w:tc>
          <w:tcPr>
            <w:tcW w:w="6758" w:type="dxa"/>
            <w:tcBorders>
              <w:top w:val="nil"/>
              <w:left w:val="nil"/>
              <w:bottom w:val="single" w:sz="4" w:space="0" w:color="auto"/>
              <w:right w:val="single" w:sz="4" w:space="0" w:color="auto"/>
            </w:tcBorders>
            <w:shd w:val="clear" w:color="auto" w:fill="auto"/>
            <w:hideMark/>
          </w:tcPr>
          <w:p w14:paraId="5FD18A4D"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322" w:type="dxa"/>
            <w:tcBorders>
              <w:top w:val="nil"/>
              <w:left w:val="nil"/>
              <w:bottom w:val="single" w:sz="4" w:space="0" w:color="auto"/>
              <w:right w:val="single" w:sz="4" w:space="0" w:color="auto"/>
            </w:tcBorders>
            <w:shd w:val="clear" w:color="auto" w:fill="auto"/>
            <w:noWrap/>
            <w:vAlign w:val="center"/>
            <w:hideMark/>
          </w:tcPr>
          <w:p w14:paraId="04B3A297"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300,00</w:t>
            </w:r>
          </w:p>
        </w:tc>
      </w:tr>
      <w:tr w:rsidR="0043593A" w:rsidRPr="0043593A" w14:paraId="6590A512" w14:textId="77777777" w:rsidTr="00386575">
        <w:trPr>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0620333" w14:textId="77777777" w:rsidR="0043593A" w:rsidRPr="0043593A" w:rsidRDefault="0043593A" w:rsidP="0043593A">
            <w:pPr>
              <w:spacing w:after="0" w:line="240" w:lineRule="auto"/>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1922" w:type="dxa"/>
            <w:tcBorders>
              <w:top w:val="nil"/>
              <w:left w:val="nil"/>
              <w:bottom w:val="single" w:sz="4" w:space="0" w:color="auto"/>
              <w:right w:val="single" w:sz="4" w:space="0" w:color="auto"/>
            </w:tcBorders>
            <w:shd w:val="clear" w:color="auto" w:fill="auto"/>
            <w:noWrap/>
            <w:vAlign w:val="center"/>
            <w:hideMark/>
          </w:tcPr>
          <w:p w14:paraId="2B21A69A" w14:textId="77777777" w:rsidR="0043593A" w:rsidRPr="0043593A" w:rsidRDefault="0043593A" w:rsidP="0043593A">
            <w:pPr>
              <w:spacing w:after="0" w:line="240" w:lineRule="auto"/>
              <w:jc w:val="center"/>
              <w:rPr>
                <w:rFonts w:ascii="Times New Roman" w:eastAsia="Times New Roman" w:hAnsi="Times New Roman" w:cs="Times New Roman"/>
                <w:sz w:val="16"/>
                <w:szCs w:val="16"/>
                <w:lang w:eastAsia="ru-RU"/>
              </w:rPr>
            </w:pPr>
            <w:r w:rsidRPr="0043593A">
              <w:rPr>
                <w:rFonts w:ascii="Times New Roman" w:eastAsia="Times New Roman" w:hAnsi="Times New Roman" w:cs="Times New Roman"/>
                <w:sz w:val="16"/>
                <w:szCs w:val="16"/>
                <w:lang w:eastAsia="ru-RU"/>
              </w:rPr>
              <w:t> </w:t>
            </w:r>
          </w:p>
        </w:tc>
        <w:tc>
          <w:tcPr>
            <w:tcW w:w="6758" w:type="dxa"/>
            <w:tcBorders>
              <w:top w:val="nil"/>
              <w:left w:val="nil"/>
              <w:bottom w:val="single" w:sz="4" w:space="0" w:color="auto"/>
              <w:right w:val="single" w:sz="4" w:space="0" w:color="auto"/>
            </w:tcBorders>
            <w:shd w:val="clear" w:color="auto" w:fill="auto"/>
            <w:vAlign w:val="center"/>
            <w:hideMark/>
          </w:tcPr>
          <w:p w14:paraId="45012B13" w14:textId="77777777" w:rsidR="0043593A" w:rsidRPr="0043593A" w:rsidRDefault="0043593A" w:rsidP="0043593A">
            <w:pPr>
              <w:spacing w:after="0" w:line="240" w:lineRule="auto"/>
              <w:rPr>
                <w:rFonts w:ascii="Times New Roman" w:eastAsia="Times New Roman" w:hAnsi="Times New Roman" w:cs="Times New Roman"/>
                <w:b/>
                <w:bCs/>
                <w:sz w:val="16"/>
                <w:szCs w:val="16"/>
                <w:lang w:eastAsia="ru-RU"/>
              </w:rPr>
            </w:pPr>
            <w:r w:rsidRPr="0043593A">
              <w:rPr>
                <w:rFonts w:ascii="Times New Roman" w:eastAsia="Times New Roman" w:hAnsi="Times New Roman" w:cs="Times New Roman"/>
                <w:b/>
                <w:bCs/>
                <w:sz w:val="16"/>
                <w:szCs w:val="16"/>
                <w:lang w:eastAsia="ru-RU"/>
              </w:rPr>
              <w:t>Итого доходов</w:t>
            </w:r>
          </w:p>
        </w:tc>
        <w:tc>
          <w:tcPr>
            <w:tcW w:w="1322" w:type="dxa"/>
            <w:tcBorders>
              <w:top w:val="nil"/>
              <w:left w:val="nil"/>
              <w:bottom w:val="single" w:sz="4" w:space="0" w:color="auto"/>
              <w:right w:val="single" w:sz="4" w:space="0" w:color="auto"/>
            </w:tcBorders>
            <w:shd w:val="clear" w:color="auto" w:fill="auto"/>
            <w:noWrap/>
            <w:vAlign w:val="center"/>
            <w:hideMark/>
          </w:tcPr>
          <w:p w14:paraId="58DE5C88" w14:textId="77777777" w:rsidR="0043593A" w:rsidRPr="0043593A" w:rsidRDefault="0043593A" w:rsidP="0043593A">
            <w:pPr>
              <w:spacing w:after="0" w:line="240" w:lineRule="auto"/>
              <w:jc w:val="center"/>
              <w:rPr>
                <w:rFonts w:ascii="Times New Roman" w:eastAsia="Times New Roman" w:hAnsi="Times New Roman" w:cs="Times New Roman"/>
                <w:b/>
                <w:bCs/>
                <w:sz w:val="16"/>
                <w:szCs w:val="16"/>
                <w:lang w:eastAsia="ru-RU"/>
              </w:rPr>
            </w:pPr>
            <w:r w:rsidRPr="0043593A">
              <w:rPr>
                <w:rFonts w:ascii="Times New Roman" w:eastAsia="Times New Roman" w:hAnsi="Times New Roman" w:cs="Times New Roman"/>
                <w:b/>
                <w:bCs/>
                <w:sz w:val="16"/>
                <w:szCs w:val="16"/>
                <w:lang w:eastAsia="ru-RU"/>
              </w:rPr>
              <w:t>114 417,00</w:t>
            </w:r>
          </w:p>
        </w:tc>
      </w:tr>
    </w:tbl>
    <w:p w14:paraId="7D1D1E64" w14:textId="6DDECC6E" w:rsidR="00C975CD" w:rsidRPr="00F45C66" w:rsidRDefault="00C975CD" w:rsidP="00C975C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sidR="0043593A">
        <w:rPr>
          <w:rFonts w:ascii="Times New Roman" w:eastAsia="Times New Roman" w:hAnsi="Times New Roman" w:cs="Times New Roman"/>
          <w:bCs/>
          <w:sz w:val="20"/>
          <w:szCs w:val="20"/>
          <w:lang w:eastAsia="x-none"/>
        </w:rPr>
        <w:t>2</w:t>
      </w:r>
    </w:p>
    <w:p w14:paraId="6123DA70" w14:textId="77777777" w:rsidR="00C975CD" w:rsidRPr="00F45C66" w:rsidRDefault="00C975CD" w:rsidP="00C975C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377FDB1F" w14:textId="77777777" w:rsidR="00C975CD" w:rsidRPr="00F45C66" w:rsidRDefault="00C975CD" w:rsidP="00C975C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3F060556" w14:textId="77777777" w:rsidR="00C975CD" w:rsidRPr="00F45C66" w:rsidRDefault="00C975CD" w:rsidP="00C975C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24</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0903" w:type="dxa"/>
        <w:tblInd w:w="-5" w:type="dxa"/>
        <w:tblLook w:val="04A0" w:firstRow="1" w:lastRow="0" w:firstColumn="1" w:lastColumn="0" w:noHBand="0" w:noVBand="1"/>
      </w:tblPr>
      <w:tblGrid>
        <w:gridCol w:w="851"/>
        <w:gridCol w:w="2065"/>
        <w:gridCol w:w="7149"/>
        <w:gridCol w:w="838"/>
      </w:tblGrid>
      <w:tr w:rsidR="00915BB8" w:rsidRPr="00911869" w14:paraId="206DF92F" w14:textId="77777777" w:rsidTr="002C416A">
        <w:trPr>
          <w:trHeight w:val="70"/>
        </w:trPr>
        <w:tc>
          <w:tcPr>
            <w:tcW w:w="10903" w:type="dxa"/>
            <w:gridSpan w:val="4"/>
            <w:tcBorders>
              <w:top w:val="nil"/>
              <w:left w:val="single" w:sz="4" w:space="0" w:color="auto"/>
              <w:bottom w:val="single" w:sz="4" w:space="0" w:color="auto"/>
              <w:right w:val="single" w:sz="4" w:space="0" w:color="auto"/>
            </w:tcBorders>
            <w:shd w:val="clear" w:color="auto" w:fill="auto"/>
            <w:vAlign w:val="center"/>
          </w:tcPr>
          <w:p w14:paraId="619EB40B" w14:textId="462CAD5F" w:rsidR="00915BB8" w:rsidRPr="00911869" w:rsidRDefault="00915BB8"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b/>
                <w:bCs/>
                <w:sz w:val="20"/>
                <w:szCs w:val="20"/>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2020 год</w:t>
            </w:r>
          </w:p>
        </w:tc>
      </w:tr>
      <w:tr w:rsidR="003F4C27" w:rsidRPr="00911869" w14:paraId="66E3F62F"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5DBCF323" w14:textId="77777777" w:rsidR="003F4C27"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Код </w:t>
            </w:r>
            <w:proofErr w:type="spellStart"/>
            <w:r w:rsidRPr="00911869">
              <w:rPr>
                <w:rFonts w:ascii="Times New Roman" w:eastAsia="Times New Roman" w:hAnsi="Times New Roman" w:cs="Times New Roman"/>
                <w:sz w:val="16"/>
                <w:szCs w:val="16"/>
                <w:lang w:eastAsia="ru-RU"/>
              </w:rPr>
              <w:t>админис</w:t>
            </w:r>
            <w:proofErr w:type="spellEnd"/>
          </w:p>
          <w:p w14:paraId="320BB433" w14:textId="45FEDEFA"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proofErr w:type="spellStart"/>
            <w:r w:rsidRPr="00911869">
              <w:rPr>
                <w:rFonts w:ascii="Times New Roman" w:eastAsia="Times New Roman" w:hAnsi="Times New Roman" w:cs="Times New Roman"/>
                <w:sz w:val="16"/>
                <w:szCs w:val="16"/>
                <w:lang w:eastAsia="ru-RU"/>
              </w:rPr>
              <w:t>тратора</w:t>
            </w:r>
            <w:proofErr w:type="spellEnd"/>
          </w:p>
        </w:tc>
        <w:tc>
          <w:tcPr>
            <w:tcW w:w="2065" w:type="dxa"/>
            <w:tcBorders>
              <w:top w:val="nil"/>
              <w:left w:val="nil"/>
              <w:bottom w:val="single" w:sz="4" w:space="0" w:color="auto"/>
              <w:right w:val="single" w:sz="4" w:space="0" w:color="auto"/>
            </w:tcBorders>
            <w:shd w:val="clear" w:color="auto" w:fill="auto"/>
            <w:vAlign w:val="center"/>
            <w:hideMark/>
          </w:tcPr>
          <w:p w14:paraId="060CC7EC"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149" w:type="dxa"/>
            <w:tcBorders>
              <w:top w:val="nil"/>
              <w:left w:val="nil"/>
              <w:bottom w:val="single" w:sz="4" w:space="0" w:color="auto"/>
              <w:right w:val="single" w:sz="4" w:space="0" w:color="auto"/>
            </w:tcBorders>
            <w:shd w:val="clear" w:color="auto" w:fill="auto"/>
            <w:vAlign w:val="center"/>
            <w:hideMark/>
          </w:tcPr>
          <w:p w14:paraId="335E4F79"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38" w:type="dxa"/>
            <w:tcBorders>
              <w:top w:val="nil"/>
              <w:left w:val="nil"/>
              <w:bottom w:val="single" w:sz="4" w:space="0" w:color="auto"/>
              <w:right w:val="single" w:sz="4" w:space="0" w:color="auto"/>
            </w:tcBorders>
            <w:shd w:val="clear" w:color="auto" w:fill="auto"/>
            <w:vAlign w:val="center"/>
            <w:hideMark/>
          </w:tcPr>
          <w:p w14:paraId="441BAB46"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Сумма                                               тыс. руб.</w:t>
            </w:r>
          </w:p>
        </w:tc>
      </w:tr>
      <w:tr w:rsidR="003F4C27" w:rsidRPr="00911869" w14:paraId="2F9A280A"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2684C34"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06404CA6" w14:textId="77777777" w:rsidR="003F4C27" w:rsidRPr="00911869" w:rsidRDefault="003F4C27" w:rsidP="00911869">
            <w:pPr>
              <w:spacing w:after="0" w:line="240" w:lineRule="auto"/>
              <w:rPr>
                <w:rFonts w:ascii="Times New Roman" w:eastAsia="Times New Roman" w:hAnsi="Times New Roman" w:cs="Times New Roman"/>
                <w:b/>
                <w:bCs/>
                <w:i/>
                <w:iCs/>
                <w:sz w:val="16"/>
                <w:szCs w:val="16"/>
                <w:lang w:eastAsia="ru-RU"/>
              </w:rPr>
            </w:pPr>
            <w:r w:rsidRPr="00911869">
              <w:rPr>
                <w:rFonts w:ascii="Times New Roman" w:eastAsia="Times New Roman" w:hAnsi="Times New Roman" w:cs="Times New Roman"/>
                <w:b/>
                <w:bCs/>
                <w:i/>
                <w:iCs/>
                <w:sz w:val="16"/>
                <w:szCs w:val="16"/>
                <w:lang w:eastAsia="ru-RU"/>
              </w:rPr>
              <w:t xml:space="preserve"> 01 00 00 00 00 0000 000</w:t>
            </w:r>
          </w:p>
        </w:tc>
        <w:tc>
          <w:tcPr>
            <w:tcW w:w="7149" w:type="dxa"/>
            <w:tcBorders>
              <w:top w:val="nil"/>
              <w:left w:val="nil"/>
              <w:bottom w:val="single" w:sz="4" w:space="0" w:color="auto"/>
              <w:right w:val="single" w:sz="4" w:space="0" w:color="auto"/>
            </w:tcBorders>
            <w:shd w:val="clear" w:color="auto" w:fill="auto"/>
            <w:hideMark/>
          </w:tcPr>
          <w:p w14:paraId="6BC9230A" w14:textId="77777777" w:rsidR="003F4C27" w:rsidRPr="00911869" w:rsidRDefault="003F4C27"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38" w:type="dxa"/>
            <w:tcBorders>
              <w:top w:val="nil"/>
              <w:left w:val="nil"/>
              <w:bottom w:val="single" w:sz="4" w:space="0" w:color="auto"/>
              <w:right w:val="single" w:sz="4" w:space="0" w:color="auto"/>
            </w:tcBorders>
            <w:shd w:val="clear" w:color="auto" w:fill="auto"/>
            <w:noWrap/>
            <w:vAlign w:val="bottom"/>
            <w:hideMark/>
          </w:tcPr>
          <w:p w14:paraId="1E523351" w14:textId="77777777" w:rsidR="003F4C27" w:rsidRPr="00911869" w:rsidRDefault="003F4C27" w:rsidP="00911869">
            <w:pPr>
              <w:spacing w:after="0" w:line="240" w:lineRule="auto"/>
              <w:jc w:val="right"/>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12 866</w:t>
            </w:r>
          </w:p>
        </w:tc>
      </w:tr>
      <w:tr w:rsidR="003F4C27" w:rsidRPr="00911869" w14:paraId="5F5BA083" w14:textId="77777777" w:rsidTr="00915BB8">
        <w:trPr>
          <w:trHeight w:val="70"/>
        </w:trPr>
        <w:tc>
          <w:tcPr>
            <w:tcW w:w="851" w:type="dxa"/>
            <w:tcBorders>
              <w:top w:val="nil"/>
              <w:left w:val="single" w:sz="4" w:space="0" w:color="auto"/>
              <w:bottom w:val="single" w:sz="4" w:space="0" w:color="auto"/>
              <w:right w:val="single" w:sz="4" w:space="0" w:color="auto"/>
            </w:tcBorders>
            <w:shd w:val="clear" w:color="000000" w:fill="FFFFFF"/>
            <w:noWrap/>
            <w:vAlign w:val="bottom"/>
            <w:hideMark/>
          </w:tcPr>
          <w:p w14:paraId="47FEC440"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2065" w:type="dxa"/>
            <w:tcBorders>
              <w:top w:val="nil"/>
              <w:left w:val="nil"/>
              <w:bottom w:val="single" w:sz="4" w:space="0" w:color="auto"/>
              <w:right w:val="single" w:sz="4" w:space="0" w:color="auto"/>
            </w:tcBorders>
            <w:shd w:val="clear" w:color="000000" w:fill="FFFFFF"/>
            <w:hideMark/>
          </w:tcPr>
          <w:p w14:paraId="13BBA312" w14:textId="3B2CC354" w:rsidR="003F4C27" w:rsidRPr="00911869" w:rsidRDefault="003F4C27"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000 01 00 00 00 00 000000</w:t>
            </w:r>
            <w:r>
              <w:rPr>
                <w:rFonts w:ascii="Times New Roman" w:eastAsia="Times New Roman" w:hAnsi="Times New Roman" w:cs="Times New Roman"/>
                <w:b/>
                <w:bCs/>
                <w:sz w:val="16"/>
                <w:szCs w:val="16"/>
                <w:lang w:eastAsia="ru-RU"/>
              </w:rPr>
              <w:t>0</w:t>
            </w:r>
          </w:p>
        </w:tc>
        <w:tc>
          <w:tcPr>
            <w:tcW w:w="7149" w:type="dxa"/>
            <w:tcBorders>
              <w:top w:val="nil"/>
              <w:left w:val="nil"/>
              <w:bottom w:val="single" w:sz="4" w:space="0" w:color="auto"/>
              <w:right w:val="single" w:sz="4" w:space="0" w:color="auto"/>
            </w:tcBorders>
            <w:shd w:val="clear" w:color="000000" w:fill="FFFFFF"/>
            <w:hideMark/>
          </w:tcPr>
          <w:p w14:paraId="206B9885" w14:textId="77777777" w:rsidR="003F4C27" w:rsidRPr="00911869" w:rsidRDefault="003F4C27"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38" w:type="dxa"/>
            <w:tcBorders>
              <w:top w:val="nil"/>
              <w:left w:val="nil"/>
              <w:bottom w:val="single" w:sz="4" w:space="0" w:color="auto"/>
              <w:right w:val="single" w:sz="4" w:space="0" w:color="auto"/>
            </w:tcBorders>
            <w:shd w:val="clear" w:color="000000" w:fill="FFFFFF"/>
            <w:noWrap/>
            <w:vAlign w:val="bottom"/>
            <w:hideMark/>
          </w:tcPr>
          <w:p w14:paraId="5AC6FBE2" w14:textId="77777777" w:rsidR="003F4C27" w:rsidRPr="00911869" w:rsidRDefault="003F4C27" w:rsidP="00911869">
            <w:pPr>
              <w:spacing w:after="0" w:line="240" w:lineRule="auto"/>
              <w:jc w:val="right"/>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12 866</w:t>
            </w:r>
          </w:p>
        </w:tc>
      </w:tr>
      <w:tr w:rsidR="003F4C27" w:rsidRPr="00911869" w14:paraId="668C731A"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5929A0D3"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2065" w:type="dxa"/>
            <w:tcBorders>
              <w:top w:val="nil"/>
              <w:left w:val="nil"/>
              <w:bottom w:val="single" w:sz="4" w:space="0" w:color="auto"/>
              <w:right w:val="single" w:sz="4" w:space="0" w:color="auto"/>
            </w:tcBorders>
            <w:shd w:val="clear" w:color="auto" w:fill="auto"/>
            <w:hideMark/>
          </w:tcPr>
          <w:p w14:paraId="2D0B9353"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149" w:type="dxa"/>
            <w:tcBorders>
              <w:top w:val="nil"/>
              <w:left w:val="nil"/>
              <w:bottom w:val="single" w:sz="4" w:space="0" w:color="auto"/>
              <w:right w:val="single" w:sz="4" w:space="0" w:color="auto"/>
            </w:tcBorders>
            <w:shd w:val="clear" w:color="auto" w:fill="auto"/>
            <w:hideMark/>
          </w:tcPr>
          <w:p w14:paraId="301F945F" w14:textId="77777777" w:rsidR="003F4C27" w:rsidRPr="00911869" w:rsidRDefault="003F4C27"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38" w:type="dxa"/>
            <w:tcBorders>
              <w:top w:val="nil"/>
              <w:left w:val="nil"/>
              <w:bottom w:val="single" w:sz="4" w:space="0" w:color="auto"/>
              <w:right w:val="single" w:sz="4" w:space="0" w:color="auto"/>
            </w:tcBorders>
            <w:shd w:val="clear" w:color="auto" w:fill="auto"/>
            <w:noWrap/>
            <w:vAlign w:val="bottom"/>
            <w:hideMark/>
          </w:tcPr>
          <w:p w14:paraId="468BC359"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r>
      <w:tr w:rsidR="003F4C27" w:rsidRPr="00911869" w14:paraId="633062CB"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528A142"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72BF41A2" w14:textId="77777777" w:rsidR="003F4C27" w:rsidRPr="00911869" w:rsidRDefault="003F4C27"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xml:space="preserve"> 01 02 00 00 00 0000 000</w:t>
            </w:r>
          </w:p>
        </w:tc>
        <w:tc>
          <w:tcPr>
            <w:tcW w:w="7149" w:type="dxa"/>
            <w:tcBorders>
              <w:top w:val="nil"/>
              <w:left w:val="nil"/>
              <w:bottom w:val="single" w:sz="4" w:space="0" w:color="auto"/>
              <w:right w:val="single" w:sz="4" w:space="0" w:color="auto"/>
            </w:tcBorders>
            <w:shd w:val="clear" w:color="auto" w:fill="auto"/>
            <w:hideMark/>
          </w:tcPr>
          <w:p w14:paraId="2E45C9D5" w14:textId="77777777" w:rsidR="003F4C27" w:rsidRPr="00911869" w:rsidRDefault="003F4C27" w:rsidP="00911869">
            <w:pPr>
              <w:spacing w:after="0" w:line="240" w:lineRule="auto"/>
              <w:rPr>
                <w:rFonts w:ascii="Times New Roman" w:eastAsia="Times New Roman" w:hAnsi="Times New Roman" w:cs="Times New Roman"/>
                <w:b/>
                <w:bCs/>
                <w:color w:val="000000"/>
                <w:sz w:val="16"/>
                <w:szCs w:val="16"/>
                <w:lang w:eastAsia="ru-RU"/>
              </w:rPr>
            </w:pPr>
            <w:r w:rsidRPr="00911869">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38" w:type="dxa"/>
            <w:tcBorders>
              <w:top w:val="nil"/>
              <w:left w:val="nil"/>
              <w:bottom w:val="single" w:sz="4" w:space="0" w:color="auto"/>
              <w:right w:val="single" w:sz="4" w:space="0" w:color="auto"/>
            </w:tcBorders>
            <w:shd w:val="clear" w:color="auto" w:fill="auto"/>
            <w:noWrap/>
            <w:vAlign w:val="bottom"/>
            <w:hideMark/>
          </w:tcPr>
          <w:p w14:paraId="465CAC19" w14:textId="77777777" w:rsidR="003F4C27" w:rsidRPr="00911869" w:rsidRDefault="003F4C27" w:rsidP="00911869">
            <w:pPr>
              <w:spacing w:after="0" w:line="240" w:lineRule="auto"/>
              <w:jc w:val="right"/>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w:t>
            </w:r>
          </w:p>
        </w:tc>
      </w:tr>
      <w:tr w:rsidR="003F4C27" w:rsidRPr="00911869" w14:paraId="150299D3"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24AFD42"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noWrap/>
            <w:hideMark/>
          </w:tcPr>
          <w:p w14:paraId="21E29BF4"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01 02 00 00 00 0000 700</w:t>
            </w:r>
          </w:p>
        </w:tc>
        <w:tc>
          <w:tcPr>
            <w:tcW w:w="7149" w:type="dxa"/>
            <w:tcBorders>
              <w:top w:val="nil"/>
              <w:left w:val="nil"/>
              <w:bottom w:val="single" w:sz="4" w:space="0" w:color="auto"/>
              <w:right w:val="single" w:sz="4" w:space="0" w:color="auto"/>
            </w:tcBorders>
            <w:shd w:val="clear" w:color="auto" w:fill="auto"/>
            <w:hideMark/>
          </w:tcPr>
          <w:p w14:paraId="0D85A45A" w14:textId="77777777" w:rsidR="003F4C27" w:rsidRPr="00911869" w:rsidRDefault="003F4C27" w:rsidP="00911869">
            <w:pPr>
              <w:spacing w:after="0" w:line="240" w:lineRule="auto"/>
              <w:rPr>
                <w:rFonts w:ascii="Times New Roman" w:eastAsia="Times New Roman" w:hAnsi="Times New Roman" w:cs="Times New Roman"/>
                <w:color w:val="000000"/>
                <w:sz w:val="16"/>
                <w:szCs w:val="16"/>
                <w:lang w:eastAsia="ru-RU"/>
              </w:rPr>
            </w:pPr>
            <w:r w:rsidRPr="00911869">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38" w:type="dxa"/>
            <w:tcBorders>
              <w:top w:val="nil"/>
              <w:left w:val="nil"/>
              <w:bottom w:val="single" w:sz="4" w:space="0" w:color="auto"/>
              <w:right w:val="single" w:sz="4" w:space="0" w:color="auto"/>
            </w:tcBorders>
            <w:shd w:val="clear" w:color="auto" w:fill="auto"/>
            <w:noWrap/>
            <w:vAlign w:val="bottom"/>
            <w:hideMark/>
          </w:tcPr>
          <w:p w14:paraId="5AFED9D3"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w:t>
            </w:r>
          </w:p>
        </w:tc>
      </w:tr>
      <w:tr w:rsidR="003F4C27" w:rsidRPr="00911869" w14:paraId="36C1357C"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FD3FB36"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noWrap/>
            <w:hideMark/>
          </w:tcPr>
          <w:p w14:paraId="22590C01"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01 02 00 00 13 0000 710</w:t>
            </w:r>
          </w:p>
        </w:tc>
        <w:tc>
          <w:tcPr>
            <w:tcW w:w="7149" w:type="dxa"/>
            <w:tcBorders>
              <w:top w:val="nil"/>
              <w:left w:val="nil"/>
              <w:bottom w:val="single" w:sz="4" w:space="0" w:color="auto"/>
              <w:right w:val="single" w:sz="4" w:space="0" w:color="auto"/>
            </w:tcBorders>
            <w:shd w:val="clear" w:color="auto" w:fill="auto"/>
            <w:hideMark/>
          </w:tcPr>
          <w:p w14:paraId="4D2E3D7B"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38" w:type="dxa"/>
            <w:tcBorders>
              <w:top w:val="nil"/>
              <w:left w:val="nil"/>
              <w:bottom w:val="single" w:sz="4" w:space="0" w:color="auto"/>
              <w:right w:val="single" w:sz="4" w:space="0" w:color="auto"/>
            </w:tcBorders>
            <w:shd w:val="clear" w:color="auto" w:fill="auto"/>
            <w:noWrap/>
            <w:vAlign w:val="bottom"/>
            <w:hideMark/>
          </w:tcPr>
          <w:p w14:paraId="01F97D97"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w:t>
            </w:r>
          </w:p>
        </w:tc>
      </w:tr>
      <w:tr w:rsidR="003F4C27" w:rsidRPr="00911869" w14:paraId="7A58FB6C"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D2DAADE"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noWrap/>
            <w:hideMark/>
          </w:tcPr>
          <w:p w14:paraId="4C00D1CD"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01 02 00 00 00 0000 800</w:t>
            </w:r>
          </w:p>
        </w:tc>
        <w:tc>
          <w:tcPr>
            <w:tcW w:w="7149" w:type="dxa"/>
            <w:tcBorders>
              <w:top w:val="nil"/>
              <w:left w:val="nil"/>
              <w:bottom w:val="single" w:sz="4" w:space="0" w:color="auto"/>
              <w:right w:val="single" w:sz="4" w:space="0" w:color="auto"/>
            </w:tcBorders>
            <w:shd w:val="clear" w:color="auto" w:fill="auto"/>
            <w:hideMark/>
          </w:tcPr>
          <w:p w14:paraId="567D866E"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38" w:type="dxa"/>
            <w:tcBorders>
              <w:top w:val="nil"/>
              <w:left w:val="nil"/>
              <w:bottom w:val="single" w:sz="4" w:space="0" w:color="auto"/>
              <w:right w:val="single" w:sz="4" w:space="0" w:color="auto"/>
            </w:tcBorders>
            <w:shd w:val="clear" w:color="auto" w:fill="auto"/>
            <w:noWrap/>
            <w:vAlign w:val="bottom"/>
            <w:hideMark/>
          </w:tcPr>
          <w:p w14:paraId="289B0573"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w:t>
            </w:r>
          </w:p>
        </w:tc>
      </w:tr>
      <w:tr w:rsidR="003F4C27" w:rsidRPr="00911869" w14:paraId="0D3F8EA5"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2B25B11"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4F5C6654"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01 02 00 00 13 0000 810</w:t>
            </w:r>
          </w:p>
        </w:tc>
        <w:tc>
          <w:tcPr>
            <w:tcW w:w="7149" w:type="dxa"/>
            <w:tcBorders>
              <w:top w:val="nil"/>
              <w:left w:val="nil"/>
              <w:bottom w:val="single" w:sz="4" w:space="0" w:color="auto"/>
              <w:right w:val="single" w:sz="4" w:space="0" w:color="auto"/>
            </w:tcBorders>
            <w:shd w:val="clear" w:color="auto" w:fill="auto"/>
            <w:hideMark/>
          </w:tcPr>
          <w:p w14:paraId="26CE857A"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38" w:type="dxa"/>
            <w:tcBorders>
              <w:top w:val="nil"/>
              <w:left w:val="nil"/>
              <w:bottom w:val="single" w:sz="4" w:space="0" w:color="auto"/>
              <w:right w:val="single" w:sz="4" w:space="0" w:color="auto"/>
            </w:tcBorders>
            <w:shd w:val="clear" w:color="auto" w:fill="auto"/>
            <w:noWrap/>
            <w:vAlign w:val="bottom"/>
            <w:hideMark/>
          </w:tcPr>
          <w:p w14:paraId="5BE34E71"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w:t>
            </w:r>
          </w:p>
        </w:tc>
      </w:tr>
      <w:tr w:rsidR="003F4C27" w:rsidRPr="00911869" w14:paraId="7FB1F045"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A50000B"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2065" w:type="dxa"/>
            <w:tcBorders>
              <w:top w:val="nil"/>
              <w:left w:val="nil"/>
              <w:bottom w:val="single" w:sz="4" w:space="0" w:color="auto"/>
              <w:right w:val="single" w:sz="4" w:space="0" w:color="auto"/>
            </w:tcBorders>
            <w:shd w:val="clear" w:color="auto" w:fill="auto"/>
            <w:hideMark/>
          </w:tcPr>
          <w:p w14:paraId="4A1E975D"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149" w:type="dxa"/>
            <w:tcBorders>
              <w:top w:val="nil"/>
              <w:left w:val="nil"/>
              <w:bottom w:val="single" w:sz="4" w:space="0" w:color="auto"/>
              <w:right w:val="single" w:sz="4" w:space="0" w:color="auto"/>
            </w:tcBorders>
            <w:shd w:val="clear" w:color="auto" w:fill="auto"/>
            <w:hideMark/>
          </w:tcPr>
          <w:p w14:paraId="12A19DCF"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38" w:type="dxa"/>
            <w:tcBorders>
              <w:top w:val="nil"/>
              <w:left w:val="nil"/>
              <w:bottom w:val="single" w:sz="4" w:space="0" w:color="auto"/>
              <w:right w:val="single" w:sz="4" w:space="0" w:color="auto"/>
            </w:tcBorders>
            <w:shd w:val="clear" w:color="auto" w:fill="auto"/>
            <w:noWrap/>
            <w:vAlign w:val="bottom"/>
            <w:hideMark/>
          </w:tcPr>
          <w:p w14:paraId="5D2FCB90"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r>
      <w:tr w:rsidR="003F4C27" w:rsidRPr="00911869" w14:paraId="2C89078A"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85B86BE"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1A4D14A5" w14:textId="77777777" w:rsidR="003F4C27" w:rsidRPr="00911869" w:rsidRDefault="003F4C27"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xml:space="preserve"> 01 03 00 00 00 0000 000</w:t>
            </w:r>
          </w:p>
        </w:tc>
        <w:tc>
          <w:tcPr>
            <w:tcW w:w="7149" w:type="dxa"/>
            <w:tcBorders>
              <w:top w:val="nil"/>
              <w:left w:val="nil"/>
              <w:bottom w:val="single" w:sz="4" w:space="0" w:color="auto"/>
              <w:right w:val="single" w:sz="4" w:space="0" w:color="auto"/>
            </w:tcBorders>
            <w:shd w:val="clear" w:color="auto" w:fill="auto"/>
            <w:hideMark/>
          </w:tcPr>
          <w:p w14:paraId="1A1DCDD1" w14:textId="77777777" w:rsidR="003F4C27" w:rsidRPr="00911869" w:rsidRDefault="003F4C27" w:rsidP="00911869">
            <w:pPr>
              <w:spacing w:after="0" w:line="240" w:lineRule="auto"/>
              <w:rPr>
                <w:rFonts w:ascii="Times New Roman" w:eastAsia="Times New Roman" w:hAnsi="Times New Roman" w:cs="Times New Roman"/>
                <w:b/>
                <w:bCs/>
                <w:color w:val="000000"/>
                <w:sz w:val="16"/>
                <w:szCs w:val="16"/>
                <w:lang w:eastAsia="ru-RU"/>
              </w:rPr>
            </w:pPr>
            <w:r w:rsidRPr="00911869">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38" w:type="dxa"/>
            <w:tcBorders>
              <w:top w:val="nil"/>
              <w:left w:val="nil"/>
              <w:bottom w:val="single" w:sz="4" w:space="0" w:color="auto"/>
              <w:right w:val="single" w:sz="4" w:space="0" w:color="auto"/>
            </w:tcBorders>
            <w:shd w:val="clear" w:color="auto" w:fill="auto"/>
            <w:noWrap/>
            <w:vAlign w:val="bottom"/>
            <w:hideMark/>
          </w:tcPr>
          <w:p w14:paraId="046D9688" w14:textId="77777777" w:rsidR="003F4C27" w:rsidRPr="00911869" w:rsidRDefault="003F4C27" w:rsidP="00911869">
            <w:pPr>
              <w:spacing w:after="0" w:line="240" w:lineRule="auto"/>
              <w:jc w:val="right"/>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w:t>
            </w:r>
          </w:p>
        </w:tc>
      </w:tr>
      <w:tr w:rsidR="003F4C27" w:rsidRPr="00911869" w14:paraId="719C7902"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FF30CFB"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4A45B67A"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01 03 00 00 00 0000 700</w:t>
            </w:r>
          </w:p>
        </w:tc>
        <w:tc>
          <w:tcPr>
            <w:tcW w:w="7149" w:type="dxa"/>
            <w:tcBorders>
              <w:top w:val="nil"/>
              <w:left w:val="nil"/>
              <w:bottom w:val="single" w:sz="4" w:space="0" w:color="auto"/>
              <w:right w:val="single" w:sz="4" w:space="0" w:color="auto"/>
            </w:tcBorders>
            <w:shd w:val="clear" w:color="auto" w:fill="auto"/>
            <w:hideMark/>
          </w:tcPr>
          <w:p w14:paraId="6F76301F"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38" w:type="dxa"/>
            <w:tcBorders>
              <w:top w:val="nil"/>
              <w:left w:val="nil"/>
              <w:bottom w:val="single" w:sz="4" w:space="0" w:color="auto"/>
              <w:right w:val="single" w:sz="4" w:space="0" w:color="auto"/>
            </w:tcBorders>
            <w:shd w:val="clear" w:color="auto" w:fill="auto"/>
            <w:noWrap/>
            <w:vAlign w:val="bottom"/>
            <w:hideMark/>
          </w:tcPr>
          <w:p w14:paraId="2421123E"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w:t>
            </w:r>
          </w:p>
        </w:tc>
      </w:tr>
      <w:tr w:rsidR="003F4C27" w:rsidRPr="00911869" w14:paraId="5F5AEA53"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ADB2635"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6455890E"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01 03 00 00 13 0000 710</w:t>
            </w:r>
          </w:p>
        </w:tc>
        <w:tc>
          <w:tcPr>
            <w:tcW w:w="7149" w:type="dxa"/>
            <w:tcBorders>
              <w:top w:val="nil"/>
              <w:left w:val="nil"/>
              <w:bottom w:val="single" w:sz="4" w:space="0" w:color="auto"/>
              <w:right w:val="single" w:sz="4" w:space="0" w:color="auto"/>
            </w:tcBorders>
            <w:shd w:val="clear" w:color="auto" w:fill="auto"/>
            <w:hideMark/>
          </w:tcPr>
          <w:p w14:paraId="4077DB11" w14:textId="77777777" w:rsidR="003F4C27" w:rsidRPr="00911869" w:rsidRDefault="003F4C27" w:rsidP="00911869">
            <w:pPr>
              <w:spacing w:after="0" w:line="240" w:lineRule="auto"/>
              <w:rPr>
                <w:rFonts w:ascii="Times New Roman" w:eastAsia="Times New Roman" w:hAnsi="Times New Roman" w:cs="Times New Roman"/>
                <w:color w:val="000000"/>
                <w:sz w:val="16"/>
                <w:szCs w:val="16"/>
                <w:lang w:eastAsia="ru-RU"/>
              </w:rPr>
            </w:pPr>
            <w:r w:rsidRPr="00911869">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38" w:type="dxa"/>
            <w:tcBorders>
              <w:top w:val="nil"/>
              <w:left w:val="nil"/>
              <w:bottom w:val="single" w:sz="4" w:space="0" w:color="auto"/>
              <w:right w:val="single" w:sz="4" w:space="0" w:color="auto"/>
            </w:tcBorders>
            <w:shd w:val="clear" w:color="auto" w:fill="auto"/>
            <w:noWrap/>
            <w:vAlign w:val="bottom"/>
            <w:hideMark/>
          </w:tcPr>
          <w:p w14:paraId="511BF41D"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r>
      <w:tr w:rsidR="003F4C27" w:rsidRPr="00911869" w14:paraId="0D64765F"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DDC623F"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4AB1DA89"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01 03 00 00 00 0000 800</w:t>
            </w:r>
          </w:p>
        </w:tc>
        <w:tc>
          <w:tcPr>
            <w:tcW w:w="7149" w:type="dxa"/>
            <w:tcBorders>
              <w:top w:val="nil"/>
              <w:left w:val="nil"/>
              <w:bottom w:val="single" w:sz="4" w:space="0" w:color="auto"/>
              <w:right w:val="single" w:sz="4" w:space="0" w:color="auto"/>
            </w:tcBorders>
            <w:shd w:val="clear" w:color="auto" w:fill="auto"/>
            <w:hideMark/>
          </w:tcPr>
          <w:p w14:paraId="241996D5" w14:textId="77777777" w:rsidR="003F4C27" w:rsidRPr="00911869" w:rsidRDefault="003F4C27" w:rsidP="00911869">
            <w:pPr>
              <w:spacing w:after="0" w:line="240" w:lineRule="auto"/>
              <w:rPr>
                <w:rFonts w:ascii="Times New Roman" w:eastAsia="Times New Roman" w:hAnsi="Times New Roman" w:cs="Times New Roman"/>
                <w:color w:val="000000"/>
                <w:sz w:val="16"/>
                <w:szCs w:val="16"/>
                <w:lang w:eastAsia="ru-RU"/>
              </w:rPr>
            </w:pPr>
            <w:r w:rsidRPr="00911869">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38" w:type="dxa"/>
            <w:tcBorders>
              <w:top w:val="nil"/>
              <w:left w:val="nil"/>
              <w:bottom w:val="single" w:sz="4" w:space="0" w:color="auto"/>
              <w:right w:val="single" w:sz="4" w:space="0" w:color="auto"/>
            </w:tcBorders>
            <w:shd w:val="clear" w:color="auto" w:fill="auto"/>
            <w:noWrap/>
            <w:vAlign w:val="bottom"/>
            <w:hideMark/>
          </w:tcPr>
          <w:p w14:paraId="04BC33C9"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w:t>
            </w:r>
          </w:p>
        </w:tc>
      </w:tr>
      <w:tr w:rsidR="003F4C27" w:rsidRPr="00911869" w14:paraId="4CDF604A"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21DC1EC"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2AA56968"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01 03 00 00 13 0000 810</w:t>
            </w:r>
          </w:p>
        </w:tc>
        <w:tc>
          <w:tcPr>
            <w:tcW w:w="7149" w:type="dxa"/>
            <w:tcBorders>
              <w:top w:val="nil"/>
              <w:left w:val="nil"/>
              <w:bottom w:val="single" w:sz="4" w:space="0" w:color="auto"/>
              <w:right w:val="single" w:sz="4" w:space="0" w:color="auto"/>
            </w:tcBorders>
            <w:shd w:val="clear" w:color="auto" w:fill="auto"/>
            <w:hideMark/>
          </w:tcPr>
          <w:p w14:paraId="26C97920"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838" w:type="dxa"/>
            <w:tcBorders>
              <w:top w:val="nil"/>
              <w:left w:val="nil"/>
              <w:bottom w:val="single" w:sz="4" w:space="0" w:color="auto"/>
              <w:right w:val="single" w:sz="4" w:space="0" w:color="auto"/>
            </w:tcBorders>
            <w:shd w:val="clear" w:color="auto" w:fill="auto"/>
            <w:noWrap/>
            <w:vAlign w:val="bottom"/>
            <w:hideMark/>
          </w:tcPr>
          <w:p w14:paraId="1A3878E6"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r>
      <w:tr w:rsidR="003F4C27" w:rsidRPr="00911869" w14:paraId="27C52BD7"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07DDD16"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2065" w:type="dxa"/>
            <w:tcBorders>
              <w:top w:val="nil"/>
              <w:left w:val="nil"/>
              <w:bottom w:val="single" w:sz="4" w:space="0" w:color="auto"/>
              <w:right w:val="single" w:sz="4" w:space="0" w:color="auto"/>
            </w:tcBorders>
            <w:shd w:val="clear" w:color="auto" w:fill="auto"/>
            <w:hideMark/>
          </w:tcPr>
          <w:p w14:paraId="6797658A"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149" w:type="dxa"/>
            <w:tcBorders>
              <w:top w:val="nil"/>
              <w:left w:val="nil"/>
              <w:bottom w:val="single" w:sz="4" w:space="0" w:color="auto"/>
              <w:right w:val="single" w:sz="4" w:space="0" w:color="auto"/>
            </w:tcBorders>
            <w:shd w:val="clear" w:color="auto" w:fill="auto"/>
            <w:hideMark/>
          </w:tcPr>
          <w:p w14:paraId="361F4317"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38" w:type="dxa"/>
            <w:tcBorders>
              <w:top w:val="nil"/>
              <w:left w:val="nil"/>
              <w:bottom w:val="single" w:sz="4" w:space="0" w:color="auto"/>
              <w:right w:val="single" w:sz="4" w:space="0" w:color="auto"/>
            </w:tcBorders>
            <w:shd w:val="clear" w:color="auto" w:fill="auto"/>
            <w:noWrap/>
            <w:vAlign w:val="bottom"/>
            <w:hideMark/>
          </w:tcPr>
          <w:p w14:paraId="685D88AB"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r>
      <w:tr w:rsidR="003F4C27" w:rsidRPr="00911869" w14:paraId="2C8CD271"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22F93CC"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0645D7E6" w14:textId="77777777" w:rsidR="003F4C27" w:rsidRPr="00911869" w:rsidRDefault="003F4C27"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xml:space="preserve"> 01 05 00 00 00 0000 000</w:t>
            </w:r>
          </w:p>
        </w:tc>
        <w:tc>
          <w:tcPr>
            <w:tcW w:w="7149" w:type="dxa"/>
            <w:tcBorders>
              <w:top w:val="nil"/>
              <w:left w:val="nil"/>
              <w:bottom w:val="single" w:sz="4" w:space="0" w:color="auto"/>
              <w:right w:val="single" w:sz="4" w:space="0" w:color="auto"/>
            </w:tcBorders>
            <w:shd w:val="clear" w:color="auto" w:fill="auto"/>
            <w:hideMark/>
          </w:tcPr>
          <w:p w14:paraId="40783D6A" w14:textId="77777777" w:rsidR="003F4C27" w:rsidRPr="00911869" w:rsidRDefault="003F4C27"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38" w:type="dxa"/>
            <w:tcBorders>
              <w:top w:val="nil"/>
              <w:left w:val="nil"/>
              <w:bottom w:val="single" w:sz="4" w:space="0" w:color="auto"/>
              <w:right w:val="single" w:sz="4" w:space="0" w:color="auto"/>
            </w:tcBorders>
            <w:shd w:val="clear" w:color="auto" w:fill="auto"/>
            <w:noWrap/>
            <w:vAlign w:val="bottom"/>
            <w:hideMark/>
          </w:tcPr>
          <w:p w14:paraId="5FD8E173" w14:textId="77777777" w:rsidR="003F4C27" w:rsidRPr="00911869" w:rsidRDefault="003F4C27" w:rsidP="00911869">
            <w:pPr>
              <w:spacing w:after="0" w:line="240" w:lineRule="auto"/>
              <w:jc w:val="right"/>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12 866</w:t>
            </w:r>
          </w:p>
        </w:tc>
      </w:tr>
      <w:tr w:rsidR="003F4C27" w:rsidRPr="00911869" w14:paraId="23953FB1"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171F3CC"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7BA29C2B"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01 05 00 00 00 0000 500</w:t>
            </w:r>
          </w:p>
        </w:tc>
        <w:tc>
          <w:tcPr>
            <w:tcW w:w="7149" w:type="dxa"/>
            <w:tcBorders>
              <w:top w:val="nil"/>
              <w:left w:val="nil"/>
              <w:bottom w:val="single" w:sz="4" w:space="0" w:color="auto"/>
              <w:right w:val="single" w:sz="4" w:space="0" w:color="auto"/>
            </w:tcBorders>
            <w:shd w:val="clear" w:color="auto" w:fill="auto"/>
            <w:hideMark/>
          </w:tcPr>
          <w:p w14:paraId="284E0D44"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Увеличение остатков средств бюджетов</w:t>
            </w:r>
          </w:p>
        </w:tc>
        <w:tc>
          <w:tcPr>
            <w:tcW w:w="838" w:type="dxa"/>
            <w:tcBorders>
              <w:top w:val="nil"/>
              <w:left w:val="nil"/>
              <w:bottom w:val="single" w:sz="4" w:space="0" w:color="auto"/>
              <w:right w:val="single" w:sz="4" w:space="0" w:color="auto"/>
            </w:tcBorders>
            <w:shd w:val="clear" w:color="auto" w:fill="auto"/>
            <w:noWrap/>
            <w:vAlign w:val="bottom"/>
            <w:hideMark/>
          </w:tcPr>
          <w:p w14:paraId="555FB60E"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114 417</w:t>
            </w:r>
          </w:p>
        </w:tc>
      </w:tr>
      <w:tr w:rsidR="003F4C27" w:rsidRPr="00911869" w14:paraId="77D04703"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FB940D1"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70F871C2"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01 05 02 00 00 0000 500</w:t>
            </w:r>
          </w:p>
        </w:tc>
        <w:tc>
          <w:tcPr>
            <w:tcW w:w="7149" w:type="dxa"/>
            <w:tcBorders>
              <w:top w:val="nil"/>
              <w:left w:val="nil"/>
              <w:bottom w:val="single" w:sz="4" w:space="0" w:color="auto"/>
              <w:right w:val="single" w:sz="4" w:space="0" w:color="auto"/>
            </w:tcBorders>
            <w:shd w:val="clear" w:color="auto" w:fill="auto"/>
            <w:hideMark/>
          </w:tcPr>
          <w:p w14:paraId="06310588"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Увеличение прочих остатков средств бюджетов</w:t>
            </w:r>
          </w:p>
        </w:tc>
        <w:tc>
          <w:tcPr>
            <w:tcW w:w="838" w:type="dxa"/>
            <w:tcBorders>
              <w:top w:val="nil"/>
              <w:left w:val="nil"/>
              <w:bottom w:val="single" w:sz="4" w:space="0" w:color="auto"/>
              <w:right w:val="single" w:sz="4" w:space="0" w:color="auto"/>
            </w:tcBorders>
            <w:shd w:val="clear" w:color="auto" w:fill="auto"/>
            <w:noWrap/>
            <w:vAlign w:val="bottom"/>
            <w:hideMark/>
          </w:tcPr>
          <w:p w14:paraId="21ADF52B"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114 417</w:t>
            </w:r>
          </w:p>
        </w:tc>
      </w:tr>
      <w:tr w:rsidR="003F4C27" w:rsidRPr="00911869" w14:paraId="09F82651"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C413262"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3C36897B"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01 05 02 01 00 0000 510</w:t>
            </w:r>
          </w:p>
        </w:tc>
        <w:tc>
          <w:tcPr>
            <w:tcW w:w="7149" w:type="dxa"/>
            <w:tcBorders>
              <w:top w:val="nil"/>
              <w:left w:val="nil"/>
              <w:bottom w:val="single" w:sz="4" w:space="0" w:color="auto"/>
              <w:right w:val="single" w:sz="4" w:space="0" w:color="auto"/>
            </w:tcBorders>
            <w:shd w:val="clear" w:color="auto" w:fill="auto"/>
            <w:noWrap/>
            <w:vAlign w:val="bottom"/>
            <w:hideMark/>
          </w:tcPr>
          <w:p w14:paraId="13451026"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38" w:type="dxa"/>
            <w:tcBorders>
              <w:top w:val="nil"/>
              <w:left w:val="nil"/>
              <w:bottom w:val="single" w:sz="4" w:space="0" w:color="auto"/>
              <w:right w:val="single" w:sz="4" w:space="0" w:color="auto"/>
            </w:tcBorders>
            <w:shd w:val="clear" w:color="auto" w:fill="auto"/>
            <w:noWrap/>
            <w:vAlign w:val="bottom"/>
            <w:hideMark/>
          </w:tcPr>
          <w:p w14:paraId="5B893AD3"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114 417</w:t>
            </w:r>
          </w:p>
        </w:tc>
      </w:tr>
      <w:tr w:rsidR="003F4C27" w:rsidRPr="00911869" w14:paraId="0D2C73C0"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FE2B504"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074707CA"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01 05 02 01 13 0000 510</w:t>
            </w:r>
          </w:p>
        </w:tc>
        <w:tc>
          <w:tcPr>
            <w:tcW w:w="7149" w:type="dxa"/>
            <w:tcBorders>
              <w:top w:val="nil"/>
              <w:left w:val="nil"/>
              <w:bottom w:val="single" w:sz="4" w:space="0" w:color="auto"/>
              <w:right w:val="single" w:sz="4" w:space="0" w:color="auto"/>
            </w:tcBorders>
            <w:shd w:val="clear" w:color="auto" w:fill="auto"/>
            <w:hideMark/>
          </w:tcPr>
          <w:p w14:paraId="4B027FBD" w14:textId="77777777" w:rsidR="003F4C27" w:rsidRPr="00911869" w:rsidRDefault="003F4C27" w:rsidP="00911869">
            <w:pPr>
              <w:spacing w:after="0" w:line="240" w:lineRule="auto"/>
              <w:rPr>
                <w:rFonts w:ascii="Times New Roman" w:eastAsia="Times New Roman" w:hAnsi="Times New Roman" w:cs="Times New Roman"/>
                <w:color w:val="000000"/>
                <w:sz w:val="16"/>
                <w:szCs w:val="16"/>
                <w:lang w:eastAsia="ru-RU"/>
              </w:rPr>
            </w:pPr>
            <w:r w:rsidRPr="00911869">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38" w:type="dxa"/>
            <w:tcBorders>
              <w:top w:val="nil"/>
              <w:left w:val="nil"/>
              <w:bottom w:val="single" w:sz="4" w:space="0" w:color="auto"/>
              <w:right w:val="single" w:sz="4" w:space="0" w:color="auto"/>
            </w:tcBorders>
            <w:shd w:val="clear" w:color="auto" w:fill="auto"/>
            <w:noWrap/>
            <w:vAlign w:val="bottom"/>
            <w:hideMark/>
          </w:tcPr>
          <w:p w14:paraId="39EB47B5"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114 417</w:t>
            </w:r>
          </w:p>
        </w:tc>
      </w:tr>
      <w:tr w:rsidR="003F4C27" w:rsidRPr="00911869" w14:paraId="272AB928"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D613402"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151537D3"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01 05 00 00 00 0000 600</w:t>
            </w:r>
          </w:p>
        </w:tc>
        <w:tc>
          <w:tcPr>
            <w:tcW w:w="7149" w:type="dxa"/>
            <w:tcBorders>
              <w:top w:val="nil"/>
              <w:left w:val="nil"/>
              <w:bottom w:val="single" w:sz="4" w:space="0" w:color="auto"/>
              <w:right w:val="single" w:sz="4" w:space="0" w:color="auto"/>
            </w:tcBorders>
            <w:shd w:val="clear" w:color="auto" w:fill="auto"/>
            <w:hideMark/>
          </w:tcPr>
          <w:p w14:paraId="6A0B604F" w14:textId="77777777" w:rsidR="003F4C27" w:rsidRPr="00911869" w:rsidRDefault="003F4C27" w:rsidP="00911869">
            <w:pPr>
              <w:spacing w:after="0" w:line="240" w:lineRule="auto"/>
              <w:rPr>
                <w:rFonts w:ascii="Times New Roman" w:eastAsia="Times New Roman" w:hAnsi="Times New Roman" w:cs="Times New Roman"/>
                <w:color w:val="000000"/>
                <w:sz w:val="16"/>
                <w:szCs w:val="16"/>
                <w:lang w:eastAsia="ru-RU"/>
              </w:rPr>
            </w:pPr>
            <w:r w:rsidRPr="00911869">
              <w:rPr>
                <w:rFonts w:ascii="Times New Roman" w:eastAsia="Times New Roman" w:hAnsi="Times New Roman" w:cs="Times New Roman"/>
                <w:color w:val="000000"/>
                <w:sz w:val="16"/>
                <w:szCs w:val="16"/>
                <w:lang w:eastAsia="ru-RU"/>
              </w:rPr>
              <w:t>Уменьшение остатков средств бюджетов</w:t>
            </w:r>
          </w:p>
        </w:tc>
        <w:tc>
          <w:tcPr>
            <w:tcW w:w="838" w:type="dxa"/>
            <w:tcBorders>
              <w:top w:val="nil"/>
              <w:left w:val="nil"/>
              <w:bottom w:val="single" w:sz="4" w:space="0" w:color="auto"/>
              <w:right w:val="single" w:sz="4" w:space="0" w:color="auto"/>
            </w:tcBorders>
            <w:shd w:val="clear" w:color="auto" w:fill="auto"/>
            <w:noWrap/>
            <w:vAlign w:val="bottom"/>
            <w:hideMark/>
          </w:tcPr>
          <w:p w14:paraId="517A9B8D"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127 283</w:t>
            </w:r>
          </w:p>
        </w:tc>
      </w:tr>
      <w:tr w:rsidR="003F4C27" w:rsidRPr="00911869" w14:paraId="09660F93"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D0DEC1B"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0A27809C"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01 05 02 00 00 0000 600</w:t>
            </w:r>
          </w:p>
        </w:tc>
        <w:tc>
          <w:tcPr>
            <w:tcW w:w="7149" w:type="dxa"/>
            <w:tcBorders>
              <w:top w:val="nil"/>
              <w:left w:val="nil"/>
              <w:bottom w:val="single" w:sz="4" w:space="0" w:color="auto"/>
              <w:right w:val="single" w:sz="4" w:space="0" w:color="auto"/>
            </w:tcBorders>
            <w:shd w:val="clear" w:color="auto" w:fill="auto"/>
            <w:hideMark/>
          </w:tcPr>
          <w:p w14:paraId="287D8803" w14:textId="77777777" w:rsidR="003F4C27" w:rsidRPr="00911869" w:rsidRDefault="003F4C27" w:rsidP="00911869">
            <w:pPr>
              <w:spacing w:after="0" w:line="240" w:lineRule="auto"/>
              <w:rPr>
                <w:rFonts w:ascii="Times New Roman" w:eastAsia="Times New Roman" w:hAnsi="Times New Roman" w:cs="Times New Roman"/>
                <w:color w:val="000000"/>
                <w:sz w:val="16"/>
                <w:szCs w:val="16"/>
                <w:lang w:eastAsia="ru-RU"/>
              </w:rPr>
            </w:pPr>
            <w:r w:rsidRPr="00911869">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38" w:type="dxa"/>
            <w:tcBorders>
              <w:top w:val="nil"/>
              <w:left w:val="nil"/>
              <w:bottom w:val="single" w:sz="4" w:space="0" w:color="auto"/>
              <w:right w:val="single" w:sz="4" w:space="0" w:color="auto"/>
            </w:tcBorders>
            <w:shd w:val="clear" w:color="auto" w:fill="auto"/>
            <w:noWrap/>
            <w:vAlign w:val="bottom"/>
            <w:hideMark/>
          </w:tcPr>
          <w:p w14:paraId="72D79C6D"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127 283</w:t>
            </w:r>
          </w:p>
        </w:tc>
      </w:tr>
      <w:tr w:rsidR="003F4C27" w:rsidRPr="00911869" w14:paraId="3D85965E"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B7021D1"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07CE173C"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01 05 02 01 00 0000 610</w:t>
            </w:r>
          </w:p>
        </w:tc>
        <w:tc>
          <w:tcPr>
            <w:tcW w:w="7149" w:type="dxa"/>
            <w:tcBorders>
              <w:top w:val="nil"/>
              <w:left w:val="nil"/>
              <w:bottom w:val="single" w:sz="4" w:space="0" w:color="auto"/>
              <w:right w:val="single" w:sz="4" w:space="0" w:color="auto"/>
            </w:tcBorders>
            <w:shd w:val="clear" w:color="auto" w:fill="auto"/>
            <w:hideMark/>
          </w:tcPr>
          <w:p w14:paraId="085E1724"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38" w:type="dxa"/>
            <w:tcBorders>
              <w:top w:val="nil"/>
              <w:left w:val="nil"/>
              <w:bottom w:val="single" w:sz="4" w:space="0" w:color="auto"/>
              <w:right w:val="single" w:sz="4" w:space="0" w:color="auto"/>
            </w:tcBorders>
            <w:shd w:val="clear" w:color="auto" w:fill="auto"/>
            <w:noWrap/>
            <w:vAlign w:val="bottom"/>
            <w:hideMark/>
          </w:tcPr>
          <w:p w14:paraId="1CAA785A"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127 283</w:t>
            </w:r>
          </w:p>
        </w:tc>
      </w:tr>
      <w:tr w:rsidR="003F4C27" w:rsidRPr="00911869" w14:paraId="3C54B3CA"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8E67A5A"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4CF09F3E"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01 05 02 01 13 0000 610</w:t>
            </w:r>
          </w:p>
        </w:tc>
        <w:tc>
          <w:tcPr>
            <w:tcW w:w="7149" w:type="dxa"/>
            <w:tcBorders>
              <w:top w:val="nil"/>
              <w:left w:val="nil"/>
              <w:bottom w:val="single" w:sz="4" w:space="0" w:color="auto"/>
              <w:right w:val="single" w:sz="4" w:space="0" w:color="auto"/>
            </w:tcBorders>
            <w:shd w:val="clear" w:color="auto" w:fill="auto"/>
            <w:hideMark/>
          </w:tcPr>
          <w:p w14:paraId="4619F17A"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838" w:type="dxa"/>
            <w:tcBorders>
              <w:top w:val="nil"/>
              <w:left w:val="nil"/>
              <w:bottom w:val="single" w:sz="4" w:space="0" w:color="auto"/>
              <w:right w:val="single" w:sz="4" w:space="0" w:color="auto"/>
            </w:tcBorders>
            <w:shd w:val="clear" w:color="auto" w:fill="auto"/>
            <w:noWrap/>
            <w:vAlign w:val="bottom"/>
            <w:hideMark/>
          </w:tcPr>
          <w:p w14:paraId="6C51BAFF"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127 283</w:t>
            </w:r>
          </w:p>
        </w:tc>
      </w:tr>
      <w:tr w:rsidR="003F4C27" w:rsidRPr="00911869" w14:paraId="5ECB5944" w14:textId="77777777" w:rsidTr="00915BB8">
        <w:trPr>
          <w:trHeight w:val="210"/>
        </w:trPr>
        <w:tc>
          <w:tcPr>
            <w:tcW w:w="851" w:type="dxa"/>
            <w:tcBorders>
              <w:top w:val="nil"/>
              <w:left w:val="single" w:sz="4" w:space="0" w:color="auto"/>
              <w:bottom w:val="single" w:sz="4" w:space="0" w:color="auto"/>
              <w:right w:val="single" w:sz="4" w:space="0" w:color="auto"/>
            </w:tcBorders>
            <w:shd w:val="clear" w:color="auto" w:fill="auto"/>
            <w:noWrap/>
            <w:hideMark/>
          </w:tcPr>
          <w:p w14:paraId="18822F71"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2065" w:type="dxa"/>
            <w:tcBorders>
              <w:top w:val="nil"/>
              <w:left w:val="nil"/>
              <w:bottom w:val="single" w:sz="4" w:space="0" w:color="auto"/>
              <w:right w:val="single" w:sz="4" w:space="0" w:color="auto"/>
            </w:tcBorders>
            <w:shd w:val="clear" w:color="auto" w:fill="auto"/>
            <w:hideMark/>
          </w:tcPr>
          <w:p w14:paraId="5562BA79"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149" w:type="dxa"/>
            <w:tcBorders>
              <w:top w:val="nil"/>
              <w:left w:val="nil"/>
              <w:bottom w:val="single" w:sz="4" w:space="0" w:color="auto"/>
              <w:right w:val="single" w:sz="4" w:space="0" w:color="auto"/>
            </w:tcBorders>
            <w:shd w:val="clear" w:color="auto" w:fill="auto"/>
            <w:hideMark/>
          </w:tcPr>
          <w:p w14:paraId="4798852E"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38" w:type="dxa"/>
            <w:tcBorders>
              <w:top w:val="nil"/>
              <w:left w:val="nil"/>
              <w:bottom w:val="single" w:sz="4" w:space="0" w:color="auto"/>
              <w:right w:val="single" w:sz="4" w:space="0" w:color="auto"/>
            </w:tcBorders>
            <w:shd w:val="clear" w:color="auto" w:fill="auto"/>
            <w:noWrap/>
            <w:vAlign w:val="bottom"/>
            <w:hideMark/>
          </w:tcPr>
          <w:p w14:paraId="413A0BA7"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r>
      <w:tr w:rsidR="003F4C27" w:rsidRPr="00911869" w14:paraId="413FD943"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A2C66E3"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5473DC7E" w14:textId="77777777" w:rsidR="003F4C27" w:rsidRPr="00911869" w:rsidRDefault="003F4C27"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xml:space="preserve"> 01 06 00 00 00 0000 000</w:t>
            </w:r>
          </w:p>
        </w:tc>
        <w:tc>
          <w:tcPr>
            <w:tcW w:w="7149" w:type="dxa"/>
            <w:tcBorders>
              <w:top w:val="nil"/>
              <w:left w:val="nil"/>
              <w:bottom w:val="single" w:sz="4" w:space="0" w:color="auto"/>
              <w:right w:val="single" w:sz="4" w:space="0" w:color="auto"/>
            </w:tcBorders>
            <w:shd w:val="clear" w:color="auto" w:fill="auto"/>
            <w:hideMark/>
          </w:tcPr>
          <w:p w14:paraId="7BDEB94B" w14:textId="77777777" w:rsidR="003F4C27" w:rsidRPr="00911869" w:rsidRDefault="003F4C27"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38" w:type="dxa"/>
            <w:tcBorders>
              <w:top w:val="nil"/>
              <w:left w:val="nil"/>
              <w:bottom w:val="single" w:sz="4" w:space="0" w:color="auto"/>
              <w:right w:val="single" w:sz="4" w:space="0" w:color="auto"/>
            </w:tcBorders>
            <w:shd w:val="clear" w:color="auto" w:fill="auto"/>
            <w:noWrap/>
            <w:vAlign w:val="bottom"/>
            <w:hideMark/>
          </w:tcPr>
          <w:p w14:paraId="2A776530" w14:textId="77777777" w:rsidR="003F4C27" w:rsidRPr="00911869" w:rsidRDefault="003F4C27" w:rsidP="00911869">
            <w:pPr>
              <w:spacing w:after="0" w:line="240" w:lineRule="auto"/>
              <w:jc w:val="right"/>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w:t>
            </w:r>
          </w:p>
        </w:tc>
      </w:tr>
      <w:tr w:rsidR="003F4C27" w:rsidRPr="00911869" w14:paraId="609A3E74"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97EAFBD"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single" w:sz="4" w:space="0" w:color="969696"/>
              <w:left w:val="nil"/>
              <w:bottom w:val="single" w:sz="4" w:space="0" w:color="969696"/>
              <w:right w:val="single" w:sz="4" w:space="0" w:color="auto"/>
            </w:tcBorders>
            <w:shd w:val="clear" w:color="auto" w:fill="auto"/>
            <w:hideMark/>
          </w:tcPr>
          <w:p w14:paraId="1C28BBAE" w14:textId="77777777" w:rsidR="003F4C27" w:rsidRPr="00911869" w:rsidRDefault="003F4C27"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01 06 04 00 00 0000 000</w:t>
            </w:r>
          </w:p>
        </w:tc>
        <w:tc>
          <w:tcPr>
            <w:tcW w:w="7149" w:type="dxa"/>
            <w:tcBorders>
              <w:top w:val="single" w:sz="4" w:space="0" w:color="969696"/>
              <w:left w:val="nil"/>
              <w:bottom w:val="single" w:sz="4" w:space="0" w:color="969696"/>
              <w:right w:val="single" w:sz="4" w:space="0" w:color="969696"/>
            </w:tcBorders>
            <w:shd w:val="clear" w:color="auto" w:fill="auto"/>
            <w:hideMark/>
          </w:tcPr>
          <w:p w14:paraId="61B4C9C4" w14:textId="77777777" w:rsidR="003F4C27" w:rsidRPr="00911869" w:rsidRDefault="003F4C27"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3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6FAD4FF3" w14:textId="77777777" w:rsidR="003F4C27" w:rsidRPr="00911869" w:rsidRDefault="003F4C27" w:rsidP="00911869">
            <w:pPr>
              <w:spacing w:after="0" w:line="240" w:lineRule="auto"/>
              <w:jc w:val="right"/>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w:t>
            </w:r>
          </w:p>
        </w:tc>
      </w:tr>
      <w:tr w:rsidR="003F4C27" w:rsidRPr="00911869" w14:paraId="53872EF5"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85ACA26"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969696"/>
              <w:right w:val="single" w:sz="4" w:space="0" w:color="auto"/>
            </w:tcBorders>
            <w:shd w:val="clear" w:color="auto" w:fill="auto"/>
            <w:hideMark/>
          </w:tcPr>
          <w:p w14:paraId="6E09DDC2"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01 06 04 00 00 0000 800</w:t>
            </w:r>
          </w:p>
        </w:tc>
        <w:tc>
          <w:tcPr>
            <w:tcW w:w="7149" w:type="dxa"/>
            <w:tcBorders>
              <w:top w:val="nil"/>
              <w:left w:val="nil"/>
              <w:bottom w:val="single" w:sz="4" w:space="0" w:color="969696"/>
              <w:right w:val="single" w:sz="4" w:space="0" w:color="969696"/>
            </w:tcBorders>
            <w:shd w:val="clear" w:color="auto" w:fill="auto"/>
            <w:hideMark/>
          </w:tcPr>
          <w:p w14:paraId="0B8D4009" w14:textId="77777777" w:rsidR="003F4C27" w:rsidRPr="00911869" w:rsidRDefault="003F4C27" w:rsidP="00911869">
            <w:pPr>
              <w:spacing w:after="0" w:line="240" w:lineRule="auto"/>
              <w:rPr>
                <w:rFonts w:ascii="Times New Roman" w:eastAsia="Times New Roman" w:hAnsi="Times New Roman" w:cs="Times New Roman"/>
                <w:color w:val="000000"/>
                <w:sz w:val="16"/>
                <w:szCs w:val="16"/>
                <w:lang w:eastAsia="ru-RU"/>
              </w:rPr>
            </w:pPr>
            <w:r w:rsidRPr="00911869">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38" w:type="dxa"/>
            <w:tcBorders>
              <w:top w:val="nil"/>
              <w:left w:val="single" w:sz="4" w:space="0" w:color="auto"/>
              <w:bottom w:val="single" w:sz="4" w:space="0" w:color="969696"/>
              <w:right w:val="single" w:sz="4" w:space="0" w:color="auto"/>
            </w:tcBorders>
            <w:shd w:val="clear" w:color="auto" w:fill="auto"/>
            <w:noWrap/>
            <w:vAlign w:val="bottom"/>
            <w:hideMark/>
          </w:tcPr>
          <w:p w14:paraId="44DE43C1"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w:t>
            </w:r>
          </w:p>
        </w:tc>
      </w:tr>
      <w:tr w:rsidR="003F4C27" w:rsidRPr="00911869" w14:paraId="327578CF" w14:textId="77777777" w:rsidTr="00915BB8">
        <w:trPr>
          <w:trHeight w:val="270"/>
        </w:trPr>
        <w:tc>
          <w:tcPr>
            <w:tcW w:w="851" w:type="dxa"/>
            <w:tcBorders>
              <w:top w:val="nil"/>
              <w:left w:val="single" w:sz="4" w:space="0" w:color="auto"/>
              <w:bottom w:val="single" w:sz="4" w:space="0" w:color="auto"/>
              <w:right w:val="single" w:sz="4" w:space="0" w:color="auto"/>
            </w:tcBorders>
            <w:shd w:val="clear" w:color="auto" w:fill="auto"/>
            <w:noWrap/>
            <w:hideMark/>
          </w:tcPr>
          <w:p w14:paraId="04215B01"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969696"/>
              <w:right w:val="single" w:sz="4" w:space="0" w:color="auto"/>
            </w:tcBorders>
            <w:shd w:val="clear" w:color="auto" w:fill="auto"/>
            <w:hideMark/>
          </w:tcPr>
          <w:p w14:paraId="0EACDB5B"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01 06 04 00 01 0000 810</w:t>
            </w:r>
          </w:p>
        </w:tc>
        <w:tc>
          <w:tcPr>
            <w:tcW w:w="7149" w:type="dxa"/>
            <w:tcBorders>
              <w:top w:val="nil"/>
              <w:left w:val="nil"/>
              <w:bottom w:val="single" w:sz="4" w:space="0" w:color="969696"/>
              <w:right w:val="single" w:sz="4" w:space="0" w:color="969696"/>
            </w:tcBorders>
            <w:shd w:val="clear" w:color="auto" w:fill="auto"/>
            <w:hideMark/>
          </w:tcPr>
          <w:p w14:paraId="1867E90F"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38" w:type="dxa"/>
            <w:tcBorders>
              <w:top w:val="nil"/>
              <w:left w:val="single" w:sz="4" w:space="0" w:color="auto"/>
              <w:bottom w:val="single" w:sz="4" w:space="0" w:color="969696"/>
              <w:right w:val="single" w:sz="4" w:space="0" w:color="auto"/>
            </w:tcBorders>
            <w:shd w:val="clear" w:color="auto" w:fill="auto"/>
            <w:noWrap/>
            <w:vAlign w:val="bottom"/>
            <w:hideMark/>
          </w:tcPr>
          <w:p w14:paraId="6564A45C"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r>
      <w:tr w:rsidR="003F4C27" w:rsidRPr="00911869" w14:paraId="63232AC9"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FA85CE3"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single" w:sz="4" w:space="0" w:color="auto"/>
              <w:left w:val="nil"/>
              <w:bottom w:val="single" w:sz="4" w:space="0" w:color="auto"/>
              <w:right w:val="single" w:sz="4" w:space="0" w:color="auto"/>
            </w:tcBorders>
            <w:shd w:val="clear" w:color="auto" w:fill="auto"/>
            <w:hideMark/>
          </w:tcPr>
          <w:p w14:paraId="59005970" w14:textId="77777777" w:rsidR="003F4C27" w:rsidRPr="00911869" w:rsidRDefault="003F4C27"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xml:space="preserve"> 01 06 05 00 00 0000 000</w:t>
            </w:r>
          </w:p>
        </w:tc>
        <w:tc>
          <w:tcPr>
            <w:tcW w:w="7149" w:type="dxa"/>
            <w:tcBorders>
              <w:top w:val="single" w:sz="4" w:space="0" w:color="auto"/>
              <w:left w:val="nil"/>
              <w:bottom w:val="single" w:sz="4" w:space="0" w:color="auto"/>
              <w:right w:val="single" w:sz="4" w:space="0" w:color="auto"/>
            </w:tcBorders>
            <w:shd w:val="clear" w:color="auto" w:fill="auto"/>
            <w:hideMark/>
          </w:tcPr>
          <w:p w14:paraId="7D7409E1" w14:textId="77777777" w:rsidR="003F4C27" w:rsidRPr="00911869" w:rsidRDefault="003F4C27"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38" w:type="dxa"/>
            <w:tcBorders>
              <w:top w:val="single" w:sz="4" w:space="0" w:color="auto"/>
              <w:left w:val="nil"/>
              <w:bottom w:val="single" w:sz="4" w:space="0" w:color="auto"/>
              <w:right w:val="single" w:sz="4" w:space="0" w:color="auto"/>
            </w:tcBorders>
            <w:shd w:val="clear" w:color="auto" w:fill="auto"/>
            <w:noWrap/>
            <w:vAlign w:val="bottom"/>
            <w:hideMark/>
          </w:tcPr>
          <w:p w14:paraId="67AC0807" w14:textId="77777777" w:rsidR="003F4C27" w:rsidRPr="00911869" w:rsidRDefault="003F4C27" w:rsidP="00911869">
            <w:pPr>
              <w:spacing w:after="0" w:line="240" w:lineRule="auto"/>
              <w:jc w:val="right"/>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w:t>
            </w:r>
          </w:p>
        </w:tc>
      </w:tr>
      <w:tr w:rsidR="003F4C27" w:rsidRPr="00911869" w14:paraId="2C742109"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72D3C35"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7D6B9943"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01 06 05 00 00 0000 600</w:t>
            </w:r>
          </w:p>
        </w:tc>
        <w:tc>
          <w:tcPr>
            <w:tcW w:w="7149" w:type="dxa"/>
            <w:tcBorders>
              <w:top w:val="nil"/>
              <w:left w:val="nil"/>
              <w:bottom w:val="single" w:sz="4" w:space="0" w:color="auto"/>
              <w:right w:val="single" w:sz="4" w:space="0" w:color="auto"/>
            </w:tcBorders>
            <w:shd w:val="clear" w:color="auto" w:fill="auto"/>
            <w:hideMark/>
          </w:tcPr>
          <w:p w14:paraId="23E3A1A4" w14:textId="77777777" w:rsidR="003F4C27" w:rsidRPr="00911869" w:rsidRDefault="003F4C27" w:rsidP="00911869">
            <w:pPr>
              <w:spacing w:after="0" w:line="240" w:lineRule="auto"/>
              <w:rPr>
                <w:rFonts w:ascii="Times New Roman" w:eastAsia="Times New Roman" w:hAnsi="Times New Roman" w:cs="Times New Roman"/>
                <w:color w:val="000000"/>
                <w:sz w:val="16"/>
                <w:szCs w:val="16"/>
                <w:lang w:eastAsia="ru-RU"/>
              </w:rPr>
            </w:pPr>
            <w:r w:rsidRPr="00911869">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38" w:type="dxa"/>
            <w:tcBorders>
              <w:top w:val="nil"/>
              <w:left w:val="nil"/>
              <w:bottom w:val="single" w:sz="4" w:space="0" w:color="auto"/>
              <w:right w:val="single" w:sz="4" w:space="0" w:color="auto"/>
            </w:tcBorders>
            <w:shd w:val="clear" w:color="auto" w:fill="auto"/>
            <w:noWrap/>
            <w:vAlign w:val="bottom"/>
            <w:hideMark/>
          </w:tcPr>
          <w:p w14:paraId="6EBCE59F"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w:t>
            </w:r>
          </w:p>
        </w:tc>
      </w:tr>
      <w:tr w:rsidR="003F4C27" w:rsidRPr="00911869" w14:paraId="4F13D72B"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E241A73"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4A17B938"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01 06 05 01 13 0000 640</w:t>
            </w:r>
          </w:p>
        </w:tc>
        <w:tc>
          <w:tcPr>
            <w:tcW w:w="7149" w:type="dxa"/>
            <w:tcBorders>
              <w:top w:val="nil"/>
              <w:left w:val="nil"/>
              <w:bottom w:val="single" w:sz="4" w:space="0" w:color="auto"/>
              <w:right w:val="single" w:sz="4" w:space="0" w:color="auto"/>
            </w:tcBorders>
            <w:shd w:val="clear" w:color="auto" w:fill="auto"/>
            <w:hideMark/>
          </w:tcPr>
          <w:p w14:paraId="0B297489"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38" w:type="dxa"/>
            <w:tcBorders>
              <w:top w:val="nil"/>
              <w:left w:val="nil"/>
              <w:bottom w:val="single" w:sz="4" w:space="0" w:color="auto"/>
              <w:right w:val="single" w:sz="4" w:space="0" w:color="auto"/>
            </w:tcBorders>
            <w:shd w:val="clear" w:color="auto" w:fill="auto"/>
            <w:noWrap/>
            <w:vAlign w:val="bottom"/>
            <w:hideMark/>
          </w:tcPr>
          <w:p w14:paraId="5068616B"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w:t>
            </w:r>
          </w:p>
        </w:tc>
      </w:tr>
      <w:tr w:rsidR="003F4C27" w:rsidRPr="00911869" w14:paraId="7EBF4538"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73265B6"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7374CFD4"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01 06 05 00 00 0000 500</w:t>
            </w:r>
          </w:p>
        </w:tc>
        <w:tc>
          <w:tcPr>
            <w:tcW w:w="7149" w:type="dxa"/>
            <w:tcBorders>
              <w:top w:val="nil"/>
              <w:left w:val="nil"/>
              <w:bottom w:val="single" w:sz="4" w:space="0" w:color="auto"/>
              <w:right w:val="single" w:sz="4" w:space="0" w:color="auto"/>
            </w:tcBorders>
            <w:shd w:val="clear" w:color="auto" w:fill="auto"/>
            <w:hideMark/>
          </w:tcPr>
          <w:p w14:paraId="6355FA9D"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38" w:type="dxa"/>
            <w:tcBorders>
              <w:top w:val="nil"/>
              <w:left w:val="nil"/>
              <w:bottom w:val="single" w:sz="4" w:space="0" w:color="auto"/>
              <w:right w:val="single" w:sz="4" w:space="0" w:color="auto"/>
            </w:tcBorders>
            <w:shd w:val="clear" w:color="auto" w:fill="auto"/>
            <w:noWrap/>
            <w:vAlign w:val="bottom"/>
            <w:hideMark/>
          </w:tcPr>
          <w:p w14:paraId="747C49F3"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w:t>
            </w:r>
          </w:p>
        </w:tc>
      </w:tr>
      <w:tr w:rsidR="003F4C27" w:rsidRPr="00911869" w14:paraId="1E264BF3"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ACF782C"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5441E927"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01 06 05 01 13 0000 540</w:t>
            </w:r>
          </w:p>
        </w:tc>
        <w:tc>
          <w:tcPr>
            <w:tcW w:w="7149" w:type="dxa"/>
            <w:tcBorders>
              <w:top w:val="nil"/>
              <w:left w:val="nil"/>
              <w:bottom w:val="single" w:sz="4" w:space="0" w:color="auto"/>
              <w:right w:val="single" w:sz="4" w:space="0" w:color="auto"/>
            </w:tcBorders>
            <w:shd w:val="clear" w:color="auto" w:fill="auto"/>
            <w:hideMark/>
          </w:tcPr>
          <w:p w14:paraId="7F9A6DB5"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911869">
              <w:rPr>
                <w:rFonts w:ascii="Times New Roman" w:eastAsia="Times New Roman" w:hAnsi="Times New Roman" w:cs="Times New Roman"/>
                <w:sz w:val="16"/>
                <w:szCs w:val="16"/>
                <w:lang w:eastAsia="ru-RU"/>
              </w:rPr>
              <w:t>поселения</w:t>
            </w:r>
            <w:proofErr w:type="spellEnd"/>
            <w:r w:rsidRPr="00911869">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38" w:type="dxa"/>
            <w:tcBorders>
              <w:top w:val="nil"/>
              <w:left w:val="nil"/>
              <w:bottom w:val="single" w:sz="4" w:space="0" w:color="auto"/>
              <w:right w:val="single" w:sz="4" w:space="0" w:color="auto"/>
            </w:tcBorders>
            <w:shd w:val="clear" w:color="auto" w:fill="auto"/>
            <w:noWrap/>
            <w:vAlign w:val="bottom"/>
            <w:hideMark/>
          </w:tcPr>
          <w:p w14:paraId="626FB236"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w:t>
            </w:r>
          </w:p>
        </w:tc>
      </w:tr>
      <w:tr w:rsidR="003F4C27" w:rsidRPr="00911869" w14:paraId="4CF0B1A0" w14:textId="77777777" w:rsidTr="00915BB8">
        <w:trPr>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E3C7807" w14:textId="77777777" w:rsidR="003F4C27" w:rsidRPr="00911869" w:rsidRDefault="003F4C27"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2065" w:type="dxa"/>
            <w:tcBorders>
              <w:top w:val="nil"/>
              <w:left w:val="nil"/>
              <w:bottom w:val="single" w:sz="4" w:space="0" w:color="auto"/>
              <w:right w:val="single" w:sz="4" w:space="0" w:color="auto"/>
            </w:tcBorders>
            <w:shd w:val="clear" w:color="auto" w:fill="auto"/>
            <w:hideMark/>
          </w:tcPr>
          <w:p w14:paraId="30D57AB6"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 01 06 05 02 13 0000 540</w:t>
            </w:r>
          </w:p>
        </w:tc>
        <w:tc>
          <w:tcPr>
            <w:tcW w:w="7149" w:type="dxa"/>
            <w:tcBorders>
              <w:top w:val="nil"/>
              <w:left w:val="nil"/>
              <w:bottom w:val="single" w:sz="4" w:space="0" w:color="auto"/>
              <w:right w:val="single" w:sz="4" w:space="0" w:color="auto"/>
            </w:tcBorders>
            <w:shd w:val="clear" w:color="auto" w:fill="auto"/>
            <w:vAlign w:val="bottom"/>
            <w:hideMark/>
          </w:tcPr>
          <w:p w14:paraId="08D16D9D" w14:textId="77777777" w:rsidR="003F4C27" w:rsidRPr="00911869" w:rsidRDefault="003F4C27"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38" w:type="dxa"/>
            <w:tcBorders>
              <w:top w:val="nil"/>
              <w:left w:val="nil"/>
              <w:bottom w:val="single" w:sz="4" w:space="0" w:color="auto"/>
              <w:right w:val="single" w:sz="4" w:space="0" w:color="auto"/>
            </w:tcBorders>
            <w:shd w:val="clear" w:color="auto" w:fill="auto"/>
            <w:noWrap/>
            <w:vAlign w:val="bottom"/>
            <w:hideMark/>
          </w:tcPr>
          <w:p w14:paraId="6566DD2D" w14:textId="77777777" w:rsidR="003F4C27" w:rsidRPr="00911869" w:rsidRDefault="003F4C27" w:rsidP="00911869">
            <w:pPr>
              <w:spacing w:after="0" w:line="240" w:lineRule="auto"/>
              <w:jc w:val="right"/>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w:t>
            </w:r>
          </w:p>
        </w:tc>
      </w:tr>
    </w:tbl>
    <w:p w14:paraId="65077C3F" w14:textId="4537C8FE" w:rsidR="00C975CD" w:rsidRPr="00F45C66" w:rsidRDefault="00C975CD" w:rsidP="00C975C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sidR="0043593A">
        <w:rPr>
          <w:rFonts w:ascii="Times New Roman" w:eastAsia="Times New Roman" w:hAnsi="Times New Roman" w:cs="Times New Roman"/>
          <w:bCs/>
          <w:sz w:val="20"/>
          <w:szCs w:val="20"/>
          <w:lang w:eastAsia="x-none"/>
        </w:rPr>
        <w:t>3</w:t>
      </w:r>
    </w:p>
    <w:p w14:paraId="6B366C14" w14:textId="77777777" w:rsidR="00C975CD" w:rsidRPr="00F45C66" w:rsidRDefault="00C975CD" w:rsidP="00C975C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21DD2A63" w14:textId="77777777" w:rsidR="00C975CD" w:rsidRPr="00F45C66" w:rsidRDefault="00C975CD" w:rsidP="00C975C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3CAFD9D4" w14:textId="77777777" w:rsidR="00C975CD" w:rsidRPr="00F45C66" w:rsidRDefault="00C975CD" w:rsidP="00C975C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24</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tbl>
      <w:tblPr>
        <w:tblW w:w="10987" w:type="dxa"/>
        <w:tblLook w:val="04A0" w:firstRow="1" w:lastRow="0" w:firstColumn="1" w:lastColumn="0" w:noHBand="0" w:noVBand="1"/>
      </w:tblPr>
      <w:tblGrid>
        <w:gridCol w:w="567"/>
        <w:gridCol w:w="7088"/>
        <w:gridCol w:w="412"/>
        <w:gridCol w:w="439"/>
        <w:gridCol w:w="1155"/>
        <w:gridCol w:w="589"/>
        <w:gridCol w:w="696"/>
        <w:gridCol w:w="41"/>
      </w:tblGrid>
      <w:tr w:rsidR="00911869" w:rsidRPr="00911869" w14:paraId="0E41DD4A" w14:textId="77777777" w:rsidTr="00CC597D">
        <w:trPr>
          <w:trHeight w:val="80"/>
        </w:trPr>
        <w:tc>
          <w:tcPr>
            <w:tcW w:w="10987" w:type="dxa"/>
            <w:gridSpan w:val="8"/>
            <w:tcBorders>
              <w:top w:val="nil"/>
              <w:left w:val="nil"/>
              <w:bottom w:val="nil"/>
              <w:right w:val="nil"/>
            </w:tcBorders>
            <w:shd w:val="clear" w:color="000000" w:fill="FFFFFF"/>
            <w:vAlign w:val="bottom"/>
            <w:hideMark/>
          </w:tcPr>
          <w:p w14:paraId="7A684C3E" w14:textId="77777777" w:rsidR="00911869" w:rsidRPr="00911869" w:rsidRDefault="00911869" w:rsidP="00911869">
            <w:pPr>
              <w:spacing w:after="0" w:line="240" w:lineRule="auto"/>
              <w:jc w:val="center"/>
              <w:rPr>
                <w:rFonts w:ascii="Times New Roman" w:eastAsia="Times New Roman" w:hAnsi="Times New Roman" w:cs="Times New Roman"/>
                <w:b/>
                <w:bCs/>
                <w:sz w:val="20"/>
                <w:szCs w:val="20"/>
                <w:lang w:eastAsia="ru-RU"/>
              </w:rPr>
            </w:pPr>
            <w:r w:rsidRPr="00911869">
              <w:rPr>
                <w:rFonts w:ascii="Times New Roman" w:eastAsia="Times New Roman" w:hAnsi="Times New Roman" w:cs="Times New Roman"/>
                <w:b/>
                <w:bCs/>
                <w:sz w:val="20"/>
                <w:szCs w:val="20"/>
                <w:lang w:eastAsia="ru-RU"/>
              </w:rPr>
              <w:t>Ведомственная структура расходов бюджета городского поселения Безенчук муниципального района Безенчукский Самарской области на 2020 год</w:t>
            </w:r>
          </w:p>
        </w:tc>
      </w:tr>
      <w:tr w:rsidR="00CC597D" w:rsidRPr="00911869" w14:paraId="0A2A61CD" w14:textId="77777777" w:rsidTr="00CC597D">
        <w:trPr>
          <w:gridAfter w:val="1"/>
          <w:wAfter w:w="41" w:type="dxa"/>
          <w:trHeight w:val="70"/>
        </w:trPr>
        <w:tc>
          <w:tcPr>
            <w:tcW w:w="567" w:type="dxa"/>
            <w:tcBorders>
              <w:top w:val="single" w:sz="4" w:space="0" w:color="000000"/>
              <w:left w:val="single" w:sz="4" w:space="0" w:color="000000"/>
              <w:bottom w:val="nil"/>
              <w:right w:val="nil"/>
            </w:tcBorders>
            <w:shd w:val="clear" w:color="000000" w:fill="FFFFFF"/>
            <w:vAlign w:val="center"/>
            <w:hideMark/>
          </w:tcPr>
          <w:p w14:paraId="0FD30F9E"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код ГРБ</w:t>
            </w:r>
          </w:p>
        </w:tc>
        <w:tc>
          <w:tcPr>
            <w:tcW w:w="70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0AC890"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12" w:type="dxa"/>
            <w:tcBorders>
              <w:top w:val="single" w:sz="4" w:space="0" w:color="auto"/>
              <w:left w:val="nil"/>
              <w:bottom w:val="single" w:sz="4" w:space="0" w:color="auto"/>
              <w:right w:val="single" w:sz="4" w:space="0" w:color="auto"/>
            </w:tcBorders>
            <w:shd w:val="clear" w:color="000000" w:fill="FFFFFF"/>
            <w:vAlign w:val="center"/>
            <w:hideMark/>
          </w:tcPr>
          <w:p w14:paraId="4BBCFD93"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proofErr w:type="spellStart"/>
            <w:r w:rsidRPr="00911869">
              <w:rPr>
                <w:rFonts w:ascii="Times New Roman" w:eastAsia="Times New Roman" w:hAnsi="Times New Roman" w:cs="Times New Roman"/>
                <w:b/>
                <w:bCs/>
                <w:sz w:val="16"/>
                <w:szCs w:val="16"/>
                <w:lang w:eastAsia="ru-RU"/>
              </w:rPr>
              <w:t>Рз</w:t>
            </w:r>
            <w:proofErr w:type="spellEnd"/>
          </w:p>
        </w:tc>
        <w:tc>
          <w:tcPr>
            <w:tcW w:w="439" w:type="dxa"/>
            <w:tcBorders>
              <w:top w:val="single" w:sz="4" w:space="0" w:color="auto"/>
              <w:left w:val="nil"/>
              <w:bottom w:val="single" w:sz="4" w:space="0" w:color="auto"/>
              <w:right w:val="single" w:sz="4" w:space="0" w:color="auto"/>
            </w:tcBorders>
            <w:shd w:val="clear" w:color="000000" w:fill="FFFFFF"/>
            <w:vAlign w:val="center"/>
            <w:hideMark/>
          </w:tcPr>
          <w:p w14:paraId="2C58D243"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ПР</w:t>
            </w:r>
          </w:p>
        </w:tc>
        <w:tc>
          <w:tcPr>
            <w:tcW w:w="1155" w:type="dxa"/>
            <w:tcBorders>
              <w:top w:val="single" w:sz="4" w:space="0" w:color="auto"/>
              <w:left w:val="nil"/>
              <w:bottom w:val="single" w:sz="4" w:space="0" w:color="auto"/>
              <w:right w:val="single" w:sz="4" w:space="0" w:color="auto"/>
            </w:tcBorders>
            <w:shd w:val="clear" w:color="000000" w:fill="FFFFFF"/>
            <w:vAlign w:val="center"/>
            <w:hideMark/>
          </w:tcPr>
          <w:p w14:paraId="6687105B"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ЦСР</w:t>
            </w:r>
          </w:p>
        </w:tc>
        <w:tc>
          <w:tcPr>
            <w:tcW w:w="589" w:type="dxa"/>
            <w:tcBorders>
              <w:top w:val="single" w:sz="4" w:space="0" w:color="auto"/>
              <w:left w:val="nil"/>
              <w:bottom w:val="single" w:sz="4" w:space="0" w:color="auto"/>
              <w:right w:val="nil"/>
            </w:tcBorders>
            <w:shd w:val="clear" w:color="000000" w:fill="FFFFFF"/>
            <w:vAlign w:val="center"/>
            <w:hideMark/>
          </w:tcPr>
          <w:p w14:paraId="668B5FDA"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ВР</w:t>
            </w:r>
          </w:p>
        </w:tc>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E92483"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Итого, (тыс. руб.)</w:t>
            </w:r>
          </w:p>
        </w:tc>
      </w:tr>
      <w:tr w:rsidR="00CC597D" w:rsidRPr="00911869" w14:paraId="76131DB9" w14:textId="77777777" w:rsidTr="00CC597D">
        <w:trPr>
          <w:gridAfter w:val="1"/>
          <w:wAfter w:w="41" w:type="dxa"/>
          <w:trHeight w:val="7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F6AF6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208</w:t>
            </w:r>
          </w:p>
        </w:tc>
        <w:tc>
          <w:tcPr>
            <w:tcW w:w="7088" w:type="dxa"/>
            <w:tcBorders>
              <w:top w:val="nil"/>
              <w:left w:val="nil"/>
              <w:bottom w:val="single" w:sz="4" w:space="0" w:color="auto"/>
              <w:right w:val="single" w:sz="4" w:space="0" w:color="auto"/>
            </w:tcBorders>
            <w:shd w:val="clear" w:color="000000" w:fill="FFFFFF"/>
            <w:hideMark/>
          </w:tcPr>
          <w:p w14:paraId="10B378D5"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Общегосударственные вопросы</w:t>
            </w:r>
          </w:p>
        </w:tc>
        <w:tc>
          <w:tcPr>
            <w:tcW w:w="412" w:type="dxa"/>
            <w:tcBorders>
              <w:top w:val="nil"/>
              <w:left w:val="nil"/>
              <w:bottom w:val="single" w:sz="4" w:space="0" w:color="auto"/>
              <w:right w:val="single" w:sz="4" w:space="0" w:color="auto"/>
            </w:tcBorders>
            <w:shd w:val="clear" w:color="000000" w:fill="FFFFFF"/>
            <w:noWrap/>
            <w:hideMark/>
          </w:tcPr>
          <w:p w14:paraId="502F2D43"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000000" w:fill="FFFFFF"/>
            <w:noWrap/>
            <w:hideMark/>
          </w:tcPr>
          <w:p w14:paraId="3CE851C9"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1155" w:type="dxa"/>
            <w:tcBorders>
              <w:top w:val="nil"/>
              <w:left w:val="nil"/>
              <w:bottom w:val="single" w:sz="4" w:space="0" w:color="auto"/>
              <w:right w:val="single" w:sz="4" w:space="0" w:color="auto"/>
            </w:tcBorders>
            <w:shd w:val="clear" w:color="000000" w:fill="FFFFFF"/>
            <w:noWrap/>
            <w:hideMark/>
          </w:tcPr>
          <w:p w14:paraId="37965BD2"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nil"/>
            </w:tcBorders>
            <w:shd w:val="clear" w:color="000000" w:fill="FFFFFF"/>
            <w:noWrap/>
            <w:hideMark/>
          </w:tcPr>
          <w:p w14:paraId="1E4D4BED"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hideMark/>
          </w:tcPr>
          <w:p w14:paraId="16668543"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r>
      <w:tr w:rsidR="00CC597D" w:rsidRPr="00911869" w14:paraId="257BCFCA" w14:textId="77777777" w:rsidTr="00CC597D">
        <w:trPr>
          <w:gridAfter w:val="1"/>
          <w:wAfter w:w="41" w:type="dxa"/>
          <w:trHeight w:val="7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56683FD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000000" w:fill="FFFFFF"/>
            <w:hideMark/>
          </w:tcPr>
          <w:p w14:paraId="7866CC49"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12" w:type="dxa"/>
            <w:tcBorders>
              <w:top w:val="nil"/>
              <w:left w:val="nil"/>
              <w:bottom w:val="single" w:sz="4" w:space="0" w:color="000000"/>
              <w:right w:val="single" w:sz="4" w:space="0" w:color="000000"/>
            </w:tcBorders>
            <w:shd w:val="clear" w:color="000000" w:fill="FFFFFF"/>
            <w:noWrap/>
            <w:vAlign w:val="center"/>
            <w:hideMark/>
          </w:tcPr>
          <w:p w14:paraId="1AB805E8"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20C752A6"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02</w:t>
            </w:r>
          </w:p>
        </w:tc>
        <w:tc>
          <w:tcPr>
            <w:tcW w:w="1155" w:type="dxa"/>
            <w:tcBorders>
              <w:top w:val="nil"/>
              <w:left w:val="nil"/>
              <w:bottom w:val="single" w:sz="4" w:space="0" w:color="000000"/>
              <w:right w:val="single" w:sz="4" w:space="0" w:color="000000"/>
            </w:tcBorders>
            <w:shd w:val="clear" w:color="000000" w:fill="FFFFFF"/>
            <w:noWrap/>
            <w:vAlign w:val="center"/>
            <w:hideMark/>
          </w:tcPr>
          <w:p w14:paraId="19BA7B14"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221080C4"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6E289227"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1362</w:t>
            </w:r>
          </w:p>
        </w:tc>
      </w:tr>
      <w:tr w:rsidR="00CC597D" w:rsidRPr="00911869" w14:paraId="6D0C593B" w14:textId="77777777" w:rsidTr="00CC597D">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19DF485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lastRenderedPageBreak/>
              <w:t> </w:t>
            </w:r>
          </w:p>
        </w:tc>
        <w:tc>
          <w:tcPr>
            <w:tcW w:w="7088" w:type="dxa"/>
            <w:tcBorders>
              <w:top w:val="nil"/>
              <w:left w:val="single" w:sz="4" w:space="0" w:color="auto"/>
              <w:bottom w:val="single" w:sz="4" w:space="0" w:color="auto"/>
              <w:right w:val="single" w:sz="4" w:space="0" w:color="auto"/>
            </w:tcBorders>
            <w:shd w:val="clear" w:color="000000" w:fill="FFFFFF"/>
            <w:hideMark/>
          </w:tcPr>
          <w:p w14:paraId="25E6B774"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12" w:type="dxa"/>
            <w:tcBorders>
              <w:top w:val="nil"/>
              <w:left w:val="nil"/>
              <w:bottom w:val="single" w:sz="4" w:space="0" w:color="000000"/>
              <w:right w:val="single" w:sz="4" w:space="0" w:color="000000"/>
            </w:tcBorders>
            <w:shd w:val="clear" w:color="000000" w:fill="FFFFFF"/>
            <w:noWrap/>
            <w:vAlign w:val="center"/>
            <w:hideMark/>
          </w:tcPr>
          <w:p w14:paraId="1F18971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0D6803F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02</w:t>
            </w:r>
          </w:p>
        </w:tc>
        <w:tc>
          <w:tcPr>
            <w:tcW w:w="1155" w:type="dxa"/>
            <w:tcBorders>
              <w:top w:val="nil"/>
              <w:left w:val="nil"/>
              <w:bottom w:val="single" w:sz="4" w:space="0" w:color="000000"/>
              <w:right w:val="single" w:sz="4" w:space="0" w:color="000000"/>
            </w:tcBorders>
            <w:shd w:val="clear" w:color="000000" w:fill="FFFFFF"/>
            <w:noWrap/>
            <w:vAlign w:val="center"/>
            <w:hideMark/>
          </w:tcPr>
          <w:p w14:paraId="6A6C518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991 00 11010</w:t>
            </w:r>
          </w:p>
        </w:tc>
        <w:tc>
          <w:tcPr>
            <w:tcW w:w="589" w:type="dxa"/>
            <w:tcBorders>
              <w:top w:val="nil"/>
              <w:left w:val="nil"/>
              <w:bottom w:val="single" w:sz="4" w:space="0" w:color="000000"/>
              <w:right w:val="nil"/>
            </w:tcBorders>
            <w:shd w:val="clear" w:color="000000" w:fill="FFFFFF"/>
            <w:noWrap/>
            <w:vAlign w:val="center"/>
            <w:hideMark/>
          </w:tcPr>
          <w:p w14:paraId="5880701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525A4B6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1362</w:t>
            </w:r>
          </w:p>
        </w:tc>
      </w:tr>
      <w:tr w:rsidR="00CC597D" w:rsidRPr="00911869" w14:paraId="0160501C" w14:textId="77777777" w:rsidTr="00CC597D">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DC814F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4FD8E3D4"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12" w:type="dxa"/>
            <w:tcBorders>
              <w:top w:val="nil"/>
              <w:left w:val="nil"/>
              <w:bottom w:val="single" w:sz="4" w:space="0" w:color="000000"/>
              <w:right w:val="single" w:sz="4" w:space="0" w:color="000000"/>
            </w:tcBorders>
            <w:shd w:val="clear" w:color="000000" w:fill="FFFFFF"/>
            <w:noWrap/>
            <w:vAlign w:val="center"/>
            <w:hideMark/>
          </w:tcPr>
          <w:p w14:paraId="4EA91A4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4861DC9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02</w:t>
            </w:r>
          </w:p>
        </w:tc>
        <w:tc>
          <w:tcPr>
            <w:tcW w:w="1155" w:type="dxa"/>
            <w:tcBorders>
              <w:top w:val="nil"/>
              <w:left w:val="nil"/>
              <w:bottom w:val="single" w:sz="4" w:space="0" w:color="000000"/>
              <w:right w:val="single" w:sz="4" w:space="0" w:color="000000"/>
            </w:tcBorders>
            <w:shd w:val="clear" w:color="000000" w:fill="FFFFFF"/>
            <w:noWrap/>
            <w:vAlign w:val="center"/>
            <w:hideMark/>
          </w:tcPr>
          <w:p w14:paraId="6D58CC5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991 00 11010</w:t>
            </w:r>
          </w:p>
        </w:tc>
        <w:tc>
          <w:tcPr>
            <w:tcW w:w="589" w:type="dxa"/>
            <w:tcBorders>
              <w:top w:val="nil"/>
              <w:left w:val="nil"/>
              <w:bottom w:val="single" w:sz="4" w:space="0" w:color="000000"/>
              <w:right w:val="nil"/>
            </w:tcBorders>
            <w:shd w:val="clear" w:color="000000" w:fill="FFFFFF"/>
            <w:noWrap/>
            <w:vAlign w:val="center"/>
            <w:hideMark/>
          </w:tcPr>
          <w:p w14:paraId="02A53CD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81BE65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1362</w:t>
            </w:r>
          </w:p>
        </w:tc>
      </w:tr>
      <w:tr w:rsidR="00CC597D" w:rsidRPr="00911869" w14:paraId="597B352A" w14:textId="77777777" w:rsidTr="00CC597D">
        <w:trPr>
          <w:gridAfter w:val="1"/>
          <w:wAfter w:w="41" w:type="dxa"/>
          <w:trHeight w:val="70"/>
        </w:trPr>
        <w:tc>
          <w:tcPr>
            <w:tcW w:w="567" w:type="dxa"/>
            <w:tcBorders>
              <w:top w:val="nil"/>
              <w:left w:val="single" w:sz="4" w:space="0" w:color="auto"/>
              <w:bottom w:val="nil"/>
              <w:right w:val="nil"/>
            </w:tcBorders>
            <w:shd w:val="clear" w:color="000000" w:fill="FFFFFF"/>
            <w:noWrap/>
            <w:vAlign w:val="center"/>
            <w:hideMark/>
          </w:tcPr>
          <w:p w14:paraId="66EDE4A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4F693056"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12" w:type="dxa"/>
            <w:tcBorders>
              <w:top w:val="nil"/>
              <w:left w:val="nil"/>
              <w:bottom w:val="single" w:sz="4" w:space="0" w:color="000000"/>
              <w:right w:val="single" w:sz="4" w:space="0" w:color="000000"/>
            </w:tcBorders>
            <w:shd w:val="clear" w:color="000000" w:fill="FFFFFF"/>
            <w:noWrap/>
            <w:vAlign w:val="center"/>
            <w:hideMark/>
          </w:tcPr>
          <w:p w14:paraId="1170207F"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159B6608"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04</w:t>
            </w:r>
          </w:p>
        </w:tc>
        <w:tc>
          <w:tcPr>
            <w:tcW w:w="1155" w:type="dxa"/>
            <w:tcBorders>
              <w:top w:val="nil"/>
              <w:left w:val="nil"/>
              <w:bottom w:val="single" w:sz="4" w:space="0" w:color="000000"/>
              <w:right w:val="single" w:sz="4" w:space="0" w:color="000000"/>
            </w:tcBorders>
            <w:shd w:val="clear" w:color="000000" w:fill="FFFFFF"/>
            <w:noWrap/>
            <w:vAlign w:val="center"/>
            <w:hideMark/>
          </w:tcPr>
          <w:p w14:paraId="05A5F5B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4AD0E2F2"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A9F39DA"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9346</w:t>
            </w:r>
          </w:p>
        </w:tc>
      </w:tr>
      <w:tr w:rsidR="00CC597D" w:rsidRPr="00911869" w14:paraId="420C833A" w14:textId="77777777" w:rsidTr="00CC597D">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66B3655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0B43E00D"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12" w:type="dxa"/>
            <w:tcBorders>
              <w:top w:val="nil"/>
              <w:left w:val="nil"/>
              <w:bottom w:val="single" w:sz="4" w:space="0" w:color="000000"/>
              <w:right w:val="single" w:sz="4" w:space="0" w:color="000000"/>
            </w:tcBorders>
            <w:shd w:val="clear" w:color="000000" w:fill="FFFFFF"/>
            <w:noWrap/>
            <w:vAlign w:val="center"/>
            <w:hideMark/>
          </w:tcPr>
          <w:p w14:paraId="45F7089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3111A01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1155" w:type="dxa"/>
            <w:tcBorders>
              <w:top w:val="nil"/>
              <w:left w:val="nil"/>
              <w:bottom w:val="single" w:sz="4" w:space="0" w:color="000000"/>
              <w:right w:val="single" w:sz="4" w:space="0" w:color="000000"/>
            </w:tcBorders>
            <w:shd w:val="clear" w:color="000000" w:fill="FFFFFF"/>
            <w:noWrap/>
            <w:vAlign w:val="center"/>
            <w:hideMark/>
          </w:tcPr>
          <w:p w14:paraId="0C364E6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000000"/>
              <w:right w:val="nil"/>
            </w:tcBorders>
            <w:shd w:val="clear" w:color="000000" w:fill="FFFFFF"/>
            <w:noWrap/>
            <w:vAlign w:val="center"/>
            <w:hideMark/>
          </w:tcPr>
          <w:p w14:paraId="1A6B391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E79CF2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9246</w:t>
            </w:r>
          </w:p>
        </w:tc>
      </w:tr>
      <w:tr w:rsidR="00CC597D" w:rsidRPr="00911869" w14:paraId="0A23E3E3" w14:textId="77777777" w:rsidTr="00CC597D">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7513182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78930A20"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12" w:type="dxa"/>
            <w:tcBorders>
              <w:top w:val="nil"/>
              <w:left w:val="nil"/>
              <w:bottom w:val="single" w:sz="4" w:space="0" w:color="000000"/>
              <w:right w:val="single" w:sz="4" w:space="0" w:color="000000"/>
            </w:tcBorders>
            <w:shd w:val="clear" w:color="000000" w:fill="FFFFFF"/>
            <w:noWrap/>
            <w:vAlign w:val="center"/>
            <w:hideMark/>
          </w:tcPr>
          <w:p w14:paraId="3BF86C0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445532D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1155" w:type="dxa"/>
            <w:tcBorders>
              <w:top w:val="nil"/>
              <w:left w:val="nil"/>
              <w:bottom w:val="single" w:sz="4" w:space="0" w:color="000000"/>
              <w:right w:val="single" w:sz="4" w:space="0" w:color="000000"/>
            </w:tcBorders>
            <w:shd w:val="clear" w:color="000000" w:fill="FFFFFF"/>
            <w:noWrap/>
            <w:vAlign w:val="center"/>
            <w:hideMark/>
          </w:tcPr>
          <w:p w14:paraId="138D3ED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000000"/>
              <w:right w:val="nil"/>
            </w:tcBorders>
            <w:shd w:val="clear" w:color="000000" w:fill="FFFFFF"/>
            <w:noWrap/>
            <w:vAlign w:val="center"/>
            <w:hideMark/>
          </w:tcPr>
          <w:p w14:paraId="2CAFE5C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730E641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9139</w:t>
            </w:r>
          </w:p>
        </w:tc>
      </w:tr>
      <w:tr w:rsidR="00CC597D" w:rsidRPr="00911869" w14:paraId="328553BC" w14:textId="77777777" w:rsidTr="00CC597D">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1DEA413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3ED505AB"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12" w:type="dxa"/>
            <w:tcBorders>
              <w:top w:val="nil"/>
              <w:left w:val="nil"/>
              <w:bottom w:val="single" w:sz="4" w:space="0" w:color="000000"/>
              <w:right w:val="single" w:sz="4" w:space="0" w:color="000000"/>
            </w:tcBorders>
            <w:shd w:val="clear" w:color="000000" w:fill="FFFFFF"/>
            <w:noWrap/>
            <w:vAlign w:val="center"/>
            <w:hideMark/>
          </w:tcPr>
          <w:p w14:paraId="0D47426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01CBDFC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1155" w:type="dxa"/>
            <w:tcBorders>
              <w:top w:val="nil"/>
              <w:left w:val="nil"/>
              <w:bottom w:val="single" w:sz="4" w:space="0" w:color="000000"/>
              <w:right w:val="single" w:sz="4" w:space="0" w:color="000000"/>
            </w:tcBorders>
            <w:shd w:val="clear" w:color="000000" w:fill="FFFFFF"/>
            <w:noWrap/>
            <w:vAlign w:val="center"/>
            <w:hideMark/>
          </w:tcPr>
          <w:p w14:paraId="0554DE7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000000"/>
              <w:right w:val="nil"/>
            </w:tcBorders>
            <w:shd w:val="clear" w:color="000000" w:fill="FFFFFF"/>
            <w:noWrap/>
            <w:vAlign w:val="center"/>
            <w:hideMark/>
          </w:tcPr>
          <w:p w14:paraId="23E82B4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CD1AA7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7831</w:t>
            </w:r>
          </w:p>
        </w:tc>
      </w:tr>
      <w:tr w:rsidR="00CC597D" w:rsidRPr="00911869" w14:paraId="625B8171" w14:textId="77777777" w:rsidTr="00CC597D">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3FEA33D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16D3ADD1"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w:t>
            </w:r>
            <w:proofErr w:type="spellStart"/>
            <w:r w:rsidRPr="00911869">
              <w:rPr>
                <w:rFonts w:ascii="Times New Roman" w:eastAsia="Times New Roman" w:hAnsi="Times New Roman" w:cs="Times New Roman"/>
                <w:sz w:val="16"/>
                <w:szCs w:val="16"/>
                <w:lang w:eastAsia="ru-RU"/>
              </w:rPr>
              <w:t>товарорв</w:t>
            </w:r>
            <w:proofErr w:type="spellEnd"/>
            <w:r w:rsidRPr="0091186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51BFD98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48090F7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1155" w:type="dxa"/>
            <w:tcBorders>
              <w:top w:val="nil"/>
              <w:left w:val="nil"/>
              <w:bottom w:val="single" w:sz="4" w:space="0" w:color="000000"/>
              <w:right w:val="single" w:sz="4" w:space="0" w:color="000000"/>
            </w:tcBorders>
            <w:shd w:val="clear" w:color="000000" w:fill="FFFFFF"/>
            <w:noWrap/>
            <w:vAlign w:val="center"/>
            <w:hideMark/>
          </w:tcPr>
          <w:p w14:paraId="1EA453D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000000"/>
              <w:right w:val="nil"/>
            </w:tcBorders>
            <w:shd w:val="clear" w:color="000000" w:fill="FFFFFF"/>
            <w:noWrap/>
            <w:vAlign w:val="center"/>
            <w:hideMark/>
          </w:tcPr>
          <w:p w14:paraId="2131AE6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09FDA2C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1255</w:t>
            </w:r>
          </w:p>
        </w:tc>
      </w:tr>
      <w:tr w:rsidR="00CC597D" w:rsidRPr="00911869" w14:paraId="6378C8A1" w14:textId="77777777" w:rsidTr="00CC597D">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6B81A64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67D44CDA"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Уплата налогов, сборов и иных платежей</w:t>
            </w:r>
          </w:p>
        </w:tc>
        <w:tc>
          <w:tcPr>
            <w:tcW w:w="412" w:type="dxa"/>
            <w:tcBorders>
              <w:top w:val="nil"/>
              <w:left w:val="nil"/>
              <w:bottom w:val="single" w:sz="4" w:space="0" w:color="000000"/>
              <w:right w:val="single" w:sz="4" w:space="0" w:color="000000"/>
            </w:tcBorders>
            <w:shd w:val="clear" w:color="000000" w:fill="FFFFFF"/>
            <w:noWrap/>
            <w:vAlign w:val="center"/>
            <w:hideMark/>
          </w:tcPr>
          <w:p w14:paraId="5695326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34BC09F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1155" w:type="dxa"/>
            <w:tcBorders>
              <w:top w:val="nil"/>
              <w:left w:val="nil"/>
              <w:bottom w:val="single" w:sz="4" w:space="0" w:color="000000"/>
              <w:right w:val="single" w:sz="4" w:space="0" w:color="000000"/>
            </w:tcBorders>
            <w:shd w:val="clear" w:color="000000" w:fill="FFFFFF"/>
            <w:noWrap/>
            <w:vAlign w:val="center"/>
            <w:hideMark/>
          </w:tcPr>
          <w:p w14:paraId="2CD6189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991 00 11020</w:t>
            </w:r>
          </w:p>
        </w:tc>
        <w:tc>
          <w:tcPr>
            <w:tcW w:w="589" w:type="dxa"/>
            <w:tcBorders>
              <w:top w:val="nil"/>
              <w:left w:val="nil"/>
              <w:bottom w:val="single" w:sz="4" w:space="0" w:color="000000"/>
              <w:right w:val="nil"/>
            </w:tcBorders>
            <w:shd w:val="clear" w:color="000000" w:fill="FFFFFF"/>
            <w:noWrap/>
            <w:vAlign w:val="center"/>
            <w:hideMark/>
          </w:tcPr>
          <w:p w14:paraId="2C7997D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FC213A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53</w:t>
            </w:r>
          </w:p>
        </w:tc>
      </w:tr>
      <w:tr w:rsidR="00CC597D" w:rsidRPr="00911869" w14:paraId="739A46FB"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BB5B5F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7512604D"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Межбюджетные трансферты</w:t>
            </w:r>
          </w:p>
        </w:tc>
        <w:tc>
          <w:tcPr>
            <w:tcW w:w="412" w:type="dxa"/>
            <w:tcBorders>
              <w:top w:val="nil"/>
              <w:left w:val="nil"/>
              <w:bottom w:val="single" w:sz="4" w:space="0" w:color="000000"/>
              <w:right w:val="single" w:sz="4" w:space="0" w:color="000000"/>
            </w:tcBorders>
            <w:shd w:val="clear" w:color="000000" w:fill="FFFFFF"/>
            <w:noWrap/>
            <w:vAlign w:val="center"/>
            <w:hideMark/>
          </w:tcPr>
          <w:p w14:paraId="5D05642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32E11C7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1155" w:type="dxa"/>
            <w:tcBorders>
              <w:top w:val="nil"/>
              <w:left w:val="nil"/>
              <w:bottom w:val="single" w:sz="4" w:space="0" w:color="000000"/>
              <w:right w:val="single" w:sz="4" w:space="0" w:color="000000"/>
            </w:tcBorders>
            <w:shd w:val="clear" w:color="000000" w:fill="FFFFFF"/>
            <w:noWrap/>
            <w:vAlign w:val="center"/>
            <w:hideMark/>
          </w:tcPr>
          <w:p w14:paraId="010CEBD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000000"/>
              <w:right w:val="nil"/>
            </w:tcBorders>
            <w:shd w:val="clear" w:color="000000" w:fill="FFFFFF"/>
            <w:noWrap/>
            <w:vAlign w:val="center"/>
            <w:hideMark/>
          </w:tcPr>
          <w:p w14:paraId="67BFD02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4A11B1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107</w:t>
            </w:r>
          </w:p>
        </w:tc>
      </w:tr>
      <w:tr w:rsidR="00CC597D" w:rsidRPr="00911869" w14:paraId="46330007"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0A1F96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60E9C5C0"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412" w:type="dxa"/>
            <w:tcBorders>
              <w:top w:val="nil"/>
              <w:left w:val="nil"/>
              <w:bottom w:val="single" w:sz="4" w:space="0" w:color="000000"/>
              <w:right w:val="single" w:sz="4" w:space="0" w:color="000000"/>
            </w:tcBorders>
            <w:shd w:val="clear" w:color="000000" w:fill="FFFFFF"/>
            <w:noWrap/>
            <w:vAlign w:val="center"/>
            <w:hideMark/>
          </w:tcPr>
          <w:p w14:paraId="03542EB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4F91113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1155" w:type="dxa"/>
            <w:tcBorders>
              <w:top w:val="nil"/>
              <w:left w:val="nil"/>
              <w:bottom w:val="single" w:sz="4" w:space="0" w:color="000000"/>
              <w:right w:val="single" w:sz="4" w:space="0" w:color="000000"/>
            </w:tcBorders>
            <w:shd w:val="clear" w:color="000000" w:fill="FFFFFF"/>
            <w:noWrap/>
            <w:vAlign w:val="center"/>
            <w:hideMark/>
          </w:tcPr>
          <w:p w14:paraId="0B4EA36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000000"/>
              <w:right w:val="nil"/>
            </w:tcBorders>
            <w:shd w:val="clear" w:color="000000" w:fill="FFFFFF"/>
            <w:noWrap/>
            <w:vAlign w:val="center"/>
            <w:hideMark/>
          </w:tcPr>
          <w:p w14:paraId="62DEB1C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4561A1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107</w:t>
            </w:r>
          </w:p>
        </w:tc>
      </w:tr>
      <w:tr w:rsidR="00CC597D" w:rsidRPr="00911869" w14:paraId="61735721"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D94DE1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4317FDA1"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МП "Развитие муниципальной службы в городском поселении Безенчук на 2020-2022 </w:t>
            </w:r>
            <w:proofErr w:type="spellStart"/>
            <w:r w:rsidRPr="00911869">
              <w:rPr>
                <w:rFonts w:ascii="Times New Roman" w:eastAsia="Times New Roman" w:hAnsi="Times New Roman" w:cs="Times New Roman"/>
                <w:sz w:val="16"/>
                <w:szCs w:val="16"/>
                <w:lang w:eastAsia="ru-RU"/>
              </w:rPr>
              <w:t>гг</w:t>
            </w:r>
            <w:proofErr w:type="spellEnd"/>
            <w:r w:rsidRPr="00911869">
              <w:rPr>
                <w:rFonts w:ascii="Times New Roman" w:eastAsia="Times New Roman" w:hAnsi="Times New Roman" w:cs="Times New Roman"/>
                <w:sz w:val="16"/>
                <w:szCs w:val="16"/>
                <w:lang w:eastAsia="ru-RU"/>
              </w:rPr>
              <w:t>"</w:t>
            </w:r>
          </w:p>
        </w:tc>
        <w:tc>
          <w:tcPr>
            <w:tcW w:w="412" w:type="dxa"/>
            <w:tcBorders>
              <w:top w:val="nil"/>
              <w:left w:val="nil"/>
              <w:bottom w:val="single" w:sz="4" w:space="0" w:color="000000"/>
              <w:right w:val="single" w:sz="4" w:space="0" w:color="000000"/>
            </w:tcBorders>
            <w:shd w:val="clear" w:color="000000" w:fill="FFFFFF"/>
            <w:noWrap/>
            <w:vAlign w:val="center"/>
            <w:hideMark/>
          </w:tcPr>
          <w:p w14:paraId="0A69DFF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1AC1850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1155" w:type="dxa"/>
            <w:tcBorders>
              <w:top w:val="nil"/>
              <w:left w:val="nil"/>
              <w:bottom w:val="single" w:sz="4" w:space="0" w:color="000000"/>
              <w:right w:val="single" w:sz="4" w:space="0" w:color="000000"/>
            </w:tcBorders>
            <w:shd w:val="clear" w:color="000000" w:fill="FFFFFF"/>
            <w:noWrap/>
            <w:vAlign w:val="center"/>
            <w:hideMark/>
          </w:tcPr>
          <w:p w14:paraId="0D1870C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780 00 00000</w:t>
            </w:r>
          </w:p>
        </w:tc>
        <w:tc>
          <w:tcPr>
            <w:tcW w:w="589" w:type="dxa"/>
            <w:tcBorders>
              <w:top w:val="nil"/>
              <w:left w:val="nil"/>
              <w:bottom w:val="single" w:sz="4" w:space="0" w:color="000000"/>
              <w:right w:val="nil"/>
            </w:tcBorders>
            <w:shd w:val="clear" w:color="000000" w:fill="FFFFFF"/>
            <w:noWrap/>
            <w:vAlign w:val="center"/>
            <w:hideMark/>
          </w:tcPr>
          <w:p w14:paraId="7DAA331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0577D6A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100</w:t>
            </w:r>
          </w:p>
        </w:tc>
      </w:tr>
      <w:tr w:rsidR="00CC597D" w:rsidRPr="00911869" w14:paraId="4433F208"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0E2743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2A922D8A"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12" w:type="dxa"/>
            <w:tcBorders>
              <w:top w:val="nil"/>
              <w:left w:val="nil"/>
              <w:bottom w:val="single" w:sz="4" w:space="0" w:color="000000"/>
              <w:right w:val="single" w:sz="4" w:space="0" w:color="000000"/>
            </w:tcBorders>
            <w:shd w:val="clear" w:color="000000" w:fill="FFFFFF"/>
            <w:noWrap/>
            <w:vAlign w:val="center"/>
            <w:hideMark/>
          </w:tcPr>
          <w:p w14:paraId="44E9D7C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5A06F20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1155" w:type="dxa"/>
            <w:tcBorders>
              <w:top w:val="nil"/>
              <w:left w:val="nil"/>
              <w:bottom w:val="single" w:sz="4" w:space="0" w:color="000000"/>
              <w:right w:val="single" w:sz="4" w:space="0" w:color="000000"/>
            </w:tcBorders>
            <w:shd w:val="clear" w:color="000000" w:fill="FFFFFF"/>
            <w:noWrap/>
            <w:vAlign w:val="center"/>
            <w:hideMark/>
          </w:tcPr>
          <w:p w14:paraId="578024D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780 00 11020</w:t>
            </w:r>
          </w:p>
        </w:tc>
        <w:tc>
          <w:tcPr>
            <w:tcW w:w="589" w:type="dxa"/>
            <w:tcBorders>
              <w:top w:val="nil"/>
              <w:left w:val="nil"/>
              <w:bottom w:val="single" w:sz="4" w:space="0" w:color="000000"/>
              <w:right w:val="nil"/>
            </w:tcBorders>
            <w:shd w:val="clear" w:color="000000" w:fill="FFFFFF"/>
            <w:noWrap/>
            <w:vAlign w:val="center"/>
            <w:hideMark/>
          </w:tcPr>
          <w:p w14:paraId="6A119F8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121AE9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100</w:t>
            </w:r>
          </w:p>
        </w:tc>
      </w:tr>
      <w:tr w:rsidR="00CC597D" w:rsidRPr="00911869" w14:paraId="67F3D413"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17D8FD9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7A846349"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43E1EFE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4DBCC7C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1155" w:type="dxa"/>
            <w:tcBorders>
              <w:top w:val="nil"/>
              <w:left w:val="nil"/>
              <w:bottom w:val="single" w:sz="4" w:space="0" w:color="000000"/>
              <w:right w:val="single" w:sz="4" w:space="0" w:color="000000"/>
            </w:tcBorders>
            <w:shd w:val="clear" w:color="000000" w:fill="FFFFFF"/>
            <w:noWrap/>
            <w:vAlign w:val="center"/>
            <w:hideMark/>
          </w:tcPr>
          <w:p w14:paraId="5E49283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780 00 11020</w:t>
            </w:r>
          </w:p>
        </w:tc>
        <w:tc>
          <w:tcPr>
            <w:tcW w:w="589" w:type="dxa"/>
            <w:tcBorders>
              <w:top w:val="nil"/>
              <w:left w:val="nil"/>
              <w:bottom w:val="single" w:sz="4" w:space="0" w:color="000000"/>
              <w:right w:val="nil"/>
            </w:tcBorders>
            <w:shd w:val="clear" w:color="000000" w:fill="FFFFFF"/>
            <w:noWrap/>
            <w:vAlign w:val="center"/>
            <w:hideMark/>
          </w:tcPr>
          <w:p w14:paraId="3798705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6E199EF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100</w:t>
            </w:r>
          </w:p>
        </w:tc>
      </w:tr>
      <w:tr w:rsidR="00CC597D" w:rsidRPr="00911869" w14:paraId="42866D00" w14:textId="77777777" w:rsidTr="0077194E">
        <w:trPr>
          <w:gridAfter w:val="1"/>
          <w:wAfter w:w="41" w:type="dxa"/>
          <w:trHeight w:val="7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1BCA3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000000" w:fill="FFFFFF"/>
            <w:hideMark/>
          </w:tcPr>
          <w:p w14:paraId="1529C713"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12" w:type="dxa"/>
            <w:tcBorders>
              <w:top w:val="nil"/>
              <w:left w:val="nil"/>
              <w:bottom w:val="single" w:sz="4" w:space="0" w:color="000000"/>
              <w:right w:val="single" w:sz="4" w:space="0" w:color="000000"/>
            </w:tcBorders>
            <w:shd w:val="clear" w:color="000000" w:fill="FFFFFF"/>
            <w:noWrap/>
            <w:vAlign w:val="center"/>
            <w:hideMark/>
          </w:tcPr>
          <w:p w14:paraId="7EC6D99F"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2D97B208"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06</w:t>
            </w:r>
          </w:p>
        </w:tc>
        <w:tc>
          <w:tcPr>
            <w:tcW w:w="1155" w:type="dxa"/>
            <w:tcBorders>
              <w:top w:val="nil"/>
              <w:left w:val="nil"/>
              <w:bottom w:val="single" w:sz="4" w:space="0" w:color="000000"/>
              <w:right w:val="single" w:sz="4" w:space="0" w:color="000000"/>
            </w:tcBorders>
            <w:shd w:val="clear" w:color="000000" w:fill="FFFFFF"/>
            <w:noWrap/>
            <w:vAlign w:val="center"/>
            <w:hideMark/>
          </w:tcPr>
          <w:p w14:paraId="2F95ADC1"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1C379E95"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CCB68F6"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40</w:t>
            </w:r>
          </w:p>
        </w:tc>
      </w:tr>
      <w:tr w:rsidR="00CC597D" w:rsidRPr="00911869" w14:paraId="443A1BB3"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3A10655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220D0B0F"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12" w:type="dxa"/>
            <w:tcBorders>
              <w:top w:val="nil"/>
              <w:left w:val="nil"/>
              <w:bottom w:val="single" w:sz="4" w:space="0" w:color="000000"/>
              <w:right w:val="single" w:sz="4" w:space="0" w:color="000000"/>
            </w:tcBorders>
            <w:shd w:val="clear" w:color="000000" w:fill="FFFFFF"/>
            <w:noWrap/>
            <w:vAlign w:val="center"/>
            <w:hideMark/>
          </w:tcPr>
          <w:p w14:paraId="696DFE5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3BC40D4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06</w:t>
            </w:r>
          </w:p>
        </w:tc>
        <w:tc>
          <w:tcPr>
            <w:tcW w:w="1155" w:type="dxa"/>
            <w:tcBorders>
              <w:top w:val="nil"/>
              <w:left w:val="nil"/>
              <w:bottom w:val="single" w:sz="4" w:space="0" w:color="000000"/>
              <w:right w:val="single" w:sz="4" w:space="0" w:color="000000"/>
            </w:tcBorders>
            <w:shd w:val="clear" w:color="000000" w:fill="FFFFFF"/>
            <w:noWrap/>
            <w:vAlign w:val="center"/>
            <w:hideMark/>
          </w:tcPr>
          <w:p w14:paraId="6B3F22C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000000"/>
              <w:right w:val="nil"/>
            </w:tcBorders>
            <w:shd w:val="clear" w:color="000000" w:fill="FFFFFF"/>
            <w:noWrap/>
            <w:vAlign w:val="center"/>
            <w:hideMark/>
          </w:tcPr>
          <w:p w14:paraId="70271EE3"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27D8D39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40</w:t>
            </w:r>
          </w:p>
        </w:tc>
      </w:tr>
      <w:tr w:rsidR="00CC597D" w:rsidRPr="00911869" w14:paraId="0AE2558C"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44585B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7A265460"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Межбюджетные трансферты </w:t>
            </w:r>
          </w:p>
        </w:tc>
        <w:tc>
          <w:tcPr>
            <w:tcW w:w="412" w:type="dxa"/>
            <w:tcBorders>
              <w:top w:val="nil"/>
              <w:left w:val="nil"/>
              <w:bottom w:val="single" w:sz="4" w:space="0" w:color="000000"/>
              <w:right w:val="single" w:sz="4" w:space="0" w:color="000000"/>
            </w:tcBorders>
            <w:shd w:val="clear" w:color="000000" w:fill="FFFFFF"/>
            <w:noWrap/>
            <w:vAlign w:val="center"/>
            <w:hideMark/>
          </w:tcPr>
          <w:p w14:paraId="2B7FE3D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6455217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06</w:t>
            </w:r>
          </w:p>
        </w:tc>
        <w:tc>
          <w:tcPr>
            <w:tcW w:w="1155" w:type="dxa"/>
            <w:tcBorders>
              <w:top w:val="nil"/>
              <w:left w:val="nil"/>
              <w:bottom w:val="single" w:sz="4" w:space="0" w:color="000000"/>
              <w:right w:val="single" w:sz="4" w:space="0" w:color="000000"/>
            </w:tcBorders>
            <w:shd w:val="clear" w:color="000000" w:fill="FFFFFF"/>
            <w:noWrap/>
            <w:vAlign w:val="center"/>
            <w:hideMark/>
          </w:tcPr>
          <w:p w14:paraId="30F2F64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991 00 78210</w:t>
            </w:r>
          </w:p>
        </w:tc>
        <w:tc>
          <w:tcPr>
            <w:tcW w:w="589" w:type="dxa"/>
            <w:tcBorders>
              <w:top w:val="nil"/>
              <w:left w:val="nil"/>
              <w:bottom w:val="single" w:sz="4" w:space="0" w:color="000000"/>
              <w:right w:val="nil"/>
            </w:tcBorders>
            <w:shd w:val="clear" w:color="000000" w:fill="FFFFFF"/>
            <w:noWrap/>
            <w:vAlign w:val="center"/>
            <w:hideMark/>
          </w:tcPr>
          <w:p w14:paraId="73DEE645"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934D52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40</w:t>
            </w:r>
          </w:p>
        </w:tc>
      </w:tr>
      <w:tr w:rsidR="00CC597D" w:rsidRPr="00911869" w14:paraId="62318527"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7F8928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061B425B"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412" w:type="dxa"/>
            <w:tcBorders>
              <w:top w:val="nil"/>
              <w:left w:val="nil"/>
              <w:bottom w:val="nil"/>
              <w:right w:val="single" w:sz="4" w:space="0" w:color="000000"/>
            </w:tcBorders>
            <w:shd w:val="clear" w:color="000000" w:fill="FFFFFF"/>
            <w:noWrap/>
            <w:vAlign w:val="center"/>
            <w:hideMark/>
          </w:tcPr>
          <w:p w14:paraId="5ECD5EB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000000" w:fill="FFFFFF"/>
            <w:noWrap/>
            <w:vAlign w:val="center"/>
            <w:hideMark/>
          </w:tcPr>
          <w:p w14:paraId="07B6B10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06</w:t>
            </w:r>
          </w:p>
        </w:tc>
        <w:tc>
          <w:tcPr>
            <w:tcW w:w="1155" w:type="dxa"/>
            <w:tcBorders>
              <w:top w:val="nil"/>
              <w:left w:val="nil"/>
              <w:bottom w:val="nil"/>
              <w:right w:val="single" w:sz="4" w:space="0" w:color="000000"/>
            </w:tcBorders>
            <w:shd w:val="clear" w:color="000000" w:fill="FFFFFF"/>
            <w:noWrap/>
            <w:vAlign w:val="center"/>
            <w:hideMark/>
          </w:tcPr>
          <w:p w14:paraId="06B11AC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991 00 78210</w:t>
            </w:r>
          </w:p>
        </w:tc>
        <w:tc>
          <w:tcPr>
            <w:tcW w:w="589" w:type="dxa"/>
            <w:tcBorders>
              <w:top w:val="nil"/>
              <w:left w:val="nil"/>
              <w:bottom w:val="nil"/>
              <w:right w:val="nil"/>
            </w:tcBorders>
            <w:shd w:val="clear" w:color="000000" w:fill="FFFFFF"/>
            <w:noWrap/>
            <w:vAlign w:val="center"/>
            <w:hideMark/>
          </w:tcPr>
          <w:p w14:paraId="535D0C9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33B92E4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40</w:t>
            </w:r>
          </w:p>
        </w:tc>
      </w:tr>
      <w:tr w:rsidR="00CC597D" w:rsidRPr="00911869" w14:paraId="4EAF9158"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0CE12D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1CB4BA1D"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Обеспечение проведения выборов и референдумов</w:t>
            </w:r>
          </w:p>
        </w:tc>
        <w:tc>
          <w:tcPr>
            <w:tcW w:w="412" w:type="dxa"/>
            <w:tcBorders>
              <w:top w:val="single" w:sz="4" w:space="0" w:color="000000"/>
              <w:left w:val="nil"/>
              <w:bottom w:val="nil"/>
              <w:right w:val="single" w:sz="4" w:space="0" w:color="000000"/>
            </w:tcBorders>
            <w:shd w:val="clear" w:color="000000" w:fill="FFFFFF"/>
            <w:noWrap/>
            <w:vAlign w:val="center"/>
            <w:hideMark/>
          </w:tcPr>
          <w:p w14:paraId="5C54AA5F"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000000" w:fill="FFFFFF"/>
            <w:noWrap/>
            <w:vAlign w:val="center"/>
            <w:hideMark/>
          </w:tcPr>
          <w:p w14:paraId="3718F56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07</w:t>
            </w:r>
          </w:p>
        </w:tc>
        <w:tc>
          <w:tcPr>
            <w:tcW w:w="1155" w:type="dxa"/>
            <w:tcBorders>
              <w:top w:val="single" w:sz="4" w:space="0" w:color="auto"/>
              <w:left w:val="nil"/>
              <w:bottom w:val="single" w:sz="4" w:space="0" w:color="auto"/>
              <w:right w:val="single" w:sz="4" w:space="0" w:color="auto"/>
            </w:tcBorders>
            <w:shd w:val="clear" w:color="000000" w:fill="FFFFFF"/>
            <w:noWrap/>
            <w:vAlign w:val="center"/>
            <w:hideMark/>
          </w:tcPr>
          <w:p w14:paraId="538C1430"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589" w:type="dxa"/>
            <w:tcBorders>
              <w:top w:val="single" w:sz="4" w:space="0" w:color="auto"/>
              <w:left w:val="nil"/>
              <w:bottom w:val="single" w:sz="4" w:space="0" w:color="auto"/>
              <w:right w:val="single" w:sz="4" w:space="0" w:color="auto"/>
            </w:tcBorders>
            <w:shd w:val="clear" w:color="000000" w:fill="FFFFFF"/>
            <w:noWrap/>
            <w:vAlign w:val="center"/>
            <w:hideMark/>
          </w:tcPr>
          <w:p w14:paraId="3FEF5B1E"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C875408"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1349</w:t>
            </w:r>
          </w:p>
        </w:tc>
      </w:tr>
      <w:tr w:rsidR="00CC597D" w:rsidRPr="00911869" w14:paraId="42E422EE"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4067C00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vAlign w:val="center"/>
            <w:hideMark/>
          </w:tcPr>
          <w:p w14:paraId="673E84F6"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12" w:type="dxa"/>
            <w:tcBorders>
              <w:top w:val="single" w:sz="4" w:space="0" w:color="000000"/>
              <w:left w:val="nil"/>
              <w:bottom w:val="nil"/>
              <w:right w:val="single" w:sz="4" w:space="0" w:color="000000"/>
            </w:tcBorders>
            <w:shd w:val="clear" w:color="000000" w:fill="FFFFFF"/>
            <w:noWrap/>
            <w:vAlign w:val="center"/>
            <w:hideMark/>
          </w:tcPr>
          <w:p w14:paraId="647FC8F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154D0E9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07</w:t>
            </w:r>
          </w:p>
        </w:tc>
        <w:tc>
          <w:tcPr>
            <w:tcW w:w="1155" w:type="dxa"/>
            <w:tcBorders>
              <w:top w:val="nil"/>
              <w:left w:val="nil"/>
              <w:bottom w:val="single" w:sz="4" w:space="0" w:color="000000"/>
              <w:right w:val="single" w:sz="4" w:space="0" w:color="000000"/>
            </w:tcBorders>
            <w:shd w:val="clear" w:color="000000" w:fill="FFFFFF"/>
            <w:noWrap/>
            <w:vAlign w:val="center"/>
            <w:hideMark/>
          </w:tcPr>
          <w:p w14:paraId="4835511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40745C2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4AFF657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1349</w:t>
            </w:r>
          </w:p>
        </w:tc>
      </w:tr>
      <w:tr w:rsidR="00CC597D" w:rsidRPr="00911869" w14:paraId="1CDFE4B8"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451CCDB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vAlign w:val="center"/>
            <w:hideMark/>
          </w:tcPr>
          <w:p w14:paraId="7D0DBE39"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по непрограммным направлениям расходов в области общегосударственных вопросов</w:t>
            </w:r>
          </w:p>
        </w:tc>
        <w:tc>
          <w:tcPr>
            <w:tcW w:w="412" w:type="dxa"/>
            <w:tcBorders>
              <w:top w:val="single" w:sz="4" w:space="0" w:color="000000"/>
              <w:left w:val="nil"/>
              <w:bottom w:val="nil"/>
              <w:right w:val="single" w:sz="4" w:space="0" w:color="000000"/>
            </w:tcBorders>
            <w:shd w:val="clear" w:color="000000" w:fill="FFFFFF"/>
            <w:noWrap/>
            <w:vAlign w:val="center"/>
            <w:hideMark/>
          </w:tcPr>
          <w:p w14:paraId="1347867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39FF7E4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07</w:t>
            </w:r>
          </w:p>
        </w:tc>
        <w:tc>
          <w:tcPr>
            <w:tcW w:w="1155" w:type="dxa"/>
            <w:tcBorders>
              <w:top w:val="nil"/>
              <w:left w:val="nil"/>
              <w:bottom w:val="single" w:sz="4" w:space="0" w:color="000000"/>
              <w:right w:val="single" w:sz="4" w:space="0" w:color="000000"/>
            </w:tcBorders>
            <w:shd w:val="clear" w:color="000000" w:fill="FFFFFF"/>
            <w:noWrap/>
            <w:vAlign w:val="center"/>
            <w:hideMark/>
          </w:tcPr>
          <w:p w14:paraId="199CDA0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991 00 20910</w:t>
            </w:r>
          </w:p>
        </w:tc>
        <w:tc>
          <w:tcPr>
            <w:tcW w:w="589" w:type="dxa"/>
            <w:tcBorders>
              <w:top w:val="nil"/>
              <w:left w:val="nil"/>
              <w:bottom w:val="single" w:sz="4" w:space="0" w:color="auto"/>
              <w:right w:val="single" w:sz="4" w:space="0" w:color="auto"/>
            </w:tcBorders>
            <w:shd w:val="clear" w:color="000000" w:fill="FFFFFF"/>
            <w:noWrap/>
            <w:vAlign w:val="center"/>
            <w:hideMark/>
          </w:tcPr>
          <w:p w14:paraId="31648BF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95A6BA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1349</w:t>
            </w:r>
          </w:p>
        </w:tc>
      </w:tr>
      <w:tr w:rsidR="00CC597D" w:rsidRPr="00911869" w14:paraId="60E3DA56"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5456299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0886F315"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2" w:type="dxa"/>
            <w:tcBorders>
              <w:top w:val="single" w:sz="4" w:space="0" w:color="auto"/>
              <w:left w:val="nil"/>
              <w:bottom w:val="single" w:sz="4" w:space="0" w:color="auto"/>
              <w:right w:val="single" w:sz="4" w:space="0" w:color="auto"/>
            </w:tcBorders>
            <w:shd w:val="clear" w:color="000000" w:fill="FFFFFF"/>
            <w:noWrap/>
            <w:vAlign w:val="center"/>
            <w:hideMark/>
          </w:tcPr>
          <w:p w14:paraId="3C2822F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6AD1B89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07</w:t>
            </w:r>
          </w:p>
        </w:tc>
        <w:tc>
          <w:tcPr>
            <w:tcW w:w="1155" w:type="dxa"/>
            <w:tcBorders>
              <w:top w:val="nil"/>
              <w:left w:val="nil"/>
              <w:bottom w:val="single" w:sz="4" w:space="0" w:color="000000"/>
              <w:right w:val="single" w:sz="4" w:space="0" w:color="000000"/>
            </w:tcBorders>
            <w:shd w:val="clear" w:color="000000" w:fill="FFFFFF"/>
            <w:noWrap/>
            <w:vAlign w:val="center"/>
            <w:hideMark/>
          </w:tcPr>
          <w:p w14:paraId="0AA268E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991 00 20910</w:t>
            </w:r>
          </w:p>
        </w:tc>
        <w:tc>
          <w:tcPr>
            <w:tcW w:w="589" w:type="dxa"/>
            <w:tcBorders>
              <w:top w:val="nil"/>
              <w:left w:val="nil"/>
              <w:bottom w:val="single" w:sz="4" w:space="0" w:color="auto"/>
              <w:right w:val="single" w:sz="4" w:space="0" w:color="auto"/>
            </w:tcBorders>
            <w:shd w:val="clear" w:color="000000" w:fill="FFFFFF"/>
            <w:noWrap/>
            <w:vAlign w:val="center"/>
            <w:hideMark/>
          </w:tcPr>
          <w:p w14:paraId="139FDBE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76C439A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1349</w:t>
            </w:r>
          </w:p>
        </w:tc>
      </w:tr>
      <w:tr w:rsidR="00CC597D" w:rsidRPr="00911869" w14:paraId="04B9D522"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center"/>
            <w:hideMark/>
          </w:tcPr>
          <w:p w14:paraId="203BF10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369A86F0"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Другие общегосударственные вопросы</w:t>
            </w:r>
          </w:p>
        </w:tc>
        <w:tc>
          <w:tcPr>
            <w:tcW w:w="412" w:type="dxa"/>
            <w:tcBorders>
              <w:top w:val="nil"/>
              <w:left w:val="nil"/>
              <w:bottom w:val="single" w:sz="4" w:space="0" w:color="000000"/>
              <w:right w:val="single" w:sz="4" w:space="0" w:color="000000"/>
            </w:tcBorders>
            <w:shd w:val="clear" w:color="000000" w:fill="FFFFFF"/>
            <w:noWrap/>
            <w:vAlign w:val="center"/>
            <w:hideMark/>
          </w:tcPr>
          <w:p w14:paraId="61378685"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2A307449"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13</w:t>
            </w:r>
          </w:p>
        </w:tc>
        <w:tc>
          <w:tcPr>
            <w:tcW w:w="1155" w:type="dxa"/>
            <w:tcBorders>
              <w:top w:val="nil"/>
              <w:left w:val="nil"/>
              <w:bottom w:val="single" w:sz="4" w:space="0" w:color="000000"/>
              <w:right w:val="single" w:sz="4" w:space="0" w:color="000000"/>
            </w:tcBorders>
            <w:shd w:val="clear" w:color="000000" w:fill="FFFFFF"/>
            <w:noWrap/>
            <w:vAlign w:val="center"/>
            <w:hideMark/>
          </w:tcPr>
          <w:p w14:paraId="1FE9D17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6814830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75F2F54F"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3163</w:t>
            </w:r>
          </w:p>
        </w:tc>
      </w:tr>
      <w:tr w:rsidR="00CC597D" w:rsidRPr="00911869" w14:paraId="3C5E01EB"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68322F8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68560E08"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412" w:type="dxa"/>
            <w:tcBorders>
              <w:top w:val="nil"/>
              <w:left w:val="nil"/>
              <w:bottom w:val="single" w:sz="4" w:space="0" w:color="000000"/>
              <w:right w:val="single" w:sz="4" w:space="0" w:color="000000"/>
            </w:tcBorders>
            <w:shd w:val="clear" w:color="000000" w:fill="FFFFFF"/>
            <w:noWrap/>
            <w:vAlign w:val="center"/>
            <w:hideMark/>
          </w:tcPr>
          <w:p w14:paraId="4865276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6BA5030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w:t>
            </w:r>
          </w:p>
        </w:tc>
        <w:tc>
          <w:tcPr>
            <w:tcW w:w="1155" w:type="dxa"/>
            <w:tcBorders>
              <w:top w:val="nil"/>
              <w:left w:val="nil"/>
              <w:bottom w:val="single" w:sz="4" w:space="0" w:color="000000"/>
              <w:right w:val="single" w:sz="4" w:space="0" w:color="000000"/>
            </w:tcBorders>
            <w:shd w:val="clear" w:color="000000" w:fill="FFFFFF"/>
            <w:noWrap/>
            <w:vAlign w:val="center"/>
            <w:hideMark/>
          </w:tcPr>
          <w:p w14:paraId="34727D1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710 00 00000</w:t>
            </w:r>
          </w:p>
        </w:tc>
        <w:tc>
          <w:tcPr>
            <w:tcW w:w="589" w:type="dxa"/>
            <w:tcBorders>
              <w:top w:val="nil"/>
              <w:left w:val="nil"/>
              <w:bottom w:val="single" w:sz="4" w:space="0" w:color="000000"/>
              <w:right w:val="nil"/>
            </w:tcBorders>
            <w:shd w:val="clear" w:color="000000" w:fill="FFFFFF"/>
            <w:noWrap/>
            <w:vAlign w:val="center"/>
            <w:hideMark/>
          </w:tcPr>
          <w:p w14:paraId="27348DF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26378E6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2603</w:t>
            </w:r>
          </w:p>
        </w:tc>
      </w:tr>
      <w:tr w:rsidR="00CC597D" w:rsidRPr="00911869" w14:paraId="3679790E"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7D7C76A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000000" w:fill="FFFFFF"/>
            <w:hideMark/>
          </w:tcPr>
          <w:p w14:paraId="2AE1B0AD"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Закупки товаров работ услуг для муниципальных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2F43B0F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52E9D97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w:t>
            </w:r>
          </w:p>
        </w:tc>
        <w:tc>
          <w:tcPr>
            <w:tcW w:w="1155" w:type="dxa"/>
            <w:tcBorders>
              <w:top w:val="nil"/>
              <w:left w:val="nil"/>
              <w:bottom w:val="single" w:sz="4" w:space="0" w:color="000000"/>
              <w:right w:val="single" w:sz="4" w:space="0" w:color="000000"/>
            </w:tcBorders>
            <w:shd w:val="clear" w:color="000000" w:fill="FFFFFF"/>
            <w:noWrap/>
            <w:vAlign w:val="center"/>
            <w:hideMark/>
          </w:tcPr>
          <w:p w14:paraId="70477D5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710 00 20010</w:t>
            </w:r>
          </w:p>
        </w:tc>
        <w:tc>
          <w:tcPr>
            <w:tcW w:w="589" w:type="dxa"/>
            <w:tcBorders>
              <w:top w:val="nil"/>
              <w:left w:val="nil"/>
              <w:bottom w:val="single" w:sz="4" w:space="0" w:color="000000"/>
              <w:right w:val="nil"/>
            </w:tcBorders>
            <w:shd w:val="clear" w:color="000000" w:fill="FFFFFF"/>
            <w:noWrap/>
            <w:vAlign w:val="center"/>
            <w:hideMark/>
          </w:tcPr>
          <w:p w14:paraId="01A17DA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2B5D545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2490</w:t>
            </w:r>
          </w:p>
        </w:tc>
      </w:tr>
      <w:tr w:rsidR="00CC597D" w:rsidRPr="00911869" w14:paraId="291BCEA8"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6D25DF3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000000"/>
              <w:left w:val="single" w:sz="4" w:space="0" w:color="000000"/>
              <w:bottom w:val="nil"/>
              <w:right w:val="single" w:sz="4" w:space="0" w:color="000000"/>
            </w:tcBorders>
            <w:shd w:val="clear" w:color="000000" w:fill="FFFFFF"/>
            <w:hideMark/>
          </w:tcPr>
          <w:p w14:paraId="60F05FDF"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12" w:type="dxa"/>
            <w:tcBorders>
              <w:top w:val="nil"/>
              <w:left w:val="nil"/>
              <w:bottom w:val="single" w:sz="4" w:space="0" w:color="000000"/>
              <w:right w:val="single" w:sz="4" w:space="0" w:color="000000"/>
            </w:tcBorders>
            <w:shd w:val="clear" w:color="000000" w:fill="FFFFFF"/>
            <w:noWrap/>
            <w:vAlign w:val="center"/>
            <w:hideMark/>
          </w:tcPr>
          <w:p w14:paraId="009ADEA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505BA08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w:t>
            </w:r>
          </w:p>
        </w:tc>
        <w:tc>
          <w:tcPr>
            <w:tcW w:w="1155" w:type="dxa"/>
            <w:tcBorders>
              <w:top w:val="nil"/>
              <w:left w:val="nil"/>
              <w:bottom w:val="single" w:sz="4" w:space="0" w:color="000000"/>
              <w:right w:val="single" w:sz="4" w:space="0" w:color="000000"/>
            </w:tcBorders>
            <w:shd w:val="clear" w:color="000000" w:fill="FFFFFF"/>
            <w:noWrap/>
            <w:vAlign w:val="center"/>
            <w:hideMark/>
          </w:tcPr>
          <w:p w14:paraId="662B27C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710 00 20010</w:t>
            </w:r>
          </w:p>
        </w:tc>
        <w:tc>
          <w:tcPr>
            <w:tcW w:w="589" w:type="dxa"/>
            <w:tcBorders>
              <w:top w:val="nil"/>
              <w:left w:val="nil"/>
              <w:bottom w:val="single" w:sz="4" w:space="0" w:color="000000"/>
              <w:right w:val="nil"/>
            </w:tcBorders>
            <w:shd w:val="clear" w:color="000000" w:fill="FFFFFF"/>
            <w:noWrap/>
            <w:vAlign w:val="center"/>
            <w:hideMark/>
          </w:tcPr>
          <w:p w14:paraId="20A2BBF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E11BA1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2490</w:t>
            </w:r>
          </w:p>
        </w:tc>
      </w:tr>
      <w:tr w:rsidR="00CC597D" w:rsidRPr="00911869" w14:paraId="124BAE7C"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AD3CA8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000000"/>
              <w:left w:val="single" w:sz="4" w:space="0" w:color="000000"/>
              <w:bottom w:val="nil"/>
              <w:right w:val="single" w:sz="4" w:space="0" w:color="000000"/>
            </w:tcBorders>
            <w:shd w:val="clear" w:color="000000" w:fill="FFFFFF"/>
            <w:hideMark/>
          </w:tcPr>
          <w:p w14:paraId="1A0CE85F"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расходы в рамках МП "Повышение эффективности </w:t>
            </w:r>
            <w:proofErr w:type="spellStart"/>
            <w:r w:rsidRPr="00911869">
              <w:rPr>
                <w:rFonts w:ascii="Times New Roman" w:eastAsia="Times New Roman" w:hAnsi="Times New Roman" w:cs="Times New Roman"/>
                <w:sz w:val="16"/>
                <w:szCs w:val="16"/>
                <w:lang w:eastAsia="ru-RU"/>
              </w:rPr>
              <w:t>управлеия</w:t>
            </w:r>
            <w:proofErr w:type="spellEnd"/>
            <w:r w:rsidRPr="00911869">
              <w:rPr>
                <w:rFonts w:ascii="Times New Roman" w:eastAsia="Times New Roman" w:hAnsi="Times New Roman" w:cs="Times New Roman"/>
                <w:sz w:val="16"/>
                <w:szCs w:val="16"/>
                <w:lang w:eastAsia="ru-RU"/>
              </w:rPr>
              <w:t xml:space="preserve"> муниципальным имуществом городского поселения Безенчук"</w:t>
            </w:r>
          </w:p>
        </w:tc>
        <w:tc>
          <w:tcPr>
            <w:tcW w:w="412" w:type="dxa"/>
            <w:tcBorders>
              <w:top w:val="nil"/>
              <w:left w:val="nil"/>
              <w:bottom w:val="nil"/>
              <w:right w:val="single" w:sz="4" w:space="0" w:color="000000"/>
            </w:tcBorders>
            <w:shd w:val="clear" w:color="000000" w:fill="FFFFFF"/>
            <w:noWrap/>
            <w:vAlign w:val="center"/>
            <w:hideMark/>
          </w:tcPr>
          <w:p w14:paraId="7C3B43B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000000" w:fill="FFFFFF"/>
            <w:noWrap/>
            <w:vAlign w:val="center"/>
            <w:hideMark/>
          </w:tcPr>
          <w:p w14:paraId="08A3024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w:t>
            </w:r>
          </w:p>
        </w:tc>
        <w:tc>
          <w:tcPr>
            <w:tcW w:w="1155" w:type="dxa"/>
            <w:tcBorders>
              <w:top w:val="nil"/>
              <w:left w:val="nil"/>
              <w:bottom w:val="nil"/>
              <w:right w:val="single" w:sz="4" w:space="0" w:color="000000"/>
            </w:tcBorders>
            <w:shd w:val="clear" w:color="000000" w:fill="FFFFFF"/>
            <w:noWrap/>
            <w:vAlign w:val="center"/>
            <w:hideMark/>
          </w:tcPr>
          <w:p w14:paraId="709B3C6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710 00 90010</w:t>
            </w:r>
          </w:p>
        </w:tc>
        <w:tc>
          <w:tcPr>
            <w:tcW w:w="589" w:type="dxa"/>
            <w:tcBorders>
              <w:top w:val="nil"/>
              <w:left w:val="nil"/>
              <w:bottom w:val="nil"/>
              <w:right w:val="nil"/>
            </w:tcBorders>
            <w:shd w:val="clear" w:color="000000" w:fill="FFFFFF"/>
            <w:noWrap/>
            <w:vAlign w:val="center"/>
            <w:hideMark/>
          </w:tcPr>
          <w:p w14:paraId="0E6A0B4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53E4E3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113</w:t>
            </w:r>
          </w:p>
        </w:tc>
      </w:tr>
      <w:tr w:rsidR="00CC597D" w:rsidRPr="00911869" w14:paraId="5150B105"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7C71935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14:paraId="2C2EC867"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Уплата налогов, сборов и иных платежей</w:t>
            </w:r>
          </w:p>
        </w:tc>
        <w:tc>
          <w:tcPr>
            <w:tcW w:w="412" w:type="dxa"/>
            <w:tcBorders>
              <w:top w:val="single" w:sz="4" w:space="0" w:color="000000"/>
              <w:left w:val="nil"/>
              <w:bottom w:val="nil"/>
              <w:right w:val="single" w:sz="4" w:space="0" w:color="000000"/>
            </w:tcBorders>
            <w:shd w:val="clear" w:color="000000" w:fill="FFFFFF"/>
            <w:noWrap/>
            <w:vAlign w:val="center"/>
            <w:hideMark/>
          </w:tcPr>
          <w:p w14:paraId="19CACFB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000000" w:fill="FFFFFF"/>
            <w:noWrap/>
            <w:vAlign w:val="center"/>
            <w:hideMark/>
          </w:tcPr>
          <w:p w14:paraId="148E7C9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w:t>
            </w:r>
          </w:p>
        </w:tc>
        <w:tc>
          <w:tcPr>
            <w:tcW w:w="1155" w:type="dxa"/>
            <w:tcBorders>
              <w:top w:val="single" w:sz="4" w:space="0" w:color="000000"/>
              <w:left w:val="nil"/>
              <w:bottom w:val="nil"/>
              <w:right w:val="single" w:sz="4" w:space="0" w:color="000000"/>
            </w:tcBorders>
            <w:shd w:val="clear" w:color="000000" w:fill="FFFFFF"/>
            <w:noWrap/>
            <w:vAlign w:val="center"/>
            <w:hideMark/>
          </w:tcPr>
          <w:p w14:paraId="394E64A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710 00 90010</w:t>
            </w:r>
          </w:p>
        </w:tc>
        <w:tc>
          <w:tcPr>
            <w:tcW w:w="589" w:type="dxa"/>
            <w:tcBorders>
              <w:top w:val="single" w:sz="4" w:space="0" w:color="000000"/>
              <w:left w:val="nil"/>
              <w:bottom w:val="nil"/>
              <w:right w:val="nil"/>
            </w:tcBorders>
            <w:shd w:val="clear" w:color="000000" w:fill="FFFFFF"/>
            <w:noWrap/>
            <w:vAlign w:val="center"/>
            <w:hideMark/>
          </w:tcPr>
          <w:p w14:paraId="0F79270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35DBEE4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113</w:t>
            </w:r>
          </w:p>
        </w:tc>
      </w:tr>
      <w:tr w:rsidR="00CC597D" w:rsidRPr="00911869" w14:paraId="1CDD8269"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1FA3F27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6F9AB844"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12" w:type="dxa"/>
            <w:tcBorders>
              <w:top w:val="single" w:sz="4" w:space="0" w:color="000000"/>
              <w:left w:val="nil"/>
              <w:bottom w:val="nil"/>
              <w:right w:val="single" w:sz="4" w:space="0" w:color="000000"/>
            </w:tcBorders>
            <w:shd w:val="clear" w:color="000000" w:fill="FFFFFF"/>
            <w:noWrap/>
            <w:vAlign w:val="center"/>
            <w:hideMark/>
          </w:tcPr>
          <w:p w14:paraId="1D9C098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000000" w:fill="FFFFFF"/>
            <w:noWrap/>
            <w:vAlign w:val="center"/>
            <w:hideMark/>
          </w:tcPr>
          <w:p w14:paraId="06257CF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w:t>
            </w:r>
          </w:p>
        </w:tc>
        <w:tc>
          <w:tcPr>
            <w:tcW w:w="1155" w:type="dxa"/>
            <w:tcBorders>
              <w:top w:val="single" w:sz="4" w:space="0" w:color="000000"/>
              <w:left w:val="nil"/>
              <w:bottom w:val="nil"/>
              <w:right w:val="single" w:sz="4" w:space="0" w:color="000000"/>
            </w:tcBorders>
            <w:shd w:val="clear" w:color="000000" w:fill="FFFFFF"/>
            <w:noWrap/>
            <w:vAlign w:val="center"/>
            <w:hideMark/>
          </w:tcPr>
          <w:p w14:paraId="6739020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991 00 00000</w:t>
            </w:r>
          </w:p>
        </w:tc>
        <w:tc>
          <w:tcPr>
            <w:tcW w:w="589" w:type="dxa"/>
            <w:tcBorders>
              <w:top w:val="single" w:sz="4" w:space="0" w:color="000000"/>
              <w:left w:val="nil"/>
              <w:bottom w:val="nil"/>
              <w:right w:val="nil"/>
            </w:tcBorders>
            <w:shd w:val="clear" w:color="000000" w:fill="FFFFFF"/>
            <w:noWrap/>
            <w:vAlign w:val="center"/>
            <w:hideMark/>
          </w:tcPr>
          <w:p w14:paraId="110F93A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D9FF74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524</w:t>
            </w:r>
          </w:p>
        </w:tc>
      </w:tr>
      <w:tr w:rsidR="00CC597D" w:rsidRPr="00911869" w14:paraId="39C640E5"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78E0AB0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000000" w:fill="FFFFFF"/>
            <w:hideMark/>
          </w:tcPr>
          <w:p w14:paraId="5E0EA7FA"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Межбюджетные трансферты</w:t>
            </w:r>
          </w:p>
        </w:tc>
        <w:tc>
          <w:tcPr>
            <w:tcW w:w="412" w:type="dxa"/>
            <w:tcBorders>
              <w:top w:val="single" w:sz="4" w:space="0" w:color="000000"/>
              <w:left w:val="nil"/>
              <w:bottom w:val="nil"/>
              <w:right w:val="single" w:sz="4" w:space="0" w:color="000000"/>
            </w:tcBorders>
            <w:shd w:val="clear" w:color="000000" w:fill="FFFFFF"/>
            <w:noWrap/>
            <w:vAlign w:val="center"/>
            <w:hideMark/>
          </w:tcPr>
          <w:p w14:paraId="734EF9B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000000" w:fill="FFFFFF"/>
            <w:noWrap/>
            <w:vAlign w:val="center"/>
            <w:hideMark/>
          </w:tcPr>
          <w:p w14:paraId="37CE976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w:t>
            </w:r>
          </w:p>
        </w:tc>
        <w:tc>
          <w:tcPr>
            <w:tcW w:w="1155" w:type="dxa"/>
            <w:tcBorders>
              <w:top w:val="single" w:sz="4" w:space="0" w:color="000000"/>
              <w:left w:val="nil"/>
              <w:bottom w:val="nil"/>
              <w:right w:val="single" w:sz="4" w:space="0" w:color="000000"/>
            </w:tcBorders>
            <w:shd w:val="clear" w:color="000000" w:fill="FFFFFF"/>
            <w:noWrap/>
            <w:vAlign w:val="center"/>
            <w:hideMark/>
          </w:tcPr>
          <w:p w14:paraId="0B94286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991 00 78210</w:t>
            </w:r>
          </w:p>
        </w:tc>
        <w:tc>
          <w:tcPr>
            <w:tcW w:w="589" w:type="dxa"/>
            <w:tcBorders>
              <w:top w:val="single" w:sz="4" w:space="0" w:color="000000"/>
              <w:left w:val="nil"/>
              <w:bottom w:val="nil"/>
              <w:right w:val="nil"/>
            </w:tcBorders>
            <w:shd w:val="clear" w:color="000000" w:fill="FFFFFF"/>
            <w:noWrap/>
            <w:vAlign w:val="center"/>
            <w:hideMark/>
          </w:tcPr>
          <w:p w14:paraId="4DDF08A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005AE31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454</w:t>
            </w:r>
          </w:p>
        </w:tc>
      </w:tr>
      <w:tr w:rsidR="00CC597D" w:rsidRPr="00911869" w14:paraId="3A43A979"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5B467B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14:paraId="74FC77A7"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412" w:type="dxa"/>
            <w:tcBorders>
              <w:top w:val="single" w:sz="4" w:space="0" w:color="000000"/>
              <w:left w:val="nil"/>
              <w:bottom w:val="nil"/>
              <w:right w:val="single" w:sz="4" w:space="0" w:color="000000"/>
            </w:tcBorders>
            <w:shd w:val="clear" w:color="000000" w:fill="FFFFFF"/>
            <w:noWrap/>
            <w:vAlign w:val="center"/>
            <w:hideMark/>
          </w:tcPr>
          <w:p w14:paraId="1487322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000000" w:fill="FFFFFF"/>
            <w:noWrap/>
            <w:vAlign w:val="center"/>
            <w:hideMark/>
          </w:tcPr>
          <w:p w14:paraId="219B34E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w:t>
            </w:r>
          </w:p>
        </w:tc>
        <w:tc>
          <w:tcPr>
            <w:tcW w:w="1155" w:type="dxa"/>
            <w:tcBorders>
              <w:top w:val="single" w:sz="4" w:space="0" w:color="000000"/>
              <w:left w:val="nil"/>
              <w:bottom w:val="nil"/>
              <w:right w:val="single" w:sz="4" w:space="0" w:color="000000"/>
            </w:tcBorders>
            <w:shd w:val="clear" w:color="000000" w:fill="FFFFFF"/>
            <w:noWrap/>
            <w:vAlign w:val="center"/>
            <w:hideMark/>
          </w:tcPr>
          <w:p w14:paraId="5A49EAC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991 00 78210</w:t>
            </w:r>
          </w:p>
        </w:tc>
        <w:tc>
          <w:tcPr>
            <w:tcW w:w="589" w:type="dxa"/>
            <w:tcBorders>
              <w:top w:val="single" w:sz="4" w:space="0" w:color="000000"/>
              <w:left w:val="nil"/>
              <w:bottom w:val="nil"/>
              <w:right w:val="nil"/>
            </w:tcBorders>
            <w:shd w:val="clear" w:color="000000" w:fill="FFFFFF"/>
            <w:noWrap/>
            <w:vAlign w:val="center"/>
            <w:hideMark/>
          </w:tcPr>
          <w:p w14:paraId="60C15C4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74FD737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454</w:t>
            </w:r>
          </w:p>
        </w:tc>
      </w:tr>
      <w:tr w:rsidR="00CC597D" w:rsidRPr="00911869" w14:paraId="4C58AC0D"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50C9499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55182BDF"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направления расходов</w:t>
            </w:r>
          </w:p>
        </w:tc>
        <w:tc>
          <w:tcPr>
            <w:tcW w:w="412" w:type="dxa"/>
            <w:tcBorders>
              <w:top w:val="single" w:sz="4" w:space="0" w:color="000000"/>
              <w:left w:val="nil"/>
              <w:bottom w:val="nil"/>
              <w:right w:val="single" w:sz="4" w:space="0" w:color="000000"/>
            </w:tcBorders>
            <w:shd w:val="clear" w:color="000000" w:fill="FFFFFF"/>
            <w:noWrap/>
            <w:vAlign w:val="center"/>
            <w:hideMark/>
          </w:tcPr>
          <w:p w14:paraId="1B57EEF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000000" w:fill="FFFFFF"/>
            <w:noWrap/>
            <w:vAlign w:val="center"/>
            <w:hideMark/>
          </w:tcPr>
          <w:p w14:paraId="177660B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w:t>
            </w:r>
          </w:p>
        </w:tc>
        <w:tc>
          <w:tcPr>
            <w:tcW w:w="1155" w:type="dxa"/>
            <w:tcBorders>
              <w:top w:val="single" w:sz="4" w:space="0" w:color="000000"/>
              <w:left w:val="nil"/>
              <w:bottom w:val="nil"/>
              <w:right w:val="single" w:sz="4" w:space="0" w:color="000000"/>
            </w:tcBorders>
            <w:shd w:val="clear" w:color="000000" w:fill="FFFFFF"/>
            <w:noWrap/>
            <w:vAlign w:val="center"/>
            <w:hideMark/>
          </w:tcPr>
          <w:p w14:paraId="33699CD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991 00 90910</w:t>
            </w:r>
          </w:p>
        </w:tc>
        <w:tc>
          <w:tcPr>
            <w:tcW w:w="589" w:type="dxa"/>
            <w:tcBorders>
              <w:top w:val="single" w:sz="4" w:space="0" w:color="000000"/>
              <w:left w:val="nil"/>
              <w:bottom w:val="nil"/>
              <w:right w:val="nil"/>
            </w:tcBorders>
            <w:shd w:val="clear" w:color="000000" w:fill="FFFFFF"/>
            <w:noWrap/>
            <w:vAlign w:val="center"/>
            <w:hideMark/>
          </w:tcPr>
          <w:p w14:paraId="75B35CD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7CFE8C4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70</w:t>
            </w:r>
          </w:p>
        </w:tc>
      </w:tr>
      <w:tr w:rsidR="00CC597D" w:rsidRPr="00911869" w14:paraId="3835F180"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0CD5F5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61CF66AB"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Исполнение судебных актов</w:t>
            </w:r>
          </w:p>
        </w:tc>
        <w:tc>
          <w:tcPr>
            <w:tcW w:w="412" w:type="dxa"/>
            <w:tcBorders>
              <w:top w:val="single" w:sz="4" w:space="0" w:color="000000"/>
              <w:left w:val="nil"/>
              <w:bottom w:val="nil"/>
              <w:right w:val="single" w:sz="4" w:space="0" w:color="000000"/>
            </w:tcBorders>
            <w:shd w:val="clear" w:color="000000" w:fill="FFFFFF"/>
            <w:noWrap/>
            <w:vAlign w:val="center"/>
            <w:hideMark/>
          </w:tcPr>
          <w:p w14:paraId="6CA294B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000000" w:fill="FFFFFF"/>
            <w:noWrap/>
            <w:vAlign w:val="center"/>
            <w:hideMark/>
          </w:tcPr>
          <w:p w14:paraId="342F6F8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w:t>
            </w:r>
          </w:p>
        </w:tc>
        <w:tc>
          <w:tcPr>
            <w:tcW w:w="1155" w:type="dxa"/>
            <w:tcBorders>
              <w:top w:val="single" w:sz="4" w:space="0" w:color="000000"/>
              <w:left w:val="nil"/>
              <w:bottom w:val="nil"/>
              <w:right w:val="single" w:sz="4" w:space="0" w:color="000000"/>
            </w:tcBorders>
            <w:shd w:val="clear" w:color="000000" w:fill="FFFFFF"/>
            <w:noWrap/>
            <w:vAlign w:val="center"/>
            <w:hideMark/>
          </w:tcPr>
          <w:p w14:paraId="1AD608B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991 00 90910</w:t>
            </w:r>
          </w:p>
        </w:tc>
        <w:tc>
          <w:tcPr>
            <w:tcW w:w="589" w:type="dxa"/>
            <w:tcBorders>
              <w:top w:val="single" w:sz="4" w:space="0" w:color="000000"/>
              <w:left w:val="nil"/>
              <w:bottom w:val="nil"/>
              <w:right w:val="nil"/>
            </w:tcBorders>
            <w:shd w:val="clear" w:color="000000" w:fill="FFFFFF"/>
            <w:noWrap/>
            <w:vAlign w:val="center"/>
            <w:hideMark/>
          </w:tcPr>
          <w:p w14:paraId="20197F0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830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0D2AA62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w:t>
            </w:r>
          </w:p>
        </w:tc>
      </w:tr>
      <w:tr w:rsidR="00CC597D" w:rsidRPr="00911869" w14:paraId="6FD8258B" w14:textId="77777777" w:rsidTr="0077194E">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87E9D9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7C702E0C"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Уплата налогов, сборов и иных платежей</w:t>
            </w:r>
          </w:p>
        </w:tc>
        <w:tc>
          <w:tcPr>
            <w:tcW w:w="412" w:type="dxa"/>
            <w:tcBorders>
              <w:top w:val="single" w:sz="4" w:space="0" w:color="000000"/>
              <w:left w:val="nil"/>
              <w:bottom w:val="nil"/>
              <w:right w:val="single" w:sz="4" w:space="0" w:color="000000"/>
            </w:tcBorders>
            <w:shd w:val="clear" w:color="000000" w:fill="FFFFFF"/>
            <w:noWrap/>
            <w:vAlign w:val="center"/>
            <w:hideMark/>
          </w:tcPr>
          <w:p w14:paraId="76A3892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w:t>
            </w:r>
          </w:p>
        </w:tc>
        <w:tc>
          <w:tcPr>
            <w:tcW w:w="439" w:type="dxa"/>
            <w:tcBorders>
              <w:top w:val="single" w:sz="4" w:space="0" w:color="000000"/>
              <w:left w:val="nil"/>
              <w:bottom w:val="nil"/>
              <w:right w:val="single" w:sz="4" w:space="0" w:color="000000"/>
            </w:tcBorders>
            <w:shd w:val="clear" w:color="000000" w:fill="FFFFFF"/>
            <w:noWrap/>
            <w:vAlign w:val="center"/>
            <w:hideMark/>
          </w:tcPr>
          <w:p w14:paraId="7AD194A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w:t>
            </w:r>
          </w:p>
        </w:tc>
        <w:tc>
          <w:tcPr>
            <w:tcW w:w="1155" w:type="dxa"/>
            <w:tcBorders>
              <w:top w:val="single" w:sz="4" w:space="0" w:color="000000"/>
              <w:left w:val="nil"/>
              <w:bottom w:val="nil"/>
              <w:right w:val="single" w:sz="4" w:space="0" w:color="000000"/>
            </w:tcBorders>
            <w:shd w:val="clear" w:color="000000" w:fill="FFFFFF"/>
            <w:noWrap/>
            <w:vAlign w:val="center"/>
            <w:hideMark/>
          </w:tcPr>
          <w:p w14:paraId="5541A64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991 00 90910</w:t>
            </w:r>
          </w:p>
        </w:tc>
        <w:tc>
          <w:tcPr>
            <w:tcW w:w="589" w:type="dxa"/>
            <w:tcBorders>
              <w:top w:val="single" w:sz="4" w:space="0" w:color="000000"/>
              <w:left w:val="nil"/>
              <w:bottom w:val="nil"/>
              <w:right w:val="nil"/>
            </w:tcBorders>
            <w:shd w:val="clear" w:color="000000" w:fill="FFFFFF"/>
            <w:noWrap/>
            <w:vAlign w:val="center"/>
            <w:hideMark/>
          </w:tcPr>
          <w:p w14:paraId="5294241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83978B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68</w:t>
            </w:r>
          </w:p>
        </w:tc>
      </w:tr>
      <w:tr w:rsidR="00CC597D" w:rsidRPr="00911869" w14:paraId="3476AF12" w14:textId="77777777" w:rsidTr="00B752C0">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5225406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000000" w:fill="FFFFFF"/>
            <w:hideMark/>
          </w:tcPr>
          <w:p w14:paraId="7A239EE1"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911869">
              <w:rPr>
                <w:rFonts w:ascii="Times New Roman" w:eastAsia="Times New Roman" w:hAnsi="Times New Roman" w:cs="Times New Roman"/>
                <w:sz w:val="16"/>
                <w:szCs w:val="16"/>
                <w:lang w:eastAsia="ru-RU"/>
              </w:rPr>
              <w:t>гг</w:t>
            </w:r>
            <w:proofErr w:type="spellEnd"/>
            <w:r w:rsidRPr="00911869">
              <w:rPr>
                <w:rFonts w:ascii="Times New Roman" w:eastAsia="Times New Roman" w:hAnsi="Times New Roman" w:cs="Times New Roman"/>
                <w:sz w:val="16"/>
                <w:szCs w:val="16"/>
                <w:lang w:eastAsia="ru-RU"/>
              </w:rPr>
              <w:t>"</w:t>
            </w:r>
          </w:p>
        </w:tc>
        <w:tc>
          <w:tcPr>
            <w:tcW w:w="412" w:type="dxa"/>
            <w:tcBorders>
              <w:top w:val="single" w:sz="4" w:space="0" w:color="000000"/>
              <w:left w:val="nil"/>
              <w:bottom w:val="single" w:sz="4" w:space="0" w:color="000000"/>
              <w:right w:val="single" w:sz="4" w:space="0" w:color="000000"/>
            </w:tcBorders>
            <w:shd w:val="clear" w:color="000000" w:fill="FFFFFF"/>
            <w:noWrap/>
            <w:vAlign w:val="center"/>
            <w:hideMark/>
          </w:tcPr>
          <w:p w14:paraId="43930F2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000000" w:fill="FFFFFF"/>
            <w:noWrap/>
            <w:vAlign w:val="center"/>
            <w:hideMark/>
          </w:tcPr>
          <w:p w14:paraId="7BBA31D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w:t>
            </w:r>
          </w:p>
        </w:tc>
        <w:tc>
          <w:tcPr>
            <w:tcW w:w="1155" w:type="dxa"/>
            <w:tcBorders>
              <w:top w:val="single" w:sz="4" w:space="0" w:color="000000"/>
              <w:left w:val="nil"/>
              <w:bottom w:val="nil"/>
              <w:right w:val="single" w:sz="4" w:space="0" w:color="000000"/>
            </w:tcBorders>
            <w:shd w:val="clear" w:color="000000" w:fill="FFFFFF"/>
            <w:noWrap/>
            <w:vAlign w:val="center"/>
            <w:hideMark/>
          </w:tcPr>
          <w:p w14:paraId="31173F6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360 00 00000</w:t>
            </w:r>
          </w:p>
        </w:tc>
        <w:tc>
          <w:tcPr>
            <w:tcW w:w="589" w:type="dxa"/>
            <w:tcBorders>
              <w:top w:val="single" w:sz="4" w:space="0" w:color="000000"/>
              <w:left w:val="nil"/>
              <w:bottom w:val="nil"/>
              <w:right w:val="nil"/>
            </w:tcBorders>
            <w:shd w:val="clear" w:color="000000" w:fill="FFFFFF"/>
            <w:noWrap/>
            <w:vAlign w:val="center"/>
            <w:hideMark/>
          </w:tcPr>
          <w:p w14:paraId="63E7354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37F45BE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36</w:t>
            </w:r>
          </w:p>
        </w:tc>
      </w:tr>
      <w:tr w:rsidR="00CC597D" w:rsidRPr="00911869" w14:paraId="78F90388" w14:textId="77777777" w:rsidTr="00B752C0">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48270C9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000000"/>
              <w:left w:val="single" w:sz="4" w:space="0" w:color="000000"/>
              <w:bottom w:val="nil"/>
              <w:right w:val="single" w:sz="4" w:space="0" w:color="000000"/>
            </w:tcBorders>
            <w:shd w:val="clear" w:color="000000" w:fill="FFFFFF"/>
            <w:hideMark/>
          </w:tcPr>
          <w:p w14:paraId="1D1A1E60"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12" w:type="dxa"/>
            <w:tcBorders>
              <w:top w:val="nil"/>
              <w:left w:val="nil"/>
              <w:bottom w:val="single" w:sz="4" w:space="0" w:color="000000"/>
              <w:right w:val="single" w:sz="4" w:space="0" w:color="000000"/>
            </w:tcBorders>
            <w:shd w:val="clear" w:color="000000" w:fill="FFFFFF"/>
            <w:noWrap/>
            <w:vAlign w:val="center"/>
            <w:hideMark/>
          </w:tcPr>
          <w:p w14:paraId="0E0BFA7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7C94FD9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w:t>
            </w:r>
          </w:p>
        </w:tc>
        <w:tc>
          <w:tcPr>
            <w:tcW w:w="1155" w:type="dxa"/>
            <w:tcBorders>
              <w:top w:val="single" w:sz="4" w:space="0" w:color="000000"/>
              <w:left w:val="nil"/>
              <w:bottom w:val="nil"/>
              <w:right w:val="single" w:sz="4" w:space="0" w:color="000000"/>
            </w:tcBorders>
            <w:shd w:val="clear" w:color="000000" w:fill="FFFFFF"/>
            <w:noWrap/>
            <w:vAlign w:val="center"/>
            <w:hideMark/>
          </w:tcPr>
          <w:p w14:paraId="7AD1CA4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360 00 20360</w:t>
            </w:r>
          </w:p>
        </w:tc>
        <w:tc>
          <w:tcPr>
            <w:tcW w:w="589" w:type="dxa"/>
            <w:tcBorders>
              <w:top w:val="single" w:sz="4" w:space="0" w:color="000000"/>
              <w:left w:val="nil"/>
              <w:bottom w:val="nil"/>
              <w:right w:val="nil"/>
            </w:tcBorders>
            <w:shd w:val="clear" w:color="000000" w:fill="FFFFFF"/>
            <w:noWrap/>
            <w:vAlign w:val="center"/>
            <w:hideMark/>
          </w:tcPr>
          <w:p w14:paraId="5D49A44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6D30820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36</w:t>
            </w:r>
          </w:p>
        </w:tc>
      </w:tr>
      <w:tr w:rsidR="00CC597D" w:rsidRPr="00911869" w14:paraId="50DD02A2" w14:textId="77777777" w:rsidTr="00B752C0">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409733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000000"/>
              <w:left w:val="single" w:sz="4" w:space="0" w:color="000000"/>
              <w:bottom w:val="nil"/>
              <w:right w:val="single" w:sz="4" w:space="0" w:color="000000"/>
            </w:tcBorders>
            <w:shd w:val="clear" w:color="000000" w:fill="FFFFFF"/>
            <w:hideMark/>
          </w:tcPr>
          <w:p w14:paraId="7995D3BA"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12" w:type="dxa"/>
            <w:tcBorders>
              <w:top w:val="nil"/>
              <w:left w:val="nil"/>
              <w:bottom w:val="single" w:sz="4" w:space="0" w:color="000000"/>
              <w:right w:val="single" w:sz="4" w:space="0" w:color="000000"/>
            </w:tcBorders>
            <w:shd w:val="clear" w:color="000000" w:fill="FFFFFF"/>
            <w:noWrap/>
            <w:vAlign w:val="center"/>
            <w:hideMark/>
          </w:tcPr>
          <w:p w14:paraId="03E8831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14:paraId="09FA521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w:t>
            </w:r>
          </w:p>
        </w:tc>
        <w:tc>
          <w:tcPr>
            <w:tcW w:w="1155" w:type="dxa"/>
            <w:tcBorders>
              <w:top w:val="single" w:sz="4" w:space="0" w:color="000000"/>
              <w:left w:val="nil"/>
              <w:bottom w:val="nil"/>
              <w:right w:val="single" w:sz="4" w:space="0" w:color="000000"/>
            </w:tcBorders>
            <w:shd w:val="clear" w:color="000000" w:fill="FFFFFF"/>
            <w:noWrap/>
            <w:vAlign w:val="center"/>
            <w:hideMark/>
          </w:tcPr>
          <w:p w14:paraId="632C076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360 00 20360</w:t>
            </w:r>
          </w:p>
        </w:tc>
        <w:tc>
          <w:tcPr>
            <w:tcW w:w="589" w:type="dxa"/>
            <w:tcBorders>
              <w:top w:val="single" w:sz="4" w:space="0" w:color="000000"/>
              <w:left w:val="nil"/>
              <w:bottom w:val="nil"/>
              <w:right w:val="nil"/>
            </w:tcBorders>
            <w:shd w:val="clear" w:color="000000" w:fill="FFFFFF"/>
            <w:noWrap/>
            <w:vAlign w:val="center"/>
            <w:hideMark/>
          </w:tcPr>
          <w:p w14:paraId="2B26075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6CF367A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36</w:t>
            </w:r>
          </w:p>
        </w:tc>
      </w:tr>
      <w:tr w:rsidR="00CC597D" w:rsidRPr="00911869" w14:paraId="76B5E1E3" w14:textId="77777777" w:rsidTr="00B752C0">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49BACFE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14:paraId="1EC69C99"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12" w:type="dxa"/>
            <w:tcBorders>
              <w:top w:val="nil"/>
              <w:left w:val="nil"/>
              <w:bottom w:val="nil"/>
              <w:right w:val="single" w:sz="4" w:space="0" w:color="000000"/>
            </w:tcBorders>
            <w:shd w:val="clear" w:color="000000" w:fill="FFFFFF"/>
            <w:noWrap/>
            <w:vAlign w:val="center"/>
            <w:hideMark/>
          </w:tcPr>
          <w:p w14:paraId="44725E9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000000" w:fill="FFFFFF"/>
            <w:noWrap/>
            <w:vAlign w:val="center"/>
            <w:hideMark/>
          </w:tcPr>
          <w:p w14:paraId="72A3ABD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1155" w:type="dxa"/>
            <w:tcBorders>
              <w:top w:val="single" w:sz="4" w:space="0" w:color="000000"/>
              <w:left w:val="nil"/>
              <w:bottom w:val="nil"/>
              <w:right w:val="single" w:sz="4" w:space="0" w:color="000000"/>
            </w:tcBorders>
            <w:shd w:val="clear" w:color="000000" w:fill="FFFFFF"/>
            <w:noWrap/>
            <w:vAlign w:val="center"/>
            <w:hideMark/>
          </w:tcPr>
          <w:p w14:paraId="0C04EB1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589" w:type="dxa"/>
            <w:tcBorders>
              <w:top w:val="single" w:sz="4" w:space="0" w:color="000000"/>
              <w:left w:val="nil"/>
              <w:bottom w:val="nil"/>
              <w:right w:val="nil"/>
            </w:tcBorders>
            <w:shd w:val="clear" w:color="000000" w:fill="FFFFFF"/>
            <w:noWrap/>
            <w:vAlign w:val="center"/>
            <w:hideMark/>
          </w:tcPr>
          <w:p w14:paraId="33BAC46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F0DFD2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r>
      <w:tr w:rsidR="00CC597D" w:rsidRPr="00911869" w14:paraId="7A061D6D" w14:textId="77777777" w:rsidTr="00B752C0">
        <w:trPr>
          <w:gridAfter w:val="1"/>
          <w:wAfter w:w="41" w:type="dxa"/>
          <w:trHeight w:val="70"/>
        </w:trPr>
        <w:tc>
          <w:tcPr>
            <w:tcW w:w="567" w:type="dxa"/>
            <w:tcBorders>
              <w:top w:val="nil"/>
              <w:left w:val="single" w:sz="4" w:space="0" w:color="auto"/>
              <w:bottom w:val="nil"/>
              <w:right w:val="nil"/>
            </w:tcBorders>
            <w:shd w:val="clear" w:color="000000" w:fill="FFFFFF"/>
            <w:noWrap/>
            <w:vAlign w:val="center"/>
            <w:hideMark/>
          </w:tcPr>
          <w:p w14:paraId="3AA7B30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4E8D0803"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r w:rsidRPr="00911869">
              <w:rPr>
                <w:rFonts w:ascii="Times New Roman" w:eastAsia="Times New Roman" w:hAnsi="Times New Roman" w:cs="Times New Roman"/>
                <w:b/>
                <w:bCs/>
                <w:sz w:val="16"/>
                <w:szCs w:val="16"/>
                <w:lang w:eastAsia="ru-RU"/>
              </w:rPr>
              <w:t>характера,гражданская</w:t>
            </w:r>
            <w:proofErr w:type="spellEnd"/>
            <w:r w:rsidRPr="00911869">
              <w:rPr>
                <w:rFonts w:ascii="Times New Roman" w:eastAsia="Times New Roman" w:hAnsi="Times New Roman" w:cs="Times New Roman"/>
                <w:b/>
                <w:bCs/>
                <w:sz w:val="16"/>
                <w:szCs w:val="16"/>
                <w:lang w:eastAsia="ru-RU"/>
              </w:rPr>
              <w:t xml:space="preserve"> оборона</w:t>
            </w:r>
          </w:p>
        </w:tc>
        <w:tc>
          <w:tcPr>
            <w:tcW w:w="412" w:type="dxa"/>
            <w:tcBorders>
              <w:top w:val="single" w:sz="4" w:space="0" w:color="000000"/>
              <w:left w:val="nil"/>
              <w:bottom w:val="nil"/>
              <w:right w:val="single" w:sz="4" w:space="0" w:color="000000"/>
            </w:tcBorders>
            <w:shd w:val="clear" w:color="000000" w:fill="FFFFFF"/>
            <w:noWrap/>
            <w:vAlign w:val="center"/>
            <w:hideMark/>
          </w:tcPr>
          <w:p w14:paraId="13793276"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000000" w:fill="FFFFFF"/>
            <w:noWrap/>
            <w:vAlign w:val="center"/>
            <w:hideMark/>
          </w:tcPr>
          <w:p w14:paraId="2B918467"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09</w:t>
            </w:r>
          </w:p>
        </w:tc>
        <w:tc>
          <w:tcPr>
            <w:tcW w:w="1155" w:type="dxa"/>
            <w:tcBorders>
              <w:top w:val="single" w:sz="4" w:space="0" w:color="000000"/>
              <w:left w:val="nil"/>
              <w:bottom w:val="nil"/>
              <w:right w:val="single" w:sz="4" w:space="0" w:color="000000"/>
            </w:tcBorders>
            <w:shd w:val="clear" w:color="000000" w:fill="FFFFFF"/>
            <w:noWrap/>
            <w:vAlign w:val="center"/>
            <w:hideMark/>
          </w:tcPr>
          <w:p w14:paraId="08912B5A"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589" w:type="dxa"/>
            <w:tcBorders>
              <w:top w:val="single" w:sz="4" w:space="0" w:color="000000"/>
              <w:left w:val="nil"/>
              <w:bottom w:val="nil"/>
              <w:right w:val="nil"/>
            </w:tcBorders>
            <w:shd w:val="clear" w:color="000000" w:fill="FFFFFF"/>
            <w:noWrap/>
            <w:vAlign w:val="center"/>
            <w:hideMark/>
          </w:tcPr>
          <w:p w14:paraId="4438DD8F"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549883D3"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491</w:t>
            </w:r>
          </w:p>
        </w:tc>
      </w:tr>
      <w:tr w:rsidR="00CC597D" w:rsidRPr="00911869" w14:paraId="2139C911" w14:textId="77777777" w:rsidTr="00B752C0">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57A3CE6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4231AC78"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412" w:type="dxa"/>
            <w:tcBorders>
              <w:top w:val="single" w:sz="4" w:space="0" w:color="auto"/>
              <w:left w:val="nil"/>
              <w:bottom w:val="single" w:sz="4" w:space="0" w:color="auto"/>
              <w:right w:val="single" w:sz="4" w:space="0" w:color="auto"/>
            </w:tcBorders>
            <w:shd w:val="clear" w:color="000000" w:fill="FFFFFF"/>
            <w:noWrap/>
            <w:vAlign w:val="center"/>
            <w:hideMark/>
          </w:tcPr>
          <w:p w14:paraId="06B23EC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14:paraId="7F1F213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09</w:t>
            </w:r>
          </w:p>
        </w:tc>
        <w:tc>
          <w:tcPr>
            <w:tcW w:w="1155" w:type="dxa"/>
            <w:tcBorders>
              <w:top w:val="single" w:sz="4" w:space="0" w:color="auto"/>
              <w:left w:val="nil"/>
              <w:bottom w:val="single" w:sz="4" w:space="0" w:color="auto"/>
              <w:right w:val="single" w:sz="4" w:space="0" w:color="auto"/>
            </w:tcBorders>
            <w:shd w:val="clear" w:color="000000" w:fill="FFFFFF"/>
            <w:noWrap/>
            <w:vAlign w:val="center"/>
            <w:hideMark/>
          </w:tcPr>
          <w:p w14:paraId="6849714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730 00 00000</w:t>
            </w:r>
          </w:p>
        </w:tc>
        <w:tc>
          <w:tcPr>
            <w:tcW w:w="589" w:type="dxa"/>
            <w:tcBorders>
              <w:top w:val="single" w:sz="4" w:space="0" w:color="auto"/>
              <w:left w:val="nil"/>
              <w:bottom w:val="single" w:sz="4" w:space="0" w:color="auto"/>
              <w:right w:val="nil"/>
            </w:tcBorders>
            <w:shd w:val="clear" w:color="000000" w:fill="FFFFFF"/>
            <w:noWrap/>
            <w:vAlign w:val="center"/>
            <w:hideMark/>
          </w:tcPr>
          <w:p w14:paraId="648A884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319AF87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491</w:t>
            </w:r>
          </w:p>
        </w:tc>
      </w:tr>
      <w:tr w:rsidR="00CC597D" w:rsidRPr="00911869" w14:paraId="3112FFFA" w14:textId="77777777" w:rsidTr="00B752C0">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40E345A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69F2EAA8"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12" w:type="dxa"/>
            <w:tcBorders>
              <w:top w:val="nil"/>
              <w:left w:val="nil"/>
              <w:bottom w:val="single" w:sz="4" w:space="0" w:color="auto"/>
              <w:right w:val="single" w:sz="4" w:space="0" w:color="auto"/>
            </w:tcBorders>
            <w:shd w:val="clear" w:color="000000" w:fill="FFFFFF"/>
            <w:noWrap/>
            <w:vAlign w:val="center"/>
            <w:hideMark/>
          </w:tcPr>
          <w:p w14:paraId="27211F9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3CC51D8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09</w:t>
            </w:r>
          </w:p>
        </w:tc>
        <w:tc>
          <w:tcPr>
            <w:tcW w:w="1155" w:type="dxa"/>
            <w:tcBorders>
              <w:top w:val="nil"/>
              <w:left w:val="nil"/>
              <w:bottom w:val="single" w:sz="4" w:space="0" w:color="auto"/>
              <w:right w:val="single" w:sz="4" w:space="0" w:color="auto"/>
            </w:tcBorders>
            <w:shd w:val="clear" w:color="000000" w:fill="FFFFFF"/>
            <w:noWrap/>
            <w:vAlign w:val="center"/>
            <w:hideMark/>
          </w:tcPr>
          <w:p w14:paraId="71097BD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730 00 20030</w:t>
            </w:r>
          </w:p>
        </w:tc>
        <w:tc>
          <w:tcPr>
            <w:tcW w:w="589" w:type="dxa"/>
            <w:tcBorders>
              <w:top w:val="nil"/>
              <w:left w:val="nil"/>
              <w:bottom w:val="single" w:sz="4" w:space="0" w:color="auto"/>
              <w:right w:val="nil"/>
            </w:tcBorders>
            <w:shd w:val="clear" w:color="000000" w:fill="FFFFFF"/>
            <w:noWrap/>
            <w:vAlign w:val="center"/>
            <w:hideMark/>
          </w:tcPr>
          <w:p w14:paraId="13E08D6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289D2EA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458</w:t>
            </w:r>
          </w:p>
        </w:tc>
      </w:tr>
      <w:tr w:rsidR="00CC597D" w:rsidRPr="00911869" w14:paraId="3284BC58" w14:textId="77777777" w:rsidTr="00B752C0">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40F2EEB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000000" w:fill="FFFFFF"/>
            <w:hideMark/>
          </w:tcPr>
          <w:p w14:paraId="42BCB49A"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nil"/>
              <w:right w:val="single" w:sz="4" w:space="0" w:color="000000"/>
            </w:tcBorders>
            <w:shd w:val="clear" w:color="000000" w:fill="FFFFFF"/>
            <w:noWrap/>
            <w:vAlign w:val="center"/>
            <w:hideMark/>
          </w:tcPr>
          <w:p w14:paraId="5C6954C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000000" w:fill="FFFFFF"/>
            <w:noWrap/>
            <w:vAlign w:val="center"/>
            <w:hideMark/>
          </w:tcPr>
          <w:p w14:paraId="4FE6588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09</w:t>
            </w:r>
          </w:p>
        </w:tc>
        <w:tc>
          <w:tcPr>
            <w:tcW w:w="1155" w:type="dxa"/>
            <w:tcBorders>
              <w:top w:val="nil"/>
              <w:left w:val="nil"/>
              <w:bottom w:val="nil"/>
              <w:right w:val="single" w:sz="4" w:space="0" w:color="000000"/>
            </w:tcBorders>
            <w:shd w:val="clear" w:color="000000" w:fill="FFFFFF"/>
            <w:noWrap/>
            <w:vAlign w:val="center"/>
            <w:hideMark/>
          </w:tcPr>
          <w:p w14:paraId="52DEB45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730 00 20030</w:t>
            </w:r>
          </w:p>
        </w:tc>
        <w:tc>
          <w:tcPr>
            <w:tcW w:w="589" w:type="dxa"/>
            <w:tcBorders>
              <w:top w:val="nil"/>
              <w:left w:val="nil"/>
              <w:bottom w:val="nil"/>
              <w:right w:val="nil"/>
            </w:tcBorders>
            <w:shd w:val="clear" w:color="000000" w:fill="FFFFFF"/>
            <w:noWrap/>
            <w:vAlign w:val="center"/>
            <w:hideMark/>
          </w:tcPr>
          <w:p w14:paraId="44B864A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70F9998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458</w:t>
            </w:r>
          </w:p>
        </w:tc>
      </w:tr>
      <w:tr w:rsidR="00CC597D" w:rsidRPr="00911869" w14:paraId="671CBAD9" w14:textId="77777777" w:rsidTr="00B752C0">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93A5B3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14:paraId="3EC9AE8F"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Межбюджетные трансферты</w:t>
            </w:r>
          </w:p>
        </w:tc>
        <w:tc>
          <w:tcPr>
            <w:tcW w:w="412" w:type="dxa"/>
            <w:tcBorders>
              <w:top w:val="single" w:sz="4" w:space="0" w:color="auto"/>
              <w:left w:val="nil"/>
              <w:bottom w:val="nil"/>
              <w:right w:val="single" w:sz="4" w:space="0" w:color="000000"/>
            </w:tcBorders>
            <w:shd w:val="clear" w:color="000000" w:fill="FFFFFF"/>
            <w:noWrap/>
            <w:vAlign w:val="center"/>
            <w:hideMark/>
          </w:tcPr>
          <w:p w14:paraId="5A3A878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439" w:type="dxa"/>
            <w:tcBorders>
              <w:top w:val="single" w:sz="4" w:space="0" w:color="auto"/>
              <w:left w:val="nil"/>
              <w:bottom w:val="nil"/>
              <w:right w:val="single" w:sz="4" w:space="0" w:color="000000"/>
            </w:tcBorders>
            <w:shd w:val="clear" w:color="000000" w:fill="FFFFFF"/>
            <w:noWrap/>
            <w:vAlign w:val="center"/>
            <w:hideMark/>
          </w:tcPr>
          <w:p w14:paraId="126E2F3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09</w:t>
            </w:r>
          </w:p>
        </w:tc>
        <w:tc>
          <w:tcPr>
            <w:tcW w:w="1155" w:type="dxa"/>
            <w:tcBorders>
              <w:top w:val="single" w:sz="4" w:space="0" w:color="auto"/>
              <w:left w:val="nil"/>
              <w:bottom w:val="nil"/>
              <w:right w:val="single" w:sz="4" w:space="0" w:color="000000"/>
            </w:tcBorders>
            <w:shd w:val="clear" w:color="000000" w:fill="FFFFFF"/>
            <w:noWrap/>
            <w:vAlign w:val="center"/>
            <w:hideMark/>
          </w:tcPr>
          <w:p w14:paraId="2817384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730 00 78210</w:t>
            </w:r>
          </w:p>
        </w:tc>
        <w:tc>
          <w:tcPr>
            <w:tcW w:w="589" w:type="dxa"/>
            <w:tcBorders>
              <w:top w:val="single" w:sz="4" w:space="0" w:color="auto"/>
              <w:left w:val="nil"/>
              <w:bottom w:val="single" w:sz="4" w:space="0" w:color="auto"/>
              <w:right w:val="nil"/>
            </w:tcBorders>
            <w:shd w:val="clear" w:color="000000" w:fill="FFFFFF"/>
            <w:noWrap/>
            <w:vAlign w:val="center"/>
            <w:hideMark/>
          </w:tcPr>
          <w:p w14:paraId="1DD63AE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3E9EA49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33</w:t>
            </w:r>
          </w:p>
        </w:tc>
      </w:tr>
      <w:tr w:rsidR="00CC597D" w:rsidRPr="00911869" w14:paraId="7788BA99" w14:textId="77777777" w:rsidTr="00B752C0">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5439050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2A83A4FB"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412" w:type="dxa"/>
            <w:tcBorders>
              <w:top w:val="single" w:sz="4" w:space="0" w:color="auto"/>
              <w:left w:val="nil"/>
              <w:bottom w:val="nil"/>
              <w:right w:val="single" w:sz="4" w:space="0" w:color="000000"/>
            </w:tcBorders>
            <w:shd w:val="clear" w:color="000000" w:fill="FFFFFF"/>
            <w:noWrap/>
            <w:vAlign w:val="center"/>
            <w:hideMark/>
          </w:tcPr>
          <w:p w14:paraId="175D022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439" w:type="dxa"/>
            <w:tcBorders>
              <w:top w:val="single" w:sz="4" w:space="0" w:color="auto"/>
              <w:left w:val="nil"/>
              <w:bottom w:val="nil"/>
              <w:right w:val="single" w:sz="4" w:space="0" w:color="000000"/>
            </w:tcBorders>
            <w:shd w:val="clear" w:color="000000" w:fill="FFFFFF"/>
            <w:noWrap/>
            <w:vAlign w:val="center"/>
            <w:hideMark/>
          </w:tcPr>
          <w:p w14:paraId="6629861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09</w:t>
            </w:r>
          </w:p>
        </w:tc>
        <w:tc>
          <w:tcPr>
            <w:tcW w:w="1155" w:type="dxa"/>
            <w:tcBorders>
              <w:top w:val="single" w:sz="4" w:space="0" w:color="auto"/>
              <w:left w:val="nil"/>
              <w:bottom w:val="nil"/>
              <w:right w:val="single" w:sz="4" w:space="0" w:color="000000"/>
            </w:tcBorders>
            <w:shd w:val="clear" w:color="000000" w:fill="FFFFFF"/>
            <w:noWrap/>
            <w:vAlign w:val="center"/>
            <w:hideMark/>
          </w:tcPr>
          <w:p w14:paraId="620AD37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730 00 78210</w:t>
            </w:r>
          </w:p>
        </w:tc>
        <w:tc>
          <w:tcPr>
            <w:tcW w:w="589" w:type="dxa"/>
            <w:tcBorders>
              <w:top w:val="nil"/>
              <w:left w:val="nil"/>
              <w:bottom w:val="single" w:sz="4" w:space="0" w:color="auto"/>
              <w:right w:val="nil"/>
            </w:tcBorders>
            <w:shd w:val="clear" w:color="000000" w:fill="FFFFFF"/>
            <w:noWrap/>
            <w:vAlign w:val="center"/>
            <w:hideMark/>
          </w:tcPr>
          <w:p w14:paraId="54602AC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0856730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33</w:t>
            </w:r>
          </w:p>
        </w:tc>
      </w:tr>
      <w:tr w:rsidR="00CC597D" w:rsidRPr="00911869" w14:paraId="27F1CF04" w14:textId="77777777" w:rsidTr="00B752C0">
        <w:trPr>
          <w:gridAfter w:val="1"/>
          <w:wAfter w:w="41" w:type="dxa"/>
          <w:trHeight w:val="70"/>
        </w:trPr>
        <w:tc>
          <w:tcPr>
            <w:tcW w:w="567" w:type="dxa"/>
            <w:tcBorders>
              <w:top w:val="nil"/>
              <w:left w:val="single" w:sz="4" w:space="0" w:color="auto"/>
              <w:bottom w:val="nil"/>
              <w:right w:val="nil"/>
            </w:tcBorders>
            <w:shd w:val="clear" w:color="000000" w:fill="FFFFFF"/>
            <w:noWrap/>
            <w:vAlign w:val="center"/>
            <w:hideMark/>
          </w:tcPr>
          <w:p w14:paraId="536B699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5ABF3A0C"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12" w:type="dxa"/>
            <w:tcBorders>
              <w:top w:val="single" w:sz="4" w:space="0" w:color="auto"/>
              <w:left w:val="nil"/>
              <w:bottom w:val="single" w:sz="4" w:space="0" w:color="auto"/>
              <w:right w:val="single" w:sz="4" w:space="0" w:color="auto"/>
            </w:tcBorders>
            <w:shd w:val="clear" w:color="000000" w:fill="FFFFFF"/>
            <w:noWrap/>
            <w:vAlign w:val="center"/>
            <w:hideMark/>
          </w:tcPr>
          <w:p w14:paraId="7522B6E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03</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14:paraId="4FD07066"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14</w:t>
            </w:r>
          </w:p>
        </w:tc>
        <w:tc>
          <w:tcPr>
            <w:tcW w:w="1155" w:type="dxa"/>
            <w:tcBorders>
              <w:top w:val="single" w:sz="4" w:space="0" w:color="auto"/>
              <w:left w:val="nil"/>
              <w:bottom w:val="single" w:sz="4" w:space="0" w:color="auto"/>
              <w:right w:val="single" w:sz="4" w:space="0" w:color="auto"/>
            </w:tcBorders>
            <w:shd w:val="clear" w:color="000000" w:fill="FFFFFF"/>
            <w:noWrap/>
            <w:vAlign w:val="center"/>
            <w:hideMark/>
          </w:tcPr>
          <w:p w14:paraId="0A74CBD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nil"/>
            </w:tcBorders>
            <w:shd w:val="clear" w:color="000000" w:fill="FFFFFF"/>
            <w:noWrap/>
            <w:vAlign w:val="center"/>
            <w:hideMark/>
          </w:tcPr>
          <w:p w14:paraId="3DBD390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F4151F4"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935</w:t>
            </w:r>
          </w:p>
        </w:tc>
      </w:tr>
      <w:tr w:rsidR="00CC597D" w:rsidRPr="00911869" w14:paraId="1EE33830" w14:textId="77777777" w:rsidTr="00B752C0">
        <w:trPr>
          <w:gridAfter w:val="1"/>
          <w:wAfter w:w="41" w:type="dxa"/>
          <w:trHeight w:val="102"/>
        </w:trPr>
        <w:tc>
          <w:tcPr>
            <w:tcW w:w="567" w:type="dxa"/>
            <w:tcBorders>
              <w:top w:val="nil"/>
              <w:left w:val="single" w:sz="4" w:space="0" w:color="auto"/>
              <w:bottom w:val="nil"/>
              <w:right w:val="nil"/>
            </w:tcBorders>
            <w:shd w:val="clear" w:color="000000" w:fill="FFFFFF"/>
            <w:noWrap/>
            <w:vAlign w:val="bottom"/>
            <w:hideMark/>
          </w:tcPr>
          <w:p w14:paraId="029F89F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3D7CCDCE"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412" w:type="dxa"/>
            <w:tcBorders>
              <w:top w:val="nil"/>
              <w:left w:val="nil"/>
              <w:bottom w:val="single" w:sz="4" w:space="0" w:color="auto"/>
              <w:right w:val="single" w:sz="4" w:space="0" w:color="auto"/>
            </w:tcBorders>
            <w:shd w:val="clear" w:color="000000" w:fill="FFFFFF"/>
            <w:noWrap/>
            <w:vAlign w:val="center"/>
            <w:hideMark/>
          </w:tcPr>
          <w:p w14:paraId="77F0221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5258BD6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14</w:t>
            </w:r>
          </w:p>
        </w:tc>
        <w:tc>
          <w:tcPr>
            <w:tcW w:w="1155" w:type="dxa"/>
            <w:tcBorders>
              <w:top w:val="nil"/>
              <w:left w:val="nil"/>
              <w:bottom w:val="single" w:sz="4" w:space="0" w:color="auto"/>
              <w:right w:val="single" w:sz="4" w:space="0" w:color="auto"/>
            </w:tcBorders>
            <w:shd w:val="clear" w:color="000000" w:fill="FFFFFF"/>
            <w:noWrap/>
            <w:vAlign w:val="center"/>
            <w:hideMark/>
          </w:tcPr>
          <w:p w14:paraId="3167B5D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790 00 00000</w:t>
            </w:r>
          </w:p>
        </w:tc>
        <w:tc>
          <w:tcPr>
            <w:tcW w:w="589" w:type="dxa"/>
            <w:tcBorders>
              <w:top w:val="nil"/>
              <w:left w:val="nil"/>
              <w:bottom w:val="single" w:sz="4" w:space="0" w:color="auto"/>
              <w:right w:val="nil"/>
            </w:tcBorders>
            <w:shd w:val="clear" w:color="000000" w:fill="FFFFFF"/>
            <w:noWrap/>
            <w:vAlign w:val="center"/>
            <w:hideMark/>
          </w:tcPr>
          <w:p w14:paraId="72B70E1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73A5135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615</w:t>
            </w:r>
          </w:p>
        </w:tc>
      </w:tr>
      <w:tr w:rsidR="00CC597D" w:rsidRPr="00911869" w14:paraId="4476BDAE" w14:textId="77777777" w:rsidTr="00B752C0">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DEF459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2F4E1FAE"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12" w:type="dxa"/>
            <w:tcBorders>
              <w:top w:val="nil"/>
              <w:left w:val="nil"/>
              <w:bottom w:val="single" w:sz="4" w:space="0" w:color="auto"/>
              <w:right w:val="single" w:sz="4" w:space="0" w:color="auto"/>
            </w:tcBorders>
            <w:shd w:val="clear" w:color="000000" w:fill="FFFFFF"/>
            <w:noWrap/>
            <w:vAlign w:val="center"/>
            <w:hideMark/>
          </w:tcPr>
          <w:p w14:paraId="63221DE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2EE293B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14</w:t>
            </w:r>
          </w:p>
        </w:tc>
        <w:tc>
          <w:tcPr>
            <w:tcW w:w="1155" w:type="dxa"/>
            <w:tcBorders>
              <w:top w:val="nil"/>
              <w:left w:val="nil"/>
              <w:bottom w:val="single" w:sz="4" w:space="0" w:color="auto"/>
              <w:right w:val="single" w:sz="4" w:space="0" w:color="auto"/>
            </w:tcBorders>
            <w:shd w:val="clear" w:color="000000" w:fill="FFFFFF"/>
            <w:noWrap/>
            <w:vAlign w:val="center"/>
            <w:hideMark/>
          </w:tcPr>
          <w:p w14:paraId="4548C68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790 00 20090</w:t>
            </w:r>
          </w:p>
        </w:tc>
        <w:tc>
          <w:tcPr>
            <w:tcW w:w="589" w:type="dxa"/>
            <w:tcBorders>
              <w:top w:val="nil"/>
              <w:left w:val="nil"/>
              <w:bottom w:val="single" w:sz="4" w:space="0" w:color="auto"/>
              <w:right w:val="nil"/>
            </w:tcBorders>
            <w:shd w:val="clear" w:color="000000" w:fill="FFFFFF"/>
            <w:noWrap/>
            <w:vAlign w:val="center"/>
            <w:hideMark/>
          </w:tcPr>
          <w:p w14:paraId="13F582C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CA72D0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615</w:t>
            </w:r>
          </w:p>
        </w:tc>
      </w:tr>
      <w:tr w:rsidR="00CC597D" w:rsidRPr="00911869" w14:paraId="33B6E6E8" w14:textId="77777777" w:rsidTr="00B752C0">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1A57A42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000000" w:fill="FFFFFF"/>
            <w:hideMark/>
          </w:tcPr>
          <w:p w14:paraId="2F40AA15"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auto"/>
              <w:right w:val="single" w:sz="4" w:space="0" w:color="auto"/>
            </w:tcBorders>
            <w:shd w:val="clear" w:color="000000" w:fill="FFFFFF"/>
            <w:noWrap/>
            <w:vAlign w:val="center"/>
            <w:hideMark/>
          </w:tcPr>
          <w:p w14:paraId="5EC9B98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7BDF37F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14</w:t>
            </w:r>
          </w:p>
        </w:tc>
        <w:tc>
          <w:tcPr>
            <w:tcW w:w="1155" w:type="dxa"/>
            <w:tcBorders>
              <w:top w:val="nil"/>
              <w:left w:val="nil"/>
              <w:bottom w:val="single" w:sz="4" w:space="0" w:color="auto"/>
              <w:right w:val="single" w:sz="4" w:space="0" w:color="auto"/>
            </w:tcBorders>
            <w:shd w:val="clear" w:color="000000" w:fill="FFFFFF"/>
            <w:noWrap/>
            <w:vAlign w:val="center"/>
            <w:hideMark/>
          </w:tcPr>
          <w:p w14:paraId="3D7333A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790 00 20090</w:t>
            </w:r>
          </w:p>
        </w:tc>
        <w:tc>
          <w:tcPr>
            <w:tcW w:w="589" w:type="dxa"/>
            <w:tcBorders>
              <w:top w:val="nil"/>
              <w:left w:val="nil"/>
              <w:bottom w:val="single" w:sz="4" w:space="0" w:color="auto"/>
              <w:right w:val="nil"/>
            </w:tcBorders>
            <w:shd w:val="clear" w:color="000000" w:fill="FFFFFF"/>
            <w:noWrap/>
            <w:vAlign w:val="center"/>
            <w:hideMark/>
          </w:tcPr>
          <w:p w14:paraId="07928D8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C4C3C6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615</w:t>
            </w:r>
          </w:p>
        </w:tc>
      </w:tr>
      <w:tr w:rsidR="00CC597D" w:rsidRPr="00911869" w14:paraId="3ECA5121" w14:textId="77777777" w:rsidTr="00B752C0">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AC52CC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14:paraId="495451C5"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12" w:type="dxa"/>
            <w:tcBorders>
              <w:top w:val="nil"/>
              <w:left w:val="nil"/>
              <w:bottom w:val="single" w:sz="4" w:space="0" w:color="auto"/>
              <w:right w:val="single" w:sz="4" w:space="0" w:color="auto"/>
            </w:tcBorders>
            <w:shd w:val="clear" w:color="000000" w:fill="FFFFFF"/>
            <w:noWrap/>
            <w:vAlign w:val="center"/>
            <w:hideMark/>
          </w:tcPr>
          <w:p w14:paraId="42D1CD3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05BB220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14</w:t>
            </w:r>
          </w:p>
        </w:tc>
        <w:tc>
          <w:tcPr>
            <w:tcW w:w="1155" w:type="dxa"/>
            <w:tcBorders>
              <w:top w:val="nil"/>
              <w:left w:val="nil"/>
              <w:bottom w:val="single" w:sz="4" w:space="0" w:color="auto"/>
              <w:right w:val="single" w:sz="4" w:space="0" w:color="auto"/>
            </w:tcBorders>
            <w:shd w:val="clear" w:color="000000" w:fill="FFFFFF"/>
            <w:noWrap/>
            <w:vAlign w:val="center"/>
            <w:hideMark/>
          </w:tcPr>
          <w:p w14:paraId="77155F5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990 00 00000</w:t>
            </w:r>
          </w:p>
        </w:tc>
        <w:tc>
          <w:tcPr>
            <w:tcW w:w="589" w:type="dxa"/>
            <w:tcBorders>
              <w:top w:val="nil"/>
              <w:left w:val="nil"/>
              <w:bottom w:val="single" w:sz="4" w:space="0" w:color="auto"/>
              <w:right w:val="nil"/>
            </w:tcBorders>
            <w:shd w:val="clear" w:color="000000" w:fill="FFFFFF"/>
            <w:noWrap/>
            <w:vAlign w:val="center"/>
            <w:hideMark/>
          </w:tcPr>
          <w:p w14:paraId="09F6EBD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60C348B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320</w:t>
            </w:r>
          </w:p>
        </w:tc>
      </w:tr>
      <w:tr w:rsidR="00CC597D" w:rsidRPr="00911869" w14:paraId="2907EDEA" w14:textId="77777777" w:rsidTr="00930BB6">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729729F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2C32C84C"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Межбюджетные трансферты</w:t>
            </w:r>
          </w:p>
        </w:tc>
        <w:tc>
          <w:tcPr>
            <w:tcW w:w="412" w:type="dxa"/>
            <w:tcBorders>
              <w:top w:val="nil"/>
              <w:left w:val="nil"/>
              <w:bottom w:val="single" w:sz="4" w:space="0" w:color="auto"/>
              <w:right w:val="single" w:sz="4" w:space="0" w:color="auto"/>
            </w:tcBorders>
            <w:shd w:val="clear" w:color="000000" w:fill="FFFFFF"/>
            <w:noWrap/>
            <w:vAlign w:val="center"/>
            <w:hideMark/>
          </w:tcPr>
          <w:p w14:paraId="333AC8F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713CEF9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14</w:t>
            </w:r>
          </w:p>
        </w:tc>
        <w:tc>
          <w:tcPr>
            <w:tcW w:w="1155" w:type="dxa"/>
            <w:tcBorders>
              <w:top w:val="nil"/>
              <w:left w:val="nil"/>
              <w:bottom w:val="single" w:sz="4" w:space="0" w:color="auto"/>
              <w:right w:val="single" w:sz="4" w:space="0" w:color="auto"/>
            </w:tcBorders>
            <w:shd w:val="clear" w:color="000000" w:fill="FFFFFF"/>
            <w:noWrap/>
            <w:vAlign w:val="center"/>
            <w:hideMark/>
          </w:tcPr>
          <w:p w14:paraId="49C06CB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990 00 78210</w:t>
            </w:r>
          </w:p>
        </w:tc>
        <w:tc>
          <w:tcPr>
            <w:tcW w:w="589" w:type="dxa"/>
            <w:tcBorders>
              <w:top w:val="nil"/>
              <w:left w:val="nil"/>
              <w:bottom w:val="single" w:sz="4" w:space="0" w:color="auto"/>
              <w:right w:val="nil"/>
            </w:tcBorders>
            <w:shd w:val="clear" w:color="000000" w:fill="FFFFFF"/>
            <w:noWrap/>
            <w:vAlign w:val="center"/>
            <w:hideMark/>
          </w:tcPr>
          <w:p w14:paraId="761781D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7EDE163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320</w:t>
            </w:r>
          </w:p>
        </w:tc>
      </w:tr>
      <w:tr w:rsidR="00CC597D" w:rsidRPr="00911869" w14:paraId="022802BB" w14:textId="77777777" w:rsidTr="00930BB6">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303EF61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7A72854C"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412" w:type="dxa"/>
            <w:tcBorders>
              <w:top w:val="nil"/>
              <w:left w:val="nil"/>
              <w:bottom w:val="single" w:sz="4" w:space="0" w:color="auto"/>
              <w:right w:val="single" w:sz="4" w:space="0" w:color="auto"/>
            </w:tcBorders>
            <w:shd w:val="clear" w:color="000000" w:fill="FFFFFF"/>
            <w:noWrap/>
            <w:vAlign w:val="center"/>
            <w:hideMark/>
          </w:tcPr>
          <w:p w14:paraId="1670AB6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7B6B319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14</w:t>
            </w:r>
          </w:p>
        </w:tc>
        <w:tc>
          <w:tcPr>
            <w:tcW w:w="1155" w:type="dxa"/>
            <w:tcBorders>
              <w:top w:val="nil"/>
              <w:left w:val="nil"/>
              <w:bottom w:val="single" w:sz="4" w:space="0" w:color="auto"/>
              <w:right w:val="single" w:sz="4" w:space="0" w:color="auto"/>
            </w:tcBorders>
            <w:shd w:val="clear" w:color="000000" w:fill="FFFFFF"/>
            <w:noWrap/>
            <w:vAlign w:val="center"/>
            <w:hideMark/>
          </w:tcPr>
          <w:p w14:paraId="5A5AD5D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990 00 78210</w:t>
            </w:r>
          </w:p>
        </w:tc>
        <w:tc>
          <w:tcPr>
            <w:tcW w:w="589" w:type="dxa"/>
            <w:tcBorders>
              <w:top w:val="nil"/>
              <w:left w:val="nil"/>
              <w:bottom w:val="single" w:sz="4" w:space="0" w:color="auto"/>
              <w:right w:val="nil"/>
            </w:tcBorders>
            <w:shd w:val="clear" w:color="000000" w:fill="FFFFFF"/>
            <w:noWrap/>
            <w:vAlign w:val="center"/>
            <w:hideMark/>
          </w:tcPr>
          <w:p w14:paraId="69CA340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0D39EC3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320</w:t>
            </w:r>
          </w:p>
        </w:tc>
      </w:tr>
      <w:tr w:rsidR="00CC597D" w:rsidRPr="00911869" w14:paraId="5B9E5536" w14:textId="77777777" w:rsidTr="00930BB6">
        <w:trPr>
          <w:gridAfter w:val="1"/>
          <w:wAfter w:w="41" w:type="dxa"/>
          <w:trHeight w:val="93"/>
        </w:trPr>
        <w:tc>
          <w:tcPr>
            <w:tcW w:w="567" w:type="dxa"/>
            <w:tcBorders>
              <w:top w:val="nil"/>
              <w:left w:val="single" w:sz="4" w:space="0" w:color="auto"/>
              <w:bottom w:val="nil"/>
              <w:right w:val="nil"/>
            </w:tcBorders>
            <w:shd w:val="clear" w:color="000000" w:fill="FFFFFF"/>
            <w:noWrap/>
            <w:vAlign w:val="bottom"/>
            <w:hideMark/>
          </w:tcPr>
          <w:p w14:paraId="53FD600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3A58D651"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Национальная экономика</w:t>
            </w:r>
          </w:p>
        </w:tc>
        <w:tc>
          <w:tcPr>
            <w:tcW w:w="412" w:type="dxa"/>
            <w:tcBorders>
              <w:top w:val="nil"/>
              <w:left w:val="nil"/>
              <w:bottom w:val="single" w:sz="4" w:space="0" w:color="auto"/>
              <w:right w:val="single" w:sz="4" w:space="0" w:color="auto"/>
            </w:tcBorders>
            <w:shd w:val="clear" w:color="000000" w:fill="FFFFFF"/>
            <w:noWrap/>
            <w:vAlign w:val="center"/>
            <w:hideMark/>
          </w:tcPr>
          <w:p w14:paraId="7D22A4A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000000" w:fill="FFFFFF"/>
            <w:noWrap/>
            <w:vAlign w:val="center"/>
            <w:hideMark/>
          </w:tcPr>
          <w:p w14:paraId="3512D86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1155" w:type="dxa"/>
            <w:tcBorders>
              <w:top w:val="nil"/>
              <w:left w:val="nil"/>
              <w:bottom w:val="single" w:sz="4" w:space="0" w:color="auto"/>
              <w:right w:val="single" w:sz="4" w:space="0" w:color="auto"/>
            </w:tcBorders>
            <w:shd w:val="clear" w:color="000000" w:fill="FFFFFF"/>
            <w:noWrap/>
            <w:vAlign w:val="center"/>
            <w:hideMark/>
          </w:tcPr>
          <w:p w14:paraId="2F05DE4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nil"/>
            </w:tcBorders>
            <w:shd w:val="clear" w:color="000000" w:fill="FFFFFF"/>
            <w:noWrap/>
            <w:vAlign w:val="center"/>
            <w:hideMark/>
          </w:tcPr>
          <w:p w14:paraId="0F2D66B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5BC97BC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r>
      <w:tr w:rsidR="00CC597D" w:rsidRPr="00911869" w14:paraId="71ADDAC7" w14:textId="77777777" w:rsidTr="00930BB6">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6437E33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4F158735"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Сельское хозяйство и рыболовство</w:t>
            </w:r>
          </w:p>
        </w:tc>
        <w:tc>
          <w:tcPr>
            <w:tcW w:w="412" w:type="dxa"/>
            <w:tcBorders>
              <w:top w:val="nil"/>
              <w:left w:val="nil"/>
              <w:bottom w:val="nil"/>
              <w:right w:val="single" w:sz="4" w:space="0" w:color="000000"/>
            </w:tcBorders>
            <w:shd w:val="clear" w:color="000000" w:fill="FFFFFF"/>
            <w:noWrap/>
            <w:vAlign w:val="center"/>
            <w:hideMark/>
          </w:tcPr>
          <w:p w14:paraId="07F0D340"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000000" w:fill="FFFFFF"/>
            <w:noWrap/>
            <w:vAlign w:val="center"/>
            <w:hideMark/>
          </w:tcPr>
          <w:p w14:paraId="3CE4ED4E"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05</w:t>
            </w:r>
          </w:p>
        </w:tc>
        <w:tc>
          <w:tcPr>
            <w:tcW w:w="1155" w:type="dxa"/>
            <w:tcBorders>
              <w:top w:val="nil"/>
              <w:left w:val="nil"/>
              <w:bottom w:val="single" w:sz="4" w:space="0" w:color="auto"/>
              <w:right w:val="single" w:sz="4" w:space="0" w:color="auto"/>
            </w:tcBorders>
            <w:shd w:val="clear" w:color="000000" w:fill="FFFFFF"/>
            <w:noWrap/>
            <w:vAlign w:val="center"/>
            <w:hideMark/>
          </w:tcPr>
          <w:p w14:paraId="3570A5E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3D98425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536C846"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30</w:t>
            </w:r>
          </w:p>
        </w:tc>
      </w:tr>
      <w:tr w:rsidR="00CC597D" w:rsidRPr="00911869" w14:paraId="78331F6D" w14:textId="77777777" w:rsidTr="00930BB6">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35AEEAB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nil"/>
            </w:tcBorders>
            <w:shd w:val="clear" w:color="000000" w:fill="FFFFFF"/>
            <w:hideMark/>
          </w:tcPr>
          <w:p w14:paraId="126F7A60"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1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B66D1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14:paraId="46832E3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1155" w:type="dxa"/>
            <w:tcBorders>
              <w:top w:val="nil"/>
              <w:left w:val="nil"/>
              <w:bottom w:val="single" w:sz="4" w:space="0" w:color="auto"/>
              <w:right w:val="single" w:sz="4" w:space="0" w:color="auto"/>
            </w:tcBorders>
            <w:shd w:val="clear" w:color="000000" w:fill="FFFFFF"/>
            <w:noWrap/>
            <w:vAlign w:val="center"/>
            <w:hideMark/>
          </w:tcPr>
          <w:p w14:paraId="3190FCA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994 00 00000</w:t>
            </w:r>
          </w:p>
        </w:tc>
        <w:tc>
          <w:tcPr>
            <w:tcW w:w="589" w:type="dxa"/>
            <w:tcBorders>
              <w:top w:val="nil"/>
              <w:left w:val="nil"/>
              <w:bottom w:val="single" w:sz="4" w:space="0" w:color="auto"/>
              <w:right w:val="single" w:sz="4" w:space="0" w:color="auto"/>
            </w:tcBorders>
            <w:shd w:val="clear" w:color="000000" w:fill="FFFFFF"/>
            <w:noWrap/>
            <w:vAlign w:val="center"/>
            <w:hideMark/>
          </w:tcPr>
          <w:p w14:paraId="2239522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0C10B66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30</w:t>
            </w:r>
          </w:p>
        </w:tc>
      </w:tr>
      <w:tr w:rsidR="00CC597D" w:rsidRPr="00911869" w14:paraId="60122032" w14:textId="77777777" w:rsidTr="00930BB6">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5C49A2C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nil"/>
            </w:tcBorders>
            <w:shd w:val="clear" w:color="000000" w:fill="FFFFFF"/>
            <w:hideMark/>
          </w:tcPr>
          <w:p w14:paraId="0FF610F3"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12" w:type="dxa"/>
            <w:tcBorders>
              <w:top w:val="nil"/>
              <w:left w:val="single" w:sz="4" w:space="0" w:color="auto"/>
              <w:bottom w:val="single" w:sz="4" w:space="0" w:color="auto"/>
              <w:right w:val="single" w:sz="4" w:space="0" w:color="auto"/>
            </w:tcBorders>
            <w:shd w:val="clear" w:color="000000" w:fill="FFFFFF"/>
            <w:noWrap/>
            <w:vAlign w:val="center"/>
            <w:hideMark/>
          </w:tcPr>
          <w:p w14:paraId="6DF4E24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669A0A9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1155" w:type="dxa"/>
            <w:tcBorders>
              <w:top w:val="nil"/>
              <w:left w:val="nil"/>
              <w:bottom w:val="single" w:sz="4" w:space="0" w:color="auto"/>
              <w:right w:val="single" w:sz="4" w:space="0" w:color="auto"/>
            </w:tcBorders>
            <w:shd w:val="clear" w:color="000000" w:fill="FFFFFF"/>
            <w:noWrap/>
            <w:vAlign w:val="center"/>
            <w:hideMark/>
          </w:tcPr>
          <w:p w14:paraId="3E946D3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994 00 60310</w:t>
            </w:r>
          </w:p>
        </w:tc>
        <w:tc>
          <w:tcPr>
            <w:tcW w:w="589" w:type="dxa"/>
            <w:tcBorders>
              <w:top w:val="nil"/>
              <w:left w:val="nil"/>
              <w:bottom w:val="single" w:sz="4" w:space="0" w:color="auto"/>
              <w:right w:val="single" w:sz="4" w:space="0" w:color="auto"/>
            </w:tcBorders>
            <w:shd w:val="clear" w:color="000000" w:fill="FFFFFF"/>
            <w:noWrap/>
            <w:vAlign w:val="center"/>
            <w:hideMark/>
          </w:tcPr>
          <w:p w14:paraId="5F2E993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19B8C2B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30</w:t>
            </w:r>
          </w:p>
        </w:tc>
      </w:tr>
      <w:tr w:rsidR="00CC597D" w:rsidRPr="00911869" w14:paraId="1722A20A" w14:textId="77777777" w:rsidTr="00930BB6">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326A0FD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nil"/>
            </w:tcBorders>
            <w:shd w:val="clear" w:color="000000" w:fill="FFFFFF"/>
            <w:hideMark/>
          </w:tcPr>
          <w:p w14:paraId="29EE26E9"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911869">
              <w:rPr>
                <w:rFonts w:ascii="Times New Roman" w:eastAsia="Times New Roman" w:hAnsi="Times New Roman" w:cs="Times New Roman"/>
                <w:sz w:val="16"/>
                <w:szCs w:val="16"/>
                <w:lang w:eastAsia="ru-RU"/>
              </w:rPr>
              <w:t>предприниматтелям</w:t>
            </w:r>
            <w:proofErr w:type="spellEnd"/>
            <w:r w:rsidRPr="00911869">
              <w:rPr>
                <w:rFonts w:ascii="Times New Roman" w:eastAsia="Times New Roman" w:hAnsi="Times New Roman" w:cs="Times New Roman"/>
                <w:sz w:val="16"/>
                <w:szCs w:val="16"/>
                <w:lang w:eastAsia="ru-RU"/>
              </w:rPr>
              <w:t>, физическим лицам - производителям товаров и услуг</w:t>
            </w:r>
          </w:p>
        </w:tc>
        <w:tc>
          <w:tcPr>
            <w:tcW w:w="412" w:type="dxa"/>
            <w:tcBorders>
              <w:top w:val="nil"/>
              <w:left w:val="single" w:sz="4" w:space="0" w:color="auto"/>
              <w:bottom w:val="single" w:sz="4" w:space="0" w:color="auto"/>
              <w:right w:val="single" w:sz="4" w:space="0" w:color="auto"/>
            </w:tcBorders>
            <w:shd w:val="clear" w:color="000000" w:fill="FFFFFF"/>
            <w:noWrap/>
            <w:vAlign w:val="center"/>
            <w:hideMark/>
          </w:tcPr>
          <w:p w14:paraId="30578BE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299E7C1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1155" w:type="dxa"/>
            <w:tcBorders>
              <w:top w:val="nil"/>
              <w:left w:val="nil"/>
              <w:bottom w:val="single" w:sz="4" w:space="0" w:color="auto"/>
              <w:right w:val="single" w:sz="4" w:space="0" w:color="auto"/>
            </w:tcBorders>
            <w:shd w:val="clear" w:color="000000" w:fill="FFFFFF"/>
            <w:noWrap/>
            <w:vAlign w:val="center"/>
            <w:hideMark/>
          </w:tcPr>
          <w:p w14:paraId="400BB5D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994 00 60310</w:t>
            </w:r>
          </w:p>
        </w:tc>
        <w:tc>
          <w:tcPr>
            <w:tcW w:w="589" w:type="dxa"/>
            <w:tcBorders>
              <w:top w:val="nil"/>
              <w:left w:val="nil"/>
              <w:bottom w:val="single" w:sz="4" w:space="0" w:color="auto"/>
              <w:right w:val="single" w:sz="4" w:space="0" w:color="auto"/>
            </w:tcBorders>
            <w:shd w:val="clear" w:color="000000" w:fill="FFFFFF"/>
            <w:noWrap/>
            <w:vAlign w:val="center"/>
            <w:hideMark/>
          </w:tcPr>
          <w:p w14:paraId="1C4C662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810</w:t>
            </w:r>
          </w:p>
        </w:tc>
        <w:tc>
          <w:tcPr>
            <w:tcW w:w="696" w:type="dxa"/>
            <w:tcBorders>
              <w:top w:val="nil"/>
              <w:left w:val="nil"/>
              <w:bottom w:val="single" w:sz="4" w:space="0" w:color="auto"/>
              <w:right w:val="single" w:sz="4" w:space="0" w:color="auto"/>
            </w:tcBorders>
            <w:shd w:val="clear" w:color="000000" w:fill="FFFFFF"/>
            <w:noWrap/>
            <w:vAlign w:val="center"/>
            <w:hideMark/>
          </w:tcPr>
          <w:p w14:paraId="39F8C17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30</w:t>
            </w:r>
          </w:p>
        </w:tc>
      </w:tr>
      <w:tr w:rsidR="00CC597D" w:rsidRPr="00911869" w14:paraId="13CAB72A" w14:textId="77777777" w:rsidTr="00930BB6">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6AF08C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23F00459"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Транспорт</w:t>
            </w:r>
          </w:p>
        </w:tc>
        <w:tc>
          <w:tcPr>
            <w:tcW w:w="412" w:type="dxa"/>
            <w:tcBorders>
              <w:top w:val="nil"/>
              <w:left w:val="nil"/>
              <w:bottom w:val="single" w:sz="4" w:space="0" w:color="auto"/>
              <w:right w:val="single" w:sz="4" w:space="0" w:color="auto"/>
            </w:tcBorders>
            <w:shd w:val="clear" w:color="auto" w:fill="auto"/>
            <w:noWrap/>
            <w:vAlign w:val="center"/>
            <w:hideMark/>
          </w:tcPr>
          <w:p w14:paraId="49E38633"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8A03163"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08</w:t>
            </w:r>
          </w:p>
        </w:tc>
        <w:tc>
          <w:tcPr>
            <w:tcW w:w="1155" w:type="dxa"/>
            <w:tcBorders>
              <w:top w:val="nil"/>
              <w:left w:val="nil"/>
              <w:bottom w:val="single" w:sz="4" w:space="0" w:color="auto"/>
              <w:right w:val="single" w:sz="4" w:space="0" w:color="auto"/>
            </w:tcBorders>
            <w:shd w:val="clear" w:color="auto" w:fill="auto"/>
            <w:noWrap/>
            <w:vAlign w:val="center"/>
            <w:hideMark/>
          </w:tcPr>
          <w:p w14:paraId="74937B27"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auto"/>
              <w:right w:val="single" w:sz="4" w:space="0" w:color="auto"/>
            </w:tcBorders>
            <w:shd w:val="clear" w:color="auto" w:fill="auto"/>
            <w:noWrap/>
            <w:vAlign w:val="center"/>
            <w:hideMark/>
          </w:tcPr>
          <w:p w14:paraId="58E87F5A"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A6A8705"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100</w:t>
            </w:r>
          </w:p>
        </w:tc>
      </w:tr>
      <w:tr w:rsidR="00CC597D" w:rsidRPr="00911869" w14:paraId="67FAD856" w14:textId="77777777" w:rsidTr="00930BB6">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62E192C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02C807C7"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12" w:type="dxa"/>
            <w:tcBorders>
              <w:top w:val="nil"/>
              <w:left w:val="nil"/>
              <w:bottom w:val="single" w:sz="4" w:space="0" w:color="auto"/>
              <w:right w:val="single" w:sz="4" w:space="0" w:color="auto"/>
            </w:tcBorders>
            <w:shd w:val="clear" w:color="auto" w:fill="auto"/>
            <w:noWrap/>
            <w:vAlign w:val="center"/>
            <w:hideMark/>
          </w:tcPr>
          <w:p w14:paraId="4EDF14F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F341FF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08</w:t>
            </w:r>
          </w:p>
        </w:tc>
        <w:tc>
          <w:tcPr>
            <w:tcW w:w="1155" w:type="dxa"/>
            <w:tcBorders>
              <w:top w:val="nil"/>
              <w:left w:val="nil"/>
              <w:bottom w:val="single" w:sz="4" w:space="0" w:color="auto"/>
              <w:right w:val="single" w:sz="4" w:space="0" w:color="auto"/>
            </w:tcBorders>
            <w:shd w:val="clear" w:color="auto" w:fill="auto"/>
            <w:noWrap/>
            <w:vAlign w:val="center"/>
            <w:hideMark/>
          </w:tcPr>
          <w:p w14:paraId="6DBC696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994 00 0000</w:t>
            </w:r>
          </w:p>
        </w:tc>
        <w:tc>
          <w:tcPr>
            <w:tcW w:w="589" w:type="dxa"/>
            <w:tcBorders>
              <w:top w:val="nil"/>
              <w:left w:val="nil"/>
              <w:bottom w:val="single" w:sz="4" w:space="0" w:color="auto"/>
              <w:right w:val="single" w:sz="4" w:space="0" w:color="auto"/>
            </w:tcBorders>
            <w:shd w:val="clear" w:color="auto" w:fill="auto"/>
            <w:noWrap/>
            <w:vAlign w:val="center"/>
            <w:hideMark/>
          </w:tcPr>
          <w:p w14:paraId="70257B1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8F05BB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100</w:t>
            </w:r>
          </w:p>
        </w:tc>
      </w:tr>
      <w:tr w:rsidR="00CC597D" w:rsidRPr="00911869" w14:paraId="19DE2A00" w14:textId="77777777" w:rsidTr="00634393">
        <w:trPr>
          <w:gridAfter w:val="1"/>
          <w:wAfter w:w="41" w:type="dxa"/>
          <w:trHeight w:val="119"/>
        </w:trPr>
        <w:tc>
          <w:tcPr>
            <w:tcW w:w="567" w:type="dxa"/>
            <w:tcBorders>
              <w:top w:val="nil"/>
              <w:left w:val="single" w:sz="4" w:space="0" w:color="auto"/>
              <w:bottom w:val="nil"/>
              <w:right w:val="nil"/>
            </w:tcBorders>
            <w:shd w:val="clear" w:color="000000" w:fill="FFFFFF"/>
            <w:noWrap/>
            <w:vAlign w:val="bottom"/>
            <w:hideMark/>
          </w:tcPr>
          <w:p w14:paraId="1D4A542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478C22A1"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412" w:type="dxa"/>
            <w:tcBorders>
              <w:top w:val="nil"/>
              <w:left w:val="nil"/>
              <w:bottom w:val="single" w:sz="4" w:space="0" w:color="auto"/>
              <w:right w:val="single" w:sz="4" w:space="0" w:color="auto"/>
            </w:tcBorders>
            <w:shd w:val="clear" w:color="auto" w:fill="auto"/>
            <w:noWrap/>
            <w:vAlign w:val="center"/>
            <w:hideMark/>
          </w:tcPr>
          <w:p w14:paraId="661963F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71DB12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08</w:t>
            </w:r>
          </w:p>
        </w:tc>
        <w:tc>
          <w:tcPr>
            <w:tcW w:w="1155" w:type="dxa"/>
            <w:tcBorders>
              <w:top w:val="nil"/>
              <w:left w:val="nil"/>
              <w:bottom w:val="single" w:sz="4" w:space="0" w:color="auto"/>
              <w:right w:val="single" w:sz="4" w:space="0" w:color="auto"/>
            </w:tcBorders>
            <w:shd w:val="clear" w:color="auto" w:fill="auto"/>
            <w:noWrap/>
            <w:vAlign w:val="center"/>
            <w:hideMark/>
          </w:tcPr>
          <w:p w14:paraId="492239F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994 00 60320</w:t>
            </w:r>
          </w:p>
        </w:tc>
        <w:tc>
          <w:tcPr>
            <w:tcW w:w="589" w:type="dxa"/>
            <w:tcBorders>
              <w:top w:val="nil"/>
              <w:left w:val="nil"/>
              <w:bottom w:val="single" w:sz="4" w:space="0" w:color="auto"/>
              <w:right w:val="single" w:sz="4" w:space="0" w:color="auto"/>
            </w:tcBorders>
            <w:shd w:val="clear" w:color="auto" w:fill="auto"/>
            <w:noWrap/>
            <w:vAlign w:val="center"/>
            <w:hideMark/>
          </w:tcPr>
          <w:p w14:paraId="4116FBC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29C5872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100</w:t>
            </w:r>
          </w:p>
        </w:tc>
      </w:tr>
      <w:tr w:rsidR="00CC597D" w:rsidRPr="00911869" w14:paraId="30AB4D90"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7AFE052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14:paraId="7E17DFF6"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12" w:type="dxa"/>
            <w:tcBorders>
              <w:top w:val="nil"/>
              <w:left w:val="nil"/>
              <w:bottom w:val="single" w:sz="4" w:space="0" w:color="auto"/>
              <w:right w:val="single" w:sz="4" w:space="0" w:color="auto"/>
            </w:tcBorders>
            <w:shd w:val="clear" w:color="auto" w:fill="auto"/>
            <w:noWrap/>
            <w:vAlign w:val="center"/>
            <w:hideMark/>
          </w:tcPr>
          <w:p w14:paraId="74F7CEE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1C8B14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08</w:t>
            </w:r>
          </w:p>
        </w:tc>
        <w:tc>
          <w:tcPr>
            <w:tcW w:w="1155" w:type="dxa"/>
            <w:tcBorders>
              <w:top w:val="nil"/>
              <w:left w:val="nil"/>
              <w:bottom w:val="single" w:sz="4" w:space="0" w:color="auto"/>
              <w:right w:val="single" w:sz="4" w:space="0" w:color="auto"/>
            </w:tcBorders>
            <w:shd w:val="clear" w:color="auto" w:fill="auto"/>
            <w:noWrap/>
            <w:vAlign w:val="center"/>
            <w:hideMark/>
          </w:tcPr>
          <w:p w14:paraId="6B46EB4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994 00 60320</w:t>
            </w:r>
          </w:p>
        </w:tc>
        <w:tc>
          <w:tcPr>
            <w:tcW w:w="589" w:type="dxa"/>
            <w:tcBorders>
              <w:top w:val="nil"/>
              <w:left w:val="nil"/>
              <w:bottom w:val="single" w:sz="4" w:space="0" w:color="auto"/>
              <w:right w:val="single" w:sz="4" w:space="0" w:color="auto"/>
            </w:tcBorders>
            <w:shd w:val="clear" w:color="auto" w:fill="auto"/>
            <w:noWrap/>
            <w:vAlign w:val="center"/>
            <w:hideMark/>
          </w:tcPr>
          <w:p w14:paraId="1ABC085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810</w:t>
            </w:r>
          </w:p>
        </w:tc>
        <w:tc>
          <w:tcPr>
            <w:tcW w:w="696" w:type="dxa"/>
            <w:tcBorders>
              <w:top w:val="nil"/>
              <w:left w:val="nil"/>
              <w:bottom w:val="single" w:sz="4" w:space="0" w:color="auto"/>
              <w:right w:val="single" w:sz="4" w:space="0" w:color="auto"/>
            </w:tcBorders>
            <w:shd w:val="clear" w:color="000000" w:fill="FFFFFF"/>
            <w:noWrap/>
            <w:vAlign w:val="center"/>
            <w:hideMark/>
          </w:tcPr>
          <w:p w14:paraId="3A99930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100</w:t>
            </w:r>
          </w:p>
        </w:tc>
      </w:tr>
      <w:tr w:rsidR="00CC597D" w:rsidRPr="00911869" w14:paraId="4E7997B9"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center"/>
            <w:hideMark/>
          </w:tcPr>
          <w:p w14:paraId="36CB601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nil"/>
            </w:tcBorders>
            <w:shd w:val="clear" w:color="000000" w:fill="FFFFFF"/>
            <w:vAlign w:val="center"/>
            <w:hideMark/>
          </w:tcPr>
          <w:p w14:paraId="3332E0FF"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Дорожное хозяйство (Дорожные фонды)</w:t>
            </w:r>
          </w:p>
        </w:tc>
        <w:tc>
          <w:tcPr>
            <w:tcW w:w="412" w:type="dxa"/>
            <w:tcBorders>
              <w:top w:val="nil"/>
              <w:left w:val="single" w:sz="4" w:space="0" w:color="auto"/>
              <w:bottom w:val="single" w:sz="4" w:space="0" w:color="auto"/>
              <w:right w:val="single" w:sz="4" w:space="0" w:color="auto"/>
            </w:tcBorders>
            <w:shd w:val="clear" w:color="000000" w:fill="FFFFFF"/>
            <w:noWrap/>
            <w:vAlign w:val="center"/>
            <w:hideMark/>
          </w:tcPr>
          <w:p w14:paraId="41EE73C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73DC444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09</w:t>
            </w:r>
          </w:p>
        </w:tc>
        <w:tc>
          <w:tcPr>
            <w:tcW w:w="1155" w:type="dxa"/>
            <w:tcBorders>
              <w:top w:val="nil"/>
              <w:left w:val="nil"/>
              <w:bottom w:val="nil"/>
              <w:right w:val="single" w:sz="4" w:space="0" w:color="000000"/>
            </w:tcBorders>
            <w:shd w:val="clear" w:color="000000" w:fill="FFFFFF"/>
            <w:noWrap/>
            <w:vAlign w:val="center"/>
            <w:hideMark/>
          </w:tcPr>
          <w:p w14:paraId="643521DA"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589" w:type="dxa"/>
            <w:tcBorders>
              <w:top w:val="nil"/>
              <w:left w:val="nil"/>
              <w:bottom w:val="nil"/>
              <w:right w:val="nil"/>
            </w:tcBorders>
            <w:shd w:val="clear" w:color="000000" w:fill="FFFFFF"/>
            <w:noWrap/>
            <w:vAlign w:val="center"/>
            <w:hideMark/>
          </w:tcPr>
          <w:p w14:paraId="656086FA"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3271C68"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41713</w:t>
            </w:r>
          </w:p>
        </w:tc>
      </w:tr>
      <w:tr w:rsidR="00CC597D" w:rsidRPr="00911869" w14:paraId="3DCED807" w14:textId="77777777" w:rsidTr="00634393">
        <w:trPr>
          <w:gridAfter w:val="1"/>
          <w:wAfter w:w="41" w:type="dxa"/>
          <w:trHeight w:val="75"/>
        </w:trPr>
        <w:tc>
          <w:tcPr>
            <w:tcW w:w="567" w:type="dxa"/>
            <w:tcBorders>
              <w:top w:val="nil"/>
              <w:left w:val="single" w:sz="4" w:space="0" w:color="auto"/>
              <w:bottom w:val="nil"/>
              <w:right w:val="nil"/>
            </w:tcBorders>
            <w:shd w:val="clear" w:color="000000" w:fill="FFFFFF"/>
            <w:noWrap/>
            <w:vAlign w:val="bottom"/>
            <w:hideMark/>
          </w:tcPr>
          <w:p w14:paraId="29BE7B2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14:paraId="0B879D67"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2020-2022г."</w:t>
            </w:r>
          </w:p>
        </w:tc>
        <w:tc>
          <w:tcPr>
            <w:tcW w:w="412" w:type="dxa"/>
            <w:tcBorders>
              <w:top w:val="nil"/>
              <w:left w:val="nil"/>
              <w:bottom w:val="single" w:sz="4" w:space="0" w:color="auto"/>
              <w:right w:val="single" w:sz="4" w:space="0" w:color="auto"/>
            </w:tcBorders>
            <w:shd w:val="clear" w:color="000000" w:fill="FFFFFF"/>
            <w:noWrap/>
            <w:vAlign w:val="center"/>
            <w:hideMark/>
          </w:tcPr>
          <w:p w14:paraId="6CAE332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71ED955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09</w:t>
            </w:r>
          </w:p>
        </w:tc>
        <w:tc>
          <w:tcPr>
            <w:tcW w:w="1155" w:type="dxa"/>
            <w:tcBorders>
              <w:top w:val="single" w:sz="4" w:space="0" w:color="auto"/>
              <w:left w:val="nil"/>
              <w:bottom w:val="single" w:sz="4" w:space="0" w:color="auto"/>
              <w:right w:val="single" w:sz="4" w:space="0" w:color="auto"/>
            </w:tcBorders>
            <w:shd w:val="clear" w:color="000000" w:fill="FFFFFF"/>
            <w:noWrap/>
            <w:vAlign w:val="center"/>
            <w:hideMark/>
          </w:tcPr>
          <w:p w14:paraId="4286342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740 00 00000</w:t>
            </w:r>
          </w:p>
        </w:tc>
        <w:tc>
          <w:tcPr>
            <w:tcW w:w="589" w:type="dxa"/>
            <w:tcBorders>
              <w:top w:val="single" w:sz="4" w:space="0" w:color="auto"/>
              <w:left w:val="nil"/>
              <w:bottom w:val="single" w:sz="4" w:space="0" w:color="auto"/>
              <w:right w:val="nil"/>
            </w:tcBorders>
            <w:shd w:val="clear" w:color="000000" w:fill="FFFFFF"/>
            <w:noWrap/>
            <w:vAlign w:val="center"/>
            <w:hideMark/>
          </w:tcPr>
          <w:p w14:paraId="318B42B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68A2C3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41713</w:t>
            </w:r>
          </w:p>
        </w:tc>
      </w:tr>
      <w:tr w:rsidR="00CC597D" w:rsidRPr="00911869" w14:paraId="666D18FA"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4342582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633D1201"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Закупка товаров работ для муниципальных нужд</w:t>
            </w:r>
          </w:p>
        </w:tc>
        <w:tc>
          <w:tcPr>
            <w:tcW w:w="412" w:type="dxa"/>
            <w:tcBorders>
              <w:top w:val="nil"/>
              <w:left w:val="nil"/>
              <w:bottom w:val="nil"/>
              <w:right w:val="single" w:sz="4" w:space="0" w:color="auto"/>
            </w:tcBorders>
            <w:shd w:val="clear" w:color="000000" w:fill="FFFFFF"/>
            <w:noWrap/>
            <w:vAlign w:val="center"/>
            <w:hideMark/>
          </w:tcPr>
          <w:p w14:paraId="38E8ACE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000000" w:fill="FFFFFF"/>
            <w:noWrap/>
            <w:vAlign w:val="center"/>
            <w:hideMark/>
          </w:tcPr>
          <w:p w14:paraId="513DA2A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09</w:t>
            </w:r>
          </w:p>
        </w:tc>
        <w:tc>
          <w:tcPr>
            <w:tcW w:w="1155" w:type="dxa"/>
            <w:tcBorders>
              <w:top w:val="nil"/>
              <w:left w:val="nil"/>
              <w:bottom w:val="nil"/>
              <w:right w:val="single" w:sz="4" w:space="0" w:color="auto"/>
            </w:tcBorders>
            <w:shd w:val="clear" w:color="000000" w:fill="FFFFFF"/>
            <w:noWrap/>
            <w:vAlign w:val="center"/>
            <w:hideMark/>
          </w:tcPr>
          <w:p w14:paraId="4496F71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740 00 20040</w:t>
            </w:r>
          </w:p>
        </w:tc>
        <w:tc>
          <w:tcPr>
            <w:tcW w:w="589" w:type="dxa"/>
            <w:tcBorders>
              <w:top w:val="nil"/>
              <w:left w:val="nil"/>
              <w:bottom w:val="nil"/>
              <w:right w:val="nil"/>
            </w:tcBorders>
            <w:shd w:val="clear" w:color="000000" w:fill="FFFFFF"/>
            <w:noWrap/>
            <w:vAlign w:val="center"/>
            <w:hideMark/>
          </w:tcPr>
          <w:p w14:paraId="6E919C7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632D92F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11097</w:t>
            </w:r>
          </w:p>
        </w:tc>
      </w:tr>
      <w:tr w:rsidR="00CC597D" w:rsidRPr="00911869" w14:paraId="6D09AD8C"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2640E9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000000" w:fill="FFFFFF"/>
            <w:hideMark/>
          </w:tcPr>
          <w:p w14:paraId="539022D9"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2" w:type="dxa"/>
            <w:tcBorders>
              <w:top w:val="single" w:sz="4" w:space="0" w:color="auto"/>
              <w:left w:val="nil"/>
              <w:bottom w:val="nil"/>
              <w:right w:val="single" w:sz="4" w:space="0" w:color="auto"/>
            </w:tcBorders>
            <w:shd w:val="clear" w:color="000000" w:fill="FFFFFF"/>
            <w:noWrap/>
            <w:vAlign w:val="center"/>
            <w:hideMark/>
          </w:tcPr>
          <w:p w14:paraId="5B95CBE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14:paraId="1CBD45E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09</w:t>
            </w:r>
          </w:p>
        </w:tc>
        <w:tc>
          <w:tcPr>
            <w:tcW w:w="1155" w:type="dxa"/>
            <w:tcBorders>
              <w:top w:val="single" w:sz="4" w:space="0" w:color="auto"/>
              <w:left w:val="nil"/>
              <w:bottom w:val="nil"/>
              <w:right w:val="single" w:sz="4" w:space="0" w:color="auto"/>
            </w:tcBorders>
            <w:shd w:val="clear" w:color="000000" w:fill="FFFFFF"/>
            <w:noWrap/>
            <w:vAlign w:val="center"/>
            <w:hideMark/>
          </w:tcPr>
          <w:p w14:paraId="24304E1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740 00 20040</w:t>
            </w:r>
          </w:p>
        </w:tc>
        <w:tc>
          <w:tcPr>
            <w:tcW w:w="589" w:type="dxa"/>
            <w:tcBorders>
              <w:top w:val="single" w:sz="4" w:space="0" w:color="auto"/>
              <w:left w:val="nil"/>
              <w:bottom w:val="nil"/>
              <w:right w:val="nil"/>
            </w:tcBorders>
            <w:shd w:val="clear" w:color="000000" w:fill="FFFFFF"/>
            <w:noWrap/>
            <w:vAlign w:val="center"/>
            <w:hideMark/>
          </w:tcPr>
          <w:p w14:paraId="6C31B78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A59AB3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11097</w:t>
            </w:r>
          </w:p>
        </w:tc>
      </w:tr>
      <w:tr w:rsidR="00CC597D" w:rsidRPr="00911869" w14:paraId="3A17712F"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753D4E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14:paraId="561ADA36"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911869">
              <w:rPr>
                <w:rFonts w:ascii="Times New Roman" w:eastAsia="Times New Roman" w:hAnsi="Times New Roman" w:cs="Times New Roman"/>
                <w:sz w:val="16"/>
                <w:szCs w:val="16"/>
                <w:lang w:eastAsia="ru-RU"/>
              </w:rPr>
              <w:t>софинансирование</w:t>
            </w:r>
            <w:proofErr w:type="spellEnd"/>
            <w:r w:rsidRPr="00911869">
              <w:rPr>
                <w:rFonts w:ascii="Times New Roman" w:eastAsia="Times New Roman" w:hAnsi="Times New Roman" w:cs="Times New Roman"/>
                <w:sz w:val="16"/>
                <w:szCs w:val="16"/>
                <w:lang w:eastAsia="ru-RU"/>
              </w:rPr>
              <w:t xml:space="preserve"> мероприятий</w:t>
            </w:r>
          </w:p>
        </w:tc>
        <w:tc>
          <w:tcPr>
            <w:tcW w:w="412" w:type="dxa"/>
            <w:tcBorders>
              <w:top w:val="single" w:sz="4" w:space="0" w:color="auto"/>
              <w:left w:val="nil"/>
              <w:bottom w:val="nil"/>
              <w:right w:val="single" w:sz="4" w:space="0" w:color="auto"/>
            </w:tcBorders>
            <w:shd w:val="clear" w:color="000000" w:fill="FFFFFF"/>
            <w:noWrap/>
            <w:vAlign w:val="center"/>
            <w:hideMark/>
          </w:tcPr>
          <w:p w14:paraId="5F3229F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14:paraId="228125E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09</w:t>
            </w:r>
          </w:p>
        </w:tc>
        <w:tc>
          <w:tcPr>
            <w:tcW w:w="1155" w:type="dxa"/>
            <w:tcBorders>
              <w:top w:val="single" w:sz="4" w:space="0" w:color="auto"/>
              <w:left w:val="nil"/>
              <w:bottom w:val="nil"/>
              <w:right w:val="single" w:sz="4" w:space="0" w:color="auto"/>
            </w:tcBorders>
            <w:shd w:val="clear" w:color="000000" w:fill="FFFFFF"/>
            <w:noWrap/>
            <w:vAlign w:val="center"/>
            <w:hideMark/>
          </w:tcPr>
          <w:p w14:paraId="4F98C13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740 00 S3270</w:t>
            </w:r>
          </w:p>
        </w:tc>
        <w:tc>
          <w:tcPr>
            <w:tcW w:w="589" w:type="dxa"/>
            <w:tcBorders>
              <w:top w:val="single" w:sz="4" w:space="0" w:color="auto"/>
              <w:left w:val="nil"/>
              <w:bottom w:val="nil"/>
              <w:right w:val="nil"/>
            </w:tcBorders>
            <w:shd w:val="clear" w:color="000000" w:fill="FFFFFF"/>
            <w:noWrap/>
            <w:vAlign w:val="center"/>
            <w:hideMark/>
          </w:tcPr>
          <w:p w14:paraId="3239968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6650855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30616</w:t>
            </w:r>
          </w:p>
        </w:tc>
      </w:tr>
      <w:tr w:rsidR="00CC597D" w:rsidRPr="00911869" w14:paraId="6B7AC1FB"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305DDC1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000000" w:fill="FFFFFF"/>
            <w:hideMark/>
          </w:tcPr>
          <w:p w14:paraId="1BD1F551"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2" w:type="dxa"/>
            <w:tcBorders>
              <w:top w:val="single" w:sz="4" w:space="0" w:color="auto"/>
              <w:left w:val="nil"/>
              <w:bottom w:val="nil"/>
              <w:right w:val="single" w:sz="4" w:space="0" w:color="auto"/>
            </w:tcBorders>
            <w:shd w:val="clear" w:color="000000" w:fill="FFFFFF"/>
            <w:noWrap/>
            <w:vAlign w:val="center"/>
            <w:hideMark/>
          </w:tcPr>
          <w:p w14:paraId="60BCE16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w:t>
            </w:r>
          </w:p>
        </w:tc>
        <w:tc>
          <w:tcPr>
            <w:tcW w:w="439" w:type="dxa"/>
            <w:tcBorders>
              <w:top w:val="single" w:sz="4" w:space="0" w:color="auto"/>
              <w:left w:val="nil"/>
              <w:bottom w:val="nil"/>
              <w:right w:val="single" w:sz="4" w:space="0" w:color="auto"/>
            </w:tcBorders>
            <w:shd w:val="clear" w:color="000000" w:fill="FFFFFF"/>
            <w:noWrap/>
            <w:vAlign w:val="center"/>
            <w:hideMark/>
          </w:tcPr>
          <w:p w14:paraId="49209A2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w:t>
            </w:r>
          </w:p>
        </w:tc>
        <w:tc>
          <w:tcPr>
            <w:tcW w:w="1155" w:type="dxa"/>
            <w:tcBorders>
              <w:top w:val="single" w:sz="4" w:space="0" w:color="auto"/>
              <w:left w:val="nil"/>
              <w:bottom w:val="nil"/>
              <w:right w:val="single" w:sz="4" w:space="0" w:color="auto"/>
            </w:tcBorders>
            <w:shd w:val="clear" w:color="000000" w:fill="FFFFFF"/>
            <w:noWrap/>
            <w:vAlign w:val="center"/>
            <w:hideMark/>
          </w:tcPr>
          <w:p w14:paraId="02C7245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740 00 S3270</w:t>
            </w:r>
          </w:p>
        </w:tc>
        <w:tc>
          <w:tcPr>
            <w:tcW w:w="589" w:type="dxa"/>
            <w:tcBorders>
              <w:top w:val="single" w:sz="4" w:space="0" w:color="auto"/>
              <w:left w:val="nil"/>
              <w:bottom w:val="nil"/>
              <w:right w:val="nil"/>
            </w:tcBorders>
            <w:shd w:val="clear" w:color="000000" w:fill="FFFFFF"/>
            <w:noWrap/>
            <w:vAlign w:val="center"/>
            <w:hideMark/>
          </w:tcPr>
          <w:p w14:paraId="2CCAB4D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77895B2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6003</w:t>
            </w:r>
          </w:p>
        </w:tc>
      </w:tr>
      <w:tr w:rsidR="00CC597D" w:rsidRPr="00911869" w14:paraId="35D7F0F3"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5F7099B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000000" w:fill="FFFFFF"/>
            <w:hideMark/>
          </w:tcPr>
          <w:p w14:paraId="7DC5F218"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412" w:type="dxa"/>
            <w:tcBorders>
              <w:top w:val="single" w:sz="4" w:space="0" w:color="auto"/>
              <w:left w:val="nil"/>
              <w:bottom w:val="nil"/>
              <w:right w:val="single" w:sz="4" w:space="0" w:color="auto"/>
            </w:tcBorders>
            <w:shd w:val="clear" w:color="000000" w:fill="FFFFFF"/>
            <w:noWrap/>
            <w:vAlign w:val="center"/>
            <w:hideMark/>
          </w:tcPr>
          <w:p w14:paraId="2DE5832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14:paraId="58E5092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09</w:t>
            </w:r>
          </w:p>
        </w:tc>
        <w:tc>
          <w:tcPr>
            <w:tcW w:w="1155" w:type="dxa"/>
            <w:tcBorders>
              <w:top w:val="single" w:sz="4" w:space="0" w:color="auto"/>
              <w:left w:val="nil"/>
              <w:bottom w:val="nil"/>
              <w:right w:val="single" w:sz="4" w:space="0" w:color="auto"/>
            </w:tcBorders>
            <w:shd w:val="clear" w:color="000000" w:fill="FFFFFF"/>
            <w:noWrap/>
            <w:vAlign w:val="center"/>
            <w:hideMark/>
          </w:tcPr>
          <w:p w14:paraId="659D919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740 00 S3270</w:t>
            </w:r>
          </w:p>
        </w:tc>
        <w:tc>
          <w:tcPr>
            <w:tcW w:w="589" w:type="dxa"/>
            <w:tcBorders>
              <w:top w:val="single" w:sz="4" w:space="0" w:color="auto"/>
              <w:left w:val="nil"/>
              <w:bottom w:val="nil"/>
              <w:right w:val="nil"/>
            </w:tcBorders>
            <w:shd w:val="clear" w:color="000000" w:fill="FFFFFF"/>
            <w:noWrap/>
            <w:vAlign w:val="center"/>
            <w:hideMark/>
          </w:tcPr>
          <w:p w14:paraId="68E6EE9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7E5C4BE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24613</w:t>
            </w:r>
          </w:p>
        </w:tc>
      </w:tr>
      <w:tr w:rsidR="00CC597D" w:rsidRPr="00911869" w14:paraId="3A094717"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384357A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14:paraId="0A8625B8"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12" w:type="dxa"/>
            <w:tcBorders>
              <w:top w:val="single" w:sz="4" w:space="0" w:color="auto"/>
              <w:left w:val="nil"/>
              <w:bottom w:val="nil"/>
              <w:right w:val="single" w:sz="4" w:space="0" w:color="auto"/>
            </w:tcBorders>
            <w:shd w:val="clear" w:color="000000" w:fill="FFFFFF"/>
            <w:noWrap/>
            <w:vAlign w:val="center"/>
            <w:hideMark/>
          </w:tcPr>
          <w:p w14:paraId="5761AFFA"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14:paraId="59A8E322"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12</w:t>
            </w:r>
          </w:p>
        </w:tc>
        <w:tc>
          <w:tcPr>
            <w:tcW w:w="1155" w:type="dxa"/>
            <w:tcBorders>
              <w:top w:val="single" w:sz="4" w:space="0" w:color="auto"/>
              <w:left w:val="nil"/>
              <w:bottom w:val="nil"/>
              <w:right w:val="single" w:sz="4" w:space="0" w:color="auto"/>
            </w:tcBorders>
            <w:shd w:val="clear" w:color="000000" w:fill="FFFFFF"/>
            <w:noWrap/>
            <w:vAlign w:val="center"/>
            <w:hideMark/>
          </w:tcPr>
          <w:p w14:paraId="3F1E7CF9"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589" w:type="dxa"/>
            <w:tcBorders>
              <w:top w:val="single" w:sz="4" w:space="0" w:color="auto"/>
              <w:left w:val="nil"/>
              <w:bottom w:val="nil"/>
              <w:right w:val="nil"/>
            </w:tcBorders>
            <w:shd w:val="clear" w:color="000000" w:fill="FFFFFF"/>
            <w:noWrap/>
            <w:vAlign w:val="center"/>
            <w:hideMark/>
          </w:tcPr>
          <w:p w14:paraId="0FAD2C55"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018A847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1898</w:t>
            </w:r>
          </w:p>
        </w:tc>
      </w:tr>
      <w:tr w:rsidR="00CC597D" w:rsidRPr="00911869" w14:paraId="78124DD2"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10F9001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3B865E22"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proofErr w:type="spellStart"/>
            <w:r w:rsidRPr="00911869">
              <w:rPr>
                <w:rFonts w:ascii="Times New Roman" w:eastAsia="Times New Roman" w:hAnsi="Times New Roman" w:cs="Times New Roman"/>
                <w:sz w:val="16"/>
                <w:szCs w:val="16"/>
                <w:lang w:eastAsia="ru-RU"/>
              </w:rPr>
              <w:t>Непрограмное</w:t>
            </w:r>
            <w:proofErr w:type="spellEnd"/>
            <w:r w:rsidRPr="00911869">
              <w:rPr>
                <w:rFonts w:ascii="Times New Roman" w:eastAsia="Times New Roman" w:hAnsi="Times New Roman" w:cs="Times New Roman"/>
                <w:sz w:val="16"/>
                <w:szCs w:val="16"/>
                <w:lang w:eastAsia="ru-RU"/>
              </w:rPr>
              <w:t xml:space="preserve"> направление расходов в сфере национальной экономике</w:t>
            </w:r>
          </w:p>
        </w:tc>
        <w:tc>
          <w:tcPr>
            <w:tcW w:w="412" w:type="dxa"/>
            <w:tcBorders>
              <w:top w:val="single" w:sz="4" w:space="0" w:color="auto"/>
              <w:left w:val="nil"/>
              <w:bottom w:val="nil"/>
              <w:right w:val="single" w:sz="4" w:space="0" w:color="auto"/>
            </w:tcBorders>
            <w:shd w:val="clear" w:color="000000" w:fill="FFFFFF"/>
            <w:noWrap/>
            <w:vAlign w:val="center"/>
            <w:hideMark/>
          </w:tcPr>
          <w:p w14:paraId="2CD6130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14:paraId="2BA48A6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12</w:t>
            </w:r>
          </w:p>
        </w:tc>
        <w:tc>
          <w:tcPr>
            <w:tcW w:w="1155" w:type="dxa"/>
            <w:tcBorders>
              <w:top w:val="single" w:sz="4" w:space="0" w:color="auto"/>
              <w:left w:val="nil"/>
              <w:bottom w:val="single" w:sz="4" w:space="0" w:color="auto"/>
              <w:right w:val="single" w:sz="4" w:space="0" w:color="auto"/>
            </w:tcBorders>
            <w:shd w:val="clear" w:color="000000" w:fill="FFFFFF"/>
            <w:noWrap/>
            <w:vAlign w:val="center"/>
            <w:hideMark/>
          </w:tcPr>
          <w:p w14:paraId="625E2DE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994 00 00000</w:t>
            </w:r>
          </w:p>
        </w:tc>
        <w:tc>
          <w:tcPr>
            <w:tcW w:w="589" w:type="dxa"/>
            <w:tcBorders>
              <w:top w:val="single" w:sz="4" w:space="0" w:color="auto"/>
              <w:left w:val="nil"/>
              <w:bottom w:val="nil"/>
              <w:right w:val="nil"/>
            </w:tcBorders>
            <w:shd w:val="clear" w:color="000000" w:fill="FFFFFF"/>
            <w:noWrap/>
            <w:vAlign w:val="center"/>
            <w:hideMark/>
          </w:tcPr>
          <w:p w14:paraId="52135E9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C1FB93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1898</w:t>
            </w:r>
          </w:p>
        </w:tc>
      </w:tr>
      <w:tr w:rsidR="00CC597D" w:rsidRPr="00911869" w14:paraId="61D475F4"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71406A5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lastRenderedPageBreak/>
              <w:t> </w:t>
            </w:r>
          </w:p>
        </w:tc>
        <w:tc>
          <w:tcPr>
            <w:tcW w:w="7088" w:type="dxa"/>
            <w:tcBorders>
              <w:top w:val="nil"/>
              <w:left w:val="single" w:sz="4" w:space="0" w:color="auto"/>
              <w:bottom w:val="single" w:sz="4" w:space="0" w:color="auto"/>
              <w:right w:val="single" w:sz="4" w:space="0" w:color="auto"/>
            </w:tcBorders>
            <w:shd w:val="clear" w:color="000000" w:fill="FFFFFF"/>
            <w:hideMark/>
          </w:tcPr>
          <w:p w14:paraId="4F3DACBB"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911869">
              <w:rPr>
                <w:rFonts w:ascii="Times New Roman" w:eastAsia="Times New Roman" w:hAnsi="Times New Roman" w:cs="Times New Roman"/>
                <w:sz w:val="16"/>
                <w:szCs w:val="16"/>
                <w:lang w:eastAsia="ru-RU"/>
              </w:rPr>
              <w:t>софинансирование</w:t>
            </w:r>
            <w:proofErr w:type="spellEnd"/>
            <w:r w:rsidRPr="00911869">
              <w:rPr>
                <w:rFonts w:ascii="Times New Roman" w:eastAsia="Times New Roman" w:hAnsi="Times New Roman" w:cs="Times New Roman"/>
                <w:sz w:val="16"/>
                <w:szCs w:val="16"/>
                <w:lang w:eastAsia="ru-RU"/>
              </w:rPr>
              <w:t xml:space="preserve"> мероприятий</w:t>
            </w:r>
          </w:p>
        </w:tc>
        <w:tc>
          <w:tcPr>
            <w:tcW w:w="412" w:type="dxa"/>
            <w:tcBorders>
              <w:top w:val="single" w:sz="4" w:space="0" w:color="auto"/>
              <w:left w:val="nil"/>
              <w:bottom w:val="nil"/>
              <w:right w:val="single" w:sz="4" w:space="0" w:color="auto"/>
            </w:tcBorders>
            <w:shd w:val="clear" w:color="000000" w:fill="FFFFFF"/>
            <w:noWrap/>
            <w:vAlign w:val="center"/>
            <w:hideMark/>
          </w:tcPr>
          <w:p w14:paraId="0C18634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14:paraId="1EA4FFA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12</w:t>
            </w:r>
          </w:p>
        </w:tc>
        <w:tc>
          <w:tcPr>
            <w:tcW w:w="1155" w:type="dxa"/>
            <w:tcBorders>
              <w:top w:val="nil"/>
              <w:left w:val="nil"/>
              <w:bottom w:val="single" w:sz="4" w:space="0" w:color="auto"/>
              <w:right w:val="single" w:sz="4" w:space="0" w:color="auto"/>
            </w:tcBorders>
            <w:shd w:val="clear" w:color="000000" w:fill="FFFFFF"/>
            <w:noWrap/>
            <w:vAlign w:val="center"/>
            <w:hideMark/>
          </w:tcPr>
          <w:p w14:paraId="3AF1266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S3650</w:t>
            </w:r>
          </w:p>
        </w:tc>
        <w:tc>
          <w:tcPr>
            <w:tcW w:w="589" w:type="dxa"/>
            <w:tcBorders>
              <w:top w:val="single" w:sz="4" w:space="0" w:color="auto"/>
              <w:left w:val="nil"/>
              <w:bottom w:val="nil"/>
              <w:right w:val="nil"/>
            </w:tcBorders>
            <w:shd w:val="clear" w:color="000000" w:fill="FFFFFF"/>
            <w:noWrap/>
            <w:vAlign w:val="center"/>
            <w:hideMark/>
          </w:tcPr>
          <w:p w14:paraId="505B0AB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FB8063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1898</w:t>
            </w:r>
          </w:p>
        </w:tc>
      </w:tr>
      <w:tr w:rsidR="00CC597D" w:rsidRPr="00911869" w14:paraId="3A5D0B4A"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EBDEE0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47615AF5"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w:t>
            </w:r>
            <w:proofErr w:type="spellStart"/>
            <w:r w:rsidRPr="00911869">
              <w:rPr>
                <w:rFonts w:ascii="Times New Roman" w:eastAsia="Times New Roman" w:hAnsi="Times New Roman" w:cs="Times New Roman"/>
                <w:sz w:val="16"/>
                <w:szCs w:val="16"/>
                <w:lang w:eastAsia="ru-RU"/>
              </w:rPr>
              <w:t>товарорв</w:t>
            </w:r>
            <w:proofErr w:type="spellEnd"/>
            <w:r w:rsidRPr="0091186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12" w:type="dxa"/>
            <w:tcBorders>
              <w:top w:val="single" w:sz="4" w:space="0" w:color="auto"/>
              <w:left w:val="nil"/>
              <w:bottom w:val="nil"/>
              <w:right w:val="single" w:sz="4" w:space="0" w:color="auto"/>
            </w:tcBorders>
            <w:shd w:val="clear" w:color="000000" w:fill="FFFFFF"/>
            <w:noWrap/>
            <w:vAlign w:val="center"/>
            <w:hideMark/>
          </w:tcPr>
          <w:p w14:paraId="7CEB4FB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14:paraId="6A5E93E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12</w:t>
            </w:r>
          </w:p>
        </w:tc>
        <w:tc>
          <w:tcPr>
            <w:tcW w:w="1155" w:type="dxa"/>
            <w:tcBorders>
              <w:top w:val="nil"/>
              <w:left w:val="nil"/>
              <w:bottom w:val="single" w:sz="4" w:space="0" w:color="auto"/>
              <w:right w:val="single" w:sz="4" w:space="0" w:color="auto"/>
            </w:tcBorders>
            <w:shd w:val="clear" w:color="000000" w:fill="FFFFFF"/>
            <w:noWrap/>
            <w:vAlign w:val="center"/>
            <w:hideMark/>
          </w:tcPr>
          <w:p w14:paraId="495CA5D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S3650</w:t>
            </w:r>
          </w:p>
        </w:tc>
        <w:tc>
          <w:tcPr>
            <w:tcW w:w="589" w:type="dxa"/>
            <w:tcBorders>
              <w:top w:val="single" w:sz="4" w:space="0" w:color="auto"/>
              <w:left w:val="nil"/>
              <w:bottom w:val="nil"/>
              <w:right w:val="nil"/>
            </w:tcBorders>
            <w:shd w:val="clear" w:color="000000" w:fill="FFFFFF"/>
            <w:noWrap/>
            <w:vAlign w:val="center"/>
            <w:hideMark/>
          </w:tcPr>
          <w:p w14:paraId="0251EC7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BE8504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1898</w:t>
            </w:r>
          </w:p>
        </w:tc>
      </w:tr>
      <w:tr w:rsidR="00CC597D" w:rsidRPr="00911869" w14:paraId="34BE519B"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1E86EFA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39A47E02"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Жилищно-коммунальное хозяйство</w:t>
            </w:r>
          </w:p>
        </w:tc>
        <w:tc>
          <w:tcPr>
            <w:tcW w:w="412" w:type="dxa"/>
            <w:tcBorders>
              <w:top w:val="single" w:sz="4" w:space="0" w:color="auto"/>
              <w:left w:val="nil"/>
              <w:bottom w:val="single" w:sz="4" w:space="0" w:color="auto"/>
              <w:right w:val="single" w:sz="4" w:space="0" w:color="auto"/>
            </w:tcBorders>
            <w:shd w:val="clear" w:color="000000" w:fill="FFFFFF"/>
            <w:noWrap/>
            <w:vAlign w:val="center"/>
            <w:hideMark/>
          </w:tcPr>
          <w:p w14:paraId="7682F03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14:paraId="1847220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1155" w:type="dxa"/>
            <w:tcBorders>
              <w:top w:val="nil"/>
              <w:left w:val="nil"/>
              <w:bottom w:val="single" w:sz="4" w:space="0" w:color="auto"/>
              <w:right w:val="single" w:sz="4" w:space="0" w:color="auto"/>
            </w:tcBorders>
            <w:shd w:val="clear" w:color="000000" w:fill="FFFFFF"/>
            <w:noWrap/>
            <w:vAlign w:val="center"/>
            <w:hideMark/>
          </w:tcPr>
          <w:p w14:paraId="7BF09C7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589" w:type="dxa"/>
            <w:tcBorders>
              <w:top w:val="single" w:sz="4" w:space="0" w:color="auto"/>
              <w:left w:val="nil"/>
              <w:bottom w:val="single" w:sz="4" w:space="0" w:color="auto"/>
              <w:right w:val="single" w:sz="4" w:space="0" w:color="auto"/>
            </w:tcBorders>
            <w:shd w:val="clear" w:color="000000" w:fill="FFFFFF"/>
            <w:noWrap/>
            <w:vAlign w:val="center"/>
            <w:hideMark/>
          </w:tcPr>
          <w:p w14:paraId="58AE5C3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34156B3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r>
      <w:tr w:rsidR="00CC597D" w:rsidRPr="00911869" w14:paraId="25DE3E82"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center"/>
            <w:hideMark/>
          </w:tcPr>
          <w:p w14:paraId="044D652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282D50D9"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Жилищное хозяйство</w:t>
            </w:r>
          </w:p>
        </w:tc>
        <w:tc>
          <w:tcPr>
            <w:tcW w:w="412" w:type="dxa"/>
            <w:tcBorders>
              <w:top w:val="nil"/>
              <w:left w:val="nil"/>
              <w:bottom w:val="single" w:sz="4" w:space="0" w:color="000000"/>
              <w:right w:val="single" w:sz="4" w:space="0" w:color="000000"/>
            </w:tcBorders>
            <w:shd w:val="clear" w:color="000000" w:fill="FFFFFF"/>
            <w:noWrap/>
            <w:vAlign w:val="center"/>
            <w:hideMark/>
          </w:tcPr>
          <w:p w14:paraId="6D834E99"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616B4582"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01</w:t>
            </w:r>
          </w:p>
        </w:tc>
        <w:tc>
          <w:tcPr>
            <w:tcW w:w="1155" w:type="dxa"/>
            <w:tcBorders>
              <w:top w:val="nil"/>
              <w:left w:val="nil"/>
              <w:bottom w:val="single" w:sz="4" w:space="0" w:color="000000"/>
              <w:right w:val="single" w:sz="4" w:space="0" w:color="000000"/>
            </w:tcBorders>
            <w:shd w:val="clear" w:color="000000" w:fill="FFFFFF"/>
            <w:noWrap/>
            <w:vAlign w:val="center"/>
            <w:hideMark/>
          </w:tcPr>
          <w:p w14:paraId="6B5664DD"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6C686DEA"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7D4D9F1E"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1000</w:t>
            </w:r>
          </w:p>
        </w:tc>
      </w:tr>
      <w:tr w:rsidR="00CC597D" w:rsidRPr="00911869" w14:paraId="0F8D474C"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5A10B76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4E58AA68"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412" w:type="dxa"/>
            <w:tcBorders>
              <w:top w:val="nil"/>
              <w:left w:val="nil"/>
              <w:bottom w:val="single" w:sz="4" w:space="0" w:color="000000"/>
              <w:right w:val="single" w:sz="4" w:space="0" w:color="000000"/>
            </w:tcBorders>
            <w:shd w:val="clear" w:color="000000" w:fill="FFFFFF"/>
            <w:noWrap/>
            <w:vAlign w:val="center"/>
            <w:hideMark/>
          </w:tcPr>
          <w:p w14:paraId="3A8E364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7CC4AA6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1155" w:type="dxa"/>
            <w:tcBorders>
              <w:top w:val="nil"/>
              <w:left w:val="nil"/>
              <w:bottom w:val="single" w:sz="4" w:space="0" w:color="000000"/>
              <w:right w:val="single" w:sz="4" w:space="0" w:color="000000"/>
            </w:tcBorders>
            <w:shd w:val="clear" w:color="000000" w:fill="FFFFFF"/>
            <w:noWrap/>
            <w:vAlign w:val="center"/>
            <w:hideMark/>
          </w:tcPr>
          <w:p w14:paraId="1FCA8AF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710 00 00000</w:t>
            </w:r>
          </w:p>
        </w:tc>
        <w:tc>
          <w:tcPr>
            <w:tcW w:w="589" w:type="dxa"/>
            <w:tcBorders>
              <w:top w:val="nil"/>
              <w:left w:val="nil"/>
              <w:bottom w:val="single" w:sz="4" w:space="0" w:color="000000"/>
              <w:right w:val="nil"/>
            </w:tcBorders>
            <w:shd w:val="clear" w:color="000000" w:fill="FFFFFF"/>
            <w:noWrap/>
            <w:vAlign w:val="center"/>
            <w:hideMark/>
          </w:tcPr>
          <w:p w14:paraId="3840D85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2AB8D34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1000</w:t>
            </w:r>
          </w:p>
        </w:tc>
      </w:tr>
      <w:tr w:rsidR="00CC597D" w:rsidRPr="00911869" w14:paraId="630327B9"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39F4EA8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03D7090E"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6B830BC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1D683CF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1155" w:type="dxa"/>
            <w:tcBorders>
              <w:top w:val="nil"/>
              <w:left w:val="nil"/>
              <w:bottom w:val="single" w:sz="4" w:space="0" w:color="000000"/>
              <w:right w:val="single" w:sz="4" w:space="0" w:color="000000"/>
            </w:tcBorders>
            <w:shd w:val="clear" w:color="000000" w:fill="FFFFFF"/>
            <w:noWrap/>
            <w:vAlign w:val="center"/>
            <w:hideMark/>
          </w:tcPr>
          <w:p w14:paraId="42F6CD6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71 0 00 20010</w:t>
            </w:r>
          </w:p>
        </w:tc>
        <w:tc>
          <w:tcPr>
            <w:tcW w:w="589" w:type="dxa"/>
            <w:tcBorders>
              <w:top w:val="nil"/>
              <w:left w:val="nil"/>
              <w:bottom w:val="single" w:sz="4" w:space="0" w:color="000000"/>
              <w:right w:val="nil"/>
            </w:tcBorders>
            <w:shd w:val="clear" w:color="000000" w:fill="FFFFFF"/>
            <w:noWrap/>
            <w:vAlign w:val="center"/>
            <w:hideMark/>
          </w:tcPr>
          <w:p w14:paraId="1133D3A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0C4C37B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1000</w:t>
            </w:r>
          </w:p>
        </w:tc>
      </w:tr>
      <w:tr w:rsidR="00CC597D" w:rsidRPr="00911869" w14:paraId="4F37B735"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B17CAC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2ACB4E0C"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547DF1B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7EAE944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1155" w:type="dxa"/>
            <w:tcBorders>
              <w:top w:val="nil"/>
              <w:left w:val="nil"/>
              <w:bottom w:val="single" w:sz="4" w:space="0" w:color="000000"/>
              <w:right w:val="single" w:sz="4" w:space="0" w:color="000000"/>
            </w:tcBorders>
            <w:shd w:val="clear" w:color="000000" w:fill="FFFFFF"/>
            <w:noWrap/>
            <w:vAlign w:val="center"/>
            <w:hideMark/>
          </w:tcPr>
          <w:p w14:paraId="0A7C4F3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71 0 00 20010</w:t>
            </w:r>
          </w:p>
        </w:tc>
        <w:tc>
          <w:tcPr>
            <w:tcW w:w="589" w:type="dxa"/>
            <w:tcBorders>
              <w:top w:val="nil"/>
              <w:left w:val="nil"/>
              <w:bottom w:val="single" w:sz="4" w:space="0" w:color="000000"/>
              <w:right w:val="nil"/>
            </w:tcBorders>
            <w:shd w:val="clear" w:color="000000" w:fill="FFFFFF"/>
            <w:noWrap/>
            <w:vAlign w:val="center"/>
            <w:hideMark/>
          </w:tcPr>
          <w:p w14:paraId="5DF8244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394D18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1000</w:t>
            </w:r>
          </w:p>
        </w:tc>
      </w:tr>
      <w:tr w:rsidR="00CC597D" w:rsidRPr="00911869" w14:paraId="5984C615"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center"/>
            <w:hideMark/>
          </w:tcPr>
          <w:p w14:paraId="277C53C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000000" w:fill="FFFFFF"/>
            <w:hideMark/>
          </w:tcPr>
          <w:p w14:paraId="67A7E0B9"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Коммунальное хозяйство</w:t>
            </w:r>
          </w:p>
        </w:tc>
        <w:tc>
          <w:tcPr>
            <w:tcW w:w="412" w:type="dxa"/>
            <w:tcBorders>
              <w:top w:val="nil"/>
              <w:left w:val="nil"/>
              <w:bottom w:val="single" w:sz="4" w:space="0" w:color="000000"/>
              <w:right w:val="single" w:sz="4" w:space="0" w:color="000000"/>
            </w:tcBorders>
            <w:shd w:val="clear" w:color="000000" w:fill="FFFFFF"/>
            <w:noWrap/>
            <w:vAlign w:val="center"/>
            <w:hideMark/>
          </w:tcPr>
          <w:p w14:paraId="2E64FFB6"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73B2AF2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02</w:t>
            </w:r>
          </w:p>
        </w:tc>
        <w:tc>
          <w:tcPr>
            <w:tcW w:w="1155" w:type="dxa"/>
            <w:tcBorders>
              <w:top w:val="nil"/>
              <w:left w:val="nil"/>
              <w:bottom w:val="single" w:sz="4" w:space="0" w:color="000000"/>
              <w:right w:val="single" w:sz="4" w:space="0" w:color="000000"/>
            </w:tcBorders>
            <w:shd w:val="clear" w:color="000000" w:fill="FFFFFF"/>
            <w:noWrap/>
            <w:vAlign w:val="center"/>
            <w:hideMark/>
          </w:tcPr>
          <w:p w14:paraId="28F724D2"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2C4C4D41"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063C7C9A"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9553</w:t>
            </w:r>
          </w:p>
        </w:tc>
      </w:tr>
      <w:tr w:rsidR="00CC597D" w:rsidRPr="00911869" w14:paraId="70EB1354"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55AFFEE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14:paraId="5BD3A822"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2018-2020 </w:t>
            </w:r>
            <w:proofErr w:type="spellStart"/>
            <w:r w:rsidRPr="00911869">
              <w:rPr>
                <w:rFonts w:ascii="Times New Roman" w:eastAsia="Times New Roman" w:hAnsi="Times New Roman" w:cs="Times New Roman"/>
                <w:sz w:val="16"/>
                <w:szCs w:val="16"/>
                <w:lang w:eastAsia="ru-RU"/>
              </w:rPr>
              <w:t>гг</w:t>
            </w:r>
            <w:proofErr w:type="spellEnd"/>
            <w:r w:rsidRPr="00911869">
              <w:rPr>
                <w:rFonts w:ascii="Times New Roman" w:eastAsia="Times New Roman" w:hAnsi="Times New Roman" w:cs="Times New Roman"/>
                <w:sz w:val="16"/>
                <w:szCs w:val="16"/>
                <w:lang w:eastAsia="ru-RU"/>
              </w:rPr>
              <w:t>"</w:t>
            </w:r>
          </w:p>
        </w:tc>
        <w:tc>
          <w:tcPr>
            <w:tcW w:w="412" w:type="dxa"/>
            <w:tcBorders>
              <w:top w:val="nil"/>
              <w:left w:val="nil"/>
              <w:bottom w:val="single" w:sz="4" w:space="0" w:color="000000"/>
              <w:right w:val="single" w:sz="4" w:space="0" w:color="000000"/>
            </w:tcBorders>
            <w:shd w:val="clear" w:color="000000" w:fill="FFFFFF"/>
            <w:noWrap/>
            <w:vAlign w:val="center"/>
            <w:hideMark/>
          </w:tcPr>
          <w:p w14:paraId="61E5F89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4E7F9E3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02</w:t>
            </w:r>
          </w:p>
        </w:tc>
        <w:tc>
          <w:tcPr>
            <w:tcW w:w="1155" w:type="dxa"/>
            <w:tcBorders>
              <w:top w:val="nil"/>
              <w:left w:val="nil"/>
              <w:bottom w:val="single" w:sz="4" w:space="0" w:color="000000"/>
              <w:right w:val="single" w:sz="4" w:space="0" w:color="000000"/>
            </w:tcBorders>
            <w:shd w:val="clear" w:color="000000" w:fill="FFFFFF"/>
            <w:noWrap/>
            <w:vAlign w:val="center"/>
            <w:hideMark/>
          </w:tcPr>
          <w:p w14:paraId="10E47AA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750 00 00000</w:t>
            </w:r>
          </w:p>
        </w:tc>
        <w:tc>
          <w:tcPr>
            <w:tcW w:w="589" w:type="dxa"/>
            <w:tcBorders>
              <w:top w:val="nil"/>
              <w:left w:val="nil"/>
              <w:bottom w:val="single" w:sz="4" w:space="0" w:color="000000"/>
              <w:right w:val="nil"/>
            </w:tcBorders>
            <w:shd w:val="clear" w:color="000000" w:fill="FFFFFF"/>
            <w:noWrap/>
            <w:vAlign w:val="center"/>
            <w:hideMark/>
          </w:tcPr>
          <w:p w14:paraId="2841D24D"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002D9CF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500</w:t>
            </w:r>
          </w:p>
        </w:tc>
      </w:tr>
      <w:tr w:rsidR="00CC597D" w:rsidRPr="00911869" w14:paraId="563D6A21" w14:textId="77777777" w:rsidTr="00634393">
        <w:trPr>
          <w:gridAfter w:val="1"/>
          <w:wAfter w:w="41" w:type="dxa"/>
          <w:trHeight w:val="81"/>
        </w:trPr>
        <w:tc>
          <w:tcPr>
            <w:tcW w:w="567" w:type="dxa"/>
            <w:tcBorders>
              <w:top w:val="nil"/>
              <w:left w:val="single" w:sz="4" w:space="0" w:color="auto"/>
              <w:bottom w:val="nil"/>
              <w:right w:val="nil"/>
            </w:tcBorders>
            <w:shd w:val="clear" w:color="000000" w:fill="FFFFFF"/>
            <w:noWrap/>
            <w:vAlign w:val="bottom"/>
            <w:hideMark/>
          </w:tcPr>
          <w:p w14:paraId="055183C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2339B16E"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2018-2020 </w:t>
            </w:r>
            <w:proofErr w:type="spellStart"/>
            <w:r w:rsidRPr="00911869">
              <w:rPr>
                <w:rFonts w:ascii="Times New Roman" w:eastAsia="Times New Roman" w:hAnsi="Times New Roman" w:cs="Times New Roman"/>
                <w:sz w:val="16"/>
                <w:szCs w:val="16"/>
                <w:lang w:eastAsia="ru-RU"/>
              </w:rPr>
              <w:t>гг</w:t>
            </w:r>
            <w:proofErr w:type="spellEnd"/>
            <w:r w:rsidRPr="00911869">
              <w:rPr>
                <w:rFonts w:ascii="Times New Roman" w:eastAsia="Times New Roman" w:hAnsi="Times New Roman" w:cs="Times New Roman"/>
                <w:sz w:val="16"/>
                <w:szCs w:val="16"/>
                <w:lang w:eastAsia="ru-RU"/>
              </w:rPr>
              <w:t>"</w:t>
            </w:r>
          </w:p>
        </w:tc>
        <w:tc>
          <w:tcPr>
            <w:tcW w:w="412" w:type="dxa"/>
            <w:tcBorders>
              <w:top w:val="nil"/>
              <w:left w:val="nil"/>
              <w:bottom w:val="single" w:sz="4" w:space="0" w:color="000000"/>
              <w:right w:val="single" w:sz="4" w:space="0" w:color="000000"/>
            </w:tcBorders>
            <w:shd w:val="clear" w:color="000000" w:fill="FFFFFF"/>
            <w:noWrap/>
            <w:vAlign w:val="center"/>
            <w:hideMark/>
          </w:tcPr>
          <w:p w14:paraId="775882A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19993BA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02</w:t>
            </w:r>
          </w:p>
        </w:tc>
        <w:tc>
          <w:tcPr>
            <w:tcW w:w="1155" w:type="dxa"/>
            <w:tcBorders>
              <w:top w:val="nil"/>
              <w:left w:val="nil"/>
              <w:bottom w:val="single" w:sz="4" w:space="0" w:color="000000"/>
              <w:right w:val="single" w:sz="4" w:space="0" w:color="000000"/>
            </w:tcBorders>
            <w:shd w:val="clear" w:color="000000" w:fill="FFFFFF"/>
            <w:noWrap/>
            <w:vAlign w:val="center"/>
            <w:hideMark/>
          </w:tcPr>
          <w:p w14:paraId="269145D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750 00 20050</w:t>
            </w:r>
          </w:p>
        </w:tc>
        <w:tc>
          <w:tcPr>
            <w:tcW w:w="589" w:type="dxa"/>
            <w:tcBorders>
              <w:top w:val="nil"/>
              <w:left w:val="nil"/>
              <w:bottom w:val="single" w:sz="4" w:space="0" w:color="000000"/>
              <w:right w:val="nil"/>
            </w:tcBorders>
            <w:shd w:val="clear" w:color="000000" w:fill="FFFFFF"/>
            <w:noWrap/>
            <w:vAlign w:val="center"/>
            <w:hideMark/>
          </w:tcPr>
          <w:p w14:paraId="2E300A7D"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040F33A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500</w:t>
            </w:r>
          </w:p>
        </w:tc>
      </w:tr>
      <w:tr w:rsidR="00CC597D" w:rsidRPr="00911869" w14:paraId="08E3F81C"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D1D536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3914461E"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59D2C83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06588FC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02</w:t>
            </w:r>
          </w:p>
        </w:tc>
        <w:tc>
          <w:tcPr>
            <w:tcW w:w="1155" w:type="dxa"/>
            <w:tcBorders>
              <w:top w:val="nil"/>
              <w:left w:val="nil"/>
              <w:bottom w:val="single" w:sz="4" w:space="0" w:color="000000"/>
              <w:right w:val="single" w:sz="4" w:space="0" w:color="000000"/>
            </w:tcBorders>
            <w:shd w:val="clear" w:color="000000" w:fill="FFFFFF"/>
            <w:noWrap/>
            <w:vAlign w:val="center"/>
            <w:hideMark/>
          </w:tcPr>
          <w:p w14:paraId="0E8F661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750 00 20050</w:t>
            </w:r>
          </w:p>
        </w:tc>
        <w:tc>
          <w:tcPr>
            <w:tcW w:w="589" w:type="dxa"/>
            <w:tcBorders>
              <w:top w:val="nil"/>
              <w:left w:val="nil"/>
              <w:bottom w:val="single" w:sz="4" w:space="0" w:color="000000"/>
              <w:right w:val="nil"/>
            </w:tcBorders>
            <w:shd w:val="clear" w:color="000000" w:fill="FFFFFF"/>
            <w:noWrap/>
            <w:vAlign w:val="center"/>
            <w:hideMark/>
          </w:tcPr>
          <w:p w14:paraId="2E4C095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360F6D6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500</w:t>
            </w:r>
          </w:p>
        </w:tc>
      </w:tr>
      <w:tr w:rsidR="00CC597D" w:rsidRPr="00911869" w14:paraId="65D599B7"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CB203C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4448505F"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12" w:type="dxa"/>
            <w:tcBorders>
              <w:top w:val="nil"/>
              <w:left w:val="nil"/>
              <w:bottom w:val="single" w:sz="4" w:space="0" w:color="000000"/>
              <w:right w:val="single" w:sz="4" w:space="0" w:color="000000"/>
            </w:tcBorders>
            <w:shd w:val="clear" w:color="000000" w:fill="FFFFFF"/>
            <w:noWrap/>
            <w:vAlign w:val="center"/>
            <w:hideMark/>
          </w:tcPr>
          <w:p w14:paraId="25402D3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2A14907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02</w:t>
            </w:r>
          </w:p>
        </w:tc>
        <w:tc>
          <w:tcPr>
            <w:tcW w:w="1155" w:type="dxa"/>
            <w:tcBorders>
              <w:top w:val="nil"/>
              <w:left w:val="nil"/>
              <w:bottom w:val="single" w:sz="4" w:space="0" w:color="000000"/>
              <w:right w:val="single" w:sz="4" w:space="0" w:color="000000"/>
            </w:tcBorders>
            <w:shd w:val="clear" w:color="000000" w:fill="FFFFFF"/>
            <w:noWrap/>
            <w:vAlign w:val="center"/>
            <w:hideMark/>
          </w:tcPr>
          <w:p w14:paraId="71F7297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991 00 00000</w:t>
            </w:r>
          </w:p>
        </w:tc>
        <w:tc>
          <w:tcPr>
            <w:tcW w:w="589" w:type="dxa"/>
            <w:tcBorders>
              <w:top w:val="nil"/>
              <w:left w:val="nil"/>
              <w:bottom w:val="single" w:sz="4" w:space="0" w:color="000000"/>
              <w:right w:val="nil"/>
            </w:tcBorders>
            <w:shd w:val="clear" w:color="000000" w:fill="FFFFFF"/>
            <w:noWrap/>
            <w:vAlign w:val="center"/>
            <w:hideMark/>
          </w:tcPr>
          <w:p w14:paraId="31FF1E0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232F3A2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2153</w:t>
            </w:r>
          </w:p>
        </w:tc>
      </w:tr>
      <w:tr w:rsidR="00CC597D" w:rsidRPr="00911869" w14:paraId="3C26D0EF"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4E76F53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44AB3DB7"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Резервный фонды местной администрации</w:t>
            </w:r>
          </w:p>
        </w:tc>
        <w:tc>
          <w:tcPr>
            <w:tcW w:w="412" w:type="dxa"/>
            <w:tcBorders>
              <w:top w:val="nil"/>
              <w:left w:val="nil"/>
              <w:bottom w:val="single" w:sz="4" w:space="0" w:color="000000"/>
              <w:right w:val="single" w:sz="4" w:space="0" w:color="000000"/>
            </w:tcBorders>
            <w:shd w:val="clear" w:color="000000" w:fill="FFFFFF"/>
            <w:noWrap/>
            <w:vAlign w:val="center"/>
            <w:hideMark/>
          </w:tcPr>
          <w:p w14:paraId="786B686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4B91FA5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02</w:t>
            </w:r>
          </w:p>
        </w:tc>
        <w:tc>
          <w:tcPr>
            <w:tcW w:w="1155" w:type="dxa"/>
            <w:tcBorders>
              <w:top w:val="nil"/>
              <w:left w:val="nil"/>
              <w:bottom w:val="single" w:sz="4" w:space="0" w:color="000000"/>
              <w:right w:val="single" w:sz="4" w:space="0" w:color="000000"/>
            </w:tcBorders>
            <w:shd w:val="clear" w:color="000000" w:fill="FFFFFF"/>
            <w:noWrap/>
            <w:vAlign w:val="center"/>
            <w:hideMark/>
          </w:tcPr>
          <w:p w14:paraId="3A3E707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991 00 79990</w:t>
            </w:r>
          </w:p>
        </w:tc>
        <w:tc>
          <w:tcPr>
            <w:tcW w:w="589" w:type="dxa"/>
            <w:tcBorders>
              <w:top w:val="nil"/>
              <w:left w:val="nil"/>
              <w:bottom w:val="single" w:sz="4" w:space="0" w:color="000000"/>
              <w:right w:val="nil"/>
            </w:tcBorders>
            <w:shd w:val="clear" w:color="000000" w:fill="FFFFFF"/>
            <w:noWrap/>
            <w:vAlign w:val="center"/>
            <w:hideMark/>
          </w:tcPr>
          <w:p w14:paraId="086D654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67D39C7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2153</w:t>
            </w:r>
          </w:p>
        </w:tc>
      </w:tr>
      <w:tr w:rsidR="00CC597D" w:rsidRPr="00911869" w14:paraId="1759A49F"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382A27C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4444FE05"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w:t>
            </w:r>
            <w:proofErr w:type="spellStart"/>
            <w:r w:rsidRPr="00911869">
              <w:rPr>
                <w:rFonts w:ascii="Times New Roman" w:eastAsia="Times New Roman" w:hAnsi="Times New Roman" w:cs="Times New Roman"/>
                <w:sz w:val="16"/>
                <w:szCs w:val="16"/>
                <w:lang w:eastAsia="ru-RU"/>
              </w:rPr>
              <w:t>товарорв</w:t>
            </w:r>
            <w:proofErr w:type="spellEnd"/>
            <w:r w:rsidRPr="0091186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25D1E1E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7FD43DD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02</w:t>
            </w:r>
          </w:p>
        </w:tc>
        <w:tc>
          <w:tcPr>
            <w:tcW w:w="1155" w:type="dxa"/>
            <w:tcBorders>
              <w:top w:val="nil"/>
              <w:left w:val="nil"/>
              <w:bottom w:val="single" w:sz="4" w:space="0" w:color="000000"/>
              <w:right w:val="single" w:sz="4" w:space="0" w:color="000000"/>
            </w:tcBorders>
            <w:shd w:val="clear" w:color="000000" w:fill="FFFFFF"/>
            <w:noWrap/>
            <w:vAlign w:val="center"/>
            <w:hideMark/>
          </w:tcPr>
          <w:p w14:paraId="0C54988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991 00 79990</w:t>
            </w:r>
          </w:p>
        </w:tc>
        <w:tc>
          <w:tcPr>
            <w:tcW w:w="589" w:type="dxa"/>
            <w:tcBorders>
              <w:top w:val="nil"/>
              <w:left w:val="nil"/>
              <w:bottom w:val="single" w:sz="4" w:space="0" w:color="000000"/>
              <w:right w:val="nil"/>
            </w:tcBorders>
            <w:shd w:val="clear" w:color="000000" w:fill="FFFFFF"/>
            <w:noWrap/>
            <w:vAlign w:val="center"/>
            <w:hideMark/>
          </w:tcPr>
          <w:p w14:paraId="246B400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1849BC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2153</w:t>
            </w:r>
          </w:p>
        </w:tc>
      </w:tr>
      <w:tr w:rsidR="00CC597D" w:rsidRPr="00911869" w14:paraId="628DDF7E"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650D347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46A37940"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911869">
              <w:rPr>
                <w:rFonts w:ascii="Times New Roman" w:eastAsia="Times New Roman" w:hAnsi="Times New Roman" w:cs="Times New Roman"/>
                <w:sz w:val="16"/>
                <w:szCs w:val="16"/>
                <w:lang w:eastAsia="ru-RU"/>
              </w:rPr>
              <w:t>жилищно</w:t>
            </w:r>
            <w:proofErr w:type="spellEnd"/>
            <w:r w:rsidRPr="00911869">
              <w:rPr>
                <w:rFonts w:ascii="Times New Roman" w:eastAsia="Times New Roman" w:hAnsi="Times New Roman" w:cs="Times New Roman"/>
                <w:sz w:val="16"/>
                <w:szCs w:val="16"/>
                <w:lang w:eastAsia="ru-RU"/>
              </w:rPr>
              <w:t xml:space="preserve"> коммунального хозяйства</w:t>
            </w:r>
          </w:p>
        </w:tc>
        <w:tc>
          <w:tcPr>
            <w:tcW w:w="412" w:type="dxa"/>
            <w:tcBorders>
              <w:top w:val="nil"/>
              <w:left w:val="nil"/>
              <w:bottom w:val="single" w:sz="4" w:space="0" w:color="000000"/>
              <w:right w:val="single" w:sz="4" w:space="0" w:color="000000"/>
            </w:tcBorders>
            <w:shd w:val="clear" w:color="000000" w:fill="FFFFFF"/>
            <w:noWrap/>
            <w:vAlign w:val="center"/>
            <w:hideMark/>
          </w:tcPr>
          <w:p w14:paraId="086F5DE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3373002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02</w:t>
            </w:r>
          </w:p>
        </w:tc>
        <w:tc>
          <w:tcPr>
            <w:tcW w:w="1155" w:type="dxa"/>
            <w:tcBorders>
              <w:top w:val="nil"/>
              <w:left w:val="nil"/>
              <w:bottom w:val="single" w:sz="4" w:space="0" w:color="000000"/>
              <w:right w:val="single" w:sz="4" w:space="0" w:color="000000"/>
            </w:tcBorders>
            <w:shd w:val="clear" w:color="000000" w:fill="FFFFFF"/>
            <w:noWrap/>
            <w:vAlign w:val="center"/>
            <w:hideMark/>
          </w:tcPr>
          <w:p w14:paraId="5DD899D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995 00 00000</w:t>
            </w:r>
          </w:p>
        </w:tc>
        <w:tc>
          <w:tcPr>
            <w:tcW w:w="589" w:type="dxa"/>
            <w:tcBorders>
              <w:top w:val="nil"/>
              <w:left w:val="nil"/>
              <w:bottom w:val="single" w:sz="4" w:space="0" w:color="000000"/>
              <w:right w:val="nil"/>
            </w:tcBorders>
            <w:shd w:val="clear" w:color="000000" w:fill="FFFFFF"/>
            <w:noWrap/>
            <w:vAlign w:val="center"/>
            <w:hideMark/>
          </w:tcPr>
          <w:p w14:paraId="59930BF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793E354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6900</w:t>
            </w:r>
          </w:p>
        </w:tc>
      </w:tr>
      <w:tr w:rsidR="00CC597D" w:rsidRPr="00911869" w14:paraId="2161D34C" w14:textId="77777777" w:rsidTr="00634393">
        <w:trPr>
          <w:gridAfter w:val="1"/>
          <w:wAfter w:w="41" w:type="dxa"/>
          <w:trHeight w:val="270"/>
        </w:trPr>
        <w:tc>
          <w:tcPr>
            <w:tcW w:w="567" w:type="dxa"/>
            <w:tcBorders>
              <w:top w:val="nil"/>
              <w:left w:val="single" w:sz="4" w:space="0" w:color="auto"/>
              <w:bottom w:val="nil"/>
              <w:right w:val="nil"/>
            </w:tcBorders>
            <w:shd w:val="clear" w:color="000000" w:fill="FFFFFF"/>
            <w:noWrap/>
            <w:vAlign w:val="bottom"/>
            <w:hideMark/>
          </w:tcPr>
          <w:p w14:paraId="77C3DFB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306AE58C"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911869">
              <w:rPr>
                <w:rFonts w:ascii="Times New Roman" w:eastAsia="Times New Roman" w:hAnsi="Times New Roman" w:cs="Times New Roman"/>
                <w:sz w:val="16"/>
                <w:szCs w:val="16"/>
                <w:lang w:eastAsia="ru-RU"/>
              </w:rPr>
              <w:t>задолженностии</w:t>
            </w:r>
            <w:proofErr w:type="spellEnd"/>
            <w:r w:rsidRPr="00911869">
              <w:rPr>
                <w:rFonts w:ascii="Times New Roman" w:eastAsia="Times New Roman" w:hAnsi="Times New Roman" w:cs="Times New Roman"/>
                <w:sz w:val="16"/>
                <w:szCs w:val="16"/>
                <w:lang w:eastAsia="ru-RU"/>
              </w:rPr>
              <w:t xml:space="preserve"> по налогам и сборам</w:t>
            </w:r>
          </w:p>
        </w:tc>
        <w:tc>
          <w:tcPr>
            <w:tcW w:w="412" w:type="dxa"/>
            <w:tcBorders>
              <w:top w:val="nil"/>
              <w:left w:val="nil"/>
              <w:bottom w:val="single" w:sz="4" w:space="0" w:color="000000"/>
              <w:right w:val="single" w:sz="4" w:space="0" w:color="000000"/>
            </w:tcBorders>
            <w:shd w:val="clear" w:color="000000" w:fill="FFFFFF"/>
            <w:noWrap/>
            <w:vAlign w:val="center"/>
            <w:hideMark/>
          </w:tcPr>
          <w:p w14:paraId="0FF4F2D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4314164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02</w:t>
            </w:r>
          </w:p>
        </w:tc>
        <w:tc>
          <w:tcPr>
            <w:tcW w:w="1155" w:type="dxa"/>
            <w:tcBorders>
              <w:top w:val="nil"/>
              <w:left w:val="nil"/>
              <w:bottom w:val="single" w:sz="4" w:space="0" w:color="000000"/>
              <w:right w:val="single" w:sz="4" w:space="0" w:color="000000"/>
            </w:tcBorders>
            <w:shd w:val="clear" w:color="000000" w:fill="FFFFFF"/>
            <w:noWrap/>
            <w:vAlign w:val="center"/>
            <w:hideMark/>
          </w:tcPr>
          <w:p w14:paraId="74A7F0F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995 00 60610</w:t>
            </w:r>
          </w:p>
        </w:tc>
        <w:tc>
          <w:tcPr>
            <w:tcW w:w="589" w:type="dxa"/>
            <w:tcBorders>
              <w:top w:val="nil"/>
              <w:left w:val="nil"/>
              <w:bottom w:val="single" w:sz="4" w:space="0" w:color="000000"/>
              <w:right w:val="nil"/>
            </w:tcBorders>
            <w:shd w:val="clear" w:color="000000" w:fill="FFFFFF"/>
            <w:noWrap/>
            <w:vAlign w:val="center"/>
            <w:hideMark/>
          </w:tcPr>
          <w:p w14:paraId="69D43CF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0E34F9D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6900</w:t>
            </w:r>
          </w:p>
        </w:tc>
      </w:tr>
      <w:tr w:rsidR="00CC597D" w:rsidRPr="00911869" w14:paraId="6825869B"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40F3DFC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66DDA977"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911869">
              <w:rPr>
                <w:rFonts w:ascii="Times New Roman" w:eastAsia="Times New Roman" w:hAnsi="Times New Roman" w:cs="Times New Roman"/>
                <w:sz w:val="16"/>
                <w:szCs w:val="16"/>
                <w:lang w:eastAsia="ru-RU"/>
              </w:rPr>
              <w:t>предприниматтелям</w:t>
            </w:r>
            <w:proofErr w:type="spellEnd"/>
            <w:r w:rsidRPr="00911869">
              <w:rPr>
                <w:rFonts w:ascii="Times New Roman" w:eastAsia="Times New Roman" w:hAnsi="Times New Roman" w:cs="Times New Roman"/>
                <w:sz w:val="16"/>
                <w:szCs w:val="16"/>
                <w:lang w:eastAsia="ru-RU"/>
              </w:rPr>
              <w:t>, физическим лицам - производителям товаров и услуг</w:t>
            </w:r>
          </w:p>
        </w:tc>
        <w:tc>
          <w:tcPr>
            <w:tcW w:w="412" w:type="dxa"/>
            <w:tcBorders>
              <w:top w:val="nil"/>
              <w:left w:val="nil"/>
              <w:bottom w:val="single" w:sz="4" w:space="0" w:color="000000"/>
              <w:right w:val="single" w:sz="4" w:space="0" w:color="000000"/>
            </w:tcBorders>
            <w:shd w:val="clear" w:color="000000" w:fill="FFFFFF"/>
            <w:noWrap/>
            <w:vAlign w:val="center"/>
            <w:hideMark/>
          </w:tcPr>
          <w:p w14:paraId="60BB2CF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07B81D4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02</w:t>
            </w:r>
          </w:p>
        </w:tc>
        <w:tc>
          <w:tcPr>
            <w:tcW w:w="1155" w:type="dxa"/>
            <w:tcBorders>
              <w:top w:val="nil"/>
              <w:left w:val="nil"/>
              <w:bottom w:val="single" w:sz="4" w:space="0" w:color="000000"/>
              <w:right w:val="single" w:sz="4" w:space="0" w:color="000000"/>
            </w:tcBorders>
            <w:shd w:val="clear" w:color="000000" w:fill="FFFFFF"/>
            <w:noWrap/>
            <w:vAlign w:val="center"/>
            <w:hideMark/>
          </w:tcPr>
          <w:p w14:paraId="3D47ECB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995 00 60610</w:t>
            </w:r>
          </w:p>
        </w:tc>
        <w:tc>
          <w:tcPr>
            <w:tcW w:w="589" w:type="dxa"/>
            <w:tcBorders>
              <w:top w:val="nil"/>
              <w:left w:val="nil"/>
              <w:bottom w:val="single" w:sz="4" w:space="0" w:color="000000"/>
              <w:right w:val="nil"/>
            </w:tcBorders>
            <w:shd w:val="clear" w:color="000000" w:fill="FFFFFF"/>
            <w:noWrap/>
            <w:vAlign w:val="center"/>
            <w:hideMark/>
          </w:tcPr>
          <w:p w14:paraId="0B50B34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810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31FA3DE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6900</w:t>
            </w:r>
          </w:p>
        </w:tc>
      </w:tr>
      <w:tr w:rsidR="00CC597D" w:rsidRPr="00911869" w14:paraId="4B078D6C"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2A9D14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000000" w:fill="FFFFFF"/>
            <w:hideMark/>
          </w:tcPr>
          <w:p w14:paraId="47CEA35A"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Благоустройство</w:t>
            </w:r>
          </w:p>
        </w:tc>
        <w:tc>
          <w:tcPr>
            <w:tcW w:w="412" w:type="dxa"/>
            <w:tcBorders>
              <w:top w:val="nil"/>
              <w:left w:val="nil"/>
              <w:bottom w:val="single" w:sz="4" w:space="0" w:color="000000"/>
              <w:right w:val="single" w:sz="4" w:space="0" w:color="000000"/>
            </w:tcBorders>
            <w:shd w:val="clear" w:color="000000" w:fill="FFFFFF"/>
            <w:noWrap/>
            <w:vAlign w:val="center"/>
            <w:hideMark/>
          </w:tcPr>
          <w:p w14:paraId="5D5D98A0"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6AB5164D"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4025828E"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7A0E61B7"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14C7AB69"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51796</w:t>
            </w:r>
          </w:p>
        </w:tc>
      </w:tr>
      <w:tr w:rsidR="00CC597D" w:rsidRPr="00911869" w14:paraId="3CD9DA26"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7BC93D8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14:paraId="72494C76"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МП "Комплексное развитие сельских территорий городского поселения Безенчук муниципального района Безенчукский Самарской области на 2020-2022 </w:t>
            </w:r>
            <w:proofErr w:type="spellStart"/>
            <w:r w:rsidRPr="00911869">
              <w:rPr>
                <w:rFonts w:ascii="Times New Roman" w:eastAsia="Times New Roman" w:hAnsi="Times New Roman" w:cs="Times New Roman"/>
                <w:sz w:val="16"/>
                <w:szCs w:val="16"/>
                <w:lang w:eastAsia="ru-RU"/>
              </w:rPr>
              <w:t>гг</w:t>
            </w:r>
            <w:proofErr w:type="spellEnd"/>
            <w:r w:rsidRPr="00911869">
              <w:rPr>
                <w:rFonts w:ascii="Times New Roman" w:eastAsia="Times New Roman" w:hAnsi="Times New Roman" w:cs="Times New Roman"/>
                <w:sz w:val="16"/>
                <w:szCs w:val="16"/>
                <w:lang w:eastAsia="ru-RU"/>
              </w:rPr>
              <w:t>"</w:t>
            </w:r>
          </w:p>
        </w:tc>
        <w:tc>
          <w:tcPr>
            <w:tcW w:w="412" w:type="dxa"/>
            <w:tcBorders>
              <w:top w:val="nil"/>
              <w:left w:val="nil"/>
              <w:bottom w:val="single" w:sz="4" w:space="0" w:color="000000"/>
              <w:right w:val="single" w:sz="4" w:space="0" w:color="000000"/>
            </w:tcBorders>
            <w:shd w:val="clear" w:color="000000" w:fill="FFFFFF"/>
            <w:noWrap/>
            <w:vAlign w:val="center"/>
            <w:hideMark/>
          </w:tcPr>
          <w:p w14:paraId="0107398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0D37218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170EDD7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370 00 00000</w:t>
            </w:r>
          </w:p>
        </w:tc>
        <w:tc>
          <w:tcPr>
            <w:tcW w:w="589" w:type="dxa"/>
            <w:tcBorders>
              <w:top w:val="nil"/>
              <w:left w:val="nil"/>
              <w:bottom w:val="single" w:sz="4" w:space="0" w:color="000000"/>
              <w:right w:val="nil"/>
            </w:tcBorders>
            <w:shd w:val="clear" w:color="000000" w:fill="FFFFFF"/>
            <w:noWrap/>
            <w:vAlign w:val="center"/>
            <w:hideMark/>
          </w:tcPr>
          <w:p w14:paraId="3052E8E6"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7BD866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1746</w:t>
            </w:r>
          </w:p>
        </w:tc>
      </w:tr>
      <w:tr w:rsidR="00CC597D" w:rsidRPr="00911869" w14:paraId="2A7B6703"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C92B30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72EA06FA"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Субсидии в целях </w:t>
            </w:r>
            <w:proofErr w:type="spellStart"/>
            <w:r w:rsidRPr="00911869">
              <w:rPr>
                <w:rFonts w:ascii="Times New Roman" w:eastAsia="Times New Roman" w:hAnsi="Times New Roman" w:cs="Times New Roman"/>
                <w:sz w:val="16"/>
                <w:szCs w:val="16"/>
                <w:lang w:eastAsia="ru-RU"/>
              </w:rPr>
              <w:t>софинансирования</w:t>
            </w:r>
            <w:proofErr w:type="spellEnd"/>
            <w:r w:rsidRPr="00911869">
              <w:rPr>
                <w:rFonts w:ascii="Times New Roman" w:eastAsia="Times New Roman" w:hAnsi="Times New Roman" w:cs="Times New Roman"/>
                <w:sz w:val="16"/>
                <w:szCs w:val="16"/>
                <w:lang w:eastAsia="ru-RU"/>
              </w:rPr>
              <w:t xml:space="preserve"> общественно значимых проектов по благоустройству сельских территорий</w:t>
            </w:r>
          </w:p>
        </w:tc>
        <w:tc>
          <w:tcPr>
            <w:tcW w:w="412" w:type="dxa"/>
            <w:tcBorders>
              <w:top w:val="nil"/>
              <w:left w:val="nil"/>
              <w:bottom w:val="single" w:sz="4" w:space="0" w:color="000000"/>
              <w:right w:val="single" w:sz="4" w:space="0" w:color="000000"/>
            </w:tcBorders>
            <w:shd w:val="clear" w:color="000000" w:fill="FFFFFF"/>
            <w:noWrap/>
            <w:vAlign w:val="center"/>
            <w:hideMark/>
          </w:tcPr>
          <w:p w14:paraId="171A87F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6FDE5B1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4059EEE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370 00 L5760</w:t>
            </w:r>
          </w:p>
        </w:tc>
        <w:tc>
          <w:tcPr>
            <w:tcW w:w="589" w:type="dxa"/>
            <w:tcBorders>
              <w:top w:val="nil"/>
              <w:left w:val="nil"/>
              <w:bottom w:val="single" w:sz="4" w:space="0" w:color="000000"/>
              <w:right w:val="nil"/>
            </w:tcBorders>
            <w:shd w:val="clear" w:color="000000" w:fill="FFFFFF"/>
            <w:noWrap/>
            <w:vAlign w:val="center"/>
            <w:hideMark/>
          </w:tcPr>
          <w:p w14:paraId="552E0015"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0C6175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1746</w:t>
            </w:r>
          </w:p>
        </w:tc>
      </w:tr>
      <w:tr w:rsidR="00CC597D" w:rsidRPr="00911869" w14:paraId="7CD36E20"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5B2BAD3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35A0E9A1"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412" w:type="dxa"/>
            <w:tcBorders>
              <w:top w:val="nil"/>
              <w:left w:val="nil"/>
              <w:bottom w:val="single" w:sz="4" w:space="0" w:color="000000"/>
              <w:right w:val="single" w:sz="4" w:space="0" w:color="000000"/>
            </w:tcBorders>
            <w:shd w:val="clear" w:color="000000" w:fill="FFFFFF"/>
            <w:noWrap/>
            <w:vAlign w:val="center"/>
            <w:hideMark/>
          </w:tcPr>
          <w:p w14:paraId="792F865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2F42F64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36EDEC5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370 00 L5760</w:t>
            </w:r>
          </w:p>
        </w:tc>
        <w:tc>
          <w:tcPr>
            <w:tcW w:w="589" w:type="dxa"/>
            <w:tcBorders>
              <w:top w:val="nil"/>
              <w:left w:val="nil"/>
              <w:bottom w:val="single" w:sz="4" w:space="0" w:color="000000"/>
              <w:right w:val="nil"/>
            </w:tcBorders>
            <w:shd w:val="clear" w:color="000000" w:fill="FFFFFF"/>
            <w:noWrap/>
            <w:vAlign w:val="center"/>
            <w:hideMark/>
          </w:tcPr>
          <w:p w14:paraId="608F849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CDE724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1746</w:t>
            </w:r>
          </w:p>
        </w:tc>
      </w:tr>
      <w:tr w:rsidR="00CC597D" w:rsidRPr="00911869" w14:paraId="6C048268"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5634BB8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400B3EA0"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412" w:type="dxa"/>
            <w:tcBorders>
              <w:top w:val="nil"/>
              <w:left w:val="nil"/>
              <w:bottom w:val="single" w:sz="4" w:space="0" w:color="000000"/>
              <w:right w:val="single" w:sz="4" w:space="0" w:color="000000"/>
            </w:tcBorders>
            <w:shd w:val="clear" w:color="000000" w:fill="FFFFFF"/>
            <w:noWrap/>
            <w:vAlign w:val="center"/>
            <w:hideMark/>
          </w:tcPr>
          <w:p w14:paraId="0A6E616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479ABD9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16687DF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760 00 00000</w:t>
            </w:r>
          </w:p>
        </w:tc>
        <w:tc>
          <w:tcPr>
            <w:tcW w:w="589" w:type="dxa"/>
            <w:tcBorders>
              <w:top w:val="nil"/>
              <w:left w:val="nil"/>
              <w:bottom w:val="single" w:sz="4" w:space="0" w:color="000000"/>
              <w:right w:val="nil"/>
            </w:tcBorders>
            <w:shd w:val="clear" w:color="000000" w:fill="FFFFFF"/>
            <w:noWrap/>
            <w:vAlign w:val="center"/>
            <w:hideMark/>
          </w:tcPr>
          <w:p w14:paraId="41B5F98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D316BE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43498</w:t>
            </w:r>
          </w:p>
        </w:tc>
      </w:tr>
      <w:tr w:rsidR="00CC597D" w:rsidRPr="00911869" w14:paraId="74555664"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40BD0B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54538700"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12" w:type="dxa"/>
            <w:tcBorders>
              <w:top w:val="nil"/>
              <w:left w:val="nil"/>
              <w:bottom w:val="single" w:sz="4" w:space="0" w:color="000000"/>
              <w:right w:val="single" w:sz="4" w:space="0" w:color="000000"/>
            </w:tcBorders>
            <w:shd w:val="clear" w:color="000000" w:fill="FFFFFF"/>
            <w:noWrap/>
            <w:vAlign w:val="center"/>
            <w:hideMark/>
          </w:tcPr>
          <w:p w14:paraId="236EE88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70DAB77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11BC395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760 00 60060</w:t>
            </w:r>
          </w:p>
        </w:tc>
        <w:tc>
          <w:tcPr>
            <w:tcW w:w="589" w:type="dxa"/>
            <w:tcBorders>
              <w:top w:val="nil"/>
              <w:left w:val="nil"/>
              <w:bottom w:val="single" w:sz="4" w:space="0" w:color="000000"/>
              <w:right w:val="nil"/>
            </w:tcBorders>
            <w:shd w:val="clear" w:color="000000" w:fill="FFFFFF"/>
            <w:noWrap/>
            <w:vAlign w:val="center"/>
            <w:hideMark/>
          </w:tcPr>
          <w:p w14:paraId="7CF005E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F1E9C0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32094</w:t>
            </w:r>
          </w:p>
        </w:tc>
      </w:tr>
      <w:tr w:rsidR="00CC597D" w:rsidRPr="00911869" w14:paraId="2045437D"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8E038F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1CF5E7F2"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2" w:type="dxa"/>
            <w:tcBorders>
              <w:top w:val="nil"/>
              <w:left w:val="nil"/>
              <w:bottom w:val="single" w:sz="4" w:space="0" w:color="000000"/>
              <w:right w:val="single" w:sz="4" w:space="0" w:color="000000"/>
            </w:tcBorders>
            <w:shd w:val="clear" w:color="000000" w:fill="FFFFFF"/>
            <w:noWrap/>
            <w:vAlign w:val="center"/>
            <w:hideMark/>
          </w:tcPr>
          <w:p w14:paraId="20CFF9B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65AADFC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6757C56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760 00 60060</w:t>
            </w:r>
          </w:p>
        </w:tc>
        <w:tc>
          <w:tcPr>
            <w:tcW w:w="589" w:type="dxa"/>
            <w:tcBorders>
              <w:top w:val="nil"/>
              <w:left w:val="nil"/>
              <w:bottom w:val="single" w:sz="4" w:space="0" w:color="000000"/>
              <w:right w:val="nil"/>
            </w:tcBorders>
            <w:shd w:val="clear" w:color="000000" w:fill="FFFFFF"/>
            <w:noWrap/>
            <w:vAlign w:val="center"/>
            <w:hideMark/>
          </w:tcPr>
          <w:p w14:paraId="2D3C369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611</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A08021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32094</w:t>
            </w:r>
          </w:p>
        </w:tc>
      </w:tr>
      <w:tr w:rsidR="00CC597D" w:rsidRPr="00911869" w14:paraId="3E3C374F"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1C3AD42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17E88E91"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Закупки товаров, работ, услуг для муниципальных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4FB21A5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7EA8F78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332E0A2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760 00 20060</w:t>
            </w:r>
          </w:p>
        </w:tc>
        <w:tc>
          <w:tcPr>
            <w:tcW w:w="589" w:type="dxa"/>
            <w:tcBorders>
              <w:top w:val="nil"/>
              <w:left w:val="nil"/>
              <w:bottom w:val="single" w:sz="4" w:space="0" w:color="000000"/>
              <w:right w:val="nil"/>
            </w:tcBorders>
            <w:shd w:val="clear" w:color="000000" w:fill="FFFFFF"/>
            <w:noWrap/>
            <w:vAlign w:val="center"/>
            <w:hideMark/>
          </w:tcPr>
          <w:p w14:paraId="0847847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AB148A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5496</w:t>
            </w:r>
          </w:p>
        </w:tc>
      </w:tr>
      <w:tr w:rsidR="00CC597D" w:rsidRPr="00911869" w14:paraId="0FA57298"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7229DF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76135636"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911869">
              <w:rPr>
                <w:rFonts w:ascii="Times New Roman" w:eastAsia="Times New Roman" w:hAnsi="Times New Roman" w:cs="Times New Roman"/>
                <w:sz w:val="16"/>
                <w:szCs w:val="16"/>
                <w:lang w:eastAsia="ru-RU"/>
              </w:rPr>
              <w:t>государствеенных</w:t>
            </w:r>
            <w:proofErr w:type="spellEnd"/>
            <w:r w:rsidRPr="00911869">
              <w:rPr>
                <w:rFonts w:ascii="Times New Roman" w:eastAsia="Times New Roman" w:hAnsi="Times New Roman" w:cs="Times New Roman"/>
                <w:sz w:val="16"/>
                <w:szCs w:val="16"/>
                <w:lang w:eastAsia="ru-RU"/>
              </w:rPr>
              <w:t xml:space="preserve"> (муниципальных)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5EDF400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35A7B09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7D2E9A9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760 00 20060</w:t>
            </w:r>
          </w:p>
        </w:tc>
        <w:tc>
          <w:tcPr>
            <w:tcW w:w="589" w:type="dxa"/>
            <w:tcBorders>
              <w:top w:val="nil"/>
              <w:left w:val="nil"/>
              <w:bottom w:val="single" w:sz="4" w:space="0" w:color="000000"/>
              <w:right w:val="nil"/>
            </w:tcBorders>
            <w:shd w:val="clear" w:color="000000" w:fill="FFFFFF"/>
            <w:noWrap/>
            <w:vAlign w:val="center"/>
            <w:hideMark/>
          </w:tcPr>
          <w:p w14:paraId="7FECCDB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A9C0CD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5496</w:t>
            </w:r>
          </w:p>
        </w:tc>
      </w:tr>
      <w:tr w:rsidR="00CC597D" w:rsidRPr="00911869" w14:paraId="477AC116"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5929E69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377F2F1B"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Межбюджетные трансферты</w:t>
            </w:r>
          </w:p>
        </w:tc>
        <w:tc>
          <w:tcPr>
            <w:tcW w:w="412" w:type="dxa"/>
            <w:tcBorders>
              <w:top w:val="nil"/>
              <w:left w:val="nil"/>
              <w:bottom w:val="single" w:sz="4" w:space="0" w:color="000000"/>
              <w:right w:val="single" w:sz="4" w:space="0" w:color="000000"/>
            </w:tcBorders>
            <w:shd w:val="clear" w:color="000000" w:fill="FFFFFF"/>
            <w:noWrap/>
            <w:vAlign w:val="center"/>
            <w:hideMark/>
          </w:tcPr>
          <w:p w14:paraId="253EDDE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77D3982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0B80AA3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760 00 78210</w:t>
            </w:r>
          </w:p>
        </w:tc>
        <w:tc>
          <w:tcPr>
            <w:tcW w:w="589" w:type="dxa"/>
            <w:tcBorders>
              <w:top w:val="nil"/>
              <w:left w:val="nil"/>
              <w:bottom w:val="single" w:sz="4" w:space="0" w:color="000000"/>
              <w:right w:val="nil"/>
            </w:tcBorders>
            <w:shd w:val="clear" w:color="000000" w:fill="FFFFFF"/>
            <w:noWrap/>
            <w:vAlign w:val="center"/>
            <w:hideMark/>
          </w:tcPr>
          <w:p w14:paraId="620FEE7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83BC17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180</w:t>
            </w:r>
          </w:p>
        </w:tc>
      </w:tr>
      <w:tr w:rsidR="00CC597D" w:rsidRPr="00911869" w14:paraId="78B49AA4"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4B4E395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12F9A77A"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412" w:type="dxa"/>
            <w:tcBorders>
              <w:top w:val="nil"/>
              <w:left w:val="nil"/>
              <w:bottom w:val="single" w:sz="4" w:space="0" w:color="000000"/>
              <w:right w:val="single" w:sz="4" w:space="0" w:color="000000"/>
            </w:tcBorders>
            <w:shd w:val="clear" w:color="000000" w:fill="FFFFFF"/>
            <w:noWrap/>
            <w:vAlign w:val="center"/>
            <w:hideMark/>
          </w:tcPr>
          <w:p w14:paraId="0E9ABF0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619E280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0B71B9B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760 00 78210</w:t>
            </w:r>
          </w:p>
        </w:tc>
        <w:tc>
          <w:tcPr>
            <w:tcW w:w="589" w:type="dxa"/>
            <w:tcBorders>
              <w:top w:val="nil"/>
              <w:left w:val="nil"/>
              <w:bottom w:val="single" w:sz="4" w:space="0" w:color="000000"/>
              <w:right w:val="nil"/>
            </w:tcBorders>
            <w:shd w:val="clear" w:color="000000" w:fill="FFFFFF"/>
            <w:noWrap/>
            <w:vAlign w:val="center"/>
            <w:hideMark/>
          </w:tcPr>
          <w:p w14:paraId="24EF0F1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2224B6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180</w:t>
            </w:r>
          </w:p>
        </w:tc>
      </w:tr>
      <w:tr w:rsidR="00CC597D" w:rsidRPr="00911869" w14:paraId="44B66506"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439D840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0CE01562"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proofErr w:type="spellStart"/>
            <w:r w:rsidRPr="00911869">
              <w:rPr>
                <w:rFonts w:ascii="Times New Roman" w:eastAsia="Times New Roman" w:hAnsi="Times New Roman" w:cs="Times New Roman"/>
                <w:sz w:val="16"/>
                <w:szCs w:val="16"/>
                <w:lang w:eastAsia="ru-RU"/>
              </w:rPr>
              <w:t>Софинансирование</w:t>
            </w:r>
            <w:proofErr w:type="spellEnd"/>
            <w:r w:rsidRPr="00911869">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412" w:type="dxa"/>
            <w:tcBorders>
              <w:top w:val="nil"/>
              <w:left w:val="nil"/>
              <w:bottom w:val="single" w:sz="4" w:space="0" w:color="000000"/>
              <w:right w:val="single" w:sz="4" w:space="0" w:color="000000"/>
            </w:tcBorders>
            <w:shd w:val="clear" w:color="000000" w:fill="FFFFFF"/>
            <w:noWrap/>
            <w:vAlign w:val="center"/>
            <w:hideMark/>
          </w:tcPr>
          <w:p w14:paraId="0BA1139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3D794A2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711F23F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S6150</w:t>
            </w:r>
          </w:p>
        </w:tc>
        <w:tc>
          <w:tcPr>
            <w:tcW w:w="589" w:type="dxa"/>
            <w:tcBorders>
              <w:top w:val="nil"/>
              <w:left w:val="nil"/>
              <w:bottom w:val="single" w:sz="4" w:space="0" w:color="000000"/>
              <w:right w:val="nil"/>
            </w:tcBorders>
            <w:shd w:val="clear" w:color="000000" w:fill="FFFFFF"/>
            <w:noWrap/>
            <w:vAlign w:val="center"/>
            <w:hideMark/>
          </w:tcPr>
          <w:p w14:paraId="52B2C9F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FFAD47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5728</w:t>
            </w:r>
          </w:p>
        </w:tc>
      </w:tr>
      <w:tr w:rsidR="00CC597D" w:rsidRPr="00911869" w14:paraId="4BAF27BD"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44E781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7160D254"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2A71DC8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6D25CBD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5E098B5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S6150</w:t>
            </w:r>
          </w:p>
        </w:tc>
        <w:tc>
          <w:tcPr>
            <w:tcW w:w="589" w:type="dxa"/>
            <w:tcBorders>
              <w:top w:val="nil"/>
              <w:left w:val="nil"/>
              <w:bottom w:val="single" w:sz="4" w:space="0" w:color="000000"/>
              <w:right w:val="nil"/>
            </w:tcBorders>
            <w:shd w:val="clear" w:color="000000" w:fill="FFFFFF"/>
            <w:noWrap/>
            <w:vAlign w:val="center"/>
            <w:hideMark/>
          </w:tcPr>
          <w:p w14:paraId="2F333DE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BD9C03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5728</w:t>
            </w:r>
          </w:p>
        </w:tc>
      </w:tr>
      <w:tr w:rsidR="00CC597D" w:rsidRPr="00911869" w14:paraId="36FA1678"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199454E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6A88FFB2"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2020-2022г"</w:t>
            </w:r>
          </w:p>
        </w:tc>
        <w:tc>
          <w:tcPr>
            <w:tcW w:w="412" w:type="dxa"/>
            <w:tcBorders>
              <w:top w:val="nil"/>
              <w:left w:val="nil"/>
              <w:bottom w:val="single" w:sz="4" w:space="0" w:color="000000"/>
              <w:right w:val="single" w:sz="4" w:space="0" w:color="000000"/>
            </w:tcBorders>
            <w:shd w:val="clear" w:color="000000" w:fill="FFFFFF"/>
            <w:noWrap/>
            <w:vAlign w:val="center"/>
            <w:hideMark/>
          </w:tcPr>
          <w:p w14:paraId="24C6463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657FFA0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79A6CC4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700 00 00000</w:t>
            </w:r>
          </w:p>
        </w:tc>
        <w:tc>
          <w:tcPr>
            <w:tcW w:w="589" w:type="dxa"/>
            <w:tcBorders>
              <w:top w:val="nil"/>
              <w:left w:val="nil"/>
              <w:bottom w:val="single" w:sz="4" w:space="0" w:color="000000"/>
              <w:right w:val="nil"/>
            </w:tcBorders>
            <w:shd w:val="clear" w:color="000000" w:fill="FFFFFF"/>
            <w:noWrap/>
            <w:vAlign w:val="center"/>
            <w:hideMark/>
          </w:tcPr>
          <w:p w14:paraId="0EF7D0C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4114E6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6100</w:t>
            </w:r>
          </w:p>
        </w:tc>
      </w:tr>
      <w:tr w:rsidR="00CC597D" w:rsidRPr="00911869" w14:paraId="64B1C547"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333CCAE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3E4069BD"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Закупки товаров работ услуг для муниципальных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48255A7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5C0D5DA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07CEAD4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700 00 20010</w:t>
            </w:r>
          </w:p>
        </w:tc>
        <w:tc>
          <w:tcPr>
            <w:tcW w:w="589" w:type="dxa"/>
            <w:tcBorders>
              <w:top w:val="nil"/>
              <w:left w:val="nil"/>
              <w:bottom w:val="single" w:sz="4" w:space="0" w:color="000000"/>
              <w:right w:val="nil"/>
            </w:tcBorders>
            <w:shd w:val="clear" w:color="000000" w:fill="FFFFFF"/>
            <w:noWrap/>
            <w:vAlign w:val="center"/>
            <w:hideMark/>
          </w:tcPr>
          <w:p w14:paraId="1ED96B6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5FB4C7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6100</w:t>
            </w:r>
          </w:p>
        </w:tc>
      </w:tr>
      <w:tr w:rsidR="00CC597D" w:rsidRPr="00911869" w14:paraId="5A28222C"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12EA104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387F6BAE"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0B52BDA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0042F93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245FF11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700 00 20010</w:t>
            </w:r>
          </w:p>
        </w:tc>
        <w:tc>
          <w:tcPr>
            <w:tcW w:w="589" w:type="dxa"/>
            <w:tcBorders>
              <w:top w:val="nil"/>
              <w:left w:val="nil"/>
              <w:bottom w:val="single" w:sz="4" w:space="0" w:color="000000"/>
              <w:right w:val="nil"/>
            </w:tcBorders>
            <w:shd w:val="clear" w:color="000000" w:fill="FFFFFF"/>
            <w:noWrap/>
            <w:vAlign w:val="center"/>
            <w:hideMark/>
          </w:tcPr>
          <w:p w14:paraId="0FB038E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684A7D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6100</w:t>
            </w:r>
          </w:p>
        </w:tc>
      </w:tr>
      <w:tr w:rsidR="00CC597D" w:rsidRPr="00911869" w14:paraId="50B00084"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50B3D30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1DB322E9"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412" w:type="dxa"/>
            <w:tcBorders>
              <w:top w:val="nil"/>
              <w:left w:val="nil"/>
              <w:bottom w:val="single" w:sz="4" w:space="0" w:color="000000"/>
              <w:right w:val="single" w:sz="4" w:space="0" w:color="000000"/>
            </w:tcBorders>
            <w:shd w:val="clear" w:color="000000" w:fill="FFFFFF"/>
            <w:noWrap/>
            <w:vAlign w:val="center"/>
            <w:hideMark/>
          </w:tcPr>
          <w:p w14:paraId="7C4F120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0074223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02505E6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761 00 00000</w:t>
            </w:r>
          </w:p>
        </w:tc>
        <w:tc>
          <w:tcPr>
            <w:tcW w:w="589" w:type="dxa"/>
            <w:tcBorders>
              <w:top w:val="nil"/>
              <w:left w:val="nil"/>
              <w:bottom w:val="single" w:sz="4" w:space="0" w:color="000000"/>
              <w:right w:val="nil"/>
            </w:tcBorders>
            <w:shd w:val="clear" w:color="000000" w:fill="FFFFFF"/>
            <w:noWrap/>
            <w:vAlign w:val="center"/>
            <w:hideMark/>
          </w:tcPr>
          <w:p w14:paraId="6041B25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3647A2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209</w:t>
            </w:r>
          </w:p>
        </w:tc>
      </w:tr>
      <w:tr w:rsidR="00CC597D" w:rsidRPr="00911869" w14:paraId="34655C92"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B109E9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17A01FFB"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Закупки товаров работ услуг для муниципальных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74F7AAF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5C6683D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63DCE5A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761 00 20610</w:t>
            </w:r>
          </w:p>
        </w:tc>
        <w:tc>
          <w:tcPr>
            <w:tcW w:w="589" w:type="dxa"/>
            <w:tcBorders>
              <w:top w:val="nil"/>
              <w:left w:val="nil"/>
              <w:bottom w:val="single" w:sz="4" w:space="0" w:color="000000"/>
              <w:right w:val="nil"/>
            </w:tcBorders>
            <w:shd w:val="clear" w:color="000000" w:fill="FFFFFF"/>
            <w:noWrap/>
            <w:vAlign w:val="center"/>
            <w:hideMark/>
          </w:tcPr>
          <w:p w14:paraId="2C6274D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828E85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209</w:t>
            </w:r>
          </w:p>
        </w:tc>
      </w:tr>
      <w:tr w:rsidR="00CC597D" w:rsidRPr="00911869" w14:paraId="3DABDF51"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F9D0B2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000000" w:fill="FFFFFF"/>
            <w:hideMark/>
          </w:tcPr>
          <w:p w14:paraId="36C1C743"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430624F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5DC5DAF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0A6E4CD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761 00 20610</w:t>
            </w:r>
          </w:p>
        </w:tc>
        <w:tc>
          <w:tcPr>
            <w:tcW w:w="589" w:type="dxa"/>
            <w:tcBorders>
              <w:top w:val="nil"/>
              <w:left w:val="nil"/>
              <w:bottom w:val="single" w:sz="4" w:space="0" w:color="000000"/>
              <w:right w:val="nil"/>
            </w:tcBorders>
            <w:shd w:val="clear" w:color="000000" w:fill="FFFFFF"/>
            <w:noWrap/>
            <w:vAlign w:val="center"/>
            <w:hideMark/>
          </w:tcPr>
          <w:p w14:paraId="44877BE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CA9EB1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209</w:t>
            </w:r>
          </w:p>
        </w:tc>
      </w:tr>
      <w:tr w:rsidR="00CC597D" w:rsidRPr="00911869" w14:paraId="07101EFB"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5A2EEB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14:paraId="56AD60A3"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Подпрограмма " Поддержка народных инициатив в рамках благоустройства дворовых территорий городского поселения Безенчук </w:t>
            </w:r>
            <w:proofErr w:type="spellStart"/>
            <w:r w:rsidRPr="00911869">
              <w:rPr>
                <w:rFonts w:ascii="Times New Roman" w:eastAsia="Times New Roman" w:hAnsi="Times New Roman" w:cs="Times New Roman"/>
                <w:sz w:val="16"/>
                <w:szCs w:val="16"/>
                <w:lang w:eastAsia="ru-RU"/>
              </w:rPr>
              <w:t>м.р.Безенчукский</w:t>
            </w:r>
            <w:proofErr w:type="spellEnd"/>
            <w:r w:rsidRPr="00911869">
              <w:rPr>
                <w:rFonts w:ascii="Times New Roman" w:eastAsia="Times New Roman" w:hAnsi="Times New Roman" w:cs="Times New Roman"/>
                <w:sz w:val="16"/>
                <w:szCs w:val="16"/>
                <w:lang w:eastAsia="ru-RU"/>
              </w:rPr>
              <w:t xml:space="preserve"> на 2018-2020 г"</w:t>
            </w:r>
          </w:p>
        </w:tc>
        <w:tc>
          <w:tcPr>
            <w:tcW w:w="412" w:type="dxa"/>
            <w:tcBorders>
              <w:top w:val="nil"/>
              <w:left w:val="nil"/>
              <w:bottom w:val="single" w:sz="4" w:space="0" w:color="000000"/>
              <w:right w:val="single" w:sz="4" w:space="0" w:color="000000"/>
            </w:tcBorders>
            <w:shd w:val="clear" w:color="000000" w:fill="FFFFFF"/>
            <w:noWrap/>
            <w:vAlign w:val="center"/>
            <w:hideMark/>
          </w:tcPr>
          <w:p w14:paraId="54612BD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2EDC0D7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4AFE05D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762 00 00000</w:t>
            </w:r>
          </w:p>
        </w:tc>
        <w:tc>
          <w:tcPr>
            <w:tcW w:w="589" w:type="dxa"/>
            <w:tcBorders>
              <w:top w:val="nil"/>
              <w:left w:val="nil"/>
              <w:bottom w:val="single" w:sz="4" w:space="0" w:color="000000"/>
              <w:right w:val="nil"/>
            </w:tcBorders>
            <w:shd w:val="clear" w:color="000000" w:fill="FFFFFF"/>
            <w:noWrap/>
            <w:vAlign w:val="center"/>
            <w:hideMark/>
          </w:tcPr>
          <w:p w14:paraId="0E33FBD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B51AAB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243</w:t>
            </w:r>
          </w:p>
        </w:tc>
      </w:tr>
      <w:tr w:rsidR="00CC597D" w:rsidRPr="00911869" w14:paraId="63B3E3F7"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108142A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49E6AE60"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31BC6B1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2464755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3CF688B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762 00 20620</w:t>
            </w:r>
          </w:p>
        </w:tc>
        <w:tc>
          <w:tcPr>
            <w:tcW w:w="589" w:type="dxa"/>
            <w:tcBorders>
              <w:top w:val="nil"/>
              <w:left w:val="nil"/>
              <w:bottom w:val="single" w:sz="4" w:space="0" w:color="000000"/>
              <w:right w:val="nil"/>
            </w:tcBorders>
            <w:shd w:val="clear" w:color="000000" w:fill="FFFFFF"/>
            <w:noWrap/>
            <w:vAlign w:val="center"/>
            <w:hideMark/>
          </w:tcPr>
          <w:p w14:paraId="58E77C7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39FC77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243</w:t>
            </w:r>
          </w:p>
        </w:tc>
      </w:tr>
      <w:tr w:rsidR="00CC597D" w:rsidRPr="00911869" w14:paraId="08752B21"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073D5C5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000000" w:fill="FFFFFF"/>
            <w:hideMark/>
          </w:tcPr>
          <w:p w14:paraId="580D2943"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000000" w:fill="FFFFFF"/>
            <w:noWrap/>
            <w:vAlign w:val="center"/>
            <w:hideMark/>
          </w:tcPr>
          <w:p w14:paraId="0BF4C22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14:paraId="47C8878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03</w:t>
            </w:r>
          </w:p>
        </w:tc>
        <w:tc>
          <w:tcPr>
            <w:tcW w:w="1155" w:type="dxa"/>
            <w:tcBorders>
              <w:top w:val="nil"/>
              <w:left w:val="nil"/>
              <w:bottom w:val="single" w:sz="4" w:space="0" w:color="000000"/>
              <w:right w:val="single" w:sz="4" w:space="0" w:color="000000"/>
            </w:tcBorders>
            <w:shd w:val="clear" w:color="000000" w:fill="FFFFFF"/>
            <w:noWrap/>
            <w:vAlign w:val="center"/>
            <w:hideMark/>
          </w:tcPr>
          <w:p w14:paraId="7304964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762 00 20620</w:t>
            </w:r>
          </w:p>
        </w:tc>
        <w:tc>
          <w:tcPr>
            <w:tcW w:w="589" w:type="dxa"/>
            <w:tcBorders>
              <w:top w:val="nil"/>
              <w:left w:val="nil"/>
              <w:bottom w:val="single" w:sz="4" w:space="0" w:color="000000"/>
              <w:right w:val="nil"/>
            </w:tcBorders>
            <w:shd w:val="clear" w:color="000000" w:fill="FFFFFF"/>
            <w:noWrap/>
            <w:vAlign w:val="center"/>
            <w:hideMark/>
          </w:tcPr>
          <w:p w14:paraId="1205A67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DCEFAB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243</w:t>
            </w:r>
          </w:p>
        </w:tc>
      </w:tr>
      <w:tr w:rsidR="00CC597D" w:rsidRPr="00911869" w14:paraId="67EAE918"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1204532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hideMark/>
          </w:tcPr>
          <w:p w14:paraId="4AF6C18E"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Культура и кинематография</w:t>
            </w:r>
          </w:p>
        </w:tc>
        <w:tc>
          <w:tcPr>
            <w:tcW w:w="412" w:type="dxa"/>
            <w:tcBorders>
              <w:top w:val="nil"/>
              <w:left w:val="nil"/>
              <w:bottom w:val="single" w:sz="4" w:space="0" w:color="000000"/>
              <w:right w:val="single" w:sz="4" w:space="0" w:color="000000"/>
            </w:tcBorders>
            <w:shd w:val="clear" w:color="000000" w:fill="FFFFFF"/>
            <w:noWrap/>
            <w:vAlign w:val="center"/>
            <w:hideMark/>
          </w:tcPr>
          <w:p w14:paraId="776C3BE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000000" w:fill="FFFFFF"/>
            <w:noWrap/>
            <w:vAlign w:val="center"/>
            <w:hideMark/>
          </w:tcPr>
          <w:p w14:paraId="0E41F1A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1155" w:type="dxa"/>
            <w:tcBorders>
              <w:top w:val="nil"/>
              <w:left w:val="nil"/>
              <w:bottom w:val="single" w:sz="4" w:space="0" w:color="000000"/>
              <w:right w:val="single" w:sz="4" w:space="0" w:color="000000"/>
            </w:tcBorders>
            <w:shd w:val="clear" w:color="000000" w:fill="FFFFFF"/>
            <w:noWrap/>
            <w:vAlign w:val="center"/>
            <w:hideMark/>
          </w:tcPr>
          <w:p w14:paraId="12E0F92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5BC3F4D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794862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r>
      <w:tr w:rsidR="00CC597D" w:rsidRPr="00911869" w14:paraId="78E14486"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39FD2BA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14:paraId="407FF7F6"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Культура</w:t>
            </w:r>
          </w:p>
        </w:tc>
        <w:tc>
          <w:tcPr>
            <w:tcW w:w="412" w:type="dxa"/>
            <w:tcBorders>
              <w:top w:val="nil"/>
              <w:left w:val="nil"/>
              <w:bottom w:val="single" w:sz="4" w:space="0" w:color="000000"/>
              <w:right w:val="single" w:sz="4" w:space="0" w:color="000000"/>
            </w:tcBorders>
            <w:shd w:val="clear" w:color="000000" w:fill="FFFFFF"/>
            <w:noWrap/>
            <w:vAlign w:val="center"/>
            <w:hideMark/>
          </w:tcPr>
          <w:p w14:paraId="085879DA"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000000" w:fill="FFFFFF"/>
            <w:noWrap/>
            <w:vAlign w:val="center"/>
            <w:hideMark/>
          </w:tcPr>
          <w:p w14:paraId="45475FB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01</w:t>
            </w:r>
          </w:p>
        </w:tc>
        <w:tc>
          <w:tcPr>
            <w:tcW w:w="1155" w:type="dxa"/>
            <w:tcBorders>
              <w:top w:val="nil"/>
              <w:left w:val="nil"/>
              <w:bottom w:val="single" w:sz="4" w:space="0" w:color="000000"/>
              <w:right w:val="single" w:sz="4" w:space="0" w:color="000000"/>
            </w:tcBorders>
            <w:shd w:val="clear" w:color="000000" w:fill="FFFFFF"/>
            <w:noWrap/>
            <w:vAlign w:val="center"/>
            <w:hideMark/>
          </w:tcPr>
          <w:p w14:paraId="5E308A55"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589" w:type="dxa"/>
            <w:tcBorders>
              <w:top w:val="nil"/>
              <w:left w:val="nil"/>
              <w:bottom w:val="single" w:sz="4" w:space="0" w:color="000000"/>
              <w:right w:val="nil"/>
            </w:tcBorders>
            <w:shd w:val="clear" w:color="000000" w:fill="FFFFFF"/>
            <w:noWrap/>
            <w:vAlign w:val="center"/>
            <w:hideMark/>
          </w:tcPr>
          <w:p w14:paraId="0737D352"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03B2AE9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4507</w:t>
            </w:r>
          </w:p>
        </w:tc>
      </w:tr>
      <w:tr w:rsidR="00CC597D" w:rsidRPr="00911869" w14:paraId="0BC4268D"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750ECF2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vAlign w:val="center"/>
            <w:hideMark/>
          </w:tcPr>
          <w:p w14:paraId="542ECCFC"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МП "Развитие культуры в городском поселении Безенчук на 2020-2022гг"</w:t>
            </w:r>
          </w:p>
        </w:tc>
        <w:tc>
          <w:tcPr>
            <w:tcW w:w="412" w:type="dxa"/>
            <w:tcBorders>
              <w:top w:val="nil"/>
              <w:left w:val="nil"/>
              <w:bottom w:val="single" w:sz="4" w:space="0" w:color="000000"/>
              <w:right w:val="single" w:sz="4" w:space="0" w:color="000000"/>
            </w:tcBorders>
            <w:shd w:val="clear" w:color="000000" w:fill="FFFFFF"/>
            <w:noWrap/>
            <w:vAlign w:val="center"/>
            <w:hideMark/>
          </w:tcPr>
          <w:p w14:paraId="227ABF1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000000" w:fill="FFFFFF"/>
            <w:noWrap/>
            <w:vAlign w:val="center"/>
            <w:hideMark/>
          </w:tcPr>
          <w:p w14:paraId="5A0152C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1155" w:type="dxa"/>
            <w:tcBorders>
              <w:top w:val="nil"/>
              <w:left w:val="nil"/>
              <w:bottom w:val="single" w:sz="4" w:space="0" w:color="000000"/>
              <w:right w:val="single" w:sz="4" w:space="0" w:color="000000"/>
            </w:tcBorders>
            <w:shd w:val="clear" w:color="000000" w:fill="FFFFFF"/>
            <w:noWrap/>
            <w:vAlign w:val="center"/>
            <w:hideMark/>
          </w:tcPr>
          <w:p w14:paraId="7FD2A24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770 00 00000</w:t>
            </w:r>
          </w:p>
        </w:tc>
        <w:tc>
          <w:tcPr>
            <w:tcW w:w="589" w:type="dxa"/>
            <w:tcBorders>
              <w:top w:val="nil"/>
              <w:left w:val="nil"/>
              <w:bottom w:val="single" w:sz="4" w:space="0" w:color="000000"/>
              <w:right w:val="nil"/>
            </w:tcBorders>
            <w:shd w:val="clear" w:color="000000" w:fill="FFFFFF"/>
            <w:noWrap/>
            <w:vAlign w:val="center"/>
            <w:hideMark/>
          </w:tcPr>
          <w:p w14:paraId="4EA901F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4BC6D9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4507</w:t>
            </w:r>
          </w:p>
        </w:tc>
      </w:tr>
      <w:tr w:rsidR="00CC597D" w:rsidRPr="00911869" w14:paraId="4FF7493E"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7F079EA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625E45AE"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412" w:type="dxa"/>
            <w:tcBorders>
              <w:top w:val="nil"/>
              <w:left w:val="nil"/>
              <w:bottom w:val="single" w:sz="4" w:space="0" w:color="auto"/>
              <w:right w:val="single" w:sz="4" w:space="0" w:color="auto"/>
            </w:tcBorders>
            <w:shd w:val="clear" w:color="000000" w:fill="FFFFFF"/>
            <w:noWrap/>
            <w:vAlign w:val="center"/>
            <w:hideMark/>
          </w:tcPr>
          <w:p w14:paraId="55A41C5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center"/>
            <w:hideMark/>
          </w:tcPr>
          <w:p w14:paraId="13DF562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1155" w:type="dxa"/>
            <w:tcBorders>
              <w:top w:val="nil"/>
              <w:left w:val="nil"/>
              <w:bottom w:val="single" w:sz="4" w:space="0" w:color="auto"/>
              <w:right w:val="single" w:sz="4" w:space="0" w:color="auto"/>
            </w:tcBorders>
            <w:shd w:val="clear" w:color="000000" w:fill="FFFFFF"/>
            <w:noWrap/>
            <w:vAlign w:val="center"/>
            <w:hideMark/>
          </w:tcPr>
          <w:p w14:paraId="79F8B9E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770 00 20070</w:t>
            </w:r>
          </w:p>
        </w:tc>
        <w:tc>
          <w:tcPr>
            <w:tcW w:w="589" w:type="dxa"/>
            <w:tcBorders>
              <w:top w:val="nil"/>
              <w:left w:val="nil"/>
              <w:bottom w:val="single" w:sz="4" w:space="0" w:color="auto"/>
              <w:right w:val="single" w:sz="4" w:space="0" w:color="auto"/>
            </w:tcBorders>
            <w:shd w:val="clear" w:color="000000" w:fill="FFFFFF"/>
            <w:noWrap/>
            <w:vAlign w:val="center"/>
            <w:hideMark/>
          </w:tcPr>
          <w:p w14:paraId="5600EBC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C61D36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w:t>
            </w:r>
          </w:p>
        </w:tc>
      </w:tr>
      <w:tr w:rsidR="00CC597D" w:rsidRPr="00911869" w14:paraId="65E50C6B"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5CC1A61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000000" w:fill="FFFFFF"/>
            <w:hideMark/>
          </w:tcPr>
          <w:p w14:paraId="0C0CAC27"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auto"/>
              <w:right w:val="single" w:sz="4" w:space="0" w:color="auto"/>
            </w:tcBorders>
            <w:shd w:val="clear" w:color="000000" w:fill="FFFFFF"/>
            <w:noWrap/>
            <w:vAlign w:val="center"/>
            <w:hideMark/>
          </w:tcPr>
          <w:p w14:paraId="5D34FCB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center"/>
            <w:hideMark/>
          </w:tcPr>
          <w:p w14:paraId="54CF697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1155" w:type="dxa"/>
            <w:tcBorders>
              <w:top w:val="nil"/>
              <w:left w:val="nil"/>
              <w:bottom w:val="single" w:sz="4" w:space="0" w:color="auto"/>
              <w:right w:val="single" w:sz="4" w:space="0" w:color="auto"/>
            </w:tcBorders>
            <w:shd w:val="clear" w:color="000000" w:fill="FFFFFF"/>
            <w:noWrap/>
            <w:vAlign w:val="center"/>
            <w:hideMark/>
          </w:tcPr>
          <w:p w14:paraId="340EFA6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770 00 20070</w:t>
            </w:r>
          </w:p>
        </w:tc>
        <w:tc>
          <w:tcPr>
            <w:tcW w:w="589" w:type="dxa"/>
            <w:tcBorders>
              <w:top w:val="nil"/>
              <w:left w:val="nil"/>
              <w:bottom w:val="single" w:sz="4" w:space="0" w:color="auto"/>
              <w:right w:val="single" w:sz="4" w:space="0" w:color="auto"/>
            </w:tcBorders>
            <w:shd w:val="clear" w:color="000000" w:fill="FFFFFF"/>
            <w:noWrap/>
            <w:vAlign w:val="center"/>
            <w:hideMark/>
          </w:tcPr>
          <w:p w14:paraId="3DA88C3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14:paraId="06181B8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w:t>
            </w:r>
          </w:p>
        </w:tc>
      </w:tr>
      <w:tr w:rsidR="00CC597D" w:rsidRPr="00911869" w14:paraId="3728662F"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1F1A40C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single" w:sz="4" w:space="0" w:color="auto"/>
              <w:bottom w:val="nil"/>
              <w:right w:val="single" w:sz="4" w:space="0" w:color="auto"/>
            </w:tcBorders>
            <w:shd w:val="clear" w:color="000000" w:fill="FFFFFF"/>
            <w:hideMark/>
          </w:tcPr>
          <w:p w14:paraId="4D351A2B"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Межбюджетные трансферты </w:t>
            </w:r>
          </w:p>
        </w:tc>
        <w:tc>
          <w:tcPr>
            <w:tcW w:w="412" w:type="dxa"/>
            <w:tcBorders>
              <w:top w:val="nil"/>
              <w:left w:val="nil"/>
              <w:bottom w:val="nil"/>
              <w:right w:val="single" w:sz="4" w:space="0" w:color="000000"/>
            </w:tcBorders>
            <w:shd w:val="clear" w:color="000000" w:fill="FFFFFF"/>
            <w:noWrap/>
            <w:vAlign w:val="center"/>
            <w:hideMark/>
          </w:tcPr>
          <w:p w14:paraId="0939BCB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08</w:t>
            </w:r>
          </w:p>
        </w:tc>
        <w:tc>
          <w:tcPr>
            <w:tcW w:w="439" w:type="dxa"/>
            <w:tcBorders>
              <w:top w:val="nil"/>
              <w:left w:val="nil"/>
              <w:bottom w:val="nil"/>
              <w:right w:val="single" w:sz="4" w:space="0" w:color="000000"/>
            </w:tcBorders>
            <w:shd w:val="clear" w:color="000000" w:fill="FFFFFF"/>
            <w:noWrap/>
            <w:vAlign w:val="center"/>
            <w:hideMark/>
          </w:tcPr>
          <w:p w14:paraId="07096AD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1155" w:type="dxa"/>
            <w:tcBorders>
              <w:top w:val="nil"/>
              <w:left w:val="nil"/>
              <w:bottom w:val="nil"/>
              <w:right w:val="single" w:sz="4" w:space="0" w:color="000000"/>
            </w:tcBorders>
            <w:shd w:val="clear" w:color="000000" w:fill="FFFFFF"/>
            <w:noWrap/>
            <w:vAlign w:val="center"/>
            <w:hideMark/>
          </w:tcPr>
          <w:p w14:paraId="0F54499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770 00 78210</w:t>
            </w:r>
          </w:p>
        </w:tc>
        <w:tc>
          <w:tcPr>
            <w:tcW w:w="589" w:type="dxa"/>
            <w:tcBorders>
              <w:top w:val="nil"/>
              <w:left w:val="nil"/>
              <w:bottom w:val="nil"/>
              <w:right w:val="nil"/>
            </w:tcBorders>
            <w:shd w:val="clear" w:color="000000" w:fill="FFFFFF"/>
            <w:noWrap/>
            <w:vAlign w:val="center"/>
            <w:hideMark/>
          </w:tcPr>
          <w:p w14:paraId="2F98FCE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single" w:sz="4" w:space="0" w:color="auto"/>
              <w:bottom w:val="nil"/>
              <w:right w:val="single" w:sz="4" w:space="0" w:color="auto"/>
            </w:tcBorders>
            <w:shd w:val="clear" w:color="000000" w:fill="FFFFFF"/>
            <w:noWrap/>
            <w:vAlign w:val="center"/>
            <w:hideMark/>
          </w:tcPr>
          <w:p w14:paraId="1B2A0C5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4500</w:t>
            </w:r>
          </w:p>
        </w:tc>
      </w:tr>
      <w:tr w:rsidR="00CC597D" w:rsidRPr="00911869" w14:paraId="2420F099" w14:textId="77777777" w:rsidTr="00634393">
        <w:trPr>
          <w:gridAfter w:val="1"/>
          <w:wAfter w:w="41" w:type="dxa"/>
          <w:trHeight w:val="70"/>
        </w:trPr>
        <w:tc>
          <w:tcPr>
            <w:tcW w:w="567" w:type="dxa"/>
            <w:tcBorders>
              <w:top w:val="nil"/>
              <w:left w:val="single" w:sz="4" w:space="0" w:color="auto"/>
              <w:bottom w:val="nil"/>
              <w:right w:val="nil"/>
            </w:tcBorders>
            <w:shd w:val="clear" w:color="000000" w:fill="FFFFFF"/>
            <w:noWrap/>
            <w:vAlign w:val="bottom"/>
            <w:hideMark/>
          </w:tcPr>
          <w:p w14:paraId="23E4E73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14:paraId="1F8760DB"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412" w:type="dxa"/>
            <w:tcBorders>
              <w:top w:val="single" w:sz="4" w:space="0" w:color="auto"/>
              <w:left w:val="nil"/>
              <w:bottom w:val="single" w:sz="4" w:space="0" w:color="auto"/>
              <w:right w:val="single" w:sz="4" w:space="0" w:color="auto"/>
            </w:tcBorders>
            <w:shd w:val="clear" w:color="000000" w:fill="FFFFFF"/>
            <w:noWrap/>
            <w:vAlign w:val="center"/>
            <w:hideMark/>
          </w:tcPr>
          <w:p w14:paraId="279B81A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08</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14:paraId="13C9EA8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01</w:t>
            </w:r>
          </w:p>
        </w:tc>
        <w:tc>
          <w:tcPr>
            <w:tcW w:w="1155" w:type="dxa"/>
            <w:tcBorders>
              <w:top w:val="single" w:sz="4" w:space="0" w:color="auto"/>
              <w:left w:val="nil"/>
              <w:bottom w:val="single" w:sz="4" w:space="0" w:color="auto"/>
              <w:right w:val="single" w:sz="4" w:space="0" w:color="auto"/>
            </w:tcBorders>
            <w:shd w:val="clear" w:color="000000" w:fill="FFFFFF"/>
            <w:noWrap/>
            <w:vAlign w:val="center"/>
            <w:hideMark/>
          </w:tcPr>
          <w:p w14:paraId="4437882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77 0 00 78210</w:t>
            </w:r>
          </w:p>
        </w:tc>
        <w:tc>
          <w:tcPr>
            <w:tcW w:w="589" w:type="dxa"/>
            <w:tcBorders>
              <w:top w:val="single" w:sz="4" w:space="0" w:color="auto"/>
              <w:left w:val="nil"/>
              <w:bottom w:val="single" w:sz="4" w:space="0" w:color="auto"/>
              <w:right w:val="single" w:sz="4" w:space="0" w:color="auto"/>
            </w:tcBorders>
            <w:shd w:val="clear" w:color="000000" w:fill="FFFFFF"/>
            <w:noWrap/>
            <w:vAlign w:val="center"/>
            <w:hideMark/>
          </w:tcPr>
          <w:p w14:paraId="216FEA3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696" w:type="dxa"/>
            <w:tcBorders>
              <w:top w:val="single" w:sz="4" w:space="0" w:color="auto"/>
              <w:left w:val="nil"/>
              <w:bottom w:val="single" w:sz="4" w:space="0" w:color="auto"/>
              <w:right w:val="single" w:sz="4" w:space="0" w:color="auto"/>
            </w:tcBorders>
            <w:shd w:val="clear" w:color="000000" w:fill="FFFFFF"/>
            <w:noWrap/>
            <w:vAlign w:val="center"/>
            <w:hideMark/>
          </w:tcPr>
          <w:p w14:paraId="5D79C90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4500</w:t>
            </w:r>
          </w:p>
        </w:tc>
      </w:tr>
      <w:tr w:rsidR="00CC597D" w:rsidRPr="00911869" w14:paraId="727C0FCC" w14:textId="77777777" w:rsidTr="00634393">
        <w:trPr>
          <w:gridAfter w:val="1"/>
          <w:wAfter w:w="41" w:type="dxa"/>
          <w:trHeight w:val="7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EBAF121"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000000" w:fill="FFFFFF"/>
            <w:noWrap/>
            <w:vAlign w:val="bottom"/>
            <w:hideMark/>
          </w:tcPr>
          <w:p w14:paraId="04C146C6" w14:textId="77777777" w:rsidR="00911869" w:rsidRPr="00911869" w:rsidRDefault="00911869" w:rsidP="00911869">
            <w:pPr>
              <w:spacing w:after="0" w:line="240" w:lineRule="auto"/>
              <w:jc w:val="right"/>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Всего расходов</w:t>
            </w:r>
          </w:p>
        </w:tc>
        <w:tc>
          <w:tcPr>
            <w:tcW w:w="412" w:type="dxa"/>
            <w:tcBorders>
              <w:top w:val="nil"/>
              <w:left w:val="nil"/>
              <w:bottom w:val="single" w:sz="4" w:space="0" w:color="auto"/>
              <w:right w:val="single" w:sz="4" w:space="0" w:color="auto"/>
            </w:tcBorders>
            <w:shd w:val="clear" w:color="000000" w:fill="FFFFFF"/>
            <w:noWrap/>
            <w:vAlign w:val="bottom"/>
            <w:hideMark/>
          </w:tcPr>
          <w:p w14:paraId="05C4CDDC"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000000" w:fill="FFFFFF"/>
            <w:noWrap/>
            <w:vAlign w:val="bottom"/>
            <w:hideMark/>
          </w:tcPr>
          <w:p w14:paraId="6A1A1FAD"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1155" w:type="dxa"/>
            <w:tcBorders>
              <w:top w:val="nil"/>
              <w:left w:val="nil"/>
              <w:bottom w:val="single" w:sz="4" w:space="0" w:color="auto"/>
              <w:right w:val="single" w:sz="4" w:space="0" w:color="auto"/>
            </w:tcBorders>
            <w:shd w:val="clear" w:color="000000" w:fill="FFFFFF"/>
            <w:noWrap/>
            <w:vAlign w:val="bottom"/>
            <w:hideMark/>
          </w:tcPr>
          <w:p w14:paraId="073E16E1"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589" w:type="dxa"/>
            <w:tcBorders>
              <w:top w:val="nil"/>
              <w:left w:val="nil"/>
              <w:bottom w:val="single" w:sz="4" w:space="0" w:color="auto"/>
              <w:right w:val="single" w:sz="4" w:space="0" w:color="auto"/>
            </w:tcBorders>
            <w:shd w:val="clear" w:color="000000" w:fill="FFFFFF"/>
            <w:noWrap/>
            <w:vAlign w:val="bottom"/>
            <w:hideMark/>
          </w:tcPr>
          <w:p w14:paraId="74005FD8"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bottom"/>
            <w:hideMark/>
          </w:tcPr>
          <w:p w14:paraId="4D69E4D1"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127283</w:t>
            </w:r>
          </w:p>
        </w:tc>
      </w:tr>
    </w:tbl>
    <w:p w14:paraId="4FEBA3BD" w14:textId="4CC87CCC" w:rsidR="00C975CD" w:rsidRPr="00F45C66" w:rsidRDefault="00C975CD" w:rsidP="00C975C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w:t>
      </w:r>
      <w:r w:rsidR="0043593A">
        <w:rPr>
          <w:rFonts w:ascii="Times New Roman" w:eastAsia="Times New Roman" w:hAnsi="Times New Roman" w:cs="Times New Roman"/>
          <w:bCs/>
          <w:sz w:val="20"/>
          <w:szCs w:val="20"/>
          <w:lang w:eastAsia="x-none"/>
        </w:rPr>
        <w:t>4</w:t>
      </w:r>
    </w:p>
    <w:p w14:paraId="1DF563CD" w14:textId="77777777" w:rsidR="00C975CD" w:rsidRPr="00F45C66" w:rsidRDefault="00C975CD" w:rsidP="00C975C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6A0276A7" w14:textId="77777777" w:rsidR="00C975CD" w:rsidRPr="00F45C66" w:rsidRDefault="00C975CD" w:rsidP="00C975C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7B8ED3EF" w14:textId="77777777" w:rsidR="00C975CD" w:rsidRPr="00F45C66" w:rsidRDefault="00C975CD" w:rsidP="00C975CD">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 xml:space="preserve">от </w:t>
      </w:r>
      <w:r>
        <w:rPr>
          <w:rFonts w:ascii="Times New Roman" w:eastAsia="Times New Roman" w:hAnsi="Times New Roman" w:cs="Times New Roman"/>
          <w:bCs/>
          <w:sz w:val="20"/>
          <w:szCs w:val="20"/>
          <w:lang w:eastAsia="x-none"/>
        </w:rPr>
        <w:t>10</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12</w:t>
      </w:r>
      <w:r w:rsidRPr="00F45C66">
        <w:rPr>
          <w:rFonts w:ascii="Times New Roman" w:eastAsia="Times New Roman" w:hAnsi="Times New Roman" w:cs="Times New Roman"/>
          <w:bCs/>
          <w:sz w:val="20"/>
          <w:szCs w:val="20"/>
          <w:lang w:eastAsia="x-none"/>
        </w:rPr>
        <w:t>.2020г №</w:t>
      </w:r>
      <w:r>
        <w:rPr>
          <w:rFonts w:ascii="Times New Roman" w:eastAsia="Times New Roman" w:hAnsi="Times New Roman" w:cs="Times New Roman"/>
          <w:bCs/>
          <w:sz w:val="20"/>
          <w:szCs w:val="20"/>
          <w:lang w:eastAsia="x-none"/>
        </w:rPr>
        <w:t>24</w:t>
      </w:r>
      <w:r w:rsidRPr="00F45C66">
        <w:rPr>
          <w:rFonts w:ascii="Times New Roman" w:eastAsia="Times New Roman" w:hAnsi="Times New Roman" w:cs="Times New Roman"/>
          <w:bCs/>
          <w:sz w:val="20"/>
          <w:szCs w:val="20"/>
          <w:lang w:eastAsia="x-none"/>
        </w:rPr>
        <w:t>/</w:t>
      </w:r>
      <w:r>
        <w:rPr>
          <w:rFonts w:ascii="Times New Roman" w:eastAsia="Times New Roman" w:hAnsi="Times New Roman" w:cs="Times New Roman"/>
          <w:bCs/>
          <w:sz w:val="20"/>
          <w:szCs w:val="20"/>
          <w:lang w:eastAsia="x-none"/>
        </w:rPr>
        <w:t>5</w:t>
      </w:r>
    </w:p>
    <w:bookmarkEnd w:id="2"/>
    <w:p w14:paraId="5921C74E" w14:textId="7FE7D03A" w:rsidR="00016EE4" w:rsidRDefault="00016EE4" w:rsidP="00DD4192">
      <w:pPr>
        <w:spacing w:after="0" w:line="240" w:lineRule="auto"/>
        <w:jc w:val="center"/>
        <w:rPr>
          <w:rFonts w:ascii="Times New Roman" w:eastAsia="Times New Roman" w:hAnsi="Times New Roman" w:cs="Times New Roman"/>
          <w:b/>
          <w:color w:val="000000" w:themeColor="text1"/>
          <w:sz w:val="8"/>
          <w:szCs w:val="8"/>
          <w:lang w:eastAsia="ru-RU"/>
        </w:rPr>
      </w:pPr>
    </w:p>
    <w:tbl>
      <w:tblPr>
        <w:tblW w:w="10875" w:type="dxa"/>
        <w:tblLook w:val="04A0" w:firstRow="1" w:lastRow="0" w:firstColumn="1" w:lastColumn="0" w:noHBand="0" w:noVBand="1"/>
      </w:tblPr>
      <w:tblGrid>
        <w:gridCol w:w="8222"/>
        <w:gridCol w:w="1232"/>
        <w:gridCol w:w="567"/>
        <w:gridCol w:w="854"/>
      </w:tblGrid>
      <w:tr w:rsidR="00911869" w:rsidRPr="00911869" w14:paraId="018F3727" w14:textId="77777777" w:rsidTr="00C16FB3">
        <w:trPr>
          <w:trHeight w:val="80"/>
        </w:trPr>
        <w:tc>
          <w:tcPr>
            <w:tcW w:w="10875" w:type="dxa"/>
            <w:gridSpan w:val="4"/>
            <w:tcBorders>
              <w:top w:val="nil"/>
              <w:left w:val="nil"/>
              <w:bottom w:val="nil"/>
              <w:right w:val="nil"/>
            </w:tcBorders>
            <w:shd w:val="clear" w:color="auto" w:fill="auto"/>
            <w:vAlign w:val="center"/>
            <w:hideMark/>
          </w:tcPr>
          <w:p w14:paraId="27479E43" w14:textId="77777777" w:rsidR="00911869" w:rsidRPr="00911869" w:rsidRDefault="00911869" w:rsidP="00911869">
            <w:pPr>
              <w:spacing w:after="0" w:line="240" w:lineRule="auto"/>
              <w:jc w:val="center"/>
              <w:rPr>
                <w:rFonts w:ascii="Times New Roman" w:eastAsia="Times New Roman" w:hAnsi="Times New Roman" w:cs="Times New Roman"/>
                <w:b/>
                <w:bCs/>
                <w:sz w:val="20"/>
                <w:szCs w:val="20"/>
                <w:lang w:eastAsia="ru-RU"/>
              </w:rPr>
            </w:pPr>
            <w:r w:rsidRPr="00911869">
              <w:rPr>
                <w:rFonts w:ascii="Times New Roman" w:eastAsia="Times New Roman" w:hAnsi="Times New Roman" w:cs="Times New Roman"/>
                <w:b/>
                <w:bCs/>
                <w:sz w:val="20"/>
                <w:szCs w:val="20"/>
                <w:lang w:eastAsia="ru-RU"/>
              </w:rPr>
              <w:t>Распределение бюджетных ассигнований по целевым статьям   (муниципальным программам городского поселения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Безенчук на 2020 год</w:t>
            </w:r>
          </w:p>
        </w:tc>
      </w:tr>
      <w:tr w:rsidR="00911869" w:rsidRPr="00911869" w14:paraId="11ED2469" w14:textId="77777777" w:rsidTr="00C16FB3">
        <w:trPr>
          <w:trHeight w:val="375"/>
        </w:trPr>
        <w:tc>
          <w:tcPr>
            <w:tcW w:w="8222" w:type="dxa"/>
            <w:tcBorders>
              <w:top w:val="single" w:sz="4" w:space="0" w:color="000000"/>
              <w:left w:val="single" w:sz="4" w:space="0" w:color="000000"/>
              <w:bottom w:val="nil"/>
              <w:right w:val="single" w:sz="4" w:space="0" w:color="000000"/>
            </w:tcBorders>
            <w:shd w:val="clear" w:color="auto" w:fill="auto"/>
            <w:vAlign w:val="center"/>
            <w:hideMark/>
          </w:tcPr>
          <w:p w14:paraId="6E43793B"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1232" w:type="dxa"/>
            <w:tcBorders>
              <w:top w:val="single" w:sz="4" w:space="0" w:color="000000"/>
              <w:left w:val="nil"/>
              <w:bottom w:val="nil"/>
              <w:right w:val="single" w:sz="4" w:space="0" w:color="000000"/>
            </w:tcBorders>
            <w:shd w:val="clear" w:color="auto" w:fill="auto"/>
            <w:vAlign w:val="center"/>
            <w:hideMark/>
          </w:tcPr>
          <w:p w14:paraId="2D8EB0C4"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ЦСР</w:t>
            </w:r>
          </w:p>
        </w:tc>
        <w:tc>
          <w:tcPr>
            <w:tcW w:w="567" w:type="dxa"/>
            <w:tcBorders>
              <w:top w:val="single" w:sz="4" w:space="0" w:color="000000"/>
              <w:left w:val="nil"/>
              <w:bottom w:val="nil"/>
              <w:right w:val="nil"/>
            </w:tcBorders>
            <w:shd w:val="clear" w:color="auto" w:fill="auto"/>
            <w:vAlign w:val="center"/>
            <w:hideMark/>
          </w:tcPr>
          <w:p w14:paraId="5620169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ВР</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03C7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План, тыс. руб.</w:t>
            </w:r>
          </w:p>
        </w:tc>
      </w:tr>
      <w:tr w:rsidR="00911869" w:rsidRPr="00911869" w14:paraId="7EADC539" w14:textId="77777777" w:rsidTr="00C16FB3">
        <w:trPr>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519A8EEF" w14:textId="77777777" w:rsidR="00911869" w:rsidRPr="00911869" w:rsidRDefault="00911869" w:rsidP="00911869">
            <w:pPr>
              <w:spacing w:after="0" w:line="240" w:lineRule="auto"/>
              <w:jc w:val="both"/>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Муниципальная программа "Нулевой травматизм в Администрации городского поселения Безенчук"</w:t>
            </w:r>
          </w:p>
        </w:tc>
        <w:tc>
          <w:tcPr>
            <w:tcW w:w="1232" w:type="dxa"/>
            <w:tcBorders>
              <w:top w:val="single" w:sz="4" w:space="0" w:color="000000"/>
              <w:left w:val="nil"/>
              <w:bottom w:val="single" w:sz="4" w:space="0" w:color="000000"/>
              <w:right w:val="single" w:sz="4" w:space="0" w:color="000000"/>
            </w:tcBorders>
            <w:shd w:val="clear" w:color="auto" w:fill="auto"/>
            <w:noWrap/>
            <w:vAlign w:val="center"/>
            <w:hideMark/>
          </w:tcPr>
          <w:p w14:paraId="316A48E8"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360 00 00000</w:t>
            </w:r>
          </w:p>
        </w:tc>
        <w:tc>
          <w:tcPr>
            <w:tcW w:w="567" w:type="dxa"/>
            <w:tcBorders>
              <w:top w:val="single" w:sz="4" w:space="0" w:color="000000"/>
              <w:left w:val="nil"/>
              <w:bottom w:val="single" w:sz="4" w:space="0" w:color="000000"/>
              <w:right w:val="nil"/>
            </w:tcBorders>
            <w:shd w:val="clear" w:color="auto" w:fill="auto"/>
            <w:noWrap/>
            <w:vAlign w:val="center"/>
            <w:hideMark/>
          </w:tcPr>
          <w:p w14:paraId="557BBD34"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7165454"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36</w:t>
            </w:r>
          </w:p>
        </w:tc>
      </w:tr>
      <w:tr w:rsidR="00911869" w:rsidRPr="00911869" w14:paraId="23045732"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6B740A13"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32" w:type="dxa"/>
            <w:tcBorders>
              <w:top w:val="nil"/>
              <w:left w:val="nil"/>
              <w:bottom w:val="single" w:sz="4" w:space="0" w:color="000000"/>
              <w:right w:val="single" w:sz="4" w:space="0" w:color="000000"/>
            </w:tcBorders>
            <w:shd w:val="clear" w:color="auto" w:fill="auto"/>
            <w:noWrap/>
            <w:vAlign w:val="center"/>
            <w:hideMark/>
          </w:tcPr>
          <w:p w14:paraId="5DB36A2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auto" w:fill="auto"/>
            <w:noWrap/>
            <w:vAlign w:val="center"/>
            <w:hideMark/>
          </w:tcPr>
          <w:p w14:paraId="46FCE9C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FA188A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36</w:t>
            </w:r>
          </w:p>
        </w:tc>
      </w:tr>
      <w:tr w:rsidR="00911869" w:rsidRPr="00911869" w14:paraId="0967722C"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891DB9F"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0EA3676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auto" w:fill="auto"/>
            <w:noWrap/>
            <w:vAlign w:val="center"/>
            <w:hideMark/>
          </w:tcPr>
          <w:p w14:paraId="2DC207E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7B6C31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36</w:t>
            </w:r>
          </w:p>
        </w:tc>
      </w:tr>
      <w:tr w:rsidR="00911869" w:rsidRPr="00911869" w14:paraId="02B3B9B0" w14:textId="77777777" w:rsidTr="00C16FB3">
        <w:trPr>
          <w:trHeight w:val="70"/>
        </w:trPr>
        <w:tc>
          <w:tcPr>
            <w:tcW w:w="8222" w:type="dxa"/>
            <w:tcBorders>
              <w:top w:val="nil"/>
              <w:left w:val="single" w:sz="4" w:space="0" w:color="auto"/>
              <w:bottom w:val="single" w:sz="4" w:space="0" w:color="auto"/>
              <w:right w:val="single" w:sz="4" w:space="0" w:color="auto"/>
            </w:tcBorders>
            <w:shd w:val="clear" w:color="000000" w:fill="FFFFFF"/>
            <w:hideMark/>
          </w:tcPr>
          <w:p w14:paraId="6093BE86" w14:textId="77777777" w:rsidR="00911869" w:rsidRPr="00911869" w:rsidRDefault="00911869" w:rsidP="00911869">
            <w:pPr>
              <w:spacing w:after="0" w:line="240" w:lineRule="auto"/>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Муниципальная программа "Комплексное развитие сельских территорий городского поселения Безенчук"</w:t>
            </w:r>
          </w:p>
        </w:tc>
        <w:tc>
          <w:tcPr>
            <w:tcW w:w="1232" w:type="dxa"/>
            <w:tcBorders>
              <w:top w:val="nil"/>
              <w:left w:val="nil"/>
              <w:bottom w:val="nil"/>
              <w:right w:val="single" w:sz="4" w:space="0" w:color="000000"/>
            </w:tcBorders>
            <w:shd w:val="clear" w:color="auto" w:fill="auto"/>
            <w:vAlign w:val="center"/>
            <w:hideMark/>
          </w:tcPr>
          <w:p w14:paraId="1F0111E5"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370 00 00000</w:t>
            </w:r>
          </w:p>
        </w:tc>
        <w:tc>
          <w:tcPr>
            <w:tcW w:w="567" w:type="dxa"/>
            <w:tcBorders>
              <w:top w:val="nil"/>
              <w:left w:val="nil"/>
              <w:bottom w:val="nil"/>
              <w:right w:val="nil"/>
            </w:tcBorders>
            <w:shd w:val="clear" w:color="auto" w:fill="auto"/>
            <w:vAlign w:val="center"/>
            <w:hideMark/>
          </w:tcPr>
          <w:p w14:paraId="0718314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627DF71"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1746</w:t>
            </w:r>
          </w:p>
        </w:tc>
      </w:tr>
      <w:tr w:rsidR="00911869" w:rsidRPr="00911869" w14:paraId="65E2A153" w14:textId="77777777" w:rsidTr="00C16FB3">
        <w:trPr>
          <w:trHeight w:val="70"/>
        </w:trPr>
        <w:tc>
          <w:tcPr>
            <w:tcW w:w="8222" w:type="dxa"/>
            <w:tcBorders>
              <w:top w:val="nil"/>
              <w:left w:val="single" w:sz="4" w:space="0" w:color="auto"/>
              <w:bottom w:val="single" w:sz="4" w:space="0" w:color="auto"/>
              <w:right w:val="single" w:sz="4" w:space="0" w:color="auto"/>
            </w:tcBorders>
            <w:shd w:val="clear" w:color="000000" w:fill="FFFFFF"/>
            <w:hideMark/>
          </w:tcPr>
          <w:p w14:paraId="43E73AED"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Субсидии в целях </w:t>
            </w:r>
            <w:proofErr w:type="spellStart"/>
            <w:r w:rsidRPr="00911869">
              <w:rPr>
                <w:rFonts w:ascii="Times New Roman" w:eastAsia="Times New Roman" w:hAnsi="Times New Roman" w:cs="Times New Roman"/>
                <w:sz w:val="16"/>
                <w:szCs w:val="16"/>
                <w:lang w:eastAsia="ru-RU"/>
              </w:rPr>
              <w:t>софинансирования</w:t>
            </w:r>
            <w:proofErr w:type="spellEnd"/>
            <w:r w:rsidRPr="00911869">
              <w:rPr>
                <w:rFonts w:ascii="Times New Roman" w:eastAsia="Times New Roman" w:hAnsi="Times New Roman" w:cs="Times New Roman"/>
                <w:sz w:val="16"/>
                <w:szCs w:val="16"/>
                <w:lang w:eastAsia="ru-RU"/>
              </w:rPr>
              <w:t xml:space="preserve"> общественно значимых проектов по благоустройству сельских территорий</w:t>
            </w:r>
          </w:p>
        </w:tc>
        <w:tc>
          <w:tcPr>
            <w:tcW w:w="1232" w:type="dxa"/>
            <w:tcBorders>
              <w:top w:val="single" w:sz="4" w:space="0" w:color="000000"/>
              <w:left w:val="nil"/>
              <w:bottom w:val="nil"/>
              <w:right w:val="single" w:sz="4" w:space="0" w:color="000000"/>
            </w:tcBorders>
            <w:shd w:val="clear" w:color="auto" w:fill="auto"/>
            <w:vAlign w:val="center"/>
            <w:hideMark/>
          </w:tcPr>
          <w:p w14:paraId="18CC737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370 00 L5760</w:t>
            </w:r>
          </w:p>
        </w:tc>
        <w:tc>
          <w:tcPr>
            <w:tcW w:w="567" w:type="dxa"/>
            <w:tcBorders>
              <w:top w:val="single" w:sz="4" w:space="0" w:color="000000"/>
              <w:left w:val="nil"/>
              <w:bottom w:val="nil"/>
              <w:right w:val="nil"/>
            </w:tcBorders>
            <w:shd w:val="clear" w:color="auto" w:fill="auto"/>
            <w:vAlign w:val="center"/>
            <w:hideMark/>
          </w:tcPr>
          <w:p w14:paraId="76764CC8"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36C897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1746</w:t>
            </w:r>
          </w:p>
        </w:tc>
      </w:tr>
      <w:tr w:rsidR="00911869" w:rsidRPr="00911869" w14:paraId="44C07D29" w14:textId="77777777" w:rsidTr="00C16FB3">
        <w:trPr>
          <w:trHeight w:val="70"/>
        </w:trPr>
        <w:tc>
          <w:tcPr>
            <w:tcW w:w="8222" w:type="dxa"/>
            <w:tcBorders>
              <w:top w:val="nil"/>
              <w:left w:val="nil"/>
              <w:bottom w:val="nil"/>
              <w:right w:val="nil"/>
            </w:tcBorders>
            <w:shd w:val="clear" w:color="000000" w:fill="FFFFFF"/>
            <w:hideMark/>
          </w:tcPr>
          <w:p w14:paraId="4253DA19"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1232" w:type="dxa"/>
            <w:tcBorders>
              <w:top w:val="single" w:sz="4" w:space="0" w:color="000000"/>
              <w:left w:val="single" w:sz="4" w:space="0" w:color="000000"/>
              <w:bottom w:val="nil"/>
              <w:right w:val="single" w:sz="4" w:space="0" w:color="000000"/>
            </w:tcBorders>
            <w:shd w:val="clear" w:color="auto" w:fill="auto"/>
            <w:vAlign w:val="center"/>
            <w:hideMark/>
          </w:tcPr>
          <w:p w14:paraId="25E2CEF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370 00 L5760</w:t>
            </w:r>
          </w:p>
        </w:tc>
        <w:tc>
          <w:tcPr>
            <w:tcW w:w="567" w:type="dxa"/>
            <w:tcBorders>
              <w:top w:val="single" w:sz="4" w:space="0" w:color="000000"/>
              <w:left w:val="nil"/>
              <w:bottom w:val="nil"/>
              <w:right w:val="nil"/>
            </w:tcBorders>
            <w:shd w:val="clear" w:color="auto" w:fill="auto"/>
            <w:vAlign w:val="center"/>
            <w:hideMark/>
          </w:tcPr>
          <w:p w14:paraId="092ACA6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9A4724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1746</w:t>
            </w:r>
          </w:p>
        </w:tc>
      </w:tr>
      <w:tr w:rsidR="00911869" w:rsidRPr="00911869" w14:paraId="6087FBED" w14:textId="77777777" w:rsidTr="00C16FB3">
        <w:trPr>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278E5B4C" w14:textId="77777777" w:rsidR="00911869" w:rsidRPr="00911869" w:rsidRDefault="00911869" w:rsidP="00911869">
            <w:pPr>
              <w:spacing w:after="0" w:line="240" w:lineRule="auto"/>
              <w:jc w:val="both"/>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232" w:type="dxa"/>
            <w:tcBorders>
              <w:top w:val="single" w:sz="4" w:space="0" w:color="000000"/>
              <w:left w:val="nil"/>
              <w:bottom w:val="single" w:sz="4" w:space="0" w:color="000000"/>
              <w:right w:val="single" w:sz="4" w:space="0" w:color="000000"/>
            </w:tcBorders>
            <w:shd w:val="clear" w:color="auto" w:fill="auto"/>
            <w:noWrap/>
            <w:vAlign w:val="center"/>
            <w:hideMark/>
          </w:tcPr>
          <w:p w14:paraId="1B513E70"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780 00 00000</w:t>
            </w:r>
          </w:p>
        </w:tc>
        <w:tc>
          <w:tcPr>
            <w:tcW w:w="567" w:type="dxa"/>
            <w:tcBorders>
              <w:top w:val="single" w:sz="4" w:space="0" w:color="000000"/>
              <w:left w:val="nil"/>
              <w:bottom w:val="single" w:sz="4" w:space="0" w:color="000000"/>
              <w:right w:val="nil"/>
            </w:tcBorders>
            <w:shd w:val="clear" w:color="auto" w:fill="auto"/>
            <w:noWrap/>
            <w:hideMark/>
          </w:tcPr>
          <w:p w14:paraId="16D521A3"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978209E"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100</w:t>
            </w:r>
          </w:p>
        </w:tc>
      </w:tr>
      <w:tr w:rsidR="00911869" w:rsidRPr="00911869" w14:paraId="69CC048D"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BD8AB95"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32" w:type="dxa"/>
            <w:tcBorders>
              <w:top w:val="nil"/>
              <w:left w:val="nil"/>
              <w:bottom w:val="single" w:sz="4" w:space="0" w:color="000000"/>
              <w:right w:val="single" w:sz="4" w:space="0" w:color="000000"/>
            </w:tcBorders>
            <w:shd w:val="clear" w:color="auto" w:fill="auto"/>
            <w:noWrap/>
            <w:vAlign w:val="center"/>
            <w:hideMark/>
          </w:tcPr>
          <w:p w14:paraId="223B4FF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auto" w:fill="auto"/>
            <w:noWrap/>
            <w:vAlign w:val="center"/>
            <w:hideMark/>
          </w:tcPr>
          <w:p w14:paraId="58779297"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E3F9F3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100</w:t>
            </w:r>
          </w:p>
        </w:tc>
      </w:tr>
      <w:tr w:rsidR="00911869" w:rsidRPr="00911869" w14:paraId="1703544F"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2D793ED"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3352CAD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auto" w:fill="auto"/>
            <w:noWrap/>
            <w:vAlign w:val="center"/>
            <w:hideMark/>
          </w:tcPr>
          <w:p w14:paraId="0A3D12A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4010AA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100</w:t>
            </w:r>
          </w:p>
        </w:tc>
      </w:tr>
      <w:tr w:rsidR="00911869" w:rsidRPr="00911869" w14:paraId="05A47349"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5C61CC8" w14:textId="77777777" w:rsidR="00911869" w:rsidRPr="00911869" w:rsidRDefault="00911869" w:rsidP="00911869">
            <w:pPr>
              <w:spacing w:after="0" w:line="240" w:lineRule="auto"/>
              <w:jc w:val="both"/>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232" w:type="dxa"/>
            <w:tcBorders>
              <w:top w:val="nil"/>
              <w:left w:val="nil"/>
              <w:bottom w:val="single" w:sz="4" w:space="0" w:color="000000"/>
              <w:right w:val="single" w:sz="4" w:space="0" w:color="000000"/>
            </w:tcBorders>
            <w:shd w:val="clear" w:color="auto" w:fill="auto"/>
            <w:noWrap/>
            <w:vAlign w:val="center"/>
            <w:hideMark/>
          </w:tcPr>
          <w:p w14:paraId="4C4B2CCD"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710 00 00000</w:t>
            </w:r>
          </w:p>
        </w:tc>
        <w:tc>
          <w:tcPr>
            <w:tcW w:w="567" w:type="dxa"/>
            <w:tcBorders>
              <w:top w:val="nil"/>
              <w:left w:val="nil"/>
              <w:bottom w:val="single" w:sz="4" w:space="0" w:color="000000"/>
              <w:right w:val="nil"/>
            </w:tcBorders>
            <w:shd w:val="clear" w:color="auto" w:fill="auto"/>
            <w:noWrap/>
            <w:vAlign w:val="center"/>
            <w:hideMark/>
          </w:tcPr>
          <w:p w14:paraId="7B028FF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C59A1E4"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3603</w:t>
            </w:r>
          </w:p>
        </w:tc>
      </w:tr>
      <w:tr w:rsidR="00911869" w:rsidRPr="00911869" w14:paraId="26696647" w14:textId="77777777" w:rsidTr="00C16FB3">
        <w:trPr>
          <w:trHeight w:val="70"/>
        </w:trPr>
        <w:tc>
          <w:tcPr>
            <w:tcW w:w="8222" w:type="dxa"/>
            <w:tcBorders>
              <w:top w:val="nil"/>
              <w:left w:val="single" w:sz="4" w:space="0" w:color="000000"/>
              <w:bottom w:val="nil"/>
              <w:right w:val="single" w:sz="4" w:space="0" w:color="000000"/>
            </w:tcBorders>
            <w:shd w:val="clear" w:color="auto" w:fill="auto"/>
            <w:hideMark/>
          </w:tcPr>
          <w:p w14:paraId="10E767A0"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Закупки </w:t>
            </w:r>
            <w:proofErr w:type="spellStart"/>
            <w:r w:rsidRPr="00911869">
              <w:rPr>
                <w:rFonts w:ascii="Times New Roman" w:eastAsia="Times New Roman" w:hAnsi="Times New Roman" w:cs="Times New Roman"/>
                <w:sz w:val="16"/>
                <w:szCs w:val="16"/>
                <w:lang w:eastAsia="ru-RU"/>
              </w:rPr>
              <w:t>товарорв</w:t>
            </w:r>
            <w:proofErr w:type="spellEnd"/>
            <w:r w:rsidRPr="00911869">
              <w:rPr>
                <w:rFonts w:ascii="Times New Roman" w:eastAsia="Times New Roman" w:hAnsi="Times New Roman" w:cs="Times New Roman"/>
                <w:sz w:val="16"/>
                <w:szCs w:val="16"/>
                <w:lang w:eastAsia="ru-RU"/>
              </w:rPr>
              <w:t xml:space="preserve"> работ услуг для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187F302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auto" w:fill="auto"/>
            <w:noWrap/>
            <w:vAlign w:val="center"/>
            <w:hideMark/>
          </w:tcPr>
          <w:p w14:paraId="6266350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60C717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3490</w:t>
            </w:r>
          </w:p>
        </w:tc>
      </w:tr>
      <w:tr w:rsidR="00911869" w:rsidRPr="00911869" w14:paraId="28371543" w14:textId="77777777" w:rsidTr="00C16FB3">
        <w:trPr>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3485844A"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32" w:type="dxa"/>
            <w:tcBorders>
              <w:top w:val="nil"/>
              <w:left w:val="nil"/>
              <w:bottom w:val="nil"/>
              <w:right w:val="single" w:sz="4" w:space="0" w:color="000000"/>
            </w:tcBorders>
            <w:shd w:val="clear" w:color="auto" w:fill="auto"/>
            <w:noWrap/>
            <w:vAlign w:val="center"/>
            <w:hideMark/>
          </w:tcPr>
          <w:p w14:paraId="0130E43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710 00 20010</w:t>
            </w:r>
          </w:p>
        </w:tc>
        <w:tc>
          <w:tcPr>
            <w:tcW w:w="567" w:type="dxa"/>
            <w:tcBorders>
              <w:top w:val="nil"/>
              <w:left w:val="nil"/>
              <w:bottom w:val="nil"/>
              <w:right w:val="nil"/>
            </w:tcBorders>
            <w:shd w:val="clear" w:color="auto" w:fill="auto"/>
            <w:noWrap/>
            <w:vAlign w:val="center"/>
            <w:hideMark/>
          </w:tcPr>
          <w:p w14:paraId="4BAF3FC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D2ED1E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3490</w:t>
            </w:r>
          </w:p>
        </w:tc>
      </w:tr>
      <w:tr w:rsidR="00911869" w:rsidRPr="00911869" w14:paraId="74AB68DF" w14:textId="77777777" w:rsidTr="00C16FB3">
        <w:trPr>
          <w:trHeight w:val="70"/>
        </w:trPr>
        <w:tc>
          <w:tcPr>
            <w:tcW w:w="8222" w:type="dxa"/>
            <w:tcBorders>
              <w:top w:val="single" w:sz="4" w:space="0" w:color="000000"/>
              <w:left w:val="single" w:sz="4" w:space="0" w:color="000000"/>
              <w:bottom w:val="nil"/>
              <w:right w:val="nil"/>
            </w:tcBorders>
            <w:shd w:val="clear" w:color="000000" w:fill="FFFFFF"/>
            <w:hideMark/>
          </w:tcPr>
          <w:p w14:paraId="6437615C"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расходы в рамках МП "Повышение эффективности </w:t>
            </w:r>
            <w:proofErr w:type="spellStart"/>
            <w:r w:rsidRPr="00911869">
              <w:rPr>
                <w:rFonts w:ascii="Times New Roman" w:eastAsia="Times New Roman" w:hAnsi="Times New Roman" w:cs="Times New Roman"/>
                <w:sz w:val="16"/>
                <w:szCs w:val="16"/>
                <w:lang w:eastAsia="ru-RU"/>
              </w:rPr>
              <w:t>управлеия</w:t>
            </w:r>
            <w:proofErr w:type="spellEnd"/>
            <w:r w:rsidRPr="00911869">
              <w:rPr>
                <w:rFonts w:ascii="Times New Roman" w:eastAsia="Times New Roman" w:hAnsi="Times New Roman" w:cs="Times New Roman"/>
                <w:sz w:val="16"/>
                <w:szCs w:val="16"/>
                <w:lang w:eastAsia="ru-RU"/>
              </w:rPr>
              <w:t xml:space="preserve"> муниципальным имуществом городского поселения Безенчук"</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F053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710 00 90010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5E975C4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14:paraId="6FBB049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113</w:t>
            </w:r>
          </w:p>
        </w:tc>
      </w:tr>
      <w:tr w:rsidR="00911869" w:rsidRPr="00911869" w14:paraId="7193725A" w14:textId="77777777" w:rsidTr="00C16FB3">
        <w:trPr>
          <w:trHeight w:val="70"/>
        </w:trPr>
        <w:tc>
          <w:tcPr>
            <w:tcW w:w="8222" w:type="dxa"/>
            <w:tcBorders>
              <w:top w:val="single" w:sz="4" w:space="0" w:color="auto"/>
              <w:left w:val="single" w:sz="4" w:space="0" w:color="auto"/>
              <w:bottom w:val="single" w:sz="4" w:space="0" w:color="auto"/>
              <w:right w:val="single" w:sz="4" w:space="0" w:color="auto"/>
            </w:tcBorders>
            <w:shd w:val="clear" w:color="000000" w:fill="FFFFFF"/>
            <w:hideMark/>
          </w:tcPr>
          <w:p w14:paraId="6EE31B62"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Уплата налогов, сборов и иных платежей</w:t>
            </w:r>
          </w:p>
        </w:tc>
        <w:tc>
          <w:tcPr>
            <w:tcW w:w="1232" w:type="dxa"/>
            <w:tcBorders>
              <w:top w:val="nil"/>
              <w:left w:val="nil"/>
              <w:bottom w:val="single" w:sz="4" w:space="0" w:color="auto"/>
              <w:right w:val="single" w:sz="4" w:space="0" w:color="auto"/>
            </w:tcBorders>
            <w:shd w:val="clear" w:color="auto" w:fill="auto"/>
            <w:noWrap/>
            <w:vAlign w:val="center"/>
            <w:hideMark/>
          </w:tcPr>
          <w:p w14:paraId="199E7FD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auto"/>
              <w:right w:val="single" w:sz="4" w:space="0" w:color="auto"/>
            </w:tcBorders>
            <w:shd w:val="clear" w:color="auto" w:fill="auto"/>
            <w:noWrap/>
            <w:vAlign w:val="center"/>
            <w:hideMark/>
          </w:tcPr>
          <w:p w14:paraId="709BB4C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850</w:t>
            </w:r>
          </w:p>
        </w:tc>
        <w:tc>
          <w:tcPr>
            <w:tcW w:w="851" w:type="dxa"/>
            <w:tcBorders>
              <w:top w:val="nil"/>
              <w:left w:val="nil"/>
              <w:bottom w:val="single" w:sz="4" w:space="0" w:color="auto"/>
              <w:right w:val="single" w:sz="4" w:space="0" w:color="auto"/>
            </w:tcBorders>
            <w:shd w:val="clear" w:color="auto" w:fill="auto"/>
            <w:noWrap/>
            <w:vAlign w:val="center"/>
            <w:hideMark/>
          </w:tcPr>
          <w:p w14:paraId="2072DCF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113</w:t>
            </w:r>
          </w:p>
        </w:tc>
      </w:tr>
      <w:tr w:rsidR="00911869" w:rsidRPr="00911869" w14:paraId="7416F24A"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4096CE3F" w14:textId="77777777" w:rsidR="00911869" w:rsidRPr="00911869" w:rsidRDefault="00911869" w:rsidP="00911869">
            <w:pPr>
              <w:spacing w:after="0" w:line="240" w:lineRule="auto"/>
              <w:jc w:val="both"/>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32" w:type="dxa"/>
            <w:tcBorders>
              <w:top w:val="nil"/>
              <w:left w:val="nil"/>
              <w:bottom w:val="single" w:sz="4" w:space="0" w:color="auto"/>
              <w:right w:val="single" w:sz="4" w:space="0" w:color="auto"/>
            </w:tcBorders>
            <w:shd w:val="clear" w:color="auto" w:fill="auto"/>
            <w:noWrap/>
            <w:vAlign w:val="center"/>
            <w:hideMark/>
          </w:tcPr>
          <w:p w14:paraId="747321E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730 00 00000</w:t>
            </w:r>
          </w:p>
        </w:tc>
        <w:tc>
          <w:tcPr>
            <w:tcW w:w="567" w:type="dxa"/>
            <w:tcBorders>
              <w:top w:val="nil"/>
              <w:left w:val="nil"/>
              <w:bottom w:val="single" w:sz="4" w:space="0" w:color="auto"/>
              <w:right w:val="nil"/>
            </w:tcBorders>
            <w:shd w:val="clear" w:color="auto" w:fill="auto"/>
            <w:noWrap/>
            <w:vAlign w:val="center"/>
            <w:hideMark/>
          </w:tcPr>
          <w:p w14:paraId="7FE94F2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48F2F50"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491</w:t>
            </w:r>
          </w:p>
        </w:tc>
      </w:tr>
      <w:tr w:rsidR="00911869" w:rsidRPr="00911869" w14:paraId="7FB009C9" w14:textId="77777777" w:rsidTr="00C16FB3">
        <w:trPr>
          <w:trHeight w:val="70"/>
        </w:trPr>
        <w:tc>
          <w:tcPr>
            <w:tcW w:w="8222" w:type="dxa"/>
            <w:tcBorders>
              <w:top w:val="nil"/>
              <w:left w:val="single" w:sz="4" w:space="0" w:color="000000"/>
              <w:bottom w:val="nil"/>
              <w:right w:val="single" w:sz="4" w:space="0" w:color="000000"/>
            </w:tcBorders>
            <w:shd w:val="clear" w:color="auto" w:fill="auto"/>
            <w:hideMark/>
          </w:tcPr>
          <w:p w14:paraId="2F5A061B"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Закупка </w:t>
            </w:r>
            <w:proofErr w:type="spellStart"/>
            <w:r w:rsidRPr="00911869">
              <w:rPr>
                <w:rFonts w:ascii="Times New Roman" w:eastAsia="Times New Roman" w:hAnsi="Times New Roman" w:cs="Times New Roman"/>
                <w:sz w:val="16"/>
                <w:szCs w:val="16"/>
                <w:lang w:eastAsia="ru-RU"/>
              </w:rPr>
              <w:t>товарорв</w:t>
            </w:r>
            <w:proofErr w:type="spellEnd"/>
            <w:r w:rsidRPr="00911869">
              <w:rPr>
                <w:rFonts w:ascii="Times New Roman" w:eastAsia="Times New Roman" w:hAnsi="Times New Roman" w:cs="Times New Roman"/>
                <w:sz w:val="16"/>
                <w:szCs w:val="16"/>
                <w:lang w:eastAsia="ru-RU"/>
              </w:rPr>
              <w:t xml:space="preserve">, работ и услуг для </w:t>
            </w:r>
            <w:proofErr w:type="spellStart"/>
            <w:r w:rsidRPr="00911869">
              <w:rPr>
                <w:rFonts w:ascii="Times New Roman" w:eastAsia="Times New Roman" w:hAnsi="Times New Roman" w:cs="Times New Roman"/>
                <w:sz w:val="16"/>
                <w:szCs w:val="16"/>
                <w:lang w:eastAsia="ru-RU"/>
              </w:rPr>
              <w:t>государсвтенных</w:t>
            </w:r>
            <w:proofErr w:type="spellEnd"/>
            <w:r w:rsidRPr="00911869">
              <w:rPr>
                <w:rFonts w:ascii="Times New Roman" w:eastAsia="Times New Roman" w:hAnsi="Times New Roman" w:cs="Times New Roman"/>
                <w:sz w:val="16"/>
                <w:szCs w:val="16"/>
                <w:lang w:eastAsia="ru-RU"/>
              </w:rPr>
              <w:t xml:space="preserve"> нужд</w:t>
            </w:r>
          </w:p>
        </w:tc>
        <w:tc>
          <w:tcPr>
            <w:tcW w:w="1232" w:type="dxa"/>
            <w:tcBorders>
              <w:top w:val="nil"/>
              <w:left w:val="nil"/>
              <w:bottom w:val="nil"/>
              <w:right w:val="single" w:sz="4" w:space="0" w:color="000000"/>
            </w:tcBorders>
            <w:shd w:val="clear" w:color="auto" w:fill="auto"/>
            <w:noWrap/>
            <w:vAlign w:val="center"/>
            <w:hideMark/>
          </w:tcPr>
          <w:p w14:paraId="2BA9122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730 00 20030</w:t>
            </w:r>
          </w:p>
        </w:tc>
        <w:tc>
          <w:tcPr>
            <w:tcW w:w="567" w:type="dxa"/>
            <w:tcBorders>
              <w:top w:val="nil"/>
              <w:left w:val="nil"/>
              <w:bottom w:val="nil"/>
              <w:right w:val="single" w:sz="4" w:space="0" w:color="auto"/>
            </w:tcBorders>
            <w:shd w:val="clear" w:color="auto" w:fill="auto"/>
            <w:noWrap/>
            <w:vAlign w:val="center"/>
            <w:hideMark/>
          </w:tcPr>
          <w:p w14:paraId="102A1B9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nil"/>
              <w:bottom w:val="nil"/>
              <w:right w:val="single" w:sz="4" w:space="0" w:color="auto"/>
            </w:tcBorders>
            <w:shd w:val="clear" w:color="auto" w:fill="auto"/>
            <w:noWrap/>
            <w:vAlign w:val="center"/>
            <w:hideMark/>
          </w:tcPr>
          <w:p w14:paraId="3A70426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458</w:t>
            </w:r>
          </w:p>
        </w:tc>
      </w:tr>
      <w:tr w:rsidR="00911869" w:rsidRPr="00911869" w14:paraId="16B48C12" w14:textId="77777777" w:rsidTr="00C16FB3">
        <w:trPr>
          <w:trHeight w:val="285"/>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1F744FD8"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14:paraId="4C27D3A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730 00 20030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2EEEB03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15EBEB7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458</w:t>
            </w:r>
          </w:p>
        </w:tc>
      </w:tr>
      <w:tr w:rsidR="00911869" w:rsidRPr="00911869" w14:paraId="4E7BC0FE" w14:textId="77777777" w:rsidTr="00C16FB3">
        <w:trPr>
          <w:trHeight w:val="285"/>
        </w:trPr>
        <w:tc>
          <w:tcPr>
            <w:tcW w:w="8222" w:type="dxa"/>
            <w:tcBorders>
              <w:top w:val="nil"/>
              <w:left w:val="single" w:sz="4" w:space="0" w:color="000000"/>
              <w:bottom w:val="single" w:sz="4" w:space="0" w:color="000000"/>
              <w:right w:val="single" w:sz="4" w:space="0" w:color="000000"/>
            </w:tcBorders>
            <w:shd w:val="clear" w:color="auto" w:fill="auto"/>
            <w:hideMark/>
          </w:tcPr>
          <w:p w14:paraId="276E5A98"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Межбюджетные трансферты</w:t>
            </w:r>
          </w:p>
        </w:tc>
        <w:tc>
          <w:tcPr>
            <w:tcW w:w="1232" w:type="dxa"/>
            <w:tcBorders>
              <w:top w:val="nil"/>
              <w:left w:val="nil"/>
              <w:bottom w:val="single" w:sz="4" w:space="0" w:color="auto"/>
              <w:right w:val="single" w:sz="4" w:space="0" w:color="auto"/>
            </w:tcBorders>
            <w:shd w:val="clear" w:color="auto" w:fill="auto"/>
            <w:noWrap/>
            <w:vAlign w:val="center"/>
            <w:hideMark/>
          </w:tcPr>
          <w:p w14:paraId="4F963AB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730 00 78210</w:t>
            </w:r>
          </w:p>
        </w:tc>
        <w:tc>
          <w:tcPr>
            <w:tcW w:w="567" w:type="dxa"/>
            <w:tcBorders>
              <w:top w:val="nil"/>
              <w:left w:val="nil"/>
              <w:bottom w:val="single" w:sz="4" w:space="0" w:color="auto"/>
              <w:right w:val="single" w:sz="4" w:space="0" w:color="auto"/>
            </w:tcBorders>
            <w:shd w:val="clear" w:color="auto" w:fill="auto"/>
            <w:noWrap/>
            <w:vAlign w:val="center"/>
            <w:hideMark/>
          </w:tcPr>
          <w:p w14:paraId="5157022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14:paraId="11FA683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33</w:t>
            </w:r>
          </w:p>
        </w:tc>
      </w:tr>
      <w:tr w:rsidR="00911869" w:rsidRPr="00911869" w14:paraId="03375675" w14:textId="77777777" w:rsidTr="00C16FB3">
        <w:trPr>
          <w:trHeight w:val="315"/>
        </w:trPr>
        <w:tc>
          <w:tcPr>
            <w:tcW w:w="8222" w:type="dxa"/>
            <w:tcBorders>
              <w:top w:val="nil"/>
              <w:left w:val="single" w:sz="4" w:space="0" w:color="000000"/>
              <w:bottom w:val="single" w:sz="4" w:space="0" w:color="000000"/>
              <w:right w:val="single" w:sz="4" w:space="0" w:color="000000"/>
            </w:tcBorders>
            <w:shd w:val="clear" w:color="auto" w:fill="auto"/>
            <w:hideMark/>
          </w:tcPr>
          <w:p w14:paraId="7CA7BC04"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1232" w:type="dxa"/>
            <w:tcBorders>
              <w:top w:val="nil"/>
              <w:left w:val="nil"/>
              <w:bottom w:val="single" w:sz="4" w:space="0" w:color="auto"/>
              <w:right w:val="single" w:sz="4" w:space="0" w:color="auto"/>
            </w:tcBorders>
            <w:shd w:val="clear" w:color="auto" w:fill="auto"/>
            <w:noWrap/>
            <w:vAlign w:val="center"/>
            <w:hideMark/>
          </w:tcPr>
          <w:p w14:paraId="49E4ED4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730 00 78210</w:t>
            </w:r>
          </w:p>
        </w:tc>
        <w:tc>
          <w:tcPr>
            <w:tcW w:w="567" w:type="dxa"/>
            <w:tcBorders>
              <w:top w:val="nil"/>
              <w:left w:val="nil"/>
              <w:bottom w:val="single" w:sz="4" w:space="0" w:color="auto"/>
              <w:right w:val="single" w:sz="4" w:space="0" w:color="auto"/>
            </w:tcBorders>
            <w:shd w:val="clear" w:color="auto" w:fill="auto"/>
            <w:noWrap/>
            <w:vAlign w:val="center"/>
            <w:hideMark/>
          </w:tcPr>
          <w:p w14:paraId="6E70629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auto" w:fill="auto"/>
            <w:noWrap/>
            <w:vAlign w:val="center"/>
            <w:hideMark/>
          </w:tcPr>
          <w:p w14:paraId="6882F67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33</w:t>
            </w:r>
          </w:p>
        </w:tc>
      </w:tr>
      <w:tr w:rsidR="00911869" w:rsidRPr="00911869" w14:paraId="76B40BAF"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7CFC84B1" w14:textId="77777777" w:rsidR="00911869" w:rsidRPr="00911869" w:rsidRDefault="00911869" w:rsidP="00911869">
            <w:pPr>
              <w:spacing w:after="0" w:line="240" w:lineRule="auto"/>
              <w:jc w:val="both"/>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1232" w:type="dxa"/>
            <w:tcBorders>
              <w:top w:val="nil"/>
              <w:left w:val="nil"/>
              <w:bottom w:val="single" w:sz="4" w:space="0" w:color="auto"/>
              <w:right w:val="single" w:sz="4" w:space="0" w:color="auto"/>
            </w:tcBorders>
            <w:shd w:val="clear" w:color="auto" w:fill="auto"/>
            <w:noWrap/>
            <w:vAlign w:val="center"/>
            <w:hideMark/>
          </w:tcPr>
          <w:p w14:paraId="7E7B715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790 00 00000</w:t>
            </w:r>
          </w:p>
        </w:tc>
        <w:tc>
          <w:tcPr>
            <w:tcW w:w="567" w:type="dxa"/>
            <w:tcBorders>
              <w:top w:val="nil"/>
              <w:left w:val="nil"/>
              <w:bottom w:val="single" w:sz="4" w:space="0" w:color="auto"/>
              <w:right w:val="single" w:sz="4" w:space="0" w:color="auto"/>
            </w:tcBorders>
            <w:shd w:val="clear" w:color="auto" w:fill="auto"/>
            <w:noWrap/>
            <w:vAlign w:val="center"/>
            <w:hideMark/>
          </w:tcPr>
          <w:p w14:paraId="60B8DF50"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14:paraId="2F5BFADF"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615</w:t>
            </w:r>
          </w:p>
        </w:tc>
      </w:tr>
      <w:tr w:rsidR="00911869" w:rsidRPr="00911869" w14:paraId="3316FDDC"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74312E22"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Закупка </w:t>
            </w:r>
            <w:proofErr w:type="spellStart"/>
            <w:r w:rsidRPr="00911869">
              <w:rPr>
                <w:rFonts w:ascii="Times New Roman" w:eastAsia="Times New Roman" w:hAnsi="Times New Roman" w:cs="Times New Roman"/>
                <w:sz w:val="16"/>
                <w:szCs w:val="16"/>
                <w:lang w:eastAsia="ru-RU"/>
              </w:rPr>
              <w:t>товарорв</w:t>
            </w:r>
            <w:proofErr w:type="spellEnd"/>
            <w:r w:rsidRPr="00911869">
              <w:rPr>
                <w:rFonts w:ascii="Times New Roman" w:eastAsia="Times New Roman" w:hAnsi="Times New Roman" w:cs="Times New Roman"/>
                <w:sz w:val="16"/>
                <w:szCs w:val="16"/>
                <w:lang w:eastAsia="ru-RU"/>
              </w:rPr>
              <w:t xml:space="preserve">, работ и услуг для </w:t>
            </w:r>
            <w:proofErr w:type="spellStart"/>
            <w:r w:rsidRPr="00911869">
              <w:rPr>
                <w:rFonts w:ascii="Times New Roman" w:eastAsia="Times New Roman" w:hAnsi="Times New Roman" w:cs="Times New Roman"/>
                <w:sz w:val="16"/>
                <w:szCs w:val="16"/>
                <w:lang w:eastAsia="ru-RU"/>
              </w:rPr>
              <w:t>государсвтенных</w:t>
            </w:r>
            <w:proofErr w:type="spellEnd"/>
            <w:r w:rsidRPr="00911869">
              <w:rPr>
                <w:rFonts w:ascii="Times New Roman" w:eastAsia="Times New Roman" w:hAnsi="Times New Roman" w:cs="Times New Roman"/>
                <w:sz w:val="16"/>
                <w:szCs w:val="16"/>
                <w:lang w:eastAsia="ru-RU"/>
              </w:rPr>
              <w:t xml:space="preserve"> нужд.</w:t>
            </w:r>
          </w:p>
        </w:tc>
        <w:tc>
          <w:tcPr>
            <w:tcW w:w="1232" w:type="dxa"/>
            <w:tcBorders>
              <w:top w:val="nil"/>
              <w:left w:val="nil"/>
              <w:bottom w:val="single" w:sz="4" w:space="0" w:color="auto"/>
              <w:right w:val="single" w:sz="4" w:space="0" w:color="auto"/>
            </w:tcBorders>
            <w:shd w:val="clear" w:color="auto" w:fill="auto"/>
            <w:noWrap/>
            <w:vAlign w:val="center"/>
            <w:hideMark/>
          </w:tcPr>
          <w:p w14:paraId="1DC3CE6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auto" w:fill="auto"/>
            <w:noWrap/>
            <w:vAlign w:val="center"/>
            <w:hideMark/>
          </w:tcPr>
          <w:p w14:paraId="7BD22F9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14:paraId="49789C7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615</w:t>
            </w:r>
          </w:p>
        </w:tc>
      </w:tr>
      <w:tr w:rsidR="00911869" w:rsidRPr="00911869" w14:paraId="782B5D21"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415B418"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auto"/>
              <w:right w:val="single" w:sz="4" w:space="0" w:color="auto"/>
            </w:tcBorders>
            <w:shd w:val="clear" w:color="auto" w:fill="auto"/>
            <w:noWrap/>
            <w:vAlign w:val="center"/>
            <w:hideMark/>
          </w:tcPr>
          <w:p w14:paraId="1FAAC80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auto" w:fill="auto"/>
            <w:noWrap/>
            <w:vAlign w:val="center"/>
            <w:hideMark/>
          </w:tcPr>
          <w:p w14:paraId="75C856B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auto" w:fill="auto"/>
            <w:noWrap/>
            <w:vAlign w:val="center"/>
            <w:hideMark/>
          </w:tcPr>
          <w:p w14:paraId="21B3575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615</w:t>
            </w:r>
          </w:p>
        </w:tc>
      </w:tr>
      <w:tr w:rsidR="00911869" w:rsidRPr="00911869" w14:paraId="3ED41AE4"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32A0ACBB" w14:textId="77777777" w:rsidR="00911869" w:rsidRPr="00911869" w:rsidRDefault="00911869" w:rsidP="00911869">
            <w:pPr>
              <w:spacing w:after="0" w:line="240" w:lineRule="auto"/>
              <w:jc w:val="both"/>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w:t>
            </w:r>
          </w:p>
        </w:tc>
        <w:tc>
          <w:tcPr>
            <w:tcW w:w="1232" w:type="dxa"/>
            <w:tcBorders>
              <w:top w:val="nil"/>
              <w:left w:val="nil"/>
              <w:bottom w:val="single" w:sz="4" w:space="0" w:color="auto"/>
              <w:right w:val="single" w:sz="4" w:space="0" w:color="auto"/>
            </w:tcBorders>
            <w:shd w:val="clear" w:color="auto" w:fill="auto"/>
            <w:noWrap/>
            <w:vAlign w:val="center"/>
            <w:hideMark/>
          </w:tcPr>
          <w:p w14:paraId="590F5195"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740 00 00000</w:t>
            </w:r>
          </w:p>
        </w:tc>
        <w:tc>
          <w:tcPr>
            <w:tcW w:w="567" w:type="dxa"/>
            <w:tcBorders>
              <w:top w:val="nil"/>
              <w:left w:val="nil"/>
              <w:bottom w:val="single" w:sz="4" w:space="0" w:color="auto"/>
              <w:right w:val="nil"/>
            </w:tcBorders>
            <w:shd w:val="clear" w:color="auto" w:fill="auto"/>
            <w:noWrap/>
            <w:vAlign w:val="center"/>
            <w:hideMark/>
          </w:tcPr>
          <w:p w14:paraId="3BB99E31"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AF68834"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41713</w:t>
            </w:r>
          </w:p>
        </w:tc>
      </w:tr>
      <w:tr w:rsidR="00911869" w:rsidRPr="00911869" w14:paraId="569E7771" w14:textId="77777777" w:rsidTr="00C16FB3">
        <w:trPr>
          <w:trHeight w:val="70"/>
        </w:trPr>
        <w:tc>
          <w:tcPr>
            <w:tcW w:w="8222" w:type="dxa"/>
            <w:tcBorders>
              <w:top w:val="nil"/>
              <w:left w:val="single" w:sz="4" w:space="0" w:color="000000"/>
              <w:bottom w:val="nil"/>
              <w:right w:val="single" w:sz="4" w:space="0" w:color="000000"/>
            </w:tcBorders>
            <w:shd w:val="clear" w:color="auto" w:fill="auto"/>
            <w:hideMark/>
          </w:tcPr>
          <w:p w14:paraId="6A187B29"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Закупка </w:t>
            </w:r>
            <w:proofErr w:type="spellStart"/>
            <w:r w:rsidRPr="00911869">
              <w:rPr>
                <w:rFonts w:ascii="Times New Roman" w:eastAsia="Times New Roman" w:hAnsi="Times New Roman" w:cs="Times New Roman"/>
                <w:sz w:val="16"/>
                <w:szCs w:val="16"/>
                <w:lang w:eastAsia="ru-RU"/>
              </w:rPr>
              <w:t>товарорв</w:t>
            </w:r>
            <w:proofErr w:type="spellEnd"/>
            <w:r w:rsidRPr="00911869">
              <w:rPr>
                <w:rFonts w:ascii="Times New Roman" w:eastAsia="Times New Roman" w:hAnsi="Times New Roman" w:cs="Times New Roman"/>
                <w:sz w:val="16"/>
                <w:szCs w:val="16"/>
                <w:lang w:eastAsia="ru-RU"/>
              </w:rPr>
              <w:t xml:space="preserve"> работ для муниципальных нужд</w:t>
            </w:r>
          </w:p>
        </w:tc>
        <w:tc>
          <w:tcPr>
            <w:tcW w:w="1232" w:type="dxa"/>
            <w:tcBorders>
              <w:top w:val="nil"/>
              <w:left w:val="nil"/>
              <w:bottom w:val="nil"/>
              <w:right w:val="single" w:sz="4" w:space="0" w:color="auto"/>
            </w:tcBorders>
            <w:shd w:val="clear" w:color="auto" w:fill="auto"/>
            <w:noWrap/>
            <w:vAlign w:val="center"/>
            <w:hideMark/>
          </w:tcPr>
          <w:p w14:paraId="4839C80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740 00 20040</w:t>
            </w:r>
          </w:p>
        </w:tc>
        <w:tc>
          <w:tcPr>
            <w:tcW w:w="567" w:type="dxa"/>
            <w:tcBorders>
              <w:top w:val="nil"/>
              <w:left w:val="nil"/>
              <w:bottom w:val="nil"/>
              <w:right w:val="nil"/>
            </w:tcBorders>
            <w:shd w:val="clear" w:color="auto" w:fill="auto"/>
            <w:noWrap/>
            <w:vAlign w:val="center"/>
            <w:hideMark/>
          </w:tcPr>
          <w:p w14:paraId="6BBBC99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nil"/>
              <w:right w:val="single" w:sz="4" w:space="0" w:color="auto"/>
            </w:tcBorders>
            <w:shd w:val="clear" w:color="auto" w:fill="auto"/>
            <w:noWrap/>
            <w:vAlign w:val="center"/>
            <w:hideMark/>
          </w:tcPr>
          <w:p w14:paraId="1E30F11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11097</w:t>
            </w:r>
          </w:p>
        </w:tc>
      </w:tr>
      <w:tr w:rsidR="00911869" w:rsidRPr="00911869" w14:paraId="16A2BAB3" w14:textId="77777777" w:rsidTr="00C16FB3">
        <w:trPr>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185913B4"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14:paraId="2C55983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740 00 72400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6ABD35D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7C689D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11097</w:t>
            </w:r>
          </w:p>
        </w:tc>
      </w:tr>
      <w:tr w:rsidR="00911869" w:rsidRPr="00911869" w14:paraId="3DA8A5D6"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7BE1247D"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911869">
              <w:rPr>
                <w:rFonts w:ascii="Times New Roman" w:eastAsia="Times New Roman" w:hAnsi="Times New Roman" w:cs="Times New Roman"/>
                <w:sz w:val="16"/>
                <w:szCs w:val="16"/>
                <w:lang w:eastAsia="ru-RU"/>
              </w:rPr>
              <w:t>софинансирование</w:t>
            </w:r>
            <w:proofErr w:type="spellEnd"/>
            <w:r w:rsidRPr="00911869">
              <w:rPr>
                <w:rFonts w:ascii="Times New Roman" w:eastAsia="Times New Roman" w:hAnsi="Times New Roman" w:cs="Times New Roman"/>
                <w:sz w:val="16"/>
                <w:szCs w:val="16"/>
                <w:lang w:eastAsia="ru-RU"/>
              </w:rPr>
              <w:t xml:space="preserve"> мероприятий</w:t>
            </w:r>
          </w:p>
        </w:tc>
        <w:tc>
          <w:tcPr>
            <w:tcW w:w="1232" w:type="dxa"/>
            <w:tcBorders>
              <w:top w:val="nil"/>
              <w:left w:val="nil"/>
              <w:bottom w:val="single" w:sz="4" w:space="0" w:color="auto"/>
              <w:right w:val="single" w:sz="4" w:space="0" w:color="auto"/>
            </w:tcBorders>
            <w:shd w:val="clear" w:color="auto" w:fill="auto"/>
            <w:noWrap/>
            <w:vAlign w:val="center"/>
            <w:hideMark/>
          </w:tcPr>
          <w:p w14:paraId="0741C9D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740 00 S3270</w:t>
            </w:r>
          </w:p>
        </w:tc>
        <w:tc>
          <w:tcPr>
            <w:tcW w:w="567" w:type="dxa"/>
            <w:tcBorders>
              <w:top w:val="nil"/>
              <w:left w:val="nil"/>
              <w:bottom w:val="single" w:sz="4" w:space="0" w:color="auto"/>
              <w:right w:val="single" w:sz="4" w:space="0" w:color="auto"/>
            </w:tcBorders>
            <w:shd w:val="clear" w:color="auto" w:fill="auto"/>
            <w:noWrap/>
            <w:vAlign w:val="center"/>
            <w:hideMark/>
          </w:tcPr>
          <w:p w14:paraId="01E935D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14:paraId="6AC25E4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30616</w:t>
            </w:r>
          </w:p>
        </w:tc>
      </w:tr>
      <w:tr w:rsidR="00911869" w:rsidRPr="00911869" w14:paraId="6B404FDB"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09EEE8E0"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auto"/>
              <w:right w:val="single" w:sz="4" w:space="0" w:color="auto"/>
            </w:tcBorders>
            <w:shd w:val="clear" w:color="auto" w:fill="auto"/>
            <w:noWrap/>
            <w:vAlign w:val="center"/>
            <w:hideMark/>
          </w:tcPr>
          <w:p w14:paraId="2D687C9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740 00 S3270</w:t>
            </w:r>
          </w:p>
        </w:tc>
        <w:tc>
          <w:tcPr>
            <w:tcW w:w="567" w:type="dxa"/>
            <w:tcBorders>
              <w:top w:val="nil"/>
              <w:left w:val="nil"/>
              <w:bottom w:val="single" w:sz="4" w:space="0" w:color="auto"/>
              <w:right w:val="single" w:sz="4" w:space="0" w:color="auto"/>
            </w:tcBorders>
            <w:shd w:val="clear" w:color="auto" w:fill="auto"/>
            <w:noWrap/>
            <w:vAlign w:val="center"/>
            <w:hideMark/>
          </w:tcPr>
          <w:p w14:paraId="1C8094E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auto" w:fill="auto"/>
            <w:noWrap/>
            <w:vAlign w:val="center"/>
            <w:hideMark/>
          </w:tcPr>
          <w:p w14:paraId="0BDE53C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6003</w:t>
            </w:r>
          </w:p>
        </w:tc>
      </w:tr>
      <w:tr w:rsidR="00911869" w:rsidRPr="00911869" w14:paraId="71471FCD"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1D44739B"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1232" w:type="dxa"/>
            <w:tcBorders>
              <w:top w:val="nil"/>
              <w:left w:val="nil"/>
              <w:bottom w:val="single" w:sz="4" w:space="0" w:color="auto"/>
              <w:right w:val="single" w:sz="4" w:space="0" w:color="auto"/>
            </w:tcBorders>
            <w:shd w:val="clear" w:color="auto" w:fill="auto"/>
            <w:noWrap/>
            <w:vAlign w:val="center"/>
            <w:hideMark/>
          </w:tcPr>
          <w:p w14:paraId="6613BC4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740 00 S3270</w:t>
            </w:r>
          </w:p>
        </w:tc>
        <w:tc>
          <w:tcPr>
            <w:tcW w:w="567" w:type="dxa"/>
            <w:tcBorders>
              <w:top w:val="nil"/>
              <w:left w:val="nil"/>
              <w:bottom w:val="single" w:sz="4" w:space="0" w:color="auto"/>
              <w:right w:val="single" w:sz="4" w:space="0" w:color="auto"/>
            </w:tcBorders>
            <w:shd w:val="clear" w:color="auto" w:fill="auto"/>
            <w:noWrap/>
            <w:vAlign w:val="center"/>
            <w:hideMark/>
          </w:tcPr>
          <w:p w14:paraId="1E2AC7C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auto" w:fill="auto"/>
            <w:noWrap/>
            <w:vAlign w:val="center"/>
            <w:hideMark/>
          </w:tcPr>
          <w:p w14:paraId="6A3E40C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24613</w:t>
            </w:r>
          </w:p>
        </w:tc>
      </w:tr>
      <w:tr w:rsidR="00911869" w:rsidRPr="00911869" w14:paraId="797022D1" w14:textId="77777777" w:rsidTr="00C16FB3">
        <w:trPr>
          <w:trHeight w:val="70"/>
        </w:trPr>
        <w:tc>
          <w:tcPr>
            <w:tcW w:w="8222" w:type="dxa"/>
            <w:tcBorders>
              <w:top w:val="nil"/>
              <w:left w:val="single" w:sz="4" w:space="0" w:color="auto"/>
              <w:bottom w:val="single" w:sz="4" w:space="0" w:color="auto"/>
              <w:right w:val="single" w:sz="4" w:space="0" w:color="000000"/>
            </w:tcBorders>
            <w:shd w:val="clear" w:color="auto" w:fill="auto"/>
            <w:hideMark/>
          </w:tcPr>
          <w:p w14:paraId="509BE6B2" w14:textId="77777777" w:rsidR="00911869" w:rsidRPr="00911869" w:rsidRDefault="00911869" w:rsidP="00911869">
            <w:pPr>
              <w:spacing w:after="0" w:line="240" w:lineRule="auto"/>
              <w:jc w:val="both"/>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Муниципальная программа "Комплексное развитие систем коммунальной инфраструктуры городского поселения Безенчук"</w:t>
            </w:r>
          </w:p>
        </w:tc>
        <w:tc>
          <w:tcPr>
            <w:tcW w:w="1232" w:type="dxa"/>
            <w:tcBorders>
              <w:top w:val="nil"/>
              <w:left w:val="nil"/>
              <w:bottom w:val="single" w:sz="4" w:space="0" w:color="000000"/>
              <w:right w:val="single" w:sz="4" w:space="0" w:color="000000"/>
            </w:tcBorders>
            <w:shd w:val="clear" w:color="auto" w:fill="auto"/>
            <w:noWrap/>
            <w:vAlign w:val="center"/>
            <w:hideMark/>
          </w:tcPr>
          <w:p w14:paraId="07EE11CF"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750 00 00050</w:t>
            </w:r>
          </w:p>
        </w:tc>
        <w:tc>
          <w:tcPr>
            <w:tcW w:w="567" w:type="dxa"/>
            <w:tcBorders>
              <w:top w:val="nil"/>
              <w:left w:val="nil"/>
              <w:bottom w:val="single" w:sz="4" w:space="0" w:color="000000"/>
              <w:right w:val="nil"/>
            </w:tcBorders>
            <w:shd w:val="clear" w:color="auto" w:fill="auto"/>
            <w:noWrap/>
            <w:vAlign w:val="center"/>
            <w:hideMark/>
          </w:tcPr>
          <w:p w14:paraId="532DEF31"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43DFF19"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500</w:t>
            </w:r>
          </w:p>
        </w:tc>
      </w:tr>
      <w:tr w:rsidR="00911869" w:rsidRPr="00911869" w14:paraId="22278109"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14:paraId="5DF4A9BB"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в рамках МП "Комплексное развитие систем коммунальной инфраструктуры городского поселения Безенчук"</w:t>
            </w:r>
          </w:p>
        </w:tc>
        <w:tc>
          <w:tcPr>
            <w:tcW w:w="1232" w:type="dxa"/>
            <w:tcBorders>
              <w:top w:val="nil"/>
              <w:left w:val="nil"/>
              <w:bottom w:val="single" w:sz="4" w:space="0" w:color="000000"/>
              <w:right w:val="single" w:sz="4" w:space="0" w:color="000000"/>
            </w:tcBorders>
            <w:shd w:val="clear" w:color="auto" w:fill="auto"/>
            <w:noWrap/>
            <w:vAlign w:val="center"/>
            <w:hideMark/>
          </w:tcPr>
          <w:p w14:paraId="0E2043E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000000"/>
              <w:right w:val="nil"/>
            </w:tcBorders>
            <w:shd w:val="clear" w:color="auto" w:fill="auto"/>
            <w:noWrap/>
            <w:vAlign w:val="center"/>
            <w:hideMark/>
          </w:tcPr>
          <w:p w14:paraId="06D8B32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25DC3A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500</w:t>
            </w:r>
          </w:p>
        </w:tc>
      </w:tr>
      <w:tr w:rsidR="00911869" w:rsidRPr="00911869" w14:paraId="48D84F60"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14:paraId="608E05EB"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w:t>
            </w:r>
            <w:proofErr w:type="spellStart"/>
            <w:r w:rsidRPr="00911869">
              <w:rPr>
                <w:rFonts w:ascii="Times New Roman" w:eastAsia="Times New Roman" w:hAnsi="Times New Roman" w:cs="Times New Roman"/>
                <w:sz w:val="16"/>
                <w:szCs w:val="16"/>
                <w:lang w:eastAsia="ru-RU"/>
              </w:rPr>
              <w:t>товарорв</w:t>
            </w:r>
            <w:proofErr w:type="spellEnd"/>
            <w:r w:rsidRPr="0091186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4385E56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000000"/>
              <w:right w:val="nil"/>
            </w:tcBorders>
            <w:shd w:val="clear" w:color="auto" w:fill="auto"/>
            <w:noWrap/>
            <w:vAlign w:val="center"/>
            <w:hideMark/>
          </w:tcPr>
          <w:p w14:paraId="02BF9DB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C12D09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500</w:t>
            </w:r>
          </w:p>
        </w:tc>
      </w:tr>
      <w:tr w:rsidR="00911869" w:rsidRPr="00911869" w14:paraId="434DBF20"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D69FAA5" w14:textId="77777777" w:rsidR="00911869" w:rsidRPr="00911869" w:rsidRDefault="00911869" w:rsidP="00911869">
            <w:pPr>
              <w:spacing w:after="0" w:line="240" w:lineRule="auto"/>
              <w:jc w:val="both"/>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232" w:type="dxa"/>
            <w:tcBorders>
              <w:top w:val="nil"/>
              <w:left w:val="nil"/>
              <w:bottom w:val="single" w:sz="4" w:space="0" w:color="000000"/>
              <w:right w:val="single" w:sz="4" w:space="0" w:color="000000"/>
            </w:tcBorders>
            <w:shd w:val="clear" w:color="auto" w:fill="auto"/>
            <w:noWrap/>
            <w:vAlign w:val="center"/>
            <w:hideMark/>
          </w:tcPr>
          <w:p w14:paraId="55C16242"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760 00 00000</w:t>
            </w:r>
          </w:p>
        </w:tc>
        <w:tc>
          <w:tcPr>
            <w:tcW w:w="567" w:type="dxa"/>
            <w:tcBorders>
              <w:top w:val="nil"/>
              <w:left w:val="nil"/>
              <w:bottom w:val="single" w:sz="4" w:space="0" w:color="000000"/>
              <w:right w:val="nil"/>
            </w:tcBorders>
            <w:shd w:val="clear" w:color="auto" w:fill="auto"/>
            <w:noWrap/>
            <w:vAlign w:val="center"/>
            <w:hideMark/>
          </w:tcPr>
          <w:p w14:paraId="76E36167"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C1CAE0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43498</w:t>
            </w:r>
          </w:p>
        </w:tc>
      </w:tr>
      <w:tr w:rsidR="00911869" w:rsidRPr="00911869" w14:paraId="3CD2DC85"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8AA1461"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232" w:type="dxa"/>
            <w:tcBorders>
              <w:top w:val="nil"/>
              <w:left w:val="nil"/>
              <w:bottom w:val="single" w:sz="4" w:space="0" w:color="000000"/>
              <w:right w:val="single" w:sz="4" w:space="0" w:color="000000"/>
            </w:tcBorders>
            <w:shd w:val="clear" w:color="auto" w:fill="auto"/>
            <w:noWrap/>
            <w:vAlign w:val="center"/>
            <w:hideMark/>
          </w:tcPr>
          <w:p w14:paraId="4FDC9A5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000000"/>
              <w:right w:val="nil"/>
            </w:tcBorders>
            <w:shd w:val="clear" w:color="auto" w:fill="auto"/>
            <w:noWrap/>
            <w:vAlign w:val="center"/>
            <w:hideMark/>
          </w:tcPr>
          <w:p w14:paraId="5D19D1E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2972E2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32094</w:t>
            </w:r>
          </w:p>
        </w:tc>
      </w:tr>
      <w:tr w:rsidR="00911869" w:rsidRPr="00911869" w14:paraId="2B34058B"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0062BD4D"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32" w:type="dxa"/>
            <w:tcBorders>
              <w:top w:val="nil"/>
              <w:left w:val="nil"/>
              <w:bottom w:val="single" w:sz="4" w:space="0" w:color="000000"/>
              <w:right w:val="single" w:sz="4" w:space="0" w:color="000000"/>
            </w:tcBorders>
            <w:shd w:val="clear" w:color="auto" w:fill="auto"/>
            <w:noWrap/>
            <w:vAlign w:val="center"/>
            <w:hideMark/>
          </w:tcPr>
          <w:p w14:paraId="6704E46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000000"/>
              <w:right w:val="nil"/>
            </w:tcBorders>
            <w:shd w:val="clear" w:color="auto" w:fill="auto"/>
            <w:noWrap/>
            <w:vAlign w:val="center"/>
            <w:hideMark/>
          </w:tcPr>
          <w:p w14:paraId="41BBFEF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611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430478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32094</w:t>
            </w:r>
          </w:p>
        </w:tc>
      </w:tr>
      <w:tr w:rsidR="00911869" w:rsidRPr="00911869" w14:paraId="234FB2DE"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05C56BA2"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Закупки товаров, услуг для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01BED9E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000000"/>
              <w:right w:val="nil"/>
            </w:tcBorders>
            <w:shd w:val="clear" w:color="auto" w:fill="auto"/>
            <w:noWrap/>
            <w:vAlign w:val="center"/>
            <w:hideMark/>
          </w:tcPr>
          <w:p w14:paraId="11BB3C2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6FF82F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5496</w:t>
            </w:r>
          </w:p>
        </w:tc>
      </w:tr>
      <w:tr w:rsidR="00911869" w:rsidRPr="00911869" w14:paraId="5E2DBCE9"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438DBB86"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911869">
              <w:rPr>
                <w:rFonts w:ascii="Times New Roman" w:eastAsia="Times New Roman" w:hAnsi="Times New Roman" w:cs="Times New Roman"/>
                <w:sz w:val="16"/>
                <w:szCs w:val="16"/>
                <w:lang w:eastAsia="ru-RU"/>
              </w:rPr>
              <w:t>государсвтенных</w:t>
            </w:r>
            <w:proofErr w:type="spellEnd"/>
            <w:r w:rsidRPr="00911869">
              <w:rPr>
                <w:rFonts w:ascii="Times New Roman" w:eastAsia="Times New Roman" w:hAnsi="Times New Roman" w:cs="Times New Roman"/>
                <w:sz w:val="16"/>
                <w:szCs w:val="16"/>
                <w:lang w:eastAsia="ru-RU"/>
              </w:rPr>
              <w:t xml:space="preserve">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2F5FEB7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000000"/>
              <w:right w:val="nil"/>
            </w:tcBorders>
            <w:shd w:val="clear" w:color="auto" w:fill="auto"/>
            <w:noWrap/>
            <w:vAlign w:val="center"/>
            <w:hideMark/>
          </w:tcPr>
          <w:p w14:paraId="0DD8B0F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D089AF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5496</w:t>
            </w:r>
          </w:p>
        </w:tc>
      </w:tr>
      <w:tr w:rsidR="00911869" w:rsidRPr="00911869" w14:paraId="6DF94376"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BB525EA"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Межбюджетные трансферты</w:t>
            </w:r>
          </w:p>
        </w:tc>
        <w:tc>
          <w:tcPr>
            <w:tcW w:w="1232" w:type="dxa"/>
            <w:tcBorders>
              <w:top w:val="nil"/>
              <w:left w:val="nil"/>
              <w:bottom w:val="single" w:sz="4" w:space="0" w:color="000000"/>
              <w:right w:val="single" w:sz="4" w:space="0" w:color="000000"/>
            </w:tcBorders>
            <w:shd w:val="clear" w:color="auto" w:fill="auto"/>
            <w:noWrap/>
            <w:vAlign w:val="center"/>
            <w:hideMark/>
          </w:tcPr>
          <w:p w14:paraId="0F7C51B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760 00 78210</w:t>
            </w:r>
          </w:p>
        </w:tc>
        <w:tc>
          <w:tcPr>
            <w:tcW w:w="567" w:type="dxa"/>
            <w:tcBorders>
              <w:top w:val="nil"/>
              <w:left w:val="nil"/>
              <w:bottom w:val="single" w:sz="4" w:space="0" w:color="000000"/>
              <w:right w:val="nil"/>
            </w:tcBorders>
            <w:shd w:val="clear" w:color="auto" w:fill="auto"/>
            <w:noWrap/>
            <w:vAlign w:val="center"/>
            <w:hideMark/>
          </w:tcPr>
          <w:p w14:paraId="2F5856F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B0D080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180</w:t>
            </w:r>
          </w:p>
        </w:tc>
      </w:tr>
      <w:tr w:rsidR="00911869" w:rsidRPr="00911869" w14:paraId="7F2098C2"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0E9E071F"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1232" w:type="dxa"/>
            <w:tcBorders>
              <w:top w:val="nil"/>
              <w:left w:val="nil"/>
              <w:bottom w:val="single" w:sz="4" w:space="0" w:color="000000"/>
              <w:right w:val="single" w:sz="4" w:space="0" w:color="000000"/>
            </w:tcBorders>
            <w:shd w:val="clear" w:color="auto" w:fill="auto"/>
            <w:noWrap/>
            <w:vAlign w:val="center"/>
            <w:hideMark/>
          </w:tcPr>
          <w:p w14:paraId="5F83F07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760 00 78210</w:t>
            </w:r>
          </w:p>
        </w:tc>
        <w:tc>
          <w:tcPr>
            <w:tcW w:w="567" w:type="dxa"/>
            <w:tcBorders>
              <w:top w:val="nil"/>
              <w:left w:val="nil"/>
              <w:bottom w:val="single" w:sz="4" w:space="0" w:color="000000"/>
              <w:right w:val="nil"/>
            </w:tcBorders>
            <w:shd w:val="clear" w:color="auto" w:fill="auto"/>
            <w:noWrap/>
            <w:vAlign w:val="center"/>
            <w:hideMark/>
          </w:tcPr>
          <w:p w14:paraId="63AD455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94A36A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180</w:t>
            </w:r>
          </w:p>
        </w:tc>
      </w:tr>
      <w:tr w:rsidR="00911869" w:rsidRPr="00911869" w14:paraId="08D66B97"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0914BBB"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proofErr w:type="spellStart"/>
            <w:r w:rsidRPr="00911869">
              <w:rPr>
                <w:rFonts w:ascii="Times New Roman" w:eastAsia="Times New Roman" w:hAnsi="Times New Roman" w:cs="Times New Roman"/>
                <w:sz w:val="16"/>
                <w:szCs w:val="16"/>
                <w:lang w:eastAsia="ru-RU"/>
              </w:rPr>
              <w:t>Софинансирование</w:t>
            </w:r>
            <w:proofErr w:type="spellEnd"/>
            <w:r w:rsidRPr="00911869">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1232" w:type="dxa"/>
            <w:tcBorders>
              <w:top w:val="nil"/>
              <w:left w:val="nil"/>
              <w:bottom w:val="single" w:sz="4" w:space="0" w:color="000000"/>
              <w:right w:val="single" w:sz="4" w:space="0" w:color="000000"/>
            </w:tcBorders>
            <w:shd w:val="clear" w:color="auto" w:fill="auto"/>
            <w:noWrap/>
            <w:vAlign w:val="center"/>
            <w:hideMark/>
          </w:tcPr>
          <w:p w14:paraId="0113052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S6150</w:t>
            </w:r>
          </w:p>
        </w:tc>
        <w:tc>
          <w:tcPr>
            <w:tcW w:w="567" w:type="dxa"/>
            <w:tcBorders>
              <w:top w:val="nil"/>
              <w:left w:val="nil"/>
              <w:bottom w:val="single" w:sz="4" w:space="0" w:color="000000"/>
              <w:right w:val="nil"/>
            </w:tcBorders>
            <w:shd w:val="clear" w:color="auto" w:fill="auto"/>
            <w:noWrap/>
            <w:vAlign w:val="center"/>
            <w:hideMark/>
          </w:tcPr>
          <w:p w14:paraId="51B94FD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D386DB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5728</w:t>
            </w:r>
          </w:p>
        </w:tc>
      </w:tr>
      <w:tr w:rsidR="00911869" w:rsidRPr="00911869" w14:paraId="22E12CC7"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4EA2C5D"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w:t>
            </w:r>
            <w:proofErr w:type="spellStart"/>
            <w:r w:rsidRPr="00911869">
              <w:rPr>
                <w:rFonts w:ascii="Times New Roman" w:eastAsia="Times New Roman" w:hAnsi="Times New Roman" w:cs="Times New Roman"/>
                <w:sz w:val="16"/>
                <w:szCs w:val="16"/>
                <w:lang w:eastAsia="ru-RU"/>
              </w:rPr>
              <w:t>товарорв</w:t>
            </w:r>
            <w:proofErr w:type="spellEnd"/>
            <w:r w:rsidRPr="0091186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46B4C19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760 00 S6150</w:t>
            </w:r>
          </w:p>
        </w:tc>
        <w:tc>
          <w:tcPr>
            <w:tcW w:w="567" w:type="dxa"/>
            <w:tcBorders>
              <w:top w:val="nil"/>
              <w:left w:val="nil"/>
              <w:bottom w:val="single" w:sz="4" w:space="0" w:color="000000"/>
              <w:right w:val="nil"/>
            </w:tcBorders>
            <w:shd w:val="clear" w:color="auto" w:fill="auto"/>
            <w:noWrap/>
            <w:vAlign w:val="center"/>
            <w:hideMark/>
          </w:tcPr>
          <w:p w14:paraId="1F7323C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F30816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5728</w:t>
            </w:r>
          </w:p>
        </w:tc>
      </w:tr>
      <w:tr w:rsidR="00911869" w:rsidRPr="00911869" w14:paraId="5D8194F7"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37F9866" w14:textId="77777777" w:rsidR="00911869" w:rsidRPr="00911869" w:rsidRDefault="00911869" w:rsidP="00911869">
            <w:pPr>
              <w:spacing w:after="0" w:line="240" w:lineRule="auto"/>
              <w:jc w:val="both"/>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w:t>
            </w:r>
          </w:p>
        </w:tc>
        <w:tc>
          <w:tcPr>
            <w:tcW w:w="1232" w:type="dxa"/>
            <w:tcBorders>
              <w:top w:val="nil"/>
              <w:left w:val="nil"/>
              <w:bottom w:val="single" w:sz="4" w:space="0" w:color="000000"/>
              <w:right w:val="single" w:sz="4" w:space="0" w:color="000000"/>
            </w:tcBorders>
            <w:shd w:val="clear" w:color="auto" w:fill="auto"/>
            <w:noWrap/>
            <w:vAlign w:val="center"/>
            <w:hideMark/>
          </w:tcPr>
          <w:p w14:paraId="41064D2F"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700 00 00000</w:t>
            </w:r>
          </w:p>
        </w:tc>
        <w:tc>
          <w:tcPr>
            <w:tcW w:w="567" w:type="dxa"/>
            <w:tcBorders>
              <w:top w:val="nil"/>
              <w:left w:val="nil"/>
              <w:bottom w:val="single" w:sz="4" w:space="0" w:color="000000"/>
              <w:right w:val="nil"/>
            </w:tcBorders>
            <w:shd w:val="clear" w:color="auto" w:fill="auto"/>
            <w:noWrap/>
            <w:vAlign w:val="center"/>
            <w:hideMark/>
          </w:tcPr>
          <w:p w14:paraId="29CBCC88"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A7249B0"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6100</w:t>
            </w:r>
          </w:p>
        </w:tc>
      </w:tr>
      <w:tr w:rsidR="00911869" w:rsidRPr="00911869" w14:paraId="19EFE172"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4F3CB221"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Закупки товаров работ услуг для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668A732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auto" w:fill="auto"/>
            <w:noWrap/>
            <w:vAlign w:val="center"/>
            <w:hideMark/>
          </w:tcPr>
          <w:p w14:paraId="686F9C5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CCDB04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6100</w:t>
            </w:r>
          </w:p>
        </w:tc>
      </w:tr>
      <w:tr w:rsidR="00911869" w:rsidRPr="00911869" w14:paraId="742D6E07"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2A8837F"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w:t>
            </w:r>
            <w:proofErr w:type="spellStart"/>
            <w:r w:rsidRPr="00911869">
              <w:rPr>
                <w:rFonts w:ascii="Times New Roman" w:eastAsia="Times New Roman" w:hAnsi="Times New Roman" w:cs="Times New Roman"/>
                <w:sz w:val="16"/>
                <w:szCs w:val="16"/>
                <w:lang w:eastAsia="ru-RU"/>
              </w:rPr>
              <w:t>товарорв</w:t>
            </w:r>
            <w:proofErr w:type="spellEnd"/>
            <w:r w:rsidRPr="00911869">
              <w:rPr>
                <w:rFonts w:ascii="Times New Roman" w:eastAsia="Times New Roman" w:hAnsi="Times New Roman" w:cs="Times New Roman"/>
                <w:sz w:val="16"/>
                <w:szCs w:val="16"/>
                <w:lang w:eastAsia="ru-RU"/>
              </w:rPr>
              <w:t xml:space="preserve">, работ и услуг для обеспечения </w:t>
            </w:r>
            <w:proofErr w:type="spellStart"/>
            <w:r w:rsidRPr="00911869">
              <w:rPr>
                <w:rFonts w:ascii="Times New Roman" w:eastAsia="Times New Roman" w:hAnsi="Times New Roman" w:cs="Times New Roman"/>
                <w:sz w:val="16"/>
                <w:szCs w:val="16"/>
                <w:lang w:eastAsia="ru-RU"/>
              </w:rPr>
              <w:t>государсвтенных</w:t>
            </w:r>
            <w:proofErr w:type="spellEnd"/>
            <w:r w:rsidRPr="00911869">
              <w:rPr>
                <w:rFonts w:ascii="Times New Roman" w:eastAsia="Times New Roman" w:hAnsi="Times New Roman" w:cs="Times New Roman"/>
                <w:sz w:val="16"/>
                <w:szCs w:val="16"/>
                <w:lang w:eastAsia="ru-RU"/>
              </w:rPr>
              <w:t xml:space="preserve">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35C951A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auto" w:fill="auto"/>
            <w:noWrap/>
            <w:vAlign w:val="center"/>
            <w:hideMark/>
          </w:tcPr>
          <w:p w14:paraId="074DC46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D73F29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6100</w:t>
            </w:r>
          </w:p>
        </w:tc>
      </w:tr>
      <w:tr w:rsidR="00911869" w:rsidRPr="00911869" w14:paraId="24D22633"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0DE2FC14" w14:textId="77777777" w:rsidR="00911869" w:rsidRPr="00911869" w:rsidRDefault="00911869" w:rsidP="00911869">
            <w:pPr>
              <w:spacing w:after="0" w:line="240" w:lineRule="auto"/>
              <w:jc w:val="both"/>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Подпрограмма "Содержание мест захоронений на территории городского поселения Безенчук"</w:t>
            </w:r>
          </w:p>
        </w:tc>
        <w:tc>
          <w:tcPr>
            <w:tcW w:w="1232" w:type="dxa"/>
            <w:tcBorders>
              <w:top w:val="nil"/>
              <w:left w:val="nil"/>
              <w:bottom w:val="single" w:sz="4" w:space="0" w:color="000000"/>
              <w:right w:val="single" w:sz="4" w:space="0" w:color="000000"/>
            </w:tcBorders>
            <w:shd w:val="clear" w:color="auto" w:fill="auto"/>
            <w:noWrap/>
            <w:vAlign w:val="center"/>
            <w:hideMark/>
          </w:tcPr>
          <w:p w14:paraId="57ED56B8"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761 00 00000</w:t>
            </w:r>
          </w:p>
        </w:tc>
        <w:tc>
          <w:tcPr>
            <w:tcW w:w="567" w:type="dxa"/>
            <w:tcBorders>
              <w:top w:val="nil"/>
              <w:left w:val="nil"/>
              <w:bottom w:val="single" w:sz="4" w:space="0" w:color="000000"/>
              <w:right w:val="nil"/>
            </w:tcBorders>
            <w:shd w:val="clear" w:color="auto" w:fill="auto"/>
            <w:noWrap/>
            <w:vAlign w:val="center"/>
            <w:hideMark/>
          </w:tcPr>
          <w:p w14:paraId="4724A750" w14:textId="77777777" w:rsidR="00911869" w:rsidRPr="00911869" w:rsidRDefault="00911869" w:rsidP="00911869">
            <w:pPr>
              <w:spacing w:after="0" w:line="240" w:lineRule="auto"/>
              <w:jc w:val="center"/>
              <w:rPr>
                <w:rFonts w:ascii="Times New Roman" w:eastAsia="Times New Roman" w:hAnsi="Times New Roman" w:cs="Times New Roman"/>
                <w:i/>
                <w:iCs/>
                <w:sz w:val="16"/>
                <w:szCs w:val="16"/>
                <w:lang w:eastAsia="ru-RU"/>
              </w:rPr>
            </w:pPr>
            <w:r w:rsidRPr="00911869">
              <w:rPr>
                <w:rFonts w:ascii="Times New Roman" w:eastAsia="Times New Roman" w:hAnsi="Times New Roman" w:cs="Times New Roman"/>
                <w:i/>
                <w:i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4337310"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209</w:t>
            </w:r>
          </w:p>
        </w:tc>
      </w:tr>
      <w:tr w:rsidR="00911869" w:rsidRPr="00911869" w14:paraId="2D5CC939"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2D102FE5"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Закупки товаров работ услуг для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610A34F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000000"/>
              <w:right w:val="nil"/>
            </w:tcBorders>
            <w:shd w:val="clear" w:color="auto" w:fill="auto"/>
            <w:noWrap/>
            <w:vAlign w:val="center"/>
            <w:hideMark/>
          </w:tcPr>
          <w:p w14:paraId="5F9EBA3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75B1C6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209</w:t>
            </w:r>
          </w:p>
        </w:tc>
      </w:tr>
      <w:tr w:rsidR="00911869" w:rsidRPr="00911869" w14:paraId="1EB1E9EC"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BA05F94"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327FA2B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000000"/>
              <w:right w:val="nil"/>
            </w:tcBorders>
            <w:shd w:val="clear" w:color="auto" w:fill="auto"/>
            <w:noWrap/>
            <w:vAlign w:val="center"/>
            <w:hideMark/>
          </w:tcPr>
          <w:p w14:paraId="6592C45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A83005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209</w:t>
            </w:r>
          </w:p>
        </w:tc>
      </w:tr>
      <w:tr w:rsidR="00911869" w:rsidRPr="00911869" w14:paraId="66EFC2CE"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A67B90F" w14:textId="77777777" w:rsidR="00911869" w:rsidRPr="00911869" w:rsidRDefault="00911869" w:rsidP="00911869">
            <w:pPr>
              <w:spacing w:after="0" w:line="240" w:lineRule="auto"/>
              <w:jc w:val="both"/>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Подпрограмма "Поддержка народных инициатив в рамках благоустройства дворовых территорий городского поселения Безенчук"</w:t>
            </w:r>
          </w:p>
        </w:tc>
        <w:tc>
          <w:tcPr>
            <w:tcW w:w="1232" w:type="dxa"/>
            <w:tcBorders>
              <w:top w:val="nil"/>
              <w:left w:val="nil"/>
              <w:bottom w:val="single" w:sz="4" w:space="0" w:color="000000"/>
              <w:right w:val="single" w:sz="4" w:space="0" w:color="000000"/>
            </w:tcBorders>
            <w:shd w:val="clear" w:color="auto" w:fill="auto"/>
            <w:noWrap/>
            <w:vAlign w:val="center"/>
            <w:hideMark/>
          </w:tcPr>
          <w:p w14:paraId="6833425F"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762 00 00000</w:t>
            </w:r>
          </w:p>
        </w:tc>
        <w:tc>
          <w:tcPr>
            <w:tcW w:w="567" w:type="dxa"/>
            <w:tcBorders>
              <w:top w:val="nil"/>
              <w:left w:val="nil"/>
              <w:bottom w:val="single" w:sz="4" w:space="0" w:color="000000"/>
              <w:right w:val="nil"/>
            </w:tcBorders>
            <w:shd w:val="clear" w:color="auto" w:fill="auto"/>
            <w:noWrap/>
            <w:vAlign w:val="center"/>
            <w:hideMark/>
          </w:tcPr>
          <w:p w14:paraId="1186331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463E25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243</w:t>
            </w:r>
          </w:p>
        </w:tc>
      </w:tr>
      <w:tr w:rsidR="00911869" w:rsidRPr="00911869" w14:paraId="4C64B71C"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17113B72"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Закупки товаров работ услуг для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0B22396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762 00 20620</w:t>
            </w:r>
          </w:p>
        </w:tc>
        <w:tc>
          <w:tcPr>
            <w:tcW w:w="567" w:type="dxa"/>
            <w:tcBorders>
              <w:top w:val="nil"/>
              <w:left w:val="nil"/>
              <w:bottom w:val="single" w:sz="4" w:space="0" w:color="000000"/>
              <w:right w:val="nil"/>
            </w:tcBorders>
            <w:shd w:val="clear" w:color="auto" w:fill="auto"/>
            <w:noWrap/>
            <w:vAlign w:val="center"/>
            <w:hideMark/>
          </w:tcPr>
          <w:p w14:paraId="3B0074E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B9208B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243</w:t>
            </w:r>
          </w:p>
        </w:tc>
      </w:tr>
      <w:tr w:rsidR="00911869" w:rsidRPr="00911869" w14:paraId="3F3E3EC6"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4ED17F38"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000000"/>
              <w:right w:val="single" w:sz="4" w:space="0" w:color="000000"/>
            </w:tcBorders>
            <w:shd w:val="clear" w:color="auto" w:fill="auto"/>
            <w:noWrap/>
            <w:vAlign w:val="center"/>
            <w:hideMark/>
          </w:tcPr>
          <w:p w14:paraId="560A5D3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762 00 20620</w:t>
            </w:r>
          </w:p>
        </w:tc>
        <w:tc>
          <w:tcPr>
            <w:tcW w:w="567" w:type="dxa"/>
            <w:tcBorders>
              <w:top w:val="nil"/>
              <w:left w:val="nil"/>
              <w:bottom w:val="single" w:sz="4" w:space="0" w:color="000000"/>
              <w:right w:val="nil"/>
            </w:tcBorders>
            <w:shd w:val="clear" w:color="auto" w:fill="auto"/>
            <w:noWrap/>
            <w:vAlign w:val="center"/>
            <w:hideMark/>
          </w:tcPr>
          <w:p w14:paraId="66A6C09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637A19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243</w:t>
            </w:r>
          </w:p>
        </w:tc>
      </w:tr>
      <w:tr w:rsidR="00911869" w:rsidRPr="00911869" w14:paraId="3BACF7C6" w14:textId="77777777" w:rsidTr="00C16FB3">
        <w:trPr>
          <w:trHeight w:val="70"/>
        </w:trPr>
        <w:tc>
          <w:tcPr>
            <w:tcW w:w="8222" w:type="dxa"/>
            <w:tcBorders>
              <w:top w:val="nil"/>
              <w:left w:val="single" w:sz="4" w:space="0" w:color="000000"/>
              <w:bottom w:val="nil"/>
              <w:right w:val="single" w:sz="4" w:space="0" w:color="000000"/>
            </w:tcBorders>
            <w:shd w:val="clear" w:color="auto" w:fill="auto"/>
            <w:hideMark/>
          </w:tcPr>
          <w:p w14:paraId="51FAF883" w14:textId="77777777" w:rsidR="00911869" w:rsidRPr="00911869" w:rsidRDefault="00911869" w:rsidP="00911869">
            <w:pPr>
              <w:spacing w:after="0" w:line="240" w:lineRule="auto"/>
              <w:jc w:val="both"/>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Муниципальная программа "Развитие культуры в городском поселении Безенчук "</w:t>
            </w:r>
          </w:p>
        </w:tc>
        <w:tc>
          <w:tcPr>
            <w:tcW w:w="1232" w:type="dxa"/>
            <w:tcBorders>
              <w:top w:val="nil"/>
              <w:left w:val="nil"/>
              <w:bottom w:val="single" w:sz="4" w:space="0" w:color="000000"/>
              <w:right w:val="single" w:sz="4" w:space="0" w:color="000000"/>
            </w:tcBorders>
            <w:shd w:val="clear" w:color="auto" w:fill="auto"/>
            <w:noWrap/>
            <w:vAlign w:val="center"/>
            <w:hideMark/>
          </w:tcPr>
          <w:p w14:paraId="241C977A"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770 00 00000</w:t>
            </w:r>
          </w:p>
        </w:tc>
        <w:tc>
          <w:tcPr>
            <w:tcW w:w="567" w:type="dxa"/>
            <w:tcBorders>
              <w:top w:val="nil"/>
              <w:left w:val="nil"/>
              <w:bottom w:val="single" w:sz="4" w:space="0" w:color="000000"/>
              <w:right w:val="nil"/>
            </w:tcBorders>
            <w:shd w:val="clear" w:color="auto" w:fill="auto"/>
            <w:noWrap/>
            <w:vAlign w:val="center"/>
            <w:hideMark/>
          </w:tcPr>
          <w:p w14:paraId="77EBEDA5"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108DA57"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4507</w:t>
            </w:r>
          </w:p>
        </w:tc>
      </w:tr>
      <w:tr w:rsidR="00911869" w:rsidRPr="00911869" w14:paraId="2DEB727C" w14:textId="77777777" w:rsidTr="00C16FB3">
        <w:trPr>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75AA3B4C"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Закупки </w:t>
            </w:r>
            <w:proofErr w:type="spellStart"/>
            <w:r w:rsidRPr="00911869">
              <w:rPr>
                <w:rFonts w:ascii="Times New Roman" w:eastAsia="Times New Roman" w:hAnsi="Times New Roman" w:cs="Times New Roman"/>
                <w:sz w:val="16"/>
                <w:szCs w:val="16"/>
                <w:lang w:eastAsia="ru-RU"/>
              </w:rPr>
              <w:t>товарорв</w:t>
            </w:r>
            <w:proofErr w:type="spellEnd"/>
            <w:r w:rsidRPr="00911869">
              <w:rPr>
                <w:rFonts w:ascii="Times New Roman" w:eastAsia="Times New Roman" w:hAnsi="Times New Roman" w:cs="Times New Roman"/>
                <w:sz w:val="16"/>
                <w:szCs w:val="16"/>
                <w:lang w:eastAsia="ru-RU"/>
              </w:rPr>
              <w:t xml:space="preserve"> работ услуг для муниципальных нужд в рамках муниципальной программы "Развитие культуры в </w:t>
            </w:r>
            <w:proofErr w:type="spellStart"/>
            <w:r w:rsidRPr="00911869">
              <w:rPr>
                <w:rFonts w:ascii="Times New Roman" w:eastAsia="Times New Roman" w:hAnsi="Times New Roman" w:cs="Times New Roman"/>
                <w:sz w:val="16"/>
                <w:szCs w:val="16"/>
                <w:lang w:eastAsia="ru-RU"/>
              </w:rPr>
              <w:t>гп</w:t>
            </w:r>
            <w:proofErr w:type="spellEnd"/>
            <w:r w:rsidRPr="00911869">
              <w:rPr>
                <w:rFonts w:ascii="Times New Roman" w:eastAsia="Times New Roman" w:hAnsi="Times New Roman" w:cs="Times New Roman"/>
                <w:sz w:val="16"/>
                <w:szCs w:val="16"/>
                <w:lang w:eastAsia="ru-RU"/>
              </w:rPr>
              <w:t xml:space="preserve"> Безенчук"</w:t>
            </w:r>
          </w:p>
        </w:tc>
        <w:tc>
          <w:tcPr>
            <w:tcW w:w="1232" w:type="dxa"/>
            <w:tcBorders>
              <w:top w:val="nil"/>
              <w:left w:val="nil"/>
              <w:bottom w:val="nil"/>
              <w:right w:val="nil"/>
            </w:tcBorders>
            <w:shd w:val="clear" w:color="auto" w:fill="auto"/>
            <w:noWrap/>
            <w:vAlign w:val="center"/>
            <w:hideMark/>
          </w:tcPr>
          <w:p w14:paraId="1EB1C0A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770 00 20070</w:t>
            </w:r>
          </w:p>
        </w:tc>
        <w:tc>
          <w:tcPr>
            <w:tcW w:w="567" w:type="dxa"/>
            <w:tcBorders>
              <w:top w:val="nil"/>
              <w:left w:val="single" w:sz="4" w:space="0" w:color="000000"/>
              <w:bottom w:val="single" w:sz="4" w:space="0" w:color="000000"/>
              <w:right w:val="nil"/>
            </w:tcBorders>
            <w:shd w:val="clear" w:color="auto" w:fill="auto"/>
            <w:noWrap/>
            <w:vAlign w:val="center"/>
            <w:hideMark/>
          </w:tcPr>
          <w:p w14:paraId="2439A69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2B9688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w:t>
            </w:r>
          </w:p>
        </w:tc>
      </w:tr>
      <w:tr w:rsidR="00911869" w:rsidRPr="00911869" w14:paraId="034E4B17"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3C93D36B"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single" w:sz="4" w:space="0" w:color="000000"/>
              <w:left w:val="nil"/>
              <w:bottom w:val="nil"/>
              <w:right w:val="nil"/>
            </w:tcBorders>
            <w:shd w:val="clear" w:color="auto" w:fill="auto"/>
            <w:noWrap/>
            <w:vAlign w:val="center"/>
            <w:hideMark/>
          </w:tcPr>
          <w:p w14:paraId="0E22779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770 00 20070</w:t>
            </w:r>
          </w:p>
        </w:tc>
        <w:tc>
          <w:tcPr>
            <w:tcW w:w="567" w:type="dxa"/>
            <w:tcBorders>
              <w:top w:val="nil"/>
              <w:left w:val="single" w:sz="4" w:space="0" w:color="000000"/>
              <w:bottom w:val="nil"/>
              <w:right w:val="nil"/>
            </w:tcBorders>
            <w:shd w:val="clear" w:color="auto" w:fill="auto"/>
            <w:noWrap/>
            <w:vAlign w:val="center"/>
            <w:hideMark/>
          </w:tcPr>
          <w:p w14:paraId="5B523C1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CD7F13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w:t>
            </w:r>
          </w:p>
        </w:tc>
      </w:tr>
      <w:tr w:rsidR="00911869" w:rsidRPr="00911869" w14:paraId="1262C9E0"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6DA35F22"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Межбюджетные трансферты </w:t>
            </w:r>
          </w:p>
        </w:tc>
        <w:tc>
          <w:tcPr>
            <w:tcW w:w="1232" w:type="dxa"/>
            <w:tcBorders>
              <w:top w:val="single" w:sz="4" w:space="0" w:color="000000"/>
              <w:left w:val="nil"/>
              <w:bottom w:val="single" w:sz="4" w:space="0" w:color="000000"/>
              <w:right w:val="single" w:sz="4" w:space="0" w:color="000000"/>
            </w:tcBorders>
            <w:shd w:val="clear" w:color="auto" w:fill="auto"/>
            <w:noWrap/>
            <w:vAlign w:val="center"/>
            <w:hideMark/>
          </w:tcPr>
          <w:p w14:paraId="2F859AE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770 00 78210</w:t>
            </w:r>
          </w:p>
        </w:tc>
        <w:tc>
          <w:tcPr>
            <w:tcW w:w="567" w:type="dxa"/>
            <w:tcBorders>
              <w:top w:val="single" w:sz="4" w:space="0" w:color="000000"/>
              <w:left w:val="nil"/>
              <w:bottom w:val="single" w:sz="4" w:space="0" w:color="000000"/>
              <w:right w:val="nil"/>
            </w:tcBorders>
            <w:shd w:val="clear" w:color="auto" w:fill="auto"/>
            <w:noWrap/>
            <w:vAlign w:val="center"/>
            <w:hideMark/>
          </w:tcPr>
          <w:p w14:paraId="3393A08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181248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4500</w:t>
            </w:r>
          </w:p>
        </w:tc>
      </w:tr>
      <w:tr w:rsidR="00911869" w:rsidRPr="00911869" w14:paraId="348DCAC2"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72E75BC1"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1232" w:type="dxa"/>
            <w:tcBorders>
              <w:top w:val="nil"/>
              <w:left w:val="nil"/>
              <w:bottom w:val="single" w:sz="4" w:space="0" w:color="000000"/>
              <w:right w:val="single" w:sz="4" w:space="0" w:color="000000"/>
            </w:tcBorders>
            <w:shd w:val="clear" w:color="auto" w:fill="auto"/>
            <w:noWrap/>
            <w:vAlign w:val="center"/>
            <w:hideMark/>
          </w:tcPr>
          <w:p w14:paraId="30B802F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000000"/>
              <w:right w:val="nil"/>
            </w:tcBorders>
            <w:shd w:val="clear" w:color="auto" w:fill="auto"/>
            <w:noWrap/>
            <w:vAlign w:val="center"/>
            <w:hideMark/>
          </w:tcPr>
          <w:p w14:paraId="1E5656F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153BD3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4500</w:t>
            </w:r>
          </w:p>
        </w:tc>
      </w:tr>
      <w:tr w:rsidR="00911869" w:rsidRPr="00911869" w14:paraId="02A93E0A" w14:textId="77777777" w:rsidTr="00C16FB3">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3EA832BE" w14:textId="77777777" w:rsidR="00911869" w:rsidRPr="00911869" w:rsidRDefault="00911869" w:rsidP="00911869">
            <w:pPr>
              <w:spacing w:after="0" w:line="240" w:lineRule="auto"/>
              <w:jc w:val="both"/>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Непрограммное направление расходов</w:t>
            </w:r>
          </w:p>
        </w:tc>
        <w:tc>
          <w:tcPr>
            <w:tcW w:w="1232" w:type="dxa"/>
            <w:tcBorders>
              <w:top w:val="nil"/>
              <w:left w:val="nil"/>
              <w:bottom w:val="nil"/>
              <w:right w:val="nil"/>
            </w:tcBorders>
            <w:shd w:val="clear" w:color="auto" w:fill="auto"/>
            <w:noWrap/>
            <w:vAlign w:val="center"/>
            <w:hideMark/>
          </w:tcPr>
          <w:p w14:paraId="55AF7AB0"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990 00 00000</w:t>
            </w:r>
          </w:p>
        </w:tc>
        <w:tc>
          <w:tcPr>
            <w:tcW w:w="567" w:type="dxa"/>
            <w:tcBorders>
              <w:top w:val="nil"/>
              <w:left w:val="single" w:sz="4" w:space="0" w:color="000000"/>
              <w:bottom w:val="nil"/>
              <w:right w:val="nil"/>
            </w:tcBorders>
            <w:shd w:val="clear" w:color="auto" w:fill="auto"/>
            <w:noWrap/>
            <w:vAlign w:val="center"/>
            <w:hideMark/>
          </w:tcPr>
          <w:p w14:paraId="48029FB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7B5C091"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23922</w:t>
            </w:r>
          </w:p>
        </w:tc>
      </w:tr>
      <w:tr w:rsidR="00911869" w:rsidRPr="00911869" w14:paraId="0A82B7B6"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1BDC46D" w14:textId="77777777" w:rsidR="00911869" w:rsidRPr="00911869" w:rsidRDefault="00911869" w:rsidP="00911869">
            <w:pPr>
              <w:spacing w:after="0" w:line="240" w:lineRule="auto"/>
              <w:jc w:val="both"/>
              <w:rPr>
                <w:rFonts w:ascii="Times New Roman" w:eastAsia="Times New Roman" w:hAnsi="Times New Roman" w:cs="Times New Roman"/>
                <w:b/>
                <w:bCs/>
                <w:i/>
                <w:iCs/>
                <w:sz w:val="16"/>
                <w:szCs w:val="16"/>
                <w:lang w:eastAsia="ru-RU"/>
              </w:rPr>
            </w:pPr>
            <w:r w:rsidRPr="00911869">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232" w:type="dxa"/>
            <w:tcBorders>
              <w:top w:val="single" w:sz="4" w:space="0" w:color="000000"/>
              <w:left w:val="nil"/>
              <w:bottom w:val="nil"/>
              <w:right w:val="nil"/>
            </w:tcBorders>
            <w:shd w:val="clear" w:color="auto" w:fill="auto"/>
            <w:noWrap/>
            <w:vAlign w:val="center"/>
            <w:hideMark/>
          </w:tcPr>
          <w:p w14:paraId="58254551"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991 00 00000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11C5A"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14:paraId="5F09800F"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14674</w:t>
            </w:r>
          </w:p>
        </w:tc>
      </w:tr>
      <w:tr w:rsidR="00911869" w:rsidRPr="00911869" w14:paraId="4D505287" w14:textId="77777777" w:rsidTr="00C16FB3">
        <w:trPr>
          <w:trHeight w:val="70"/>
        </w:trPr>
        <w:tc>
          <w:tcPr>
            <w:tcW w:w="8222" w:type="dxa"/>
            <w:tcBorders>
              <w:top w:val="nil"/>
              <w:left w:val="single" w:sz="4" w:space="0" w:color="000000"/>
              <w:bottom w:val="single" w:sz="4" w:space="0" w:color="000000"/>
              <w:right w:val="nil"/>
            </w:tcBorders>
            <w:shd w:val="clear" w:color="auto" w:fill="auto"/>
            <w:hideMark/>
          </w:tcPr>
          <w:p w14:paraId="53CE890C"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32" w:type="dxa"/>
            <w:tcBorders>
              <w:top w:val="single" w:sz="4" w:space="0" w:color="000000"/>
              <w:left w:val="single" w:sz="4" w:space="0" w:color="000000"/>
              <w:bottom w:val="nil"/>
              <w:right w:val="nil"/>
            </w:tcBorders>
            <w:shd w:val="clear" w:color="auto" w:fill="auto"/>
            <w:noWrap/>
            <w:vAlign w:val="center"/>
            <w:hideMark/>
          </w:tcPr>
          <w:p w14:paraId="356C799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991 00 11000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D813C5F"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14:paraId="01F5C9E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10501</w:t>
            </w:r>
          </w:p>
        </w:tc>
      </w:tr>
      <w:tr w:rsidR="00911869" w:rsidRPr="00911869" w14:paraId="2D98BEEF" w14:textId="77777777" w:rsidTr="00C16FB3">
        <w:trPr>
          <w:trHeight w:val="70"/>
        </w:trPr>
        <w:tc>
          <w:tcPr>
            <w:tcW w:w="8222" w:type="dxa"/>
            <w:tcBorders>
              <w:top w:val="nil"/>
              <w:left w:val="single" w:sz="4" w:space="0" w:color="000000"/>
              <w:bottom w:val="single" w:sz="4" w:space="0" w:color="000000"/>
              <w:right w:val="nil"/>
            </w:tcBorders>
            <w:shd w:val="clear" w:color="auto" w:fill="auto"/>
            <w:hideMark/>
          </w:tcPr>
          <w:p w14:paraId="1D7ADF30"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32" w:type="dxa"/>
            <w:tcBorders>
              <w:top w:val="single" w:sz="4" w:space="0" w:color="000000"/>
              <w:left w:val="single" w:sz="4" w:space="0" w:color="000000"/>
              <w:bottom w:val="nil"/>
              <w:right w:val="nil"/>
            </w:tcBorders>
            <w:shd w:val="clear" w:color="auto" w:fill="auto"/>
            <w:noWrap/>
            <w:vAlign w:val="center"/>
            <w:hideMark/>
          </w:tcPr>
          <w:p w14:paraId="0DD0EC4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991 00 11010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304862E"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14:paraId="7F9C634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1362</w:t>
            </w:r>
          </w:p>
        </w:tc>
      </w:tr>
      <w:tr w:rsidR="00911869" w:rsidRPr="00911869" w14:paraId="6AC1CD99" w14:textId="77777777" w:rsidTr="00C16FB3">
        <w:trPr>
          <w:trHeight w:val="70"/>
        </w:trPr>
        <w:tc>
          <w:tcPr>
            <w:tcW w:w="8222" w:type="dxa"/>
            <w:tcBorders>
              <w:top w:val="nil"/>
              <w:left w:val="single" w:sz="4" w:space="0" w:color="000000"/>
              <w:bottom w:val="single" w:sz="4" w:space="0" w:color="000000"/>
              <w:right w:val="nil"/>
            </w:tcBorders>
            <w:shd w:val="clear" w:color="auto" w:fill="auto"/>
            <w:hideMark/>
          </w:tcPr>
          <w:p w14:paraId="57E1964A"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32" w:type="dxa"/>
            <w:tcBorders>
              <w:top w:val="single" w:sz="4" w:space="0" w:color="000000"/>
              <w:left w:val="single" w:sz="4" w:space="0" w:color="000000"/>
              <w:bottom w:val="nil"/>
              <w:right w:val="nil"/>
            </w:tcBorders>
            <w:shd w:val="clear" w:color="auto" w:fill="auto"/>
            <w:noWrap/>
            <w:vAlign w:val="center"/>
            <w:hideMark/>
          </w:tcPr>
          <w:p w14:paraId="044F68F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991 00 11010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57A2AD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single" w:sz="4" w:space="0" w:color="auto"/>
            </w:tcBorders>
            <w:shd w:val="clear" w:color="auto" w:fill="auto"/>
            <w:noWrap/>
            <w:vAlign w:val="center"/>
            <w:hideMark/>
          </w:tcPr>
          <w:p w14:paraId="6ACA378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1362</w:t>
            </w:r>
          </w:p>
        </w:tc>
      </w:tr>
      <w:tr w:rsidR="00911869" w:rsidRPr="00911869" w14:paraId="416C37B5" w14:textId="77777777" w:rsidTr="00C16FB3">
        <w:trPr>
          <w:trHeight w:val="70"/>
        </w:trPr>
        <w:tc>
          <w:tcPr>
            <w:tcW w:w="8222" w:type="dxa"/>
            <w:tcBorders>
              <w:top w:val="nil"/>
              <w:left w:val="single" w:sz="4" w:space="0" w:color="000000"/>
              <w:bottom w:val="single" w:sz="4" w:space="0" w:color="000000"/>
              <w:right w:val="nil"/>
            </w:tcBorders>
            <w:shd w:val="clear" w:color="auto" w:fill="auto"/>
            <w:hideMark/>
          </w:tcPr>
          <w:p w14:paraId="27F95B66"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4125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7CB0C64E"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14:paraId="24B4A6B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9139</w:t>
            </w:r>
          </w:p>
        </w:tc>
      </w:tr>
      <w:tr w:rsidR="00911869" w:rsidRPr="00911869" w14:paraId="2E14DE73"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6FA1FF4E"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32" w:type="dxa"/>
            <w:tcBorders>
              <w:top w:val="nil"/>
              <w:left w:val="nil"/>
              <w:bottom w:val="single" w:sz="4" w:space="0" w:color="auto"/>
              <w:right w:val="single" w:sz="4" w:space="0" w:color="auto"/>
            </w:tcBorders>
            <w:shd w:val="clear" w:color="auto" w:fill="auto"/>
            <w:noWrap/>
            <w:vAlign w:val="center"/>
            <w:hideMark/>
          </w:tcPr>
          <w:p w14:paraId="34CC4A6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auto" w:fill="auto"/>
            <w:noWrap/>
            <w:vAlign w:val="center"/>
            <w:hideMark/>
          </w:tcPr>
          <w:p w14:paraId="1C4EF6A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120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C596F7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7831</w:t>
            </w:r>
          </w:p>
        </w:tc>
      </w:tr>
      <w:tr w:rsidR="00911869" w:rsidRPr="00911869" w14:paraId="671251B1" w14:textId="77777777" w:rsidTr="00C16FB3">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1A6B58B"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auto"/>
              <w:right w:val="single" w:sz="4" w:space="0" w:color="auto"/>
            </w:tcBorders>
            <w:shd w:val="clear" w:color="auto" w:fill="auto"/>
            <w:noWrap/>
            <w:vAlign w:val="center"/>
            <w:hideMark/>
          </w:tcPr>
          <w:p w14:paraId="238F988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auto" w:fill="auto"/>
            <w:noWrap/>
            <w:vAlign w:val="center"/>
            <w:hideMark/>
          </w:tcPr>
          <w:p w14:paraId="56DC00D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119D52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1255</w:t>
            </w:r>
          </w:p>
        </w:tc>
      </w:tr>
      <w:tr w:rsidR="00911869" w:rsidRPr="00911869" w14:paraId="12BBBB3E" w14:textId="77777777" w:rsidTr="00183647">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44D4D30F"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Уплата налогов, сборов и иных платежей</w:t>
            </w:r>
          </w:p>
        </w:tc>
        <w:tc>
          <w:tcPr>
            <w:tcW w:w="1232" w:type="dxa"/>
            <w:tcBorders>
              <w:top w:val="nil"/>
              <w:left w:val="nil"/>
              <w:bottom w:val="single" w:sz="4" w:space="0" w:color="auto"/>
              <w:right w:val="single" w:sz="4" w:space="0" w:color="auto"/>
            </w:tcBorders>
            <w:shd w:val="clear" w:color="auto" w:fill="auto"/>
            <w:noWrap/>
            <w:vAlign w:val="center"/>
            <w:hideMark/>
          </w:tcPr>
          <w:p w14:paraId="33B1C58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auto" w:fill="auto"/>
            <w:noWrap/>
            <w:vAlign w:val="center"/>
            <w:hideMark/>
          </w:tcPr>
          <w:p w14:paraId="45F3DF8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850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7D21D5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53</w:t>
            </w:r>
          </w:p>
        </w:tc>
      </w:tr>
      <w:tr w:rsidR="00911869" w:rsidRPr="00911869" w14:paraId="6433F8CF" w14:textId="77777777" w:rsidTr="00183647">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470AF4F1"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Межбюджетные трансферты</w:t>
            </w:r>
          </w:p>
        </w:tc>
        <w:tc>
          <w:tcPr>
            <w:tcW w:w="1232" w:type="dxa"/>
            <w:tcBorders>
              <w:top w:val="nil"/>
              <w:left w:val="nil"/>
              <w:bottom w:val="single" w:sz="4" w:space="0" w:color="auto"/>
              <w:right w:val="single" w:sz="4" w:space="0" w:color="auto"/>
            </w:tcBorders>
            <w:shd w:val="clear" w:color="auto" w:fill="auto"/>
            <w:noWrap/>
            <w:vAlign w:val="center"/>
            <w:hideMark/>
          </w:tcPr>
          <w:p w14:paraId="0A639CF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000000"/>
              <w:right w:val="nil"/>
            </w:tcBorders>
            <w:shd w:val="clear" w:color="auto" w:fill="auto"/>
            <w:noWrap/>
            <w:vAlign w:val="center"/>
            <w:hideMark/>
          </w:tcPr>
          <w:p w14:paraId="2A897A4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725121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601</w:t>
            </w:r>
          </w:p>
        </w:tc>
      </w:tr>
      <w:tr w:rsidR="00911869" w:rsidRPr="00911869" w14:paraId="29CF8F71" w14:textId="77777777" w:rsidTr="00183647">
        <w:trPr>
          <w:trHeight w:val="70"/>
        </w:trPr>
        <w:tc>
          <w:tcPr>
            <w:tcW w:w="8222" w:type="dxa"/>
            <w:tcBorders>
              <w:top w:val="nil"/>
              <w:left w:val="single" w:sz="4" w:space="0" w:color="000000"/>
              <w:bottom w:val="nil"/>
              <w:right w:val="single" w:sz="4" w:space="0" w:color="000000"/>
            </w:tcBorders>
            <w:shd w:val="clear" w:color="auto" w:fill="auto"/>
            <w:hideMark/>
          </w:tcPr>
          <w:p w14:paraId="38DD122A"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межбюджетные трансферты</w:t>
            </w:r>
          </w:p>
        </w:tc>
        <w:tc>
          <w:tcPr>
            <w:tcW w:w="1232" w:type="dxa"/>
            <w:tcBorders>
              <w:top w:val="nil"/>
              <w:left w:val="nil"/>
              <w:bottom w:val="single" w:sz="4" w:space="0" w:color="auto"/>
              <w:right w:val="single" w:sz="4" w:space="0" w:color="auto"/>
            </w:tcBorders>
            <w:shd w:val="clear" w:color="auto" w:fill="auto"/>
            <w:noWrap/>
            <w:vAlign w:val="center"/>
            <w:hideMark/>
          </w:tcPr>
          <w:p w14:paraId="140E9D7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000000"/>
              <w:right w:val="nil"/>
            </w:tcBorders>
            <w:shd w:val="clear" w:color="auto" w:fill="auto"/>
            <w:noWrap/>
            <w:vAlign w:val="center"/>
            <w:hideMark/>
          </w:tcPr>
          <w:p w14:paraId="0FBCA22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2A54832"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601</w:t>
            </w:r>
          </w:p>
        </w:tc>
      </w:tr>
      <w:tr w:rsidR="00911869" w:rsidRPr="00911869" w14:paraId="786E08BB" w14:textId="77777777" w:rsidTr="00183647">
        <w:trPr>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1ABE9D66"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по </w:t>
            </w:r>
            <w:proofErr w:type="spellStart"/>
            <w:r w:rsidRPr="00911869">
              <w:rPr>
                <w:rFonts w:ascii="Times New Roman" w:eastAsia="Times New Roman" w:hAnsi="Times New Roman" w:cs="Times New Roman"/>
                <w:sz w:val="16"/>
                <w:szCs w:val="16"/>
                <w:lang w:eastAsia="ru-RU"/>
              </w:rPr>
              <w:t>непрограммынм</w:t>
            </w:r>
            <w:proofErr w:type="spellEnd"/>
            <w:r w:rsidRPr="00911869">
              <w:rPr>
                <w:rFonts w:ascii="Times New Roman" w:eastAsia="Times New Roman" w:hAnsi="Times New Roman" w:cs="Times New Roman"/>
                <w:sz w:val="16"/>
                <w:szCs w:val="16"/>
                <w:lang w:eastAsia="ru-RU"/>
              </w:rPr>
              <w:t xml:space="preserve"> направлениям расходов в области общегосударственных вопросов</w:t>
            </w:r>
          </w:p>
        </w:tc>
        <w:tc>
          <w:tcPr>
            <w:tcW w:w="1232" w:type="dxa"/>
            <w:tcBorders>
              <w:top w:val="nil"/>
              <w:left w:val="nil"/>
              <w:bottom w:val="single" w:sz="4" w:space="0" w:color="auto"/>
              <w:right w:val="single" w:sz="4" w:space="0" w:color="auto"/>
            </w:tcBorders>
            <w:shd w:val="clear" w:color="auto" w:fill="auto"/>
            <w:noWrap/>
            <w:vAlign w:val="center"/>
            <w:hideMark/>
          </w:tcPr>
          <w:p w14:paraId="1DA9002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991 00 20910</w:t>
            </w:r>
          </w:p>
        </w:tc>
        <w:tc>
          <w:tcPr>
            <w:tcW w:w="567" w:type="dxa"/>
            <w:tcBorders>
              <w:top w:val="nil"/>
              <w:left w:val="nil"/>
              <w:bottom w:val="single" w:sz="4" w:space="0" w:color="000000"/>
              <w:right w:val="nil"/>
            </w:tcBorders>
            <w:shd w:val="clear" w:color="auto" w:fill="auto"/>
            <w:noWrap/>
            <w:vAlign w:val="center"/>
            <w:hideMark/>
          </w:tcPr>
          <w:p w14:paraId="77770D6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D49848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1349</w:t>
            </w:r>
          </w:p>
        </w:tc>
      </w:tr>
      <w:tr w:rsidR="00911869" w:rsidRPr="00911869" w14:paraId="048FA06C" w14:textId="77777777" w:rsidTr="00183647">
        <w:trPr>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3051D809"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auto"/>
              <w:right w:val="single" w:sz="4" w:space="0" w:color="auto"/>
            </w:tcBorders>
            <w:shd w:val="clear" w:color="auto" w:fill="auto"/>
            <w:noWrap/>
            <w:vAlign w:val="center"/>
            <w:hideMark/>
          </w:tcPr>
          <w:p w14:paraId="4ED98C8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991 00 20910</w:t>
            </w:r>
          </w:p>
        </w:tc>
        <w:tc>
          <w:tcPr>
            <w:tcW w:w="567" w:type="dxa"/>
            <w:tcBorders>
              <w:top w:val="nil"/>
              <w:left w:val="nil"/>
              <w:bottom w:val="single" w:sz="4" w:space="0" w:color="000000"/>
              <w:right w:val="nil"/>
            </w:tcBorders>
            <w:shd w:val="clear" w:color="auto" w:fill="auto"/>
            <w:noWrap/>
            <w:vAlign w:val="center"/>
            <w:hideMark/>
          </w:tcPr>
          <w:p w14:paraId="0AF1579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7BACE7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1349</w:t>
            </w:r>
          </w:p>
        </w:tc>
      </w:tr>
      <w:tr w:rsidR="00911869" w:rsidRPr="00911869" w14:paraId="39FCC385" w14:textId="77777777" w:rsidTr="00183647">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50A0603"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направления расходов</w:t>
            </w:r>
          </w:p>
        </w:tc>
        <w:tc>
          <w:tcPr>
            <w:tcW w:w="1232" w:type="dxa"/>
            <w:tcBorders>
              <w:top w:val="nil"/>
              <w:left w:val="nil"/>
              <w:bottom w:val="single" w:sz="4" w:space="0" w:color="auto"/>
              <w:right w:val="single" w:sz="4" w:space="0" w:color="auto"/>
            </w:tcBorders>
            <w:shd w:val="clear" w:color="auto" w:fill="auto"/>
            <w:noWrap/>
            <w:vAlign w:val="center"/>
            <w:hideMark/>
          </w:tcPr>
          <w:p w14:paraId="3C954C1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991 00 90910</w:t>
            </w:r>
          </w:p>
        </w:tc>
        <w:tc>
          <w:tcPr>
            <w:tcW w:w="567" w:type="dxa"/>
            <w:tcBorders>
              <w:top w:val="nil"/>
              <w:left w:val="nil"/>
              <w:bottom w:val="single" w:sz="4" w:space="0" w:color="000000"/>
              <w:right w:val="nil"/>
            </w:tcBorders>
            <w:shd w:val="clear" w:color="auto" w:fill="auto"/>
            <w:noWrap/>
            <w:vAlign w:val="center"/>
            <w:hideMark/>
          </w:tcPr>
          <w:p w14:paraId="46953EF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69D421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70</w:t>
            </w:r>
          </w:p>
        </w:tc>
      </w:tr>
      <w:tr w:rsidR="00911869" w:rsidRPr="00911869" w14:paraId="3BB6DC76" w14:textId="77777777" w:rsidTr="00183647">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0E59F62"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Исполнение судебных актов</w:t>
            </w:r>
          </w:p>
        </w:tc>
        <w:tc>
          <w:tcPr>
            <w:tcW w:w="1232" w:type="dxa"/>
            <w:tcBorders>
              <w:top w:val="nil"/>
              <w:left w:val="nil"/>
              <w:bottom w:val="single" w:sz="4" w:space="0" w:color="auto"/>
              <w:right w:val="single" w:sz="4" w:space="0" w:color="auto"/>
            </w:tcBorders>
            <w:shd w:val="clear" w:color="auto" w:fill="auto"/>
            <w:noWrap/>
            <w:vAlign w:val="center"/>
            <w:hideMark/>
          </w:tcPr>
          <w:p w14:paraId="742032D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991 00 90910</w:t>
            </w:r>
          </w:p>
        </w:tc>
        <w:tc>
          <w:tcPr>
            <w:tcW w:w="567" w:type="dxa"/>
            <w:tcBorders>
              <w:top w:val="nil"/>
              <w:left w:val="nil"/>
              <w:bottom w:val="single" w:sz="4" w:space="0" w:color="000000"/>
              <w:right w:val="nil"/>
            </w:tcBorders>
            <w:shd w:val="clear" w:color="auto" w:fill="auto"/>
            <w:noWrap/>
            <w:vAlign w:val="center"/>
            <w:hideMark/>
          </w:tcPr>
          <w:p w14:paraId="124A48F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830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6DD87F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w:t>
            </w:r>
          </w:p>
        </w:tc>
      </w:tr>
      <w:tr w:rsidR="00911869" w:rsidRPr="00911869" w14:paraId="6D0830A2" w14:textId="77777777" w:rsidTr="00183647">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13475C1"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Уплата налогов, сборов и иных платежей</w:t>
            </w:r>
          </w:p>
        </w:tc>
        <w:tc>
          <w:tcPr>
            <w:tcW w:w="1232" w:type="dxa"/>
            <w:tcBorders>
              <w:top w:val="nil"/>
              <w:left w:val="nil"/>
              <w:bottom w:val="single" w:sz="4" w:space="0" w:color="auto"/>
              <w:right w:val="single" w:sz="4" w:space="0" w:color="auto"/>
            </w:tcBorders>
            <w:shd w:val="clear" w:color="auto" w:fill="auto"/>
            <w:noWrap/>
            <w:vAlign w:val="center"/>
            <w:hideMark/>
          </w:tcPr>
          <w:p w14:paraId="0496539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991 00 90910</w:t>
            </w:r>
          </w:p>
        </w:tc>
        <w:tc>
          <w:tcPr>
            <w:tcW w:w="567" w:type="dxa"/>
            <w:tcBorders>
              <w:top w:val="nil"/>
              <w:left w:val="nil"/>
              <w:bottom w:val="single" w:sz="4" w:space="0" w:color="000000"/>
              <w:right w:val="nil"/>
            </w:tcBorders>
            <w:shd w:val="clear" w:color="auto" w:fill="auto"/>
            <w:noWrap/>
            <w:vAlign w:val="center"/>
            <w:hideMark/>
          </w:tcPr>
          <w:p w14:paraId="16129A7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850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2BC4DF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68</w:t>
            </w:r>
          </w:p>
        </w:tc>
      </w:tr>
      <w:tr w:rsidR="00911869" w:rsidRPr="00911869" w14:paraId="56DC4179" w14:textId="77777777" w:rsidTr="00183647">
        <w:trPr>
          <w:trHeight w:val="70"/>
        </w:trPr>
        <w:tc>
          <w:tcPr>
            <w:tcW w:w="8222" w:type="dxa"/>
            <w:tcBorders>
              <w:top w:val="nil"/>
              <w:left w:val="nil"/>
              <w:bottom w:val="nil"/>
              <w:right w:val="nil"/>
            </w:tcBorders>
            <w:shd w:val="clear" w:color="auto" w:fill="auto"/>
            <w:hideMark/>
          </w:tcPr>
          <w:p w14:paraId="6E3E9542"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Резервные фонды местной администрации</w:t>
            </w:r>
          </w:p>
        </w:tc>
        <w:tc>
          <w:tcPr>
            <w:tcW w:w="1232" w:type="dxa"/>
            <w:tcBorders>
              <w:top w:val="nil"/>
              <w:left w:val="single" w:sz="4" w:space="0" w:color="auto"/>
              <w:bottom w:val="single" w:sz="4" w:space="0" w:color="auto"/>
              <w:right w:val="single" w:sz="4" w:space="0" w:color="auto"/>
            </w:tcBorders>
            <w:shd w:val="clear" w:color="auto" w:fill="auto"/>
            <w:noWrap/>
            <w:vAlign w:val="center"/>
            <w:hideMark/>
          </w:tcPr>
          <w:p w14:paraId="71F1001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000000"/>
              <w:right w:val="nil"/>
            </w:tcBorders>
            <w:shd w:val="clear" w:color="auto" w:fill="auto"/>
            <w:noWrap/>
            <w:vAlign w:val="center"/>
            <w:hideMark/>
          </w:tcPr>
          <w:p w14:paraId="459D104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585535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2153</w:t>
            </w:r>
          </w:p>
        </w:tc>
      </w:tr>
      <w:tr w:rsidR="00911869" w:rsidRPr="00911869" w14:paraId="1F73392E" w14:textId="77777777" w:rsidTr="00183647">
        <w:trPr>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5AC89041"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2" w:type="dxa"/>
            <w:tcBorders>
              <w:top w:val="nil"/>
              <w:left w:val="nil"/>
              <w:bottom w:val="single" w:sz="4" w:space="0" w:color="auto"/>
              <w:right w:val="single" w:sz="4" w:space="0" w:color="auto"/>
            </w:tcBorders>
            <w:shd w:val="clear" w:color="auto" w:fill="auto"/>
            <w:noWrap/>
            <w:vAlign w:val="center"/>
            <w:hideMark/>
          </w:tcPr>
          <w:p w14:paraId="5B52EA8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000000"/>
              <w:right w:val="nil"/>
            </w:tcBorders>
            <w:shd w:val="clear" w:color="auto" w:fill="auto"/>
            <w:noWrap/>
            <w:vAlign w:val="center"/>
            <w:hideMark/>
          </w:tcPr>
          <w:p w14:paraId="16FBF98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B9FE07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2153</w:t>
            </w:r>
          </w:p>
        </w:tc>
      </w:tr>
      <w:tr w:rsidR="00911869" w:rsidRPr="00911869" w14:paraId="3AAD0217" w14:textId="77777777" w:rsidTr="00183647">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22656E88" w14:textId="77777777" w:rsidR="00911869" w:rsidRPr="00911869" w:rsidRDefault="00911869" w:rsidP="00911869">
            <w:pPr>
              <w:spacing w:after="0" w:line="240" w:lineRule="auto"/>
              <w:rPr>
                <w:rFonts w:ascii="Times New Roman" w:eastAsia="Times New Roman" w:hAnsi="Times New Roman" w:cs="Times New Roman"/>
                <w:b/>
                <w:bCs/>
                <w:i/>
                <w:iCs/>
                <w:sz w:val="16"/>
                <w:szCs w:val="16"/>
                <w:lang w:eastAsia="ru-RU"/>
              </w:rPr>
            </w:pPr>
            <w:r w:rsidRPr="00911869">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232" w:type="dxa"/>
            <w:tcBorders>
              <w:top w:val="nil"/>
              <w:left w:val="nil"/>
              <w:bottom w:val="single" w:sz="4" w:space="0" w:color="auto"/>
              <w:right w:val="single" w:sz="4" w:space="0" w:color="auto"/>
            </w:tcBorders>
            <w:shd w:val="clear" w:color="auto" w:fill="auto"/>
            <w:noWrap/>
            <w:vAlign w:val="center"/>
            <w:hideMark/>
          </w:tcPr>
          <w:p w14:paraId="284E2290"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990 00 00000</w:t>
            </w:r>
          </w:p>
        </w:tc>
        <w:tc>
          <w:tcPr>
            <w:tcW w:w="567" w:type="dxa"/>
            <w:tcBorders>
              <w:top w:val="nil"/>
              <w:left w:val="nil"/>
              <w:bottom w:val="single" w:sz="4" w:space="0" w:color="000000"/>
              <w:right w:val="nil"/>
            </w:tcBorders>
            <w:shd w:val="clear" w:color="auto" w:fill="auto"/>
            <w:noWrap/>
            <w:vAlign w:val="center"/>
            <w:hideMark/>
          </w:tcPr>
          <w:p w14:paraId="5890A8E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0ACA7C5"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320</w:t>
            </w:r>
          </w:p>
        </w:tc>
      </w:tr>
      <w:tr w:rsidR="00911869" w:rsidRPr="00911869" w14:paraId="598BF4AB" w14:textId="77777777" w:rsidTr="00183647">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A35F7D0"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Межбюджетные трансферты</w:t>
            </w:r>
          </w:p>
        </w:tc>
        <w:tc>
          <w:tcPr>
            <w:tcW w:w="1232" w:type="dxa"/>
            <w:tcBorders>
              <w:top w:val="nil"/>
              <w:left w:val="nil"/>
              <w:bottom w:val="single" w:sz="4" w:space="0" w:color="auto"/>
              <w:right w:val="single" w:sz="4" w:space="0" w:color="auto"/>
            </w:tcBorders>
            <w:shd w:val="clear" w:color="auto" w:fill="auto"/>
            <w:noWrap/>
            <w:vAlign w:val="center"/>
            <w:hideMark/>
          </w:tcPr>
          <w:p w14:paraId="237096A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990 00 78210</w:t>
            </w:r>
          </w:p>
        </w:tc>
        <w:tc>
          <w:tcPr>
            <w:tcW w:w="567" w:type="dxa"/>
            <w:tcBorders>
              <w:top w:val="nil"/>
              <w:left w:val="nil"/>
              <w:bottom w:val="nil"/>
              <w:right w:val="nil"/>
            </w:tcBorders>
            <w:shd w:val="clear" w:color="auto" w:fill="auto"/>
            <w:noWrap/>
            <w:vAlign w:val="center"/>
            <w:hideMark/>
          </w:tcPr>
          <w:p w14:paraId="3150E92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80C43A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320</w:t>
            </w:r>
          </w:p>
        </w:tc>
      </w:tr>
      <w:tr w:rsidR="00911869" w:rsidRPr="00911869" w14:paraId="34F9AFE3" w14:textId="77777777" w:rsidTr="00183647">
        <w:trPr>
          <w:trHeight w:val="70"/>
        </w:trPr>
        <w:tc>
          <w:tcPr>
            <w:tcW w:w="8222" w:type="dxa"/>
            <w:tcBorders>
              <w:top w:val="nil"/>
              <w:left w:val="single" w:sz="4" w:space="0" w:color="000000"/>
              <w:bottom w:val="nil"/>
              <w:right w:val="single" w:sz="4" w:space="0" w:color="000000"/>
            </w:tcBorders>
            <w:shd w:val="clear" w:color="auto" w:fill="auto"/>
            <w:hideMark/>
          </w:tcPr>
          <w:p w14:paraId="69363B41" w14:textId="77777777" w:rsidR="00911869" w:rsidRPr="00911869" w:rsidRDefault="00911869" w:rsidP="00911869">
            <w:pPr>
              <w:spacing w:after="0" w:line="240" w:lineRule="auto"/>
              <w:jc w:val="both"/>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lastRenderedPageBreak/>
              <w:t>Иные межбюджетные трансферты</w:t>
            </w:r>
          </w:p>
        </w:tc>
        <w:tc>
          <w:tcPr>
            <w:tcW w:w="1232" w:type="dxa"/>
            <w:tcBorders>
              <w:top w:val="nil"/>
              <w:left w:val="nil"/>
              <w:bottom w:val="single" w:sz="4" w:space="0" w:color="auto"/>
              <w:right w:val="single" w:sz="4" w:space="0" w:color="auto"/>
            </w:tcBorders>
            <w:shd w:val="clear" w:color="auto" w:fill="auto"/>
            <w:noWrap/>
            <w:vAlign w:val="center"/>
            <w:hideMark/>
          </w:tcPr>
          <w:p w14:paraId="608C257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990 00 78210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7B866C4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auto" w:fill="auto"/>
            <w:noWrap/>
            <w:vAlign w:val="center"/>
            <w:hideMark/>
          </w:tcPr>
          <w:p w14:paraId="6EF480A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320</w:t>
            </w:r>
          </w:p>
        </w:tc>
      </w:tr>
      <w:tr w:rsidR="00911869" w:rsidRPr="00911869" w14:paraId="4B264DD3" w14:textId="77777777" w:rsidTr="00183647">
        <w:trPr>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69DD6A1C" w14:textId="77777777" w:rsidR="00911869" w:rsidRPr="00911869" w:rsidRDefault="00911869" w:rsidP="00911869">
            <w:pPr>
              <w:spacing w:after="0" w:line="240" w:lineRule="auto"/>
              <w:rPr>
                <w:rFonts w:ascii="Times New Roman" w:eastAsia="Times New Roman" w:hAnsi="Times New Roman" w:cs="Times New Roman"/>
                <w:b/>
                <w:bCs/>
                <w:i/>
                <w:iCs/>
                <w:sz w:val="16"/>
                <w:szCs w:val="16"/>
                <w:lang w:eastAsia="ru-RU"/>
              </w:rPr>
            </w:pPr>
            <w:r w:rsidRPr="00911869">
              <w:rPr>
                <w:rFonts w:ascii="Times New Roman" w:eastAsia="Times New Roman" w:hAnsi="Times New Roman" w:cs="Times New Roman"/>
                <w:b/>
                <w:bCs/>
                <w:i/>
                <w:iCs/>
                <w:sz w:val="16"/>
                <w:szCs w:val="16"/>
                <w:lang w:eastAsia="ru-RU"/>
              </w:rPr>
              <w:t>Непрограммное направление расходов в области сельского хозяйства</w:t>
            </w:r>
          </w:p>
        </w:tc>
        <w:tc>
          <w:tcPr>
            <w:tcW w:w="1232" w:type="dxa"/>
            <w:tcBorders>
              <w:top w:val="nil"/>
              <w:left w:val="nil"/>
              <w:bottom w:val="single" w:sz="4" w:space="0" w:color="auto"/>
              <w:right w:val="single" w:sz="4" w:space="0" w:color="auto"/>
            </w:tcBorders>
            <w:shd w:val="clear" w:color="auto" w:fill="auto"/>
            <w:noWrap/>
            <w:vAlign w:val="center"/>
            <w:hideMark/>
          </w:tcPr>
          <w:p w14:paraId="6E3C9B6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994 00 00000</w:t>
            </w:r>
          </w:p>
        </w:tc>
        <w:tc>
          <w:tcPr>
            <w:tcW w:w="567" w:type="dxa"/>
            <w:tcBorders>
              <w:top w:val="nil"/>
              <w:left w:val="nil"/>
              <w:bottom w:val="single" w:sz="4" w:space="0" w:color="auto"/>
              <w:right w:val="single" w:sz="4" w:space="0" w:color="auto"/>
            </w:tcBorders>
            <w:shd w:val="clear" w:color="auto" w:fill="auto"/>
            <w:noWrap/>
            <w:vAlign w:val="center"/>
            <w:hideMark/>
          </w:tcPr>
          <w:p w14:paraId="2623639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14:paraId="36B14EB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130</w:t>
            </w:r>
          </w:p>
        </w:tc>
      </w:tr>
      <w:tr w:rsidR="00911869" w:rsidRPr="00911869" w14:paraId="1A070A48" w14:textId="77777777" w:rsidTr="00183647">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17847517"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232" w:type="dxa"/>
            <w:tcBorders>
              <w:top w:val="nil"/>
              <w:left w:val="nil"/>
              <w:bottom w:val="single" w:sz="4" w:space="0" w:color="auto"/>
              <w:right w:val="single" w:sz="4" w:space="0" w:color="auto"/>
            </w:tcBorders>
            <w:shd w:val="clear" w:color="auto" w:fill="auto"/>
            <w:noWrap/>
            <w:vAlign w:val="center"/>
            <w:hideMark/>
          </w:tcPr>
          <w:p w14:paraId="4F8CBA3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nil"/>
            </w:tcBorders>
            <w:shd w:val="clear" w:color="auto" w:fill="auto"/>
            <w:noWrap/>
            <w:vAlign w:val="center"/>
            <w:hideMark/>
          </w:tcPr>
          <w:p w14:paraId="64D1898E"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596ECCB"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30</w:t>
            </w:r>
          </w:p>
        </w:tc>
      </w:tr>
      <w:tr w:rsidR="00911869" w:rsidRPr="00911869" w14:paraId="134CE606" w14:textId="77777777" w:rsidTr="00183647">
        <w:trPr>
          <w:trHeight w:val="70"/>
        </w:trPr>
        <w:tc>
          <w:tcPr>
            <w:tcW w:w="8222" w:type="dxa"/>
            <w:tcBorders>
              <w:top w:val="nil"/>
              <w:left w:val="single" w:sz="4" w:space="0" w:color="auto"/>
              <w:bottom w:val="single" w:sz="4" w:space="0" w:color="auto"/>
              <w:right w:val="nil"/>
            </w:tcBorders>
            <w:shd w:val="clear" w:color="000000" w:fill="FFFFFF"/>
            <w:hideMark/>
          </w:tcPr>
          <w:p w14:paraId="1B221A2A"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911869">
              <w:rPr>
                <w:rFonts w:ascii="Times New Roman" w:eastAsia="Times New Roman" w:hAnsi="Times New Roman" w:cs="Times New Roman"/>
                <w:sz w:val="16"/>
                <w:szCs w:val="16"/>
                <w:lang w:eastAsia="ru-RU"/>
              </w:rPr>
              <w:t>предприниматтелям</w:t>
            </w:r>
            <w:proofErr w:type="spellEnd"/>
            <w:r w:rsidRPr="00911869">
              <w:rPr>
                <w:rFonts w:ascii="Times New Roman" w:eastAsia="Times New Roman" w:hAnsi="Times New Roman" w:cs="Times New Roman"/>
                <w:sz w:val="16"/>
                <w:szCs w:val="16"/>
                <w:lang w:eastAsia="ru-RU"/>
              </w:rPr>
              <w:t>, физическим лицам - производителям товаров и услуг</w:t>
            </w:r>
          </w:p>
        </w:tc>
        <w:tc>
          <w:tcPr>
            <w:tcW w:w="1232" w:type="dxa"/>
            <w:tcBorders>
              <w:top w:val="nil"/>
              <w:left w:val="single" w:sz="4" w:space="0" w:color="auto"/>
              <w:bottom w:val="single" w:sz="4" w:space="0" w:color="auto"/>
              <w:right w:val="single" w:sz="4" w:space="0" w:color="auto"/>
            </w:tcBorders>
            <w:shd w:val="clear" w:color="auto" w:fill="auto"/>
            <w:noWrap/>
            <w:vAlign w:val="center"/>
            <w:hideMark/>
          </w:tcPr>
          <w:p w14:paraId="065284F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nil"/>
            </w:tcBorders>
            <w:shd w:val="clear" w:color="auto" w:fill="auto"/>
            <w:noWrap/>
            <w:vAlign w:val="center"/>
            <w:hideMark/>
          </w:tcPr>
          <w:p w14:paraId="26C3CB0D"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810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0518AF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30</w:t>
            </w:r>
          </w:p>
        </w:tc>
      </w:tr>
      <w:tr w:rsidR="00911869" w:rsidRPr="00911869" w14:paraId="1E5B8805" w14:textId="77777777" w:rsidTr="00183647">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082121D1"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232" w:type="dxa"/>
            <w:tcBorders>
              <w:top w:val="nil"/>
              <w:left w:val="nil"/>
              <w:bottom w:val="single" w:sz="4" w:space="0" w:color="auto"/>
              <w:right w:val="single" w:sz="4" w:space="0" w:color="auto"/>
            </w:tcBorders>
            <w:shd w:val="clear" w:color="auto" w:fill="auto"/>
            <w:noWrap/>
            <w:vAlign w:val="center"/>
            <w:hideMark/>
          </w:tcPr>
          <w:p w14:paraId="7A1AF3CA"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994 00 60320</w:t>
            </w:r>
          </w:p>
        </w:tc>
        <w:tc>
          <w:tcPr>
            <w:tcW w:w="567" w:type="dxa"/>
            <w:tcBorders>
              <w:top w:val="nil"/>
              <w:left w:val="nil"/>
              <w:bottom w:val="single" w:sz="4" w:space="0" w:color="auto"/>
              <w:right w:val="single" w:sz="4" w:space="0" w:color="auto"/>
            </w:tcBorders>
            <w:shd w:val="clear" w:color="auto" w:fill="auto"/>
            <w:noWrap/>
            <w:vAlign w:val="center"/>
            <w:hideMark/>
          </w:tcPr>
          <w:p w14:paraId="7707744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14:paraId="7405D22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100</w:t>
            </w:r>
          </w:p>
        </w:tc>
      </w:tr>
      <w:tr w:rsidR="00911869" w:rsidRPr="00911869" w14:paraId="0D35FF0F" w14:textId="77777777" w:rsidTr="00183647">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387DF2AC"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232" w:type="dxa"/>
            <w:tcBorders>
              <w:top w:val="nil"/>
              <w:left w:val="nil"/>
              <w:bottom w:val="single" w:sz="4" w:space="0" w:color="auto"/>
              <w:right w:val="single" w:sz="4" w:space="0" w:color="auto"/>
            </w:tcBorders>
            <w:shd w:val="clear" w:color="auto" w:fill="auto"/>
            <w:noWrap/>
            <w:vAlign w:val="center"/>
            <w:hideMark/>
          </w:tcPr>
          <w:p w14:paraId="52D3759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994 00 60320</w:t>
            </w:r>
          </w:p>
        </w:tc>
        <w:tc>
          <w:tcPr>
            <w:tcW w:w="567" w:type="dxa"/>
            <w:tcBorders>
              <w:top w:val="nil"/>
              <w:left w:val="nil"/>
              <w:bottom w:val="single" w:sz="4" w:space="0" w:color="auto"/>
              <w:right w:val="single" w:sz="4" w:space="0" w:color="auto"/>
            </w:tcBorders>
            <w:shd w:val="clear" w:color="auto" w:fill="auto"/>
            <w:noWrap/>
            <w:vAlign w:val="center"/>
            <w:hideMark/>
          </w:tcPr>
          <w:p w14:paraId="155227A6"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single" w:sz="4" w:space="0" w:color="auto"/>
            </w:tcBorders>
            <w:shd w:val="clear" w:color="auto" w:fill="auto"/>
            <w:noWrap/>
            <w:vAlign w:val="center"/>
            <w:hideMark/>
          </w:tcPr>
          <w:p w14:paraId="0BC7DB55"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100</w:t>
            </w:r>
          </w:p>
        </w:tc>
      </w:tr>
      <w:tr w:rsidR="00911869" w:rsidRPr="00911869" w14:paraId="37678E84" w14:textId="77777777" w:rsidTr="00183647">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6B86983F" w14:textId="77777777" w:rsidR="00911869" w:rsidRPr="00911869" w:rsidRDefault="00911869" w:rsidP="00911869">
            <w:pPr>
              <w:spacing w:after="0" w:line="240" w:lineRule="auto"/>
              <w:rPr>
                <w:rFonts w:ascii="Times New Roman" w:eastAsia="Times New Roman" w:hAnsi="Times New Roman" w:cs="Times New Roman"/>
                <w:b/>
                <w:bCs/>
                <w:i/>
                <w:iCs/>
                <w:sz w:val="16"/>
                <w:szCs w:val="16"/>
                <w:lang w:eastAsia="ru-RU"/>
              </w:rPr>
            </w:pPr>
            <w:r w:rsidRPr="00911869">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232" w:type="dxa"/>
            <w:tcBorders>
              <w:top w:val="nil"/>
              <w:left w:val="nil"/>
              <w:bottom w:val="single" w:sz="4" w:space="0" w:color="auto"/>
              <w:right w:val="single" w:sz="4" w:space="0" w:color="auto"/>
            </w:tcBorders>
            <w:shd w:val="clear" w:color="auto" w:fill="auto"/>
            <w:noWrap/>
            <w:vAlign w:val="center"/>
            <w:hideMark/>
          </w:tcPr>
          <w:p w14:paraId="258B92C3"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994 00 00000</w:t>
            </w:r>
          </w:p>
        </w:tc>
        <w:tc>
          <w:tcPr>
            <w:tcW w:w="567" w:type="dxa"/>
            <w:tcBorders>
              <w:top w:val="nil"/>
              <w:left w:val="nil"/>
              <w:bottom w:val="single" w:sz="4" w:space="0" w:color="auto"/>
              <w:right w:val="single" w:sz="4" w:space="0" w:color="auto"/>
            </w:tcBorders>
            <w:shd w:val="clear" w:color="auto" w:fill="auto"/>
            <w:noWrap/>
            <w:vAlign w:val="center"/>
            <w:hideMark/>
          </w:tcPr>
          <w:p w14:paraId="768A0FA3"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14:paraId="2986E763"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1898</w:t>
            </w:r>
          </w:p>
        </w:tc>
      </w:tr>
      <w:tr w:rsidR="00911869" w:rsidRPr="00911869" w14:paraId="6276B122" w14:textId="77777777" w:rsidTr="00183647">
        <w:trPr>
          <w:trHeight w:val="70"/>
        </w:trPr>
        <w:tc>
          <w:tcPr>
            <w:tcW w:w="8222" w:type="dxa"/>
            <w:tcBorders>
              <w:top w:val="nil"/>
              <w:left w:val="single" w:sz="4" w:space="0" w:color="auto"/>
              <w:bottom w:val="single" w:sz="4" w:space="0" w:color="auto"/>
              <w:right w:val="single" w:sz="4" w:space="0" w:color="auto"/>
            </w:tcBorders>
            <w:shd w:val="clear" w:color="000000" w:fill="FFFFFF"/>
            <w:hideMark/>
          </w:tcPr>
          <w:p w14:paraId="1AD337B8"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911869">
              <w:rPr>
                <w:rFonts w:ascii="Times New Roman" w:eastAsia="Times New Roman" w:hAnsi="Times New Roman" w:cs="Times New Roman"/>
                <w:sz w:val="16"/>
                <w:szCs w:val="16"/>
                <w:lang w:eastAsia="ru-RU"/>
              </w:rPr>
              <w:t>софинансирование</w:t>
            </w:r>
            <w:proofErr w:type="spellEnd"/>
            <w:r w:rsidRPr="00911869">
              <w:rPr>
                <w:rFonts w:ascii="Times New Roman" w:eastAsia="Times New Roman" w:hAnsi="Times New Roman" w:cs="Times New Roman"/>
                <w:sz w:val="16"/>
                <w:szCs w:val="16"/>
                <w:lang w:eastAsia="ru-RU"/>
              </w:rPr>
              <w:t xml:space="preserve"> мероприятий</w:t>
            </w:r>
          </w:p>
        </w:tc>
        <w:tc>
          <w:tcPr>
            <w:tcW w:w="1232" w:type="dxa"/>
            <w:tcBorders>
              <w:top w:val="nil"/>
              <w:left w:val="nil"/>
              <w:bottom w:val="nil"/>
              <w:right w:val="nil"/>
            </w:tcBorders>
            <w:shd w:val="clear" w:color="auto" w:fill="auto"/>
            <w:noWrap/>
            <w:vAlign w:val="center"/>
            <w:hideMark/>
          </w:tcPr>
          <w:p w14:paraId="340D588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S3650</w:t>
            </w:r>
          </w:p>
        </w:tc>
        <w:tc>
          <w:tcPr>
            <w:tcW w:w="567" w:type="dxa"/>
            <w:tcBorders>
              <w:top w:val="nil"/>
              <w:left w:val="single" w:sz="4" w:space="0" w:color="auto"/>
              <w:bottom w:val="single" w:sz="4" w:space="0" w:color="auto"/>
              <w:right w:val="nil"/>
            </w:tcBorders>
            <w:shd w:val="clear" w:color="auto" w:fill="auto"/>
            <w:noWrap/>
            <w:vAlign w:val="center"/>
            <w:hideMark/>
          </w:tcPr>
          <w:p w14:paraId="7F0AD05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CE89A5C"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1898</w:t>
            </w:r>
          </w:p>
        </w:tc>
      </w:tr>
      <w:tr w:rsidR="00911869" w:rsidRPr="00911869" w14:paraId="342AFB1F" w14:textId="77777777" w:rsidTr="00183647">
        <w:trPr>
          <w:trHeight w:val="70"/>
        </w:trPr>
        <w:tc>
          <w:tcPr>
            <w:tcW w:w="8222" w:type="dxa"/>
            <w:tcBorders>
              <w:top w:val="nil"/>
              <w:left w:val="single" w:sz="4" w:space="0" w:color="auto"/>
              <w:bottom w:val="single" w:sz="4" w:space="0" w:color="auto"/>
              <w:right w:val="single" w:sz="4" w:space="0" w:color="auto"/>
            </w:tcBorders>
            <w:shd w:val="clear" w:color="000000" w:fill="FFFFFF"/>
            <w:hideMark/>
          </w:tcPr>
          <w:p w14:paraId="7E764CE6"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xml:space="preserve">Иные закупки </w:t>
            </w:r>
            <w:proofErr w:type="spellStart"/>
            <w:r w:rsidRPr="00911869">
              <w:rPr>
                <w:rFonts w:ascii="Times New Roman" w:eastAsia="Times New Roman" w:hAnsi="Times New Roman" w:cs="Times New Roman"/>
                <w:sz w:val="16"/>
                <w:szCs w:val="16"/>
                <w:lang w:eastAsia="ru-RU"/>
              </w:rPr>
              <w:t>товарорв</w:t>
            </w:r>
            <w:proofErr w:type="spellEnd"/>
            <w:r w:rsidRPr="0091186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32" w:type="dxa"/>
            <w:tcBorders>
              <w:top w:val="single" w:sz="4" w:space="0" w:color="000000"/>
              <w:left w:val="nil"/>
              <w:bottom w:val="nil"/>
              <w:right w:val="nil"/>
            </w:tcBorders>
            <w:shd w:val="clear" w:color="auto" w:fill="auto"/>
            <w:noWrap/>
            <w:vAlign w:val="center"/>
            <w:hideMark/>
          </w:tcPr>
          <w:p w14:paraId="1B7114CF"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994 00 S3650</w:t>
            </w:r>
          </w:p>
        </w:tc>
        <w:tc>
          <w:tcPr>
            <w:tcW w:w="567" w:type="dxa"/>
            <w:tcBorders>
              <w:top w:val="nil"/>
              <w:left w:val="single" w:sz="4" w:space="0" w:color="000000"/>
              <w:bottom w:val="nil"/>
              <w:right w:val="single" w:sz="4" w:space="0" w:color="auto"/>
            </w:tcBorders>
            <w:shd w:val="clear" w:color="auto" w:fill="auto"/>
            <w:noWrap/>
            <w:vAlign w:val="center"/>
            <w:hideMark/>
          </w:tcPr>
          <w:p w14:paraId="5C380969"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240</w:t>
            </w:r>
          </w:p>
        </w:tc>
        <w:tc>
          <w:tcPr>
            <w:tcW w:w="851" w:type="dxa"/>
            <w:tcBorders>
              <w:top w:val="nil"/>
              <w:left w:val="nil"/>
              <w:bottom w:val="nil"/>
              <w:right w:val="single" w:sz="4" w:space="0" w:color="auto"/>
            </w:tcBorders>
            <w:shd w:val="clear" w:color="auto" w:fill="auto"/>
            <w:noWrap/>
            <w:vAlign w:val="center"/>
            <w:hideMark/>
          </w:tcPr>
          <w:p w14:paraId="6CCDF48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1898</w:t>
            </w:r>
          </w:p>
        </w:tc>
      </w:tr>
      <w:tr w:rsidR="00911869" w:rsidRPr="00911869" w14:paraId="789AAA8B" w14:textId="77777777" w:rsidTr="00183647">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6FF09586" w14:textId="77777777" w:rsidR="00911869" w:rsidRPr="00911869" w:rsidRDefault="00911869" w:rsidP="00911869">
            <w:pPr>
              <w:spacing w:after="0" w:line="240" w:lineRule="auto"/>
              <w:rPr>
                <w:rFonts w:ascii="Times New Roman" w:eastAsia="Times New Roman" w:hAnsi="Times New Roman" w:cs="Times New Roman"/>
                <w:b/>
                <w:bCs/>
                <w:i/>
                <w:iCs/>
                <w:sz w:val="16"/>
                <w:szCs w:val="16"/>
                <w:lang w:eastAsia="ru-RU"/>
              </w:rPr>
            </w:pPr>
            <w:r w:rsidRPr="00911869">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911869">
              <w:rPr>
                <w:rFonts w:ascii="Times New Roman" w:eastAsia="Times New Roman" w:hAnsi="Times New Roman" w:cs="Times New Roman"/>
                <w:b/>
                <w:bCs/>
                <w:i/>
                <w:iCs/>
                <w:sz w:val="16"/>
                <w:szCs w:val="16"/>
                <w:lang w:eastAsia="ru-RU"/>
              </w:rPr>
              <w:t>жилищно</w:t>
            </w:r>
            <w:proofErr w:type="spellEnd"/>
            <w:r w:rsidRPr="00911869">
              <w:rPr>
                <w:rFonts w:ascii="Times New Roman" w:eastAsia="Times New Roman" w:hAnsi="Times New Roman" w:cs="Times New Roman"/>
                <w:b/>
                <w:bCs/>
                <w:i/>
                <w:iCs/>
                <w:sz w:val="16"/>
                <w:szCs w:val="16"/>
                <w:lang w:eastAsia="ru-RU"/>
              </w:rPr>
              <w:t xml:space="preserve"> коммунального хозяйства</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14:paraId="7BA51788"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995 00 00000</w:t>
            </w:r>
          </w:p>
        </w:tc>
        <w:tc>
          <w:tcPr>
            <w:tcW w:w="567" w:type="dxa"/>
            <w:tcBorders>
              <w:top w:val="single" w:sz="4" w:space="0" w:color="auto"/>
              <w:left w:val="nil"/>
              <w:bottom w:val="nil"/>
              <w:right w:val="single" w:sz="4" w:space="0" w:color="auto"/>
            </w:tcBorders>
            <w:shd w:val="clear" w:color="auto" w:fill="auto"/>
            <w:noWrap/>
            <w:vAlign w:val="center"/>
            <w:hideMark/>
          </w:tcPr>
          <w:p w14:paraId="0784C54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single" w:sz="4" w:space="0" w:color="auto"/>
              <w:left w:val="nil"/>
              <w:bottom w:val="nil"/>
              <w:right w:val="single" w:sz="4" w:space="0" w:color="auto"/>
            </w:tcBorders>
            <w:shd w:val="clear" w:color="auto" w:fill="auto"/>
            <w:noWrap/>
            <w:vAlign w:val="center"/>
            <w:hideMark/>
          </w:tcPr>
          <w:p w14:paraId="0B91EF6C"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6900</w:t>
            </w:r>
          </w:p>
        </w:tc>
      </w:tr>
      <w:tr w:rsidR="00911869" w:rsidRPr="00911869" w14:paraId="398335B7" w14:textId="77777777" w:rsidTr="00183647">
        <w:trPr>
          <w:trHeight w:val="274"/>
        </w:trPr>
        <w:tc>
          <w:tcPr>
            <w:tcW w:w="8222" w:type="dxa"/>
            <w:tcBorders>
              <w:top w:val="nil"/>
              <w:left w:val="single" w:sz="4" w:space="0" w:color="auto"/>
              <w:bottom w:val="single" w:sz="4" w:space="0" w:color="auto"/>
              <w:right w:val="single" w:sz="4" w:space="0" w:color="auto"/>
            </w:tcBorders>
            <w:shd w:val="clear" w:color="auto" w:fill="auto"/>
            <w:hideMark/>
          </w:tcPr>
          <w:p w14:paraId="608D8C0F"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снижение задолженности по обязательным страховым платежам во внебюджетные фонды, задолженности по налогам и сборам.</w:t>
            </w:r>
          </w:p>
        </w:tc>
        <w:tc>
          <w:tcPr>
            <w:tcW w:w="1232" w:type="dxa"/>
            <w:tcBorders>
              <w:top w:val="nil"/>
              <w:left w:val="nil"/>
              <w:bottom w:val="single" w:sz="4" w:space="0" w:color="auto"/>
              <w:right w:val="single" w:sz="4" w:space="0" w:color="auto"/>
            </w:tcBorders>
            <w:shd w:val="clear" w:color="auto" w:fill="auto"/>
            <w:noWrap/>
            <w:vAlign w:val="center"/>
            <w:hideMark/>
          </w:tcPr>
          <w:p w14:paraId="3142F524"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995 00 60610</w:t>
            </w:r>
          </w:p>
        </w:tc>
        <w:tc>
          <w:tcPr>
            <w:tcW w:w="567" w:type="dxa"/>
            <w:tcBorders>
              <w:top w:val="single" w:sz="4" w:space="0" w:color="auto"/>
              <w:left w:val="nil"/>
              <w:bottom w:val="nil"/>
              <w:right w:val="single" w:sz="4" w:space="0" w:color="auto"/>
            </w:tcBorders>
            <w:shd w:val="clear" w:color="auto" w:fill="auto"/>
            <w:noWrap/>
            <w:vAlign w:val="center"/>
            <w:hideMark/>
          </w:tcPr>
          <w:p w14:paraId="70C329D0"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single" w:sz="4" w:space="0" w:color="auto"/>
              <w:left w:val="nil"/>
              <w:bottom w:val="nil"/>
              <w:right w:val="single" w:sz="4" w:space="0" w:color="auto"/>
            </w:tcBorders>
            <w:shd w:val="clear" w:color="auto" w:fill="auto"/>
            <w:noWrap/>
            <w:vAlign w:val="center"/>
            <w:hideMark/>
          </w:tcPr>
          <w:p w14:paraId="0A27F23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6900</w:t>
            </w:r>
          </w:p>
        </w:tc>
      </w:tr>
      <w:tr w:rsidR="00911869" w:rsidRPr="00911869" w14:paraId="2ACA592B" w14:textId="77777777" w:rsidTr="00183647">
        <w:trPr>
          <w:trHeight w:val="139"/>
        </w:trPr>
        <w:tc>
          <w:tcPr>
            <w:tcW w:w="8222" w:type="dxa"/>
            <w:tcBorders>
              <w:top w:val="nil"/>
              <w:left w:val="single" w:sz="4" w:space="0" w:color="auto"/>
              <w:bottom w:val="single" w:sz="4" w:space="0" w:color="auto"/>
              <w:right w:val="single" w:sz="4" w:space="0" w:color="auto"/>
            </w:tcBorders>
            <w:shd w:val="clear" w:color="auto" w:fill="auto"/>
            <w:hideMark/>
          </w:tcPr>
          <w:p w14:paraId="79B0873E" w14:textId="77777777" w:rsidR="00911869" w:rsidRPr="00911869" w:rsidRDefault="00911869" w:rsidP="00911869">
            <w:pPr>
              <w:spacing w:after="0" w:line="240" w:lineRule="auto"/>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и услуг</w:t>
            </w:r>
          </w:p>
        </w:tc>
        <w:tc>
          <w:tcPr>
            <w:tcW w:w="1232" w:type="dxa"/>
            <w:tcBorders>
              <w:top w:val="nil"/>
              <w:left w:val="nil"/>
              <w:bottom w:val="single" w:sz="4" w:space="0" w:color="auto"/>
              <w:right w:val="single" w:sz="4" w:space="0" w:color="auto"/>
            </w:tcBorders>
            <w:shd w:val="clear" w:color="auto" w:fill="auto"/>
            <w:noWrap/>
            <w:vAlign w:val="center"/>
            <w:hideMark/>
          </w:tcPr>
          <w:p w14:paraId="04414698"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995 00 60610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573DEC71"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810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DA47FDE"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6900</w:t>
            </w:r>
          </w:p>
        </w:tc>
      </w:tr>
      <w:tr w:rsidR="00911869" w:rsidRPr="00911869" w14:paraId="2783CF89" w14:textId="77777777" w:rsidTr="00183647">
        <w:trPr>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14:paraId="2FCB814B"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ИТОГО</w:t>
            </w:r>
          </w:p>
        </w:tc>
        <w:tc>
          <w:tcPr>
            <w:tcW w:w="1232" w:type="dxa"/>
            <w:tcBorders>
              <w:top w:val="nil"/>
              <w:left w:val="nil"/>
              <w:bottom w:val="single" w:sz="4" w:space="0" w:color="auto"/>
              <w:right w:val="single" w:sz="4" w:space="0" w:color="auto"/>
            </w:tcBorders>
            <w:shd w:val="clear" w:color="auto" w:fill="auto"/>
            <w:noWrap/>
            <w:vAlign w:val="center"/>
            <w:hideMark/>
          </w:tcPr>
          <w:p w14:paraId="2D2BD657"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05CA9503" w14:textId="77777777" w:rsidR="00911869" w:rsidRPr="00911869" w:rsidRDefault="00911869" w:rsidP="00911869">
            <w:pPr>
              <w:spacing w:after="0" w:line="240" w:lineRule="auto"/>
              <w:jc w:val="center"/>
              <w:rPr>
                <w:rFonts w:ascii="Times New Roman" w:eastAsia="Times New Roman" w:hAnsi="Times New Roman" w:cs="Times New Roman"/>
                <w:sz w:val="16"/>
                <w:szCs w:val="16"/>
                <w:lang w:eastAsia="ru-RU"/>
              </w:rPr>
            </w:pPr>
            <w:r w:rsidRPr="00911869">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14:paraId="47C3398E" w14:textId="77777777" w:rsidR="00911869" w:rsidRPr="00911869" w:rsidRDefault="00911869" w:rsidP="00911869">
            <w:pPr>
              <w:spacing w:after="0" w:line="240" w:lineRule="auto"/>
              <w:jc w:val="center"/>
              <w:rPr>
                <w:rFonts w:ascii="Times New Roman" w:eastAsia="Times New Roman" w:hAnsi="Times New Roman" w:cs="Times New Roman"/>
                <w:b/>
                <w:bCs/>
                <w:sz w:val="16"/>
                <w:szCs w:val="16"/>
                <w:lang w:eastAsia="ru-RU"/>
              </w:rPr>
            </w:pPr>
            <w:r w:rsidRPr="00911869">
              <w:rPr>
                <w:rFonts w:ascii="Times New Roman" w:eastAsia="Times New Roman" w:hAnsi="Times New Roman" w:cs="Times New Roman"/>
                <w:b/>
                <w:bCs/>
                <w:sz w:val="16"/>
                <w:szCs w:val="16"/>
                <w:lang w:eastAsia="ru-RU"/>
              </w:rPr>
              <w:t>127283</w:t>
            </w:r>
          </w:p>
        </w:tc>
      </w:tr>
    </w:tbl>
    <w:p w14:paraId="7B2C398D" w14:textId="072F1A5B" w:rsidR="00016EE4" w:rsidRDefault="00016EE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2DFA120E" w14:textId="40B01E1E" w:rsidR="00B96D43" w:rsidRPr="00B766A5" w:rsidRDefault="00B96D43" w:rsidP="00B96D43">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w:t>
      </w:r>
      <w:r w:rsidRPr="00B766A5">
        <w:rPr>
          <w:rFonts w:ascii="Times New Roman" w:eastAsia="Times New Roman" w:hAnsi="Times New Roman" w:cs="Times New Roman"/>
          <w:b/>
          <w:bCs/>
          <w:lang w:eastAsia="ru-RU"/>
        </w:rPr>
        <w:t>Собрания представителей городского поселения Безенчук муниципального района Безенчукский Самарской области от 10.12.2020г  №2</w:t>
      </w:r>
      <w:r>
        <w:rPr>
          <w:rFonts w:ascii="Times New Roman" w:eastAsia="Times New Roman" w:hAnsi="Times New Roman" w:cs="Times New Roman"/>
          <w:b/>
          <w:bCs/>
          <w:lang w:eastAsia="ru-RU"/>
        </w:rPr>
        <w:t>5</w:t>
      </w:r>
      <w:r w:rsidRPr="00B766A5">
        <w:rPr>
          <w:rFonts w:ascii="Times New Roman" w:eastAsia="Times New Roman" w:hAnsi="Times New Roman" w:cs="Times New Roman"/>
          <w:b/>
          <w:bCs/>
          <w:lang w:eastAsia="ru-RU"/>
        </w:rPr>
        <w:t>/5</w:t>
      </w:r>
    </w:p>
    <w:p w14:paraId="7E1EBA6E" w14:textId="2EDC8483" w:rsidR="00E120DB" w:rsidRPr="00E120DB" w:rsidRDefault="00B96D43" w:rsidP="00E120DB">
      <w:pPr>
        <w:spacing w:after="0" w:line="240" w:lineRule="auto"/>
        <w:jc w:val="both"/>
        <w:rPr>
          <w:rFonts w:ascii="Times New Roman" w:eastAsia="Times New Roman" w:hAnsi="Times New Roman" w:cs="Times New Roman"/>
          <w:lang w:eastAsia="ru-RU"/>
        </w:rPr>
      </w:pPr>
      <w:r w:rsidRPr="00E120DB">
        <w:rPr>
          <w:rFonts w:ascii="Times New Roman" w:eastAsia="Times New Roman" w:hAnsi="Times New Roman" w:cs="Times New Roman"/>
          <w:lang w:eastAsia="ru-RU"/>
        </w:rPr>
        <w:t>«</w:t>
      </w:r>
      <w:r w:rsidR="00E120DB" w:rsidRPr="00E120DB">
        <w:rPr>
          <w:rFonts w:ascii="Times New Roman" w:eastAsia="Times New Roman" w:hAnsi="Times New Roman" w:cs="Times New Roman"/>
          <w:lang w:eastAsia="ru-RU"/>
        </w:rPr>
        <w:t>Об одобрении проекта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w:t>
      </w:r>
      <w:r w:rsidR="00E120DB">
        <w:rPr>
          <w:rFonts w:ascii="Times New Roman" w:eastAsia="Times New Roman" w:hAnsi="Times New Roman" w:cs="Times New Roman"/>
          <w:lang w:eastAsia="ru-RU"/>
        </w:rPr>
        <w:t>»</w:t>
      </w:r>
    </w:p>
    <w:p w14:paraId="52A89BBA" w14:textId="77777777" w:rsidR="00E120DB" w:rsidRPr="00E120DB" w:rsidRDefault="00E120DB" w:rsidP="00E120DB">
      <w:pPr>
        <w:spacing w:after="0" w:line="240" w:lineRule="auto"/>
        <w:jc w:val="both"/>
        <w:rPr>
          <w:rFonts w:ascii="Times New Roman" w:eastAsia="Times New Roman" w:hAnsi="Times New Roman" w:cs="Times New Roman"/>
          <w:lang w:eastAsia="ru-RU"/>
        </w:rPr>
      </w:pPr>
      <w:r w:rsidRPr="00E120DB">
        <w:rPr>
          <w:rFonts w:ascii="Times New Roman" w:eastAsia="Times New Roman" w:hAnsi="Times New Roman" w:cs="Times New Roman"/>
          <w:lang w:eastAsia="ru-RU"/>
        </w:rPr>
        <w:tab/>
        <w:t>Рассмотрев представленный проект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в соответствии со статьей 9 Устава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четвертого созыва,</w:t>
      </w:r>
    </w:p>
    <w:p w14:paraId="093D00AF" w14:textId="77777777" w:rsidR="00E120DB" w:rsidRPr="00E120DB" w:rsidRDefault="00E120DB" w:rsidP="00E120DB">
      <w:pPr>
        <w:spacing w:after="0" w:line="240" w:lineRule="auto"/>
        <w:jc w:val="center"/>
        <w:rPr>
          <w:rFonts w:ascii="Times New Roman" w:eastAsia="Times New Roman" w:hAnsi="Times New Roman" w:cs="Times New Roman"/>
          <w:lang w:eastAsia="ru-RU"/>
        </w:rPr>
      </w:pPr>
      <w:r w:rsidRPr="00E120DB">
        <w:rPr>
          <w:rFonts w:ascii="Times New Roman" w:eastAsia="Times New Roman" w:hAnsi="Times New Roman" w:cs="Times New Roman"/>
          <w:lang w:eastAsia="ru-RU"/>
        </w:rPr>
        <w:t>РЕШИЛО:</w:t>
      </w:r>
    </w:p>
    <w:p w14:paraId="09571C9F" w14:textId="77777777" w:rsidR="00E120DB" w:rsidRPr="00E120DB" w:rsidRDefault="00E120DB" w:rsidP="00E120DB">
      <w:pPr>
        <w:numPr>
          <w:ilvl w:val="0"/>
          <w:numId w:val="21"/>
        </w:numPr>
        <w:spacing w:after="0" w:line="240" w:lineRule="auto"/>
        <w:ind w:left="0" w:firstLine="360"/>
        <w:contextualSpacing/>
        <w:jc w:val="both"/>
        <w:rPr>
          <w:rFonts w:ascii="Times New Roman" w:eastAsia="Times New Roman" w:hAnsi="Times New Roman" w:cs="Times New Roman"/>
          <w:lang w:eastAsia="ru-RU"/>
        </w:rPr>
      </w:pPr>
      <w:r w:rsidRPr="00E120DB">
        <w:rPr>
          <w:rFonts w:ascii="Times New Roman" w:eastAsia="Times New Roman" w:hAnsi="Times New Roman" w:cs="Times New Roman"/>
          <w:lang w:eastAsia="ru-RU"/>
        </w:rPr>
        <w:t>Одобрить проект соглашения о передаче осуществления полномочий (части полномочий)  по решению вопросов местного значения городского поселения Безенчук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согласно приложению.</w:t>
      </w:r>
    </w:p>
    <w:p w14:paraId="6DF1C06C" w14:textId="77777777" w:rsidR="00E120DB" w:rsidRPr="00E120DB" w:rsidRDefault="00E120DB" w:rsidP="00E120DB">
      <w:pPr>
        <w:numPr>
          <w:ilvl w:val="0"/>
          <w:numId w:val="21"/>
        </w:numPr>
        <w:spacing w:after="0" w:line="240" w:lineRule="auto"/>
        <w:ind w:left="0" w:firstLine="360"/>
        <w:contextualSpacing/>
        <w:jc w:val="both"/>
        <w:rPr>
          <w:rFonts w:ascii="Times New Roman" w:eastAsia="Times New Roman" w:hAnsi="Times New Roman" w:cs="Times New Roman"/>
          <w:lang w:eastAsia="ru-RU"/>
        </w:rPr>
      </w:pPr>
      <w:r w:rsidRPr="00E120DB">
        <w:rPr>
          <w:rFonts w:ascii="Times New Roman" w:eastAsia="Times New Roman" w:hAnsi="Times New Roman" w:cs="Times New Roman"/>
          <w:lang w:eastAsia="ru-RU"/>
        </w:rPr>
        <w:t>Настоящее Решение вступает в силу со дня его подписания.</w:t>
      </w:r>
    </w:p>
    <w:p w14:paraId="6E6FE611" w14:textId="77777777" w:rsidR="00E120DB" w:rsidRPr="00E120DB" w:rsidRDefault="00E120DB" w:rsidP="00E120DB">
      <w:pPr>
        <w:numPr>
          <w:ilvl w:val="0"/>
          <w:numId w:val="21"/>
        </w:numPr>
        <w:spacing w:after="0" w:line="240" w:lineRule="auto"/>
        <w:ind w:left="0" w:firstLine="360"/>
        <w:contextualSpacing/>
        <w:jc w:val="both"/>
        <w:rPr>
          <w:rFonts w:ascii="Times New Roman" w:eastAsia="Times New Roman" w:hAnsi="Times New Roman" w:cs="Times New Roman"/>
          <w:lang w:eastAsia="ru-RU"/>
        </w:rPr>
      </w:pPr>
      <w:r w:rsidRPr="00E120DB">
        <w:rPr>
          <w:rFonts w:ascii="Times New Roman" w:eastAsia="Times New Roman" w:hAnsi="Times New Roman" w:cs="Times New Roman"/>
          <w:lang w:eastAsia="ru-RU"/>
        </w:rPr>
        <w:t xml:space="preserve"> Опубликовать настоящее Решение в газете «Вестник городского поселения Безенчук».</w:t>
      </w:r>
    </w:p>
    <w:p w14:paraId="24AD71E9" w14:textId="55DA1DAD" w:rsidR="00B96D43" w:rsidRPr="00947D8F" w:rsidRDefault="00B96D43" w:rsidP="00E120DB">
      <w:pPr>
        <w:spacing w:after="0" w:line="240" w:lineRule="auto"/>
        <w:jc w:val="both"/>
        <w:rPr>
          <w:rFonts w:ascii="Times New Roman" w:hAnsi="Times New Roman" w:cs="Times New Roman"/>
        </w:rPr>
      </w:pPr>
      <w:proofErr w:type="spellStart"/>
      <w:r>
        <w:rPr>
          <w:rFonts w:ascii="Times New Roman" w:hAnsi="Times New Roman" w:cs="Times New Roman"/>
        </w:rPr>
        <w:t>И.о.</w:t>
      </w:r>
      <w:r w:rsidRPr="00947D8F">
        <w:rPr>
          <w:rFonts w:ascii="Times New Roman" w:hAnsi="Times New Roman" w:cs="Times New Roman"/>
        </w:rPr>
        <w:t>Глав</w:t>
      </w:r>
      <w:r>
        <w:rPr>
          <w:rFonts w:ascii="Times New Roman" w:hAnsi="Times New Roman" w:cs="Times New Roman"/>
        </w:rPr>
        <w:t>ы</w:t>
      </w:r>
      <w:proofErr w:type="spellEnd"/>
      <w:r w:rsidRPr="00947D8F">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А.В.Пичужкин</w:t>
      </w:r>
      <w:proofErr w:type="spellEnd"/>
    </w:p>
    <w:p w14:paraId="2CF7CFFD" w14:textId="77777777" w:rsidR="00B96D43" w:rsidRPr="00A606A8" w:rsidRDefault="00B96D43" w:rsidP="00B96D43">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39F2D64E" w14:textId="77777777" w:rsidR="00B96D43" w:rsidRPr="000B538D" w:rsidRDefault="00B96D43" w:rsidP="00B96D43">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34144D6C" w14:textId="77777777" w:rsidR="00B96D43" w:rsidRPr="00F45C66" w:rsidRDefault="00B96D43" w:rsidP="00B96D43">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p>
    <w:p w14:paraId="09EAEEF8" w14:textId="77777777" w:rsidR="00B96D43" w:rsidRPr="00F45C66" w:rsidRDefault="00B96D43" w:rsidP="00B96D43">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14DE658E" w14:textId="77777777" w:rsidR="00B96D43" w:rsidRPr="00F45C66" w:rsidRDefault="00B96D43" w:rsidP="00B96D43">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3512D174" w14:textId="5831B544" w:rsidR="00B96D43" w:rsidRPr="006169C7" w:rsidRDefault="00B96D43" w:rsidP="006169C7">
      <w:pPr>
        <w:spacing w:after="0" w:line="240" w:lineRule="auto"/>
        <w:jc w:val="right"/>
        <w:rPr>
          <w:rFonts w:ascii="Times New Roman" w:eastAsia="Times New Roman" w:hAnsi="Times New Roman" w:cs="Times New Roman"/>
          <w:b/>
          <w:color w:val="000000" w:themeColor="text1"/>
          <w:lang w:eastAsia="ru-RU"/>
        </w:rPr>
      </w:pPr>
      <w:r w:rsidRPr="006169C7">
        <w:rPr>
          <w:rFonts w:ascii="Times New Roman" w:eastAsia="Times New Roman" w:hAnsi="Times New Roman" w:cs="Times New Roman"/>
          <w:bCs/>
          <w:lang w:eastAsia="x-none"/>
        </w:rPr>
        <w:t>от 10.12.2020г №2</w:t>
      </w:r>
      <w:r w:rsidR="00E120DB" w:rsidRPr="006169C7">
        <w:rPr>
          <w:rFonts w:ascii="Times New Roman" w:eastAsia="Times New Roman" w:hAnsi="Times New Roman" w:cs="Times New Roman"/>
          <w:bCs/>
          <w:lang w:eastAsia="x-none"/>
        </w:rPr>
        <w:t>5</w:t>
      </w:r>
      <w:r w:rsidRPr="006169C7">
        <w:rPr>
          <w:rFonts w:ascii="Times New Roman" w:eastAsia="Times New Roman" w:hAnsi="Times New Roman" w:cs="Times New Roman"/>
          <w:bCs/>
          <w:lang w:eastAsia="x-none"/>
        </w:rPr>
        <w:t>/5</w:t>
      </w:r>
    </w:p>
    <w:p w14:paraId="2872A2FF" w14:textId="77777777" w:rsidR="006169C7" w:rsidRPr="006169C7" w:rsidRDefault="006169C7" w:rsidP="006169C7">
      <w:pPr>
        <w:shd w:val="clear" w:color="auto" w:fill="FFFFFF"/>
        <w:tabs>
          <w:tab w:val="left" w:leader="underscore" w:pos="6179"/>
          <w:tab w:val="left" w:leader="underscore" w:pos="6544"/>
          <w:tab w:val="left" w:leader="underscore" w:pos="7691"/>
        </w:tabs>
        <w:spacing w:after="0" w:line="240" w:lineRule="auto"/>
        <w:jc w:val="center"/>
        <w:rPr>
          <w:rFonts w:ascii="Times New Roman" w:eastAsia="Calibri" w:hAnsi="Times New Roman" w:cs="Times New Roman"/>
          <w:b/>
          <w:bCs/>
        </w:rPr>
      </w:pPr>
      <w:r w:rsidRPr="006169C7">
        <w:rPr>
          <w:rFonts w:ascii="Times New Roman" w:eastAsia="Calibri" w:hAnsi="Times New Roman" w:cs="Times New Roman"/>
          <w:b/>
          <w:bCs/>
        </w:rPr>
        <w:t>Соглашение о передаче полномочий  № __</w:t>
      </w:r>
    </w:p>
    <w:p w14:paraId="4EE70730" w14:textId="77777777" w:rsidR="006169C7" w:rsidRPr="006169C7" w:rsidRDefault="006169C7" w:rsidP="006169C7">
      <w:pPr>
        <w:shd w:val="clear" w:color="auto" w:fill="FFFFFF"/>
        <w:spacing w:after="0" w:line="240" w:lineRule="auto"/>
        <w:jc w:val="both"/>
        <w:rPr>
          <w:rFonts w:ascii="Times New Roman" w:eastAsia="Calibri" w:hAnsi="Times New Roman" w:cs="Times New Roman"/>
          <w:b/>
          <w:bCs/>
        </w:rPr>
      </w:pPr>
      <w:proofErr w:type="spellStart"/>
      <w:r w:rsidRPr="006169C7">
        <w:rPr>
          <w:rFonts w:ascii="Times New Roman" w:eastAsia="Calibri" w:hAnsi="Times New Roman" w:cs="Times New Roman"/>
          <w:b/>
          <w:bCs/>
        </w:rPr>
        <w:t>п.г.т</w:t>
      </w:r>
      <w:proofErr w:type="spellEnd"/>
      <w:r w:rsidRPr="006169C7">
        <w:rPr>
          <w:rFonts w:ascii="Times New Roman" w:eastAsia="Calibri" w:hAnsi="Times New Roman" w:cs="Times New Roman"/>
          <w:b/>
          <w:bCs/>
        </w:rPr>
        <w:t xml:space="preserve">. Безенчук                                                                                                                                                                                                                                                                                                                                                                                                                                                                                                                                                                                                                                                                                                                                                                                                                                                                                                                                                                                                                                                                                                                                                                                                                                                                                                                                                                                                                                                                                                                                                                              </w:t>
      </w:r>
    </w:p>
    <w:p w14:paraId="100B912F" w14:textId="74B9CD97" w:rsidR="006169C7" w:rsidRPr="006169C7" w:rsidRDefault="006169C7" w:rsidP="006169C7">
      <w:pPr>
        <w:shd w:val="clear" w:color="auto" w:fill="FFFFFF"/>
        <w:tabs>
          <w:tab w:val="left" w:pos="0"/>
        </w:tabs>
        <w:spacing w:after="0" w:line="240" w:lineRule="auto"/>
        <w:jc w:val="both"/>
        <w:rPr>
          <w:rFonts w:ascii="Times New Roman" w:eastAsia="Calibri" w:hAnsi="Times New Roman" w:cs="Times New Roman"/>
          <w:b/>
          <w:bCs/>
        </w:rPr>
      </w:pPr>
      <w:r w:rsidRPr="006169C7">
        <w:rPr>
          <w:rFonts w:ascii="Times New Roman" w:eastAsia="Calibri" w:hAnsi="Times New Roman" w:cs="Times New Roman"/>
          <w:b/>
          <w:bCs/>
        </w:rPr>
        <w:t xml:space="preserve">Самарская область            </w:t>
      </w:r>
      <w:r w:rsidRPr="006169C7">
        <w:rPr>
          <w:rFonts w:ascii="Times New Roman" w:eastAsia="Calibri" w:hAnsi="Times New Roman" w:cs="Times New Roman"/>
          <w:b/>
          <w:bCs/>
        </w:rPr>
        <w:tab/>
        <w:t xml:space="preserve">                   </w:t>
      </w:r>
      <w:r w:rsidRPr="006169C7">
        <w:rPr>
          <w:rFonts w:ascii="Times New Roman" w:eastAsia="Calibri" w:hAnsi="Times New Roman" w:cs="Times New Roman"/>
          <w:b/>
          <w:bCs/>
        </w:rPr>
        <w:tab/>
        <w:t xml:space="preserve">  </w:t>
      </w:r>
      <w:r>
        <w:rPr>
          <w:rFonts w:ascii="Times New Roman" w:eastAsia="Calibri" w:hAnsi="Times New Roman" w:cs="Times New Roman"/>
          <w:b/>
          <w:bCs/>
        </w:rPr>
        <w:t xml:space="preserve">                         </w:t>
      </w:r>
      <w:r w:rsidRPr="006169C7">
        <w:rPr>
          <w:rFonts w:ascii="Times New Roman" w:eastAsia="Calibri" w:hAnsi="Times New Roman" w:cs="Times New Roman"/>
          <w:b/>
          <w:bCs/>
        </w:rPr>
        <w:tab/>
        <w:t xml:space="preserve">                         «__»____________2020г.</w:t>
      </w:r>
    </w:p>
    <w:p w14:paraId="3424D50E" w14:textId="1711229A" w:rsidR="006169C7" w:rsidRPr="006169C7" w:rsidRDefault="006169C7" w:rsidP="006169C7">
      <w:pPr>
        <w:shd w:val="clear" w:color="auto" w:fill="FFFFFF"/>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Calibri" w:hAnsi="Times New Roman" w:cs="Times New Roman"/>
          <w:b/>
          <w:bCs/>
        </w:rPr>
        <w:t xml:space="preserve"> </w:t>
      </w:r>
      <w:r w:rsidRPr="006169C7">
        <w:rPr>
          <w:rFonts w:ascii="Times New Roman" w:eastAsia="Times New Roman" w:hAnsi="Times New Roman" w:cs="Times New Roman"/>
          <w:lang w:eastAsia="ru-RU"/>
        </w:rPr>
        <w:tab/>
        <w:t>Администрация городского поселения Безенчук муниципального района Безенчукский Самарской области, именуемая в дальнейшем</w:t>
      </w:r>
      <w:r w:rsidRPr="006169C7">
        <w:rPr>
          <w:rFonts w:ascii="Times New Roman" w:eastAsia="Times New Roman" w:hAnsi="Times New Roman" w:cs="Times New Roman"/>
          <w:b/>
          <w:bCs/>
          <w:shd w:val="clear" w:color="auto" w:fill="FFFFFF"/>
          <w:lang w:eastAsia="ru-RU"/>
        </w:rPr>
        <w:t xml:space="preserve"> «Администрация поселения»,</w:t>
      </w:r>
      <w:r w:rsidRPr="006169C7">
        <w:rPr>
          <w:rFonts w:ascii="Times New Roman" w:eastAsia="Times New Roman" w:hAnsi="Times New Roman" w:cs="Times New Roman"/>
          <w:lang w:eastAsia="ru-RU"/>
        </w:rPr>
        <w:t xml:space="preserve"> в лице </w:t>
      </w:r>
      <w:proofErr w:type="spellStart"/>
      <w:r w:rsidRPr="006169C7">
        <w:rPr>
          <w:rFonts w:ascii="Times New Roman" w:eastAsia="Times New Roman" w:hAnsi="Times New Roman" w:cs="Times New Roman"/>
          <w:lang w:eastAsia="ru-RU"/>
        </w:rPr>
        <w:t>И.о.главы</w:t>
      </w:r>
      <w:proofErr w:type="spellEnd"/>
      <w:r w:rsidRPr="006169C7">
        <w:rPr>
          <w:rFonts w:ascii="Times New Roman" w:eastAsia="Times New Roman" w:hAnsi="Times New Roman" w:cs="Times New Roman"/>
          <w:lang w:eastAsia="ru-RU"/>
        </w:rPr>
        <w:t xml:space="preserve"> поселения Пичужкина А.В., действующего на основании Устава поселения, с одной стороны и </w:t>
      </w:r>
    </w:p>
    <w:p w14:paraId="040E5534"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ab/>
        <w:t>Администрация муниципального района Безенчукский Самарской области, именуемая в дальнейшем «</w:t>
      </w:r>
      <w:r w:rsidRPr="006169C7">
        <w:rPr>
          <w:rFonts w:ascii="Times New Roman" w:eastAsia="Times New Roman" w:hAnsi="Times New Roman" w:cs="Times New Roman"/>
          <w:b/>
          <w:lang w:eastAsia="ru-RU"/>
        </w:rPr>
        <w:t>Администрация</w:t>
      </w:r>
      <w:r w:rsidRPr="006169C7">
        <w:rPr>
          <w:rFonts w:ascii="Times New Roman" w:eastAsia="Times New Roman" w:hAnsi="Times New Roman" w:cs="Times New Roman"/>
          <w:bCs/>
          <w:shd w:val="clear" w:color="auto" w:fill="FFFFFF"/>
          <w:lang w:eastAsia="ru-RU"/>
        </w:rPr>
        <w:t xml:space="preserve"> </w:t>
      </w:r>
      <w:r w:rsidRPr="006169C7">
        <w:rPr>
          <w:rFonts w:ascii="Times New Roman" w:eastAsia="Times New Roman" w:hAnsi="Times New Roman" w:cs="Times New Roman"/>
          <w:b/>
          <w:bCs/>
          <w:shd w:val="clear" w:color="auto" w:fill="FFFFFF"/>
          <w:lang w:eastAsia="ru-RU"/>
        </w:rPr>
        <w:t>района»,</w:t>
      </w:r>
      <w:r w:rsidRPr="006169C7">
        <w:rPr>
          <w:rFonts w:ascii="Times New Roman" w:eastAsia="Times New Roman" w:hAnsi="Times New Roman" w:cs="Times New Roman"/>
          <w:lang w:eastAsia="ru-RU"/>
        </w:rPr>
        <w:t xml:space="preserve"> в лице Главы района Аникина В.В., действующего на основании Устава муниципального района Безенчукский,  с другой стороны, при совместном упоминании именуемые </w:t>
      </w:r>
      <w:r w:rsidRPr="006169C7">
        <w:rPr>
          <w:rFonts w:ascii="Times New Roman" w:eastAsia="Times New Roman" w:hAnsi="Times New Roman" w:cs="Times New Roman"/>
          <w:b/>
          <w:lang w:eastAsia="ru-RU"/>
        </w:rPr>
        <w:t>«Стороны»,</w:t>
      </w:r>
      <w:r w:rsidRPr="006169C7">
        <w:rPr>
          <w:rFonts w:ascii="Times New Roman" w:eastAsia="Times New Roman" w:hAnsi="Times New Roman" w:cs="Times New Roman"/>
          <w:lang w:eastAsia="ru-RU"/>
        </w:rPr>
        <w:t xml:space="preserve"> руководствуясь ст. 14, 15 Федерального закона от 6 октября 2003г. № 131-ФЗ «Об общих принципах организации местного самоуправления в Российской Федерации», Уставом муниципального района Безенчукский, Уставом городского поселения Безенчук муниципального района Безенчукский, решением Собрания представителей муниципального района Безенчукский от 27.11.2015 № 27/3 «Об утверждении</w:t>
      </w:r>
      <w:r w:rsidRPr="006169C7">
        <w:rPr>
          <w:rFonts w:ascii="Times New Roman" w:eastAsia="Times New Roman" w:hAnsi="Times New Roman" w:cs="Times New Roman"/>
          <w:b/>
          <w:lang w:eastAsia="ru-RU"/>
        </w:rPr>
        <w:t xml:space="preserve"> </w:t>
      </w:r>
      <w:r w:rsidRPr="006169C7">
        <w:rPr>
          <w:rFonts w:ascii="Times New Roman" w:eastAsia="Times New Roman" w:hAnsi="Times New Roman" w:cs="Times New Roman"/>
          <w:lang w:eastAsia="ru-RU"/>
        </w:rPr>
        <w:t>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 входящих в состав муниципального района Безенчукский Самарской области, о передаче осуществления части полномочий по решению вопросов местного значения», заключили настоящее Соглашение о нижеследующем:</w:t>
      </w:r>
    </w:p>
    <w:p w14:paraId="2A8A7319" w14:textId="77777777" w:rsidR="006169C7" w:rsidRPr="006169C7" w:rsidRDefault="006169C7" w:rsidP="006169C7">
      <w:pPr>
        <w:numPr>
          <w:ilvl w:val="0"/>
          <w:numId w:val="28"/>
        </w:numPr>
        <w:shd w:val="clear" w:color="auto" w:fill="FFFFFF"/>
        <w:tabs>
          <w:tab w:val="left" w:pos="0"/>
        </w:tabs>
        <w:spacing w:after="0" w:line="240" w:lineRule="auto"/>
        <w:ind w:left="0" w:firstLine="0"/>
        <w:jc w:val="center"/>
        <w:rPr>
          <w:rFonts w:ascii="Times New Roman" w:eastAsia="Calibri" w:hAnsi="Times New Roman" w:cs="Times New Roman"/>
          <w:b/>
          <w:bCs/>
        </w:rPr>
      </w:pPr>
      <w:r w:rsidRPr="006169C7">
        <w:rPr>
          <w:rFonts w:ascii="Times New Roman" w:eastAsia="Calibri" w:hAnsi="Times New Roman" w:cs="Times New Roman"/>
          <w:b/>
          <w:bCs/>
        </w:rPr>
        <w:t>Предмет соглашения.</w:t>
      </w:r>
    </w:p>
    <w:p w14:paraId="1C6E5AAE" w14:textId="77777777" w:rsidR="006169C7" w:rsidRPr="006169C7" w:rsidRDefault="006169C7" w:rsidP="006169C7">
      <w:pPr>
        <w:tabs>
          <w:tab w:val="left" w:pos="0"/>
          <w:tab w:val="left" w:pos="567"/>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1.1. Предметом  </w:t>
      </w:r>
      <w:r w:rsidRPr="006169C7">
        <w:rPr>
          <w:rFonts w:ascii="Times New Roman" w:eastAsia="Times New Roman" w:hAnsi="Times New Roman" w:cs="Times New Roman"/>
          <w:lang w:eastAsia="ru-RU"/>
        </w:rPr>
        <w:tab/>
        <w:t>настоящего Соглашения является передача Администрацией городского поселения  Безенчук муниципального района Безенчукский  на уровень Администрации муниципального района Безенчукский полномочий (части своих полномочий) по решению следующих вопросов местного значения поселения в соответствии со ст.14 Федерального закона от 6 октября 2003г. № 131-ФЗ «Об общих принципах организации местного самоуправления в Российской Федерации»:</w:t>
      </w:r>
    </w:p>
    <w:p w14:paraId="50997B75" w14:textId="77777777" w:rsidR="006169C7" w:rsidRPr="006169C7" w:rsidRDefault="006169C7" w:rsidP="006169C7">
      <w:pPr>
        <w:numPr>
          <w:ilvl w:val="2"/>
          <w:numId w:val="29"/>
        </w:numPr>
        <w:tabs>
          <w:tab w:val="left" w:pos="0"/>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lastRenderedPageBreak/>
        <w:t>Исполнение бюджета поселения, осуществление контроля за его исполнением.</w:t>
      </w:r>
    </w:p>
    <w:p w14:paraId="2B2224D3"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1.1.2. </w:t>
      </w:r>
      <w:r w:rsidRPr="006169C7">
        <w:rPr>
          <w:rFonts w:ascii="Times New Roman" w:eastAsia="Times New Roman" w:hAnsi="Times New Roman" w:cs="Times New Roman"/>
          <w:lang w:eastAsia="ru-RU"/>
        </w:rPr>
        <w:tab/>
        <w:t xml:space="preserve">Выдача градостроительных планов земельных участков. Выдача разрешений на строительство, ввод объектов в эксплуатацию при осуществлении строительства, реконструкции объектов капитального строительства. Выдача уведомления о соответствии (несоответствии)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Принятие документов, а также выдача решений о переводе или об отказе в переводе жилого помещения в нежилое или нежилого помещения в жилое. Принятие документов, а также выдача решений переустройства и (или) перепланировки жилого помещения.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планировочный структуры в границах поселения, изменение, аннулирование таких наименований, размещение информации в государственном адресном реестре. </w:t>
      </w:r>
    </w:p>
    <w:p w14:paraId="57EB8D04"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1.1.3.  Учет муниципального жилищного фонда;</w:t>
      </w:r>
    </w:p>
    <w:p w14:paraId="028DAE8B"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 </w:t>
      </w:r>
      <w:hyperlink r:id="rId9" w:history="1">
        <w:r w:rsidRPr="006169C7">
          <w:rPr>
            <w:rFonts w:ascii="Times New Roman" w:eastAsia="Times New Roman" w:hAnsi="Times New Roman" w:cs="Times New Roman"/>
            <w:lang w:eastAsia="ru-RU"/>
          </w:rPr>
          <w:t>установление</w:t>
        </w:r>
      </w:hyperlink>
      <w:r w:rsidRPr="006169C7">
        <w:rPr>
          <w:rFonts w:ascii="Times New Roman" w:eastAsia="Times New Roman" w:hAnsi="Times New Roman" w:cs="Times New Roman"/>
          <w:lang w:eastAsia="ru-RU"/>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14:paraId="106DC70B"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 ведение в установленном </w:t>
      </w:r>
      <w:hyperlink r:id="rId10" w:history="1">
        <w:r w:rsidRPr="006169C7">
          <w:rPr>
            <w:rFonts w:ascii="Times New Roman" w:eastAsia="Times New Roman" w:hAnsi="Times New Roman" w:cs="Times New Roman"/>
            <w:lang w:eastAsia="ru-RU"/>
          </w:rPr>
          <w:t>порядке</w:t>
        </w:r>
      </w:hyperlink>
      <w:r w:rsidRPr="006169C7">
        <w:rPr>
          <w:rFonts w:ascii="Times New Roman" w:eastAsia="Times New Roman" w:hAnsi="Times New Roman" w:cs="Times New Roman"/>
          <w:lang w:eastAsia="ru-RU"/>
        </w:rPr>
        <w:t xml:space="preserve"> учета граждан в качестве нуждающихся в жилых помещениях, предоставляемых по договорам социального найма;</w:t>
      </w:r>
    </w:p>
    <w:p w14:paraId="5E799B7B"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14:paraId="7A4EAE26"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определение порядка предоставления жилых помещений муниципального специализированного жилищного фонда;</w:t>
      </w:r>
    </w:p>
    <w:p w14:paraId="377BDA4C"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признание в установленном порядке жилых помещений муниципального жилищного фонда непригодными для проживания;</w:t>
      </w:r>
    </w:p>
    <w:p w14:paraId="25725E11" w14:textId="77777777" w:rsidR="006169C7" w:rsidRPr="006169C7" w:rsidRDefault="006169C7" w:rsidP="006169C7">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1.1.4.  Осуществление муниципального жилищного контроля.</w:t>
      </w:r>
    </w:p>
    <w:p w14:paraId="2F8F7E74" w14:textId="77777777" w:rsidR="006169C7" w:rsidRPr="006169C7" w:rsidRDefault="006169C7" w:rsidP="006169C7">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1.1.5. Осуществление функций по определению поставщиков (подрядчиков, исполнителей) для обеспечения муниципальных нужд путем, проведения электронных процедур (открытого конкурса, конкурса с ограниченным участием, двухэтапного конкурса, электронного аукциона, запроса котировок, запроса предложений).</w:t>
      </w:r>
    </w:p>
    <w:p w14:paraId="2EF2FE89"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1.1.6. Регулирование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w:t>
      </w:r>
    </w:p>
    <w:p w14:paraId="3B1B91CE" w14:textId="77777777" w:rsidR="006169C7" w:rsidRPr="006169C7" w:rsidRDefault="006169C7" w:rsidP="006169C7">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1.1.7. Организация внутреннего финансового контроля и аудита.</w:t>
      </w:r>
    </w:p>
    <w:p w14:paraId="2BB562FB"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1.1.8.  Создание условий для развития малого и среднего предпринимательства.</w:t>
      </w:r>
    </w:p>
    <w:p w14:paraId="68A2F42C"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1.1.9.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4E7E36A4"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1.1.10. Осуществление муниципального земельного контроля в границах поселения. </w:t>
      </w:r>
    </w:p>
    <w:p w14:paraId="5B0318AE"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1.1.11.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w:t>
      </w:r>
    </w:p>
    <w:p w14:paraId="20D6A2A8"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1.1.12.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652AB988"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1.1.13. Утверждение минимальных цен (тарифов) на услуги по погребению в рамках вопросов местного значения – организация ритуальных услуг и содержание мест захоронения.</w:t>
      </w:r>
    </w:p>
    <w:p w14:paraId="677D965D" w14:textId="77777777" w:rsidR="006169C7" w:rsidRPr="006169C7" w:rsidRDefault="006169C7" w:rsidP="006169C7">
      <w:pPr>
        <w:tabs>
          <w:tab w:val="left" w:pos="0"/>
        </w:tabs>
        <w:spacing w:after="0" w:line="240" w:lineRule="auto"/>
        <w:rPr>
          <w:rFonts w:ascii="Times New Roman" w:eastAsia="Times New Roman" w:hAnsi="Times New Roman" w:cs="Times New Roman"/>
          <w:b/>
          <w:lang w:eastAsia="ru-RU"/>
        </w:rPr>
      </w:pPr>
      <w:r w:rsidRPr="006169C7">
        <w:rPr>
          <w:rFonts w:ascii="Times New Roman" w:eastAsia="Times New Roman" w:hAnsi="Times New Roman" w:cs="Times New Roman"/>
          <w:lang w:eastAsia="ru-RU"/>
        </w:rPr>
        <w:tab/>
      </w:r>
      <w:r w:rsidRPr="006169C7">
        <w:rPr>
          <w:rFonts w:ascii="Times New Roman" w:eastAsia="Times New Roman" w:hAnsi="Times New Roman" w:cs="Times New Roman"/>
          <w:lang w:eastAsia="ru-RU"/>
        </w:rPr>
        <w:tab/>
      </w:r>
      <w:r w:rsidRPr="006169C7">
        <w:rPr>
          <w:rFonts w:ascii="Times New Roman" w:eastAsia="Times New Roman" w:hAnsi="Times New Roman" w:cs="Times New Roman"/>
          <w:lang w:eastAsia="ru-RU"/>
        </w:rPr>
        <w:tab/>
      </w:r>
      <w:r w:rsidRPr="006169C7">
        <w:rPr>
          <w:rFonts w:ascii="Times New Roman" w:eastAsia="Times New Roman" w:hAnsi="Times New Roman" w:cs="Times New Roman"/>
          <w:lang w:eastAsia="ru-RU"/>
        </w:rPr>
        <w:tab/>
      </w:r>
      <w:r w:rsidRPr="006169C7">
        <w:rPr>
          <w:rFonts w:ascii="Times New Roman" w:eastAsia="Times New Roman" w:hAnsi="Times New Roman" w:cs="Times New Roman"/>
          <w:b/>
          <w:lang w:eastAsia="ru-RU"/>
        </w:rPr>
        <w:t>2. Права и обязанности сторон.</w:t>
      </w:r>
    </w:p>
    <w:p w14:paraId="57FE5D81"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2.1. Во исполнение настоящего Соглашения «Администрация района» Администрация принимает полномочия на себя самостоятельно и определяет порядок их осуществления в соответствии с действующим законодательством, нормативными правовыми актами муниципального района настоящим Соглашением.</w:t>
      </w:r>
    </w:p>
    <w:p w14:paraId="5455F108"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2.2. «Администрация района» вправе назначить уполномоченный орган по исполнению принятых на себя полномочий поселения  в соответствии с настоящим Соглашением.</w:t>
      </w:r>
    </w:p>
    <w:p w14:paraId="000CB194"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2.3. «Администрация района» обеспечивает учет интересов поселения при исполнении Соглашения, своевременно доводит в установленном порядке до Главы поселения (либо иного должностного лица органа местного самоуправления) информацию об исполнении Соглашения.</w:t>
      </w:r>
    </w:p>
    <w:p w14:paraId="02051CF0"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2.4. «Администрация района» представляет ежеквартальный отчет поселению об осуществлении переданных в соответствии с настоящим Соглашением полномочий (части полномочий).</w:t>
      </w:r>
    </w:p>
    <w:p w14:paraId="1933D013"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lastRenderedPageBreak/>
        <w:t>2.5.  «Администрация</w:t>
      </w:r>
      <w:r w:rsidRPr="006169C7">
        <w:rPr>
          <w:rFonts w:ascii="Times New Roman" w:eastAsia="Times New Roman" w:hAnsi="Times New Roman" w:cs="Times New Roman"/>
          <w:lang w:eastAsia="ru-RU"/>
        </w:rPr>
        <w:tab/>
        <w:t>поселения», обеспечивает финансовыми средствами осуществление «Администрацией района» (либо иным органом местного самоуправления) передаваемых в соответствии с настоящим Соглашением полномочий.</w:t>
      </w:r>
    </w:p>
    <w:p w14:paraId="73C22277"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2.6. «Администрация поселения» направляет в «Администрацию района» сведения необходимые для осуществления переданных полномочий.</w:t>
      </w:r>
    </w:p>
    <w:p w14:paraId="79B11466"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2.7. «Администрация поселения» осуществляет контроль за исполнением муниципальным районом полномочий, а также за целевым использованием предоставленных финансовых средств в порядке, предусмотренном настоящим Соглашением.</w:t>
      </w:r>
    </w:p>
    <w:p w14:paraId="19688DB6" w14:textId="77777777" w:rsidR="006169C7" w:rsidRPr="006169C7" w:rsidRDefault="006169C7" w:rsidP="006169C7">
      <w:pPr>
        <w:shd w:val="clear" w:color="auto" w:fill="FFFFFF"/>
        <w:tabs>
          <w:tab w:val="left" w:pos="0"/>
        </w:tabs>
        <w:spacing w:after="0" w:line="240" w:lineRule="auto"/>
        <w:jc w:val="both"/>
        <w:rPr>
          <w:rFonts w:ascii="Times New Roman" w:eastAsia="Calibri" w:hAnsi="Times New Roman" w:cs="Times New Roman"/>
        </w:rPr>
      </w:pPr>
      <w:r w:rsidRPr="006169C7">
        <w:rPr>
          <w:rFonts w:ascii="Times New Roman" w:eastAsia="Calibri" w:hAnsi="Times New Roman" w:cs="Times New Roman"/>
        </w:rPr>
        <w:t>2.8.   «Администрация поселения» вправе получать от «Администрации района» в порядке, установленном настоящим Соглашением, информацию об осуществлении полномочий и использовании финансовых средств.</w:t>
      </w:r>
    </w:p>
    <w:p w14:paraId="5B112DF2"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2.9. «Администрация поселения» вправе требовать возврата суммы перечисленных финансовых средств в случае неисполнения Полномочий, предусмотренных настоящим Соглашением.</w:t>
      </w:r>
    </w:p>
    <w:p w14:paraId="3D1C8AE9"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2.10.   Порядок осуществления иных полномочий, передаваемых в соответ</w:t>
      </w:r>
      <w:r w:rsidRPr="006169C7">
        <w:rPr>
          <w:rFonts w:ascii="Times New Roman" w:eastAsia="Times New Roman" w:hAnsi="Times New Roman" w:cs="Times New Roman"/>
          <w:lang w:eastAsia="ru-RU"/>
        </w:rPr>
        <w:softHyphen/>
        <w:t>ствии с настоящим Соглашением, определяется Сторонами в рабочем порядке по мере необходимости.</w:t>
      </w:r>
    </w:p>
    <w:p w14:paraId="13D68C00" w14:textId="77777777" w:rsidR="006169C7" w:rsidRPr="006169C7" w:rsidRDefault="006169C7" w:rsidP="006169C7">
      <w:pPr>
        <w:shd w:val="clear" w:color="auto" w:fill="FFFFFF"/>
        <w:tabs>
          <w:tab w:val="left" w:pos="0"/>
        </w:tabs>
        <w:spacing w:after="0" w:line="240" w:lineRule="auto"/>
        <w:jc w:val="center"/>
        <w:outlineLvl w:val="0"/>
        <w:rPr>
          <w:rFonts w:ascii="Times New Roman" w:eastAsia="Calibri" w:hAnsi="Times New Roman" w:cs="Times New Roman"/>
          <w:b/>
          <w:bCs/>
        </w:rPr>
      </w:pPr>
      <w:r w:rsidRPr="006169C7">
        <w:rPr>
          <w:rFonts w:ascii="Times New Roman" w:eastAsia="Calibri" w:hAnsi="Times New Roman" w:cs="Times New Roman"/>
          <w:b/>
          <w:bCs/>
        </w:rPr>
        <w:t xml:space="preserve">3. </w:t>
      </w:r>
      <w:bookmarkStart w:id="3" w:name="bookmark0"/>
      <w:r w:rsidRPr="006169C7">
        <w:rPr>
          <w:rFonts w:ascii="Times New Roman" w:eastAsia="Calibri" w:hAnsi="Times New Roman" w:cs="Times New Roman"/>
          <w:b/>
          <w:bCs/>
        </w:rPr>
        <w:t>Финансовое обеспечение переданного полномочия.</w:t>
      </w:r>
      <w:bookmarkEnd w:id="3"/>
    </w:p>
    <w:p w14:paraId="28C59BEA"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3.1.Переданные настоящим Соглашением полномочия осуществляются за счет межбюджетных трансфертов, предоставляемых из бюджета поселения в бюджет муниципального района Безенчукский.</w:t>
      </w:r>
    </w:p>
    <w:p w14:paraId="3FFB3786"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3.2.Ежегодный объем межбюджетных трансфертов, предоставляемый в бюджет муниципального района Безенчукский, предусматривается в решении представительного органа поселения о бюджете на соответствующий финансовый год:</w:t>
      </w:r>
    </w:p>
    <w:p w14:paraId="238DEF84" w14:textId="77777777" w:rsidR="006169C7" w:rsidRPr="006169C7" w:rsidRDefault="006169C7" w:rsidP="006169C7">
      <w:pPr>
        <w:numPr>
          <w:ilvl w:val="2"/>
          <w:numId w:val="30"/>
        </w:numPr>
        <w:tabs>
          <w:tab w:val="left" w:pos="0"/>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Исполнение бюджета поселения, осуществление контроля за его исполнением - </w:t>
      </w:r>
      <w:r w:rsidRPr="006169C7">
        <w:rPr>
          <w:rFonts w:ascii="Times New Roman" w:eastAsia="Times New Roman" w:hAnsi="Times New Roman" w:cs="Times New Roman"/>
          <w:b/>
          <w:lang w:eastAsia="ru-RU"/>
        </w:rPr>
        <w:t>40 000,00 рублей</w:t>
      </w:r>
      <w:r w:rsidRPr="006169C7">
        <w:rPr>
          <w:rFonts w:ascii="Times New Roman" w:eastAsia="Times New Roman" w:hAnsi="Times New Roman" w:cs="Times New Roman"/>
          <w:lang w:eastAsia="ru-RU"/>
        </w:rPr>
        <w:t xml:space="preserve"> за счет средств бюджета поселения.</w:t>
      </w:r>
    </w:p>
    <w:p w14:paraId="172A5AA5"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3.2.2. Выдача градостроительных планов земельных участков. Выдача разрешений на строительство, ввод объектов в эксплуатацию при осуществлении строительства, реконструкции объектов капитального строительства. Выдача уведомления о соответствии (несоответствии)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 Выдача уведомления о соответствии 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Принятие документов, а также выдача решений о переводе или об отказе в переводе жилого помещения в нежилое или нежилого помещения в жилое. Принятие документов, а также выдача решений переустройства и (или) перепланировки жилого помещения - </w:t>
      </w:r>
      <w:r w:rsidRPr="006169C7">
        <w:rPr>
          <w:rFonts w:ascii="Times New Roman" w:eastAsia="Times New Roman" w:hAnsi="Times New Roman" w:cs="Times New Roman"/>
          <w:b/>
          <w:lang w:eastAsia="ru-RU"/>
        </w:rPr>
        <w:t>30 000,00</w:t>
      </w:r>
      <w:r w:rsidRPr="006169C7">
        <w:rPr>
          <w:rFonts w:ascii="Times New Roman" w:eastAsia="Times New Roman" w:hAnsi="Times New Roman" w:cs="Times New Roman"/>
          <w:lang w:eastAsia="ru-RU"/>
        </w:rPr>
        <w:t xml:space="preserve"> </w:t>
      </w:r>
      <w:r w:rsidRPr="006169C7">
        <w:rPr>
          <w:rFonts w:ascii="Times New Roman" w:eastAsia="Times New Roman" w:hAnsi="Times New Roman" w:cs="Times New Roman"/>
          <w:b/>
          <w:lang w:eastAsia="ru-RU"/>
        </w:rPr>
        <w:t>рублей</w:t>
      </w:r>
      <w:r w:rsidRPr="006169C7">
        <w:rPr>
          <w:rFonts w:ascii="Times New Roman" w:eastAsia="Times New Roman" w:hAnsi="Times New Roman" w:cs="Times New Roman"/>
          <w:lang w:eastAsia="ru-RU"/>
        </w:rPr>
        <w:t xml:space="preserve"> за счет бюджета поселения.</w:t>
      </w:r>
    </w:p>
    <w:p w14:paraId="4EE42E8D"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3.2.3.  Учет муниципального жилищного фонда;</w:t>
      </w:r>
    </w:p>
    <w:p w14:paraId="22DAC36C"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ведение в установленном порядке учета граждан в качестве нуждающихся в жилых помещениях, предоставляемых по договорам социального найма;   ведение учета граждан, нуждающихся в предоставлении жилых помещений по договорам найма жилых помещений жилищного фонда социального использования; определение порядка предоставления жилых помещений муниципального специализированного жилищного фонда; признание в установленном порядке жилых помещений муниципального жилищного фонда непригодными для проживания – </w:t>
      </w:r>
      <w:r w:rsidRPr="006169C7">
        <w:rPr>
          <w:rFonts w:ascii="Times New Roman" w:eastAsia="Times New Roman" w:hAnsi="Times New Roman" w:cs="Times New Roman"/>
          <w:b/>
          <w:lang w:eastAsia="ru-RU"/>
        </w:rPr>
        <w:t>1 000,00 рублей</w:t>
      </w:r>
      <w:r w:rsidRPr="006169C7">
        <w:rPr>
          <w:rFonts w:ascii="Times New Roman" w:eastAsia="Times New Roman" w:hAnsi="Times New Roman" w:cs="Times New Roman"/>
          <w:lang w:eastAsia="ru-RU"/>
        </w:rPr>
        <w:t xml:space="preserve"> за счет средств бюджета поселения.</w:t>
      </w:r>
    </w:p>
    <w:p w14:paraId="3D87C4CD"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3.2.4. Осуществление муниципального жилищного контроля – </w:t>
      </w:r>
      <w:r w:rsidRPr="006169C7">
        <w:rPr>
          <w:rFonts w:ascii="Times New Roman" w:eastAsia="Times New Roman" w:hAnsi="Times New Roman" w:cs="Times New Roman"/>
          <w:b/>
          <w:lang w:eastAsia="ru-RU"/>
        </w:rPr>
        <w:t>40 000,00 рублей</w:t>
      </w:r>
      <w:r w:rsidRPr="006169C7">
        <w:rPr>
          <w:rFonts w:ascii="Times New Roman" w:eastAsia="Times New Roman" w:hAnsi="Times New Roman" w:cs="Times New Roman"/>
          <w:lang w:eastAsia="ru-RU"/>
        </w:rPr>
        <w:t xml:space="preserve"> за счет средств бюджета  поселения.</w:t>
      </w:r>
    </w:p>
    <w:p w14:paraId="1C95B9A7"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3.2.5. Осуществление функций по определению поставщиков (подрядчиков, исполнителей)  для обеспечения  муниципальных нужд путем, проведения  электронных процедур (открытого конкурса, конкурса с ограниченным участием, двухэтапного конкурса, электронного аукциона, запроса котировок, запроса предложений) -  </w:t>
      </w:r>
      <w:r w:rsidRPr="006169C7">
        <w:rPr>
          <w:rFonts w:ascii="Times New Roman" w:eastAsia="Times New Roman" w:hAnsi="Times New Roman" w:cs="Times New Roman"/>
          <w:b/>
          <w:lang w:eastAsia="ru-RU"/>
        </w:rPr>
        <w:t>30 000,00 рублей</w:t>
      </w:r>
      <w:r w:rsidRPr="006169C7">
        <w:rPr>
          <w:rFonts w:ascii="Times New Roman" w:eastAsia="Times New Roman" w:hAnsi="Times New Roman" w:cs="Times New Roman"/>
          <w:lang w:eastAsia="ru-RU"/>
        </w:rPr>
        <w:t xml:space="preserve"> за счет средств бюджета поселения.</w:t>
      </w:r>
    </w:p>
    <w:p w14:paraId="36FFF297"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3.2.6.Регулирование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 – </w:t>
      </w:r>
      <w:r w:rsidRPr="006169C7">
        <w:rPr>
          <w:rFonts w:ascii="Times New Roman" w:eastAsia="Times New Roman" w:hAnsi="Times New Roman" w:cs="Times New Roman"/>
          <w:b/>
          <w:lang w:eastAsia="ru-RU"/>
        </w:rPr>
        <w:t>1 000,00</w:t>
      </w:r>
      <w:r w:rsidRPr="006169C7">
        <w:rPr>
          <w:rFonts w:ascii="Times New Roman" w:eastAsia="Times New Roman" w:hAnsi="Times New Roman" w:cs="Times New Roman"/>
          <w:lang w:eastAsia="ru-RU"/>
        </w:rPr>
        <w:t xml:space="preserve"> </w:t>
      </w:r>
      <w:r w:rsidRPr="006169C7">
        <w:rPr>
          <w:rFonts w:ascii="Times New Roman" w:eastAsia="Times New Roman" w:hAnsi="Times New Roman" w:cs="Times New Roman"/>
          <w:b/>
          <w:lang w:eastAsia="ru-RU"/>
        </w:rPr>
        <w:t>рублей</w:t>
      </w:r>
      <w:r w:rsidRPr="006169C7">
        <w:rPr>
          <w:rFonts w:ascii="Times New Roman" w:eastAsia="Times New Roman" w:hAnsi="Times New Roman" w:cs="Times New Roman"/>
          <w:lang w:eastAsia="ru-RU"/>
        </w:rPr>
        <w:t xml:space="preserve"> за счет средств бюджета поселения.</w:t>
      </w:r>
    </w:p>
    <w:p w14:paraId="140A6A2B"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3.2.7. Организация внутреннего финансового контроля и аудита – </w:t>
      </w:r>
      <w:r w:rsidRPr="006169C7">
        <w:rPr>
          <w:rFonts w:ascii="Times New Roman" w:eastAsia="Times New Roman" w:hAnsi="Times New Roman" w:cs="Times New Roman"/>
          <w:b/>
          <w:lang w:eastAsia="ru-RU"/>
        </w:rPr>
        <w:t>1 000,00</w:t>
      </w:r>
      <w:r w:rsidRPr="006169C7">
        <w:rPr>
          <w:rFonts w:ascii="Times New Roman" w:eastAsia="Times New Roman" w:hAnsi="Times New Roman" w:cs="Times New Roman"/>
          <w:lang w:eastAsia="ru-RU"/>
        </w:rPr>
        <w:t xml:space="preserve"> </w:t>
      </w:r>
      <w:r w:rsidRPr="006169C7">
        <w:rPr>
          <w:rFonts w:ascii="Times New Roman" w:eastAsia="Times New Roman" w:hAnsi="Times New Roman" w:cs="Times New Roman"/>
          <w:b/>
          <w:lang w:eastAsia="ru-RU"/>
        </w:rPr>
        <w:t>рублей</w:t>
      </w:r>
      <w:r w:rsidRPr="006169C7">
        <w:rPr>
          <w:rFonts w:ascii="Times New Roman" w:eastAsia="Times New Roman" w:hAnsi="Times New Roman" w:cs="Times New Roman"/>
          <w:lang w:eastAsia="ru-RU"/>
        </w:rPr>
        <w:t xml:space="preserve"> за счет средств бюджета поселения.</w:t>
      </w:r>
    </w:p>
    <w:p w14:paraId="6E97A8E5"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3.2.8.Создание условий для развития малого и среднего предпринимательства – </w:t>
      </w:r>
      <w:r w:rsidRPr="006169C7">
        <w:rPr>
          <w:rFonts w:ascii="Times New Roman" w:eastAsia="Times New Roman" w:hAnsi="Times New Roman" w:cs="Times New Roman"/>
          <w:b/>
          <w:lang w:eastAsia="ru-RU"/>
        </w:rPr>
        <w:t>1 000,00 рублей</w:t>
      </w:r>
      <w:r w:rsidRPr="006169C7">
        <w:rPr>
          <w:rFonts w:ascii="Times New Roman" w:eastAsia="Times New Roman" w:hAnsi="Times New Roman" w:cs="Times New Roman"/>
          <w:lang w:eastAsia="ru-RU"/>
        </w:rPr>
        <w:t xml:space="preserve"> за счет средств бюджета поселения.</w:t>
      </w:r>
    </w:p>
    <w:p w14:paraId="4B3738A6"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3.2.9.</w:t>
      </w:r>
      <w:r w:rsidRPr="006169C7">
        <w:rPr>
          <w:rFonts w:ascii="Times New Roman" w:eastAsia="Times New Roman" w:hAnsi="Times New Roman" w:cs="Times New Roman"/>
          <w:lang w:eastAsia="ru-RU"/>
        </w:rPr>
        <w:tab/>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 </w:t>
      </w:r>
      <w:r w:rsidRPr="006169C7">
        <w:rPr>
          <w:rFonts w:ascii="Times New Roman" w:eastAsia="Times New Roman" w:hAnsi="Times New Roman" w:cs="Times New Roman"/>
          <w:b/>
          <w:lang w:eastAsia="ru-RU"/>
        </w:rPr>
        <w:t>1 000,00</w:t>
      </w:r>
      <w:r w:rsidRPr="006169C7">
        <w:rPr>
          <w:rFonts w:ascii="Times New Roman" w:eastAsia="Times New Roman" w:hAnsi="Times New Roman" w:cs="Times New Roman"/>
          <w:lang w:eastAsia="ru-RU"/>
        </w:rPr>
        <w:t xml:space="preserve"> </w:t>
      </w:r>
      <w:r w:rsidRPr="006169C7">
        <w:rPr>
          <w:rFonts w:ascii="Times New Roman" w:eastAsia="Times New Roman" w:hAnsi="Times New Roman" w:cs="Times New Roman"/>
          <w:b/>
          <w:lang w:eastAsia="ru-RU"/>
        </w:rPr>
        <w:t>рублей</w:t>
      </w:r>
      <w:r w:rsidRPr="006169C7">
        <w:rPr>
          <w:rFonts w:ascii="Times New Roman" w:eastAsia="Times New Roman" w:hAnsi="Times New Roman" w:cs="Times New Roman"/>
          <w:lang w:eastAsia="ru-RU"/>
        </w:rPr>
        <w:t xml:space="preserve"> за счет средств бюджета поселения.</w:t>
      </w:r>
    </w:p>
    <w:p w14:paraId="20852208"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lastRenderedPageBreak/>
        <w:t xml:space="preserve">3.2.10. Осуществление муниципального земельного контроля в границах поселения – </w:t>
      </w:r>
      <w:r w:rsidRPr="006169C7">
        <w:rPr>
          <w:rFonts w:ascii="Times New Roman" w:eastAsia="Times New Roman" w:hAnsi="Times New Roman" w:cs="Times New Roman"/>
          <w:b/>
          <w:lang w:eastAsia="ru-RU"/>
        </w:rPr>
        <w:t>40 000,00 рублей</w:t>
      </w:r>
      <w:r w:rsidRPr="006169C7">
        <w:rPr>
          <w:rFonts w:ascii="Times New Roman" w:eastAsia="Times New Roman" w:hAnsi="Times New Roman" w:cs="Times New Roman"/>
          <w:lang w:eastAsia="ru-RU"/>
        </w:rPr>
        <w:t xml:space="preserve"> – за счет средств бюджета поселения.</w:t>
      </w:r>
    </w:p>
    <w:p w14:paraId="2E774BB3"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3.2.11.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  </w:t>
      </w:r>
      <w:r w:rsidRPr="006169C7">
        <w:rPr>
          <w:rFonts w:ascii="Times New Roman" w:eastAsia="Times New Roman" w:hAnsi="Times New Roman" w:cs="Times New Roman"/>
          <w:b/>
          <w:lang w:eastAsia="ru-RU"/>
        </w:rPr>
        <w:t>4 500 000,00</w:t>
      </w:r>
      <w:r w:rsidRPr="006169C7">
        <w:rPr>
          <w:rFonts w:ascii="Times New Roman" w:eastAsia="Times New Roman" w:hAnsi="Times New Roman" w:cs="Times New Roman"/>
          <w:lang w:eastAsia="ru-RU"/>
        </w:rPr>
        <w:t xml:space="preserve"> </w:t>
      </w:r>
      <w:r w:rsidRPr="006169C7">
        <w:rPr>
          <w:rFonts w:ascii="Times New Roman" w:eastAsia="Times New Roman" w:hAnsi="Times New Roman" w:cs="Times New Roman"/>
          <w:b/>
          <w:lang w:eastAsia="ru-RU"/>
        </w:rPr>
        <w:t>рублей</w:t>
      </w:r>
      <w:r w:rsidRPr="006169C7">
        <w:rPr>
          <w:rFonts w:ascii="Times New Roman" w:eastAsia="Times New Roman" w:hAnsi="Times New Roman" w:cs="Times New Roman"/>
          <w:lang w:eastAsia="ru-RU"/>
        </w:rPr>
        <w:t xml:space="preserve"> за счет средств бюджета поселения.</w:t>
      </w:r>
    </w:p>
    <w:p w14:paraId="319FCDBF"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3.2.12. Оказание поддержки гражданам и их объединениям, участвующим в охране общественного порядка, создание условий для деятельности народных дружин- </w:t>
      </w:r>
      <w:r w:rsidRPr="006169C7">
        <w:rPr>
          <w:rFonts w:ascii="Times New Roman" w:eastAsia="Times New Roman" w:hAnsi="Times New Roman" w:cs="Times New Roman"/>
          <w:b/>
          <w:lang w:eastAsia="ru-RU"/>
        </w:rPr>
        <w:t>320 000,00 рублей</w:t>
      </w:r>
      <w:r w:rsidRPr="006169C7">
        <w:rPr>
          <w:rFonts w:ascii="Times New Roman" w:eastAsia="Times New Roman" w:hAnsi="Times New Roman" w:cs="Times New Roman"/>
          <w:lang w:eastAsia="ru-RU"/>
        </w:rPr>
        <w:t xml:space="preserve"> за счет средств бюджета поселения.</w:t>
      </w:r>
    </w:p>
    <w:p w14:paraId="5AA4E94F"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3.2.13. Утверждение минимальных цен (тарифов) на услуги по погребению в рамках вопросов местного значения - организация ритуальных услуг и содержание мест захоронения  – </w:t>
      </w:r>
      <w:r w:rsidRPr="006169C7">
        <w:rPr>
          <w:rFonts w:ascii="Times New Roman" w:eastAsia="Times New Roman" w:hAnsi="Times New Roman" w:cs="Times New Roman"/>
          <w:b/>
          <w:lang w:eastAsia="ru-RU"/>
        </w:rPr>
        <w:t xml:space="preserve">1 000,00 рублей - </w:t>
      </w:r>
      <w:r w:rsidRPr="006169C7">
        <w:rPr>
          <w:rFonts w:ascii="Times New Roman" w:eastAsia="Times New Roman" w:hAnsi="Times New Roman" w:cs="Times New Roman"/>
          <w:lang w:eastAsia="ru-RU"/>
        </w:rPr>
        <w:t xml:space="preserve"> за счет средств бюджета  поселения. </w:t>
      </w:r>
    </w:p>
    <w:p w14:paraId="03975C23" w14:textId="77777777" w:rsidR="006169C7" w:rsidRPr="006169C7" w:rsidRDefault="006169C7" w:rsidP="006169C7">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3.3. Средства</w:t>
      </w:r>
      <w:r w:rsidRPr="006169C7">
        <w:rPr>
          <w:rFonts w:ascii="Times New Roman" w:eastAsia="Times New Roman" w:hAnsi="Times New Roman" w:cs="Times New Roman"/>
          <w:lang w:eastAsia="ru-RU"/>
        </w:rPr>
        <w:tab/>
        <w:t>межбюджетных трансфертов перечисляются в соответствии с утвержденным кассовым планом по расходам поселения, носят целевой характер и используются Администрацией района (либо иным органом местного поселения)  в соответствии с бюджетным законодательством.</w:t>
      </w:r>
    </w:p>
    <w:p w14:paraId="60B6556C"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3.4. «Администрация поселения» (либо иной орган местного поселения) обеспечивает в установленном порядке финансовыми средствами осуществление переданных «Администрации района» (либо иной орган местного поселения) полномочий в соответствии с настоящим Соглашением.</w:t>
      </w:r>
    </w:p>
    <w:p w14:paraId="3DEF4924" w14:textId="77777777" w:rsidR="006169C7" w:rsidRPr="006169C7" w:rsidRDefault="006169C7" w:rsidP="006169C7">
      <w:pPr>
        <w:shd w:val="clear" w:color="auto" w:fill="FFFFFF"/>
        <w:tabs>
          <w:tab w:val="left" w:pos="0"/>
        </w:tabs>
        <w:spacing w:after="0" w:line="240" w:lineRule="auto"/>
        <w:jc w:val="center"/>
        <w:outlineLvl w:val="0"/>
        <w:rPr>
          <w:rFonts w:ascii="Times New Roman" w:eastAsia="Calibri" w:hAnsi="Times New Roman" w:cs="Times New Roman"/>
          <w:b/>
          <w:bCs/>
        </w:rPr>
      </w:pPr>
      <w:bookmarkStart w:id="4" w:name="bookmark1"/>
      <w:r w:rsidRPr="006169C7">
        <w:rPr>
          <w:rFonts w:ascii="Times New Roman" w:eastAsia="Calibri" w:hAnsi="Times New Roman" w:cs="Times New Roman"/>
          <w:b/>
          <w:bCs/>
        </w:rPr>
        <w:t>4. Срок действия Соглашения.</w:t>
      </w:r>
      <w:bookmarkEnd w:id="4"/>
    </w:p>
    <w:p w14:paraId="1FD5B2D6" w14:textId="77777777" w:rsidR="006169C7" w:rsidRPr="006169C7" w:rsidRDefault="006169C7" w:rsidP="006169C7">
      <w:pPr>
        <w:shd w:val="clear" w:color="auto" w:fill="FFFFFF"/>
        <w:tabs>
          <w:tab w:val="left" w:pos="0"/>
        </w:tabs>
        <w:spacing w:after="0" w:line="240" w:lineRule="auto"/>
        <w:jc w:val="both"/>
        <w:rPr>
          <w:rFonts w:ascii="Times New Roman" w:eastAsia="Calibri" w:hAnsi="Times New Roman" w:cs="Times New Roman"/>
        </w:rPr>
      </w:pPr>
      <w:r w:rsidRPr="006169C7">
        <w:rPr>
          <w:rFonts w:ascii="Times New Roman" w:eastAsia="Calibri" w:hAnsi="Times New Roman" w:cs="Times New Roman"/>
        </w:rPr>
        <w:t>4.1. Настоящее Соглашение вступает в силу с 01 января 2021 года и действует до 31 декабря 2021 года.</w:t>
      </w:r>
    </w:p>
    <w:p w14:paraId="32EE9051" w14:textId="77777777" w:rsidR="006169C7" w:rsidRPr="006169C7" w:rsidRDefault="006169C7" w:rsidP="006169C7">
      <w:pPr>
        <w:shd w:val="clear" w:color="auto" w:fill="FFFFFF"/>
        <w:tabs>
          <w:tab w:val="left" w:pos="0"/>
        </w:tabs>
        <w:spacing w:after="0" w:line="240" w:lineRule="auto"/>
        <w:jc w:val="center"/>
        <w:outlineLvl w:val="0"/>
        <w:rPr>
          <w:rFonts w:ascii="Times New Roman" w:eastAsia="Calibri" w:hAnsi="Times New Roman" w:cs="Times New Roman"/>
          <w:b/>
          <w:bCs/>
        </w:rPr>
      </w:pPr>
      <w:bookmarkStart w:id="5" w:name="bookmark2"/>
      <w:r w:rsidRPr="006169C7">
        <w:rPr>
          <w:rFonts w:ascii="Times New Roman" w:eastAsia="Calibri" w:hAnsi="Times New Roman" w:cs="Times New Roman"/>
          <w:b/>
          <w:bCs/>
        </w:rPr>
        <w:t>5. Изменение условий Соглашения.</w:t>
      </w:r>
      <w:bookmarkEnd w:id="5"/>
    </w:p>
    <w:p w14:paraId="052338F7"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5.1. Изменение условий настоящего Соглашения осуществляется по взаимному согласию Сторон путем внесения в него изменений и дополнений.</w:t>
      </w:r>
    </w:p>
    <w:p w14:paraId="657DF6FA"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5.2. Соглашение подлежит изменению или расторжению в случае внесе</w:t>
      </w:r>
      <w:r w:rsidRPr="006169C7">
        <w:rPr>
          <w:rFonts w:ascii="Times New Roman" w:eastAsia="Times New Roman" w:hAnsi="Times New Roman" w:cs="Times New Roman"/>
          <w:lang w:eastAsia="ru-RU"/>
        </w:rPr>
        <w:softHyphen/>
        <w:t>ния изменений и дополнений в законодательство Российской Федерации, регулирующее порядок заключения соглашений о передаче осуществления полномочий.</w:t>
      </w:r>
    </w:p>
    <w:p w14:paraId="2FBF9950" w14:textId="77777777" w:rsidR="006169C7" w:rsidRPr="006169C7" w:rsidRDefault="006169C7" w:rsidP="006169C7">
      <w:pPr>
        <w:shd w:val="clear" w:color="auto" w:fill="FFFFFF"/>
        <w:tabs>
          <w:tab w:val="left" w:pos="0"/>
          <w:tab w:val="left" w:pos="2700"/>
        </w:tabs>
        <w:spacing w:after="0" w:line="240" w:lineRule="auto"/>
        <w:jc w:val="center"/>
        <w:outlineLvl w:val="0"/>
        <w:rPr>
          <w:rFonts w:ascii="Times New Roman" w:eastAsia="Calibri" w:hAnsi="Times New Roman" w:cs="Times New Roman"/>
          <w:b/>
          <w:bCs/>
        </w:rPr>
      </w:pPr>
      <w:bookmarkStart w:id="6" w:name="bookmark3"/>
      <w:r w:rsidRPr="006169C7">
        <w:rPr>
          <w:rFonts w:ascii="Times New Roman" w:eastAsia="Calibri" w:hAnsi="Times New Roman" w:cs="Times New Roman"/>
          <w:b/>
          <w:bCs/>
        </w:rPr>
        <w:t>6. Прекращение действия Соглашения.</w:t>
      </w:r>
      <w:bookmarkEnd w:id="6"/>
    </w:p>
    <w:p w14:paraId="64696A07"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6.1. Основанием прекращения действия настоящего Соглашения является истечение срока его действия.                                                                                                                                                        6.2. Основаниями досрочного прекращения действия настоящего Соглашения являются соглашение сторон, неисполнение, существенное нарушение условий настоящего Соглашения.</w:t>
      </w:r>
    </w:p>
    <w:p w14:paraId="3B1571D3" w14:textId="77777777" w:rsidR="006169C7" w:rsidRPr="006169C7" w:rsidRDefault="006169C7" w:rsidP="006169C7">
      <w:pPr>
        <w:shd w:val="clear" w:color="auto" w:fill="FFFFFF"/>
        <w:tabs>
          <w:tab w:val="left" w:pos="0"/>
          <w:tab w:val="left" w:pos="3261"/>
        </w:tabs>
        <w:spacing w:after="0" w:line="240" w:lineRule="auto"/>
        <w:jc w:val="both"/>
        <w:rPr>
          <w:rFonts w:ascii="Times New Roman" w:eastAsia="Calibri" w:hAnsi="Times New Roman" w:cs="Times New Roman"/>
        </w:rPr>
      </w:pPr>
      <w:r w:rsidRPr="006169C7">
        <w:rPr>
          <w:rFonts w:ascii="Times New Roman" w:eastAsia="Calibri" w:hAnsi="Times New Roman" w:cs="Times New Roman"/>
        </w:rPr>
        <w:t>6.3. Существенным является следующее нарушение настоящего Соглашения со стороны Администрации поселения (либо иного органа местного самоуправления):</w:t>
      </w:r>
      <w:r w:rsidRPr="006169C7">
        <w:rPr>
          <w:rFonts w:ascii="Times New Roman" w:eastAsia="Calibri" w:hAnsi="Times New Roman" w:cs="Times New Roman"/>
          <w:i/>
          <w:iCs/>
          <w:noProof/>
          <w:shd w:val="clear" w:color="auto" w:fill="FFFFFF"/>
        </w:rPr>
        <w:tab/>
      </w:r>
    </w:p>
    <w:p w14:paraId="40BC78FB" w14:textId="77777777" w:rsidR="006169C7" w:rsidRPr="006169C7" w:rsidRDefault="006169C7" w:rsidP="006169C7">
      <w:pPr>
        <w:shd w:val="clear" w:color="auto" w:fill="FFFFFF"/>
        <w:tabs>
          <w:tab w:val="left" w:pos="0"/>
        </w:tabs>
        <w:spacing w:after="0" w:line="240" w:lineRule="auto"/>
        <w:jc w:val="both"/>
        <w:rPr>
          <w:rFonts w:ascii="Times New Roman" w:eastAsia="Calibri" w:hAnsi="Times New Roman" w:cs="Times New Roman"/>
        </w:rPr>
      </w:pPr>
      <w:r w:rsidRPr="006169C7">
        <w:rPr>
          <w:rFonts w:ascii="Times New Roman" w:eastAsia="Calibri" w:hAnsi="Times New Roman" w:cs="Times New Roman"/>
        </w:rPr>
        <w:t>-   не перечисление в течение 2-х месяцев средств межбюджетных трансфертов.</w:t>
      </w:r>
    </w:p>
    <w:p w14:paraId="1979FA0C" w14:textId="77777777" w:rsidR="006169C7" w:rsidRPr="006169C7" w:rsidRDefault="006169C7" w:rsidP="006169C7">
      <w:pPr>
        <w:shd w:val="clear" w:color="auto" w:fill="FFFFFF"/>
        <w:tabs>
          <w:tab w:val="left" w:pos="0"/>
        </w:tabs>
        <w:spacing w:after="0" w:line="240" w:lineRule="auto"/>
        <w:jc w:val="both"/>
        <w:rPr>
          <w:rFonts w:ascii="Times New Roman" w:eastAsia="Calibri" w:hAnsi="Times New Roman" w:cs="Times New Roman"/>
        </w:rPr>
      </w:pPr>
      <w:r w:rsidRPr="006169C7">
        <w:rPr>
          <w:rFonts w:ascii="Times New Roman" w:eastAsia="Calibri" w:hAnsi="Times New Roman" w:cs="Times New Roman"/>
        </w:rPr>
        <w:t>со стороны Администрации района (иного органа местного самоуправления):</w:t>
      </w:r>
    </w:p>
    <w:p w14:paraId="777A4F0F"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нарушение более чем в течение трех месяцев сроков проведения мероприятий по вопросу указанному в п. 1.1. настоящего Соглашения.</w:t>
      </w:r>
    </w:p>
    <w:p w14:paraId="2A37F533"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6.4. В указанных случаях Соглашение может быть расторгнуто одной из Сторон в одностороннем порядке. Факты нарушения должны быть установлены в судебном порядке.</w:t>
      </w:r>
    </w:p>
    <w:p w14:paraId="3FC67E05" w14:textId="77777777" w:rsidR="006169C7" w:rsidRPr="006169C7" w:rsidRDefault="006169C7" w:rsidP="006169C7">
      <w:pPr>
        <w:shd w:val="clear" w:color="auto" w:fill="FFFFFF"/>
        <w:tabs>
          <w:tab w:val="left" w:pos="0"/>
        </w:tabs>
        <w:spacing w:after="0" w:line="240" w:lineRule="auto"/>
        <w:jc w:val="both"/>
        <w:rPr>
          <w:rFonts w:ascii="Times New Roman" w:eastAsia="Calibri" w:hAnsi="Times New Roman" w:cs="Times New Roman"/>
        </w:rPr>
      </w:pPr>
      <w:r w:rsidRPr="006169C7">
        <w:rPr>
          <w:rFonts w:ascii="Times New Roman" w:eastAsia="Calibri" w:hAnsi="Times New Roman" w:cs="Times New Roman"/>
        </w:rPr>
        <w:t>6.5. 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w:t>
      </w:r>
    </w:p>
    <w:p w14:paraId="10E581A6" w14:textId="77777777" w:rsidR="006169C7" w:rsidRPr="006169C7" w:rsidRDefault="006169C7" w:rsidP="006169C7">
      <w:pPr>
        <w:shd w:val="clear" w:color="auto" w:fill="FFFFFF"/>
        <w:tabs>
          <w:tab w:val="left" w:pos="0"/>
          <w:tab w:val="left" w:pos="3818"/>
        </w:tabs>
        <w:spacing w:after="0" w:line="240" w:lineRule="auto"/>
        <w:jc w:val="center"/>
        <w:outlineLvl w:val="0"/>
        <w:rPr>
          <w:rFonts w:ascii="Times New Roman" w:eastAsia="Calibri" w:hAnsi="Times New Roman" w:cs="Times New Roman"/>
          <w:b/>
          <w:bCs/>
        </w:rPr>
      </w:pPr>
      <w:bookmarkStart w:id="7" w:name="bookmark4"/>
      <w:r w:rsidRPr="006169C7">
        <w:rPr>
          <w:rFonts w:ascii="Times New Roman" w:eastAsia="Calibri" w:hAnsi="Times New Roman" w:cs="Times New Roman"/>
          <w:b/>
          <w:bCs/>
        </w:rPr>
        <w:t>7. Урегулирование споров.</w:t>
      </w:r>
      <w:bookmarkEnd w:id="7"/>
    </w:p>
    <w:p w14:paraId="4FAB84C9" w14:textId="77777777" w:rsidR="006169C7" w:rsidRPr="006169C7" w:rsidRDefault="006169C7" w:rsidP="006169C7">
      <w:pPr>
        <w:shd w:val="clear" w:color="auto" w:fill="FFFFFF"/>
        <w:tabs>
          <w:tab w:val="left" w:pos="0"/>
        </w:tabs>
        <w:spacing w:after="0" w:line="240" w:lineRule="auto"/>
        <w:jc w:val="both"/>
        <w:rPr>
          <w:rFonts w:ascii="Times New Roman" w:eastAsia="Calibri" w:hAnsi="Times New Roman" w:cs="Times New Roman"/>
        </w:rPr>
      </w:pPr>
      <w:r w:rsidRPr="006169C7">
        <w:rPr>
          <w:rFonts w:ascii="Times New Roman" w:eastAsia="Calibri" w:hAnsi="Times New Roman" w:cs="Times New Roman"/>
        </w:rPr>
        <w:t>7.1. Споры, которые могут возникнуть при исполнении условий настоящего Соглашения, Стороны будут стремиться разрешать в порядке досудебного разбирательства путем переговоров, обмена письмами и другими способами.</w:t>
      </w:r>
    </w:p>
    <w:p w14:paraId="0211F7CD" w14:textId="77777777" w:rsidR="006169C7" w:rsidRPr="006169C7" w:rsidRDefault="006169C7" w:rsidP="006169C7">
      <w:pPr>
        <w:shd w:val="clear" w:color="auto" w:fill="FFFFFF"/>
        <w:tabs>
          <w:tab w:val="left" w:pos="0"/>
        </w:tabs>
        <w:spacing w:after="0" w:line="240" w:lineRule="auto"/>
        <w:jc w:val="both"/>
        <w:rPr>
          <w:rFonts w:ascii="Times New Roman" w:eastAsia="Calibri" w:hAnsi="Times New Roman" w:cs="Times New Roman"/>
        </w:rPr>
      </w:pPr>
      <w:r w:rsidRPr="006169C7">
        <w:rPr>
          <w:rFonts w:ascii="Times New Roman" w:eastAsia="Calibri" w:hAnsi="Times New Roman" w:cs="Times New Roman"/>
        </w:rPr>
        <w:t>7.2. При не достижении взаимоприемлемого решения Стороны вправе передать спорный вопрос на разрешение в суд.</w:t>
      </w:r>
    </w:p>
    <w:p w14:paraId="065C32B7"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7.3. По всем вопросам, не нашедшим своего решения в тексте и условиях настоящего Соглашения, но прямо или косвенно вытекающим из отношений Сторон по нему, затрагивающим имущественные и иные интересы сторон Соглашения, имея в виду необходимость защиты их охраняемых законом прав и интересов, Стороны настоящего Соглашения будут руководствоваться нормами и положениями действующего законодательства Российской Федерации.</w:t>
      </w:r>
    </w:p>
    <w:p w14:paraId="1A1255A6"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7.4. 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 принимать все необходимые меры для обеспечения исполнения полномочий, указанных в п. 1.1 настоящего Соглашения.</w:t>
      </w:r>
    </w:p>
    <w:p w14:paraId="7BF02280" w14:textId="77777777" w:rsidR="006169C7" w:rsidRPr="006169C7" w:rsidRDefault="006169C7" w:rsidP="006169C7">
      <w:pPr>
        <w:shd w:val="clear" w:color="auto" w:fill="FFFFFF"/>
        <w:tabs>
          <w:tab w:val="left" w:pos="0"/>
          <w:tab w:val="left" w:pos="3823"/>
        </w:tabs>
        <w:spacing w:after="0" w:line="240" w:lineRule="auto"/>
        <w:jc w:val="center"/>
        <w:outlineLvl w:val="0"/>
        <w:rPr>
          <w:rFonts w:ascii="Times New Roman" w:eastAsia="Calibri" w:hAnsi="Times New Roman" w:cs="Times New Roman"/>
          <w:b/>
          <w:bCs/>
        </w:rPr>
      </w:pPr>
      <w:bookmarkStart w:id="8" w:name="bookmark5"/>
      <w:r w:rsidRPr="006169C7">
        <w:rPr>
          <w:rFonts w:ascii="Times New Roman" w:eastAsia="Calibri" w:hAnsi="Times New Roman" w:cs="Times New Roman"/>
          <w:b/>
          <w:bCs/>
        </w:rPr>
        <w:t>8.Ответственность сторон.</w:t>
      </w:r>
      <w:bookmarkEnd w:id="8"/>
    </w:p>
    <w:p w14:paraId="4668803C" w14:textId="77777777" w:rsidR="006169C7" w:rsidRPr="006169C7" w:rsidRDefault="006169C7" w:rsidP="006169C7">
      <w:pPr>
        <w:shd w:val="clear" w:color="auto" w:fill="FFFFFF"/>
        <w:tabs>
          <w:tab w:val="left" w:pos="0"/>
        </w:tabs>
        <w:spacing w:after="0" w:line="240" w:lineRule="auto"/>
        <w:jc w:val="both"/>
        <w:rPr>
          <w:rFonts w:ascii="Times New Roman" w:eastAsia="Calibri" w:hAnsi="Times New Roman" w:cs="Times New Roman"/>
        </w:rPr>
      </w:pPr>
      <w:r w:rsidRPr="006169C7">
        <w:rPr>
          <w:rFonts w:ascii="Times New Roman" w:eastAsia="Calibri" w:hAnsi="Times New Roman" w:cs="Times New Roman"/>
        </w:rPr>
        <w:t>8.1. «Администрация района»  несет ответственность за исполнение полномочий в пределах выделенных средств межбюджетных трансфертов.</w:t>
      </w:r>
    </w:p>
    <w:p w14:paraId="320C61D4"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8.2. Ответственность Администрации района (либо иного органа местного самоуправления) наступает, если не исполне</w:t>
      </w:r>
      <w:r w:rsidRPr="006169C7">
        <w:rPr>
          <w:rFonts w:ascii="Times New Roman" w:eastAsia="Times New Roman" w:hAnsi="Times New Roman" w:cs="Times New Roman"/>
          <w:lang w:eastAsia="ru-RU"/>
        </w:rPr>
        <w:softHyphen/>
        <w:t>ние (не надлежащее исполнение) обязательств не вызвано неисполнением Ад</w:t>
      </w:r>
      <w:r w:rsidRPr="006169C7">
        <w:rPr>
          <w:rFonts w:ascii="Times New Roman" w:eastAsia="Times New Roman" w:hAnsi="Times New Roman" w:cs="Times New Roman"/>
          <w:lang w:eastAsia="ru-RU"/>
        </w:rPr>
        <w:softHyphen/>
        <w:t>министрацией поселения (либо иным органом местного самоуправления) своих полномочий, в том числе по представлению Ад</w:t>
      </w:r>
      <w:r w:rsidRPr="006169C7">
        <w:rPr>
          <w:rFonts w:ascii="Times New Roman" w:eastAsia="Times New Roman" w:hAnsi="Times New Roman" w:cs="Times New Roman"/>
          <w:lang w:eastAsia="ru-RU"/>
        </w:rPr>
        <w:softHyphen/>
        <w:t>министрации района (либо иного органа местного самоуправления) необходимой информации, документов и разъяснений.</w:t>
      </w:r>
    </w:p>
    <w:p w14:paraId="2011C84D"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8.3. За непредставление межбюджетных трансфертов, необходимых для осуществления передаваемых полномочий (части полномочий) Администрация поселения  возмещает Администрации района (либо иному органу местного самоуправления), причиненные убытки в полном объеме и уплачивает штраф в размере 20% от суммы не представленных межбюджетных трансфертов.</w:t>
      </w:r>
    </w:p>
    <w:p w14:paraId="653DF3FC"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lastRenderedPageBreak/>
        <w:t xml:space="preserve">8.4. За невыполнение принятых полномочий (части полномочий) Администрация района  возмещает Администрации поселения (либо иному органу местного самоуправления) причиненные убытки в полном объеме и уплачивает штраф в размере 20% от суммы причиненных убытков.     </w:t>
      </w:r>
    </w:p>
    <w:p w14:paraId="14C5E55D" w14:textId="77777777" w:rsidR="006169C7" w:rsidRPr="006169C7" w:rsidRDefault="006169C7" w:rsidP="006169C7">
      <w:pPr>
        <w:shd w:val="clear" w:color="auto" w:fill="FFFFFF"/>
        <w:tabs>
          <w:tab w:val="left" w:pos="0"/>
          <w:tab w:val="left" w:pos="520"/>
        </w:tabs>
        <w:spacing w:after="0" w:line="240" w:lineRule="auto"/>
        <w:jc w:val="both"/>
        <w:rPr>
          <w:rFonts w:ascii="Times New Roman" w:eastAsia="Calibri" w:hAnsi="Times New Roman" w:cs="Times New Roman"/>
        </w:rPr>
      </w:pPr>
      <w:r w:rsidRPr="006169C7">
        <w:rPr>
          <w:rFonts w:ascii="Times New Roman" w:eastAsia="Calibri" w:hAnsi="Times New Roman" w:cs="Times New Roman"/>
        </w:rPr>
        <w:t>8.5. Стороны не несут ответственность по своим обязательствам, если:</w:t>
      </w:r>
    </w:p>
    <w:p w14:paraId="06FCD9F6" w14:textId="77777777" w:rsidR="006169C7" w:rsidRPr="006169C7" w:rsidRDefault="006169C7" w:rsidP="006169C7">
      <w:pPr>
        <w:shd w:val="clear" w:color="auto" w:fill="FFFFFF"/>
        <w:tabs>
          <w:tab w:val="left" w:pos="0"/>
          <w:tab w:val="left" w:pos="1082"/>
        </w:tabs>
        <w:spacing w:after="0" w:line="240" w:lineRule="auto"/>
        <w:jc w:val="both"/>
        <w:rPr>
          <w:rFonts w:ascii="Times New Roman" w:eastAsia="Calibri" w:hAnsi="Times New Roman" w:cs="Times New Roman"/>
        </w:rPr>
      </w:pPr>
      <w:r w:rsidRPr="006169C7">
        <w:rPr>
          <w:rFonts w:ascii="Times New Roman" w:eastAsia="Calibri" w:hAnsi="Times New Roman" w:cs="Times New Roman"/>
        </w:rPr>
        <w:t>а) в период действия настоящего Соглашения произошли изменения в действующем законодательстве, делающие невозможным их выполнение;</w:t>
      </w:r>
    </w:p>
    <w:p w14:paraId="2D42562F" w14:textId="77777777" w:rsidR="006169C7" w:rsidRPr="006169C7" w:rsidRDefault="006169C7" w:rsidP="006169C7">
      <w:pPr>
        <w:tabs>
          <w:tab w:val="left" w:pos="0"/>
          <w:tab w:val="left" w:pos="357"/>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б) невыполнение явилось следствием обстоятельств непреодолимой силы.</w:t>
      </w:r>
    </w:p>
    <w:p w14:paraId="64F11C2B" w14:textId="77777777" w:rsidR="006169C7" w:rsidRPr="006169C7" w:rsidRDefault="006169C7" w:rsidP="006169C7">
      <w:pPr>
        <w:shd w:val="clear" w:color="auto" w:fill="FFFFFF"/>
        <w:tabs>
          <w:tab w:val="left" w:pos="0"/>
        </w:tabs>
        <w:spacing w:after="0" w:line="240" w:lineRule="auto"/>
        <w:jc w:val="both"/>
        <w:rPr>
          <w:rFonts w:ascii="Times New Roman" w:eastAsia="Calibri" w:hAnsi="Times New Roman" w:cs="Times New Roman"/>
        </w:rPr>
      </w:pPr>
      <w:r w:rsidRPr="006169C7">
        <w:rPr>
          <w:rFonts w:ascii="Times New Roman" w:eastAsia="Calibri" w:hAnsi="Times New Roman" w:cs="Times New Roman"/>
        </w:rPr>
        <w:t>8.6. Сторона, для которой возникли условия невозможности выполнения обязательств по настоящему Соглашению, обязана немедленно известить другую сторону о наступлении и прекращении вышеуказанных обстоятельств.</w:t>
      </w:r>
    </w:p>
    <w:p w14:paraId="10D28852" w14:textId="77777777" w:rsidR="006169C7" w:rsidRPr="006169C7" w:rsidRDefault="006169C7" w:rsidP="006169C7">
      <w:pPr>
        <w:shd w:val="clear" w:color="auto" w:fill="FFFFFF"/>
        <w:tabs>
          <w:tab w:val="left" w:pos="0"/>
        </w:tabs>
        <w:spacing w:after="0" w:line="240" w:lineRule="auto"/>
        <w:jc w:val="both"/>
        <w:rPr>
          <w:rFonts w:ascii="Times New Roman" w:eastAsia="Calibri" w:hAnsi="Times New Roman" w:cs="Times New Roman"/>
        </w:rPr>
      </w:pPr>
      <w:r w:rsidRPr="006169C7">
        <w:rPr>
          <w:rFonts w:ascii="Times New Roman" w:eastAsia="Calibri" w:hAnsi="Times New Roman" w:cs="Times New Roman"/>
        </w:rPr>
        <w:t>8.7. 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(либо иных органов местного самоуправления), а также соответствующих органов государственной власти.</w:t>
      </w:r>
    </w:p>
    <w:p w14:paraId="483387EC" w14:textId="3A7D96E6" w:rsidR="006169C7" w:rsidRPr="006169C7" w:rsidRDefault="006169C7" w:rsidP="006169C7">
      <w:pPr>
        <w:shd w:val="clear" w:color="auto" w:fill="FFFFFF"/>
        <w:tabs>
          <w:tab w:val="left" w:pos="0"/>
        </w:tabs>
        <w:spacing w:after="0" w:line="240" w:lineRule="auto"/>
        <w:jc w:val="center"/>
        <w:rPr>
          <w:rFonts w:ascii="Times New Roman" w:eastAsia="Calibri" w:hAnsi="Times New Roman" w:cs="Times New Roman"/>
          <w:b/>
        </w:rPr>
      </w:pPr>
      <w:r w:rsidRPr="006169C7">
        <w:rPr>
          <w:rFonts w:ascii="Times New Roman" w:eastAsia="Calibri" w:hAnsi="Times New Roman" w:cs="Times New Roman"/>
          <w:b/>
        </w:rPr>
        <w:t>9. Иные условия.</w:t>
      </w:r>
    </w:p>
    <w:p w14:paraId="7BF23EAC" w14:textId="77777777" w:rsidR="006169C7" w:rsidRPr="006169C7" w:rsidRDefault="006169C7" w:rsidP="006169C7">
      <w:pPr>
        <w:shd w:val="clear" w:color="auto" w:fill="FFFFFF"/>
        <w:tabs>
          <w:tab w:val="left" w:pos="0"/>
          <w:tab w:val="left" w:pos="851"/>
        </w:tabs>
        <w:spacing w:after="0" w:line="240" w:lineRule="auto"/>
        <w:jc w:val="both"/>
        <w:rPr>
          <w:rFonts w:ascii="Times New Roman" w:eastAsia="Calibri" w:hAnsi="Times New Roman" w:cs="Times New Roman"/>
        </w:rPr>
      </w:pPr>
      <w:r w:rsidRPr="006169C7">
        <w:rPr>
          <w:rFonts w:ascii="Times New Roman" w:eastAsia="Calibri" w:hAnsi="Times New Roman" w:cs="Times New Roman"/>
        </w:rPr>
        <w:t>9.1. В случае изменения реквизитов сторон настоящего Соглашения последние обязаны в пятидневный срок уведомить об этом друг друга в письменной форме.</w:t>
      </w:r>
    </w:p>
    <w:p w14:paraId="175B59CD" w14:textId="77777777" w:rsidR="006169C7" w:rsidRPr="006169C7" w:rsidRDefault="006169C7" w:rsidP="006169C7">
      <w:pPr>
        <w:tabs>
          <w:tab w:val="left" w:pos="0"/>
        </w:tabs>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9.2.  Настоящее Соглашение подготовлено в двух экземплярах, по одному для каждой из Сторон, имеющих равную юридическую силу.</w:t>
      </w:r>
    </w:p>
    <w:p w14:paraId="1D99D5AC" w14:textId="77777777" w:rsidR="006169C7" w:rsidRPr="006169C7" w:rsidRDefault="006169C7" w:rsidP="006169C7">
      <w:pPr>
        <w:shd w:val="clear" w:color="auto" w:fill="FFFFFF"/>
        <w:spacing w:after="0" w:line="240" w:lineRule="auto"/>
        <w:ind w:hanging="40"/>
        <w:jc w:val="center"/>
        <w:rPr>
          <w:rFonts w:ascii="Times New Roman" w:eastAsia="Calibri" w:hAnsi="Times New Roman" w:cs="Times New Roman"/>
          <w:b/>
        </w:rPr>
      </w:pPr>
      <w:r w:rsidRPr="006169C7">
        <w:rPr>
          <w:rFonts w:ascii="Times New Roman" w:eastAsia="Calibri" w:hAnsi="Times New Roman" w:cs="Times New Roman"/>
          <w:b/>
        </w:rPr>
        <w:t>Реквизиты сторон</w:t>
      </w:r>
    </w:p>
    <w:tbl>
      <w:tblPr>
        <w:tblW w:w="98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70"/>
        <w:gridCol w:w="4819"/>
      </w:tblGrid>
      <w:tr w:rsidR="006169C7" w:rsidRPr="006169C7" w14:paraId="7009FAE4" w14:textId="77777777" w:rsidTr="009663A5">
        <w:tc>
          <w:tcPr>
            <w:tcW w:w="5070" w:type="dxa"/>
          </w:tcPr>
          <w:p w14:paraId="6A44945D" w14:textId="77777777" w:rsidR="006169C7" w:rsidRPr="006169C7" w:rsidRDefault="006169C7" w:rsidP="006169C7">
            <w:pPr>
              <w:spacing w:after="0" w:line="240" w:lineRule="auto"/>
              <w:jc w:val="center"/>
              <w:rPr>
                <w:rFonts w:ascii="Times New Roman" w:eastAsia="Calibri" w:hAnsi="Times New Roman" w:cs="Times New Roman"/>
                <w:b/>
              </w:rPr>
            </w:pPr>
            <w:r w:rsidRPr="006169C7">
              <w:rPr>
                <w:rFonts w:ascii="Times New Roman" w:eastAsia="Calibri" w:hAnsi="Times New Roman" w:cs="Times New Roman"/>
                <w:b/>
              </w:rPr>
              <w:t>«Администрация поселения»</w:t>
            </w:r>
          </w:p>
          <w:p w14:paraId="6D786646" w14:textId="77777777" w:rsidR="006169C7" w:rsidRPr="006169C7" w:rsidRDefault="006169C7" w:rsidP="006169C7">
            <w:pPr>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Администрация городского поселения Безенчук муниципального района Безенчукский</w:t>
            </w:r>
          </w:p>
          <w:p w14:paraId="3EF87DB2" w14:textId="77777777" w:rsidR="006169C7" w:rsidRPr="006169C7" w:rsidRDefault="006169C7" w:rsidP="006169C7">
            <w:pPr>
              <w:spacing w:after="0" w:line="240" w:lineRule="auto"/>
              <w:jc w:val="both"/>
              <w:rPr>
                <w:rFonts w:ascii="Times New Roman" w:eastAsia="Times New Roman" w:hAnsi="Times New Roman" w:cs="Times New Roman"/>
                <w:lang w:eastAsia="ru-RU"/>
              </w:rPr>
            </w:pPr>
          </w:p>
          <w:p w14:paraId="5DFAEFA7" w14:textId="77777777" w:rsidR="006169C7" w:rsidRPr="006169C7" w:rsidRDefault="006169C7" w:rsidP="006169C7">
            <w:pPr>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446250, Самарская обл., п. Безенчук, ул. Нефтяников, д.12             </w:t>
            </w:r>
          </w:p>
          <w:p w14:paraId="7EC8B946" w14:textId="77777777" w:rsidR="006169C7" w:rsidRPr="006169C7" w:rsidRDefault="006169C7" w:rsidP="006169C7">
            <w:pPr>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ИНН 6362012431, КПП 636201001</w:t>
            </w:r>
          </w:p>
          <w:p w14:paraId="7578A9F0" w14:textId="77777777" w:rsidR="006169C7" w:rsidRPr="006169C7" w:rsidRDefault="006169C7" w:rsidP="006169C7">
            <w:pPr>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Отделение Самара г. Самара</w:t>
            </w:r>
          </w:p>
          <w:p w14:paraId="311C519A" w14:textId="77777777" w:rsidR="006169C7" w:rsidRPr="006169C7" w:rsidRDefault="006169C7" w:rsidP="006169C7">
            <w:pPr>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р/с 40204810500000000430</w:t>
            </w:r>
          </w:p>
          <w:p w14:paraId="26734CB3" w14:textId="77777777" w:rsidR="006169C7" w:rsidRPr="006169C7" w:rsidRDefault="006169C7" w:rsidP="006169C7">
            <w:pPr>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БИК 043601001 ОКТМО 36604151</w:t>
            </w:r>
          </w:p>
          <w:p w14:paraId="30523B02" w14:textId="77777777" w:rsidR="006169C7" w:rsidRPr="006169C7" w:rsidRDefault="006169C7" w:rsidP="006169C7">
            <w:pPr>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 xml:space="preserve">УФК по Самарской обл., (4200, Управление финансами </w:t>
            </w:r>
            <w:proofErr w:type="spellStart"/>
            <w:r w:rsidRPr="006169C7">
              <w:rPr>
                <w:rFonts w:ascii="Times New Roman" w:eastAsia="Times New Roman" w:hAnsi="Times New Roman" w:cs="Times New Roman"/>
                <w:lang w:eastAsia="ru-RU"/>
              </w:rPr>
              <w:t>м.р</w:t>
            </w:r>
            <w:proofErr w:type="spellEnd"/>
            <w:r w:rsidRPr="006169C7">
              <w:rPr>
                <w:rFonts w:ascii="Times New Roman" w:eastAsia="Times New Roman" w:hAnsi="Times New Roman" w:cs="Times New Roman"/>
                <w:lang w:eastAsia="ru-RU"/>
              </w:rPr>
              <w:t xml:space="preserve">. Безенчукский, Администрация городского поселения Безенчук </w:t>
            </w:r>
          </w:p>
          <w:p w14:paraId="5DAE763E" w14:textId="77777777" w:rsidR="006169C7" w:rsidRPr="006169C7" w:rsidRDefault="006169C7" w:rsidP="006169C7">
            <w:pPr>
              <w:spacing w:after="0" w:line="240" w:lineRule="auto"/>
              <w:jc w:val="both"/>
              <w:rPr>
                <w:rFonts w:ascii="Times New Roman" w:eastAsia="Times New Roman" w:hAnsi="Times New Roman" w:cs="Times New Roman"/>
                <w:lang w:eastAsia="ru-RU"/>
              </w:rPr>
            </w:pPr>
            <w:r w:rsidRPr="006169C7">
              <w:rPr>
                <w:rFonts w:ascii="Times New Roman" w:eastAsia="Times New Roman" w:hAnsi="Times New Roman" w:cs="Times New Roman"/>
                <w:lang w:eastAsia="ru-RU"/>
              </w:rPr>
              <w:t>л/</w:t>
            </w:r>
            <w:proofErr w:type="spellStart"/>
            <w:r w:rsidRPr="006169C7">
              <w:rPr>
                <w:rFonts w:ascii="Times New Roman" w:eastAsia="Times New Roman" w:hAnsi="Times New Roman" w:cs="Times New Roman"/>
                <w:lang w:eastAsia="ru-RU"/>
              </w:rPr>
              <w:t>сч</w:t>
            </w:r>
            <w:proofErr w:type="spellEnd"/>
            <w:r w:rsidRPr="006169C7">
              <w:rPr>
                <w:rFonts w:ascii="Times New Roman" w:eastAsia="Times New Roman" w:hAnsi="Times New Roman" w:cs="Times New Roman"/>
                <w:lang w:eastAsia="ru-RU"/>
              </w:rPr>
              <w:t xml:space="preserve"> 02423007290) </w:t>
            </w:r>
          </w:p>
          <w:p w14:paraId="258A226D" w14:textId="77777777" w:rsidR="006169C7" w:rsidRPr="006169C7" w:rsidRDefault="006169C7" w:rsidP="006169C7">
            <w:pPr>
              <w:spacing w:after="0" w:line="240" w:lineRule="auto"/>
              <w:jc w:val="both"/>
              <w:rPr>
                <w:rFonts w:ascii="Times New Roman" w:eastAsia="Times New Roman" w:hAnsi="Times New Roman" w:cs="Times New Roman"/>
                <w:b/>
                <w:lang w:eastAsia="ru-RU"/>
              </w:rPr>
            </w:pPr>
            <w:proofErr w:type="spellStart"/>
            <w:r w:rsidRPr="006169C7">
              <w:rPr>
                <w:rFonts w:ascii="Times New Roman" w:eastAsia="Times New Roman" w:hAnsi="Times New Roman" w:cs="Times New Roman"/>
                <w:b/>
                <w:lang w:eastAsia="ru-RU"/>
              </w:rPr>
              <w:t>И.о.Главы</w:t>
            </w:r>
            <w:proofErr w:type="spellEnd"/>
            <w:r w:rsidRPr="006169C7">
              <w:rPr>
                <w:rFonts w:ascii="Times New Roman" w:eastAsia="Times New Roman" w:hAnsi="Times New Roman" w:cs="Times New Roman"/>
                <w:b/>
                <w:lang w:eastAsia="ru-RU"/>
              </w:rPr>
              <w:t xml:space="preserve"> поселения</w:t>
            </w:r>
          </w:p>
          <w:p w14:paraId="1A0A18D7" w14:textId="77777777" w:rsidR="006169C7" w:rsidRPr="006169C7" w:rsidRDefault="006169C7" w:rsidP="006169C7">
            <w:pPr>
              <w:spacing w:after="0" w:line="240" w:lineRule="auto"/>
              <w:jc w:val="right"/>
              <w:rPr>
                <w:rFonts w:ascii="Times New Roman" w:eastAsia="Calibri" w:hAnsi="Times New Roman" w:cs="Times New Roman"/>
              </w:rPr>
            </w:pPr>
            <w:proofErr w:type="spellStart"/>
            <w:r w:rsidRPr="006169C7">
              <w:rPr>
                <w:rFonts w:ascii="Times New Roman" w:eastAsia="Calibri" w:hAnsi="Times New Roman" w:cs="Times New Roman"/>
                <w:b/>
              </w:rPr>
              <w:t>А.В.Пичужкин</w:t>
            </w:r>
            <w:proofErr w:type="spellEnd"/>
          </w:p>
        </w:tc>
        <w:tc>
          <w:tcPr>
            <w:tcW w:w="4819" w:type="dxa"/>
          </w:tcPr>
          <w:p w14:paraId="1067A95B" w14:textId="77777777" w:rsidR="006169C7" w:rsidRPr="006169C7" w:rsidRDefault="006169C7" w:rsidP="006169C7">
            <w:pPr>
              <w:spacing w:after="0" w:line="240" w:lineRule="auto"/>
              <w:jc w:val="center"/>
              <w:rPr>
                <w:rFonts w:ascii="Times New Roman" w:eastAsia="Calibri" w:hAnsi="Times New Roman" w:cs="Times New Roman"/>
                <w:b/>
                <w:bCs/>
              </w:rPr>
            </w:pPr>
            <w:r w:rsidRPr="006169C7">
              <w:rPr>
                <w:rFonts w:ascii="Times New Roman" w:eastAsia="Calibri" w:hAnsi="Times New Roman" w:cs="Times New Roman"/>
                <w:b/>
                <w:bCs/>
              </w:rPr>
              <w:t>«Администрация района»</w:t>
            </w:r>
          </w:p>
          <w:p w14:paraId="5B51D771" w14:textId="77777777" w:rsidR="006169C7" w:rsidRPr="006169C7" w:rsidRDefault="006169C7" w:rsidP="006169C7">
            <w:pPr>
              <w:spacing w:after="0" w:line="240" w:lineRule="auto"/>
              <w:jc w:val="both"/>
              <w:rPr>
                <w:rFonts w:ascii="Times New Roman" w:eastAsia="Calibri" w:hAnsi="Times New Roman" w:cs="Times New Roman"/>
              </w:rPr>
            </w:pPr>
            <w:r w:rsidRPr="006169C7">
              <w:rPr>
                <w:rFonts w:ascii="Times New Roman" w:eastAsia="Calibri" w:hAnsi="Times New Roman" w:cs="Times New Roman"/>
              </w:rPr>
              <w:t>Администрация муниципального района Безенчукский Самарской области</w:t>
            </w:r>
          </w:p>
          <w:p w14:paraId="6B48557E" w14:textId="77777777" w:rsidR="006169C7" w:rsidRPr="006169C7" w:rsidRDefault="006169C7" w:rsidP="006169C7">
            <w:pPr>
              <w:spacing w:after="0" w:line="240" w:lineRule="auto"/>
              <w:jc w:val="both"/>
              <w:rPr>
                <w:rFonts w:ascii="Times New Roman" w:eastAsia="Calibri" w:hAnsi="Times New Roman" w:cs="Times New Roman"/>
              </w:rPr>
            </w:pPr>
          </w:p>
          <w:p w14:paraId="5104C5AC" w14:textId="77777777" w:rsidR="006169C7" w:rsidRPr="006169C7" w:rsidRDefault="006169C7" w:rsidP="006169C7">
            <w:pPr>
              <w:spacing w:after="0" w:line="240" w:lineRule="auto"/>
              <w:jc w:val="both"/>
              <w:rPr>
                <w:rFonts w:ascii="Times New Roman" w:eastAsia="Calibri" w:hAnsi="Times New Roman" w:cs="Times New Roman"/>
              </w:rPr>
            </w:pPr>
            <w:r w:rsidRPr="006169C7">
              <w:rPr>
                <w:rFonts w:ascii="Times New Roman" w:eastAsia="Calibri" w:hAnsi="Times New Roman" w:cs="Times New Roman"/>
              </w:rPr>
              <w:t>446250, Самарская область, п. Безенчук, ул. Советская, 54</w:t>
            </w:r>
          </w:p>
          <w:p w14:paraId="3F203DE9" w14:textId="77777777" w:rsidR="006169C7" w:rsidRPr="006169C7" w:rsidRDefault="006169C7" w:rsidP="006169C7">
            <w:pPr>
              <w:spacing w:after="0" w:line="240" w:lineRule="auto"/>
              <w:jc w:val="both"/>
              <w:rPr>
                <w:rFonts w:ascii="Times New Roman" w:eastAsia="Calibri" w:hAnsi="Times New Roman" w:cs="Times New Roman"/>
              </w:rPr>
            </w:pPr>
            <w:r w:rsidRPr="006169C7">
              <w:rPr>
                <w:rFonts w:ascii="Times New Roman" w:eastAsia="Calibri" w:hAnsi="Times New Roman" w:cs="Times New Roman"/>
              </w:rPr>
              <w:t>ИНН 6362001639, КПП 636201001</w:t>
            </w:r>
          </w:p>
          <w:p w14:paraId="52F3F919" w14:textId="77777777" w:rsidR="006169C7" w:rsidRPr="006169C7" w:rsidRDefault="006169C7" w:rsidP="006169C7">
            <w:pPr>
              <w:spacing w:after="0" w:line="240" w:lineRule="auto"/>
              <w:jc w:val="both"/>
              <w:rPr>
                <w:rFonts w:ascii="Times New Roman" w:eastAsia="Calibri" w:hAnsi="Times New Roman" w:cs="Times New Roman"/>
              </w:rPr>
            </w:pPr>
            <w:r w:rsidRPr="006169C7">
              <w:rPr>
                <w:rFonts w:ascii="Times New Roman" w:eastAsia="Calibri" w:hAnsi="Times New Roman" w:cs="Times New Roman"/>
              </w:rPr>
              <w:t xml:space="preserve">УФК по Самарской области (Управление финансами Администрации муниципального района Безенчукский) </w:t>
            </w:r>
          </w:p>
          <w:p w14:paraId="74A80BAC" w14:textId="77777777" w:rsidR="006169C7" w:rsidRPr="006169C7" w:rsidRDefault="006169C7" w:rsidP="006169C7">
            <w:pPr>
              <w:spacing w:after="0" w:line="240" w:lineRule="auto"/>
              <w:jc w:val="both"/>
              <w:rPr>
                <w:rFonts w:ascii="Times New Roman" w:eastAsia="Calibri" w:hAnsi="Times New Roman" w:cs="Times New Roman"/>
              </w:rPr>
            </w:pPr>
            <w:r w:rsidRPr="006169C7">
              <w:rPr>
                <w:rFonts w:ascii="Times New Roman" w:eastAsia="Calibri" w:hAnsi="Times New Roman" w:cs="Times New Roman"/>
              </w:rPr>
              <w:t>р/с 40101810200000010001</w:t>
            </w:r>
          </w:p>
          <w:p w14:paraId="6DD4AC49" w14:textId="77777777" w:rsidR="006169C7" w:rsidRPr="006169C7" w:rsidRDefault="006169C7" w:rsidP="006169C7">
            <w:pPr>
              <w:spacing w:after="0" w:line="240" w:lineRule="auto"/>
              <w:jc w:val="both"/>
              <w:rPr>
                <w:rFonts w:ascii="Times New Roman" w:eastAsia="Calibri" w:hAnsi="Times New Roman" w:cs="Times New Roman"/>
              </w:rPr>
            </w:pPr>
            <w:r w:rsidRPr="006169C7">
              <w:rPr>
                <w:rFonts w:ascii="Times New Roman" w:eastAsia="Calibri" w:hAnsi="Times New Roman" w:cs="Times New Roman"/>
              </w:rPr>
              <w:t xml:space="preserve">Отделение Самара г. Самара </w:t>
            </w:r>
          </w:p>
          <w:p w14:paraId="12E24E74" w14:textId="77777777" w:rsidR="006169C7" w:rsidRPr="006169C7" w:rsidRDefault="006169C7" w:rsidP="006169C7">
            <w:pPr>
              <w:spacing w:after="0" w:line="240" w:lineRule="auto"/>
              <w:jc w:val="both"/>
              <w:rPr>
                <w:rFonts w:ascii="Times New Roman" w:eastAsia="Calibri" w:hAnsi="Times New Roman" w:cs="Times New Roman"/>
              </w:rPr>
            </w:pPr>
            <w:r w:rsidRPr="006169C7">
              <w:rPr>
                <w:rFonts w:ascii="Times New Roman" w:eastAsia="Calibri" w:hAnsi="Times New Roman" w:cs="Times New Roman"/>
              </w:rPr>
              <w:t xml:space="preserve">БИК 043601001, ОКТМО 36604000000 </w:t>
            </w:r>
          </w:p>
          <w:p w14:paraId="0EE87B34" w14:textId="77777777" w:rsidR="006169C7" w:rsidRPr="006169C7" w:rsidRDefault="006169C7" w:rsidP="006169C7">
            <w:pPr>
              <w:spacing w:after="0" w:line="240" w:lineRule="auto"/>
              <w:jc w:val="both"/>
              <w:rPr>
                <w:rFonts w:ascii="Times New Roman" w:eastAsia="Calibri" w:hAnsi="Times New Roman" w:cs="Times New Roman"/>
              </w:rPr>
            </w:pPr>
            <w:r w:rsidRPr="006169C7">
              <w:rPr>
                <w:rFonts w:ascii="Times New Roman" w:eastAsia="Calibri" w:hAnsi="Times New Roman" w:cs="Times New Roman"/>
              </w:rPr>
              <w:t>КБК 91220240014050000151</w:t>
            </w:r>
          </w:p>
          <w:p w14:paraId="7E05EFDC" w14:textId="7F12D635" w:rsidR="006169C7" w:rsidRPr="006169C7" w:rsidRDefault="006169C7" w:rsidP="006169C7">
            <w:pPr>
              <w:spacing w:after="0" w:line="240" w:lineRule="auto"/>
              <w:rPr>
                <w:rFonts w:ascii="Times New Roman" w:eastAsia="Calibri" w:hAnsi="Times New Roman" w:cs="Times New Roman"/>
                <w:b/>
              </w:rPr>
            </w:pPr>
            <w:r w:rsidRPr="006169C7">
              <w:rPr>
                <w:rFonts w:ascii="Times New Roman" w:eastAsia="Calibri" w:hAnsi="Times New Roman" w:cs="Times New Roman"/>
                <w:b/>
              </w:rPr>
              <w:t xml:space="preserve">Глава района  </w:t>
            </w:r>
          </w:p>
          <w:p w14:paraId="44CFB971" w14:textId="77777777" w:rsidR="006169C7" w:rsidRPr="006169C7" w:rsidRDefault="006169C7" w:rsidP="006169C7">
            <w:pPr>
              <w:spacing w:after="0" w:line="240" w:lineRule="auto"/>
              <w:jc w:val="right"/>
              <w:rPr>
                <w:rFonts w:ascii="Times New Roman" w:eastAsia="Calibri" w:hAnsi="Times New Roman" w:cs="Times New Roman"/>
              </w:rPr>
            </w:pPr>
            <w:r w:rsidRPr="006169C7">
              <w:rPr>
                <w:rFonts w:ascii="Times New Roman" w:eastAsia="Calibri" w:hAnsi="Times New Roman" w:cs="Times New Roman"/>
                <w:b/>
              </w:rPr>
              <w:t xml:space="preserve"> В.В. Аникин</w:t>
            </w:r>
          </w:p>
        </w:tc>
      </w:tr>
    </w:tbl>
    <w:p w14:paraId="49EAEAAC" w14:textId="77777777" w:rsidR="006169C7" w:rsidRPr="006169C7" w:rsidRDefault="006169C7" w:rsidP="006169C7">
      <w:pPr>
        <w:spacing w:after="0" w:line="240" w:lineRule="auto"/>
        <w:rPr>
          <w:rFonts w:ascii="Times New Roman" w:eastAsia="Times New Roman" w:hAnsi="Times New Roman" w:cs="Times New Roman"/>
          <w:sz w:val="8"/>
          <w:szCs w:val="8"/>
          <w:lang w:eastAsia="ru-RU"/>
        </w:rPr>
      </w:pPr>
    </w:p>
    <w:p w14:paraId="06061BCD" w14:textId="5F67F750" w:rsidR="00F302B7" w:rsidRPr="00B766A5" w:rsidRDefault="00F302B7" w:rsidP="00F302B7">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w:t>
      </w:r>
      <w:r w:rsidRPr="00B766A5">
        <w:rPr>
          <w:rFonts w:ascii="Times New Roman" w:eastAsia="Times New Roman" w:hAnsi="Times New Roman" w:cs="Times New Roman"/>
          <w:b/>
          <w:bCs/>
          <w:lang w:eastAsia="ru-RU"/>
        </w:rPr>
        <w:t>Собрания представителей городского поселения Безенчук муниципального района Безенчукский Самарской области от 10.12.2020г  №2</w:t>
      </w:r>
      <w:r>
        <w:rPr>
          <w:rFonts w:ascii="Times New Roman" w:eastAsia="Times New Roman" w:hAnsi="Times New Roman" w:cs="Times New Roman"/>
          <w:b/>
          <w:bCs/>
          <w:lang w:eastAsia="ru-RU"/>
        </w:rPr>
        <w:t>6</w:t>
      </w:r>
      <w:r w:rsidRPr="00B766A5">
        <w:rPr>
          <w:rFonts w:ascii="Times New Roman" w:eastAsia="Times New Roman" w:hAnsi="Times New Roman" w:cs="Times New Roman"/>
          <w:b/>
          <w:bCs/>
          <w:lang w:eastAsia="ru-RU"/>
        </w:rPr>
        <w:t>/5</w:t>
      </w:r>
    </w:p>
    <w:p w14:paraId="433F336C" w14:textId="77777777" w:rsidR="00E51541" w:rsidRPr="00E51541" w:rsidRDefault="00F302B7" w:rsidP="00E51541">
      <w:pPr>
        <w:spacing w:after="0" w:line="240" w:lineRule="auto"/>
        <w:jc w:val="both"/>
        <w:rPr>
          <w:rFonts w:ascii="Times New Roman" w:eastAsia="Times New Roman" w:hAnsi="Times New Roman" w:cs="Times New Roman"/>
          <w:lang w:eastAsia="ru-RU"/>
        </w:rPr>
      </w:pPr>
      <w:r w:rsidRPr="00E51541">
        <w:rPr>
          <w:rFonts w:ascii="Times New Roman" w:eastAsia="Times New Roman" w:hAnsi="Times New Roman" w:cs="Times New Roman"/>
          <w:lang w:eastAsia="ru-RU"/>
        </w:rPr>
        <w:t>«</w:t>
      </w:r>
      <w:bookmarkStart w:id="9" w:name="_Hlk57898034"/>
      <w:r w:rsidR="00E51541" w:rsidRPr="00E51541">
        <w:rPr>
          <w:rFonts w:ascii="Times New Roman" w:eastAsia="Times New Roman" w:hAnsi="Times New Roman" w:cs="Times New Roman"/>
          <w:lang w:eastAsia="ru-RU"/>
        </w:rPr>
        <w:t>О внесении изменений в</w:t>
      </w:r>
      <w:bookmarkStart w:id="10" w:name="_Hlk57036956"/>
      <w:r w:rsidR="00E51541" w:rsidRPr="00E51541">
        <w:rPr>
          <w:rFonts w:ascii="Times New Roman" w:eastAsia="Times New Roman" w:hAnsi="Times New Roman" w:cs="Times New Roman"/>
          <w:lang w:eastAsia="ru-RU"/>
        </w:rPr>
        <w:t xml:space="preserve"> решение Собрания представителей городского поселения Безенчук муниципального района Безенчукский Самарской области от 13.12.2018 № 12/40 «Об установлении налога на имущество физических лиц на территории городского поселения Безенчук муниципального района Безенчукский Самарской области»</w:t>
      </w:r>
    </w:p>
    <w:bookmarkEnd w:id="9"/>
    <w:bookmarkEnd w:id="10"/>
    <w:p w14:paraId="434C9C33" w14:textId="77777777" w:rsidR="00E51541" w:rsidRPr="00E51541" w:rsidRDefault="00E51541" w:rsidP="0043408F">
      <w:pPr>
        <w:spacing w:after="0" w:line="240" w:lineRule="auto"/>
        <w:jc w:val="both"/>
        <w:rPr>
          <w:rFonts w:ascii="Times New Roman" w:eastAsia="Times New Roman" w:hAnsi="Times New Roman" w:cs="Times New Roman"/>
          <w:lang w:eastAsia="ru-RU"/>
        </w:rPr>
      </w:pPr>
      <w:r w:rsidRPr="00E51541">
        <w:rPr>
          <w:rFonts w:ascii="Times New Roman" w:eastAsia="Times New Roman" w:hAnsi="Times New Roman" w:cs="Times New Roman"/>
          <w:lang w:eastAsia="ru-RU"/>
        </w:rPr>
        <w:tab/>
        <w:t>В целях приведения решения Собрания представителей городского поселения Безенчук муниципального района Безенчукский Самарской области от 13.12.2018 № 12/40 «Об установлении налога на имущество физических лиц на территории городского поселения Безенчук муниципального района Безенчукский Самарской области» в соответствие с Налоговым кодексом Российской Федерации, Приказом Федерального агентства по техническому регулированию и метрологии от 31.01.2014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461A6F40" w14:textId="77777777" w:rsidR="00E51541" w:rsidRPr="00E51541" w:rsidRDefault="00E51541" w:rsidP="0043408F">
      <w:pPr>
        <w:spacing w:after="0" w:line="240" w:lineRule="auto"/>
        <w:jc w:val="center"/>
        <w:rPr>
          <w:rFonts w:ascii="Times New Roman" w:eastAsia="Times New Roman" w:hAnsi="Times New Roman" w:cs="Times New Roman"/>
          <w:lang w:eastAsia="ru-RU"/>
        </w:rPr>
      </w:pPr>
      <w:r w:rsidRPr="00E51541">
        <w:rPr>
          <w:rFonts w:ascii="Times New Roman" w:eastAsia="Calibri" w:hAnsi="Times New Roman" w:cs="Times New Roman"/>
        </w:rPr>
        <w:tab/>
      </w:r>
      <w:r w:rsidRPr="00E51541">
        <w:rPr>
          <w:rFonts w:ascii="Times New Roman" w:eastAsia="Times New Roman" w:hAnsi="Times New Roman" w:cs="Times New Roman"/>
          <w:lang w:eastAsia="ru-RU"/>
        </w:rPr>
        <w:t>РЕШИЛО:</w:t>
      </w:r>
    </w:p>
    <w:p w14:paraId="7F2AD744" w14:textId="77777777" w:rsidR="00E51541" w:rsidRPr="00E51541" w:rsidRDefault="00E51541" w:rsidP="00677FAE">
      <w:pPr>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E51541">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13.12.2018 № 12/40 «Об установлении налога на имущество физических лиц на территории городского поселения Безенчук муниципального района Безенчукский Самарской области» следующие изменения:</w:t>
      </w:r>
    </w:p>
    <w:p w14:paraId="299156EC" w14:textId="77777777" w:rsidR="00E51541" w:rsidRPr="00E51541" w:rsidRDefault="00E51541" w:rsidP="00677FAE">
      <w:pPr>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E51541">
        <w:rPr>
          <w:rFonts w:ascii="Times New Roman" w:eastAsia="Times New Roman" w:hAnsi="Times New Roman" w:cs="Times New Roman"/>
          <w:lang w:eastAsia="ru-RU"/>
        </w:rPr>
        <w:t>1.1. в таблице в пункте 1 слово «, предназначенных» и слово «, дачного» исключить;</w:t>
      </w:r>
    </w:p>
    <w:p w14:paraId="47C06218" w14:textId="77777777" w:rsidR="00E51541" w:rsidRPr="00E51541" w:rsidRDefault="00E51541" w:rsidP="00677FAE">
      <w:pPr>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E51541">
        <w:rPr>
          <w:rFonts w:ascii="Times New Roman" w:eastAsia="Times New Roman" w:hAnsi="Times New Roman" w:cs="Times New Roman"/>
          <w:lang w:eastAsia="ru-RU"/>
        </w:rPr>
        <w:t>1.2. в подпункте 3 пункта 3.2 слова «не относящимся к разделу J (Финансовая деятельность), классу 70 раздела K (Операции с недвижимым имуществом) и разделу C (Добыча полезных ископаемых) в соответствии с Общероссийским классификатором видов экономической деятельности, принятым постановлением Госстандарта России от 06.11.2001 № 454-ст» заменить словами «не относящимся к разделу K (Деятельность финансовая и страховая), классу 68 раздела L (Операции с недвижимым имуществом) и разделу В (Добыча полезных ископаемых) в соответствии с Общероссийским классификатором видов экономической деятельности (ОК 029-2014 (КДЕС Ред. 2), утвержденным Приказом Росстандарта от 31.01.2014 № 14-ст».</w:t>
      </w:r>
    </w:p>
    <w:p w14:paraId="3A7FFBB3" w14:textId="77777777" w:rsidR="00E51541" w:rsidRPr="00E51541" w:rsidRDefault="00E51541" w:rsidP="00677FAE">
      <w:pPr>
        <w:spacing w:after="0" w:line="240" w:lineRule="auto"/>
        <w:ind w:firstLine="567"/>
        <w:contextualSpacing/>
        <w:jc w:val="both"/>
        <w:rPr>
          <w:rFonts w:ascii="Times New Roman" w:eastAsia="Times New Roman" w:hAnsi="Times New Roman" w:cs="Times New Roman"/>
          <w:lang w:eastAsia="ru-RU"/>
        </w:rPr>
      </w:pPr>
      <w:r w:rsidRPr="00E51541">
        <w:rPr>
          <w:rFonts w:ascii="Times New Roman" w:eastAsia="Times New Roman" w:hAnsi="Times New Roman" w:cs="Times New Roman"/>
          <w:color w:val="000000"/>
          <w:lang w:eastAsia="ru-RU"/>
        </w:rPr>
        <w:lastRenderedPageBreak/>
        <w:t>2.Опубликовать настоящее решение в газете «Вестник городского поселения Безенчук» и на официальном сайте городского поселения Безенчук.</w:t>
      </w:r>
    </w:p>
    <w:p w14:paraId="5AE7D8B8" w14:textId="77777777" w:rsidR="00E51541" w:rsidRPr="00E51541" w:rsidRDefault="00E51541" w:rsidP="00677FAE">
      <w:pPr>
        <w:spacing w:after="0" w:line="240" w:lineRule="auto"/>
        <w:ind w:firstLine="567"/>
        <w:contextualSpacing/>
        <w:jc w:val="both"/>
        <w:rPr>
          <w:rFonts w:ascii="Times New Roman" w:eastAsia="Times New Roman" w:hAnsi="Times New Roman" w:cs="Times New Roman"/>
          <w:lang w:eastAsia="ru-RU"/>
        </w:rPr>
      </w:pPr>
      <w:r w:rsidRPr="00E51541">
        <w:rPr>
          <w:rFonts w:ascii="Times New Roman" w:eastAsia="Times New Roman" w:hAnsi="Times New Roman" w:cs="Times New Roman"/>
          <w:lang w:eastAsia="ru-RU"/>
        </w:rPr>
        <w:t>3. Настоящее решение вступает в силу по истечении одного месяца со дня его официального опубликования.</w:t>
      </w:r>
    </w:p>
    <w:p w14:paraId="2BC45666" w14:textId="0B71EAC1" w:rsidR="00F302B7" w:rsidRPr="00947D8F" w:rsidRDefault="00F302B7" w:rsidP="00677FAE">
      <w:pPr>
        <w:spacing w:after="0" w:line="240" w:lineRule="auto"/>
        <w:jc w:val="both"/>
        <w:rPr>
          <w:rFonts w:ascii="Times New Roman" w:hAnsi="Times New Roman" w:cs="Times New Roman"/>
        </w:rPr>
      </w:pPr>
      <w:proofErr w:type="spellStart"/>
      <w:r>
        <w:rPr>
          <w:rFonts w:ascii="Times New Roman" w:hAnsi="Times New Roman" w:cs="Times New Roman"/>
        </w:rPr>
        <w:t>И.о.</w:t>
      </w:r>
      <w:r w:rsidRPr="00947D8F">
        <w:rPr>
          <w:rFonts w:ascii="Times New Roman" w:hAnsi="Times New Roman" w:cs="Times New Roman"/>
        </w:rPr>
        <w:t>Глав</w:t>
      </w:r>
      <w:r>
        <w:rPr>
          <w:rFonts w:ascii="Times New Roman" w:hAnsi="Times New Roman" w:cs="Times New Roman"/>
        </w:rPr>
        <w:t>ы</w:t>
      </w:r>
      <w:proofErr w:type="spellEnd"/>
      <w:r w:rsidRPr="00947D8F">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А.В.Пичужкин</w:t>
      </w:r>
      <w:proofErr w:type="spellEnd"/>
    </w:p>
    <w:p w14:paraId="26334A31" w14:textId="77777777" w:rsidR="00F302B7" w:rsidRPr="00A606A8" w:rsidRDefault="00F302B7" w:rsidP="00677FAE">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18B20A0D" w14:textId="77777777" w:rsidR="00F302B7" w:rsidRPr="000B538D" w:rsidRDefault="00F302B7" w:rsidP="00677FAE">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28DC3DE0" w14:textId="77777777" w:rsidR="003B06A3" w:rsidRPr="00A1660E" w:rsidRDefault="003B06A3" w:rsidP="00F302B7">
      <w:pPr>
        <w:tabs>
          <w:tab w:val="left" w:pos="426"/>
          <w:tab w:val="left" w:pos="993"/>
        </w:tabs>
        <w:spacing w:after="0" w:line="240" w:lineRule="auto"/>
        <w:jc w:val="right"/>
        <w:rPr>
          <w:rFonts w:ascii="Times New Roman" w:eastAsia="Times New Roman" w:hAnsi="Times New Roman" w:cs="Times New Roman"/>
          <w:bCs/>
          <w:sz w:val="8"/>
          <w:szCs w:val="8"/>
          <w:lang w:eastAsia="x-none"/>
        </w:rPr>
      </w:pPr>
    </w:p>
    <w:p w14:paraId="38E1F432" w14:textId="530681F6" w:rsidR="00677FAE" w:rsidRPr="00B766A5" w:rsidRDefault="00677FAE" w:rsidP="00677FAE">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w:t>
      </w:r>
      <w:r w:rsidRPr="00B766A5">
        <w:rPr>
          <w:rFonts w:ascii="Times New Roman" w:eastAsia="Times New Roman" w:hAnsi="Times New Roman" w:cs="Times New Roman"/>
          <w:b/>
          <w:bCs/>
          <w:lang w:eastAsia="ru-RU"/>
        </w:rPr>
        <w:t>Собрания представителей городского поселения Безенчук муниципального района Безенчукский Самарской области от 10.12.2020г  №2</w:t>
      </w:r>
      <w:r>
        <w:rPr>
          <w:rFonts w:ascii="Times New Roman" w:eastAsia="Times New Roman" w:hAnsi="Times New Roman" w:cs="Times New Roman"/>
          <w:b/>
          <w:bCs/>
          <w:lang w:eastAsia="ru-RU"/>
        </w:rPr>
        <w:t>7</w:t>
      </w:r>
      <w:r w:rsidRPr="00B766A5">
        <w:rPr>
          <w:rFonts w:ascii="Times New Roman" w:eastAsia="Times New Roman" w:hAnsi="Times New Roman" w:cs="Times New Roman"/>
          <w:b/>
          <w:bCs/>
          <w:lang w:eastAsia="ru-RU"/>
        </w:rPr>
        <w:t>/5</w:t>
      </w:r>
    </w:p>
    <w:p w14:paraId="0EE6F8BD" w14:textId="3C1DBA84" w:rsidR="00DF56EB" w:rsidRPr="00DF56EB" w:rsidRDefault="00677FAE" w:rsidP="00DF56EB">
      <w:pPr>
        <w:spacing w:after="0" w:line="240" w:lineRule="auto"/>
        <w:jc w:val="both"/>
        <w:rPr>
          <w:rFonts w:ascii="Times New Roman" w:eastAsia="Times New Roman" w:hAnsi="Times New Roman" w:cs="Times New Roman"/>
          <w:lang w:eastAsia="ru-RU"/>
        </w:rPr>
      </w:pPr>
      <w:r w:rsidRPr="00DF56EB">
        <w:rPr>
          <w:rFonts w:ascii="Times New Roman" w:eastAsia="Times New Roman" w:hAnsi="Times New Roman" w:cs="Times New Roman"/>
          <w:lang w:eastAsia="ru-RU"/>
        </w:rPr>
        <w:t>«</w:t>
      </w:r>
      <w:r w:rsidR="00DF56EB" w:rsidRPr="00DF56EB">
        <w:rPr>
          <w:rFonts w:ascii="Times New Roman" w:eastAsia="Times New Roman" w:hAnsi="Times New Roman" w:cs="Times New Roman"/>
          <w:lang w:eastAsia="ru-RU"/>
        </w:rPr>
        <w:t>О внесении изменений в Положение об установлении земельного налога</w:t>
      </w:r>
      <w:r w:rsidR="00DF56EB">
        <w:rPr>
          <w:rFonts w:ascii="Times New Roman" w:eastAsia="Times New Roman" w:hAnsi="Times New Roman" w:cs="Times New Roman"/>
          <w:lang w:eastAsia="ru-RU"/>
        </w:rPr>
        <w:t xml:space="preserve"> </w:t>
      </w:r>
      <w:r w:rsidR="00DF56EB" w:rsidRPr="00DF56EB">
        <w:rPr>
          <w:rFonts w:ascii="Times New Roman" w:eastAsia="Times New Roman" w:hAnsi="Times New Roman" w:cs="Times New Roman"/>
          <w:lang w:eastAsia="ru-RU"/>
        </w:rPr>
        <w:t>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13.12.2018 № 11/40</w:t>
      </w:r>
      <w:r w:rsidR="00DF56EB">
        <w:rPr>
          <w:rFonts w:ascii="Times New Roman" w:eastAsia="Times New Roman" w:hAnsi="Times New Roman" w:cs="Times New Roman"/>
          <w:lang w:eastAsia="ru-RU"/>
        </w:rPr>
        <w:t>»</w:t>
      </w:r>
    </w:p>
    <w:p w14:paraId="50791472" w14:textId="77777777" w:rsidR="00DF56EB" w:rsidRPr="00DF56EB" w:rsidRDefault="00DF56EB" w:rsidP="00DF56EB">
      <w:pPr>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DF56EB">
        <w:rPr>
          <w:rFonts w:ascii="Times New Roman" w:eastAsia="Times New Roman" w:hAnsi="Times New Roman" w:cs="Times New Roman"/>
          <w:lang w:eastAsia="ru-RU"/>
        </w:rPr>
        <w:tab/>
        <w:t>В целях приведения Положения об установлении земельного налога на территории городского поселения Безенчук муниципального района Безенчукский Самарской области, утвержденного решением Собрания представителей городского поселения Безенчук муниципального района Безенчукский Самарской области от 13.12.2018 № 11/40, в соответствие с Налоговым кодексом Российской Федерации,</w:t>
      </w:r>
      <w:r w:rsidRPr="00DF56EB">
        <w:rPr>
          <w:rFonts w:ascii="Times New Roman" w:eastAsia="Times New Roman" w:hAnsi="Times New Roman" w:cs="Times New Roman"/>
          <w:color w:val="000000"/>
          <w:lang w:eastAsia="ru-RU"/>
        </w:rPr>
        <w:t xml:space="preserve"> Федеральным </w:t>
      </w:r>
      <w:hyperlink r:id="rId11" w:history="1">
        <w:r w:rsidRPr="00DF56EB">
          <w:rPr>
            <w:rFonts w:ascii="Times New Roman" w:eastAsia="Times New Roman" w:hAnsi="Times New Roman" w:cs="Times New Roman"/>
            <w:color w:val="000000"/>
            <w:lang w:eastAsia="ru-RU"/>
          </w:rPr>
          <w:t>законом</w:t>
        </w:r>
      </w:hyperlink>
      <w:r w:rsidRPr="00DF56EB">
        <w:rPr>
          <w:rFonts w:ascii="Times New Roman" w:eastAsia="Times New Roman" w:hAnsi="Times New Roman" w:cs="Times New Roman"/>
          <w:color w:val="000000"/>
          <w:lang w:eastAsia="ru-RU"/>
        </w:rPr>
        <w:t xml:space="preserve"> N 131-ФЗ от 06.10.2003 "Об общих принципах организации местного самоуправления</w:t>
      </w:r>
      <w:r w:rsidRPr="00DF56EB">
        <w:rPr>
          <w:rFonts w:ascii="Times New Roman" w:eastAsia="Times New Roman" w:hAnsi="Times New Roman" w:cs="Times New Roman"/>
          <w:lang w:eastAsia="ru-RU"/>
        </w:rPr>
        <w:t xml:space="preserve"> в Российской Федерации,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498A9CCF" w14:textId="77777777" w:rsidR="00DF56EB" w:rsidRPr="00DF56EB" w:rsidRDefault="00DF56EB" w:rsidP="00DF56EB">
      <w:pPr>
        <w:spacing w:after="0" w:line="240" w:lineRule="auto"/>
        <w:jc w:val="center"/>
        <w:rPr>
          <w:rFonts w:ascii="Times New Roman" w:eastAsia="Times New Roman" w:hAnsi="Times New Roman" w:cs="Times New Roman"/>
          <w:lang w:eastAsia="ru-RU"/>
        </w:rPr>
      </w:pPr>
      <w:r w:rsidRPr="00DF56EB">
        <w:rPr>
          <w:rFonts w:ascii="Times New Roman" w:eastAsia="Times New Roman" w:hAnsi="Times New Roman" w:cs="Times New Roman"/>
          <w:lang w:eastAsia="ru-RU"/>
        </w:rPr>
        <w:t>РЕШИЛО:</w:t>
      </w:r>
    </w:p>
    <w:p w14:paraId="71B1ABFA" w14:textId="77777777" w:rsidR="00DF56EB" w:rsidRPr="00DF56EB" w:rsidRDefault="00DF56EB" w:rsidP="00DF56EB">
      <w:pPr>
        <w:spacing w:after="0" w:line="240" w:lineRule="auto"/>
        <w:contextualSpacing/>
        <w:jc w:val="both"/>
        <w:rPr>
          <w:rFonts w:ascii="Times New Roman" w:eastAsia="Times New Roman" w:hAnsi="Times New Roman" w:cs="Times New Roman"/>
          <w:lang w:eastAsia="ru-RU"/>
        </w:rPr>
      </w:pPr>
      <w:r w:rsidRPr="00DF56EB">
        <w:rPr>
          <w:rFonts w:ascii="Times New Roman" w:eastAsia="Times New Roman" w:hAnsi="Times New Roman" w:cs="Times New Roman"/>
          <w:lang w:eastAsia="ru-RU"/>
        </w:rPr>
        <w:t>1. Внести в Положение об установлении земельного налога 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13.12.2018 № 11/40, следующие изменения:</w:t>
      </w:r>
    </w:p>
    <w:p w14:paraId="481F9520" w14:textId="77777777" w:rsidR="00DF56EB" w:rsidRPr="00DF56EB" w:rsidRDefault="00DF56EB" w:rsidP="00DF56EB">
      <w:pPr>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DF56EB">
        <w:rPr>
          <w:rFonts w:ascii="Times New Roman" w:eastAsia="Times New Roman" w:hAnsi="Times New Roman" w:cs="Times New Roman"/>
          <w:lang w:eastAsia="ru-RU"/>
        </w:rPr>
        <w:t>1.1. в пункте 1.2 слова «и сроки» исключить;</w:t>
      </w:r>
    </w:p>
    <w:p w14:paraId="7EA8B77A" w14:textId="77777777" w:rsidR="00DF56EB" w:rsidRPr="00DF56EB" w:rsidRDefault="00DF56EB" w:rsidP="00DF56EB">
      <w:pPr>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DF56EB">
        <w:rPr>
          <w:rFonts w:ascii="Times New Roman" w:eastAsia="Times New Roman" w:hAnsi="Times New Roman" w:cs="Times New Roman"/>
          <w:lang w:eastAsia="ru-RU"/>
        </w:rPr>
        <w:t>1.2. в пункте 4.1:</w:t>
      </w:r>
    </w:p>
    <w:p w14:paraId="2993AEC5" w14:textId="77777777" w:rsidR="00DF56EB" w:rsidRPr="00DF56EB" w:rsidRDefault="00DF56EB" w:rsidP="00DF56EB">
      <w:pPr>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DF56EB">
        <w:rPr>
          <w:rFonts w:ascii="Times New Roman" w:eastAsia="Times New Roman" w:hAnsi="Times New Roman" w:cs="Times New Roman"/>
          <w:lang w:eastAsia="ru-RU"/>
        </w:rPr>
        <w:t>абзац третий после слов «сельскохозяйственного использования» дополнить словами «в населенных пунктах»;</w:t>
      </w:r>
    </w:p>
    <w:p w14:paraId="21A48154" w14:textId="77777777" w:rsidR="00DF56EB" w:rsidRPr="00DF56EB" w:rsidRDefault="00DF56EB" w:rsidP="00DF56EB">
      <w:pPr>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DF56EB">
        <w:rPr>
          <w:rFonts w:ascii="Times New Roman" w:eastAsia="Times New Roman" w:hAnsi="Times New Roman" w:cs="Times New Roman"/>
          <w:lang w:eastAsia="ru-RU"/>
        </w:rPr>
        <w:t>абзац четвертый дополнить словами «(за исключением земельных участков, приобретенных (предоставленных) для индивидуального жилищного строительства, используемых в предпринимательской деятельности)»;</w:t>
      </w:r>
    </w:p>
    <w:p w14:paraId="3F022B1D" w14:textId="77777777" w:rsidR="00DF56EB" w:rsidRPr="00DF56EB" w:rsidRDefault="00DF56EB" w:rsidP="00DF56EB">
      <w:pPr>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DF56EB">
        <w:rPr>
          <w:rFonts w:ascii="Times New Roman" w:eastAsia="Times New Roman" w:hAnsi="Times New Roman" w:cs="Times New Roman"/>
          <w:lang w:eastAsia="ru-RU"/>
        </w:rPr>
        <w:t>абзац пятый изложить в следующей редакции:</w:t>
      </w:r>
    </w:p>
    <w:p w14:paraId="513CC8D5" w14:textId="77777777" w:rsidR="00DF56EB" w:rsidRPr="00DF56EB" w:rsidRDefault="00DF56EB" w:rsidP="00DF56EB">
      <w:pPr>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DF56EB">
        <w:rPr>
          <w:rFonts w:ascii="Times New Roman" w:eastAsia="Times New Roman" w:hAnsi="Times New Roman" w:cs="Times New Roman"/>
          <w:lang w:eastAsia="ru-RU"/>
        </w:rPr>
        <w:t>«не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23F1704B" w14:textId="77777777" w:rsidR="00DF56EB" w:rsidRPr="00DF56EB" w:rsidRDefault="00DF56EB" w:rsidP="00DF56EB">
      <w:pPr>
        <w:spacing w:after="0" w:line="240" w:lineRule="auto"/>
        <w:ind w:firstLine="348"/>
        <w:contextualSpacing/>
        <w:jc w:val="both"/>
        <w:rPr>
          <w:rFonts w:ascii="Times New Roman" w:eastAsia="Times New Roman" w:hAnsi="Times New Roman" w:cs="Times New Roman"/>
          <w:lang w:eastAsia="ru-RU"/>
        </w:rPr>
      </w:pPr>
      <w:r w:rsidRPr="00DF56EB">
        <w:rPr>
          <w:rFonts w:ascii="Times New Roman" w:eastAsia="Times New Roman" w:hAnsi="Times New Roman" w:cs="Times New Roman"/>
          <w:color w:val="000000"/>
          <w:lang w:eastAsia="ru-RU"/>
        </w:rPr>
        <w:t>2. Опубликовать настоящее решение в газете «Вестник городского поселения Безенчук» и на официальном сайте городского поселения Безенчук.</w:t>
      </w:r>
    </w:p>
    <w:p w14:paraId="006DA9B8" w14:textId="77777777" w:rsidR="00DF56EB" w:rsidRPr="00DF56EB" w:rsidRDefault="00DF56EB" w:rsidP="00DF56EB">
      <w:pPr>
        <w:spacing w:after="0" w:line="240" w:lineRule="auto"/>
        <w:ind w:firstLine="348"/>
        <w:contextualSpacing/>
        <w:jc w:val="both"/>
        <w:rPr>
          <w:rFonts w:ascii="Times New Roman" w:eastAsia="Times New Roman" w:hAnsi="Times New Roman" w:cs="Times New Roman"/>
          <w:lang w:eastAsia="ru-RU"/>
        </w:rPr>
      </w:pPr>
      <w:r w:rsidRPr="00DF56EB">
        <w:rPr>
          <w:rFonts w:ascii="Times New Roman" w:eastAsia="Times New Roman" w:hAnsi="Times New Roman" w:cs="Times New Roman"/>
          <w:lang w:eastAsia="ru-RU"/>
        </w:rPr>
        <w:t>3. Настоящее решение вступает в силу по истечении одного месяца со дня его официального опубликования.</w:t>
      </w:r>
    </w:p>
    <w:p w14:paraId="0A59ED7A" w14:textId="0A149B5D" w:rsidR="00677FAE" w:rsidRPr="00947D8F" w:rsidRDefault="00677FAE" w:rsidP="00DF56EB">
      <w:pPr>
        <w:spacing w:after="0" w:line="240" w:lineRule="auto"/>
        <w:jc w:val="both"/>
        <w:rPr>
          <w:rFonts w:ascii="Times New Roman" w:hAnsi="Times New Roman" w:cs="Times New Roman"/>
        </w:rPr>
      </w:pPr>
      <w:proofErr w:type="spellStart"/>
      <w:r>
        <w:rPr>
          <w:rFonts w:ascii="Times New Roman" w:hAnsi="Times New Roman" w:cs="Times New Roman"/>
        </w:rPr>
        <w:t>И.о.</w:t>
      </w:r>
      <w:r w:rsidRPr="00947D8F">
        <w:rPr>
          <w:rFonts w:ascii="Times New Roman" w:hAnsi="Times New Roman" w:cs="Times New Roman"/>
        </w:rPr>
        <w:t>Глав</w:t>
      </w:r>
      <w:r>
        <w:rPr>
          <w:rFonts w:ascii="Times New Roman" w:hAnsi="Times New Roman" w:cs="Times New Roman"/>
        </w:rPr>
        <w:t>ы</w:t>
      </w:r>
      <w:proofErr w:type="spellEnd"/>
      <w:r w:rsidRPr="00947D8F">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А.В.Пичужкин</w:t>
      </w:r>
      <w:proofErr w:type="spellEnd"/>
    </w:p>
    <w:p w14:paraId="36F81433" w14:textId="77777777" w:rsidR="00677FAE" w:rsidRPr="00A606A8" w:rsidRDefault="00677FAE" w:rsidP="00677FAE">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662BA8D0" w14:textId="77777777" w:rsidR="00677FAE" w:rsidRPr="000B538D" w:rsidRDefault="00677FAE" w:rsidP="00677FAE">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236C98A4" w14:textId="17530A2C" w:rsidR="003B06A3" w:rsidRPr="00AB207D" w:rsidRDefault="003B06A3" w:rsidP="00F302B7">
      <w:pPr>
        <w:tabs>
          <w:tab w:val="left" w:pos="426"/>
          <w:tab w:val="left" w:pos="993"/>
        </w:tabs>
        <w:spacing w:after="0" w:line="240" w:lineRule="auto"/>
        <w:jc w:val="right"/>
        <w:rPr>
          <w:rFonts w:ascii="Times New Roman" w:eastAsia="Times New Roman" w:hAnsi="Times New Roman" w:cs="Times New Roman"/>
          <w:bCs/>
          <w:sz w:val="8"/>
          <w:szCs w:val="8"/>
          <w:lang w:eastAsia="x-none"/>
        </w:rPr>
      </w:pPr>
    </w:p>
    <w:p w14:paraId="22DAE2F9" w14:textId="12405845" w:rsidR="00AB207D" w:rsidRPr="00B766A5" w:rsidRDefault="00AB207D" w:rsidP="00AB207D">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t xml:space="preserve">Решение </w:t>
      </w:r>
      <w:r w:rsidRPr="00B766A5">
        <w:rPr>
          <w:rFonts w:ascii="Times New Roman" w:eastAsia="Times New Roman" w:hAnsi="Times New Roman" w:cs="Times New Roman"/>
          <w:b/>
          <w:bCs/>
          <w:lang w:eastAsia="ru-RU"/>
        </w:rPr>
        <w:t>Собрания представителей городского поселения Безенчук муниципального района Безенчукский Самарской области от 10.12.2020г  №2</w:t>
      </w:r>
      <w:r>
        <w:rPr>
          <w:rFonts w:ascii="Times New Roman" w:eastAsia="Times New Roman" w:hAnsi="Times New Roman" w:cs="Times New Roman"/>
          <w:b/>
          <w:bCs/>
          <w:lang w:eastAsia="ru-RU"/>
        </w:rPr>
        <w:t>8</w:t>
      </w:r>
      <w:r w:rsidRPr="00B766A5">
        <w:rPr>
          <w:rFonts w:ascii="Times New Roman" w:eastAsia="Times New Roman" w:hAnsi="Times New Roman" w:cs="Times New Roman"/>
          <w:b/>
          <w:bCs/>
          <w:lang w:eastAsia="ru-RU"/>
        </w:rPr>
        <w:t>/5</w:t>
      </w:r>
    </w:p>
    <w:p w14:paraId="09F70D03" w14:textId="235DD326" w:rsidR="00E54619" w:rsidRPr="00E54619" w:rsidRDefault="00AB207D" w:rsidP="00E54619">
      <w:pPr>
        <w:pStyle w:val="afffffff5"/>
        <w:ind w:firstLine="0"/>
        <w:rPr>
          <w:bCs/>
          <w:sz w:val="22"/>
          <w:szCs w:val="22"/>
        </w:rPr>
      </w:pPr>
      <w:r w:rsidRPr="00E54619">
        <w:rPr>
          <w:sz w:val="22"/>
          <w:szCs w:val="22"/>
        </w:rPr>
        <w:t>«</w:t>
      </w:r>
      <w:bookmarkStart w:id="11" w:name="_Hlk57879268"/>
      <w:r w:rsidR="00E54619" w:rsidRPr="00E54619">
        <w:rPr>
          <w:bCs/>
          <w:sz w:val="22"/>
          <w:szCs w:val="22"/>
        </w:rPr>
        <w:t>Об утверждении Положения о бюджетном процессе в городском поселении Безенчук муниципального района Безенчукский Самарской области</w:t>
      </w:r>
      <w:r w:rsidR="00E54619">
        <w:rPr>
          <w:bCs/>
          <w:sz w:val="22"/>
          <w:szCs w:val="22"/>
        </w:rPr>
        <w:t>»</w:t>
      </w:r>
    </w:p>
    <w:bookmarkEnd w:id="11"/>
    <w:p w14:paraId="4C5F0F01" w14:textId="77777777" w:rsidR="00E54619" w:rsidRPr="00E54619" w:rsidRDefault="00E54619" w:rsidP="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lang w:eastAsia="ru-RU"/>
        </w:rPr>
      </w:pPr>
      <w:r w:rsidRPr="00E54619">
        <w:rPr>
          <w:rFonts w:ascii="Times New Roman" w:eastAsia="Times New Roman" w:hAnsi="Times New Roman" w:cs="Times New Roman"/>
          <w:lang w:eastAsia="ru-RU"/>
        </w:rPr>
        <w:t xml:space="preserve">В соответствии с </w:t>
      </w:r>
      <w:hyperlink r:id="rId12" w:history="1">
        <w:r w:rsidRPr="00E54619">
          <w:rPr>
            <w:rFonts w:ascii="Times New Roman" w:eastAsia="Times New Roman" w:hAnsi="Times New Roman" w:cs="Times New Roman"/>
            <w:color w:val="000000"/>
            <w:lang w:eastAsia="ru-RU"/>
          </w:rPr>
          <w:t>Бюджетным кодексом</w:t>
        </w:r>
      </w:hyperlink>
      <w:r w:rsidRPr="00E54619">
        <w:rPr>
          <w:rFonts w:ascii="Times New Roman" w:eastAsia="Times New Roman" w:hAnsi="Times New Roman" w:cs="Times New Roman"/>
          <w:lang w:eastAsia="ru-RU"/>
        </w:rPr>
        <w:t xml:space="preserve"> Российской Федерации, </w:t>
      </w:r>
      <w:hyperlink r:id="rId13" w:history="1">
        <w:r w:rsidRPr="00E54619">
          <w:rPr>
            <w:rFonts w:ascii="Times New Roman" w:eastAsia="Times New Roman" w:hAnsi="Times New Roman" w:cs="Times New Roman"/>
            <w:color w:val="000000"/>
            <w:lang w:eastAsia="ru-RU"/>
          </w:rPr>
          <w:t>Федеральным законом</w:t>
        </w:r>
      </w:hyperlink>
      <w:r w:rsidRPr="00E54619">
        <w:rPr>
          <w:rFonts w:ascii="Times New Roman" w:eastAsia="Times New Roman" w:hAnsi="Times New Roman" w:cs="Times New Roman"/>
          <w:lang w:eastAsia="ru-RU"/>
        </w:rPr>
        <w:t xml:space="preserve"> от 06.10.2003 № 131-ФЗ «Об общих принципах организации местного самоуправления в Российской Федерации», руководствуясь </w:t>
      </w:r>
      <w:hyperlink r:id="rId14" w:history="1">
        <w:r w:rsidRPr="00E54619">
          <w:rPr>
            <w:rFonts w:ascii="Times New Roman" w:eastAsia="Times New Roman" w:hAnsi="Times New Roman" w:cs="Times New Roman"/>
            <w:color w:val="000000"/>
            <w:lang w:eastAsia="ru-RU"/>
          </w:rPr>
          <w:t>Уставом</w:t>
        </w:r>
      </w:hyperlink>
      <w:r w:rsidRPr="00E54619">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w:t>
      </w:r>
      <w:r w:rsidRPr="00E54619">
        <w:rPr>
          <w:rFonts w:ascii="Times New Roman" w:eastAsia="Times New Roman" w:hAnsi="Times New Roman" w:cs="Times New Roman"/>
          <w:bCs/>
          <w:lang w:eastAsia="ar-SA"/>
        </w:rPr>
        <w:t>четвертого созыва,</w:t>
      </w:r>
    </w:p>
    <w:p w14:paraId="35ADFF18" w14:textId="77777777" w:rsidR="00E54619" w:rsidRPr="00E54619" w:rsidRDefault="00E54619" w:rsidP="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center"/>
        <w:rPr>
          <w:rFonts w:ascii="Times New Roman" w:eastAsia="Times New Roman" w:hAnsi="Times New Roman" w:cs="Times New Roman"/>
          <w:bCs/>
          <w:lang w:eastAsia="ru-RU"/>
        </w:rPr>
      </w:pPr>
      <w:r w:rsidRPr="00E54619">
        <w:rPr>
          <w:rFonts w:ascii="Times New Roman" w:eastAsia="Times New Roman" w:hAnsi="Times New Roman" w:cs="Times New Roman"/>
          <w:bCs/>
          <w:lang w:eastAsia="ru-RU"/>
        </w:rPr>
        <w:t>РЕШИЛО:</w:t>
      </w:r>
    </w:p>
    <w:p w14:paraId="3B2774CC" w14:textId="77777777" w:rsidR="00E54619" w:rsidRPr="00E54619" w:rsidRDefault="00E54619" w:rsidP="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E54619">
        <w:rPr>
          <w:rFonts w:ascii="Times New Roman" w:eastAsia="Times New Roman" w:hAnsi="Times New Roman" w:cs="Times New Roman"/>
        </w:rPr>
        <w:t xml:space="preserve">1. Утвердить </w:t>
      </w:r>
      <w:r w:rsidRPr="00E54619">
        <w:rPr>
          <w:rFonts w:ascii="Times New Roman" w:eastAsia="Times New Roman" w:hAnsi="Times New Roman" w:cs="Times New Roman"/>
          <w:color w:val="000000"/>
        </w:rPr>
        <w:t>Положение</w:t>
      </w:r>
      <w:r w:rsidRPr="00E54619">
        <w:rPr>
          <w:rFonts w:ascii="Times New Roman" w:eastAsia="Times New Roman" w:hAnsi="Times New Roman" w:cs="Times New Roman"/>
        </w:rPr>
        <w:t xml:space="preserve"> о бюджетном процессе в городском поселении Безенчук муниципального района Безенчукский Самарской области (далее – Положение) в новой редакции согласно приложению к настоящему решению.</w:t>
      </w:r>
    </w:p>
    <w:p w14:paraId="73B8865B" w14:textId="77777777" w:rsidR="00E54619" w:rsidRPr="00E54619" w:rsidRDefault="00E54619" w:rsidP="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lang w:eastAsia="ru-RU"/>
        </w:rPr>
      </w:pPr>
      <w:r w:rsidRPr="00E54619">
        <w:rPr>
          <w:rFonts w:ascii="Times New Roman" w:eastAsia="Times New Roman" w:hAnsi="Times New Roman" w:cs="Times New Roman"/>
          <w:lang w:eastAsia="ru-RU"/>
        </w:rPr>
        <w:t>2. Признать утратившими силу:</w:t>
      </w:r>
    </w:p>
    <w:p w14:paraId="09073F82" w14:textId="77777777" w:rsidR="00E54619" w:rsidRPr="00E54619" w:rsidRDefault="00E54619" w:rsidP="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lang w:eastAsia="ru-RU"/>
        </w:rPr>
      </w:pPr>
      <w:r w:rsidRPr="00E54619">
        <w:rPr>
          <w:rFonts w:ascii="Times New Roman" w:eastAsia="Times New Roman" w:hAnsi="Times New Roman" w:cs="Times New Roman"/>
          <w:lang w:eastAsia="ru-RU"/>
        </w:rPr>
        <w:t xml:space="preserve">- </w:t>
      </w:r>
      <w:bookmarkStart w:id="12" w:name="_Hlk48132405"/>
      <w:r w:rsidRPr="00E54619">
        <w:rPr>
          <w:rFonts w:ascii="Times New Roman" w:eastAsia="Times New Roman" w:hAnsi="Times New Roman" w:cs="Times New Roman"/>
          <w:lang w:eastAsia="ru-RU"/>
        </w:rPr>
        <w:fldChar w:fldCharType="begin"/>
      </w:r>
      <w:r w:rsidRPr="00E54619">
        <w:rPr>
          <w:rFonts w:ascii="Times New Roman" w:eastAsia="Times New Roman" w:hAnsi="Times New Roman" w:cs="Times New Roman"/>
          <w:lang w:eastAsia="ru-RU"/>
        </w:rPr>
        <w:instrText xml:space="preserve"> HYPERLINK "http://internet.garant.ru/document/redirect/8351596/0" </w:instrText>
      </w:r>
      <w:r w:rsidRPr="00E54619">
        <w:rPr>
          <w:rFonts w:ascii="Times New Roman" w:eastAsia="Times New Roman" w:hAnsi="Times New Roman" w:cs="Times New Roman"/>
          <w:lang w:eastAsia="ru-RU"/>
        </w:rPr>
        <w:fldChar w:fldCharType="separate"/>
      </w:r>
      <w:r w:rsidRPr="00E54619">
        <w:rPr>
          <w:rFonts w:ascii="Times New Roman" w:eastAsia="Times New Roman" w:hAnsi="Times New Roman" w:cs="Times New Roman"/>
          <w:color w:val="000000"/>
          <w:lang w:eastAsia="ru-RU"/>
        </w:rPr>
        <w:t>решение</w:t>
      </w:r>
      <w:r w:rsidRPr="00E54619">
        <w:rPr>
          <w:rFonts w:ascii="Times New Roman" w:eastAsia="Times New Roman" w:hAnsi="Times New Roman" w:cs="Times New Roman"/>
          <w:color w:val="000000"/>
          <w:lang w:eastAsia="ru-RU"/>
        </w:rPr>
        <w:fldChar w:fldCharType="end"/>
      </w:r>
      <w:r w:rsidRPr="00E54619">
        <w:rPr>
          <w:rFonts w:ascii="Times New Roman" w:eastAsia="Times New Roman" w:hAnsi="Times New Roman" w:cs="Times New Roman"/>
          <w:lang w:eastAsia="ru-RU"/>
        </w:rPr>
        <w:t xml:space="preserve"> Собрания представителей городского поселения Безенчук муниципального района Безенчукский Самарской области</w:t>
      </w:r>
      <w:bookmarkEnd w:id="12"/>
      <w:r w:rsidRPr="00E54619">
        <w:rPr>
          <w:rFonts w:ascii="Times New Roman" w:eastAsia="Times New Roman" w:hAnsi="Times New Roman" w:cs="Times New Roman"/>
          <w:lang w:eastAsia="ru-RU"/>
        </w:rPr>
        <w:t xml:space="preserve"> от 12.03.2012 № 4/27 «Об утверждении Положения о бюджетном устройстве и бюджетном процессе городского поселения Безенчук муниципального района Безенчукский Самарской области»;</w:t>
      </w:r>
    </w:p>
    <w:p w14:paraId="761C07CF" w14:textId="77777777" w:rsidR="00E54619" w:rsidRPr="00E54619" w:rsidRDefault="00E54619" w:rsidP="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lang w:eastAsia="ru-RU"/>
        </w:rPr>
      </w:pPr>
      <w:r w:rsidRPr="00E54619">
        <w:rPr>
          <w:rFonts w:ascii="Times New Roman" w:eastAsia="Times New Roman" w:hAnsi="Times New Roman" w:cs="Times New Roman"/>
          <w:lang w:eastAsia="ru-RU"/>
        </w:rPr>
        <w:t xml:space="preserve">- решение Собрания представителей городского поселения Безенчук муниципального района Безенчукский Самарской области от 17.05.2012 № 4/29 «О внесении изменений и дополнений в Положение о бюджетном </w:t>
      </w:r>
      <w:r w:rsidRPr="00E54619">
        <w:rPr>
          <w:rFonts w:ascii="Times New Roman" w:eastAsia="Times New Roman" w:hAnsi="Times New Roman" w:cs="Times New Roman"/>
          <w:lang w:eastAsia="ru-RU"/>
        </w:rPr>
        <w:lastRenderedPageBreak/>
        <w:t>устройстве и бюджетном процессе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 4/27 от 12.03.2012 г.»;</w:t>
      </w:r>
    </w:p>
    <w:p w14:paraId="2C648923" w14:textId="77777777" w:rsidR="00E54619" w:rsidRPr="00E54619" w:rsidRDefault="00E54619" w:rsidP="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lang w:eastAsia="ru-RU"/>
        </w:rPr>
      </w:pPr>
      <w:r w:rsidRPr="00E54619">
        <w:rPr>
          <w:rFonts w:ascii="Times New Roman" w:eastAsia="Times New Roman" w:hAnsi="Times New Roman" w:cs="Times New Roman"/>
          <w:lang w:eastAsia="ru-RU"/>
        </w:rPr>
        <w:t>- решение Собрания представителей городского поселения Безенчук муниципального района Безенчукский Самарской области от 25.10.2012 № 4/35 «О внесении изменений в Положение о бюджетном устройстве и бюджетном процессе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 4/27 от 12.03.2012 г.»;</w:t>
      </w:r>
    </w:p>
    <w:p w14:paraId="27EDBDC9" w14:textId="77777777" w:rsidR="00E54619" w:rsidRPr="00E54619" w:rsidRDefault="00E54619" w:rsidP="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lang w:eastAsia="ru-RU"/>
        </w:rPr>
      </w:pPr>
      <w:r w:rsidRPr="00E54619">
        <w:rPr>
          <w:rFonts w:ascii="Times New Roman" w:eastAsia="Times New Roman" w:hAnsi="Times New Roman" w:cs="Times New Roman"/>
          <w:lang w:eastAsia="ru-RU"/>
        </w:rPr>
        <w:t>- решение Собрания представителей городского поселения Безенчук муниципального района Безенчукский Самарской области от 15.12.2016 № 2/17 «О внесении изменений в Положение о бюджетном устройстве и бюджетном процессе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от 12.03.2012 г. № 4/27».</w:t>
      </w:r>
    </w:p>
    <w:p w14:paraId="66969917" w14:textId="77777777" w:rsidR="00E54619" w:rsidRPr="00E54619" w:rsidRDefault="00E54619" w:rsidP="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lang w:eastAsia="ru-RU"/>
        </w:rPr>
      </w:pPr>
      <w:r w:rsidRPr="00E54619">
        <w:rPr>
          <w:rFonts w:ascii="Times New Roman" w:eastAsia="Times New Roman" w:hAnsi="Times New Roman" w:cs="Times New Roman"/>
          <w:lang w:eastAsia="ru-RU"/>
        </w:rPr>
        <w:t>3. Опубликовать настоящее решение в газете городского поселения Безенчук муниципального района Безенчукский Самарской области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3A7BF5BA" w14:textId="77777777" w:rsidR="00E54619" w:rsidRPr="00E54619" w:rsidRDefault="00E54619" w:rsidP="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lang w:eastAsia="ru-RU"/>
        </w:rPr>
      </w:pPr>
      <w:r w:rsidRPr="00E54619">
        <w:rPr>
          <w:rFonts w:ascii="Times New Roman" w:eastAsia="Times New Roman" w:hAnsi="Times New Roman" w:cs="Times New Roman"/>
          <w:lang w:eastAsia="ru-RU"/>
        </w:rPr>
        <w:t>4. Настоящее решение вступает в силу с 1 января 2021 года.</w:t>
      </w:r>
    </w:p>
    <w:p w14:paraId="6C42C17F" w14:textId="408EA967" w:rsidR="00AB207D" w:rsidRPr="00947D8F" w:rsidRDefault="00AB207D" w:rsidP="00E54619">
      <w:pPr>
        <w:spacing w:after="0" w:line="240" w:lineRule="auto"/>
        <w:jc w:val="both"/>
        <w:rPr>
          <w:rFonts w:ascii="Times New Roman" w:hAnsi="Times New Roman" w:cs="Times New Roman"/>
        </w:rPr>
      </w:pPr>
      <w:proofErr w:type="spellStart"/>
      <w:r>
        <w:rPr>
          <w:rFonts w:ascii="Times New Roman" w:hAnsi="Times New Roman" w:cs="Times New Roman"/>
        </w:rPr>
        <w:t>И.о.</w:t>
      </w:r>
      <w:r w:rsidRPr="00947D8F">
        <w:rPr>
          <w:rFonts w:ascii="Times New Roman" w:hAnsi="Times New Roman" w:cs="Times New Roman"/>
        </w:rPr>
        <w:t>Глав</w:t>
      </w:r>
      <w:r>
        <w:rPr>
          <w:rFonts w:ascii="Times New Roman" w:hAnsi="Times New Roman" w:cs="Times New Roman"/>
        </w:rPr>
        <w:t>ы</w:t>
      </w:r>
      <w:proofErr w:type="spellEnd"/>
      <w:r w:rsidRPr="00947D8F">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А.В.Пичужкин</w:t>
      </w:r>
      <w:proofErr w:type="spellEnd"/>
    </w:p>
    <w:p w14:paraId="58060DA9" w14:textId="77777777" w:rsidR="00AB207D" w:rsidRPr="00A606A8" w:rsidRDefault="00AB207D" w:rsidP="00AB207D">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B46F537" w14:textId="77777777" w:rsidR="00AB207D" w:rsidRPr="000B538D" w:rsidRDefault="00AB207D" w:rsidP="00AB207D">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01385CCF" w14:textId="1828844D" w:rsidR="00F302B7" w:rsidRPr="00F45C66" w:rsidRDefault="00F302B7" w:rsidP="00F302B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Приложение №1</w:t>
      </w:r>
    </w:p>
    <w:p w14:paraId="6A4D1AA2" w14:textId="77777777" w:rsidR="00F302B7" w:rsidRPr="00F45C66" w:rsidRDefault="00F302B7" w:rsidP="00F302B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к решению Собрания представителей</w:t>
      </w:r>
    </w:p>
    <w:p w14:paraId="2B03A3DA" w14:textId="77777777" w:rsidR="00F302B7" w:rsidRPr="00F45C66" w:rsidRDefault="00F302B7" w:rsidP="00F302B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45C66">
        <w:rPr>
          <w:rFonts w:ascii="Times New Roman" w:eastAsia="Times New Roman" w:hAnsi="Times New Roman" w:cs="Times New Roman"/>
          <w:bCs/>
          <w:sz w:val="20"/>
          <w:szCs w:val="20"/>
          <w:lang w:eastAsia="x-none"/>
        </w:rPr>
        <w:t>городского поселения Безенчук</w:t>
      </w:r>
    </w:p>
    <w:p w14:paraId="45B1AFD2" w14:textId="5B905F22" w:rsidR="00F302B7" w:rsidRPr="006169C7" w:rsidRDefault="00F302B7" w:rsidP="00F302B7">
      <w:pPr>
        <w:spacing w:after="0" w:line="240" w:lineRule="auto"/>
        <w:jc w:val="right"/>
        <w:rPr>
          <w:rFonts w:ascii="Times New Roman" w:eastAsia="Times New Roman" w:hAnsi="Times New Roman" w:cs="Times New Roman"/>
          <w:b/>
          <w:color w:val="000000" w:themeColor="text1"/>
          <w:lang w:eastAsia="ru-RU"/>
        </w:rPr>
      </w:pPr>
      <w:r w:rsidRPr="006169C7">
        <w:rPr>
          <w:rFonts w:ascii="Times New Roman" w:eastAsia="Times New Roman" w:hAnsi="Times New Roman" w:cs="Times New Roman"/>
          <w:bCs/>
          <w:lang w:eastAsia="x-none"/>
        </w:rPr>
        <w:t>от 10.12.2020г №2</w:t>
      </w:r>
      <w:r w:rsidR="00AB207D">
        <w:rPr>
          <w:rFonts w:ascii="Times New Roman" w:eastAsia="Times New Roman" w:hAnsi="Times New Roman" w:cs="Times New Roman"/>
          <w:bCs/>
          <w:lang w:eastAsia="x-none"/>
        </w:rPr>
        <w:t>8</w:t>
      </w:r>
      <w:r w:rsidRPr="006169C7">
        <w:rPr>
          <w:rFonts w:ascii="Times New Roman" w:eastAsia="Times New Roman" w:hAnsi="Times New Roman" w:cs="Times New Roman"/>
          <w:bCs/>
          <w:lang w:eastAsia="x-none"/>
        </w:rPr>
        <w:t>/5</w:t>
      </w:r>
    </w:p>
    <w:p w14:paraId="4EC37EB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lang w:eastAsia="ru-RU"/>
        </w:rPr>
      </w:pPr>
      <w:r w:rsidRPr="00690F38">
        <w:rPr>
          <w:rFonts w:ascii="Times New Roman" w:eastAsia="Times New Roman" w:hAnsi="Times New Roman" w:cs="Times New Roman"/>
          <w:b/>
          <w:bCs/>
          <w:lang w:eastAsia="ru-RU"/>
        </w:rPr>
        <w:t>ПОЛОЖЕНИЕ О БЮДЖЕТНОМ ПРОЦЕССЕ В ГОРОДСКОМ ПОСЕЛЕНИИ БЕЗЕНЧУК МУНИЦИПАЛЬНОГО РАЙОНА БЕЗЕНЧУКСКИЙ</w:t>
      </w:r>
      <w:r w:rsidRPr="00690F38">
        <w:rPr>
          <w:rFonts w:ascii="Times New Roman" w:eastAsia="Times New Roman" w:hAnsi="Times New Roman" w:cs="Times New Roman"/>
          <w:b/>
          <w:bCs/>
          <w:lang w:eastAsia="ru-RU"/>
        </w:rPr>
        <w:br/>
        <w:t>САМАРСКОЙ ОБЛАСТИ</w:t>
      </w:r>
    </w:p>
    <w:p w14:paraId="77A3AFA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bCs/>
        </w:rPr>
        <w:t xml:space="preserve">Настоящее Положение в соответствии с Бюджетным кодексом Российской Федерации, </w:t>
      </w:r>
      <w:hyperlink r:id="rId15" w:history="1">
        <w:r w:rsidRPr="00690F38">
          <w:rPr>
            <w:rFonts w:ascii="Times New Roman" w:eastAsia="Times New Roman" w:hAnsi="Times New Roman" w:cs="Times New Roman"/>
            <w:bCs/>
            <w:color w:val="000000"/>
          </w:rPr>
          <w:t>Федеральным законом</w:t>
        </w:r>
      </w:hyperlink>
      <w:r w:rsidRPr="00690F38">
        <w:rPr>
          <w:rFonts w:ascii="Times New Roman" w:eastAsia="Times New Roman" w:hAnsi="Times New Roman" w:cs="Times New Roman"/>
          <w:bCs/>
        </w:rPr>
        <w:t xml:space="preserve"> от 06.10.2003 № 131-ФЗ «Об общих принципах организации местного самоуправления в Российской Федерации», </w:t>
      </w:r>
      <w:hyperlink r:id="rId16" w:history="1">
        <w:r w:rsidRPr="00690F38">
          <w:rPr>
            <w:rFonts w:ascii="Times New Roman" w:eastAsia="Times New Roman" w:hAnsi="Times New Roman" w:cs="Times New Roman"/>
            <w:bCs/>
            <w:color w:val="000000"/>
          </w:rPr>
          <w:t>Уставом</w:t>
        </w:r>
      </w:hyperlink>
      <w:r w:rsidRPr="00690F38">
        <w:rPr>
          <w:rFonts w:ascii="Times New Roman" w:eastAsia="Times New Roman" w:hAnsi="Times New Roman" w:cs="Times New Roman"/>
          <w:bCs/>
        </w:rPr>
        <w:t xml:space="preserve"> городского поселения Безенчук муниципального района Безенчукский Самарской области устанавливает порядок составления и рассмотрения проекта бюджета городского поселения Безенчук муниципального района Безенчукский Самарской области (далее — городское поселение), утверждения и исполнения бюджета городского поселения, внесения в него изменений, осуществления контроля за его исполнением.</w:t>
      </w:r>
    </w:p>
    <w:p w14:paraId="5D95947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center"/>
        <w:rPr>
          <w:rFonts w:ascii="Times New Roman" w:eastAsia="Times New Roman" w:hAnsi="Times New Roman" w:cs="Times New Roman"/>
          <w:b/>
          <w:bCs/>
        </w:rPr>
      </w:pPr>
      <w:r w:rsidRPr="00690F38">
        <w:rPr>
          <w:rFonts w:ascii="Times New Roman" w:eastAsia="Times New Roman" w:hAnsi="Times New Roman" w:cs="Times New Roman"/>
          <w:b/>
          <w:bCs/>
        </w:rPr>
        <w:t xml:space="preserve">Раздел </w:t>
      </w:r>
      <w:r w:rsidRPr="00690F38">
        <w:rPr>
          <w:rFonts w:ascii="Times New Roman" w:eastAsia="Times New Roman" w:hAnsi="Times New Roman" w:cs="Times New Roman"/>
          <w:b/>
          <w:bCs/>
          <w:lang w:val="en-US"/>
        </w:rPr>
        <w:t>I</w:t>
      </w:r>
      <w:r w:rsidRPr="00690F38">
        <w:rPr>
          <w:rFonts w:ascii="Times New Roman" w:eastAsia="Times New Roman" w:hAnsi="Times New Roman" w:cs="Times New Roman"/>
          <w:b/>
          <w:bCs/>
        </w:rPr>
        <w:t>. Общие положения</w:t>
      </w:r>
    </w:p>
    <w:p w14:paraId="3B6A932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
          <w:bCs/>
        </w:rPr>
        <w:t>Статья 1.</w:t>
      </w:r>
      <w:r w:rsidRPr="00690F38">
        <w:rPr>
          <w:rFonts w:ascii="Times New Roman" w:eastAsia="Times New Roman" w:hAnsi="Times New Roman" w:cs="Times New Roman"/>
          <w:bCs/>
        </w:rPr>
        <w:t xml:space="preserve"> Бюджет городского поселения</w:t>
      </w:r>
    </w:p>
    <w:p w14:paraId="029D354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Бюджет городского поселения (местный бюджет) предназначен для исполнения расходных обязательств городского поселения.</w:t>
      </w:r>
    </w:p>
    <w:p w14:paraId="641208B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Использование органами местного самоуправления городского поселения иных форм образования и расходования денежных средств для исполнения расходных обязательств городского поселения не допускается.</w:t>
      </w:r>
    </w:p>
    <w:p w14:paraId="22E5FEA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2. Бюджет городского поселения разрабатывается и утверждается в форме решения Собрания представителей городского поселения сроком на </w:t>
      </w:r>
      <w:bookmarkStart w:id="13" w:name="_Hlk37777222"/>
      <w:r w:rsidRPr="00690F38">
        <w:rPr>
          <w:rFonts w:ascii="Times New Roman" w:eastAsia="Times New Roman" w:hAnsi="Times New Roman" w:cs="Times New Roman"/>
          <w:bCs/>
        </w:rPr>
        <w:t>три года (очередной финансовый год и плановый период)</w:t>
      </w:r>
      <w:bookmarkEnd w:id="13"/>
      <w:r w:rsidRPr="00690F38">
        <w:rPr>
          <w:rFonts w:ascii="Times New Roman" w:eastAsia="Times New Roman" w:hAnsi="Times New Roman" w:cs="Times New Roman"/>
          <w:bCs/>
        </w:rPr>
        <w:t xml:space="preserve"> (далее </w:t>
      </w:r>
      <w:r w:rsidRPr="00690F38">
        <w:rPr>
          <w:rFonts w:ascii="Times New Roman" w:eastAsia="Times New Roman" w:hAnsi="Times New Roman" w:cs="Times New Roman"/>
          <w:bCs/>
        </w:rPr>
        <w:noBreakHyphen/>
        <w:t xml:space="preserve"> решение о бюджете).</w:t>
      </w:r>
    </w:p>
    <w:p w14:paraId="6C6600F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3. Решение о бюджете вступает в силу с 1 января и действует по 31 декабря финансового года, если иное не предусмотрено </w:t>
      </w:r>
      <w:hyperlink r:id="rId17"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и (или) решением о бюджете.</w:t>
      </w:r>
    </w:p>
    <w:p w14:paraId="203ED59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4. Решение о бюджете подлежит официальному опубликованию не позднее 10 дней после его подписания в установленном порядке.</w:t>
      </w:r>
    </w:p>
    <w:p w14:paraId="657911B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
          <w:bCs/>
        </w:rPr>
        <w:t>Статья 2.</w:t>
      </w:r>
      <w:r w:rsidRPr="00690F38">
        <w:rPr>
          <w:rFonts w:ascii="Times New Roman" w:eastAsia="Times New Roman" w:hAnsi="Times New Roman" w:cs="Times New Roman"/>
          <w:bCs/>
        </w:rPr>
        <w:t xml:space="preserve"> Понятия и термины, используемые в настоящем Положении</w:t>
      </w:r>
    </w:p>
    <w:p w14:paraId="70A8E51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Понятия и термины, используемые в настоящем Положении, применяются в том значении, в котором они определены </w:t>
      </w:r>
      <w:hyperlink r:id="rId18"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w:t>
      </w:r>
    </w:p>
    <w:p w14:paraId="73248DC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
          <w:bCs/>
        </w:rPr>
        <w:t>Статья 3.</w:t>
      </w:r>
      <w:r w:rsidRPr="00690F38">
        <w:rPr>
          <w:rFonts w:ascii="Times New Roman" w:eastAsia="Times New Roman" w:hAnsi="Times New Roman" w:cs="Times New Roman"/>
          <w:bCs/>
        </w:rPr>
        <w:t xml:space="preserve"> Особенности применения бюджетной классификации Российской Федерации</w:t>
      </w:r>
    </w:p>
    <w:p w14:paraId="5C5FEB5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1. В целях обеспечения сопоставимости показателей бюджета городского поселения с бюджетами бюджетной системы Российской Федерации при составлении и исполнении бюджета городского поселения, формировании отчетности о его исполнении применяется </w:t>
      </w:r>
      <w:hyperlink r:id="rId19" w:history="1">
        <w:r w:rsidRPr="00690F38">
          <w:rPr>
            <w:rFonts w:ascii="Times New Roman" w:eastAsia="Times New Roman" w:hAnsi="Times New Roman" w:cs="Times New Roman"/>
            <w:bCs/>
            <w:color w:val="000000"/>
          </w:rPr>
          <w:t>бюджетная классификация</w:t>
        </w:r>
      </w:hyperlink>
      <w:r w:rsidRPr="00690F38">
        <w:rPr>
          <w:rFonts w:ascii="Times New Roman" w:eastAsia="Times New Roman" w:hAnsi="Times New Roman" w:cs="Times New Roman"/>
          <w:bCs/>
        </w:rPr>
        <w:t xml:space="preserve"> Российской Федерации.</w:t>
      </w:r>
    </w:p>
    <w:p w14:paraId="66D4B07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2. Перечень главных администраторов доходов бюджета городского поселения, закрепляемые за ними виды (подвиды) доходов бюджета </w:t>
      </w:r>
      <w:bookmarkStart w:id="14" w:name="_Hlk25827770"/>
      <w:r w:rsidRPr="00690F38">
        <w:rPr>
          <w:rFonts w:ascii="Times New Roman" w:eastAsia="Times New Roman" w:hAnsi="Times New Roman" w:cs="Times New Roman"/>
          <w:bCs/>
        </w:rPr>
        <w:t xml:space="preserve">городского поселения </w:t>
      </w:r>
      <w:bookmarkEnd w:id="14"/>
      <w:r w:rsidRPr="00690F38">
        <w:rPr>
          <w:rFonts w:ascii="Times New Roman" w:eastAsia="Times New Roman" w:hAnsi="Times New Roman" w:cs="Times New Roman"/>
          <w:bCs/>
        </w:rPr>
        <w:t>утверждаются решением о бюджете.</w:t>
      </w:r>
    </w:p>
    <w:p w14:paraId="0881A33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В случаях изменения состава и (или) функций главных администраторов доходов бюджета городского поселения, а также изменения принципов назначения и присвоения структуры кодов </w:t>
      </w:r>
      <w:r w:rsidRPr="00690F38">
        <w:rPr>
          <w:rFonts w:ascii="Times New Roman" w:eastAsia="Times New Roman" w:hAnsi="Times New Roman" w:cs="Times New Roman"/>
          <w:bCs/>
          <w:color w:val="000000"/>
        </w:rPr>
        <w:t>классификации доходов</w:t>
      </w:r>
      <w:r w:rsidRPr="00690F38">
        <w:rPr>
          <w:rFonts w:ascii="Times New Roman" w:eastAsia="Times New Roman" w:hAnsi="Times New Roman" w:cs="Times New Roman"/>
          <w:bCs/>
        </w:rPr>
        <w:t xml:space="preserve"> бюджета городского поселения изменения в перечень главных администраторов доходов бюджета городского поселения, а также в состав закрепленных за ними кодов классификации доходов бюджета городского поселения вносятся на основании муниципального правового акта Администрации </w:t>
      </w:r>
      <w:bookmarkStart w:id="15" w:name="_Hlk37775400"/>
      <w:r w:rsidRPr="00690F38">
        <w:rPr>
          <w:rFonts w:ascii="Times New Roman" w:eastAsia="Times New Roman" w:hAnsi="Times New Roman" w:cs="Times New Roman"/>
          <w:bCs/>
        </w:rPr>
        <w:t xml:space="preserve">городского поселения </w:t>
      </w:r>
      <w:bookmarkEnd w:id="15"/>
      <w:r w:rsidRPr="00690F38">
        <w:rPr>
          <w:rFonts w:ascii="Times New Roman" w:eastAsia="Times New Roman" w:hAnsi="Times New Roman" w:cs="Times New Roman"/>
          <w:bCs/>
        </w:rPr>
        <w:t>без внесения изменений в решение о бюджете.</w:t>
      </w:r>
    </w:p>
    <w:p w14:paraId="706019D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Код вида доходов включает группу, подгруппу, статью, подстатью и элемент дохода.</w:t>
      </w:r>
    </w:p>
    <w:p w14:paraId="31CD817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lastRenderedPageBreak/>
        <w:t>Администрация городского поселения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14:paraId="33ED6D7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4. Перечень разделов, подразделов, целевых статей (муниципальных программ и непрограммных направлений деятельности), групп (групп и подгрупп) видов расходов бюджета городского поселения утверждается в составе ведомственной структуры расходов бюджета городского поселения решением о бюджете либо в установленных </w:t>
      </w:r>
      <w:hyperlink r:id="rId20"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случаях сводной бюджетной росписью бюджета городского поселения.</w:t>
      </w:r>
    </w:p>
    <w:p w14:paraId="368CDB3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lang w:eastAsia="ru-RU"/>
        </w:rPr>
        <w:t>Каждому публичному нормативному обязательству, межбюджетному трансферту, инициативному проекту, предусмотренному статьей 26.1 Федерального закона от 06.10.2003 № 131-ФЗ «Об общих принципах организации местного самоуправления в Российской Федерации», поддержанному органами местного самоуправления, присваиваются уникальные коды классификации расходов бюджета</w:t>
      </w:r>
      <w:r w:rsidRPr="00690F38">
        <w:rPr>
          <w:rFonts w:ascii="Times New Roman" w:eastAsia="Times New Roman" w:hAnsi="Times New Roman" w:cs="Times New Roman"/>
          <w:bCs/>
        </w:rPr>
        <w:t xml:space="preserve"> </w:t>
      </w:r>
      <w:r w:rsidRPr="00690F38">
        <w:rPr>
          <w:rFonts w:ascii="Times New Roman" w:eastAsia="Times New Roman" w:hAnsi="Times New Roman" w:cs="Times New Roman"/>
          <w:bCs/>
          <w:lang w:eastAsia="ru-RU"/>
        </w:rPr>
        <w:t>городского поселения</w:t>
      </w:r>
      <w:r w:rsidRPr="00690F38">
        <w:rPr>
          <w:rFonts w:ascii="Times New Roman" w:eastAsia="Times New Roman" w:hAnsi="Times New Roman" w:cs="Times New Roman"/>
          <w:lang w:eastAsia="ru-RU"/>
        </w:rPr>
        <w:t>.</w:t>
      </w:r>
    </w:p>
    <w:p w14:paraId="54C2081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lang w:eastAsia="ru-RU"/>
        </w:rPr>
        <w:t xml:space="preserve">Перечень и коды целевых статей расходов бюджета городского поселения устанавливаются Администрацией </w:t>
      </w:r>
      <w:r w:rsidRPr="00690F38">
        <w:rPr>
          <w:rFonts w:ascii="Times New Roman" w:eastAsia="Times New Roman" w:hAnsi="Times New Roman" w:cs="Times New Roman"/>
          <w:bCs/>
          <w:lang w:eastAsia="ru-RU"/>
        </w:rPr>
        <w:t>городского поселения</w:t>
      </w:r>
      <w:r w:rsidRPr="00690F38">
        <w:rPr>
          <w:rFonts w:ascii="Times New Roman" w:eastAsia="Times New Roman" w:hAnsi="Times New Roman" w:cs="Times New Roman"/>
          <w:lang w:eastAsia="ru-RU"/>
        </w:rPr>
        <w:t>, осуществляющей составление и организацию исполнения местного бюджета, если иное не установлено Бюджетным кодексом Российской Федерации.</w:t>
      </w:r>
    </w:p>
    <w:p w14:paraId="32BE69E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5. В бюджете городского поселения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городского поселения, возникающих в связи с осуществлением органами местного самоуправления городского поселения полномочий по вопросам местного значения, и расходных обязательств городского поселения,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14:paraId="1E05003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
          <w:bCs/>
        </w:rPr>
        <w:t>Статья 4.</w:t>
      </w:r>
      <w:r w:rsidRPr="00690F38">
        <w:rPr>
          <w:rFonts w:ascii="Times New Roman" w:eastAsia="Times New Roman" w:hAnsi="Times New Roman" w:cs="Times New Roman"/>
          <w:bCs/>
        </w:rPr>
        <w:t xml:space="preserve"> Доходы бюджета городского поселения</w:t>
      </w:r>
    </w:p>
    <w:p w14:paraId="40E7269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1. Доходы бюджета городского поселения формируются в соответствии с </w:t>
      </w:r>
      <w:hyperlink r:id="rId21" w:history="1">
        <w:r w:rsidRPr="00690F38">
          <w:rPr>
            <w:rFonts w:ascii="Times New Roman" w:eastAsia="Times New Roman" w:hAnsi="Times New Roman" w:cs="Times New Roman"/>
            <w:bCs/>
            <w:color w:val="000000"/>
          </w:rPr>
          <w:t>бюджетным законодательством</w:t>
        </w:r>
      </w:hyperlink>
      <w:r w:rsidRPr="00690F38">
        <w:rPr>
          <w:rFonts w:ascii="Times New Roman" w:eastAsia="Times New Roman" w:hAnsi="Times New Roman" w:cs="Times New Roman"/>
          <w:bCs/>
        </w:rPr>
        <w:t xml:space="preserve"> Российской Федерации, </w:t>
      </w:r>
      <w:hyperlink r:id="rId22" w:history="1">
        <w:r w:rsidRPr="00690F38">
          <w:rPr>
            <w:rFonts w:ascii="Times New Roman" w:eastAsia="Times New Roman" w:hAnsi="Times New Roman" w:cs="Times New Roman"/>
            <w:bCs/>
            <w:color w:val="000000"/>
          </w:rPr>
          <w:t>законодательством</w:t>
        </w:r>
      </w:hyperlink>
      <w:r w:rsidRPr="00690F38">
        <w:rPr>
          <w:rFonts w:ascii="Times New Roman" w:eastAsia="Times New Roman" w:hAnsi="Times New Roman" w:cs="Times New Roman"/>
          <w:bCs/>
        </w:rPr>
        <w:t xml:space="preserve"> о налогах и сборах и законодательством об иных обязательных платежах.</w:t>
      </w:r>
    </w:p>
    <w:p w14:paraId="7EC1119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Денежные средства считаются поступившими в доход бюджета городского поселения с момента их зачисления на единый счет бюджета городского поселения.</w:t>
      </w:r>
    </w:p>
    <w:p w14:paraId="4FCC2B9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К доходам бюджета городского поселения относятся налоговые доходы, неналоговые доходы и безвозмездные поступления.</w:t>
      </w:r>
    </w:p>
    <w:p w14:paraId="66B1FF9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К собственным доходам бюджета городского поселения относятся:</w:t>
      </w:r>
    </w:p>
    <w:p w14:paraId="55A6869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 налоговые доходы, зачисляемые в бюджет городского поселения в соответствии с </w:t>
      </w:r>
      <w:hyperlink r:id="rId23" w:history="1">
        <w:r w:rsidRPr="00690F38">
          <w:rPr>
            <w:rFonts w:ascii="Times New Roman" w:eastAsia="Times New Roman" w:hAnsi="Times New Roman" w:cs="Times New Roman"/>
            <w:bCs/>
            <w:color w:val="000000"/>
          </w:rPr>
          <w:t>бюджетным законодательством</w:t>
        </w:r>
      </w:hyperlink>
      <w:r w:rsidRPr="00690F38">
        <w:rPr>
          <w:rFonts w:ascii="Times New Roman" w:eastAsia="Times New Roman" w:hAnsi="Times New Roman" w:cs="Times New Roman"/>
          <w:bCs/>
        </w:rPr>
        <w:t xml:space="preserve"> Российской Федерации и </w:t>
      </w:r>
      <w:hyperlink r:id="rId24" w:history="1">
        <w:r w:rsidRPr="00690F38">
          <w:rPr>
            <w:rFonts w:ascii="Times New Roman" w:eastAsia="Times New Roman" w:hAnsi="Times New Roman" w:cs="Times New Roman"/>
            <w:bCs/>
            <w:color w:val="000000"/>
          </w:rPr>
          <w:t>законодательством</w:t>
        </w:r>
      </w:hyperlink>
      <w:r w:rsidRPr="00690F38">
        <w:rPr>
          <w:rFonts w:ascii="Times New Roman" w:eastAsia="Times New Roman" w:hAnsi="Times New Roman" w:cs="Times New Roman"/>
          <w:bCs/>
        </w:rPr>
        <w:t xml:space="preserve"> о налогах и сборах;</w:t>
      </w:r>
    </w:p>
    <w:p w14:paraId="70852C2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неналоговые доходы, зачисляемые в бюджет городского поселения в соответствии с законодательством Российской Федерации, законами Самарской области и решениями Собрания представителей городского поселения;</w:t>
      </w:r>
    </w:p>
    <w:p w14:paraId="3FFCFA2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доходы, полученные бюджетом городского поселения в виде безвозмездных поступлений, за исключением субвенций.</w:t>
      </w:r>
    </w:p>
    <w:p w14:paraId="50B54BC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
          <w:bCs/>
        </w:rPr>
        <w:t>Статья 5.</w:t>
      </w:r>
      <w:r w:rsidRPr="00690F38">
        <w:rPr>
          <w:rFonts w:ascii="Times New Roman" w:eastAsia="Times New Roman" w:hAnsi="Times New Roman" w:cs="Times New Roman"/>
          <w:bCs/>
        </w:rPr>
        <w:t xml:space="preserve"> Расходы бюджета городского поселения</w:t>
      </w:r>
    </w:p>
    <w:p w14:paraId="5628048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Формирование расходов бюджета городского поселения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Самарской области и органов местного самоуправления городского поселения,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и плановом периоде за счет средств бюджета городского поселения.</w:t>
      </w:r>
    </w:p>
    <w:p w14:paraId="5841971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Расходные обязательства городского поселения возникают в результате:</w:t>
      </w:r>
    </w:p>
    <w:p w14:paraId="674E191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принятия муниципальных правовых актов городского поселения по вопросам местного значения и иным вопросам, которые в соответствии с федеральными законами вправе решать органы местного самоуправления городского поселения, а также заключения городским поселением (от имени городского поселения) договоров (соглашений) по данным вопросам;</w:t>
      </w:r>
    </w:p>
    <w:p w14:paraId="3A26132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принятия муниципальных правовых актов городского поселения при осуществлении органами местного самоуправления городского поселения переданных им отдельных государственных полномочий;</w:t>
      </w:r>
    </w:p>
    <w:p w14:paraId="61B979A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заключения от имени городского поселения договоров (соглашений) муниципальными казенными учреждениями.</w:t>
      </w:r>
    </w:p>
    <w:p w14:paraId="237E297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3. Расходные обязательства городского поселения, указанные в </w:t>
      </w:r>
      <w:r w:rsidRPr="00690F38">
        <w:rPr>
          <w:rFonts w:ascii="Times New Roman" w:eastAsia="Times New Roman" w:hAnsi="Times New Roman" w:cs="Times New Roman"/>
          <w:bCs/>
          <w:color w:val="000000"/>
        </w:rPr>
        <w:t>абзацах втором и четвертом пункта 2</w:t>
      </w:r>
      <w:r w:rsidRPr="00690F38">
        <w:rPr>
          <w:rFonts w:ascii="Times New Roman" w:eastAsia="Times New Roman" w:hAnsi="Times New Roman" w:cs="Times New Roman"/>
          <w:bCs/>
        </w:rPr>
        <w:t xml:space="preserve"> настоящей статьи, устанавливаются органами местного самоуправления городского поселения самостоятельно и исполняются за счет собственных доходов и источников финансирования </w:t>
      </w:r>
      <w:r w:rsidRPr="00690F38">
        <w:rPr>
          <w:rFonts w:ascii="Times New Roman" w:eastAsia="Times New Roman" w:hAnsi="Times New Roman" w:cs="Times New Roman"/>
          <w:bCs/>
          <w:color w:val="000000"/>
        </w:rPr>
        <w:t>дефицита</w:t>
      </w:r>
      <w:r w:rsidRPr="00690F38">
        <w:rPr>
          <w:rFonts w:ascii="Times New Roman" w:eastAsia="Times New Roman" w:hAnsi="Times New Roman" w:cs="Times New Roman"/>
          <w:bCs/>
        </w:rPr>
        <w:t xml:space="preserve"> местного бюджета.</w:t>
      </w:r>
    </w:p>
    <w:p w14:paraId="3A09432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4. Расходные обязательства городского поселения, указанные в </w:t>
      </w:r>
      <w:r w:rsidRPr="00690F38">
        <w:rPr>
          <w:rFonts w:ascii="Times New Roman" w:eastAsia="Times New Roman" w:hAnsi="Times New Roman" w:cs="Times New Roman"/>
          <w:bCs/>
          <w:color w:val="000000"/>
        </w:rPr>
        <w:t>абзаце третьем пункта 2</w:t>
      </w:r>
      <w:r w:rsidRPr="00690F38">
        <w:rPr>
          <w:rFonts w:ascii="Times New Roman" w:eastAsia="Times New Roman" w:hAnsi="Times New Roman" w:cs="Times New Roman"/>
          <w:bCs/>
        </w:rPr>
        <w:t xml:space="preserve"> настоящей статьи, устанавливаются муниципальными правовыми актами органов местного самоуправления городского поселения в соответствии с федеральными законами и законами Самарской области, исполняются за счет и в пределах субвенций из бюджета субъекта Российской Федерации, предоставляемых местному бюджету в порядке, предусмотренном </w:t>
      </w:r>
      <w:r w:rsidRPr="00690F38">
        <w:rPr>
          <w:rFonts w:ascii="Times New Roman" w:eastAsia="Times New Roman" w:hAnsi="Times New Roman" w:cs="Times New Roman"/>
          <w:bCs/>
          <w:color w:val="000000"/>
        </w:rPr>
        <w:t>статьей 140</w:t>
      </w:r>
      <w:r w:rsidRPr="00690F38">
        <w:rPr>
          <w:rFonts w:ascii="Times New Roman" w:eastAsia="Times New Roman" w:hAnsi="Times New Roman" w:cs="Times New Roman"/>
          <w:bCs/>
        </w:rPr>
        <w:t xml:space="preserve"> Бюджетного кодекса Российской Федерации.</w:t>
      </w:r>
    </w:p>
    <w:p w14:paraId="1061D3E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5. Органы местного самоуправления городского поселения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w:t>
      </w:r>
      <w:r w:rsidRPr="00690F38">
        <w:rPr>
          <w:rFonts w:ascii="Times New Roman" w:eastAsia="Times New Roman" w:hAnsi="Times New Roman" w:cs="Times New Roman"/>
          <w:bCs/>
        </w:rPr>
        <w:lastRenderedPageBreak/>
        <w:t>власти, органов государственной власти Самарской области, за исключением случаев, установленных соответственно федеральными законами, законами Самарской области.</w:t>
      </w:r>
    </w:p>
    <w:p w14:paraId="140A5F1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Органы местного самоуправления городского поселения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Самарской области, только при наличии собственных финансовых средств (за исключением </w:t>
      </w:r>
      <w:r w:rsidRPr="00690F38">
        <w:rPr>
          <w:rFonts w:ascii="Times New Roman" w:eastAsia="Times New Roman" w:hAnsi="Times New Roman" w:cs="Times New Roman"/>
          <w:bCs/>
          <w:color w:val="000000"/>
        </w:rPr>
        <w:t>межбюджетных трансфертов</w:t>
      </w:r>
      <w:r w:rsidRPr="00690F38">
        <w:rPr>
          <w:rFonts w:ascii="Times New Roman" w:eastAsia="Times New Roman" w:hAnsi="Times New Roman" w:cs="Times New Roman"/>
          <w:bCs/>
        </w:rPr>
        <w:t>).</w:t>
      </w:r>
    </w:p>
    <w:p w14:paraId="6CEED4F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6. В расходной части бюджета городского поселения предусматривается создание резервного фонда Администрации городского поселения.</w:t>
      </w:r>
    </w:p>
    <w:p w14:paraId="216CD8E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В расходной части бюджета городского поселения запрещается создание резервных фондов Собрания представителей городского поселения и депутатов Собрания представителей городского поселения.</w:t>
      </w:r>
    </w:p>
    <w:p w14:paraId="67C8FEC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Размер резервного фонда Администрации городского поселения устанавливается решением о бюджете и не может превышать 3 процента утвержденного указанным решением общего объема расходов.</w:t>
      </w:r>
    </w:p>
    <w:p w14:paraId="24E3571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Средства резервного фонда Администрации городского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использования бюджетных ассигнований резервного фонда Администрации городского поселения.</w:t>
      </w:r>
    </w:p>
    <w:p w14:paraId="408FC5D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Бюджетные ассигнования, резервного фонда Администрации городского поселения, предусмотренные в составе местного бюджета, используются по решению Администрации городского поселения.</w:t>
      </w:r>
    </w:p>
    <w:p w14:paraId="66A4EE4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color w:val="000000"/>
        </w:rPr>
        <w:t>Порядок</w:t>
      </w:r>
      <w:r w:rsidRPr="00690F38">
        <w:rPr>
          <w:rFonts w:ascii="Times New Roman" w:eastAsia="Times New Roman" w:hAnsi="Times New Roman" w:cs="Times New Roman"/>
          <w:bCs/>
        </w:rPr>
        <w:t xml:space="preserve"> использования бюджетных ассигнований резервного фонда Администрации городского поселения, предусмотренных в составе местного бюджета, устанавливается Администрацией городского поселения.</w:t>
      </w:r>
    </w:p>
    <w:p w14:paraId="6056876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color w:val="000000"/>
        </w:rPr>
        <w:t>Отчет</w:t>
      </w:r>
      <w:r w:rsidRPr="00690F38">
        <w:rPr>
          <w:rFonts w:ascii="Times New Roman" w:eastAsia="Times New Roman" w:hAnsi="Times New Roman" w:cs="Times New Roman"/>
          <w:bCs/>
        </w:rPr>
        <w:t xml:space="preserve"> об использовании бюджетных ассигнований резервного фонда Администрации городского поселения прилагается к годовому отчету об исполнении бюджета городского поселения.</w:t>
      </w:r>
    </w:p>
    <w:p w14:paraId="7294E07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7. В составе бюджета городского поселения формируется  муниципальный дорожный фонд, представляющий собой часть средств бюджета, подлежащую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14:paraId="5475217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Объем бюджетных ассигнований муниципального дорожного фонда утверждается решением о бюджете в размере не менее прогнозируемого объема доходов бюджета городского поселения, установленных решением Собрания представителей городского поселения о порядке формирования и использования бюджетных ассигнований муниципального дорожного фонда.</w:t>
      </w:r>
    </w:p>
    <w:p w14:paraId="2C915DB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14:paraId="5FC4477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lang w:eastAsia="ru-RU"/>
        </w:rPr>
        <w:t>8. Если принимается решение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w:t>
      </w:r>
    </w:p>
    <w:p w14:paraId="07F7476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lang w:eastAsia="ru-RU"/>
        </w:rPr>
        <w:t>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решение о бюджете при наличии соответствующих источников дополнительных поступлений в бюджет городского поселения и (или) при сокращении бюджетных ассигнований по отдельным статьям расходов бюджета городского поселения.</w:t>
      </w:r>
    </w:p>
    <w:p w14:paraId="3479F3D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9. Органы местного самоуправления городского поселения обязаны вести реестр расходных обязательств.</w:t>
      </w:r>
    </w:p>
    <w:p w14:paraId="458D0B6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14:paraId="4EFC198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Реестр расходных обязательств городского поселения ведется в порядке, установленном Администрацией городского поселения.</w:t>
      </w:r>
    </w:p>
    <w:p w14:paraId="386C547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Реестр расходных обязательств городского поселения представляется Администрацией городского поселения в министерство управления финансами Самарской области в порядке, установленном министерством управления финансами Самарской области.</w:t>
      </w:r>
    </w:p>
    <w:p w14:paraId="53863B3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90F38">
        <w:rPr>
          <w:rFonts w:ascii="Times New Roman" w:eastAsia="Times New Roman" w:hAnsi="Times New Roman" w:cs="Times New Roman"/>
          <w:b/>
          <w:bCs/>
        </w:rPr>
        <w:t xml:space="preserve">Раздел </w:t>
      </w:r>
      <w:r w:rsidRPr="00690F38">
        <w:rPr>
          <w:rFonts w:ascii="Times New Roman" w:eastAsia="Times New Roman" w:hAnsi="Times New Roman" w:cs="Times New Roman"/>
          <w:b/>
          <w:bCs/>
          <w:lang w:val="en-US"/>
        </w:rPr>
        <w:t>II</w:t>
      </w:r>
      <w:r w:rsidRPr="00690F38">
        <w:rPr>
          <w:rFonts w:ascii="Times New Roman" w:eastAsia="Times New Roman" w:hAnsi="Times New Roman" w:cs="Times New Roman"/>
          <w:b/>
          <w:bCs/>
        </w:rPr>
        <w:t>. Бюджетный процесс в городском поселении</w:t>
      </w:r>
    </w:p>
    <w:p w14:paraId="479A47C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
          <w:bCs/>
        </w:rPr>
        <w:t>Статья 6.</w:t>
      </w:r>
      <w:r w:rsidRPr="00690F38">
        <w:rPr>
          <w:rFonts w:ascii="Times New Roman" w:eastAsia="Times New Roman" w:hAnsi="Times New Roman" w:cs="Times New Roman"/>
          <w:bCs/>
        </w:rPr>
        <w:t xml:space="preserve"> Бюджетный процесс в городском поселении. Участники бюджетного процесса в городском поселении</w:t>
      </w:r>
    </w:p>
    <w:p w14:paraId="04C1261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bCs/>
        </w:rPr>
        <w:lastRenderedPageBreak/>
        <w:t xml:space="preserve">1. </w:t>
      </w:r>
      <w:r w:rsidRPr="00690F38">
        <w:rPr>
          <w:rFonts w:ascii="Times New Roman" w:eastAsia="Times New Roman" w:hAnsi="Times New Roman" w:cs="Times New Roman"/>
        </w:rPr>
        <w:t>Бюджетный процесс в городском поселении представляет собой регламентируемую законодательством деятельность органов местного самоуправления городского поселения и иных участников бюджетного процесса по составлению и рассмотрению проекта бюджета, утверждению и исполнению бюджета городского поселения, контролю за его исполнением, осуществлению бюджетного учета, составлению, внешней проверке, рассмотрению и утверждению бюджетной отчетности.</w:t>
      </w:r>
    </w:p>
    <w:p w14:paraId="00DF170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Участниками бюджетного процесса в городском поселении являются:</w:t>
      </w:r>
    </w:p>
    <w:p w14:paraId="0984074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Глава городского поселения;</w:t>
      </w:r>
    </w:p>
    <w:p w14:paraId="2917A8B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Собрание представителей городского поселения;</w:t>
      </w:r>
    </w:p>
    <w:p w14:paraId="0BB0B19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Администрация городского поселения;</w:t>
      </w:r>
    </w:p>
    <w:p w14:paraId="1498B62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органы муниципального финансового контроля;</w:t>
      </w:r>
    </w:p>
    <w:p w14:paraId="4191717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главные распорядители (распорядители) бюджетных средств;</w:t>
      </w:r>
    </w:p>
    <w:p w14:paraId="03B9C7C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главные администраторы (администраторы) доходов бюджета;</w:t>
      </w:r>
    </w:p>
    <w:p w14:paraId="093185E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главные администраторы (администраторы) источников финансирования дефицита бюджета;</w:t>
      </w:r>
    </w:p>
    <w:p w14:paraId="4BEB486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получатели бюджетных средств.</w:t>
      </w:r>
    </w:p>
    <w:p w14:paraId="5ED23CE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
          <w:bCs/>
        </w:rPr>
        <w:t>Статья 7.</w:t>
      </w:r>
      <w:r w:rsidRPr="00690F38">
        <w:rPr>
          <w:rFonts w:ascii="Times New Roman" w:eastAsia="Times New Roman" w:hAnsi="Times New Roman" w:cs="Times New Roman"/>
          <w:bCs/>
        </w:rPr>
        <w:t xml:space="preserve"> Бюджетные полномочия участников бюджетного процесса</w:t>
      </w:r>
    </w:p>
    <w:p w14:paraId="427690E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1. Глава городского поселения осуществляет бюджетные полномочия, определенные Уставом городского поселения, </w:t>
      </w:r>
      <w:hyperlink r:id="rId25"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и настоящим Положением.</w:t>
      </w:r>
    </w:p>
    <w:p w14:paraId="59A1CFD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Собрание представителей городского поселения:</w:t>
      </w:r>
    </w:p>
    <w:p w14:paraId="2FAFA12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рассматривает и утверждает бюджет городского поселения и отчет о его исполнении;</w:t>
      </w:r>
    </w:p>
    <w:p w14:paraId="7FC74A6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осуществляет контроль в ходе рассмотрения отдельных вопросов исполнения бюджета городского поселения на своих заседаниях, заседаниях комитетов, комиссий, рабочих групп, в ходе проводимых Собранием представителей городского поселения слушаний и в связи с депутатскими запросами;</w:t>
      </w:r>
    </w:p>
    <w:p w14:paraId="1B7D884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формирует и определяет правовой статус органов внешнего муниципального финансового контроля;</w:t>
      </w:r>
    </w:p>
    <w:p w14:paraId="39E24DE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 осуществляет другие полномочия в соответствии с </w:t>
      </w:r>
      <w:hyperlink r:id="rId26"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w:t>
      </w:r>
      <w:r w:rsidRPr="00690F38">
        <w:rPr>
          <w:rFonts w:ascii="Times New Roman" w:eastAsia="Times New Roman" w:hAnsi="Times New Roman" w:cs="Times New Roman"/>
          <w:bCs/>
          <w:color w:val="000000"/>
        </w:rPr>
        <w:t>Федеральным законом</w:t>
      </w:r>
      <w:r w:rsidRPr="00690F38">
        <w:rPr>
          <w:rFonts w:ascii="Times New Roman" w:eastAsia="Times New Roman" w:hAnsi="Times New Roman" w:cs="Times New Roman"/>
          <w:bCs/>
        </w:rPr>
        <w:t xml:space="preserve"> от 06.10.2003 </w:t>
      </w:r>
      <w:r w:rsidRPr="00690F38">
        <w:rPr>
          <w:rFonts w:ascii="Times New Roman" w:eastAsia="Times New Roman" w:hAnsi="Times New Roman" w:cs="Times New Roman"/>
          <w:bCs/>
        </w:rPr>
        <w:br/>
        <w:t xml:space="preserve">№ 131-ФЗ «Об общих принципах организации местного самоуправления в Российской Федерации»,  </w:t>
      </w:r>
      <w:r w:rsidRPr="00690F38">
        <w:rPr>
          <w:rFonts w:ascii="Times New Roman" w:eastAsia="Times New Roman" w:hAnsi="Times New Roman" w:cs="Times New Roman"/>
          <w:bCs/>
          <w:color w:val="000000"/>
        </w:rPr>
        <w:t>Федеральным законом</w:t>
      </w:r>
      <w:r w:rsidRPr="00690F38">
        <w:rPr>
          <w:rFonts w:ascii="Times New Roman" w:eastAsia="Times New Roman" w:hAnsi="Times New Roman" w:cs="Times New Roman"/>
          <w:bCs/>
        </w:rPr>
        <w:t xml:space="preserve"> от 07.02.2011 №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w:t>
      </w:r>
      <w:hyperlink r:id="rId27" w:history="1">
        <w:r w:rsidRPr="00690F38">
          <w:rPr>
            <w:rFonts w:ascii="Times New Roman" w:eastAsia="Times New Roman" w:hAnsi="Times New Roman" w:cs="Times New Roman"/>
            <w:bCs/>
            <w:color w:val="000000"/>
          </w:rPr>
          <w:t>Уставом</w:t>
        </w:r>
      </w:hyperlink>
      <w:r w:rsidRPr="00690F38">
        <w:rPr>
          <w:rFonts w:ascii="Times New Roman" w:eastAsia="Times New Roman" w:hAnsi="Times New Roman" w:cs="Times New Roman"/>
          <w:bCs/>
        </w:rPr>
        <w:t xml:space="preserve"> городского поселения.</w:t>
      </w:r>
    </w:p>
    <w:p w14:paraId="39D4958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Администрация городского поселения:</w:t>
      </w:r>
    </w:p>
    <w:p w14:paraId="2B783AE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обеспечивает составление проекта бюджета городского поселения;</w:t>
      </w:r>
    </w:p>
    <w:p w14:paraId="3E77620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вносит на утверждение Собрания представителей городского поселения проект бюджета городского поселения с необходимыми документами и материалами, проекты нормативных правовых актов о местных налогах, сборах, расходах;</w:t>
      </w:r>
    </w:p>
    <w:p w14:paraId="04F8079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разрабатывает и утверждает методики распределения и (или) порядки предоставления межбюджетных трансфертов;</w:t>
      </w:r>
    </w:p>
    <w:p w14:paraId="3A4851B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организует и обеспечивает исполнение бюджета городского поселения и составление бюджетной отчетности;</w:t>
      </w:r>
    </w:p>
    <w:p w14:paraId="0374EC1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представляет отчет об исполнении бюджета городского поселения на утверждение Собранием представителей городского поселения;</w:t>
      </w:r>
    </w:p>
    <w:p w14:paraId="379146A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обеспечивает управление муниципальным долгом, ведет муниципальную долговую книгу;</w:t>
      </w:r>
    </w:p>
    <w:p w14:paraId="5B5065E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осуществляет предварительный, текущий и последующий контроль за исполнением бюджета городского поселения;</w:t>
      </w:r>
    </w:p>
    <w:p w14:paraId="36617A8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ведет реестр расходных обязательств городского поселения;</w:t>
      </w:r>
    </w:p>
    <w:p w14:paraId="54A738D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ежемесячно составляет и представляет отчет о кассовом исполнении бюджета в порядке, установленном Министерством финансов Российской Федерации;</w:t>
      </w:r>
    </w:p>
    <w:p w14:paraId="2E3C136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 осуществляет полномочия, определенные </w:t>
      </w:r>
      <w:hyperlink r:id="rId28"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14:paraId="51C12FF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4. Органы финансового контроля городского поселения:</w:t>
      </w:r>
    </w:p>
    <w:p w14:paraId="7B59A62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проводят аудит эффективности, направленный на определение экономности и результативности использования бюджетных средств;</w:t>
      </w:r>
    </w:p>
    <w:p w14:paraId="3948832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проводят экспертизы проекта решения о бюджете, иных муниципальных правовых актов, регулирующих бюджетные правоотношения, в том числе обоснованности показателей (параметров и характеристик) бюджета городского поселения;</w:t>
      </w:r>
    </w:p>
    <w:p w14:paraId="2DDB7C2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проводят экспертизу муниципальных программ городского поселения;</w:t>
      </w:r>
    </w:p>
    <w:p w14:paraId="5836C4F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проводят анализ и мониторинг бюджетного процесса, в том числе подготовку предложений по устранению выявленных отклонений в бюджетном процессе и совершенствованию муниципальных правовых актов;</w:t>
      </w:r>
    </w:p>
    <w:p w14:paraId="482F785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 готовят предложения по совершенствованию осуществления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(далее </w:t>
      </w:r>
      <w:r w:rsidRPr="00690F38">
        <w:rPr>
          <w:rFonts w:ascii="Times New Roman" w:eastAsia="Times New Roman" w:hAnsi="Times New Roman" w:cs="Times New Roman"/>
          <w:bCs/>
        </w:rPr>
        <w:noBreakHyphen/>
        <w:t xml:space="preserve"> главные администраторы бюджетных средств) внутреннего финансового аудита;</w:t>
      </w:r>
    </w:p>
    <w:p w14:paraId="6029AE4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осуществляют полномочия, установленные федеральными законами, Уставом городского поселения, настоящим Положением, иными муниципальными правовыми актами городского поселения.</w:t>
      </w:r>
    </w:p>
    <w:p w14:paraId="3A0FA47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5. Главный распорядитель бюджетных средств:</w:t>
      </w:r>
    </w:p>
    <w:p w14:paraId="052679A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lastRenderedPageBreak/>
        <w:t>-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3015A32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формирует перечень подведомственных ему распорядителей и получателей бюджетных средств;</w:t>
      </w:r>
    </w:p>
    <w:p w14:paraId="492104C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14:paraId="12C2336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осуществляет планирование соответствующих расходов бюджета городского поселения, составляет обоснования бюджетных ассигнований;</w:t>
      </w:r>
    </w:p>
    <w:p w14:paraId="3F3B6EE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 городского поселения;</w:t>
      </w:r>
    </w:p>
    <w:p w14:paraId="661993D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вносит предложения по формированию и изменению лимитов бюджетных обязательств;</w:t>
      </w:r>
    </w:p>
    <w:p w14:paraId="7E4A753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вносит предложения по формированию и изменению сводной бюджетной росписи;</w:t>
      </w:r>
    </w:p>
    <w:p w14:paraId="09801A2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определяет порядок утверждения бюджетных смет подведомственных получателей бюджетных средств, являющихся казенными учреждениями;</w:t>
      </w:r>
    </w:p>
    <w:p w14:paraId="1277E2D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формирует и утверждает муниципальные задания;</w:t>
      </w:r>
    </w:p>
    <w:p w14:paraId="1C4562E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29"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условий, целей и порядка, установленных при их предоставлении;</w:t>
      </w:r>
    </w:p>
    <w:p w14:paraId="2CF06F9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формирует бюджетную отчетность главного распорядителя бюджетных средств;</w:t>
      </w:r>
    </w:p>
    <w:p w14:paraId="1EF4EF3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отвечает от имени городского поселения по денежным обязательствам подведомственных ему получателей бюджетных средств;</w:t>
      </w:r>
    </w:p>
    <w:p w14:paraId="358A974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 осуществляет бюджетные полномочия, установленные </w:t>
      </w:r>
      <w:hyperlink r:id="rId30"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20DB624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5.1. Главный распорядитель бюджетных средств выступает в суде от имени городского поселения в качестве представителя ответчика по искам к городскому поселению:</w:t>
      </w:r>
    </w:p>
    <w:p w14:paraId="1B55261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городского поселения или должностных лиц этих органов, по ведомственной принадлежности, в том числе в результате издания актов органов местного самоуправления городского поселения, не соответствующих закону или иному правовому акту;</w:t>
      </w:r>
    </w:p>
    <w:p w14:paraId="2CA2147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14:paraId="60F8259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 по иным искам к городскому поселению, по которым в соответствии с федеральным законом интересы городского поселения представляет орган, осуществляющий в соответствии с </w:t>
      </w:r>
      <w:hyperlink r:id="rId31" w:history="1">
        <w:r w:rsidRPr="00690F38">
          <w:rPr>
            <w:rFonts w:ascii="Times New Roman" w:eastAsia="Times New Roman" w:hAnsi="Times New Roman" w:cs="Times New Roman"/>
            <w:bCs/>
            <w:color w:val="000000"/>
          </w:rPr>
          <w:t>бюджетным законодательством</w:t>
        </w:r>
      </w:hyperlink>
      <w:r w:rsidRPr="00690F38">
        <w:rPr>
          <w:rFonts w:ascii="Times New Roman" w:eastAsia="Times New Roman" w:hAnsi="Times New Roman" w:cs="Times New Roman"/>
          <w:bCs/>
        </w:rPr>
        <w:t xml:space="preserve"> Российской Федерации полномочия главного распорядителя бюджетных средств.</w:t>
      </w:r>
    </w:p>
    <w:p w14:paraId="2AC6340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5.2. Главный распорядитель бюджетных средств выступает в суде от имени городского поселения в качестве представителя истца по искам о взыскании денежных средств в порядке регресса в соответствии </w:t>
      </w:r>
      <w:r w:rsidRPr="00690F38">
        <w:rPr>
          <w:rFonts w:ascii="Times New Roman" w:eastAsia="Times New Roman" w:hAnsi="Times New Roman" w:cs="Times New Roman"/>
          <w:bCs/>
        </w:rPr>
        <w:br/>
        <w:t xml:space="preserve">с </w:t>
      </w:r>
      <w:hyperlink r:id="rId32" w:history="1">
        <w:r w:rsidRPr="00690F38">
          <w:rPr>
            <w:rFonts w:ascii="Times New Roman" w:eastAsia="Times New Roman" w:hAnsi="Times New Roman" w:cs="Times New Roman"/>
            <w:bCs/>
            <w:color w:val="000000"/>
          </w:rPr>
          <w:t>пунктом 3.1 статьи 1081</w:t>
        </w:r>
      </w:hyperlink>
      <w:r w:rsidRPr="00690F38">
        <w:rPr>
          <w:rFonts w:ascii="Times New Roman" w:eastAsia="Times New Roman" w:hAnsi="Times New Roman" w:cs="Times New Roman"/>
          <w:bCs/>
        </w:rPr>
        <w:t xml:space="preserve"> Гражданского кодекса Российской Федерации к лицам, чьи действия (бездействие) повлекли возмещение вреда за счет казны городского поселения.</w:t>
      </w:r>
    </w:p>
    <w:p w14:paraId="10C77A5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6. Распорядитель бюджетных средств:</w:t>
      </w:r>
    </w:p>
    <w:p w14:paraId="4FAC339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осуществляет планирование соответствующих расходов бюджета городского поселения;</w:t>
      </w:r>
    </w:p>
    <w:p w14:paraId="1C45051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 городского поселения;</w:t>
      </w:r>
    </w:p>
    <w:p w14:paraId="1EE15B9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вносит предложения главному распорядителю бюджетных средств, в ведении которого находится, по формированию и изменению бюджетной росписи;</w:t>
      </w:r>
    </w:p>
    <w:p w14:paraId="46844D1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33"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условий, целей и порядка, установленных при их предоставлении;</w:t>
      </w:r>
    </w:p>
    <w:p w14:paraId="5C8EF20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14:paraId="72E8D67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7. Главный администратор доходов бюджета:</w:t>
      </w:r>
    </w:p>
    <w:p w14:paraId="69790CE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формирует перечень подведомственных ему администраторов доходов бюджета городского поселения;</w:t>
      </w:r>
    </w:p>
    <w:p w14:paraId="63F0695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представляет сведения, необходимые для составления проекта бюджета городского поселения;</w:t>
      </w:r>
    </w:p>
    <w:p w14:paraId="1906C2C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представляет сведения для составления и ведения кассового плана;</w:t>
      </w:r>
    </w:p>
    <w:p w14:paraId="336BAD7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формирует и представляет бюджетную отчетность главного администратора доходов бюджета;</w:t>
      </w:r>
    </w:p>
    <w:p w14:paraId="44EA0E7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ведет реестр источников доходов бюджета городского поселения по закрепленным за ним источникам доходов на основании перечня источников доходов бюджетов бюджетной системы Российской Федерации;</w:t>
      </w:r>
    </w:p>
    <w:p w14:paraId="62399E1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утверждает методику прогнозирования поступлений доходов в бюджет городского поселения в соответствии с общими требованиями к такой методике, установленными Правительством Российской Федерации;</w:t>
      </w:r>
    </w:p>
    <w:p w14:paraId="5773587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lastRenderedPageBreak/>
        <w:t xml:space="preserve">- осуществляет бюджетные полномочия, установленные </w:t>
      </w:r>
      <w:hyperlink r:id="rId34"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7F157AD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Бюджетные полномочия главных администраторов доходов бюджета, являющихся органами местного самоуправления городского поселения и (или) находящимися в их ведении казенными учреждениями, осуществляются в порядке, установленном Администрацией городского поселения.</w:t>
      </w:r>
    </w:p>
    <w:p w14:paraId="76173B8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8. Администратор доходов бюджета:</w:t>
      </w:r>
    </w:p>
    <w:p w14:paraId="7452F88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осуществляет начисление, учет и контроль за правильностью исчисления, полнотой и своевременностью осуществления платежей в бюджет городского поселения, пеней и штрафов по ним;</w:t>
      </w:r>
    </w:p>
    <w:p w14:paraId="2E14B76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осуществляет взыскание задолженности по платежам в бюджет городского поселения, пеней и штрафов;</w:t>
      </w:r>
    </w:p>
    <w:p w14:paraId="6BCC76A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принимает решение о возврате излишне уплаченных (взысканных) платежей в бюджет городского поселения,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14:paraId="1DEFEFA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принимает решение о зачете (уточнении) платежей в бюджет городского поселения и представляет уведомление в орган Федерального казначейства;</w:t>
      </w:r>
    </w:p>
    <w:p w14:paraId="18C8D81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14:paraId="6C17CE9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 предоставляет информацию, необходимую для уплаты денежных средств физическими и юридическими лицами за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w:t>
      </w:r>
      <w:hyperlink r:id="rId35" w:history="1">
        <w:r w:rsidRPr="00690F38">
          <w:rPr>
            <w:rFonts w:ascii="Times New Roman" w:eastAsia="Times New Roman" w:hAnsi="Times New Roman" w:cs="Times New Roman"/>
            <w:bCs/>
            <w:color w:val="000000"/>
          </w:rPr>
          <w:t>Федеральном законом</w:t>
        </w:r>
      </w:hyperlink>
      <w:r w:rsidRPr="00690F38">
        <w:rPr>
          <w:rFonts w:ascii="Times New Roman" w:eastAsia="Times New Roman" w:hAnsi="Times New Roman" w:cs="Times New Roman"/>
          <w:bCs/>
        </w:rPr>
        <w:t xml:space="preserve"> от 27.07.2010 № 210-ФЗ «Об организации предоставления государственных и муниципальных услуг»;</w:t>
      </w:r>
    </w:p>
    <w:p w14:paraId="685C581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принимает решение о признании безнадежной к взысканию задолженности по платежам в бюджет городского поселения;</w:t>
      </w:r>
    </w:p>
    <w:p w14:paraId="39ABFB8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 осуществляет бюджетные полномочия, установленные </w:t>
      </w:r>
      <w:hyperlink r:id="rId36"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15DCC14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городского поселения, в ведении которых они находятся, правовыми актами, наделяющими их полномочиями администратора доходов бюджета городского поселения.</w:t>
      </w:r>
    </w:p>
    <w:p w14:paraId="50EFC83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9. Главный администратор источников финансирования дефицита бюджета:</w:t>
      </w:r>
    </w:p>
    <w:p w14:paraId="19DFBBE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формирует перечни подведомственных ему администраторов источников финансирования дефицита бюджета;</w:t>
      </w:r>
    </w:p>
    <w:p w14:paraId="37380D9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осуществляет планирование (прогнозирование) поступлений и выплат по источникам финансирования дефицита бюджета городского поселения;</w:t>
      </w:r>
    </w:p>
    <w:p w14:paraId="7C6E4C0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 городского поселения;</w:t>
      </w:r>
    </w:p>
    <w:p w14:paraId="2E683B4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распределяет бюджетные ассигнования по подведомственным администраторам источников финансирования дефицита бюджета городского поселения и исполняет соответствующую часть бюджета городского поселения;</w:t>
      </w:r>
    </w:p>
    <w:p w14:paraId="6FB7FC2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формирует бюджетную отчетность главного администратора источников финансирования дефицита бюджета городского поселения;</w:t>
      </w:r>
    </w:p>
    <w:p w14:paraId="0051FFD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утверждает методику прогнозирования поступлений по источникам финансирования дефицита бюджета городского поселения в соответствии с общими требованиями к такой методике, установленными Правительством Российской Федерации;</w:t>
      </w:r>
    </w:p>
    <w:p w14:paraId="64D0F5F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составляет обоснования бюджетных ассигнований.</w:t>
      </w:r>
    </w:p>
    <w:p w14:paraId="3F79895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10. Администратор источников финансирования дефицита бюджета:</w:t>
      </w:r>
    </w:p>
    <w:p w14:paraId="3496605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осуществляет планирование (прогнозирование) поступлений и выплат по источникам финансирования дефицита бюджета городского поселения;</w:t>
      </w:r>
    </w:p>
    <w:p w14:paraId="07FBAB8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осуществляет контроль за полнотой и своевременностью поступления в бюджет городского поселения источников финансирования дефицита бюджета городского поселения;</w:t>
      </w:r>
    </w:p>
    <w:p w14:paraId="5CEF0D9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обеспечивает поступления в бюджет городского поселения и выплаты из бюджета городского поселения по источникам финансирования дефицита бюджета городского поселения;</w:t>
      </w:r>
    </w:p>
    <w:p w14:paraId="59E832C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формирует и представляет бюджетную отчетность;</w:t>
      </w:r>
    </w:p>
    <w:p w14:paraId="3BF060C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14:paraId="0FBE328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 осуществляет бюджетные полномочия, установленные </w:t>
      </w:r>
      <w:hyperlink r:id="rId37"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0EA606C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lastRenderedPageBreak/>
        <w:t>11. Получатель бюджетных средств:</w:t>
      </w:r>
    </w:p>
    <w:p w14:paraId="125F5CB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составляет и исполняет бюджетную смету;</w:t>
      </w:r>
    </w:p>
    <w:p w14:paraId="6F755A9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принимает и (или) исполняет в пределах доведенных лимитов бюджетных обязательств и (или) бюджетных ассигнований бюджетные обязательства;</w:t>
      </w:r>
    </w:p>
    <w:p w14:paraId="0421E30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обеспечивает результативность, целевой характер использования предусмотренных ему бюджетных ассигнований;</w:t>
      </w:r>
    </w:p>
    <w:p w14:paraId="230E1FB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вносит соответствующему главному распорядителю (распорядителю) бюджетных средств предложения по изменению бюджетной росписи;</w:t>
      </w:r>
    </w:p>
    <w:p w14:paraId="6FE26E9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ведет бюджетный учет (обеспечивает ведение бюджетного учета);</w:t>
      </w:r>
    </w:p>
    <w:p w14:paraId="5CBA686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14:paraId="764442D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 осуществляет полномочия, установленные </w:t>
      </w:r>
      <w:hyperlink r:id="rId38"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и принятыми в соответствии с ним муниципальными правовыми актами, регулирующими бюджетные правоотношения.</w:t>
      </w:r>
    </w:p>
    <w:p w14:paraId="4657A75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90F38">
        <w:rPr>
          <w:rFonts w:ascii="Times New Roman" w:eastAsia="Times New Roman" w:hAnsi="Times New Roman" w:cs="Times New Roman"/>
          <w:b/>
          <w:bCs/>
        </w:rPr>
        <w:t xml:space="preserve">Статья 8. </w:t>
      </w:r>
      <w:r w:rsidRPr="00690F38">
        <w:rPr>
          <w:rFonts w:ascii="Times New Roman" w:eastAsia="Times New Roman" w:hAnsi="Times New Roman" w:cs="Times New Roman"/>
        </w:rPr>
        <w:t>Бюджетные полномочия отдельных участников бюджетного процесса по организации и осуществлению внутреннего финансового аудита</w:t>
      </w:r>
    </w:p>
    <w:p w14:paraId="2BBA881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14:paraId="2E04E1D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14:paraId="0C596B2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14:paraId="5D713DF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заключения о результатах исполнения решений, направленных на повышение качества финансового менеджмента.</w:t>
      </w:r>
    </w:p>
    <w:p w14:paraId="5C6220E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Внутренний финансовый аудит осуществляется в целях:</w:t>
      </w:r>
    </w:p>
    <w:p w14:paraId="3B958D1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w:t>
      </w:r>
      <w:r w:rsidRPr="00690F38">
        <w:rPr>
          <w:rFonts w:ascii="Times New Roman" w:eastAsia="Times New Roman" w:hAnsi="Times New Roman" w:cs="Times New Roman"/>
          <w:bCs/>
          <w:color w:val="000000"/>
        </w:rPr>
        <w:t>внутренний финансовый контроль</w:t>
      </w:r>
      <w:r w:rsidRPr="00690F38">
        <w:rPr>
          <w:rFonts w:ascii="Times New Roman" w:eastAsia="Times New Roman" w:hAnsi="Times New Roman" w:cs="Times New Roman"/>
          <w:bCs/>
        </w:rPr>
        <w:t>), и подготовки предложений об организации внутреннего финансового контроля;</w:t>
      </w:r>
    </w:p>
    <w:p w14:paraId="7352B49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r w:rsidRPr="00690F38">
        <w:rPr>
          <w:rFonts w:ascii="Times New Roman" w:eastAsia="Times New Roman" w:hAnsi="Times New Roman" w:cs="Times New Roman"/>
          <w:bCs/>
          <w:color w:val="000000"/>
        </w:rPr>
        <w:t>пунктом 5 статьи 264.1</w:t>
      </w:r>
      <w:r w:rsidRPr="00690F38">
        <w:rPr>
          <w:rFonts w:ascii="Times New Roman" w:eastAsia="Times New Roman" w:hAnsi="Times New Roman" w:cs="Times New Roman"/>
          <w:bCs/>
        </w:rPr>
        <w:t xml:space="preserve"> Бюджетного кодекса Российской Федерации;</w:t>
      </w:r>
    </w:p>
    <w:p w14:paraId="46E82EF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повышения качества финансового менеджмента.</w:t>
      </w:r>
    </w:p>
    <w:p w14:paraId="545EDFF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14:paraId="56C415C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14:paraId="3B851CF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5. </w:t>
      </w:r>
      <w:r w:rsidRPr="00690F38">
        <w:rPr>
          <w:rFonts w:ascii="Times New Roman" w:eastAsia="Times New Roman" w:hAnsi="Times New Roman" w:cs="Times New Roman"/>
          <w:bCs/>
          <w:color w:val="000000"/>
        </w:rPr>
        <w:t>Внутренний финансовый аудит</w:t>
      </w:r>
      <w:r w:rsidRPr="00690F38">
        <w:rPr>
          <w:rFonts w:ascii="Times New Roman" w:eastAsia="Times New Roman" w:hAnsi="Times New Roman" w:cs="Times New Roman"/>
          <w:bCs/>
        </w:rPr>
        <w:t xml:space="preserve">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w:t>
      </w:r>
    </w:p>
    <w:p w14:paraId="7CB5BC4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 обеспечивающие осуществление внутреннего финансового аудита с соблюдением федеральных стандартов внутреннего финансового аудита.</w:t>
      </w:r>
    </w:p>
    <w:p w14:paraId="6304A34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проводится:</w:t>
      </w:r>
    </w:p>
    <w:p w14:paraId="43F85FD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Администрацией городского поселения в установленном ею порядке в отношении главных администраторов средств бюджета городского поселения;</w:t>
      </w:r>
    </w:p>
    <w:p w14:paraId="2A808EE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главным администратором бюджетных средств в установленном им порядке в отношении подведомственных ему администраторов бюджетных средств.</w:t>
      </w:r>
    </w:p>
    <w:p w14:paraId="20F7BDD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7. </w:t>
      </w:r>
      <w:r w:rsidRPr="00690F38">
        <w:rPr>
          <w:rFonts w:ascii="Times New Roman" w:eastAsia="Times New Roman" w:hAnsi="Times New Roman" w:cs="Times New Roman"/>
          <w:bCs/>
          <w:color w:val="000000"/>
        </w:rPr>
        <w:t>Порядок</w:t>
      </w:r>
      <w:r w:rsidRPr="00690F38">
        <w:rPr>
          <w:rFonts w:ascii="Times New Roman" w:eastAsia="Times New Roman" w:hAnsi="Times New Roman" w:cs="Times New Roman"/>
          <w:bCs/>
        </w:rPr>
        <w:t xml:space="preserve"> проведения мониторинга качества финансового менеджмента определяет в том числе:</w:t>
      </w:r>
    </w:p>
    <w:p w14:paraId="5B3AAD3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lastRenderedPageBreak/>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14:paraId="75149F4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правила формирования и представления отчета о результатах мониторинга качества финансового менеджмента.</w:t>
      </w:r>
    </w:p>
    <w:p w14:paraId="332E4CE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8. Главный администратор средств бюджета городского поселения вправе внести на рассмотрение Администрации городского поселения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Администрацией городского поселения передать Администрации городского поселения указанные полномочия.</w:t>
      </w:r>
    </w:p>
    <w:p w14:paraId="06CA177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
          <w:bCs/>
        </w:rPr>
        <w:t>Статья 9.</w:t>
      </w:r>
      <w:r w:rsidRPr="00690F38">
        <w:rPr>
          <w:rFonts w:ascii="Times New Roman" w:eastAsia="Times New Roman" w:hAnsi="Times New Roman" w:cs="Times New Roman"/>
          <w:bCs/>
        </w:rPr>
        <w:t xml:space="preserve"> Составление проекта бюджета городского поселения</w:t>
      </w:r>
    </w:p>
    <w:p w14:paraId="11F3BEF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1. Составление проекта бюджета городского поселения - исключительная прерогатива Администрации городского поселения. </w:t>
      </w:r>
    </w:p>
    <w:p w14:paraId="4EF12E0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Проект бюджета городского поселения составляется в порядке, установленном Администрацией городского поселения в соответствии с </w:t>
      </w:r>
      <w:hyperlink r:id="rId39"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и настоящим Положением.</w:t>
      </w:r>
    </w:p>
    <w:p w14:paraId="157F431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Непосредственное составление проекта бюджета городского поселения осуществляет Администрация городского поселения.</w:t>
      </w:r>
    </w:p>
    <w:p w14:paraId="4E3CC76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Проект бюджета городского поселения составляется и утверждается сроком на три года (очередной финансовый год и плановый период).</w:t>
      </w:r>
    </w:p>
    <w:p w14:paraId="0CBBA22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Составление проекта бюджета городского поселения основывается на:</w:t>
      </w:r>
    </w:p>
    <w:p w14:paraId="154867D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15C398D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основных направлениях бюджетной и налоговой политики городского поселения;</w:t>
      </w:r>
    </w:p>
    <w:p w14:paraId="0BCC2B4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прогнозе социально-экономического развития;</w:t>
      </w:r>
    </w:p>
    <w:p w14:paraId="32A435B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муниципальных программах (проектах муниципальных программ, проектах изменений программ) городского поселения.</w:t>
      </w:r>
    </w:p>
    <w:p w14:paraId="6AC2CF0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
          <w:bCs/>
        </w:rPr>
        <w:t>Статья 10.</w:t>
      </w:r>
      <w:r w:rsidRPr="00690F38">
        <w:rPr>
          <w:rFonts w:ascii="Times New Roman" w:eastAsia="Times New Roman" w:hAnsi="Times New Roman" w:cs="Times New Roman"/>
          <w:bCs/>
        </w:rPr>
        <w:t xml:space="preserve"> Порядок составления проекта бюджета городского поселения</w:t>
      </w:r>
    </w:p>
    <w:p w14:paraId="4E8DC9D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Составление проекта бюджета городского поселения на очередной финансовый год и плановый период начинается с 1 августа текущего года.</w:t>
      </w:r>
    </w:p>
    <w:p w14:paraId="308505B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Решение о начале работы над составлением проекта бюджета городского поселения на очередной финансовый год и плановый период принимается Администрацией </w:t>
      </w:r>
      <w:bookmarkStart w:id="16" w:name="_Hlk46748084"/>
      <w:r w:rsidRPr="00690F38">
        <w:rPr>
          <w:rFonts w:ascii="Times New Roman" w:eastAsia="Times New Roman" w:hAnsi="Times New Roman" w:cs="Times New Roman"/>
          <w:bCs/>
        </w:rPr>
        <w:t xml:space="preserve">городского поселения </w:t>
      </w:r>
      <w:bookmarkEnd w:id="16"/>
      <w:r w:rsidRPr="00690F38">
        <w:rPr>
          <w:rFonts w:ascii="Times New Roman" w:eastAsia="Times New Roman" w:hAnsi="Times New Roman" w:cs="Times New Roman"/>
          <w:bCs/>
        </w:rPr>
        <w:t>до 1 августа текущего года в форме постановления Администрации городского поселения, регламентирующего сроки и процедуры разработки проекта бюджета городского поселения на очередной финансовый год и плановый период, иных документов и материалов, обязательных для направления в Собрание представителей городского поселения одновременно с проектом бюджета.</w:t>
      </w:r>
    </w:p>
    <w:p w14:paraId="7A38F15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Главные распорядители бюджетных средств представляют в Администрацию городского поселения прогнозные показатели, необходимые для составления проекта бюджета городского поселения на очередной финансовый год и плановый период.</w:t>
      </w:r>
    </w:p>
    <w:p w14:paraId="758F180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Администрация городского поселения готовит следующие документы и материалы:</w:t>
      </w:r>
    </w:p>
    <w:p w14:paraId="0D99AFC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проект бюджета городского поселения на очередной финансовый год и плановый период;</w:t>
      </w:r>
    </w:p>
    <w:p w14:paraId="5BF8C95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пояснительная записка к проекту бюджета;</w:t>
      </w:r>
    </w:p>
    <w:p w14:paraId="7251185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основные направления бюджетной и налоговой политики городского поселения;</w:t>
      </w:r>
    </w:p>
    <w:p w14:paraId="2C1EFC7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предварительные итоги социально-экономического развития городского поселения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14:paraId="3BC7889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прогноз социально-экономического развития городского поселения;</w:t>
      </w:r>
    </w:p>
    <w:p w14:paraId="70CFE74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прогноз основных характеристик (общий объем доходов, общий объем расходов, дефицита (профицита) бюджета) бюджета городского поселения на очередной финансовый год и плановый период;</w:t>
      </w:r>
    </w:p>
    <w:p w14:paraId="72E7F07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методики (проекты методик) и расчеты распределения межбюджетных трансфертов;</w:t>
      </w:r>
    </w:p>
    <w:p w14:paraId="4700300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14:paraId="6D3FB56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оценка ожидаемого исполнения бюджета на текущий финансовый год;</w:t>
      </w:r>
    </w:p>
    <w:p w14:paraId="401E9B4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реестр источников доходов бюджета городского поселения;</w:t>
      </w:r>
    </w:p>
    <w:p w14:paraId="7138375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иные документы и материалы.</w:t>
      </w:r>
    </w:p>
    <w:p w14:paraId="14AF7C5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4. Глава городского поселения принимает решение о согласии с проектом бюджета городского поселения или об отклонении проекта бюджета городского поселения и о направлении его на доработку.</w:t>
      </w:r>
    </w:p>
    <w:p w14:paraId="2B42D68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В случае отклонения Главой городского поселения проекта бюджета городского поселения Администрация городского поселения дорабатывает указанный проект в течение 10 (десяти) дней со дня отклонения и вносит проект бюджета городского поселения для рассмотрения Главе городского поселения. </w:t>
      </w:r>
    </w:p>
    <w:p w14:paraId="3E2CAB3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5. Администрация городского поселения согласовывает с Главой городского поселения проект бюджета городского поселения на очередной финансовый год и плановый период и вносит его на рассмотрение в Собрание представителей городского поселения.</w:t>
      </w:r>
    </w:p>
    <w:p w14:paraId="1FD42A2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
          <w:lang w:eastAsia="ru-RU"/>
        </w:rPr>
        <w:t xml:space="preserve">Статья 11. </w:t>
      </w:r>
      <w:r w:rsidRPr="00690F38">
        <w:rPr>
          <w:rFonts w:ascii="Times New Roman" w:eastAsia="Times New Roman" w:hAnsi="Times New Roman" w:cs="Times New Roman"/>
          <w:bCs/>
          <w:lang w:eastAsia="ru-RU"/>
        </w:rPr>
        <w:t>Основные направления бюджетной и налоговой политики городского поселения</w:t>
      </w:r>
    </w:p>
    <w:p w14:paraId="29622EC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rPr>
      </w:pPr>
      <w:r w:rsidRPr="00690F38">
        <w:rPr>
          <w:rFonts w:ascii="Times New Roman" w:eastAsia="Times New Roman" w:hAnsi="Times New Roman" w:cs="Times New Roman"/>
        </w:rPr>
        <w:lastRenderedPageBreak/>
        <w:t>Основные направления бюджетной политики городского поселения должны содержать краткий анализ структуры расходов бюджета городского поселения в текущем и завершенных финансовых годах и обоснование предложений о приоритетных направлениях расходования средств бюджета на очередной финансовый год и плановый период с учетом прогнозов и программ социально-экономического развития городского поселения.</w:t>
      </w:r>
    </w:p>
    <w:p w14:paraId="36A85D0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rPr>
      </w:pPr>
      <w:r w:rsidRPr="00690F38">
        <w:rPr>
          <w:rFonts w:ascii="Times New Roman" w:eastAsia="Times New Roman" w:hAnsi="Times New Roman" w:cs="Times New Roman"/>
        </w:rPr>
        <w:t>Основные направления налоговой политики городского поселения должны содержать анализ законодательства о налогах и сборах в части налогов и сборов, формирующих налоговые доходы бюджета городского поселения; обоснование предложений по его совершенствованию в пределах компетенции органов местного самоуправления; оценку влияния данных предложений на сценарные условия.</w:t>
      </w:r>
    </w:p>
    <w:p w14:paraId="7404E6B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rPr>
          <w:rFonts w:ascii="Times New Roman" w:eastAsia="Times New Roman" w:hAnsi="Times New Roman" w:cs="Times New Roman"/>
        </w:rPr>
      </w:pPr>
      <w:r w:rsidRPr="00690F38">
        <w:rPr>
          <w:rFonts w:ascii="Times New Roman" w:eastAsia="Times New Roman" w:hAnsi="Times New Roman" w:cs="Times New Roman"/>
        </w:rPr>
        <w:t>Основные направления бюджетной и налоговой политики разрабатываются Администрацией городского поселения и утверждаются Главой городского поселения.</w:t>
      </w:r>
    </w:p>
    <w:p w14:paraId="504CE39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90F38">
        <w:rPr>
          <w:rFonts w:ascii="Times New Roman" w:eastAsia="Times New Roman" w:hAnsi="Times New Roman" w:cs="Times New Roman"/>
          <w:b/>
          <w:bCs/>
        </w:rPr>
        <w:t xml:space="preserve">Статья 12. </w:t>
      </w:r>
      <w:r w:rsidRPr="00690F38">
        <w:rPr>
          <w:rFonts w:ascii="Times New Roman" w:eastAsia="Times New Roman" w:hAnsi="Times New Roman" w:cs="Times New Roman"/>
        </w:rPr>
        <w:t>Прогноз социально-экономического развития городского поселения</w:t>
      </w:r>
    </w:p>
    <w:p w14:paraId="30C5399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Прогноз социально-экономического развития городского поселения разрабатывается на период не менее трех лет.</w:t>
      </w:r>
    </w:p>
    <w:p w14:paraId="193ED56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2. Прогноз социально-экономического развития городского поселения ежегодно разрабатывается в </w:t>
      </w:r>
      <w:r w:rsidRPr="00690F38">
        <w:rPr>
          <w:rFonts w:ascii="Times New Roman" w:eastAsia="Times New Roman" w:hAnsi="Times New Roman" w:cs="Times New Roman"/>
          <w:bCs/>
          <w:color w:val="000000"/>
        </w:rPr>
        <w:t>порядке</w:t>
      </w:r>
      <w:r w:rsidRPr="00690F38">
        <w:rPr>
          <w:rFonts w:ascii="Times New Roman" w:eastAsia="Times New Roman" w:hAnsi="Times New Roman" w:cs="Times New Roman"/>
          <w:bCs/>
        </w:rPr>
        <w:t>, установленном Администрацией городского поселения.</w:t>
      </w:r>
    </w:p>
    <w:p w14:paraId="1A8DCD2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Прогноз социально-экономического развития городского поселения одобряется Администрацией городского поселения одновременно с принятием решения о внесении проекта бюджета в Собрание представителей городского поселения.</w:t>
      </w:r>
    </w:p>
    <w:p w14:paraId="4D04FB6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14:paraId="532CB5B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14:paraId="75451D6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5. Изменение прогноза социально-экономического развития городского поселения в ходе составления или рассмотрения проекта бюджета влечет за собой изменение основных характеристик проекта бюджета.</w:t>
      </w:r>
    </w:p>
    <w:p w14:paraId="7784E68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6. Разработка прогноза социально-экономического развития городского поселения осуществляется Администрацией городского поселения.</w:t>
      </w:r>
    </w:p>
    <w:p w14:paraId="7610F09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bookmarkStart w:id="17" w:name="_Hlk46749215"/>
      <w:r w:rsidRPr="00690F38">
        <w:rPr>
          <w:rFonts w:ascii="Times New Roman" w:eastAsia="Times New Roman" w:hAnsi="Times New Roman" w:cs="Times New Roman"/>
          <w:b/>
          <w:bCs/>
        </w:rPr>
        <w:t xml:space="preserve">Статья 13. </w:t>
      </w:r>
      <w:r w:rsidRPr="00690F38">
        <w:rPr>
          <w:rFonts w:ascii="Times New Roman" w:eastAsia="Times New Roman" w:hAnsi="Times New Roman" w:cs="Times New Roman"/>
        </w:rPr>
        <w:t>Муниципальные программы городского поселения</w:t>
      </w:r>
    </w:p>
    <w:bookmarkEnd w:id="17"/>
    <w:p w14:paraId="02EB92C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Муниципальные программы городского поселения утверждаются Администрацией городского поселения.</w:t>
      </w:r>
    </w:p>
    <w:p w14:paraId="22698FD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Сроки реализации муниципальных программ городского поселения определяются Администрацией городского поселения в устанавливаемом ею порядке.</w:t>
      </w:r>
    </w:p>
    <w:p w14:paraId="46BF040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Порядок принятия решений о разработке муниципальных программ городского поселения, формировании и реализации указанных программ устанавливается Постановлением Администрации городского поселения.</w:t>
      </w:r>
    </w:p>
    <w:p w14:paraId="2909FC0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Объем бюджетных ассигнований на финансовое обеспечение реализации муниципальных программ городского поселения утверждается решением о бюджете по соответствующей каждой программе целевой статье расходов бюджета городского поселения в соответствии с утвердившим программу муниципальным правовым актом Администрации городского поселения.</w:t>
      </w:r>
    </w:p>
    <w:p w14:paraId="7F17361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Муниципальные программы городского поселения, предлагаемые к реализации начиная с очередного финансового года, а также изменения в ранее утвержденные муниципальные программы городского поселения подлежат утверждению в сроки, установленные Администрацией городского поселения. Собрание представителей городского поселения вправе осуществлять рассмотрение проектов муниципальных программ городского поселения и предложений о внесении изменений в муниципальные программы городского поселения в порядке, установленном нормативными правовыми актами Собрания представителей городского поселения.</w:t>
      </w:r>
    </w:p>
    <w:p w14:paraId="3883197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Муниципальные программы городского поселения подлежат приведению в соответствие с решением о бюджете городского поселения не позднее трех месяцев со дня вступления его в силу.</w:t>
      </w:r>
    </w:p>
    <w:p w14:paraId="1875206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3. По каждой муниципальной программе городского поселения ежегодно проводится оценка эффективности ее реализации. </w:t>
      </w:r>
      <w:r w:rsidRPr="00690F38">
        <w:rPr>
          <w:rFonts w:ascii="Times New Roman" w:eastAsia="Times New Roman" w:hAnsi="Times New Roman" w:cs="Times New Roman"/>
          <w:bCs/>
          <w:color w:val="000000"/>
        </w:rPr>
        <w:t>Порядок</w:t>
      </w:r>
      <w:r w:rsidRPr="00690F38">
        <w:rPr>
          <w:rFonts w:ascii="Times New Roman" w:eastAsia="Times New Roman" w:hAnsi="Times New Roman" w:cs="Times New Roman"/>
          <w:bCs/>
        </w:rPr>
        <w:t xml:space="preserve"> проведения указанной оценки и ее критерии устанавливаются Администрацией городского поселения.</w:t>
      </w:r>
    </w:p>
    <w:p w14:paraId="606818E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По результатам указанной оценки Администрацией городского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городского поселения, в том числе необходимости изменения объема бюджетных ассигнований на финансовое обеспечение реализации муниципальной программы городского поселения.</w:t>
      </w:r>
    </w:p>
    <w:p w14:paraId="5BBB19C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bookmarkStart w:id="18" w:name="_Hlk51771256"/>
      <w:r w:rsidRPr="00690F38">
        <w:rPr>
          <w:rFonts w:ascii="Times New Roman" w:eastAsia="Times New Roman" w:hAnsi="Times New Roman" w:cs="Times New Roman"/>
          <w:b/>
          <w:bCs/>
        </w:rPr>
        <w:t>Статья 14.</w:t>
      </w:r>
      <w:r w:rsidRPr="00690F38">
        <w:rPr>
          <w:rFonts w:ascii="Times New Roman" w:eastAsia="Times New Roman" w:hAnsi="Times New Roman" w:cs="Times New Roman"/>
          <w:bCs/>
        </w:rPr>
        <w:t xml:space="preserve"> Рассмотрение и утверждение проекта решения о бюджете городского поселения</w:t>
      </w:r>
    </w:p>
    <w:p w14:paraId="33D815F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Администрация городского поселения вносит на рассмотрение в Собрание представителей городского поселения проект решения о бюджете городского поселения на очередной финансовый год и плановый период не позднее 15 ноября текущего года.</w:t>
      </w:r>
    </w:p>
    <w:p w14:paraId="03D0AE6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rPr>
        <w:t>Проект решения о бюджете рассматривается Собранием представителей городского поселения во внеочередном порядке.</w:t>
      </w:r>
    </w:p>
    <w:p w14:paraId="77BF8C4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Одновременно с проектом решения о бюджете городского поселения в Собрание представителей городского поселения представляются следующие документы и материалы:</w:t>
      </w:r>
    </w:p>
    <w:p w14:paraId="0A76022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основные направления бюджетной и налоговой политики городского поселения;</w:t>
      </w:r>
    </w:p>
    <w:p w14:paraId="6C3D2AA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lastRenderedPageBreak/>
        <w:t>предварительные итоги социально-экономического развития городского поселения за истекший период текущего финансового года и ожидаемые итоги социально-экономического развития городского поселения за текущий финансовый год;</w:t>
      </w:r>
    </w:p>
    <w:p w14:paraId="019ACB2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прогноз социально-экономического развития городского поселения;</w:t>
      </w:r>
    </w:p>
    <w:p w14:paraId="2A7123F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прогноз основных характеристик (общий объем доходов, общий объем расходов, дефицита (профицита) бюджета) бюджета городского поселения на очередной финансовый год и плановый период;</w:t>
      </w:r>
    </w:p>
    <w:p w14:paraId="517C769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пояснительная записка к проекту бюджета;</w:t>
      </w:r>
    </w:p>
    <w:p w14:paraId="2EDD8FD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методики (проекты методик) и расчеты распределения межбюджетных трансфертов;</w:t>
      </w:r>
    </w:p>
    <w:p w14:paraId="04E4610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14:paraId="486B4AA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оценка ожидаемого исполнения бюджета на текущий финансовый год;</w:t>
      </w:r>
    </w:p>
    <w:p w14:paraId="571B748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предложенные Собранием представителей городского поселения, органами судебной системы, органом внешнего муниципального финансового контроля проекты бюджетных смет указанных органов, представляемые в случае возникновения разногласий с Администрацией городского поселения в отношении указанных бюджетных смет;</w:t>
      </w:r>
    </w:p>
    <w:p w14:paraId="53516D8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реестры источников доходов бюджета городского поселения;</w:t>
      </w:r>
    </w:p>
    <w:p w14:paraId="75E3A6C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иные документы и материалы.</w:t>
      </w:r>
    </w:p>
    <w:p w14:paraId="3981750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(проекты изменений в указанные паспорта).</w:t>
      </w:r>
    </w:p>
    <w:p w14:paraId="3674A1C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В случае, если проект решения Собрания представителей городского поселения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городского поселения включается в состав приложений к пояснительной записке к проекту решения Собрания представителей городского поселения о бюджете.</w:t>
      </w:r>
    </w:p>
    <w:p w14:paraId="336F4DA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В решении о бюджете городского поселения должны содержаться основные характеристики бюджета:</w:t>
      </w:r>
    </w:p>
    <w:p w14:paraId="5001B00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общий объем доходов бюджета городского поселения;</w:t>
      </w:r>
    </w:p>
    <w:p w14:paraId="6BCB635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общий объем расходов бюджета городского поселения;</w:t>
      </w:r>
    </w:p>
    <w:p w14:paraId="74AE2C0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дефицит (профицит) бюджета городского поселения;</w:t>
      </w:r>
    </w:p>
    <w:p w14:paraId="58DB463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 показатели, установленные </w:t>
      </w:r>
      <w:hyperlink r:id="rId40"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законами Самарской области, муниципальными правовыми актами Собрания представителей городского поселения (кроме решения о бюджете городского поселения).</w:t>
      </w:r>
    </w:p>
    <w:p w14:paraId="6F2228D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4. Решением о бюджете городского поселения утверждаются:</w:t>
      </w:r>
    </w:p>
    <w:p w14:paraId="0C86818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перечень главных администраторов доходов бюджета городского поселения;</w:t>
      </w:r>
    </w:p>
    <w:p w14:paraId="1F24BAF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перечень главных администраторов источников финансирования дефицита бюджета городского поселения;</w:t>
      </w:r>
    </w:p>
    <w:p w14:paraId="5F2661A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бюджета городского поселения в случаях, установленных муниципальным правовым актом Собрания представителей городского поселения;</w:t>
      </w:r>
    </w:p>
    <w:p w14:paraId="5E7D83D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ведомственная структура расходов бюджета на очередной финансовый год и плановый период;</w:t>
      </w:r>
    </w:p>
    <w:p w14:paraId="1038653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общий объем бюджетных ассигнований, направляемых на исполнение публичных нормативных обязательств;</w:t>
      </w:r>
    </w:p>
    <w:p w14:paraId="5E90B89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14:paraId="7106541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14:paraId="1AD5E5E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источники финансирования дефицита бюджета городского поселения на очередной финансовый год и плановый период;</w:t>
      </w:r>
    </w:p>
    <w:p w14:paraId="1AE0C0A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14:paraId="3B4ABCC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размер резервного фонда Администрации городского поселения;</w:t>
      </w:r>
    </w:p>
    <w:p w14:paraId="3D39D5E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размер муниципального дорожного фонда;</w:t>
      </w:r>
    </w:p>
    <w:p w14:paraId="6ED0833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показатели бюджета городского поселения, установленные </w:t>
      </w:r>
      <w:hyperlink r:id="rId41" w:history="1">
        <w:r w:rsidRPr="00690F38">
          <w:rPr>
            <w:rFonts w:ascii="Times New Roman" w:eastAsia="Times New Roman" w:hAnsi="Times New Roman" w:cs="Times New Roman"/>
            <w:bCs/>
            <w:color w:val="000000"/>
          </w:rPr>
          <w:t>Бюджетным кодексом</w:t>
        </w:r>
      </w:hyperlink>
      <w:r w:rsidRPr="00690F38">
        <w:rPr>
          <w:rFonts w:ascii="Times New Roman" w:eastAsia="Times New Roman" w:hAnsi="Times New Roman" w:cs="Times New Roman"/>
          <w:bCs/>
        </w:rPr>
        <w:t xml:space="preserve"> Российской Федерации, муниципальным правовым актом Собрания представителей городского поселения.</w:t>
      </w:r>
    </w:p>
    <w:p w14:paraId="5046D5E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14:paraId="4889FC8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lastRenderedPageBreak/>
        <w:t>Изменение параметров планового периода местного бюджета осуществляется в соответствии с настоящим Положением.</w:t>
      </w:r>
    </w:p>
    <w:p w14:paraId="70A9A48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5. Решением о бюджете городского поселения может быть предусмотрено использование доходов бюджета городского поселения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городского поселения, сверх соответствующих бюджетных ассигнований и (или) общего объема расходов бюджета городского поселения.</w:t>
      </w:r>
    </w:p>
    <w:p w14:paraId="371AA97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6. Собрание представителей городского поселения утверждает решение о бюджете городского поселения на очередной финансовый год и плановый период не позднее 29 декабря текущего года. </w:t>
      </w:r>
    </w:p>
    <w:p w14:paraId="14E2FD0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7. Собрание представителей городского поселения рассматривает проект решения о бюджете городского поселения в двух чтениях.</w:t>
      </w:r>
    </w:p>
    <w:p w14:paraId="631229D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8. Внесенный проект решения о бюджете в течение 2 (двух) рабочих дней со дня внесения на рассмотрение Собрания представителей городского поселения направляется председателем Собрания представителей городского поселения в комиссии Собрания представителей городского поселения и депутатам Собрания представителей городского поселения для подготовки замечаний и предложений, а также в орган внешнего муниципального финансового контроля для подготовки заключения</w:t>
      </w:r>
    </w:p>
    <w:p w14:paraId="4ADB382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9. В течение 10 (десяти) рабочих дней со дня поступления в Собрание представителей городского поселения заключения органа внешнего муниципального финансового контроля Собрание представителей городского поселения рассматривает проект решения о бюджете городского поселения</w:t>
      </w:r>
      <w:r w:rsidRPr="00690F38">
        <w:rPr>
          <w:rFonts w:ascii="Times New Roman" w:eastAsia="Times New Roman" w:hAnsi="Times New Roman" w:cs="Times New Roman"/>
        </w:rPr>
        <w:t xml:space="preserve"> </w:t>
      </w:r>
      <w:r w:rsidRPr="00690F38">
        <w:rPr>
          <w:rFonts w:ascii="Times New Roman" w:eastAsia="Times New Roman" w:hAnsi="Times New Roman" w:cs="Times New Roman"/>
          <w:bCs/>
        </w:rPr>
        <w:t>в первом чтении.</w:t>
      </w:r>
    </w:p>
    <w:p w14:paraId="5706FCD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При рассмотрении проекта решения о бюджете городского поселения в первом чтении заслушивается доклад Главы городского поселения (или иного уполномоченного представителя Администрации городского поселения), а также обсуждается  концепция проекта решения о бюджете, прогноз социально-экономического развития городского поселения, основные направления бюджетной и налоговой политики городского поселения и следующие характеристики бюджета городского поселения:</w:t>
      </w:r>
    </w:p>
    <w:p w14:paraId="421EFD4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общий объем доходов бюджета городского поселения на очередной финансовый год и плановый период;</w:t>
      </w:r>
    </w:p>
    <w:p w14:paraId="39E67A1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общий объем расходов бюджета городского поселения на очередной финансовый год и плановый период;</w:t>
      </w:r>
    </w:p>
    <w:p w14:paraId="59E65EC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дефицит (профицит) бюджета городского поселения и источники его финансирования на очередной финансовый год и плановый период;</w:t>
      </w:r>
    </w:p>
    <w:p w14:paraId="75CFE33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верхний предел муниципального внутреннего долга на 1 января года, следующего за очередным финансовым годом и каждым годом планового периода.</w:t>
      </w:r>
    </w:p>
    <w:p w14:paraId="434DBCA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10. Собрание представителей городского поселения принимает решение о принятии проекта решения о бюджете городского поселения в первом чтении или о его отклонении. В случае принятия Собранием представителей городского поселения решения о принятии проекта решения о бюджете городского поселения в первом чтении утверждаются основные характеристики бюджета городского поселения. В случае отклонения в первом чтении проекта решения о бюджете городского поселения Собрание представителей городского поселения возвращает проект решения о бюджете городского поселения в Администрацию городского поселения с указанием причин отклонения для доработки течение 1 (одного) рабочего дня со дня принятия решения об отклонении.</w:t>
      </w:r>
    </w:p>
    <w:p w14:paraId="184A571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11. В целях доведения до населения информации о содержании проекта решения о бюджете городского поселения Глава городского поселения в срок не позднее 7 (семи) дней со дня утверждения проекта решения о бюджете городского поселения в первом чтении назначает публичные слушания по проекту решения о бюджете городского поселения. Публичные слушания проводятся в порядке, установленном решением Собрания представителей городского поселения. </w:t>
      </w:r>
    </w:p>
    <w:p w14:paraId="76FCB93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В указанный в настоящем пункте срок проект решения о бюджете городского поселения направляется Главой городского поселения для официального опубликования.</w:t>
      </w:r>
    </w:p>
    <w:p w14:paraId="585A705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12. Администрация городского поселения в случае отклонения проекта решения о бюджете городского поселения в течение 5 (пяти) рабочих дней дорабатывает его с учетом предложений и рекомендаций, изложенных в решении Собрания представителей городского поселения, и повторно вносит проект решения о бюджете городского поселения в Собрание представителей городского поселения. </w:t>
      </w:r>
    </w:p>
    <w:p w14:paraId="209468B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Собрание представителей городского поселения рассматривает доработанный проект решения о бюджете городского поселения в первом чтении в течение 5 (пяти) рабочих дней со дня его внесения.</w:t>
      </w:r>
    </w:p>
    <w:p w14:paraId="7882D7C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13. В случае возникновения разногласий по проекту </w:t>
      </w:r>
      <w:bookmarkStart w:id="19" w:name="_Hlk52450083"/>
      <w:r w:rsidRPr="00690F38">
        <w:rPr>
          <w:rFonts w:ascii="Times New Roman" w:eastAsia="Times New Roman" w:hAnsi="Times New Roman" w:cs="Times New Roman"/>
          <w:bCs/>
        </w:rPr>
        <w:t>решения о бюджете</w:t>
      </w:r>
      <w:bookmarkEnd w:id="19"/>
      <w:r w:rsidRPr="00690F38">
        <w:rPr>
          <w:rFonts w:ascii="Times New Roman" w:eastAsia="Times New Roman" w:hAnsi="Times New Roman" w:cs="Times New Roman"/>
          <w:bCs/>
        </w:rPr>
        <w:t>, а также в целях подготовки проекта решения о бюджете к его принятию Собранием представителей поселения во втором чтении решением Собрания представителей городского поселения может создаваться согласительная комиссия.</w:t>
      </w:r>
    </w:p>
    <w:p w14:paraId="4E9DB5B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Порядок создания и деятельности согласительной комиссии определяются решением Собрания представителей городского поселения.</w:t>
      </w:r>
    </w:p>
    <w:p w14:paraId="1350995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По окончании работы согласительной комиссии комиссия Собрания представителей городского поселения по бюджету, финансам, налогам и инвестиционной политике готовит итоговый протокол работы согласительной комиссии с таблицей поправок к проекту решения о бюджете, который вносится вместе с проектом решения о принятии во втором чтении проекта решения о бюджете на рассмотрение Собрания представителей городского поселения.</w:t>
      </w:r>
    </w:p>
    <w:p w14:paraId="1616E45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14. Проект решения о бюджете рассматривается Собранием представителей городского поселения во втором чтении не позднее 30 (тридцати) дней со дня его принятия в первом чтении.</w:t>
      </w:r>
    </w:p>
    <w:p w14:paraId="07419EC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Во втором чтении проект решения о бюджете городского поселения принимается окончательно.</w:t>
      </w:r>
    </w:p>
    <w:p w14:paraId="7B74868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lastRenderedPageBreak/>
        <w:t>15. Принятое Собранием представителей городского поселения решение о бюджете подлежит подписанию председателем Собрания представителей городского поселения и Главой городского поселения и официальному опубликованию не позднее 10 дней со дня принятия.</w:t>
      </w:r>
    </w:p>
    <w:p w14:paraId="405A44F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Решение о бюджете вступает в силу с 1 января очередного финансового года.  </w:t>
      </w:r>
    </w:p>
    <w:p w14:paraId="6214495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16. В случае если решение о бюджете не вступило в силу с начала текущего финансового года:</w:t>
      </w:r>
    </w:p>
    <w:p w14:paraId="3F4E5C6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Администрация городского поселения правомочна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14:paraId="3C3AE3E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14:paraId="3A461FF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14:paraId="2F45E52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17. Если решение о бюджете не вступило в силу через три месяца после начала финансового года, Администрация городского поселения организует исполнение бюджета при соблюдении условий, определенных пунктом 16 настоящей статьи.</w:t>
      </w:r>
    </w:p>
    <w:p w14:paraId="2775FF5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При этом Администрация городского поселения не имеет права:</w:t>
      </w:r>
    </w:p>
    <w:p w14:paraId="74D24A9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14:paraId="4285028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предоставлять бюджетные кредиты;</w:t>
      </w:r>
    </w:p>
    <w:p w14:paraId="03BE2C2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осуществлять заимствования в размере более одной восьмой объема заимствований предыдущего финансового года в расчете на квартал;</w:t>
      </w:r>
    </w:p>
    <w:p w14:paraId="31B01EA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формировать резервные фонды.</w:t>
      </w:r>
    </w:p>
    <w:p w14:paraId="4C956BC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18. Указанные в пунктах 16 и 17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14:paraId="1B555D9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19. Если решение о бюджете вступает в силу после начала текущего финансового года и исполнение бюджета до дня вступления в силу указанного решения осуществляется в соответствии с пунктами 16 - 18 настоящей статьи, в течение одного месяца со дня вступления в силу указанного решения Администрация городского поселения представляет на рассмотрение и утверждение Собрания представителей городского поселения проект решения о внесении изменений в решение о бюджете, уточняющего показатели бюджета с учетом исполнения бюджета за период временного управления бюджетом. </w:t>
      </w:r>
    </w:p>
    <w:p w14:paraId="34F4DDB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Указанный проект решения рассматривается и утверждается Собранием представителей городского поселения в срок, не превышающий 15 дней со дня его представления.</w:t>
      </w:r>
    </w:p>
    <w:p w14:paraId="60E88CD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
          <w:bCs/>
        </w:rPr>
        <w:t xml:space="preserve">Статья 15. </w:t>
      </w:r>
      <w:r w:rsidRPr="00690F38">
        <w:rPr>
          <w:rFonts w:ascii="Times New Roman" w:eastAsia="Times New Roman" w:hAnsi="Times New Roman" w:cs="Times New Roman"/>
        </w:rPr>
        <w:t xml:space="preserve">Внесение изменений в решение о бюджете </w:t>
      </w:r>
    </w:p>
    <w:p w14:paraId="546FBEF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Администрация городского поселения разрабатывает и представляет в Собрание представителей городского поселения проекты решений о внесении изменений в решение о бюджете по всем вопросам, являющимся предметом правового регулирования указанного решения.</w:t>
      </w:r>
    </w:p>
    <w:p w14:paraId="5DFDDFA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rPr>
        <w:t>Одновременно проект решения о внесении изменений в решение о бюджете направляется Администрацией городского поселения в орган внешнего муниципального финансового контроля.</w:t>
      </w:r>
    </w:p>
    <w:p w14:paraId="6F7AB06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rPr>
        <w:t>Проект решения о внесении изменений в решение о бюджете рассматривается Собранием представителей городского поселения во внеочередном порядке.</w:t>
      </w:r>
    </w:p>
    <w:p w14:paraId="50CF823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Одновременно с проектом решения о внесении изменений в решение о бюджете городского поселения Администрацией городского поселения представляются:</w:t>
      </w:r>
    </w:p>
    <w:p w14:paraId="43C272F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пояснительная записка с обоснованием предлагаемых изменений в решение о бюджете городского поселения;</w:t>
      </w:r>
    </w:p>
    <w:p w14:paraId="15C1F79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в случае изменения объема бюджетных ассигнований, направляемых на исполнение публичных нормативных обязательств, - информация о видах публичных нормативных обязательств, по которым предполагается изменение ранее запланированных сумм, объемов изменений, а также обоснование данных изменений;</w:t>
      </w:r>
    </w:p>
    <w:p w14:paraId="4D43ADE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документы, представление которых является обязательным в соответствии с муниципальным правовым актом Собрания представителей городского поселения, устанавливающим порядок подготовки проектов муниципальных правовых актов Собрания представителей городского поселения.</w:t>
      </w:r>
    </w:p>
    <w:p w14:paraId="387429A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Принятое Собранием представителей городского поселения решение о внесении изменений в решение о бюджете подлежит подписанию председателем Собрания представителей городского поселения и Главой городского поселения и официальному опубликованию не позднее 10 дней со дня принятия.</w:t>
      </w:r>
    </w:p>
    <w:p w14:paraId="6403A8A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bookmarkStart w:id="20" w:name="_Hlk32238331"/>
      <w:r w:rsidRPr="00690F38">
        <w:rPr>
          <w:rFonts w:ascii="Times New Roman" w:eastAsia="Times New Roman" w:hAnsi="Times New Roman" w:cs="Times New Roman"/>
          <w:b/>
          <w:bCs/>
        </w:rPr>
        <w:t>Статья 16.</w:t>
      </w:r>
      <w:r w:rsidRPr="00690F38">
        <w:rPr>
          <w:rFonts w:ascii="Times New Roman" w:eastAsia="Times New Roman" w:hAnsi="Times New Roman" w:cs="Times New Roman"/>
          <w:bCs/>
        </w:rPr>
        <w:t xml:space="preserve"> Исполнение бюджета городского поселения</w:t>
      </w:r>
    </w:p>
    <w:p w14:paraId="7B6A5A6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1. Исполнение бюджета городского поселения обеспечивается Администрацией городского поселения. </w:t>
      </w:r>
    </w:p>
    <w:p w14:paraId="3A1AD05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Бюджет городского поселения исполняется на основе единства кассы и подведомственности расходов.</w:t>
      </w:r>
    </w:p>
    <w:p w14:paraId="31B6CEE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Исполнение бюджета городского поселения организуется на основе сводной бюджетной росписи и кассового плана.</w:t>
      </w:r>
    </w:p>
    <w:p w14:paraId="4D2C4A1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4. Казначейское обслуживание исполнения бюджета городского поселения осуществляется Федеральным казначейством.</w:t>
      </w:r>
    </w:p>
    <w:p w14:paraId="3723037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lastRenderedPageBreak/>
        <w:t>Для казначейского обслуживания исполнения бюджета городского поселения в Федеральном казначействе с учетом положений статьи 38.2 Бюджетного кодекса Российской Федерации открывается единый счет бюджета городского поселения, через который осуществляются все операции по исполнению местного бюджета.</w:t>
      </w:r>
    </w:p>
    <w:bookmarkEnd w:id="20"/>
    <w:p w14:paraId="0214F67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90F38">
        <w:rPr>
          <w:rFonts w:ascii="Times New Roman" w:eastAsia="Times New Roman" w:hAnsi="Times New Roman" w:cs="Times New Roman"/>
          <w:b/>
          <w:bCs/>
        </w:rPr>
        <w:t xml:space="preserve">Статья 17. </w:t>
      </w:r>
      <w:r w:rsidRPr="00690F38">
        <w:rPr>
          <w:rFonts w:ascii="Times New Roman" w:eastAsia="Times New Roman" w:hAnsi="Times New Roman" w:cs="Times New Roman"/>
        </w:rPr>
        <w:t>Исполнение бюджета городского поселения по доходам</w:t>
      </w:r>
    </w:p>
    <w:p w14:paraId="793F9EF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rPr>
        <w:t>Исполнение бюджета городского поселения по доходам предусматривает:</w:t>
      </w:r>
    </w:p>
    <w:p w14:paraId="18C39B3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bookmarkStart w:id="21" w:name="_Hlk32244589"/>
      <w:r w:rsidRPr="00690F38">
        <w:rPr>
          <w:rFonts w:ascii="Times New Roman" w:eastAsia="Times New Roman" w:hAnsi="Times New Roman" w:cs="Times New Roman"/>
        </w:rPr>
        <w:t>зачисление на единый счет бюджета городского поселения доходов от распределения налогов, сборов и иных поступлений в бюджет городского поселения, распределяемых по нормативам, действующим в текущем финансовом году, установленным Бюджетным кодексом Российской Федерации, законами Самарской области, решением о бюджете и иными муниципальными правовыми актами, принятыми в соответствии с положениями Бюджетного кодекса Российской Федерации, с казначейских счетов для осуществления и отражения операций по учету и распределению поступлений и иных поступлений в бюджет городского поселения;</w:t>
      </w:r>
    </w:p>
    <w:bookmarkEnd w:id="21"/>
    <w:p w14:paraId="23258FA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14:paraId="7303CB6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rPr>
        <w:t xml:space="preserve">зачет излишне уплаченных или излишне взысканных сумм в соответствии с </w:t>
      </w:r>
      <w:hyperlink r:id="rId42" w:anchor="/document/10900200/entry/20012" w:history="1">
        <w:r w:rsidRPr="00690F38">
          <w:rPr>
            <w:rFonts w:ascii="Times New Roman" w:eastAsia="Times New Roman" w:hAnsi="Times New Roman" w:cs="Times New Roman"/>
          </w:rPr>
          <w:t>законодательством</w:t>
        </w:r>
      </w:hyperlink>
      <w:r w:rsidRPr="00690F38">
        <w:rPr>
          <w:rFonts w:ascii="Times New Roman" w:eastAsia="Times New Roman" w:hAnsi="Times New Roman" w:cs="Times New Roman"/>
        </w:rPr>
        <w:t xml:space="preserve"> Российской Федерации;</w:t>
      </w:r>
    </w:p>
    <w:p w14:paraId="739E5BC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rPr>
        <w:t>уточнение администратором доходов бюджета городского поселения платежей в бюджет городского поселения;</w:t>
      </w:r>
    </w:p>
    <w:p w14:paraId="1D33876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rPr>
        <w:t xml:space="preserve">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городского поселения на соответствующие казначейские счета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 в </w:t>
      </w:r>
      <w:hyperlink r:id="rId43" w:anchor="/document/70560570/entry/1000" w:history="1">
        <w:r w:rsidRPr="00690F38">
          <w:rPr>
            <w:rFonts w:ascii="Times New Roman" w:eastAsia="Times New Roman" w:hAnsi="Times New Roman" w:cs="Times New Roman"/>
          </w:rPr>
          <w:t>порядке</w:t>
        </w:r>
      </w:hyperlink>
      <w:r w:rsidRPr="00690F38">
        <w:rPr>
          <w:rFonts w:ascii="Times New Roman" w:eastAsia="Times New Roman" w:hAnsi="Times New Roman" w:cs="Times New Roman"/>
        </w:rPr>
        <w:t>, установленном Министерством финансов Российской Федерации.</w:t>
      </w:r>
    </w:p>
    <w:p w14:paraId="03320BE3" w14:textId="77777777" w:rsidR="00690F38" w:rsidRPr="00690F38" w:rsidRDefault="00690F38" w:rsidP="00690F38">
      <w:pPr>
        <w:spacing w:after="0" w:line="240" w:lineRule="auto"/>
        <w:ind w:firstLine="567"/>
        <w:rPr>
          <w:rFonts w:ascii="Times New Roman" w:eastAsia="Times New Roman" w:hAnsi="Times New Roman" w:cs="Times New Roman"/>
          <w:lang w:eastAsia="ru-RU"/>
        </w:rPr>
      </w:pPr>
      <w:r w:rsidRPr="00690F38">
        <w:rPr>
          <w:rFonts w:ascii="Times New Roman" w:eastAsia="Times New Roman" w:hAnsi="Times New Roman" w:cs="Times New Roman"/>
          <w:b/>
          <w:bCs/>
          <w:color w:val="000000"/>
          <w:lang w:eastAsia="ru-RU"/>
        </w:rPr>
        <w:t xml:space="preserve">Статья 18. </w:t>
      </w:r>
      <w:r w:rsidRPr="00690F38">
        <w:rPr>
          <w:rFonts w:ascii="Times New Roman" w:eastAsia="Times New Roman" w:hAnsi="Times New Roman" w:cs="Times New Roman"/>
          <w:color w:val="000000"/>
          <w:lang w:eastAsia="ru-RU"/>
        </w:rPr>
        <w:t>Исполнение бюджета городского поселения по расходам</w:t>
      </w:r>
    </w:p>
    <w:p w14:paraId="31FEB13F"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1. Исполнение бюджета городского поселения по расходам осуществляется в порядке, установленном Администрацией городского поселения, с соблюдением требований Бюджетного кодекса Российской Федерации.</w:t>
      </w:r>
    </w:p>
    <w:p w14:paraId="12E2970F"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2. Исполнение бюджета городского поселения по расходам предусматривает:</w:t>
      </w:r>
    </w:p>
    <w:p w14:paraId="19C9C469"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принятие и учет бюджетных обязательств;</w:t>
      </w:r>
    </w:p>
    <w:p w14:paraId="6C80BF31"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подтверждение денежных обязательств;</w:t>
      </w:r>
    </w:p>
    <w:p w14:paraId="2233ACD8"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санкционирование оплаты денежных обязательств;</w:t>
      </w:r>
    </w:p>
    <w:p w14:paraId="337A9FA1"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подтверждение исполнения денежных обязательств.</w:t>
      </w:r>
    </w:p>
    <w:p w14:paraId="024AB012"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3. Получатель бюджетных средств принимает бюджетные обязательства в пределах доведенных до него лимитов бюджетных обязательств.</w:t>
      </w:r>
    </w:p>
    <w:p w14:paraId="06514815" w14:textId="77777777" w:rsidR="00690F38" w:rsidRPr="00690F38" w:rsidRDefault="00690F38" w:rsidP="00690F38">
      <w:pPr>
        <w:spacing w:after="0" w:line="240" w:lineRule="auto"/>
        <w:ind w:firstLine="567"/>
        <w:jc w:val="both"/>
        <w:rPr>
          <w:rFonts w:ascii="Times New Roman" w:eastAsia="Times New Roman" w:hAnsi="Times New Roman" w:cs="Times New Roman"/>
          <w:color w:val="000000"/>
          <w:lang w:eastAsia="ru-RU"/>
        </w:rPr>
      </w:pPr>
      <w:r w:rsidRPr="00690F38">
        <w:rPr>
          <w:rFonts w:ascii="Times New Roman" w:eastAsia="Times New Roman" w:hAnsi="Times New Roman" w:cs="Times New Roman"/>
          <w:color w:val="000000"/>
          <w:lang w:eastAsia="ru-RU"/>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14:paraId="7747012E"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lang w:eastAsia="ru-RU"/>
        </w:rP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14:paraId="7A053157"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bookmarkStart w:id="22" w:name="_Hlk32245398"/>
      <w:r w:rsidRPr="00690F38">
        <w:rPr>
          <w:rFonts w:ascii="Times New Roman" w:eastAsia="Times New Roman" w:hAnsi="Times New Roman" w:cs="Times New Roman"/>
          <w:color w:val="000000"/>
          <w:lang w:eastAsia="ru-RU"/>
        </w:rPr>
        <w:t>4. Получатель бюджетных средств подтверждает обязанность оплатить за счет средств бюджета городского поселения денежные обязательства в соответствии с распоряжениями о совершении казначейских платежей (далее — распоряжение)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распоряжениями.</w:t>
      </w:r>
    </w:p>
    <w:bookmarkEnd w:id="22"/>
    <w:p w14:paraId="3442E066"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5. Администрация городского поселения при постановке на учет бюджетных и денежных обязательств, санкционировании оплаты денежных обязательств осуществляет в соответствии с установленным Администрацией городского поселения порядком, предусмотренным пунктом 1 настоящей статьи, контроль за:</w:t>
      </w:r>
    </w:p>
    <w:p w14:paraId="04A78465"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proofErr w:type="spellStart"/>
      <w:r w:rsidRPr="00690F38">
        <w:rPr>
          <w:rFonts w:ascii="Times New Roman" w:eastAsia="Times New Roman" w:hAnsi="Times New Roman" w:cs="Times New Roman"/>
          <w:color w:val="000000"/>
          <w:lang w:eastAsia="ru-RU"/>
        </w:rPr>
        <w:t>непревышением</w:t>
      </w:r>
      <w:proofErr w:type="spellEnd"/>
      <w:r w:rsidRPr="00690F38">
        <w:rPr>
          <w:rFonts w:ascii="Times New Roman" w:eastAsia="Times New Roman" w:hAnsi="Times New Roman" w:cs="Times New Roman"/>
          <w:color w:val="000000"/>
          <w:lang w:eastAsia="ru-RU"/>
        </w:rPr>
        <w:t xml:space="preserve">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14:paraId="298EDA47"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соответствием информации о денежном обязательстве информации о поставленном на учет соответствующем бюджетном обязательстве;</w:t>
      </w:r>
    </w:p>
    <w:p w14:paraId="6858A97C"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соответствием информации, указанной в распоряжении для оплаты денежного обязательства, информации о денежном обязательстве;</w:t>
      </w:r>
    </w:p>
    <w:p w14:paraId="2C6AF621"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наличием документов, подтверждающих возникновение денежного обязательства.</w:t>
      </w:r>
    </w:p>
    <w:p w14:paraId="1E71220A"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В порядке, установленном Администрацией городского поселения, и предусмотренном пунктом 1 настоящей статьи, в дополнение к указанной в настоящем пункте информации может определяться иная информация, подлежащая контролю.</w:t>
      </w:r>
    </w:p>
    <w:p w14:paraId="75338922"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 xml:space="preserve">В случае,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w:t>
      </w:r>
      <w:r w:rsidRPr="00690F38">
        <w:rPr>
          <w:rFonts w:ascii="Times New Roman" w:eastAsia="Times New Roman" w:hAnsi="Times New Roman" w:cs="Times New Roman"/>
          <w:color w:val="000000"/>
          <w:lang w:eastAsia="ru-RU"/>
        </w:rPr>
        <w:lastRenderedPageBreak/>
        <w:t>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 контракта, условиям муниципального контракта.</w:t>
      </w:r>
    </w:p>
    <w:p w14:paraId="5520E3B2"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14:paraId="69CC17BA"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color w:val="000000"/>
          <w:lang w:eastAsia="ru-RU"/>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14:paraId="55B72245" w14:textId="77777777" w:rsidR="00690F38" w:rsidRPr="00690F38" w:rsidRDefault="00690F38" w:rsidP="00690F38">
      <w:pPr>
        <w:spacing w:after="0" w:line="240" w:lineRule="auto"/>
        <w:ind w:firstLine="567"/>
        <w:jc w:val="both"/>
        <w:rPr>
          <w:rFonts w:ascii="Times New Roman" w:eastAsia="Times New Roman" w:hAnsi="Times New Roman" w:cs="Times New Roman"/>
          <w:color w:val="000000"/>
          <w:lang w:eastAsia="ru-RU"/>
        </w:rPr>
      </w:pPr>
      <w:r w:rsidRPr="00690F38">
        <w:rPr>
          <w:rFonts w:ascii="Times New Roman" w:eastAsia="Times New Roman" w:hAnsi="Times New Roman" w:cs="Times New Roman"/>
          <w:color w:val="000000"/>
          <w:lang w:eastAsia="ru-RU"/>
        </w:rPr>
        <w:t>6. 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городского поселения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14:paraId="44DE9E17" w14:textId="77777777" w:rsidR="00690F38" w:rsidRPr="00690F38" w:rsidRDefault="00690F38" w:rsidP="00690F38">
      <w:pPr>
        <w:spacing w:after="0" w:line="240" w:lineRule="auto"/>
        <w:ind w:firstLine="567"/>
        <w:jc w:val="both"/>
        <w:rPr>
          <w:rFonts w:ascii="Times New Roman" w:eastAsia="Times New Roman" w:hAnsi="Times New Roman" w:cs="Times New Roman"/>
          <w:b/>
          <w:lang w:eastAsia="ru-RU"/>
        </w:rPr>
      </w:pPr>
      <w:r w:rsidRPr="00690F38">
        <w:rPr>
          <w:rFonts w:ascii="Times New Roman" w:eastAsia="Times New Roman" w:hAnsi="Times New Roman" w:cs="Times New Roman"/>
          <w:b/>
          <w:lang w:eastAsia="ru-RU"/>
        </w:rPr>
        <w:t xml:space="preserve">Статья 19. </w:t>
      </w:r>
      <w:r w:rsidRPr="00690F38">
        <w:rPr>
          <w:rFonts w:ascii="Times New Roman" w:eastAsia="Times New Roman" w:hAnsi="Times New Roman" w:cs="Times New Roman"/>
          <w:bCs/>
          <w:lang w:eastAsia="ru-RU"/>
        </w:rPr>
        <w:t>Предельные объемы финансирования</w:t>
      </w:r>
    </w:p>
    <w:p w14:paraId="2B639F50"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lang w:eastAsia="ru-RU"/>
        </w:rPr>
        <w:t xml:space="preserve">1. В случае и </w:t>
      </w:r>
      <w:hyperlink r:id="rId44" w:anchor="/document/71294468/entry/1000" w:history="1">
        <w:r w:rsidRPr="00690F38">
          <w:rPr>
            <w:rFonts w:ascii="Times New Roman" w:eastAsia="Times New Roman" w:hAnsi="Times New Roman" w:cs="Times New Roman"/>
            <w:lang w:eastAsia="ru-RU"/>
          </w:rPr>
          <w:t>порядке</w:t>
        </w:r>
      </w:hyperlink>
      <w:r w:rsidRPr="00690F38">
        <w:rPr>
          <w:rFonts w:ascii="Times New Roman" w:eastAsia="Times New Roman" w:hAnsi="Times New Roman" w:cs="Times New Roman"/>
          <w:lang w:eastAsia="ru-RU"/>
        </w:rPr>
        <w:t xml:space="preserve">, установленных Администрацией городского поселения, при организации исполнения бюджета по расходам может предусматриваться утверждение и доведение до главных распорядителей, распорядителей и получателей бюджетных средств </w:t>
      </w:r>
      <w:hyperlink r:id="rId45" w:anchor="/multilink/12112604/paragraph/21034196/number/1" w:history="1">
        <w:r w:rsidRPr="00690F38">
          <w:rPr>
            <w:rFonts w:ascii="Times New Roman" w:eastAsia="Times New Roman" w:hAnsi="Times New Roman" w:cs="Times New Roman"/>
            <w:lang w:eastAsia="ru-RU"/>
          </w:rPr>
          <w:t>предельного объема</w:t>
        </w:r>
      </w:hyperlink>
      <w:r w:rsidRPr="00690F38">
        <w:rPr>
          <w:rFonts w:ascii="Times New Roman" w:eastAsia="Times New Roman" w:hAnsi="Times New Roman" w:cs="Times New Roman"/>
          <w:lang w:eastAsia="ru-RU"/>
        </w:rPr>
        <w:t xml:space="preserve"> оплаты денежных обязательств в соответствующем периоде текущего финансового года (предельные объемы финансирования).</w:t>
      </w:r>
    </w:p>
    <w:p w14:paraId="27E39A6E" w14:textId="77777777" w:rsidR="00690F38" w:rsidRPr="00690F38" w:rsidRDefault="00690F38" w:rsidP="00690F38">
      <w:pPr>
        <w:spacing w:after="0" w:line="240" w:lineRule="auto"/>
        <w:ind w:firstLine="567"/>
        <w:jc w:val="both"/>
        <w:rPr>
          <w:rFonts w:ascii="Times New Roman" w:eastAsia="Times New Roman" w:hAnsi="Times New Roman" w:cs="Times New Roman"/>
          <w:lang w:eastAsia="ru-RU"/>
        </w:rPr>
      </w:pPr>
      <w:r w:rsidRPr="00690F38">
        <w:rPr>
          <w:rFonts w:ascii="Times New Roman" w:eastAsia="Times New Roman" w:hAnsi="Times New Roman" w:cs="Times New Roman"/>
          <w:lang w:eastAsia="ru-RU"/>
        </w:rPr>
        <w:t xml:space="preserve">2. </w:t>
      </w:r>
      <w:hyperlink r:id="rId46" w:anchor="/multilink/12112604/paragraph/72169150/number/0" w:history="1">
        <w:r w:rsidRPr="00690F38">
          <w:rPr>
            <w:rFonts w:ascii="Times New Roman" w:eastAsia="Times New Roman" w:hAnsi="Times New Roman" w:cs="Times New Roman"/>
            <w:lang w:eastAsia="ru-RU"/>
          </w:rPr>
          <w:t>Предельные объемы</w:t>
        </w:r>
      </w:hyperlink>
      <w:r w:rsidRPr="00690F38">
        <w:rPr>
          <w:rFonts w:ascii="Times New Roman" w:eastAsia="Times New Roman" w:hAnsi="Times New Roman" w:cs="Times New Roman"/>
          <w:lang w:eastAsia="ru-RU"/>
        </w:rPr>
        <w:t xml:space="preserve"> финансирования устанавливаются в целом в отношении главного распорядителя,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14:paraId="0A6DD37C"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
          <w:bCs/>
          <w:lang w:eastAsia="ru-RU"/>
        </w:rPr>
        <w:t xml:space="preserve">Статья 20. </w:t>
      </w:r>
      <w:r w:rsidRPr="00690F38">
        <w:rPr>
          <w:rFonts w:ascii="Times New Roman" w:eastAsia="Times New Roman" w:hAnsi="Times New Roman" w:cs="Times New Roman"/>
          <w:lang w:eastAsia="ru-RU"/>
        </w:rPr>
        <w:t>Сводная бюджетная роспись</w:t>
      </w:r>
    </w:p>
    <w:p w14:paraId="3256E688"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 xml:space="preserve">1. </w:t>
      </w:r>
      <w:hyperlink r:id="rId47" w:anchor="/document/72044410/entry/1000" w:history="1">
        <w:r w:rsidRPr="00690F38">
          <w:rPr>
            <w:rFonts w:ascii="Times New Roman" w:eastAsia="Times New Roman" w:hAnsi="Times New Roman" w:cs="Times New Roman"/>
            <w:bCs/>
            <w:lang w:eastAsia="ru-RU"/>
          </w:rPr>
          <w:t>Порядок</w:t>
        </w:r>
      </w:hyperlink>
      <w:r w:rsidRPr="00690F38">
        <w:rPr>
          <w:rFonts w:ascii="Times New Roman" w:eastAsia="Times New Roman" w:hAnsi="Times New Roman" w:cs="Times New Roman"/>
          <w:bCs/>
          <w:lang w:eastAsia="ru-RU"/>
        </w:rPr>
        <w:t xml:space="preserve"> составления и ведения сводной бюджетной росписи устанавливается Администрацией городского поселения.</w:t>
      </w:r>
    </w:p>
    <w:p w14:paraId="4AD6C8DF"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Утверждение сводной бюджетной росписи и внесение изменений в нее осуществляется Главой городского поселения.</w:t>
      </w:r>
    </w:p>
    <w:p w14:paraId="2CE4E835"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2. Утвержденные показатели сводной бюджетной росписи должны соответствовать решению о бюджете городского поселения.</w:t>
      </w:r>
    </w:p>
    <w:p w14:paraId="64AD00E2"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В случае принятия решения о внесении изменений в решение о бюджете руководитель Глава городского поселения утверждает соответствующие изменения в сводную бюджетную роспись.</w:t>
      </w:r>
    </w:p>
    <w:p w14:paraId="5C07D0D1"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bookmarkStart w:id="23" w:name="_Hlk32242938"/>
      <w:r w:rsidRPr="00690F38">
        <w:rPr>
          <w:rFonts w:ascii="Times New Roman" w:eastAsia="Times New Roman" w:hAnsi="Times New Roman" w:cs="Times New Roman"/>
          <w:bCs/>
          <w:lang w:eastAsia="ru-RU"/>
        </w:rPr>
        <w:t>3. В сводную бюджетную роспись могут быть внесены изменения в соответствии с решениями Главы городского поселения без внесения изменений в решение о бюджете:</w:t>
      </w:r>
    </w:p>
    <w:p w14:paraId="32E2BF4A"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14:paraId="3FD139CC"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 xml:space="preserve">в случае изменения функций и полномочий главных распорядителей (распорядителей), получателей бюджетных средств, а также в связи с передачей муниципального имущества, изменением подведомственности распорядителей (получателей) бюджетных средств, централизацией закупок товаров, работ, услуг для обеспечения муниципальных нужд в соответствии с частями 2 и 3 статьи 26 Федерального закона от 05.04.2013 № 44-ФЗ «О контрактной системе в сфере закупок товаров, работ, услуг для обеспечения государственных и муниципальных нужд» и при осуществлении органами местного самоуправления городского поселения бюджетных полномочий, предусмотренных </w:t>
      </w:r>
      <w:hyperlink r:id="rId48" w:anchor="/document/12112604/entry/1545" w:history="1">
        <w:r w:rsidRPr="00690F38">
          <w:rPr>
            <w:rFonts w:ascii="Times New Roman" w:eastAsia="Times New Roman" w:hAnsi="Times New Roman" w:cs="Times New Roman"/>
            <w:bCs/>
            <w:lang w:eastAsia="ru-RU"/>
          </w:rPr>
          <w:t>пунктом 5 статьи 154</w:t>
        </w:r>
      </w:hyperlink>
      <w:r w:rsidRPr="00690F38">
        <w:rPr>
          <w:rFonts w:ascii="Times New Roman" w:eastAsia="Times New Roman" w:hAnsi="Times New Roman" w:cs="Times New Roman"/>
          <w:bCs/>
          <w:lang w:eastAsia="ru-RU"/>
        </w:rPr>
        <w:t xml:space="preserve"> Бюджетного кодекса Российской Федерации;</w:t>
      </w:r>
    </w:p>
    <w:p w14:paraId="58A31EA0"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в случае исполнения судебных актов, предусматривающих обращение взыскания на средства бюджета городского поселения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14:paraId="04DABFF6"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решении о бюджете объема и направлений их использования;</w:t>
      </w:r>
    </w:p>
    <w:p w14:paraId="5703000E"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в случае перераспределения бюджетных ассигнований, предоставляемых на конкурсной основе;</w:t>
      </w:r>
    </w:p>
    <w:p w14:paraId="29260210"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в случае перераспределения бюджетных ассигнований между текущим финансовым годом и плановым периодом -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w:t>
      </w:r>
    </w:p>
    <w:p w14:paraId="3229E5A6"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 xml:space="preserve">в случае получения </w:t>
      </w:r>
      <w:hyperlink r:id="rId49" w:anchor="/document/71839566/entry/3" w:history="1">
        <w:r w:rsidRPr="00690F38">
          <w:rPr>
            <w:rFonts w:ascii="Times New Roman" w:eastAsia="Times New Roman" w:hAnsi="Times New Roman" w:cs="Times New Roman"/>
            <w:bCs/>
            <w:lang w:eastAsia="ru-RU"/>
          </w:rPr>
          <w:t>уведомления</w:t>
        </w:r>
      </w:hyperlink>
      <w:r w:rsidRPr="00690F38">
        <w:rPr>
          <w:rFonts w:ascii="Times New Roman" w:eastAsia="Times New Roman" w:hAnsi="Times New Roman" w:cs="Times New Roman"/>
          <w:bCs/>
          <w:lang w:eastAsia="ru-RU"/>
        </w:rPr>
        <w:t xml:space="preserve"> о предоставлении субсидий, субвенций, иных межбюджетных трансфертов, имеющих целевое назначение, и получения имеющих целевое назначение безвозмездных поступлений от физических и юридических лиц сверх объемов, утвержденных решением о бюджете, а также в случае сокращения (возврата при отсутствии потребности) указанных средств;</w:t>
      </w:r>
    </w:p>
    <w:p w14:paraId="0C5BCFE0"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в случае изменения типа (подведомственности) муниципальных учреждений и организационно-правовой формы муниципальных унитарных предприятий;</w:t>
      </w:r>
    </w:p>
    <w:p w14:paraId="39426B30"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 xml:space="preserve">в случае увеличения бюджетных ассигнований текущего финансового года на оплату заключенных муниципальных контрактов на поставку товаров, выполнение работ, оказание услуг, подлежавших в соответствии с </w:t>
      </w:r>
      <w:r w:rsidRPr="00690F38">
        <w:rPr>
          <w:rFonts w:ascii="Times New Roman" w:eastAsia="Times New Roman" w:hAnsi="Times New Roman" w:cs="Times New Roman"/>
          <w:bCs/>
          <w:lang w:eastAsia="ru-RU"/>
        </w:rPr>
        <w:lastRenderedPageBreak/>
        <w:t>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 установленными Бюджетным кодексом Российской Федерации;</w:t>
      </w:r>
    </w:p>
    <w:p w14:paraId="4416EDB9"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Бюджетным кодексом Российской Федерации;</w:t>
      </w:r>
    </w:p>
    <w:p w14:paraId="3EAAB184"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 xml:space="preserve">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 указанные в </w:t>
      </w:r>
      <w:hyperlink r:id="rId50" w:anchor="/document/12112604/entry/78022" w:history="1">
        <w:r w:rsidRPr="00690F38">
          <w:rPr>
            <w:rFonts w:ascii="Times New Roman" w:eastAsia="Times New Roman" w:hAnsi="Times New Roman" w:cs="Times New Roman"/>
            <w:bCs/>
            <w:lang w:eastAsia="ru-RU"/>
          </w:rPr>
          <w:t>пункте 2 статьи 78.2</w:t>
        </w:r>
      </w:hyperlink>
      <w:r w:rsidRPr="00690F38">
        <w:rPr>
          <w:rFonts w:ascii="Times New Roman" w:eastAsia="Times New Roman" w:hAnsi="Times New Roman" w:cs="Times New Roman"/>
          <w:bCs/>
          <w:lang w:eastAsia="ru-RU"/>
        </w:rPr>
        <w:t xml:space="preserve"> и </w:t>
      </w:r>
      <w:hyperlink r:id="rId51" w:anchor="/document/12112604/entry/792" w:history="1">
        <w:r w:rsidRPr="00690F38">
          <w:rPr>
            <w:rFonts w:ascii="Times New Roman" w:eastAsia="Times New Roman" w:hAnsi="Times New Roman" w:cs="Times New Roman"/>
            <w:bCs/>
            <w:lang w:eastAsia="ru-RU"/>
          </w:rPr>
          <w:t>пункте 2 статьи 79</w:t>
        </w:r>
      </w:hyperlink>
      <w:r w:rsidRPr="00690F38">
        <w:rPr>
          <w:rFonts w:ascii="Times New Roman" w:eastAsia="Times New Roman" w:hAnsi="Times New Roman" w:cs="Times New Roman"/>
          <w:bCs/>
          <w:lang w:eastAsia="ru-RU"/>
        </w:rPr>
        <w:t xml:space="preserve"> Бюджетного кодекса Российской Федерации,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14:paraId="3568F097"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решением о бюджете, за исключением оснований, установленных абзацами восьмым и десятым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решением о бюджете.</w:t>
      </w:r>
    </w:p>
    <w:p w14:paraId="15E2B051"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bookmarkEnd w:id="23"/>
    <w:p w14:paraId="3492D6A3"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 xml:space="preserve">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w:t>
      </w:r>
      <w:hyperlink r:id="rId52" w:anchor="/document/71971578/entry/15000" w:history="1">
        <w:r w:rsidRPr="00690F38">
          <w:rPr>
            <w:rFonts w:ascii="Times New Roman" w:eastAsia="Times New Roman" w:hAnsi="Times New Roman" w:cs="Times New Roman"/>
            <w:bCs/>
            <w:lang w:eastAsia="ru-RU"/>
          </w:rPr>
          <w:t>разделам</w:t>
        </w:r>
      </w:hyperlink>
      <w:r w:rsidRPr="00690F38">
        <w:rPr>
          <w:rFonts w:ascii="Times New Roman" w:eastAsia="Times New Roman" w:hAnsi="Times New Roman" w:cs="Times New Roman"/>
          <w:bCs/>
          <w:lang w:eastAsia="ru-RU"/>
        </w:rPr>
        <w:t xml:space="preserve">, подразделам, </w:t>
      </w:r>
      <w:hyperlink r:id="rId53" w:anchor="/document/71971578/entry/16000" w:history="1">
        <w:r w:rsidRPr="00690F38">
          <w:rPr>
            <w:rFonts w:ascii="Times New Roman" w:eastAsia="Times New Roman" w:hAnsi="Times New Roman" w:cs="Times New Roman"/>
            <w:bCs/>
            <w:lang w:eastAsia="ru-RU"/>
          </w:rPr>
          <w:t>целевым статьям</w:t>
        </w:r>
      </w:hyperlink>
      <w:r w:rsidRPr="00690F38">
        <w:rPr>
          <w:rFonts w:ascii="Times New Roman" w:eastAsia="Times New Roman" w:hAnsi="Times New Roman" w:cs="Times New Roman"/>
          <w:bCs/>
          <w:lang w:eastAsia="ru-RU"/>
        </w:rPr>
        <w:t xml:space="preserve">, группам (группам и подгруппам) </w:t>
      </w:r>
      <w:hyperlink r:id="rId54" w:anchor="/document/71971578/entry/10051" w:history="1">
        <w:r w:rsidRPr="00690F38">
          <w:rPr>
            <w:rFonts w:ascii="Times New Roman" w:eastAsia="Times New Roman" w:hAnsi="Times New Roman" w:cs="Times New Roman"/>
            <w:bCs/>
            <w:lang w:eastAsia="ru-RU"/>
          </w:rPr>
          <w:t>видов расходов</w:t>
        </w:r>
      </w:hyperlink>
      <w:r w:rsidRPr="00690F38">
        <w:rPr>
          <w:rFonts w:ascii="Times New Roman" w:eastAsia="Times New Roman" w:hAnsi="Times New Roman" w:cs="Times New Roman"/>
          <w:bCs/>
          <w:lang w:eastAsia="ru-RU"/>
        </w:rPr>
        <w:t xml:space="preserve"> либо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городского поселения.</w:t>
      </w:r>
    </w:p>
    <w:p w14:paraId="00410270"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бюджета городского поселения, в том числе дифференцированно для разных целевых статей и (или) видов расходов бюджета, главных распорядителей бюджетных средств.</w:t>
      </w:r>
    </w:p>
    <w:p w14:paraId="59072048"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пунктами 16 – 19 статьи 14 настоящего Положения.</w:t>
      </w:r>
    </w:p>
    <w:p w14:paraId="016E60B3"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14:paraId="02805C2B"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14:paraId="259C3BC0"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
          <w:bCs/>
          <w:lang w:eastAsia="ru-RU"/>
        </w:rPr>
        <w:t>Статья 21.</w:t>
      </w:r>
      <w:r w:rsidRPr="00690F38">
        <w:rPr>
          <w:rFonts w:ascii="Times New Roman" w:eastAsia="Times New Roman" w:hAnsi="Times New Roman" w:cs="Times New Roman"/>
          <w:bCs/>
          <w:lang w:eastAsia="ru-RU"/>
        </w:rPr>
        <w:t xml:space="preserve"> Кассовый план</w:t>
      </w:r>
    </w:p>
    <w:p w14:paraId="75ACED48"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1. Под кассовым планом понимается прогноз поступлений в бюджет городского поселения и перечислений из бюджета городского поселения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14:paraId="0617D204"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2. Администрация городского поселения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14:paraId="5AE0A012"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Прогноз перечислений из бюджета городского поселения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14:paraId="7669AA5A" w14:textId="77777777" w:rsidR="00690F38" w:rsidRPr="00690F38" w:rsidRDefault="00690F38" w:rsidP="00690F38">
      <w:pPr>
        <w:spacing w:after="0" w:line="240" w:lineRule="auto"/>
        <w:ind w:firstLine="567"/>
        <w:jc w:val="both"/>
        <w:rPr>
          <w:rFonts w:ascii="Times New Roman" w:eastAsia="Times New Roman" w:hAnsi="Times New Roman" w:cs="Times New Roman"/>
          <w:bCs/>
          <w:lang w:eastAsia="ru-RU"/>
        </w:rPr>
      </w:pPr>
      <w:r w:rsidRPr="00690F38">
        <w:rPr>
          <w:rFonts w:ascii="Times New Roman" w:eastAsia="Times New Roman" w:hAnsi="Times New Roman" w:cs="Times New Roman"/>
          <w:bCs/>
          <w:lang w:eastAsia="ru-RU"/>
        </w:rPr>
        <w:t>Составление и ведение кассового плана осуществляется Администрацией городского поселения.</w:t>
      </w:r>
    </w:p>
    <w:p w14:paraId="4EB93A6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b/>
          <w:bCs/>
        </w:rPr>
        <w:t xml:space="preserve">Статья 22. </w:t>
      </w:r>
      <w:r w:rsidRPr="00690F38">
        <w:rPr>
          <w:rFonts w:ascii="Times New Roman" w:eastAsia="Times New Roman" w:hAnsi="Times New Roman" w:cs="Times New Roman"/>
        </w:rPr>
        <w:t xml:space="preserve">Операции по управлению остатками средств на едином счете местного бюджета </w:t>
      </w:r>
    </w:p>
    <w:p w14:paraId="3302571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rPr>
        <w:t xml:space="preserve">1. В состав операций по управлению остатками средств на едином счете местного бюджета включаются привлечение на единый счет местного бюджета и возврат привлеченных средств в соответствии с </w:t>
      </w:r>
      <w:hyperlink r:id="rId55" w:anchor="/document/77682366/entry/2360110" w:history="1">
        <w:r w:rsidRPr="00690F38">
          <w:rPr>
            <w:rFonts w:ascii="Times New Roman" w:eastAsia="Times New Roman" w:hAnsi="Times New Roman" w:cs="Times New Roman"/>
          </w:rPr>
          <w:t>пунктами 2</w:t>
        </w:r>
      </w:hyperlink>
      <w:r w:rsidRPr="00690F38">
        <w:rPr>
          <w:rFonts w:ascii="Times New Roman" w:eastAsia="Times New Roman" w:hAnsi="Times New Roman" w:cs="Times New Roman"/>
        </w:rPr>
        <w:t xml:space="preserve"> — 4 настоящей статьи.</w:t>
      </w:r>
    </w:p>
    <w:p w14:paraId="7BD2CBE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rPr>
        <w:lastRenderedPageBreak/>
        <w:t>2. Администрация городского поселения в определенном ею порядке с учетом общих требований, установленных Правительством Российской Федерации, привлекает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открытых Администрации городского поселения,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открытых Администрации городского поселения.</w:t>
      </w:r>
    </w:p>
    <w:p w14:paraId="60E4C3D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rPr>
        <w:t>3. Администрация городского поселения осуществляет возврат привлеченных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 а также при завершении текущего финансового года, но не позднее последнего рабочего дня текущего финансового года.</w:t>
      </w:r>
    </w:p>
    <w:p w14:paraId="4339089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rPr>
        <w:t>4. Возврат привлеченных средств с единого счета местного бюджета на казначейские счета, с которых они были ранее перечислены, в соответствии с пунктом 3 настоящей статьи, осуществляется в порядке, установленном Администрацией городского поселения, с учетом общих требований, установленных Правительством Российской Федерации.</w:t>
      </w:r>
    </w:p>
    <w:p w14:paraId="3252B03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
          <w:bCs/>
        </w:rPr>
        <w:t>Статья 23.</w:t>
      </w:r>
      <w:r w:rsidRPr="00690F38">
        <w:rPr>
          <w:rFonts w:ascii="Times New Roman" w:eastAsia="Times New Roman" w:hAnsi="Times New Roman" w:cs="Times New Roman"/>
          <w:bCs/>
        </w:rPr>
        <w:t xml:space="preserve"> Завершение текущего финансового года</w:t>
      </w:r>
    </w:p>
    <w:p w14:paraId="293FD95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Операции по исполнению бюджета завершаются 31 декабря.</w:t>
      </w:r>
    </w:p>
    <w:p w14:paraId="1180EB5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Завершение операций по исполнению бюджета в текущем финансовом году осуществляется в </w:t>
      </w:r>
      <w:hyperlink r:id="rId56" w:anchor="/multilink/12112604/paragraph/97279282/number/0" w:history="1">
        <w:r w:rsidRPr="00690F38">
          <w:rPr>
            <w:rFonts w:ascii="Times New Roman" w:eastAsia="Times New Roman" w:hAnsi="Times New Roman" w:cs="Times New Roman"/>
            <w:bCs/>
          </w:rPr>
          <w:t>порядке</w:t>
        </w:r>
      </w:hyperlink>
      <w:r w:rsidRPr="00690F38">
        <w:rPr>
          <w:rFonts w:ascii="Times New Roman" w:eastAsia="Times New Roman" w:hAnsi="Times New Roman" w:cs="Times New Roman"/>
          <w:bCs/>
        </w:rPr>
        <w:t>, установленном Администрацией городского поселения в соответствии с требованиями настоящей статьи.</w:t>
      </w:r>
    </w:p>
    <w:p w14:paraId="19D2410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14:paraId="321669A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bookmarkStart w:id="24" w:name="_Hlk32246661"/>
      <w:r w:rsidRPr="00690F38">
        <w:rPr>
          <w:rFonts w:ascii="Times New Roman" w:eastAsia="Times New Roman" w:hAnsi="Times New Roman" w:cs="Times New Roman"/>
          <w:bCs/>
        </w:rPr>
        <w:t>До последнего рабочего дня текущего финансового года включительно орган, осуществляющий казначейское обслуживание исполнения бюджета городского поселения, обязан оплатить санкционированные к оплате в установленном порядке бюджетные обязательства в пределах остатка средств на едином счете бюджета городского поселения.</w:t>
      </w:r>
    </w:p>
    <w:bookmarkEnd w:id="24"/>
    <w:p w14:paraId="20DF6AD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Не использованные получателями бюджетных средств остатки бюджетных средств, находящиеся не на едином счете бюджета городского поселения, не позднее двух последних рабочих дней текущего финансового года подлежат перечислению получателями бюджетных средств на единый счет бюджета городского поселения.</w:t>
      </w:r>
    </w:p>
    <w:p w14:paraId="361328D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4.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14:paraId="18121B9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Принятие главным администратором средств бюджета городского поселения решения о наличии (об отсутствии) потребности в указанных в </w:t>
      </w:r>
      <w:hyperlink r:id="rId57" w:anchor="/document/12112604/entry/2425" w:history="1">
        <w:r w:rsidRPr="00690F38">
          <w:rPr>
            <w:rFonts w:ascii="Times New Roman" w:eastAsia="Times New Roman" w:hAnsi="Times New Roman" w:cs="Times New Roman"/>
            <w:bCs/>
          </w:rPr>
          <w:t>абзаце первом</w:t>
        </w:r>
      </w:hyperlink>
      <w:r w:rsidRPr="00690F38">
        <w:rPr>
          <w:rFonts w:ascii="Times New Roman" w:eastAsia="Times New Roman" w:hAnsi="Times New Roman" w:cs="Times New Roman"/>
          <w:bCs/>
        </w:rPr>
        <w:t xml:space="preserve"> настоящего пункта межбюджетных трансфертах, не использованных в отчетном финансовом году, а также их возврат в бюджет городского поселения,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бюджета городского поселения,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 городского поселения.</w:t>
      </w:r>
    </w:p>
    <w:p w14:paraId="09BA44A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5. Администрация городского поселения устанавливает </w:t>
      </w:r>
      <w:hyperlink r:id="rId58" w:anchor="/document/70755696/entry/1000" w:history="1">
        <w:r w:rsidRPr="00690F38">
          <w:rPr>
            <w:rFonts w:ascii="Times New Roman" w:eastAsia="Times New Roman" w:hAnsi="Times New Roman" w:cs="Times New Roman"/>
            <w:bCs/>
          </w:rPr>
          <w:t>порядок</w:t>
        </w:r>
      </w:hyperlink>
      <w:r w:rsidRPr="00690F38">
        <w:rPr>
          <w:rFonts w:ascii="Times New Roman" w:eastAsia="Times New Roman" w:hAnsi="Times New Roman" w:cs="Times New Roman"/>
          <w:bCs/>
        </w:rP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14:paraId="58AD177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90F38">
        <w:rPr>
          <w:rFonts w:ascii="Times New Roman" w:eastAsia="Times New Roman" w:hAnsi="Times New Roman" w:cs="Times New Roman"/>
          <w:b/>
          <w:bCs/>
        </w:rPr>
        <w:t xml:space="preserve">Статья 24. </w:t>
      </w:r>
      <w:r w:rsidRPr="00690F38">
        <w:rPr>
          <w:rFonts w:ascii="Times New Roman" w:eastAsia="Times New Roman" w:hAnsi="Times New Roman" w:cs="Times New Roman"/>
        </w:rPr>
        <w:t>Основы бюджетного учета и бюджетной отчетности городского поселения</w:t>
      </w:r>
    </w:p>
    <w:p w14:paraId="0369F32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Единая методология бюджетного учета и бюджетной отчетности устанавливается Министерством финансов Российской Федерации в соответствии с положениями Бюджетного кодекса Российской Федерации.</w:t>
      </w:r>
    </w:p>
    <w:p w14:paraId="12A18DC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14:paraId="5AC92C7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bookmarkStart w:id="25" w:name="_Hlk32248365"/>
      <w:r w:rsidRPr="00690F38">
        <w:rPr>
          <w:rFonts w:ascii="Times New Roman" w:eastAsia="Times New Roman" w:hAnsi="Times New Roman" w:cs="Times New Roman"/>
          <w:bCs/>
        </w:rPr>
        <w:t xml:space="preserve">Бюджетный учет в городском поселении осуществляется в соответствии с планами счетов, включающими в себя </w:t>
      </w:r>
      <w:hyperlink r:id="rId59" w:anchor="/document/71971578/entry/1000" w:history="1">
        <w:r w:rsidRPr="00690F38">
          <w:rPr>
            <w:rFonts w:ascii="Times New Roman" w:eastAsia="Times New Roman" w:hAnsi="Times New Roman" w:cs="Times New Roman"/>
            <w:bCs/>
          </w:rPr>
          <w:t>бюджетную классификацию</w:t>
        </w:r>
      </w:hyperlink>
      <w:r w:rsidRPr="00690F38">
        <w:rPr>
          <w:rFonts w:ascii="Times New Roman" w:eastAsia="Times New Roman" w:hAnsi="Times New Roman" w:cs="Times New Roman"/>
          <w:bCs/>
        </w:rPr>
        <w:t xml:space="preserve"> Российской Федерации.</w:t>
      </w:r>
    </w:p>
    <w:p w14:paraId="72BB9FE7" w14:textId="77777777" w:rsidR="00690F38" w:rsidRPr="00690F38" w:rsidRDefault="00475B54"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hyperlink r:id="rId60" w:anchor="/document/12180849/entry/1000" w:history="1">
        <w:r w:rsidR="00690F38" w:rsidRPr="00690F38">
          <w:rPr>
            <w:rFonts w:ascii="Times New Roman" w:eastAsia="Times New Roman" w:hAnsi="Times New Roman" w:cs="Times New Roman"/>
            <w:bCs/>
          </w:rPr>
          <w:t>Планы счетов</w:t>
        </w:r>
      </w:hyperlink>
      <w:r w:rsidR="00690F38" w:rsidRPr="00690F38">
        <w:rPr>
          <w:rFonts w:ascii="Times New Roman" w:eastAsia="Times New Roman" w:hAnsi="Times New Roman" w:cs="Times New Roman"/>
          <w:bCs/>
        </w:rPr>
        <w:t xml:space="preserve"> бюджетного учета и </w:t>
      </w:r>
      <w:hyperlink r:id="rId61" w:anchor="/document/12180849/entry/2000" w:history="1">
        <w:r w:rsidR="00690F38" w:rsidRPr="00690F38">
          <w:rPr>
            <w:rFonts w:ascii="Times New Roman" w:eastAsia="Times New Roman" w:hAnsi="Times New Roman" w:cs="Times New Roman"/>
            <w:bCs/>
          </w:rPr>
          <w:t>и</w:t>
        </w:r>
      </w:hyperlink>
      <w:r w:rsidR="00690F38" w:rsidRPr="00690F38">
        <w:rPr>
          <w:rFonts w:ascii="Times New Roman" w:eastAsia="Times New Roman" w:hAnsi="Times New Roman" w:cs="Times New Roman"/>
          <w:bCs/>
        </w:rPr>
        <w:t>нструкции по их применению утверждаются Министерством финансов Российской Федерации.</w:t>
      </w:r>
    </w:p>
    <w:bookmarkEnd w:id="25"/>
    <w:p w14:paraId="22F2567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Бюджетная отчетность городского поселения включает:</w:t>
      </w:r>
    </w:p>
    <w:p w14:paraId="45EC865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отчет об исполнении бюджета;</w:t>
      </w:r>
    </w:p>
    <w:p w14:paraId="1DEBD49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баланс исполнения бюджета;</w:t>
      </w:r>
    </w:p>
    <w:p w14:paraId="7B48464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отчет о финансовых результатах деятельности;</w:t>
      </w:r>
    </w:p>
    <w:p w14:paraId="1EBDEBD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4) отчет о движении денежных средств;</w:t>
      </w:r>
    </w:p>
    <w:p w14:paraId="770C5D8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5) пояснительную записку.</w:t>
      </w:r>
    </w:p>
    <w:p w14:paraId="306C20F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lastRenderedPageBreak/>
        <w:t xml:space="preserve">4. Отчет об исполнении бюджета </w:t>
      </w:r>
      <w:bookmarkStart w:id="26" w:name="_Hlk25850240"/>
      <w:r w:rsidRPr="00690F38">
        <w:rPr>
          <w:rFonts w:ascii="Times New Roman" w:eastAsia="Times New Roman" w:hAnsi="Times New Roman" w:cs="Times New Roman"/>
          <w:bCs/>
        </w:rPr>
        <w:t xml:space="preserve">городского поселения </w:t>
      </w:r>
      <w:bookmarkEnd w:id="26"/>
      <w:r w:rsidRPr="00690F38">
        <w:rPr>
          <w:rFonts w:ascii="Times New Roman" w:eastAsia="Times New Roman" w:hAnsi="Times New Roman" w:cs="Times New Roman"/>
          <w:bCs/>
        </w:rPr>
        <w:t xml:space="preserve">содержит данные об исполнении бюджета по доходам, расходам и источникам финансирования дефицита бюджета в соответствии с </w:t>
      </w:r>
      <w:hyperlink r:id="rId62" w:anchor="/document/71971578/entry/1000" w:history="1">
        <w:r w:rsidRPr="00690F38">
          <w:rPr>
            <w:rFonts w:ascii="Times New Roman" w:eastAsia="Times New Roman" w:hAnsi="Times New Roman" w:cs="Times New Roman"/>
            <w:bCs/>
          </w:rPr>
          <w:t>бюджетной классификацией</w:t>
        </w:r>
      </w:hyperlink>
      <w:r w:rsidRPr="00690F38">
        <w:rPr>
          <w:rFonts w:ascii="Times New Roman" w:eastAsia="Times New Roman" w:hAnsi="Times New Roman" w:cs="Times New Roman"/>
          <w:bCs/>
        </w:rPr>
        <w:t xml:space="preserve"> Российской Федерации.</w:t>
      </w:r>
    </w:p>
    <w:p w14:paraId="3F3A5EF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Баланс исполнения бюджета городского поселения содержит данные о нефинансовых и финансовых активах, обязательствах Российской Федерации, Самарской области и городского поселения на первый и последний день отчетного периода по счетам плана счетов бюджетного учета.</w:t>
      </w:r>
    </w:p>
    <w:p w14:paraId="3D5996B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14:paraId="30F7259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Отчет о движении денежных средств отражает операции со средствами бюджета городского поселения по кодам классификации операций сектора государственного управления.</w:t>
      </w:r>
    </w:p>
    <w:p w14:paraId="146B216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Пояснительная записка содержит информацию об исполнении бюджета городского поселения, дополняющую информацию, представленную в отчетности об исполнении бюджета городского поселения,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14:paraId="6CEC26D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бюджетного учета и бюджетной отчетности.</w:t>
      </w:r>
    </w:p>
    <w:p w14:paraId="3A9A93B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6. По решению Администрации городского поселения полномочия органов Администрации городского поселения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Правительством Российской Федерации, Администрации городского поселения.</w:t>
      </w:r>
    </w:p>
    <w:p w14:paraId="6A9D20D1"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90F38">
        <w:rPr>
          <w:rFonts w:ascii="Times New Roman" w:eastAsia="Times New Roman" w:hAnsi="Times New Roman" w:cs="Times New Roman"/>
          <w:b/>
          <w:bCs/>
        </w:rPr>
        <w:t xml:space="preserve">Статья 25. </w:t>
      </w:r>
      <w:r w:rsidRPr="00690F38">
        <w:rPr>
          <w:rFonts w:ascii="Times New Roman" w:eastAsia="Times New Roman" w:hAnsi="Times New Roman" w:cs="Times New Roman"/>
        </w:rPr>
        <w:t>Составление бюджетной отчетности</w:t>
      </w:r>
      <w:r w:rsidRPr="00690F38">
        <w:rPr>
          <w:rFonts w:ascii="Times New Roman" w:eastAsia="Times New Roman" w:hAnsi="Times New Roman" w:cs="Times New Roman"/>
          <w:bCs/>
        </w:rPr>
        <w:t xml:space="preserve"> городского поселения</w:t>
      </w:r>
    </w:p>
    <w:p w14:paraId="2900E0E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14:paraId="21C08B6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Главные администраторы бюджетных средств представляют бюджетную отчетность в Администрацию городского поселения в установленные ею сроки.</w:t>
      </w:r>
    </w:p>
    <w:p w14:paraId="72B0E2E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Бюджетная отчетность городского поселения составляется Администрацией городского поселения на основании бюджетной отчетности соответствующих главных администраторов бюджетных средств.</w:t>
      </w:r>
    </w:p>
    <w:p w14:paraId="06FEAF9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3. Бюджетная отчетность </w:t>
      </w:r>
      <w:bookmarkStart w:id="27" w:name="_Hlk21955055"/>
      <w:r w:rsidRPr="00690F38">
        <w:rPr>
          <w:rFonts w:ascii="Times New Roman" w:eastAsia="Times New Roman" w:hAnsi="Times New Roman" w:cs="Times New Roman"/>
          <w:bCs/>
        </w:rPr>
        <w:t xml:space="preserve">городского поселения </w:t>
      </w:r>
      <w:bookmarkEnd w:id="27"/>
      <w:r w:rsidRPr="00690F38">
        <w:rPr>
          <w:rFonts w:ascii="Times New Roman" w:eastAsia="Times New Roman" w:hAnsi="Times New Roman" w:cs="Times New Roman"/>
          <w:bCs/>
        </w:rPr>
        <w:t>является годовой. Отчет об исполнении бюджета городского поселения является ежеквартальным.</w:t>
      </w:r>
    </w:p>
    <w:p w14:paraId="73A3C3E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 в порядке, установленном для официального опубликования муниципальных правовых актов городского поселения.</w:t>
      </w:r>
    </w:p>
    <w:p w14:paraId="6C9FFCD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4. Бюджетная отчетность городского поселения представляется в Администрацию городского поселения.</w:t>
      </w:r>
    </w:p>
    <w:p w14:paraId="50B2ADE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Для формирования бюджетной отчетности об исполнении консолидированного бюджета муниципального района Безенчукский Самарской области в соответствии со статьей 264.3 Бюджетного кодекса Российской Федерации бюджетная отчетность городского поселения представляется Администрацией городского поселения в Управление финансов и экономического развития муниципального района Безенчукский Самарской области.</w:t>
      </w:r>
    </w:p>
    <w:p w14:paraId="71C53D0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5. Отчет об исполнении местного бюджета за первый квартал, полугодие и девять месяцев текущего финансового года утверждается не позднее 40 (сорока) дней после окончания отчетного периода постановлением Администрации городского поселения и в течение 3 (трех) дней направляется в Собрание представителей городского поселения и орган внешнего муниципального финансового контроля.</w:t>
      </w:r>
    </w:p>
    <w:p w14:paraId="36C2D01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Годовой отчет об исполнении местного бюджета подлежит утверждению решением Собрания представителей городского поселения.</w:t>
      </w:r>
    </w:p>
    <w:p w14:paraId="3D0F34F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b/>
          <w:bCs/>
        </w:rPr>
        <w:t xml:space="preserve">Статья 26. </w:t>
      </w:r>
      <w:r w:rsidRPr="00690F38">
        <w:rPr>
          <w:rFonts w:ascii="Times New Roman" w:eastAsia="Times New Roman" w:hAnsi="Times New Roman" w:cs="Times New Roman"/>
        </w:rPr>
        <w:t xml:space="preserve">Представление, рассмотрение и утверждение годового отчета об исполнении бюджета </w:t>
      </w:r>
      <w:bookmarkStart w:id="28" w:name="_Hlk21956256"/>
      <w:r w:rsidRPr="00690F38">
        <w:rPr>
          <w:rFonts w:ascii="Times New Roman" w:eastAsia="Times New Roman" w:hAnsi="Times New Roman" w:cs="Times New Roman"/>
        </w:rPr>
        <w:t xml:space="preserve">городского поселения Собранием представителей </w:t>
      </w:r>
      <w:bookmarkEnd w:id="28"/>
      <w:r w:rsidRPr="00690F38">
        <w:rPr>
          <w:rFonts w:ascii="Times New Roman" w:eastAsia="Times New Roman" w:hAnsi="Times New Roman" w:cs="Times New Roman"/>
          <w:bCs/>
        </w:rPr>
        <w:t>городского поселения</w:t>
      </w:r>
    </w:p>
    <w:p w14:paraId="0B6F30F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1. Порядок представления, рассмотрения и утверждения годового отчета об исполнении бюджета городского поселения устанавливается </w:t>
      </w:r>
      <w:bookmarkStart w:id="29" w:name="_Hlk32311838"/>
      <w:bookmarkStart w:id="30" w:name="_Hlk21958611"/>
      <w:r w:rsidRPr="00690F38">
        <w:rPr>
          <w:rFonts w:ascii="Times New Roman" w:eastAsia="Times New Roman" w:hAnsi="Times New Roman" w:cs="Times New Roman"/>
          <w:bCs/>
        </w:rPr>
        <w:t>Собранием представителей городского поселения</w:t>
      </w:r>
      <w:bookmarkEnd w:id="29"/>
      <w:r w:rsidRPr="00690F38">
        <w:rPr>
          <w:rFonts w:ascii="Times New Roman" w:eastAsia="Times New Roman" w:hAnsi="Times New Roman" w:cs="Times New Roman"/>
          <w:bCs/>
        </w:rPr>
        <w:t xml:space="preserve"> </w:t>
      </w:r>
      <w:bookmarkEnd w:id="30"/>
      <w:r w:rsidRPr="00690F38">
        <w:rPr>
          <w:rFonts w:ascii="Times New Roman" w:eastAsia="Times New Roman" w:hAnsi="Times New Roman" w:cs="Times New Roman"/>
          <w:bCs/>
        </w:rPr>
        <w:t>в соответствии с положениями Бюджетного кодекса Российской Федерации.</w:t>
      </w:r>
    </w:p>
    <w:p w14:paraId="43B6094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Годовой отчет об исполнении местного бюджета представляется в Собрание представителей городского поселения не позднее 1 мая текущего года.</w:t>
      </w:r>
    </w:p>
    <w:p w14:paraId="3990018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Собрание представителей городского поселения рассматривает годовой отчет об исполнении местного бюджета в течение 45 (сорока пяти) рабочих дней со дня его внесения.</w:t>
      </w:r>
    </w:p>
    <w:p w14:paraId="64976C1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3. Глава городского поселения в срок не позднее 10 (десяти) дней со дня представления годового отчета об исполнении местного бюджета в Собрание представителей городского поселения назначает публичные слушания по проекту отчета об исполнении бюджета поселения. </w:t>
      </w:r>
    </w:p>
    <w:p w14:paraId="201B66B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lastRenderedPageBreak/>
        <w:t xml:space="preserve">4. Годовой отчет об исполнении бюджета городского поселения до его рассмотрения в Собрании представителей городского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городского поселения. </w:t>
      </w:r>
    </w:p>
    <w:p w14:paraId="5640F7B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5. Для подготовки годового отчета об исполнении бюджета городского поселения Администрация городского поселения издает постановление о подготовке годового отчета об исполнении бюджета городского поселения, регламентирующее сроки и процедуры подготовки годового отчета об исполнении бюджета городского поселения и иных документов, обязательных для представления в </w:t>
      </w:r>
      <w:bookmarkStart w:id="31" w:name="_Hlk32312543"/>
      <w:r w:rsidRPr="00690F38">
        <w:rPr>
          <w:rFonts w:ascii="Times New Roman" w:eastAsia="Times New Roman" w:hAnsi="Times New Roman" w:cs="Times New Roman"/>
          <w:bCs/>
        </w:rPr>
        <w:t xml:space="preserve">Собрание представителей городского поселения </w:t>
      </w:r>
      <w:bookmarkEnd w:id="31"/>
      <w:r w:rsidRPr="00690F38">
        <w:rPr>
          <w:rFonts w:ascii="Times New Roman" w:eastAsia="Times New Roman" w:hAnsi="Times New Roman" w:cs="Times New Roman"/>
          <w:bCs/>
        </w:rPr>
        <w:t>одновременно с годовым отчетом об исполнении бюджета городского поселения.</w:t>
      </w:r>
    </w:p>
    <w:p w14:paraId="156CE56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6. Одновременно с годовым отчетом об исполнении бюджета городского поселения представляются пояснительная записка к нему, содержащая анализ исполнения бюджета городского поселения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городского поселения, иная бюджетная отчетность об исполнении бюджета городского поселения, предусмотренная бюджетным законодательством Российской Федерации.</w:t>
      </w:r>
    </w:p>
    <w:p w14:paraId="0DA96EC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7. Администрация городского поселения представляет в орган внешнего муниципального финансового контроля годовой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14:paraId="380C3B7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8. Орган внешнего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14:paraId="4850FB6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9. Заключение на годовой отчет об исполнении бюджета представляется органом внешнего муниципального финансового контроля в Собрание представителей городского поселения с одновременным направлением в Администрацию городского поселения.</w:t>
      </w:r>
    </w:p>
    <w:p w14:paraId="65CA3FD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10. В течение 5 (пяти) дней после получения Администрацией городского поселения заключения органа внешнего муниципального финансового контроля на годовой отчет об исполнении бюджета городского поселения годовой отчет направляется Администрацией городского поселения в Собрание представителей городского поселения.</w:t>
      </w:r>
    </w:p>
    <w:p w14:paraId="1B00F52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11. При рассмотрении годового отчета об исполнении бюджета на заседании Собрания представителей городского поселения заслушиваются доклады Главы городского поселения (либо иного уполномоченного представителя Администрации городского поселения) и руководителя органа внешнего муниципального финансового контроля.</w:t>
      </w:r>
    </w:p>
    <w:p w14:paraId="0EC89F6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12. По результатам рассмотрения годового отчета об исполнении бюджета </w:t>
      </w:r>
      <w:bookmarkStart w:id="32" w:name="_Hlk21956484"/>
      <w:r w:rsidRPr="00690F38">
        <w:rPr>
          <w:rFonts w:ascii="Times New Roman" w:eastAsia="Times New Roman" w:hAnsi="Times New Roman" w:cs="Times New Roman"/>
          <w:bCs/>
        </w:rPr>
        <w:t xml:space="preserve">Собрание представителей городского поселения </w:t>
      </w:r>
      <w:bookmarkEnd w:id="32"/>
      <w:r w:rsidRPr="00690F38">
        <w:rPr>
          <w:rFonts w:ascii="Times New Roman" w:eastAsia="Times New Roman" w:hAnsi="Times New Roman" w:cs="Times New Roman"/>
          <w:bCs/>
        </w:rPr>
        <w:t>принимает решение об утверждении либо отклонении решения об исполнении бюджета городского поселения.</w:t>
      </w:r>
    </w:p>
    <w:p w14:paraId="4198C10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В случае отклонения Собранием представителей городского поселения решения об исполнении бюджета городского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14:paraId="1C33399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13. Решением об исполнении бюджета городского поселения утверждается отчет об исполнении бюджета городского поселения за отчетный финансовый год с указанием общего объема доходов, расходов и дефицита (профицита) бюджета городского поселения.</w:t>
      </w:r>
    </w:p>
    <w:p w14:paraId="743500D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Отдельными приложениями к решению об исполнении бюджета городского поселения за отчетный финансовый год утверждаются показатели:</w:t>
      </w:r>
    </w:p>
    <w:p w14:paraId="306F022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доходов бюджета городского поселения по кодам </w:t>
      </w:r>
      <w:hyperlink r:id="rId63" w:anchor="/document/71971578/entry/11000" w:history="1">
        <w:r w:rsidRPr="00690F38">
          <w:rPr>
            <w:rFonts w:ascii="Times New Roman" w:eastAsia="Times New Roman" w:hAnsi="Times New Roman" w:cs="Times New Roman"/>
            <w:bCs/>
          </w:rPr>
          <w:t>классификации доходов</w:t>
        </w:r>
      </w:hyperlink>
      <w:r w:rsidRPr="00690F38">
        <w:rPr>
          <w:rFonts w:ascii="Times New Roman" w:eastAsia="Times New Roman" w:hAnsi="Times New Roman" w:cs="Times New Roman"/>
          <w:bCs/>
        </w:rPr>
        <w:t xml:space="preserve"> бюджетов;</w:t>
      </w:r>
    </w:p>
    <w:p w14:paraId="2DB2E40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расходов бюджета городского поселения по ведомственной структуре расходов местного бюджета;</w:t>
      </w:r>
    </w:p>
    <w:p w14:paraId="42E34B3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расходов бюджета городского поселения по разделам и подразделам классификации расходов бюджетов;</w:t>
      </w:r>
    </w:p>
    <w:p w14:paraId="24C9794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источников финансирования дефицита бюджета городского поселения по кодам </w:t>
      </w:r>
      <w:hyperlink r:id="rId64" w:anchor="/document/71971578/entry/18000" w:history="1">
        <w:r w:rsidRPr="00690F38">
          <w:rPr>
            <w:rFonts w:ascii="Times New Roman" w:eastAsia="Times New Roman" w:hAnsi="Times New Roman" w:cs="Times New Roman"/>
            <w:bCs/>
          </w:rPr>
          <w:t>классификации источников финансирования дефицитов</w:t>
        </w:r>
      </w:hyperlink>
      <w:r w:rsidRPr="00690F38">
        <w:rPr>
          <w:rFonts w:ascii="Times New Roman" w:eastAsia="Times New Roman" w:hAnsi="Times New Roman" w:cs="Times New Roman"/>
          <w:bCs/>
        </w:rPr>
        <w:t xml:space="preserve"> бюджетов;</w:t>
      </w:r>
    </w:p>
    <w:p w14:paraId="603ECC7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Решением об исполнении бюджета городского поселения также утверждаются иные показатели, установленные муниципальным правовым актом Собрания представителей городского поселения для решения об исполнении бюджета городского поселения.</w:t>
      </w:r>
    </w:p>
    <w:p w14:paraId="6437077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14. Решение об исполнении бюджета городского поселения и годовой отчет об исполнении бюджета подлежат официальному опубликованию не позднее 10 (десяти) дней со дня их утверждения</w:t>
      </w:r>
      <w:bookmarkEnd w:id="18"/>
      <w:r w:rsidRPr="00690F38">
        <w:rPr>
          <w:rFonts w:ascii="Times New Roman" w:eastAsia="Times New Roman" w:hAnsi="Times New Roman" w:cs="Times New Roman"/>
          <w:bCs/>
        </w:rPr>
        <w:t>.</w:t>
      </w:r>
    </w:p>
    <w:p w14:paraId="06E5ABE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rPr>
      </w:pPr>
      <w:r w:rsidRPr="00690F38">
        <w:rPr>
          <w:rFonts w:ascii="Times New Roman" w:eastAsia="Times New Roman" w:hAnsi="Times New Roman" w:cs="Times New Roman"/>
          <w:b/>
        </w:rPr>
        <w:t xml:space="preserve">Раздел </w:t>
      </w:r>
      <w:r w:rsidRPr="00690F38">
        <w:rPr>
          <w:rFonts w:ascii="Times New Roman" w:eastAsia="Times New Roman" w:hAnsi="Times New Roman" w:cs="Times New Roman"/>
          <w:b/>
          <w:lang w:val="en-US"/>
        </w:rPr>
        <w:t>III</w:t>
      </w:r>
      <w:r w:rsidRPr="00690F38">
        <w:rPr>
          <w:rFonts w:ascii="Times New Roman" w:eastAsia="Times New Roman" w:hAnsi="Times New Roman" w:cs="Times New Roman"/>
          <w:b/>
        </w:rPr>
        <w:t>. Муниципальный финансовый контроль</w:t>
      </w:r>
    </w:p>
    <w:p w14:paraId="766A69C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b/>
          <w:bCs/>
        </w:rPr>
        <w:t xml:space="preserve">Статья 27. </w:t>
      </w:r>
      <w:r w:rsidRPr="00690F38">
        <w:rPr>
          <w:rFonts w:ascii="Times New Roman" w:eastAsia="Times New Roman" w:hAnsi="Times New Roman" w:cs="Times New Roman"/>
        </w:rPr>
        <w:t>Общие положения о муниципальном финансовом контроле</w:t>
      </w:r>
    </w:p>
    <w:p w14:paraId="6B69D34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Муниципальный финансовый контроль в городском поселении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бюджета городского поселения, а также соблюдения условий муниципальных контрактов, договоров (соглашений) о предоставлении средств из бюджета городского поселения.</w:t>
      </w:r>
    </w:p>
    <w:p w14:paraId="55DA797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Муниципальный финансовый контроль подразделяется на внешний и внутренний, предварительный и последующий.</w:t>
      </w:r>
    </w:p>
    <w:p w14:paraId="3973D3F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lastRenderedPageBreak/>
        <w:t xml:space="preserve">2. Внешний муниципальный финансовый контроль в городском поселении осуществляется Контрольно-счетной палатой </w:t>
      </w:r>
      <w:bookmarkStart w:id="33" w:name="_Hlk47366563"/>
      <w:r w:rsidRPr="00690F38">
        <w:rPr>
          <w:rFonts w:ascii="Times New Roman" w:eastAsia="Times New Roman" w:hAnsi="Times New Roman" w:cs="Times New Roman"/>
          <w:bCs/>
        </w:rPr>
        <w:t>муниципального района Безенчукский Самарской области</w:t>
      </w:r>
      <w:bookmarkEnd w:id="33"/>
      <w:r w:rsidRPr="00690F38">
        <w:rPr>
          <w:rFonts w:ascii="Times New Roman" w:eastAsia="Times New Roman" w:hAnsi="Times New Roman" w:cs="Times New Roman"/>
          <w:bCs/>
        </w:rPr>
        <w:t xml:space="preserve"> на основании соглашения, заключаемого Собранием представителей городского поселения с Собранием представителей муниципального района Безенчукский Самарской области о передаче Контрольно-счетной палате муниципального района Безенчукский Самарской области полномочий контрольно-счетного органа городского поселения по осуществлению внешнего муниципального финансового контроля.</w:t>
      </w:r>
    </w:p>
    <w:p w14:paraId="2B980BA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городского поселения (далее — орган внутреннего муниципального финансового контроля).</w:t>
      </w:r>
    </w:p>
    <w:p w14:paraId="03045D8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В городском поселении органом внутреннего муниципального финансового контроля является Администрация городского поселения.</w:t>
      </w:r>
    </w:p>
    <w:p w14:paraId="5985365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4. Предварительный контроль осуществляется в целях предупреждения и пресечения бюджетных нарушений в процессе исполнения бюджета городского поселения.</w:t>
      </w:r>
    </w:p>
    <w:p w14:paraId="6683C00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5. Последующий контроль осуществляется по результатам исполнения бюджета городского поселения в целях установления законности их исполнения, достоверности учета и отчетности.</w:t>
      </w:r>
    </w:p>
    <w:p w14:paraId="16E498C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90F38">
        <w:rPr>
          <w:rFonts w:ascii="Times New Roman" w:eastAsia="Times New Roman" w:hAnsi="Times New Roman" w:cs="Times New Roman"/>
          <w:b/>
          <w:bCs/>
        </w:rPr>
        <w:t xml:space="preserve">Статья 28. </w:t>
      </w:r>
      <w:r w:rsidRPr="00690F38">
        <w:rPr>
          <w:rFonts w:ascii="Times New Roman" w:eastAsia="Times New Roman" w:hAnsi="Times New Roman" w:cs="Times New Roman"/>
        </w:rPr>
        <w:t>Объекты муниципального финансового контроля</w:t>
      </w:r>
    </w:p>
    <w:p w14:paraId="5AC5ED6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Объектами муниципального финансового контроля (далее — объекты контроля) являются:</w:t>
      </w:r>
    </w:p>
    <w:p w14:paraId="76322DF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p w14:paraId="7E1B100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Администрация городского поселения, бюджету которого предоставлены межбюджетные субсидии, субвенции, иные межбюджетные трансферты, имеющие целевое назначение, бюджетные кредиты;</w:t>
      </w:r>
    </w:p>
    <w:p w14:paraId="6F42197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муниципальные учреждения;</w:t>
      </w:r>
    </w:p>
    <w:p w14:paraId="55D86E2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муниципальные унитарные предприятия;</w:t>
      </w:r>
    </w:p>
    <w:p w14:paraId="6B06D2B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хозяйственные товарищества и общества с участием городского поселения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14:paraId="7FCE9CA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юридические лица (за исключением муниципальных учреждений, муниципальных унитарных предприятий, публично-правовых компаний, хозяйственных товариществ и обществ с участием </w:t>
      </w:r>
      <w:bookmarkStart w:id="34" w:name="_Hlk21961024"/>
      <w:r w:rsidRPr="00690F38">
        <w:rPr>
          <w:rFonts w:ascii="Times New Roman" w:eastAsia="Times New Roman" w:hAnsi="Times New Roman" w:cs="Times New Roman"/>
          <w:bCs/>
        </w:rPr>
        <w:t xml:space="preserve">городского поселения </w:t>
      </w:r>
      <w:bookmarkEnd w:id="34"/>
      <w:r w:rsidRPr="00690F38">
        <w:rPr>
          <w:rFonts w:ascii="Times New Roman" w:eastAsia="Times New Roman" w:hAnsi="Times New Roman" w:cs="Times New Roman"/>
          <w:bCs/>
        </w:rPr>
        <w:t>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14:paraId="345DB62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юридическими и физическими лицами, индивидуальными предпринимателями, получающими средства из местного бюджета на основании договоров (соглашений) о предоставлении средств из местного бюджета и муниципальных контрактов, кредиты, обеспеченные муниципальными гарантиями;</w:t>
      </w:r>
    </w:p>
    <w:p w14:paraId="0A20A74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местного бюджета и (или) муниципальных контрактов, которым в соответствии с федеральными законами открыты лицевые счета в Федеральном казначействе, Администрации городского поселения;</w:t>
      </w:r>
    </w:p>
    <w:p w14:paraId="21BEAE8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местного бюджета.</w:t>
      </w:r>
    </w:p>
    <w:p w14:paraId="2B3A596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публично-правовых компаний, хозяйственных товариществ и обществ с участием городского поселения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городского поселения, муниципальных контрактов, а также контрактов (договоров, соглашений), заключенных в целях исполнения указанных договоров (соглашений) и муниципальных контрактов, соблюдения ими целей, порядка и условий предоставления кредитов, обеспеченных муниципальными гарантиями, целей, порядка и условий размещения средств бюджета городского поселения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городского поселения, муниципальные контракты, или после ее окончания на основании результатов проведения проверки указанных участников бюджетного процесса.</w:t>
      </w:r>
    </w:p>
    <w:p w14:paraId="788538A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Муниципальный финансовый контроль за соблюдением целей, порядка и условий предоставления из бюджета городского поселения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w:t>
      </w:r>
      <w:proofErr w:type="spellStart"/>
      <w:r w:rsidRPr="00690F38">
        <w:rPr>
          <w:rFonts w:ascii="Times New Roman" w:eastAsia="Times New Roman" w:hAnsi="Times New Roman" w:cs="Times New Roman"/>
          <w:bCs/>
        </w:rPr>
        <w:t>софинансирования</w:t>
      </w:r>
      <w:proofErr w:type="spellEnd"/>
      <w:r w:rsidRPr="00690F38">
        <w:rPr>
          <w:rFonts w:ascii="Times New Roman" w:eastAsia="Times New Roman" w:hAnsi="Times New Roman" w:cs="Times New Roman"/>
          <w:bCs/>
        </w:rPr>
        <w:t>) которых являются указанные межбюджетные трансферты, осуществляется органом муниципального финансового контроля городского поселения, из бюджета которого предоставлены указанные межбюджетные трансферты, в отношении:</w:t>
      </w:r>
    </w:p>
    <w:p w14:paraId="29DC711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lastRenderedPageBreak/>
        <w:t>главных администраторов (администраторов) средств бюджета городского поселения, предоставивших межбюджетные субсидии, субвенции, иные межбюджетные трансферты, имеющие целевое назначение, бюджетные кредиты;</w:t>
      </w:r>
    </w:p>
    <w:p w14:paraId="08EC096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 </w:t>
      </w:r>
      <w:hyperlink r:id="rId65" w:anchor="/document/12112604/entry/266112" w:history="1">
        <w:r w:rsidRPr="00690F38">
          <w:rPr>
            <w:rFonts w:ascii="Times New Roman" w:eastAsia="Times New Roman" w:hAnsi="Times New Roman" w:cs="Times New Roman"/>
            <w:bCs/>
          </w:rPr>
          <w:t>пункта 2</w:t>
        </w:r>
      </w:hyperlink>
      <w:r w:rsidRPr="00690F38">
        <w:rPr>
          <w:rFonts w:ascii="Times New Roman" w:eastAsia="Times New Roman" w:hAnsi="Times New Roman" w:cs="Times New Roman"/>
          <w:bCs/>
        </w:rPr>
        <w:t xml:space="preserve"> настоящей статьи), которым предоставлены средства из этого бюджета.</w:t>
      </w:r>
    </w:p>
    <w:p w14:paraId="623274A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4. Объекты контроля и их должностные лица обязаны своевременно и в полном объеме представлять в орган муниципального финансового контроля по его запросам информацию, документы и материалы, необходимые для осуществления муниципального финансового контроля, предоставлять должностным лицам органа муниципального финансового контроля допуск указанных лиц в помещения и на территории объектов контроля, выполнять их законные требования.</w:t>
      </w:r>
    </w:p>
    <w:p w14:paraId="44B25DF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Непредставление или несвоевременное представление объектами контроля в орган муниципального финансового контроля информации, документов и материалов, указанных в </w:t>
      </w:r>
      <w:hyperlink r:id="rId66" w:anchor="/document/12112604/entry/266113" w:history="1">
        <w:r w:rsidRPr="00690F38">
          <w:rPr>
            <w:rFonts w:ascii="Times New Roman" w:eastAsia="Times New Roman" w:hAnsi="Times New Roman" w:cs="Times New Roman"/>
            <w:bCs/>
          </w:rPr>
          <w:t>абзаце первом</w:t>
        </w:r>
      </w:hyperlink>
      <w:r w:rsidRPr="00690F38">
        <w:rPr>
          <w:rFonts w:ascii="Times New Roman" w:eastAsia="Times New Roman" w:hAnsi="Times New Roman" w:cs="Times New Roman"/>
          <w:bCs/>
        </w:rPr>
        <w:t>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органа муниципального финансового контроля влечет за собой ответственность, установленную законодательством Российской Федерации.</w:t>
      </w:r>
    </w:p>
    <w:p w14:paraId="6E55F26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b/>
          <w:bCs/>
        </w:rPr>
        <w:t xml:space="preserve">Статья 29. </w:t>
      </w:r>
      <w:r w:rsidRPr="00690F38">
        <w:rPr>
          <w:rFonts w:ascii="Times New Roman" w:eastAsia="Times New Roman" w:hAnsi="Times New Roman" w:cs="Times New Roman"/>
        </w:rPr>
        <w:t>Методы осуществления муниципального финансового контроля</w:t>
      </w:r>
    </w:p>
    <w:p w14:paraId="7240F43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Методами осуществления муниципального финансового контроля являются проверка, ревизия, обследование.</w:t>
      </w:r>
    </w:p>
    <w:p w14:paraId="40E6C99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14:paraId="70CF677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14:paraId="5FC1050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Результаты проверки, ревизии оформляются актом.</w:t>
      </w:r>
    </w:p>
    <w:p w14:paraId="0AEA3AB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3. Проверки подразделяются на камеральные и выездные, в том числе встречные проверки.</w:t>
      </w:r>
    </w:p>
    <w:p w14:paraId="56DAD37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14:paraId="23EF98C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14:paraId="39C40F1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14:paraId="31848DB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4. Под обследованием понимаются анализ и оценка состояния определенной сферы деятельности объекта контроля.</w:t>
      </w:r>
    </w:p>
    <w:p w14:paraId="453CCE6A"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Результаты обследования оформляются заключением.</w:t>
      </w:r>
    </w:p>
    <w:p w14:paraId="2AE47667"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b/>
          <w:bCs/>
        </w:rPr>
        <w:t xml:space="preserve">Статья 30. </w:t>
      </w:r>
      <w:r w:rsidRPr="00690F38">
        <w:rPr>
          <w:rFonts w:ascii="Times New Roman" w:eastAsia="Times New Roman" w:hAnsi="Times New Roman" w:cs="Times New Roman"/>
        </w:rPr>
        <w:t>Полномочия органа внутреннего муниципального финансового контроля по осуществлению внутреннего муниципального финансового контроля</w:t>
      </w:r>
    </w:p>
    <w:p w14:paraId="199F1979"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1.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14:paraId="07A0F87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14:paraId="4567FDD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бюджета городского поселения, а также за соблюдением условий договоров (соглашений) о предоставлении средств из бюджета городского поселения, муниципальных контрактов;</w:t>
      </w:r>
    </w:p>
    <w:p w14:paraId="4180EA95"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контроль за соблюдением условий договоров (соглашений), заключенных в целях исполнения договоров (соглашений) о предоставлении средств из бюджета городского поселения,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14:paraId="09B41DB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контроль за достоверностью отчетов о результатах предоставления и (или) использования бюджетных средств (средств, предоставленных из бюджета городского поселения), в том числе отчетов о реализации муниципальных </w:t>
      </w:r>
      <w:r w:rsidRPr="00690F38">
        <w:rPr>
          <w:rFonts w:ascii="Times New Roman" w:eastAsia="Times New Roman" w:hAnsi="Times New Roman" w:cs="Times New Roman"/>
          <w:bCs/>
        </w:rPr>
        <w:lastRenderedPageBreak/>
        <w:t>программ городского поселения, отчетов об исполнении муниципальных заданий, отчетов о достижении значений показателей результативности предоставления средств из бюджета городского поселения;</w:t>
      </w:r>
    </w:p>
    <w:p w14:paraId="5DE3AE5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
    <w:p w14:paraId="02A3614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2. При осуществлении полномочий по внутреннему муниципальному финансовому контролю органом внутреннего муниципального финансового контроля:</w:t>
      </w:r>
    </w:p>
    <w:p w14:paraId="50D779F8"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проводятся проверки, ревизии и обследования;</w:t>
      </w:r>
    </w:p>
    <w:p w14:paraId="756EFA2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направляются объектам контроля акты, заключения, представления и (или) предписания;</w:t>
      </w:r>
    </w:p>
    <w:p w14:paraId="3D7ECF6E"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14:paraId="44E88A26"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осуществляется производство по делам об административных правонарушениях в </w:t>
      </w:r>
      <w:hyperlink r:id="rId67" w:anchor="/document/12125267/entry/4000" w:history="1">
        <w:r w:rsidRPr="00690F38">
          <w:rPr>
            <w:rFonts w:ascii="Times New Roman" w:eastAsia="Times New Roman" w:hAnsi="Times New Roman" w:cs="Times New Roman"/>
            <w:bCs/>
          </w:rPr>
          <w:t>порядке</w:t>
        </w:r>
      </w:hyperlink>
      <w:r w:rsidRPr="00690F38">
        <w:rPr>
          <w:rFonts w:ascii="Times New Roman" w:eastAsia="Times New Roman" w:hAnsi="Times New Roman" w:cs="Times New Roman"/>
          <w:bCs/>
        </w:rPr>
        <w:t>, установленном законодательством об административных правонарушениях;</w:t>
      </w:r>
    </w:p>
    <w:p w14:paraId="2808AFD2"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назначается (организуется) проведение экспертиз, необходимых для проведения проверок, ревизий и обследований;</w:t>
      </w:r>
    </w:p>
    <w:p w14:paraId="704DC0DC"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w:t>
      </w:r>
      <w:hyperlink r:id="rId68" w:anchor="/document/12148555/entry/4" w:history="1">
        <w:r w:rsidRPr="00690F38">
          <w:rPr>
            <w:rFonts w:ascii="Times New Roman" w:eastAsia="Times New Roman" w:hAnsi="Times New Roman" w:cs="Times New Roman"/>
            <w:bCs/>
          </w:rPr>
          <w:t>законодательством</w:t>
        </w:r>
      </w:hyperlink>
      <w:r w:rsidRPr="00690F38">
        <w:rPr>
          <w:rFonts w:ascii="Times New Roman" w:eastAsia="Times New Roman" w:hAnsi="Times New Roman" w:cs="Times New Roman"/>
          <w:bCs/>
        </w:rPr>
        <w:t xml:space="preserve">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14:paraId="71ECB340"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 xml:space="preserve">направляются в суд иски о признании осуществленных закупок товаров, работ, услуг для обеспечения государственных (муниципальных) нужд недействительными в соответствии с </w:t>
      </w:r>
      <w:hyperlink r:id="rId69" w:anchor="/document/10164072/entry/0" w:history="1">
        <w:r w:rsidRPr="00690F38">
          <w:rPr>
            <w:rFonts w:ascii="Times New Roman" w:eastAsia="Times New Roman" w:hAnsi="Times New Roman" w:cs="Times New Roman"/>
            <w:bCs/>
          </w:rPr>
          <w:t>Гражданским кодексом</w:t>
        </w:r>
      </w:hyperlink>
      <w:r w:rsidRPr="00690F38">
        <w:rPr>
          <w:rFonts w:ascii="Times New Roman" w:eastAsia="Times New Roman" w:hAnsi="Times New Roman" w:cs="Times New Roman"/>
          <w:bCs/>
        </w:rPr>
        <w:t xml:space="preserve"> Российской Федерации. </w:t>
      </w:r>
    </w:p>
    <w:p w14:paraId="20A59DDB"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autoSpaceDN w:val="0"/>
        <w:adjustRightInd w:val="0"/>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bCs/>
        </w:rPr>
        <w:t>3.</w:t>
      </w:r>
      <w:r w:rsidRPr="00690F38">
        <w:rPr>
          <w:rFonts w:ascii="Times New Roman" w:eastAsia="Times New Roman" w:hAnsi="Times New Roman" w:cs="Times New Roman"/>
        </w:rPr>
        <w:t xml:space="preserve">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14:paraId="0CA59AED"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rPr>
      </w:pPr>
      <w:r w:rsidRPr="00690F38">
        <w:rPr>
          <w:rFonts w:ascii="Times New Roman" w:eastAsia="Times New Roman" w:hAnsi="Times New Roman" w:cs="Times New Roman"/>
        </w:rPr>
        <w:t>Орган внутреннего муниципального финансового контроля может издавать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14:paraId="3AB3DC23"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rPr>
      </w:pPr>
      <w:bookmarkStart w:id="35" w:name="_Hlk25826535"/>
      <w:r w:rsidRPr="00690F38">
        <w:rPr>
          <w:rFonts w:ascii="Times New Roman" w:eastAsia="Times New Roman" w:hAnsi="Times New Roman" w:cs="Times New Roman"/>
          <w:b/>
        </w:rPr>
        <w:t xml:space="preserve">Раздел </w:t>
      </w:r>
      <w:r w:rsidRPr="00690F38">
        <w:rPr>
          <w:rFonts w:ascii="Times New Roman" w:eastAsia="Times New Roman" w:hAnsi="Times New Roman" w:cs="Times New Roman"/>
          <w:b/>
          <w:lang w:val="en-US"/>
        </w:rPr>
        <w:t>IV</w:t>
      </w:r>
      <w:r w:rsidRPr="00690F38">
        <w:rPr>
          <w:rFonts w:ascii="Times New Roman" w:eastAsia="Times New Roman" w:hAnsi="Times New Roman" w:cs="Times New Roman"/>
          <w:b/>
        </w:rPr>
        <w:t>. Заключительные положения</w:t>
      </w:r>
    </w:p>
    <w:bookmarkEnd w:id="35"/>
    <w:p w14:paraId="21539684"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
          <w:bCs/>
        </w:rPr>
      </w:pPr>
      <w:r w:rsidRPr="00690F38">
        <w:rPr>
          <w:rFonts w:ascii="Times New Roman" w:eastAsia="Times New Roman" w:hAnsi="Times New Roman" w:cs="Times New Roman"/>
          <w:b/>
          <w:bCs/>
        </w:rPr>
        <w:t xml:space="preserve">Статья 31. </w:t>
      </w:r>
      <w:r w:rsidRPr="00690F38">
        <w:rPr>
          <w:rFonts w:ascii="Times New Roman" w:eastAsia="Times New Roman" w:hAnsi="Times New Roman" w:cs="Times New Roman"/>
        </w:rPr>
        <w:t>Ответственность за бюджетные правонарушения</w:t>
      </w:r>
    </w:p>
    <w:p w14:paraId="1EC2033F" w14:textId="77777777" w:rsidR="00690F38" w:rsidRPr="00690F38" w:rsidRDefault="00690F38" w:rsidP="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Times New Roman" w:eastAsia="Times New Roman" w:hAnsi="Times New Roman" w:cs="Times New Roman"/>
          <w:bCs/>
        </w:rPr>
      </w:pPr>
      <w:r w:rsidRPr="00690F38">
        <w:rPr>
          <w:rFonts w:ascii="Times New Roman" w:eastAsia="Times New Roman" w:hAnsi="Times New Roman" w:cs="Times New Roman"/>
          <w:bCs/>
        </w:rPr>
        <w:t>Ответственность за бюджетные правонарушения наступает по основаниям и в формах, предусмотренных законодательством Российской Федерации.</w:t>
      </w:r>
    </w:p>
    <w:p w14:paraId="2AF1F9F1" w14:textId="430CEFA5"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округа  отделение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Антинаркотические интернет ресурсы</w:t>
      </w:r>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71"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72"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73"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74"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75"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1AC51225" w14:textId="2D53A2D7" w:rsidR="001D6A1B" w:rsidRPr="001D6A1B" w:rsidRDefault="001D6A1B" w:rsidP="001D6A1B">
      <w:pPr>
        <w:spacing w:after="0" w:line="240" w:lineRule="auto"/>
        <w:jc w:val="center"/>
        <w:outlineLvl w:val="0"/>
        <w:rPr>
          <w:rFonts w:ascii="Times New Roman" w:eastAsia="Times New Roman" w:hAnsi="Times New Roman" w:cs="Times New Roman"/>
          <w:b/>
          <w:bCs/>
          <w:kern w:val="36"/>
          <w:lang w:eastAsia="ru-RU"/>
        </w:rPr>
      </w:pPr>
      <w:r w:rsidRPr="001D6A1B">
        <w:rPr>
          <w:rFonts w:ascii="Times New Roman" w:eastAsia="Times New Roman" w:hAnsi="Times New Roman" w:cs="Times New Roman"/>
          <w:b/>
          <w:bCs/>
          <w:kern w:val="36"/>
          <w:lang w:eastAsia="ru-RU"/>
        </w:rPr>
        <w:t>ОСТОРОЖНО!  УГАРНЫЙ ГАЗ!</w:t>
      </w:r>
    </w:p>
    <w:p w14:paraId="1555D2BC" w14:textId="77777777" w:rsidR="001D6A1B" w:rsidRPr="001D6A1B" w:rsidRDefault="001D6A1B" w:rsidP="00CD3D04">
      <w:pPr>
        <w:pStyle w:val="aa"/>
        <w:spacing w:before="0" w:beforeAutospacing="0" w:after="0" w:afterAutospacing="0"/>
        <w:jc w:val="center"/>
        <w:rPr>
          <w:sz w:val="22"/>
          <w:szCs w:val="22"/>
        </w:rPr>
      </w:pPr>
      <w:r w:rsidRPr="001D6A1B">
        <w:rPr>
          <w:sz w:val="22"/>
          <w:szCs w:val="22"/>
        </w:rPr>
        <w:t>Уважаемые жители муниципального района Безенчукский!</w:t>
      </w:r>
    </w:p>
    <w:p w14:paraId="1882401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hAnsi="Times New Roman" w:cs="Times New Roman"/>
        </w:rPr>
        <w:lastRenderedPageBreak/>
        <w:t xml:space="preserve">С наступлением осенне-зимнего сезона возрастает трагическая статистика отравления угарным газом. </w:t>
      </w:r>
      <w:r w:rsidRPr="001D6A1B">
        <w:rPr>
          <w:rFonts w:ascii="Times New Roman" w:eastAsia="Times New Roman" w:hAnsi="Times New Roman" w:cs="Times New Roman"/>
          <w:lang w:eastAsia="ru-RU"/>
        </w:rPr>
        <w:t>Угарный газ - ядовитый газ, который не имеет ни запаха, ни вкуса. Вдыхание угарного газа опасно и может окончиться летальным исходом. Симптомы и признаки отравления угарным газом не всегда заметны с начала воздействия, особенно во время воздействия низким уровнем или потоком газа, поэтому окись углерода (СО) часто называют «тихим убийцей». Каждый год в не только в России, но и по всему миру с признаками отравления угарным газом в лечебные учреждения доставляются тысячи людей, и не каждого человека удаётся спасти.</w:t>
      </w:r>
    </w:p>
    <w:p w14:paraId="57E1FC10" w14:textId="77777777" w:rsidR="001D6A1B" w:rsidRPr="001D6A1B" w:rsidRDefault="001D6A1B" w:rsidP="001D6A1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ПРИЧИНЫ ОТРАВЛЕНИЯ УГАРНЫМ ГАЗОМ</w:t>
      </w:r>
    </w:p>
    <w:p w14:paraId="138FCAC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0E6218E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6461C74E"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1627EB6E" w14:textId="77777777" w:rsidR="001D6A1B" w:rsidRPr="001D6A1B" w:rsidRDefault="001D6A1B" w:rsidP="001D6A1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 ДРУГИЕ ВОЗМОЖНЫЕ ПРИЧИНЫ ОТРАВЛЕНИЯ УГАРНЫМ ГАЗОМ:</w:t>
      </w:r>
    </w:p>
    <w:p w14:paraId="147FAA9D"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заблокированные дымоходы и дымовые трубы — это может помешать удалению окиси углерода, что позволяет достичь ей опасной концентрации;</w:t>
      </w:r>
    </w:p>
    <w:p w14:paraId="00C0FFBD"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сжигание топлива в замкнутом или не проветриваемом пространстве — например, работает двигатель автомобиля, бензиновый генератор или барбекю внутри гаража, или имеется неисправный газовый котел в закрытой кухне;</w:t>
      </w:r>
    </w:p>
    <w:p w14:paraId="071F99B4"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неисправные или заблокированные автомобильные выхлопные трубы — утечка или блокировка в выхлопной трубе (например, после сильного снегопада) может привести к скоплению угарного газа;</w:t>
      </w:r>
    </w:p>
    <w:p w14:paraId="62585007"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неисправные газовые, масляные, дровяные печи, газовые приборы, нагреватели воды в бассейнах и двигатели транспорта, выбрасывающие выхлопные </w:t>
      </w:r>
      <w:proofErr w:type="spellStart"/>
      <w:r w:rsidRPr="001D6A1B">
        <w:rPr>
          <w:sz w:val="22"/>
          <w:szCs w:val="22"/>
        </w:rPr>
        <w:t>газы</w:t>
      </w:r>
      <w:proofErr w:type="spellEnd"/>
      <w:r w:rsidRPr="001D6A1B">
        <w:rPr>
          <w:sz w:val="22"/>
          <w:szCs w:val="22"/>
        </w:rPr>
        <w:t>;</w:t>
      </w:r>
    </w:p>
    <w:p w14:paraId="71030660"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недостаточный доступ свежего воздуха к печи также может способствовать скоплению в доме угарного газа. Тесные конструкции домов также увеличивают риск отравлений, поскольку они не обеспечивают свободную вентиляцию;</w:t>
      </w:r>
    </w:p>
    <w:p w14:paraId="1C1893B4"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температурные колебания, сильный переменный ветер и снегопады могут привести к разрушению дымоходов и замерзанию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14:paraId="75E7198F"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несоблюдение правил безопасности при использовании газовых приборов. Как правило, это случается там, где плохо  подготовились к отопительному сезону: не прочистили дымоход, в результате чего образовался засор или завал, не восстановлены разрушающиеся оголовки дымоходов;</w:t>
      </w:r>
    </w:p>
    <w:p w14:paraId="3DCC737E"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отсутствие или неправильно работающая вентиляция в помещении. Очень важно проверять тягу. Отравление возможно и от дровяных печей в банях. При эксплуатации печей на газовом и дровяном топливе нужно следить за дымоходами, очищать их от сажи и нагара, следить за работой системы вентиляции и в случае неполадок сразу обращаться к специалистам. Ответственность за состояние дымоходов и вентиляции несут в равной степени и владелец квартиры, и эксплуатирующая организация;</w:t>
      </w:r>
    </w:p>
    <w:p w14:paraId="67777C04"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14:paraId="6DDD9E16"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испарения краски — некоторые чистящие жидкости и краски содержат </w:t>
      </w:r>
      <w:proofErr w:type="spellStart"/>
      <w:r w:rsidRPr="001D6A1B">
        <w:rPr>
          <w:sz w:val="22"/>
          <w:szCs w:val="22"/>
        </w:rPr>
        <w:t>метиленхлорид</w:t>
      </w:r>
      <w:proofErr w:type="spellEnd"/>
      <w:r w:rsidRPr="001D6A1B">
        <w:rPr>
          <w:sz w:val="22"/>
          <w:szCs w:val="22"/>
        </w:rPr>
        <w:t xml:space="preserve"> (</w:t>
      </w:r>
      <w:proofErr w:type="spellStart"/>
      <w:r w:rsidRPr="001D6A1B">
        <w:rPr>
          <w:sz w:val="22"/>
          <w:szCs w:val="22"/>
        </w:rPr>
        <w:t>дихлорметан</w:t>
      </w:r>
      <w:proofErr w:type="spellEnd"/>
      <w:r w:rsidRPr="001D6A1B">
        <w:rPr>
          <w:sz w:val="22"/>
          <w:szCs w:val="22"/>
        </w:rPr>
        <w:t>), их использование в закрытом помещении способно вызвать отравление угарным газом при вдыхании.</w:t>
      </w:r>
    </w:p>
    <w:p w14:paraId="6A069CC3" w14:textId="77777777" w:rsidR="001D6A1B" w:rsidRPr="001D6A1B" w:rsidRDefault="001D6A1B" w:rsidP="001D6A1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СИМПТОМЫ И ПРИЗНАКИ ОТРАВЛЕНИЯ УГАРНЫМ ГАЗОМ.</w:t>
      </w:r>
    </w:p>
    <w:p w14:paraId="1AB8DEE7"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Наиболее распространённые симптомы отравления угарным газом:</w:t>
      </w:r>
    </w:p>
    <w:p w14:paraId="414BF346"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головная боль;</w:t>
      </w:r>
    </w:p>
    <w:p w14:paraId="19C0967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тошнота (плохое самочувствие), рвота, головокружение;</w:t>
      </w:r>
    </w:p>
    <w:p w14:paraId="0C599C3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усталость и сонливость, боль в животе;</w:t>
      </w:r>
    </w:p>
    <w:p w14:paraId="64C9BD6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одышка и затрудненное дыхание.</w:t>
      </w:r>
    </w:p>
    <w:p w14:paraId="2A74A5DD"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Признаки отравления угарным газом могут быть менее серьезными, когда вы находитесь вдали от его источника.</w:t>
      </w:r>
    </w:p>
    <w:p w14:paraId="580BC9A7"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Чем дольше вы вдыхаете угарный газ, тем хуже будут ваши симптомы. Вы можете потерять равновесие, зрение и память; потеря сознания возможна примерно в течение двух часов, если есть воздействие большого количества окиси углерода в воздухе.</w:t>
      </w:r>
    </w:p>
    <w:p w14:paraId="5743F89D" w14:textId="77777777" w:rsidR="001D6A1B" w:rsidRPr="001D6A1B" w:rsidRDefault="001D6A1B" w:rsidP="00CD3D04">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ПРОФИЛАКТИКА ОТРАВЛЕНИЯ УГАРНЫМ ГАЗОМ</w:t>
      </w:r>
    </w:p>
    <w:p w14:paraId="65A57CE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1D6A1B">
        <w:rPr>
          <w:rFonts w:ascii="Times New Roman" w:eastAsia="Times New Roman" w:hAnsi="Times New Roman" w:cs="Times New Roman"/>
          <w:b/>
          <w:lang w:eastAsia="ru-RU"/>
        </w:rPr>
        <w:t>ПРАВИЛАМ ПО ТЕХНИКЕ БЕЗОПАСНОСТИ</w:t>
      </w:r>
      <w:r w:rsidRPr="001D6A1B">
        <w:rPr>
          <w:rFonts w:ascii="Times New Roman" w:eastAsia="Times New Roman" w:hAnsi="Times New Roman" w:cs="Times New Roman"/>
          <w:lang w:eastAsia="ru-RU"/>
        </w:rPr>
        <w:t>, чтобы защитить себя в доме и на рабочем месте:</w:t>
      </w:r>
    </w:p>
    <w:p w14:paraId="18B6341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20F82AD9"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B9082EC"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21FB8B80"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lastRenderedPageBreak/>
        <w:t xml:space="preserve"> - не используйте газовое оборудование в доме, если можно избежать его. Делайте это только в хорошо проветриваемом помещении;</w:t>
      </w:r>
    </w:p>
    <w:p w14:paraId="4A237967"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4DF53E5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54651B8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поддерживайте в должном состоянии дымовые трубы и дымоходы;</w:t>
      </w:r>
    </w:p>
    <w:p w14:paraId="45DD9296"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604D5317"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117987F4"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6B5453E4" w14:textId="7CDE7513" w:rsidR="001D6A1B" w:rsidRPr="001D6A1B" w:rsidRDefault="001D6A1B" w:rsidP="001D6A1B">
      <w:pPr>
        <w:spacing w:after="0" w:line="240" w:lineRule="auto"/>
        <w:jc w:val="center"/>
        <w:rPr>
          <w:rFonts w:ascii="Times New Roman" w:eastAsia="Times New Roman" w:hAnsi="Times New Roman" w:cs="Times New Roman"/>
          <w:b/>
          <w:bCs/>
          <w:lang w:eastAsia="ru-RU"/>
        </w:rPr>
      </w:pPr>
      <w:r w:rsidRPr="001D6A1B">
        <w:rPr>
          <w:rFonts w:ascii="Times New Roman" w:eastAsia="Times New Roman" w:hAnsi="Times New Roman" w:cs="Times New Roman"/>
          <w:b/>
          <w:bCs/>
          <w:lang w:eastAsia="ru-RU"/>
        </w:rPr>
        <w:t>ПЕРВАЯ НЕОТЛОЖНАЯ ПОМОЩЬ ПРИ ОТРАВЛЕНИИ УГАРНЫМ ГАЗОМ:</w:t>
      </w:r>
    </w:p>
    <w:p w14:paraId="1D23418C"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6C966B1A"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6197BD14"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 Если у человека нарушено сознание, поверните его набок, такое положение тела пострадавшего препятствует западению языка.</w:t>
      </w:r>
    </w:p>
    <w:p w14:paraId="153D933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764479FE"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3C08F22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3E3E4C6F" w14:textId="77777777" w:rsidR="001D6A1B" w:rsidRPr="001D6A1B" w:rsidRDefault="001D6A1B" w:rsidP="001D6A1B">
      <w:pPr>
        <w:spacing w:after="0" w:line="240" w:lineRule="auto"/>
        <w:rPr>
          <w:rFonts w:ascii="Times New Roman" w:hAnsi="Times New Roman" w:cs="Times New Roman"/>
        </w:rPr>
      </w:pPr>
      <w:r w:rsidRPr="001D6A1B">
        <w:rPr>
          <w:rFonts w:ascii="Times New Roman" w:hAnsi="Times New Roman" w:cs="Times New Roman"/>
        </w:rPr>
        <w:t>Берегите себя  и своих близких!</w:t>
      </w:r>
    </w:p>
    <w:p w14:paraId="770713BD" w14:textId="77777777" w:rsidR="001D6A1B" w:rsidRPr="001D6A1B" w:rsidRDefault="001D6A1B" w:rsidP="001D6A1B">
      <w:pPr>
        <w:spacing w:after="0" w:line="240" w:lineRule="auto"/>
        <w:rPr>
          <w:rFonts w:ascii="Times New Roman" w:hAnsi="Times New Roman" w:cs="Times New Roman"/>
        </w:rPr>
      </w:pPr>
      <w:r w:rsidRPr="001D6A1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1D6A1B">
        <w:rPr>
          <w:rFonts w:ascii="Times New Roman" w:hAnsi="Times New Roman" w:cs="Times New Roman"/>
        </w:rPr>
        <w:t>м.р</w:t>
      </w:r>
      <w:proofErr w:type="spellEnd"/>
      <w:r w:rsidRPr="001D6A1B">
        <w:rPr>
          <w:rFonts w:ascii="Times New Roman" w:hAnsi="Times New Roman" w:cs="Times New Roman"/>
        </w:rPr>
        <w:t>. Безенчукский).</w:t>
      </w:r>
    </w:p>
    <w:p w14:paraId="038C566B" w14:textId="7D3E4EA3" w:rsidR="001D6A1B" w:rsidRPr="001D6A1B" w:rsidRDefault="001D6A1B" w:rsidP="00CD3D04">
      <w:pPr>
        <w:spacing w:after="0" w:line="240" w:lineRule="auto"/>
        <w:jc w:val="center"/>
        <w:outlineLvl w:val="0"/>
        <w:rPr>
          <w:rFonts w:ascii="Times New Roman" w:eastAsia="Times New Roman" w:hAnsi="Times New Roman" w:cs="Times New Roman"/>
          <w:b/>
          <w:bCs/>
          <w:kern w:val="36"/>
          <w:lang w:eastAsia="ru-RU"/>
        </w:rPr>
      </w:pPr>
      <w:r w:rsidRPr="001D6A1B">
        <w:rPr>
          <w:rFonts w:ascii="Times New Roman" w:eastAsia="Times New Roman" w:hAnsi="Times New Roman" w:cs="Times New Roman"/>
          <w:b/>
          <w:bCs/>
          <w:kern w:val="36"/>
          <w:lang w:eastAsia="ru-RU"/>
        </w:rPr>
        <w:t>КУРЕНИЕ В ПОСТЕЛИ – ОПАСНО ДЛЯ ЖИЗНИ!</w:t>
      </w:r>
    </w:p>
    <w:p w14:paraId="39DBED76" w14:textId="7777777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Уважаемые жители муниципального района Безенчукский!</w:t>
      </w:r>
    </w:p>
    <w:p w14:paraId="4531903F" w14:textId="7777777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r w:rsidRPr="001D6A1B">
        <w:rPr>
          <w:rFonts w:ascii="Times New Roman" w:eastAsia="Times New Roman" w:hAnsi="Times New Roman" w:cs="Times New Roman"/>
          <w:lang w:eastAsia="ru-RU"/>
        </w:rPr>
        <w:b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r w:rsidRPr="001D6A1B">
        <w:rPr>
          <w:rFonts w:ascii="Times New Roman" w:eastAsia="Times New Roman" w:hAnsi="Times New Roman" w:cs="Times New Roman"/>
          <w:lang w:eastAsia="ru-RU"/>
        </w:rPr>
        <w:b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1D6A1B">
        <w:rPr>
          <w:rFonts w:ascii="Times New Roman" w:eastAsia="Times New Roman" w:hAnsi="Times New Roman" w:cs="Times New Roman"/>
          <w:lang w:eastAsia="ru-RU"/>
        </w:rPr>
        <w:t>саморазогрев</w:t>
      </w:r>
      <w:proofErr w:type="spellEnd"/>
      <w:r w:rsidRPr="001D6A1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 </w:t>
      </w:r>
      <w:r w:rsidRPr="001D6A1B">
        <w:rPr>
          <w:rFonts w:ascii="Times New Roman" w:eastAsia="Times New Roman" w:hAnsi="Times New Roman" w:cs="Times New Roman"/>
          <w:lang w:eastAsia="ru-RU"/>
        </w:rPr>
        <w:b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r w:rsidRPr="001D6A1B">
        <w:rPr>
          <w:rFonts w:ascii="Times New Roman" w:eastAsia="Times New Roman" w:hAnsi="Times New Roman" w:cs="Times New Roman"/>
          <w:lang w:eastAsia="ru-RU"/>
        </w:rPr>
        <w:b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 </w:t>
      </w:r>
      <w:r w:rsidRPr="001D6A1B">
        <w:rPr>
          <w:rFonts w:ascii="Times New Roman" w:eastAsia="Times New Roman" w:hAnsi="Times New Roman" w:cs="Times New Roman"/>
          <w:lang w:eastAsia="ru-RU"/>
        </w:rPr>
        <w:b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r w:rsidRPr="001D6A1B">
        <w:rPr>
          <w:rFonts w:ascii="Times New Roman" w:eastAsia="Times New Roman" w:hAnsi="Times New Roman" w:cs="Times New Roman"/>
          <w:lang w:eastAsia="ru-RU"/>
        </w:rPr>
        <w:b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1977AC90" w14:textId="77777777" w:rsidR="001D6A1B" w:rsidRPr="001D6A1B" w:rsidRDefault="001D6A1B" w:rsidP="001D6A1B">
      <w:pPr>
        <w:spacing w:after="0" w:line="240" w:lineRule="auto"/>
        <w:rPr>
          <w:rFonts w:ascii="Times New Roman" w:hAnsi="Times New Roman" w:cs="Times New Roman"/>
        </w:rPr>
      </w:pPr>
      <w:r w:rsidRPr="001D6A1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1D6A1B">
        <w:rPr>
          <w:rFonts w:ascii="Times New Roman" w:hAnsi="Times New Roman" w:cs="Times New Roman"/>
        </w:rPr>
        <w:t>м.р</w:t>
      </w:r>
      <w:proofErr w:type="spellEnd"/>
      <w:r w:rsidRPr="001D6A1B">
        <w:rPr>
          <w:rFonts w:ascii="Times New Roman" w:hAnsi="Times New Roman" w:cs="Times New Roman"/>
        </w:rPr>
        <w:t>. Безенчукский).</w:t>
      </w:r>
    </w:p>
    <w:p w14:paraId="2750B5DC" w14:textId="4E727462" w:rsidR="001674F8" w:rsidRPr="00B22EBD" w:rsidRDefault="001674F8" w:rsidP="001D6A1B">
      <w:pPr>
        <w:spacing w:after="0" w:line="240" w:lineRule="auto"/>
        <w:rPr>
          <w:rFonts w:ascii="Times New Roman" w:eastAsia="Times New Roman" w:hAnsi="Times New Roman" w:cs="Times New Roman"/>
          <w:sz w:val="8"/>
          <w:szCs w:val="8"/>
          <w:lang w:eastAsia="ru-RU"/>
        </w:rPr>
      </w:pPr>
    </w:p>
    <w:p w14:paraId="1AD9D50A" w14:textId="77777777" w:rsidR="001D6A1B" w:rsidRPr="001D6A1B" w:rsidRDefault="001D6A1B" w:rsidP="0060195B">
      <w:pPr>
        <w:spacing w:after="0" w:line="240" w:lineRule="auto"/>
        <w:jc w:val="center"/>
        <w:rPr>
          <w:rFonts w:ascii="Times New Roman" w:eastAsia="Times New Roman" w:hAnsi="Times New Roman" w:cs="Times New Roman"/>
          <w:b/>
          <w:lang w:eastAsia="ru-RU"/>
        </w:rPr>
      </w:pPr>
      <w:r w:rsidRPr="001D6A1B">
        <w:rPr>
          <w:rFonts w:ascii="Times New Roman" w:eastAsia="Times New Roman" w:hAnsi="Times New Roman" w:cs="Times New Roman"/>
          <w:b/>
          <w:lang w:eastAsia="ru-RU"/>
        </w:rPr>
        <w:t>ЖЕЛЕЗНАЯ ДОРОГА - ЗОНА ПОВЫШЕННОЙ ОПАСНОСТИ!</w:t>
      </w:r>
    </w:p>
    <w:p w14:paraId="56194E49" w14:textId="77777777" w:rsidR="0060195B" w:rsidRDefault="001D6A1B" w:rsidP="0060195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Уважаемые жители муниципального района Безенчукский!</w:t>
      </w:r>
    </w:p>
    <w:p w14:paraId="5DB8A078" w14:textId="7506FCE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lastRenderedPageBreak/>
        <w:t xml:space="preserve">Железная дорога  является одной из наиболее опасных отраслей транспорта. </w:t>
      </w:r>
      <w:r w:rsidRPr="001D6A1B">
        <w:rPr>
          <w:rFonts w:ascii="Times New Roman" w:eastAsia="Calibri" w:hAnsi="Times New Roman" w:cs="Times New Roman"/>
        </w:rPr>
        <w:t xml:space="preserve"> Только </w:t>
      </w:r>
      <w:r w:rsidRPr="001D6A1B">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51FDDBB4" w14:textId="7777777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Как сообщает пресс-служба </w:t>
      </w:r>
      <w:proofErr w:type="spellStart"/>
      <w:r w:rsidRPr="001D6A1B">
        <w:rPr>
          <w:rFonts w:ascii="Times New Roman" w:eastAsia="Times New Roman" w:hAnsi="Times New Roman" w:cs="Times New Roman"/>
          <w:lang w:eastAsia="ru-RU"/>
        </w:rPr>
        <w:t>КбшЖД</w:t>
      </w:r>
      <w:proofErr w:type="spellEnd"/>
      <w:r w:rsidRPr="001D6A1B">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42C8899" w14:textId="7777777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и  </w:t>
      </w:r>
      <w:proofErr w:type="spellStart"/>
      <w:r w:rsidRPr="001D6A1B">
        <w:rPr>
          <w:rFonts w:ascii="Times New Roman" w:eastAsia="Times New Roman" w:hAnsi="Times New Roman" w:cs="Times New Roman"/>
          <w:lang w:eastAsia="ru-RU"/>
        </w:rPr>
        <w:t>радиоинформирование</w:t>
      </w:r>
      <w:proofErr w:type="spellEnd"/>
      <w:r w:rsidRPr="001D6A1B">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70147851"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5C58B482"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5211CD72"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Неподвижные вагоны безопасны лишь на первый взгляд. Подходить к ним ближе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неминуемо затянет под колёса. </w:t>
      </w:r>
    </w:p>
    <w:p w14:paraId="10036FAD"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6EDFEA7B" w14:textId="7A7A34C5" w:rsidR="001D6A1B" w:rsidRPr="001D6A1B" w:rsidRDefault="001D6A1B" w:rsidP="00466F27">
      <w:pPr>
        <w:spacing w:after="0" w:line="240" w:lineRule="auto"/>
        <w:jc w:val="center"/>
        <w:rPr>
          <w:rFonts w:ascii="Times New Roman" w:eastAsia="Calibri" w:hAnsi="Times New Roman" w:cs="Times New Roman"/>
          <w:b/>
        </w:rPr>
      </w:pPr>
      <w:r w:rsidRPr="001D6A1B">
        <w:rPr>
          <w:rFonts w:ascii="Times New Roman" w:eastAsia="Calibri" w:hAnsi="Times New Roman" w:cs="Times New Roman"/>
          <w:b/>
        </w:rPr>
        <w:t>ОСНОВНЫЕ ПРАВИЛА ПОВЕДЕНИЯ ПРИ НАХОЖДЕНИИ ВБЛИЗИ ЖЕЛЕЗНОЙ ДОРОГИ:</w:t>
      </w:r>
    </w:p>
    <w:p w14:paraId="1F335816"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FC710F2"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62E1DC4B"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3. Нельзя переходить путь по переездам при закрытом шлагбауме.</w:t>
      </w:r>
    </w:p>
    <w:p w14:paraId="0DCD14EC"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0FA855E3"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47F3A920"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6. Не перебегайте путь перед приближающимся поездом. Помните, что сэкономив минуту, можно потерять жизнь!</w:t>
      </w:r>
    </w:p>
    <w:p w14:paraId="69AC0B49"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0839E77C"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30722C1B"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9. Не открывайте на ходу двери  пассажирского вагона – можно выпасть на ходу поезда от неожиданного толчка, особенно на стрелках станции.</w:t>
      </w:r>
    </w:p>
    <w:p w14:paraId="2712DA28"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1947FBE9"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11. Нельзя бросать снежки и камни в окна поездов. От этого  машинист может потерять способность управлять поездом, из-за чего могут пострадать пассажиры.</w:t>
      </w:r>
    </w:p>
    <w:p w14:paraId="7997E924"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3D7FF91"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Берегите себя и своих детей!</w:t>
      </w:r>
    </w:p>
    <w:p w14:paraId="20743053"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1D6A1B">
        <w:rPr>
          <w:rFonts w:ascii="Times New Roman" w:eastAsia="Calibri" w:hAnsi="Times New Roman" w:cs="Times New Roman"/>
        </w:rPr>
        <w:t>м.р</w:t>
      </w:r>
      <w:proofErr w:type="spellEnd"/>
      <w:r w:rsidRPr="001D6A1B">
        <w:rPr>
          <w:rFonts w:ascii="Times New Roman" w:eastAsia="Calibri" w:hAnsi="Times New Roman" w:cs="Times New Roman"/>
        </w:rPr>
        <w:t>. Безенчукский).</w:t>
      </w:r>
    </w:p>
    <w:p w14:paraId="246EA10B" w14:textId="77777777" w:rsidR="001D6A1B" w:rsidRPr="00D05428" w:rsidRDefault="001D6A1B" w:rsidP="001D6A1B">
      <w:pPr>
        <w:spacing w:after="0" w:line="240" w:lineRule="auto"/>
        <w:rPr>
          <w:rFonts w:ascii="Times New Roman" w:eastAsia="Calibri" w:hAnsi="Times New Roman" w:cs="Times New Roman"/>
          <w:sz w:val="8"/>
          <w:szCs w:val="8"/>
        </w:rPr>
      </w:pPr>
    </w:p>
    <w:p w14:paraId="37BAB4C8" w14:textId="77777777" w:rsidR="001D6A1B" w:rsidRPr="001D6A1B" w:rsidRDefault="001D6A1B" w:rsidP="001D6A1B">
      <w:pPr>
        <w:spacing w:after="0" w:line="240" w:lineRule="auto"/>
        <w:jc w:val="center"/>
        <w:rPr>
          <w:rFonts w:ascii="Times New Roman" w:eastAsia="Calibri" w:hAnsi="Times New Roman" w:cs="Times New Roman"/>
          <w:b/>
        </w:rPr>
      </w:pPr>
      <w:r w:rsidRPr="001D6A1B">
        <w:rPr>
          <w:rFonts w:ascii="Times New Roman" w:eastAsia="Calibri" w:hAnsi="Times New Roman" w:cs="Times New Roman"/>
          <w:b/>
        </w:rPr>
        <w:t>Детство без жестокости и насилия!</w:t>
      </w:r>
    </w:p>
    <w:p w14:paraId="10B6329A" w14:textId="77777777" w:rsidR="001D6A1B" w:rsidRPr="001D6A1B" w:rsidRDefault="001D6A1B" w:rsidP="001D6A1B">
      <w:pPr>
        <w:spacing w:after="0" w:line="240" w:lineRule="auto"/>
        <w:jc w:val="both"/>
        <w:rPr>
          <w:rFonts w:ascii="Times New Roman" w:eastAsia="Calibri" w:hAnsi="Times New Roman" w:cs="Times New Roman"/>
          <w:i/>
        </w:rPr>
      </w:pPr>
      <w:r w:rsidRPr="001D6A1B">
        <w:rPr>
          <w:rFonts w:ascii="Times New Roman" w:eastAsia="Calibri" w:hAnsi="Times New Roman" w:cs="Times New Roman"/>
          <w:i/>
        </w:rPr>
        <w:t xml:space="preserve">          «Дети – это живая сила общества. Без них, оно представляется бескровным и холодным».</w:t>
      </w:r>
    </w:p>
    <w:p w14:paraId="38BFFE89" w14:textId="77777777" w:rsidR="001D6A1B" w:rsidRPr="001D6A1B" w:rsidRDefault="001D6A1B" w:rsidP="001D6A1B">
      <w:pPr>
        <w:spacing w:after="0" w:line="240" w:lineRule="auto"/>
        <w:jc w:val="both"/>
        <w:rPr>
          <w:rFonts w:ascii="Times New Roman" w:eastAsia="Calibri" w:hAnsi="Times New Roman" w:cs="Times New Roman"/>
          <w:i/>
        </w:rPr>
      </w:pPr>
      <w:r w:rsidRPr="001D6A1B">
        <w:rPr>
          <w:rFonts w:ascii="Times New Roman" w:eastAsia="Calibri" w:hAnsi="Times New Roman" w:cs="Times New Roman"/>
          <w:i/>
        </w:rPr>
        <w:t xml:space="preserve">                                                                                                                                      А.С. Макаренко</w:t>
      </w:r>
    </w:p>
    <w:p w14:paraId="377C398A" w14:textId="3D475B62"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xml:space="preserve">      </w:t>
      </w:r>
      <w:r w:rsidRPr="001D6A1B">
        <w:rPr>
          <w:rFonts w:ascii="Times New Roman" w:eastAsia="Calibri" w:hAnsi="Times New Roman" w:cs="Times New Roman"/>
        </w:rPr>
        <w:t xml:space="preserve">    </w:t>
      </w:r>
      <w:r w:rsidRPr="001D6A1B">
        <w:rPr>
          <w:rFonts w:ascii="Times New Roman" w:eastAsia="Calibri" w:hAnsi="Times New Roman" w:cs="Times New Roman"/>
          <w:b/>
          <w:u w:val="single"/>
        </w:rPr>
        <w:t>Семейный кодекс Российской Федерации</w:t>
      </w:r>
      <w:r w:rsidRPr="001D6A1B">
        <w:rPr>
          <w:rFonts w:ascii="Times New Roman" w:eastAsia="Calibri" w:hAnsi="Times New Roman" w:cs="Times New Roman"/>
        </w:rPr>
        <w:t xml:space="preserve"> гарантирует:</w:t>
      </w:r>
    </w:p>
    <w:p w14:paraId="33B8263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право ребенка на уважение его человеческого достоинства (ст.54);</w:t>
      </w:r>
    </w:p>
    <w:p w14:paraId="3A9E157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право ребенка на защиту своих прав и законных интересов, а также на защиту от злоупотреблений со стороны родителей (ст.56);</w:t>
      </w:r>
    </w:p>
    <w:p w14:paraId="5DA9829D"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лишение родительских прав, как меру защиты детей от жесткого обращения с ними в семье (ст.69);</w:t>
      </w:r>
    </w:p>
    <w:p w14:paraId="4B04B6D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немедленное отобрание ребенка при непосредственной угрозе жизни и здоровью (ст.77).</w:t>
      </w:r>
    </w:p>
    <w:p w14:paraId="0EE684D0"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Все чаще на страницах газет, экранах телевизоров и в повседневной жизни мы встречаемся с фактами насилия и жестокого обращения с детьми. Ребенку легко причинить вред. Уязвимость детей объясняется их физической, психической и социальной незрелостью, а также зависимым, подчиненным положением по отношению к взрослым. </w:t>
      </w:r>
      <w:r w:rsidRPr="001D6A1B">
        <w:rPr>
          <w:rFonts w:ascii="Times New Roman" w:eastAsia="Calibri" w:hAnsi="Times New Roman" w:cs="Times New Roman"/>
        </w:rPr>
        <w:lastRenderedPageBreak/>
        <w:t>Реализация прав ребенка, защита их от любых форм насилия, счастье каждого ребенка в значительной степени зависит от нас, взрослых, и от нашего отношения.</w:t>
      </w:r>
    </w:p>
    <w:p w14:paraId="3C81CFF7"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Жесткое обращение с детьми</w:t>
      </w:r>
      <w:r w:rsidRPr="001D6A1B">
        <w:rPr>
          <w:rFonts w:ascii="Times New Roman" w:eastAsia="Calibri" w:hAnsi="Times New Roman" w:cs="Times New Roman"/>
        </w:rPr>
        <w:t xml:space="preserve"> (несовершеннолетними гражданами, от рождения до 18 лет) – это не только побои, нанесение ран, сексуальные домогательства и другие способы, которыми взрослые люди калечат ребенка. Это унижение, издевательства, различные формы пренебрежения, которые ранят детскую душу.</w:t>
      </w:r>
    </w:p>
    <w:p w14:paraId="5B141D9B"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Различают четыре основные формы жестокого обращения с детьми:</w:t>
      </w:r>
    </w:p>
    <w:p w14:paraId="2DC0AC36"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физическое насилие</w:t>
      </w:r>
      <w:r w:rsidRPr="001D6A1B">
        <w:rPr>
          <w:rFonts w:ascii="Times New Roman" w:eastAsia="Calibri" w:hAnsi="Times New Roman" w:cs="Times New Roman"/>
        </w:rPr>
        <w:t xml:space="preserve"> – нанесение ребенку физических травм, телесных повреждений, которые причиняют ущерб здоровью ребенка, нарушают его развитие и лишают жизни. Это избиения, истязания, пощечины;</w:t>
      </w:r>
    </w:p>
    <w:p w14:paraId="539B527B"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сексуальное насилие</w:t>
      </w:r>
      <w:r w:rsidRPr="001D6A1B">
        <w:rPr>
          <w:rFonts w:ascii="Times New Roman" w:eastAsia="Calibri" w:hAnsi="Times New Roman" w:cs="Times New Roman"/>
        </w:rPr>
        <w:t xml:space="preserve"> – любые сексуальные контакты взрослым и ребенком или старшим ребенком и младшим, а также демонстрация ребенку </w:t>
      </w:r>
      <w:proofErr w:type="spellStart"/>
      <w:r w:rsidRPr="001D6A1B">
        <w:rPr>
          <w:rFonts w:ascii="Times New Roman" w:eastAsia="Calibri" w:hAnsi="Times New Roman" w:cs="Times New Roman"/>
        </w:rPr>
        <w:t>порноснимков</w:t>
      </w:r>
      <w:proofErr w:type="spellEnd"/>
      <w:r w:rsidRPr="001D6A1B">
        <w:rPr>
          <w:rFonts w:ascii="Times New Roman" w:eastAsia="Calibri" w:hAnsi="Times New Roman" w:cs="Times New Roman"/>
        </w:rPr>
        <w:t>;</w:t>
      </w:r>
    </w:p>
    <w:p w14:paraId="08B821BD"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психическое (эмоциональное) насилие</w:t>
      </w:r>
      <w:r w:rsidRPr="001D6A1B">
        <w:rPr>
          <w:rFonts w:ascii="Times New Roman" w:eastAsia="Calibri" w:hAnsi="Times New Roman" w:cs="Times New Roman"/>
        </w:rPr>
        <w:t xml:space="preserve"> – периодически, длительное или постоянное психическое воздействие на ребенка, тормозящее развитие личности и приводящее к формированию паталогических черт характера. Открытое неприятие и постоянная критика ребенка; угрозы в адрес ребенка в словесной форме; замечания, высказанные в оскорбительной форме унижающие достоинство ребенка; преднамеренная физическая или социальная изоляция ребенка; грубое психическое воздействие, вызывающее у ребенка психическую травму;</w:t>
      </w:r>
    </w:p>
    <w:p w14:paraId="1AF2F61A"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пренебрежение нуждами ребенка</w:t>
      </w:r>
      <w:r w:rsidRPr="001D6A1B">
        <w:rPr>
          <w:rFonts w:ascii="Times New Roman" w:eastAsia="Calibri" w:hAnsi="Times New Roman" w:cs="Times New Roman"/>
        </w:rPr>
        <w:t xml:space="preserve"> – отсутствие элементарной заботы о ребенке, в результате чего нарушается его эмоциональное состояние и появляется угроза его здоровью или развитию. Пренебрежение элементарными нуждами может выражаться в том, что родители не обеспечивают ребенка необходимым количеством пищи, одежды, сна, гигиенического ухода. Кроме того, пренебрежение проявляется в недостатке со стороны родителей уважения, внимания, ласки и тепла.</w:t>
      </w:r>
    </w:p>
    <w:p w14:paraId="75D7FDE3"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Жестокое обращение с детьми рассматривается действующим законодательством Российской Федерации как одна из форм злоупотребления родительскими правами. В связи с этим действия родителей или лиц их замещающих, угрожающих физическому или психическому здоровью ребенка или его жизни, влекут за собой вмешательство в жизнедеятельность семьи извне.</w:t>
      </w:r>
    </w:p>
    <w:p w14:paraId="7A33E160"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Российской законодательством установлено несколько видов ответственности лиц, допускающих жесткое обращение с ребенком.</w:t>
      </w:r>
    </w:p>
    <w:p w14:paraId="335A2014"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u w:val="single"/>
        </w:rPr>
        <w:t>Административная ответственность</w:t>
      </w:r>
      <w:r w:rsidRPr="001D6A1B">
        <w:rPr>
          <w:rFonts w:ascii="Times New Roman" w:eastAsia="Calibri" w:hAnsi="Times New Roman" w:cs="Times New Roman"/>
        </w:rPr>
        <w:t xml:space="preserve"> – ст.5.35 Кодекса об административных правонарушениях – неисполнение или ненадлежащее исполнение родителями (законными представителями) несовершеннолетних обязанностей по содержанию, воспитанию, обучению, защите прав и интересов несовершеннолетних.</w:t>
      </w:r>
    </w:p>
    <w:p w14:paraId="238D7104"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u w:val="single"/>
        </w:rPr>
        <w:t>Уголовная ответственность</w:t>
      </w:r>
      <w:r w:rsidRPr="001D6A1B">
        <w:rPr>
          <w:rFonts w:ascii="Times New Roman" w:eastAsia="Calibri" w:hAnsi="Times New Roman" w:cs="Times New Roman"/>
        </w:rPr>
        <w:t xml:space="preserve"> – ст.ст.105-135, 156 Уголовного кодекса Российской Федерации:</w:t>
      </w:r>
    </w:p>
    <w:p w14:paraId="04356074"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за преступления против жизни и здоровья, свободы, чести и достоинства личности, половой неприкосновенности и половой свободы личности; </w:t>
      </w:r>
    </w:p>
    <w:p w14:paraId="0EC1E5E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 обязанного осуществлять надзор за несовершеннолетним, если это деяние соединено с жестоким обращением с несовершеннолетним.        </w:t>
      </w:r>
    </w:p>
    <w:p w14:paraId="7F932EE3" w14:textId="77777777" w:rsidR="001D6A1B" w:rsidRPr="001D6A1B" w:rsidRDefault="001D6A1B" w:rsidP="001D6A1B">
      <w:pPr>
        <w:spacing w:after="0" w:line="240" w:lineRule="auto"/>
        <w:jc w:val="both"/>
        <w:rPr>
          <w:rFonts w:ascii="Times New Roman" w:eastAsia="Calibri" w:hAnsi="Times New Roman" w:cs="Times New Roman"/>
          <w:b/>
        </w:rPr>
      </w:pPr>
      <w:r w:rsidRPr="001D6A1B">
        <w:rPr>
          <w:rFonts w:ascii="Times New Roman" w:eastAsia="Calibri" w:hAnsi="Times New Roman" w:cs="Times New Roman"/>
          <w:b/>
        </w:rPr>
        <w:t xml:space="preserve">         Помните, какой отпечаток в жизни ребенка Вы хотите оставить! Благополучие ваших детей зависит от вашего желания создать для ребенка безопасную среду, воспитать его достойным гражданином нашей страны!</w:t>
      </w:r>
    </w:p>
    <w:p w14:paraId="22D33DAB" w14:textId="77777777" w:rsidR="001D6A1B" w:rsidRPr="001D6A1B" w:rsidRDefault="001D6A1B" w:rsidP="001D6A1B">
      <w:pPr>
        <w:spacing w:after="0" w:line="240" w:lineRule="auto"/>
        <w:jc w:val="right"/>
        <w:rPr>
          <w:rFonts w:ascii="Times New Roman" w:eastAsia="Calibri" w:hAnsi="Times New Roman" w:cs="Times New Roman"/>
        </w:rPr>
      </w:pPr>
      <w:r w:rsidRPr="001D6A1B">
        <w:rPr>
          <w:rFonts w:ascii="Times New Roman" w:eastAsia="Calibri" w:hAnsi="Times New Roman" w:cs="Times New Roman"/>
        </w:rPr>
        <w:t xml:space="preserve">Комиссия по делам несовершеннолетних и защите их прав </w:t>
      </w:r>
    </w:p>
    <w:p w14:paraId="1CF19806" w14:textId="77777777" w:rsidR="001D6A1B" w:rsidRPr="001D6A1B" w:rsidRDefault="001D6A1B" w:rsidP="001D6A1B">
      <w:pPr>
        <w:spacing w:after="0" w:line="240" w:lineRule="auto"/>
        <w:jc w:val="right"/>
        <w:rPr>
          <w:rFonts w:ascii="Times New Roman" w:eastAsia="Calibri" w:hAnsi="Times New Roman" w:cs="Times New Roman"/>
        </w:rPr>
      </w:pPr>
      <w:r w:rsidRPr="001D6A1B">
        <w:rPr>
          <w:rFonts w:ascii="Times New Roman" w:eastAsia="Calibri" w:hAnsi="Times New Roman" w:cs="Times New Roman"/>
        </w:rPr>
        <w:t>Администрации муниципального района Безенчукский Самарской области</w:t>
      </w:r>
    </w:p>
    <w:p w14:paraId="549F3B3F" w14:textId="77777777" w:rsidR="002876E6" w:rsidRDefault="002876E6" w:rsidP="002876E6">
      <w:pPr>
        <w:spacing w:after="0" w:line="240" w:lineRule="auto"/>
        <w:jc w:val="center"/>
        <w:rPr>
          <w:rFonts w:ascii="Times New Roman" w:hAnsi="Times New Roman" w:cs="Times New Roman"/>
          <w:color w:val="000000"/>
        </w:rPr>
      </w:pPr>
      <w:r w:rsidRPr="00D05428">
        <w:rPr>
          <w:rFonts w:ascii="Times New Roman" w:hAnsi="Times New Roman" w:cs="Times New Roman"/>
          <w:b/>
          <w:bCs/>
          <w:color w:val="000000"/>
        </w:rPr>
        <w:t>Основные меры безопасности при обращении с пиротехникой.</w:t>
      </w:r>
    </w:p>
    <w:p w14:paraId="7BB0CEED"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sz w:val="8"/>
          <w:szCs w:val="8"/>
        </w:rPr>
        <w:br/>
      </w:r>
      <w:r w:rsidRPr="00D05428">
        <w:rPr>
          <w:rFonts w:ascii="Times New Roman" w:hAnsi="Times New Roman" w:cs="Times New Roman"/>
          <w:color w:val="000000"/>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14:paraId="48FF61A5" w14:textId="77777777" w:rsidR="002876E6" w:rsidRPr="00D05428" w:rsidRDefault="002876E6" w:rsidP="002876E6">
      <w:pPr>
        <w:spacing w:after="0" w:line="240" w:lineRule="auto"/>
        <w:jc w:val="center"/>
        <w:rPr>
          <w:rFonts w:ascii="Times New Roman" w:hAnsi="Times New Roman" w:cs="Times New Roman"/>
          <w:color w:val="000000"/>
        </w:rPr>
      </w:pPr>
      <w:r w:rsidRPr="00D05428">
        <w:rPr>
          <w:rFonts w:ascii="Times New Roman" w:hAnsi="Times New Roman" w:cs="Times New Roman"/>
          <w:b/>
          <w:bCs/>
          <w:color w:val="000000"/>
        </w:rPr>
        <w:t>Перед использованием пиротехнических изделий необходимо:</w:t>
      </w:r>
    </w:p>
    <w:p w14:paraId="0851C10D"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D05428">
          <w:rPr>
            <w:rFonts w:ascii="Times New Roman" w:hAnsi="Times New Roman" w:cs="Times New Roman"/>
            <w:color w:val="000000"/>
          </w:rPr>
          <w:t>100 метров</w:t>
        </w:r>
      </w:smartTag>
      <w:r w:rsidRPr="00D05428">
        <w:rPr>
          <w:rFonts w:ascii="Times New Roman" w:hAnsi="Times New Roman" w:cs="Times New Roman"/>
          <w:color w:val="000000"/>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D05428">
          <w:rPr>
            <w:rFonts w:ascii="Times New Roman" w:hAnsi="Times New Roman" w:cs="Times New Roman"/>
            <w:color w:val="000000"/>
          </w:rPr>
          <w:t>50 метров</w:t>
        </w:r>
      </w:smartTag>
      <w:r w:rsidRPr="00D05428">
        <w:rPr>
          <w:rFonts w:ascii="Times New Roman" w:hAnsi="Times New Roman" w:cs="Times New Roman"/>
          <w:color w:val="000000"/>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14:paraId="4367B57D" w14:textId="77777777" w:rsidR="002876E6" w:rsidRPr="00D05428" w:rsidRDefault="002876E6" w:rsidP="002876E6">
      <w:pPr>
        <w:spacing w:after="0" w:line="240" w:lineRule="auto"/>
        <w:jc w:val="center"/>
        <w:rPr>
          <w:rFonts w:ascii="Times New Roman" w:hAnsi="Times New Roman" w:cs="Times New Roman"/>
          <w:color w:val="000000"/>
        </w:rPr>
      </w:pPr>
      <w:r w:rsidRPr="00D05428">
        <w:rPr>
          <w:rFonts w:ascii="Times New Roman" w:hAnsi="Times New Roman" w:cs="Times New Roman"/>
          <w:b/>
          <w:bCs/>
          <w:color w:val="000000"/>
        </w:rPr>
        <w:t>Категорически запрещается:</w:t>
      </w:r>
    </w:p>
    <w:p w14:paraId="7CAA44DD"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использовать приобретённую пиротехнику до ознакомления с инструкцией по применению и данных мер безопасности; </w:t>
      </w:r>
    </w:p>
    <w:p w14:paraId="2B20C4ED"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применять пиротехнику при ветре более 5 м/с; </w:t>
      </w:r>
    </w:p>
    <w:p w14:paraId="232F8EA4"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w:t>
      </w:r>
      <w:proofErr w:type="spellStart"/>
      <w:r w:rsidRPr="00D05428">
        <w:rPr>
          <w:rFonts w:ascii="Times New Roman" w:hAnsi="Times New Roman" w:cs="Times New Roman"/>
          <w:color w:val="000000"/>
        </w:rPr>
        <w:t>электронапряжения</w:t>
      </w:r>
      <w:proofErr w:type="spellEnd"/>
      <w:r w:rsidRPr="00D05428">
        <w:rPr>
          <w:rFonts w:ascii="Times New Roman" w:hAnsi="Times New Roman" w:cs="Times New Roman"/>
          <w:color w:val="000000"/>
        </w:rPr>
        <w:t xml:space="preserve">; </w:t>
      </w:r>
      <w:r w:rsidRPr="00D05428">
        <w:rPr>
          <w:rFonts w:ascii="Times New Roman" w:hAnsi="Times New Roman" w:cs="Times New Roman"/>
          <w:color w:val="000000"/>
        </w:rPr>
        <w:b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14:paraId="727FFB8C"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lastRenderedPageBreak/>
        <w:t xml:space="preserve">- наклоняться над изделием во время его использования; </w:t>
      </w:r>
    </w:p>
    <w:p w14:paraId="32E21F20"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использовать изделия с истёкшим сроком годности; с видимыми повреждениями. </w:t>
      </w:r>
      <w:r w:rsidRPr="00D05428">
        <w:rPr>
          <w:rFonts w:ascii="Times New Roman" w:hAnsi="Times New Roman" w:cs="Times New Roman"/>
          <w:color w:val="000000"/>
        </w:rPr>
        <w:br/>
        <w:t xml:space="preserve">- производить любые действия, не предусмотренные инструкцией по применению и данными мерами безопасности, а так же разбирать или переделывать готовые изделия; </w:t>
      </w:r>
    </w:p>
    <w:p w14:paraId="27D0CC71"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использовать пиротехнику в закрытых помещениях, квартирах, офисах (кроме хлопушек, </w:t>
      </w:r>
    </w:p>
    <w:p w14:paraId="103FDF46"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бенгальских огней и фонтанов, разрешённых к применению в закрытых помещениях), а так же запускать салюты с балконов и лоджий; </w:t>
      </w:r>
    </w:p>
    <w:p w14:paraId="7D653A32" w14:textId="77777777" w:rsidR="002876E6" w:rsidRPr="00D05428" w:rsidRDefault="002876E6" w:rsidP="002876E6">
      <w:pPr>
        <w:spacing w:after="0" w:line="240" w:lineRule="auto"/>
        <w:jc w:val="both"/>
        <w:rPr>
          <w:rFonts w:ascii="Times New Roman" w:hAnsi="Times New Roman" w:cs="Times New Roman"/>
          <w:color w:val="000000"/>
        </w:rPr>
      </w:pPr>
      <w:r w:rsidRPr="00D05428">
        <w:rPr>
          <w:rFonts w:ascii="Times New Roman" w:hAnsi="Times New Roman" w:cs="Times New Roman"/>
          <w:color w:val="000000"/>
        </w:rPr>
        <w:t xml:space="preserve">- разрешать детям самостоятельно приводить в действие пиротехнические изделия. </w:t>
      </w:r>
      <w:r w:rsidRPr="00D05428">
        <w:rPr>
          <w:rFonts w:ascii="Times New Roman" w:hAnsi="Times New Roman" w:cs="Times New Roman"/>
          <w:color w:val="000000"/>
        </w:rPr>
        <w:br/>
        <w:t>- сушить намокшие пиротехнические изделия на отопительных приборах-батареях отопления, обогревателях и т.п.</w:t>
      </w:r>
    </w:p>
    <w:p w14:paraId="2F769217" w14:textId="77777777" w:rsidR="002876E6" w:rsidRPr="00D05428" w:rsidRDefault="002876E6" w:rsidP="002876E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D05428">
        <w:rPr>
          <w:rFonts w:ascii="Times New Roman" w:eastAsia="Times New Roman" w:hAnsi="Times New Roman" w:cs="Times New Roman"/>
          <w:b/>
          <w:bCs/>
          <w:color w:val="000000"/>
          <w:spacing w:val="-10"/>
          <w:lang w:eastAsia="ru-RU"/>
        </w:rPr>
        <w:t xml:space="preserve">ПАМЯТКА </w:t>
      </w:r>
    </w:p>
    <w:p w14:paraId="72CF54FE" w14:textId="77777777" w:rsidR="002876E6" w:rsidRPr="00D05428" w:rsidRDefault="002876E6" w:rsidP="002876E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D05428">
        <w:rPr>
          <w:rFonts w:ascii="Times New Roman" w:eastAsia="Times New Roman" w:hAnsi="Times New Roman" w:cs="Times New Roman"/>
          <w:b/>
          <w:bCs/>
          <w:color w:val="000000"/>
          <w:spacing w:val="-10"/>
          <w:lang w:eastAsia="ru-RU"/>
        </w:rPr>
        <w:t>пожарной безопасности</w:t>
      </w:r>
    </w:p>
    <w:p w14:paraId="16FC8FE8" w14:textId="77777777" w:rsidR="002876E6" w:rsidRPr="00D05428" w:rsidRDefault="002876E6" w:rsidP="002876E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3"/>
          <w:lang w:eastAsia="ru-RU"/>
        </w:rPr>
      </w:pPr>
      <w:r w:rsidRPr="00D05428">
        <w:rPr>
          <w:rFonts w:ascii="Times New Roman" w:eastAsia="Times New Roman" w:hAnsi="Times New Roman" w:cs="Times New Roman"/>
          <w:b/>
          <w:bCs/>
          <w:color w:val="000000"/>
          <w:spacing w:val="-3"/>
          <w:lang w:eastAsia="ru-RU"/>
        </w:rPr>
        <w:t>Уважаемые домовладельцы и квартиросъемщики!</w:t>
      </w:r>
    </w:p>
    <w:p w14:paraId="72298607"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D05428">
        <w:rPr>
          <w:rFonts w:ascii="Times New Roman" w:eastAsia="Times New Roman" w:hAnsi="Times New Roman" w:cs="Times New Roman"/>
          <w:b/>
          <w:bCs/>
          <w:color w:val="000000"/>
          <w:spacing w:val="-3"/>
          <w:lang w:eastAsia="ru-RU"/>
        </w:rPr>
        <w:t xml:space="preserve">   Невыполнение требований правил пожарной безопасности часто приводит к </w:t>
      </w:r>
      <w:r w:rsidRPr="00D05428">
        <w:rPr>
          <w:rFonts w:ascii="Times New Roman" w:eastAsia="Times New Roman" w:hAnsi="Times New Roman" w:cs="Times New Roman"/>
          <w:b/>
          <w:bCs/>
          <w:color w:val="000000"/>
          <w:spacing w:val="-7"/>
          <w:lang w:eastAsia="ru-RU"/>
        </w:rPr>
        <w:t xml:space="preserve">пожарам и, соответственно, к повреждению или уничтожению жилых </w:t>
      </w:r>
      <w:r w:rsidRPr="00D05428">
        <w:rPr>
          <w:rFonts w:ascii="Times New Roman" w:eastAsia="Times New Roman" w:hAnsi="Times New Roman" w:cs="Times New Roman"/>
          <w:b/>
          <w:bCs/>
          <w:color w:val="000000"/>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05428">
        <w:rPr>
          <w:rFonts w:ascii="Times New Roman" w:eastAsia="Times New Roman" w:hAnsi="Times New Roman" w:cs="Times New Roman"/>
          <w:b/>
          <w:bCs/>
          <w:color w:val="000000"/>
          <w:spacing w:val="-15"/>
          <w:lang w:eastAsia="ru-RU"/>
        </w:rPr>
        <w:t xml:space="preserve">области </w:t>
      </w:r>
      <w:r w:rsidRPr="00D05428">
        <w:rPr>
          <w:rFonts w:ascii="Times New Roman" w:eastAsia="Times New Roman" w:hAnsi="Times New Roman" w:cs="Times New Roman"/>
          <w:b/>
          <w:bCs/>
          <w:color w:val="000000"/>
          <w:spacing w:val="-7"/>
          <w:lang w:eastAsia="ru-RU"/>
        </w:rPr>
        <w:t>показывает, что ежегодно 70 -75% пожаров происходит в жилом секторе.</w:t>
      </w:r>
    </w:p>
    <w:p w14:paraId="3E07B713" w14:textId="77777777" w:rsidR="002876E6" w:rsidRPr="00D05428" w:rsidRDefault="002876E6" w:rsidP="002876E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7"/>
          <w:lang w:eastAsia="ru-RU"/>
        </w:rPr>
      </w:pPr>
      <w:r w:rsidRPr="00D05428">
        <w:rPr>
          <w:rFonts w:ascii="Times New Roman" w:eastAsia="Times New Roman" w:hAnsi="Times New Roman" w:cs="Times New Roman"/>
          <w:b/>
          <w:bCs/>
          <w:color w:val="000000"/>
          <w:spacing w:val="-7"/>
          <w:lang w:eastAsia="ru-RU"/>
        </w:rPr>
        <w:t>Основными причинами возникновения пожаров являются:</w:t>
      </w:r>
    </w:p>
    <w:p w14:paraId="4907298C"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lang w:eastAsia="ru-RU"/>
        </w:rPr>
      </w:pPr>
      <w:r w:rsidRPr="00D05428">
        <w:rPr>
          <w:rFonts w:ascii="Times New Roman" w:eastAsia="Times New Roman" w:hAnsi="Times New Roman" w:cs="Times New Roman"/>
          <w:color w:val="000000"/>
          <w:spacing w:val="-4"/>
          <w:lang w:eastAsia="ru-RU"/>
        </w:rPr>
        <w:t>- неосторожное обращение с огнем, в том числе при курении;</w:t>
      </w:r>
    </w:p>
    <w:p w14:paraId="32D1AAF0"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4"/>
          <w:lang w:eastAsia="ru-RU"/>
        </w:rPr>
        <w:t xml:space="preserve"> - нарушение правил технической эксплуатации электропроводки и </w:t>
      </w:r>
      <w:r w:rsidRPr="00D05428">
        <w:rPr>
          <w:rFonts w:ascii="Times New Roman" w:eastAsia="Times New Roman" w:hAnsi="Times New Roman" w:cs="Times New Roman"/>
          <w:color w:val="000000"/>
          <w:spacing w:val="-3"/>
          <w:lang w:eastAsia="ru-RU"/>
        </w:rPr>
        <w:t>электроприборов;</w:t>
      </w:r>
    </w:p>
    <w:p w14:paraId="3097932D"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3"/>
          <w:lang w:eastAsia="ru-RU"/>
        </w:rPr>
        <w:t>- нарушения правил технической эксплуатации газовых приборов;</w:t>
      </w:r>
    </w:p>
    <w:p w14:paraId="41F604F5"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4"/>
          <w:lang w:eastAsia="ru-RU"/>
        </w:rPr>
        <w:t>- нарушения правил технической эксплуатации печей.</w:t>
      </w:r>
    </w:p>
    <w:p w14:paraId="1628FC27"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05428">
        <w:rPr>
          <w:rFonts w:ascii="Times New Roman" w:eastAsia="Times New Roman" w:hAnsi="Times New Roman" w:cs="Times New Roman"/>
          <w:color w:val="000000"/>
          <w:spacing w:val="-1"/>
          <w:lang w:eastAsia="ru-RU"/>
        </w:rPr>
        <w:t xml:space="preserve">Чтобы в вашем доме или квартире не было пожара, </w:t>
      </w:r>
      <w:r w:rsidRPr="00D05428">
        <w:rPr>
          <w:rFonts w:ascii="Times New Roman" w:eastAsia="Times New Roman" w:hAnsi="Times New Roman" w:cs="Times New Roman"/>
          <w:b/>
          <w:color w:val="000000"/>
          <w:spacing w:val="-1"/>
          <w:lang w:eastAsia="ru-RU"/>
        </w:rPr>
        <w:t>НЕ ДОПУСКАЙТЕ</w:t>
      </w:r>
      <w:r w:rsidRPr="00D05428">
        <w:rPr>
          <w:rFonts w:ascii="Times New Roman" w:eastAsia="Times New Roman" w:hAnsi="Times New Roman" w:cs="Times New Roman"/>
          <w:color w:val="000000"/>
          <w:spacing w:val="-1"/>
          <w:lang w:eastAsia="ru-RU"/>
        </w:rPr>
        <w:t>:</w:t>
      </w:r>
    </w:p>
    <w:p w14:paraId="3D5E3325"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8"/>
          <w:lang w:eastAsia="ru-RU"/>
        </w:rPr>
        <w:t xml:space="preserve">- небрежного обращения с огнем, разведения костров вблизи </w:t>
      </w:r>
      <w:r w:rsidRPr="00D05428">
        <w:rPr>
          <w:rFonts w:ascii="Times New Roman" w:eastAsia="Times New Roman" w:hAnsi="Times New Roman" w:cs="Times New Roman"/>
          <w:color w:val="000000"/>
          <w:spacing w:val="-3"/>
          <w:lang w:eastAsia="ru-RU"/>
        </w:rPr>
        <w:t>строений в ветреную погоду;</w:t>
      </w:r>
    </w:p>
    <w:p w14:paraId="61DCD726"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1"/>
          <w:lang w:eastAsia="ru-RU"/>
        </w:rPr>
        <w:t>- курения в постели, на лоджиях и балконах;</w:t>
      </w:r>
    </w:p>
    <w:p w14:paraId="7036BC4C"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05428">
        <w:rPr>
          <w:rFonts w:ascii="Times New Roman" w:eastAsia="Times New Roman" w:hAnsi="Times New Roman" w:cs="Times New Roman"/>
          <w:color w:val="000000"/>
          <w:spacing w:val="-3"/>
          <w:lang w:eastAsia="ru-RU"/>
        </w:rPr>
        <w:t xml:space="preserve">- перегрузки электросетей путем включения в одну розетку </w:t>
      </w:r>
      <w:r w:rsidRPr="00D05428">
        <w:rPr>
          <w:rFonts w:ascii="Times New Roman" w:eastAsia="Times New Roman" w:hAnsi="Times New Roman" w:cs="Times New Roman"/>
          <w:color w:val="000000"/>
          <w:spacing w:val="-4"/>
          <w:lang w:eastAsia="ru-RU"/>
        </w:rPr>
        <w:t>нескольких мощных электробытовых приборов;</w:t>
      </w:r>
    </w:p>
    <w:p w14:paraId="7EE2943C"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7"/>
          <w:lang w:eastAsia="ru-RU"/>
        </w:rPr>
        <w:t xml:space="preserve">- применения </w:t>
      </w:r>
      <w:proofErr w:type="spellStart"/>
      <w:r w:rsidRPr="00D05428">
        <w:rPr>
          <w:rFonts w:ascii="Times New Roman" w:eastAsia="Times New Roman" w:hAnsi="Times New Roman" w:cs="Times New Roman"/>
          <w:color w:val="000000"/>
          <w:spacing w:val="-7"/>
          <w:lang w:eastAsia="ru-RU"/>
        </w:rPr>
        <w:t>электропредохранителей</w:t>
      </w:r>
      <w:proofErr w:type="spellEnd"/>
      <w:r w:rsidRPr="00D05428">
        <w:rPr>
          <w:rFonts w:ascii="Times New Roman" w:eastAsia="Times New Roman" w:hAnsi="Times New Roman" w:cs="Times New Roman"/>
          <w:color w:val="000000"/>
          <w:spacing w:val="-7"/>
          <w:lang w:eastAsia="ru-RU"/>
        </w:rPr>
        <w:t xml:space="preserve"> </w:t>
      </w:r>
      <w:proofErr w:type="spellStart"/>
      <w:r w:rsidRPr="00D05428">
        <w:rPr>
          <w:rFonts w:ascii="Times New Roman" w:eastAsia="Times New Roman" w:hAnsi="Times New Roman" w:cs="Times New Roman"/>
          <w:color w:val="000000"/>
          <w:spacing w:val="-7"/>
          <w:lang w:eastAsia="ru-RU"/>
        </w:rPr>
        <w:t>незаводского</w:t>
      </w:r>
      <w:proofErr w:type="spellEnd"/>
      <w:r w:rsidRPr="00D05428">
        <w:rPr>
          <w:rFonts w:ascii="Times New Roman" w:eastAsia="Times New Roman" w:hAnsi="Times New Roman" w:cs="Times New Roman"/>
          <w:color w:val="000000"/>
          <w:spacing w:val="-7"/>
          <w:lang w:eastAsia="ru-RU"/>
        </w:rPr>
        <w:t xml:space="preserve"> изготовления </w:t>
      </w:r>
      <w:r w:rsidRPr="00D05428">
        <w:rPr>
          <w:rFonts w:ascii="Times New Roman" w:eastAsia="Times New Roman" w:hAnsi="Times New Roman" w:cs="Times New Roman"/>
          <w:color w:val="000000"/>
          <w:spacing w:val="-9"/>
          <w:lang w:eastAsia="ru-RU"/>
        </w:rPr>
        <w:t xml:space="preserve">(«жучков»), самодельных абажуров, осветительных электроламп и </w:t>
      </w:r>
      <w:r w:rsidRPr="00D05428">
        <w:rPr>
          <w:rFonts w:ascii="Times New Roman" w:eastAsia="Times New Roman" w:hAnsi="Times New Roman" w:cs="Times New Roman"/>
          <w:color w:val="000000"/>
          <w:lang w:eastAsia="ru-RU"/>
        </w:rPr>
        <w:t>электронагревательных приборов кустарного производства;</w:t>
      </w:r>
    </w:p>
    <w:p w14:paraId="555DBFE6"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05428">
        <w:rPr>
          <w:rFonts w:ascii="Times New Roman" w:eastAsia="Times New Roman" w:hAnsi="Times New Roman" w:cs="Times New Roman"/>
          <w:color w:val="000000"/>
          <w:spacing w:val="-3"/>
          <w:lang w:eastAsia="ru-RU"/>
        </w:rPr>
        <w:t xml:space="preserve">- хранения в подвалах и чердаках горючих жидкостей и </w:t>
      </w:r>
      <w:r w:rsidRPr="00D05428">
        <w:rPr>
          <w:rFonts w:ascii="Times New Roman" w:eastAsia="Times New Roman" w:hAnsi="Times New Roman" w:cs="Times New Roman"/>
          <w:color w:val="000000"/>
          <w:spacing w:val="-5"/>
          <w:lang w:eastAsia="ru-RU"/>
        </w:rPr>
        <w:t>материалов, различного бытового хлама, мебели, бумаги и т.п.</w:t>
      </w:r>
    </w:p>
    <w:p w14:paraId="0897CF5F"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3"/>
          <w:lang w:eastAsia="ru-RU"/>
        </w:rPr>
        <w:t xml:space="preserve">- не оставляйте детей без присмотра, не разрешайте им играть со </w:t>
      </w:r>
      <w:r w:rsidRPr="00D05428">
        <w:rPr>
          <w:rFonts w:ascii="Times New Roman" w:eastAsia="Times New Roman" w:hAnsi="Times New Roman" w:cs="Times New Roman"/>
          <w:color w:val="000000"/>
          <w:spacing w:val="-1"/>
          <w:lang w:eastAsia="ru-RU"/>
        </w:rPr>
        <w:t>спичками и пользоваться электрическими и газовыми приборами;</w:t>
      </w:r>
    </w:p>
    <w:p w14:paraId="42FB29CE" w14:textId="77777777" w:rsidR="002876E6" w:rsidRPr="00D05428" w:rsidRDefault="002876E6" w:rsidP="002876E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05428">
        <w:rPr>
          <w:rFonts w:ascii="Times New Roman" w:eastAsia="Times New Roman" w:hAnsi="Times New Roman" w:cs="Times New Roman"/>
          <w:color w:val="000000"/>
          <w:spacing w:val="-7"/>
          <w:lang w:eastAsia="ru-RU"/>
        </w:rPr>
        <w:t xml:space="preserve">- не оставляйте включенными электрические и газовые приборы без </w:t>
      </w:r>
      <w:r w:rsidRPr="00D05428">
        <w:rPr>
          <w:rFonts w:ascii="Times New Roman" w:eastAsia="Times New Roman" w:hAnsi="Times New Roman" w:cs="Times New Roman"/>
          <w:color w:val="000000"/>
          <w:spacing w:val="-6"/>
          <w:lang w:eastAsia="ru-RU"/>
        </w:rPr>
        <w:t>присмотра.</w:t>
      </w:r>
    </w:p>
    <w:p w14:paraId="387FA9D0" w14:textId="77777777" w:rsidR="002876E6" w:rsidRPr="00D05428" w:rsidRDefault="002876E6" w:rsidP="002876E6">
      <w:pPr>
        <w:widowControl w:val="0"/>
        <w:shd w:val="clear" w:color="auto" w:fill="FFFFFF"/>
        <w:autoSpaceDE w:val="0"/>
        <w:autoSpaceDN w:val="0"/>
        <w:adjustRightInd w:val="0"/>
        <w:spacing w:after="0" w:line="240" w:lineRule="auto"/>
        <w:jc w:val="both"/>
        <w:rPr>
          <w:rFonts w:ascii="Times New Roman" w:hAnsi="Times New Roman" w:cs="Times New Roman"/>
        </w:rPr>
      </w:pPr>
      <w:r w:rsidRPr="00D05428">
        <w:rPr>
          <w:rFonts w:ascii="Times New Roman" w:eastAsia="Times New Roman" w:hAnsi="Times New Roman" w:cs="Times New Roman"/>
          <w:b/>
          <w:bCs/>
          <w:color w:val="000000"/>
          <w:spacing w:val="-5"/>
          <w:lang w:eastAsia="ru-RU"/>
        </w:rPr>
        <w:t xml:space="preserve">         Если случился пожар, немедленно сообщите в пожарную охрану по </w:t>
      </w:r>
      <w:r w:rsidRPr="00D05428">
        <w:rPr>
          <w:rFonts w:ascii="Times New Roman" w:eastAsia="Times New Roman" w:hAnsi="Times New Roman" w:cs="Times New Roman"/>
          <w:b/>
          <w:bCs/>
          <w:color w:val="000000"/>
          <w:spacing w:val="7"/>
          <w:lang w:eastAsia="ru-RU"/>
        </w:rPr>
        <w:t>телефону «01» или по мобильному телефону «112»</w:t>
      </w:r>
    </w:p>
    <w:p w14:paraId="5EBCA879" w14:textId="371214FF" w:rsidR="00B47677" w:rsidRDefault="00B47677" w:rsidP="00CB6784">
      <w:pPr>
        <w:tabs>
          <w:tab w:val="left" w:pos="284"/>
        </w:tabs>
        <w:spacing w:after="0" w:line="240" w:lineRule="auto"/>
        <w:jc w:val="both"/>
        <w:rPr>
          <w:noProof/>
        </w:rPr>
      </w:pPr>
    </w:p>
    <w:p w14:paraId="4BBC38D4" w14:textId="0A68972A" w:rsidR="002876E6" w:rsidRDefault="002876E6" w:rsidP="00CB6784">
      <w:pPr>
        <w:tabs>
          <w:tab w:val="left" w:pos="284"/>
        </w:tabs>
        <w:spacing w:after="0" w:line="240" w:lineRule="auto"/>
        <w:jc w:val="both"/>
        <w:rPr>
          <w:noProof/>
        </w:rPr>
      </w:pPr>
    </w:p>
    <w:p w14:paraId="697BED23" w14:textId="52455179" w:rsidR="002876E6" w:rsidRDefault="002876E6" w:rsidP="00CB6784">
      <w:pPr>
        <w:tabs>
          <w:tab w:val="left" w:pos="284"/>
        </w:tabs>
        <w:spacing w:after="0" w:line="240" w:lineRule="auto"/>
        <w:jc w:val="both"/>
        <w:rPr>
          <w:noProof/>
        </w:rPr>
      </w:pPr>
    </w:p>
    <w:p w14:paraId="48536F2A" w14:textId="43DC80CA" w:rsidR="002876E6" w:rsidRDefault="002876E6" w:rsidP="00CB6784">
      <w:pPr>
        <w:tabs>
          <w:tab w:val="left" w:pos="284"/>
        </w:tabs>
        <w:spacing w:after="0" w:line="240" w:lineRule="auto"/>
        <w:jc w:val="both"/>
        <w:rPr>
          <w:noProof/>
        </w:rPr>
      </w:pPr>
    </w:p>
    <w:p w14:paraId="7D4599C0" w14:textId="722848D1" w:rsidR="002876E6" w:rsidRDefault="002876E6" w:rsidP="00CB6784">
      <w:pPr>
        <w:tabs>
          <w:tab w:val="left" w:pos="284"/>
        </w:tabs>
        <w:spacing w:after="0" w:line="240" w:lineRule="auto"/>
        <w:jc w:val="both"/>
        <w:rPr>
          <w:noProof/>
        </w:rPr>
      </w:pPr>
    </w:p>
    <w:p w14:paraId="0E7E73B0" w14:textId="2428E0DC" w:rsidR="002876E6" w:rsidRDefault="002876E6" w:rsidP="00CB6784">
      <w:pPr>
        <w:tabs>
          <w:tab w:val="left" w:pos="284"/>
        </w:tabs>
        <w:spacing w:after="0" w:line="240" w:lineRule="auto"/>
        <w:jc w:val="both"/>
        <w:rPr>
          <w:noProof/>
        </w:rPr>
      </w:pPr>
    </w:p>
    <w:p w14:paraId="4F471B0F" w14:textId="75E5DEB2" w:rsidR="002876E6" w:rsidRDefault="002876E6" w:rsidP="00CB6784">
      <w:pPr>
        <w:tabs>
          <w:tab w:val="left" w:pos="284"/>
        </w:tabs>
        <w:spacing w:after="0" w:line="240" w:lineRule="auto"/>
        <w:jc w:val="both"/>
        <w:rPr>
          <w:noProof/>
        </w:rPr>
      </w:pPr>
    </w:p>
    <w:p w14:paraId="0E9D411D" w14:textId="41D79F1F" w:rsidR="002876E6" w:rsidRDefault="002876E6" w:rsidP="00CB6784">
      <w:pPr>
        <w:tabs>
          <w:tab w:val="left" w:pos="284"/>
        </w:tabs>
        <w:spacing w:after="0" w:line="240" w:lineRule="auto"/>
        <w:jc w:val="both"/>
        <w:rPr>
          <w:noProof/>
        </w:rPr>
      </w:pPr>
    </w:p>
    <w:p w14:paraId="08003AD6" w14:textId="0BDDDDAA" w:rsidR="002876E6" w:rsidRDefault="002876E6" w:rsidP="00CB6784">
      <w:pPr>
        <w:tabs>
          <w:tab w:val="left" w:pos="284"/>
        </w:tabs>
        <w:spacing w:after="0" w:line="240" w:lineRule="auto"/>
        <w:jc w:val="both"/>
        <w:rPr>
          <w:noProof/>
        </w:rPr>
      </w:pPr>
    </w:p>
    <w:p w14:paraId="598D85E4" w14:textId="25567271" w:rsidR="002876E6" w:rsidRDefault="002876E6" w:rsidP="00CB6784">
      <w:pPr>
        <w:tabs>
          <w:tab w:val="left" w:pos="284"/>
        </w:tabs>
        <w:spacing w:after="0" w:line="240" w:lineRule="auto"/>
        <w:jc w:val="both"/>
        <w:rPr>
          <w:noProof/>
        </w:rPr>
      </w:pPr>
    </w:p>
    <w:p w14:paraId="00712123" w14:textId="0F10E527" w:rsidR="002876E6" w:rsidRDefault="002876E6" w:rsidP="00CB6784">
      <w:pPr>
        <w:tabs>
          <w:tab w:val="left" w:pos="284"/>
        </w:tabs>
        <w:spacing w:after="0" w:line="240" w:lineRule="auto"/>
        <w:jc w:val="both"/>
        <w:rPr>
          <w:noProof/>
        </w:rPr>
      </w:pPr>
    </w:p>
    <w:p w14:paraId="1633CDCE" w14:textId="5C6B257F" w:rsidR="002876E6" w:rsidRDefault="002876E6" w:rsidP="00CB6784">
      <w:pPr>
        <w:tabs>
          <w:tab w:val="left" w:pos="284"/>
        </w:tabs>
        <w:spacing w:after="0" w:line="240" w:lineRule="auto"/>
        <w:jc w:val="both"/>
        <w:rPr>
          <w:noProof/>
        </w:rPr>
      </w:pPr>
    </w:p>
    <w:p w14:paraId="158A708A" w14:textId="7B0C0F6F" w:rsidR="002876E6" w:rsidRDefault="002876E6" w:rsidP="00CB6784">
      <w:pPr>
        <w:tabs>
          <w:tab w:val="left" w:pos="284"/>
        </w:tabs>
        <w:spacing w:after="0" w:line="240" w:lineRule="auto"/>
        <w:jc w:val="both"/>
        <w:rPr>
          <w:noProof/>
        </w:rPr>
      </w:pPr>
    </w:p>
    <w:p w14:paraId="18B90319" w14:textId="0CB88D9B" w:rsidR="002876E6" w:rsidRDefault="002876E6" w:rsidP="00CB6784">
      <w:pPr>
        <w:tabs>
          <w:tab w:val="left" w:pos="284"/>
        </w:tabs>
        <w:spacing w:after="0" w:line="240" w:lineRule="auto"/>
        <w:jc w:val="both"/>
        <w:rPr>
          <w:noProof/>
        </w:rPr>
      </w:pPr>
    </w:p>
    <w:p w14:paraId="1197121F" w14:textId="6B9EDAB8"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4839AC2B" w14:textId="6A4D99FA"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10B7CE7A" w14:textId="77777777" w:rsidR="009013EC" w:rsidRDefault="009013EC" w:rsidP="00CB6784">
      <w:pPr>
        <w:tabs>
          <w:tab w:val="left" w:pos="284"/>
        </w:tabs>
        <w:spacing w:after="0" w:line="240" w:lineRule="auto"/>
        <w:jc w:val="both"/>
        <w:rPr>
          <w:rFonts w:ascii="Times New Roman" w:eastAsia="Times New Roman" w:hAnsi="Times New Roman" w:cs="Times New Roman"/>
          <w:b/>
          <w:bCs/>
          <w:lang w:eastAsia="ru-RU"/>
        </w:rPr>
      </w:pPr>
    </w:p>
    <w:p w14:paraId="1FD11830" w14:textId="33999D5D"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736CDE8" w14:textId="77777777"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DE5EBD7" w14:textId="77777777" w:rsidR="00395F3A" w:rsidRPr="00395F3A" w:rsidRDefault="00395F3A" w:rsidP="00EF3E3E">
      <w:pPr>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67D7FE8C">
                <wp:simplePos x="0" y="0"/>
                <wp:positionH relativeFrom="column">
                  <wp:posOffset>-4445</wp:posOffset>
                </wp:positionH>
                <wp:positionV relativeFrom="paragraph">
                  <wp:posOffset>41910</wp:posOffset>
                </wp:positionV>
                <wp:extent cx="6950075" cy="1430020"/>
                <wp:effectExtent l="0" t="0" r="22225" b="1778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0075" cy="1430020"/>
                        </a:xfrm>
                        <a:prstGeom prst="rect">
                          <a:avLst/>
                        </a:prstGeom>
                        <a:solidFill>
                          <a:srgbClr val="FFFFFF"/>
                        </a:solidFill>
                        <a:ln w="9525">
                          <a:solidFill>
                            <a:srgbClr val="000000"/>
                          </a:solidFill>
                          <a:miter lim="800000"/>
                          <a:headEnd/>
                          <a:tailEnd/>
                        </a:ln>
                      </wps:spPr>
                      <wps:txbx>
                        <w:txbxContent>
                          <w:p w14:paraId="317E5FC1" w14:textId="524CD3EE" w:rsidR="00C16FB3" w:rsidRDefault="00C16FB3"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10.12.2020г, по графику в 16-00ч., фактически – в 16-00 ч.</w:t>
                            </w:r>
                          </w:p>
                          <w:p w14:paraId="582C4BCC" w14:textId="77777777" w:rsidR="00C16FB3" w:rsidRPr="003C3FB4" w:rsidRDefault="00C16FB3"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C16FB3" w:rsidRPr="005E5FF0" w:rsidRDefault="00C16FB3"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7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C16FB3" w:rsidRDefault="00C16FB3"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3pt;width:547.2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VoLAIAAFA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">
                <v:textbox>
                  <w:txbxContent>
                    <w:p w14:paraId="317E5FC1" w14:textId="524CD3EE" w:rsidR="00C16FB3" w:rsidRDefault="00C16FB3"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10.12.2020г, по графику в 16-00ч., фактически – в 16-00 ч.</w:t>
                      </w:r>
                    </w:p>
                    <w:p w14:paraId="582C4BCC" w14:textId="77777777" w:rsidR="00C16FB3" w:rsidRPr="003C3FB4" w:rsidRDefault="00C16FB3"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C16FB3" w:rsidRPr="005E5FF0" w:rsidRDefault="00C16FB3"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7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C16FB3" w:rsidRDefault="00C16FB3"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509C77D0">
                <wp:simplePos x="0" y="0"/>
                <wp:positionH relativeFrom="column">
                  <wp:posOffset>-7621</wp:posOffset>
                </wp:positionH>
                <wp:positionV relativeFrom="paragraph">
                  <wp:posOffset>64135</wp:posOffset>
                </wp:positionV>
                <wp:extent cx="6950075" cy="45719"/>
                <wp:effectExtent l="0" t="0" r="22225" b="3111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907A54" id="_x0000_t32" coordsize="21600,21600" o:spt="32" o:oned="t" path="m,l21600,21600e" filled="f">
                <v:path arrowok="t" fillok="f" o:connecttype="none"/>
                <o:lock v:ext="edit" shapetype="t"/>
              </v:shapetype>
              <v:shape id="AutoShape 58" o:spid="_x0000_s1026" type="#_x0000_t32" style="position:absolute;margin-left:-.6pt;margin-top:5.05pt;width:547.25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20067185">
                <wp:simplePos x="0" y="0"/>
                <wp:positionH relativeFrom="column">
                  <wp:posOffset>-7621</wp:posOffset>
                </wp:positionH>
                <wp:positionV relativeFrom="paragraph">
                  <wp:posOffset>170815</wp:posOffset>
                </wp:positionV>
                <wp:extent cx="6950075" cy="45719"/>
                <wp:effectExtent l="0" t="0" r="22225" b="3111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ED819" id="AutoShape 59" o:spid="_x0000_s1026" type="#_x0000_t32" style="position:absolute;margin-left:-.6pt;margin-top:13.45pt;width:547.2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78"/>
      <w:footerReference w:type="default" r:id="rId79"/>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E4CB0B" w14:textId="77777777" w:rsidR="00475B54" w:rsidRDefault="00475B54" w:rsidP="006734D6">
      <w:pPr>
        <w:spacing w:after="0" w:line="240" w:lineRule="auto"/>
      </w:pPr>
      <w:r>
        <w:separator/>
      </w:r>
    </w:p>
  </w:endnote>
  <w:endnote w:type="continuationSeparator" w:id="0">
    <w:p w14:paraId="21F0ECED" w14:textId="77777777" w:rsidR="00475B54" w:rsidRDefault="00475B5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21002A87" w:usb1="00000000" w:usb2="00000000"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Arial"/>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3694704A" w:rsidR="00C16FB3" w:rsidRDefault="00C16FB3"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№32 (209</w:t>
        </w:r>
        <w:r w:rsidRPr="00385569">
          <w:rPr>
            <w:i/>
            <w:color w:val="262626" w:themeColor="text1" w:themeTint="D9"/>
          </w:rPr>
          <w:t xml:space="preserve">) от </w:t>
        </w:r>
        <w:r>
          <w:rPr>
            <w:i/>
            <w:color w:val="262626" w:themeColor="text1" w:themeTint="D9"/>
          </w:rPr>
          <w:t>10</w:t>
        </w:r>
        <w:r w:rsidRPr="00385569">
          <w:rPr>
            <w:i/>
            <w:color w:val="262626" w:themeColor="text1" w:themeTint="D9"/>
          </w:rPr>
          <w:t>.</w:t>
        </w:r>
        <w:r>
          <w:rPr>
            <w:i/>
            <w:color w:val="262626" w:themeColor="text1" w:themeTint="D9"/>
          </w:rPr>
          <w:t>12</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C16FB3" w:rsidRPr="005A027E" w:rsidRDefault="00475B54">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6949BAD2" w:rsidR="00C16FB3" w:rsidRDefault="00C16FB3"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36" w:name="_Hlk529866640"/>
        <w:r>
          <w:rPr>
            <w:i/>
            <w:color w:val="262626" w:themeColor="text1" w:themeTint="D9"/>
          </w:rPr>
          <w:t>№32(209</w:t>
        </w:r>
        <w:r w:rsidRPr="00385569">
          <w:rPr>
            <w:i/>
            <w:color w:val="262626" w:themeColor="text1" w:themeTint="D9"/>
          </w:rPr>
          <w:t xml:space="preserve">) от </w:t>
        </w:r>
        <w:r>
          <w:rPr>
            <w:i/>
            <w:color w:val="262626" w:themeColor="text1" w:themeTint="D9"/>
          </w:rPr>
          <w:t>10</w:t>
        </w:r>
        <w:r w:rsidRPr="00385569">
          <w:rPr>
            <w:i/>
            <w:color w:val="262626" w:themeColor="text1" w:themeTint="D9"/>
          </w:rPr>
          <w:t>.</w:t>
        </w:r>
        <w:r>
          <w:rPr>
            <w:i/>
            <w:color w:val="262626" w:themeColor="text1" w:themeTint="D9"/>
          </w:rPr>
          <w:t>12</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36"/>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C16FB3" w:rsidRPr="005A027E" w:rsidRDefault="00475B54"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796870" w14:textId="77777777" w:rsidR="00475B54" w:rsidRDefault="00475B54" w:rsidP="006734D6">
      <w:pPr>
        <w:spacing w:after="0" w:line="240" w:lineRule="auto"/>
      </w:pPr>
      <w:r>
        <w:separator/>
      </w:r>
    </w:p>
  </w:footnote>
  <w:footnote w:type="continuationSeparator" w:id="0">
    <w:p w14:paraId="69A339D1" w14:textId="77777777" w:rsidR="00475B54" w:rsidRDefault="00475B5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8EA2CCA"/>
    <w:multiLevelType w:val="hybridMultilevel"/>
    <w:tmpl w:val="129EB5CC"/>
    <w:lvl w:ilvl="0" w:tplc="FC74739E">
      <w:start w:val="1"/>
      <w:numFmt w:val="decimal"/>
      <w:lvlText w:val="%1."/>
      <w:lvlJc w:val="left"/>
      <w:pPr>
        <w:ind w:left="1002" w:hanging="434"/>
      </w:pPr>
    </w:lvl>
    <w:lvl w:ilvl="1" w:tplc="0448A2C4">
      <w:start w:val="1"/>
      <w:numFmt w:val="lowerLetter"/>
      <w:lvlText w:val="%2."/>
      <w:lvlJc w:val="left"/>
      <w:pPr>
        <w:ind w:left="1647" w:hanging="359"/>
      </w:pPr>
    </w:lvl>
    <w:lvl w:ilvl="2" w:tplc="DCE246FC">
      <w:start w:val="1"/>
      <w:numFmt w:val="lowerRoman"/>
      <w:lvlText w:val="%3."/>
      <w:lvlJc w:val="right"/>
      <w:pPr>
        <w:ind w:left="2367" w:hanging="179"/>
      </w:pPr>
    </w:lvl>
    <w:lvl w:ilvl="3" w:tplc="B8343B72">
      <w:start w:val="1"/>
      <w:numFmt w:val="decimal"/>
      <w:lvlText w:val="%4."/>
      <w:lvlJc w:val="left"/>
      <w:pPr>
        <w:ind w:left="3087" w:hanging="359"/>
      </w:pPr>
    </w:lvl>
    <w:lvl w:ilvl="4" w:tplc="1388B774">
      <w:start w:val="1"/>
      <w:numFmt w:val="lowerLetter"/>
      <w:lvlText w:val="%5."/>
      <w:lvlJc w:val="left"/>
      <w:pPr>
        <w:ind w:left="3807" w:hanging="359"/>
      </w:pPr>
    </w:lvl>
    <w:lvl w:ilvl="5" w:tplc="8D4E693E">
      <w:start w:val="1"/>
      <w:numFmt w:val="lowerRoman"/>
      <w:lvlText w:val="%6."/>
      <w:lvlJc w:val="right"/>
      <w:pPr>
        <w:ind w:left="4527" w:hanging="179"/>
      </w:pPr>
    </w:lvl>
    <w:lvl w:ilvl="6" w:tplc="F2786AD2">
      <w:start w:val="1"/>
      <w:numFmt w:val="decimal"/>
      <w:lvlText w:val="%7."/>
      <w:lvlJc w:val="left"/>
      <w:pPr>
        <w:ind w:left="5247" w:hanging="359"/>
      </w:pPr>
    </w:lvl>
    <w:lvl w:ilvl="7" w:tplc="658C27E2">
      <w:start w:val="1"/>
      <w:numFmt w:val="lowerLetter"/>
      <w:lvlText w:val="%8."/>
      <w:lvlJc w:val="left"/>
      <w:pPr>
        <w:ind w:left="5967" w:hanging="359"/>
      </w:pPr>
    </w:lvl>
    <w:lvl w:ilvl="8" w:tplc="81C6EBB0">
      <w:start w:val="1"/>
      <w:numFmt w:val="lowerRoman"/>
      <w:lvlText w:val="%9."/>
      <w:lvlJc w:val="right"/>
      <w:pPr>
        <w:ind w:left="6687" w:hanging="179"/>
      </w:pPr>
    </w:lvl>
  </w:abstractNum>
  <w:abstractNum w:abstractNumId="17" w15:restartNumberingAfterBreak="0">
    <w:nsid w:val="08F00556"/>
    <w:multiLevelType w:val="multilevel"/>
    <w:tmpl w:val="E4C6446E"/>
    <w:lvl w:ilvl="0">
      <w:start w:val="1"/>
      <w:numFmt w:val="decimal"/>
      <w:lvlText w:val="%1."/>
      <w:lvlJc w:val="left"/>
      <w:pPr>
        <w:ind w:left="1350" w:hanging="81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0E9B04F1"/>
    <w:multiLevelType w:val="hybridMultilevel"/>
    <w:tmpl w:val="8F2E6C3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73205FB"/>
    <w:multiLevelType w:val="hybridMultilevel"/>
    <w:tmpl w:val="C764DE1E"/>
    <w:lvl w:ilvl="0" w:tplc="C31EF3C2">
      <w:start w:val="1"/>
      <w:numFmt w:val="decimal"/>
      <w:lvlText w:val="%1."/>
      <w:lvlJc w:val="left"/>
      <w:pPr>
        <w:ind w:left="3720" w:hanging="360"/>
      </w:pPr>
      <w:rPr>
        <w:rFonts w:cs="Times New Roman"/>
      </w:rPr>
    </w:lvl>
    <w:lvl w:ilvl="1" w:tplc="079E9274">
      <w:numFmt w:val="none"/>
      <w:lvlText w:val=""/>
      <w:lvlJc w:val="left"/>
      <w:pPr>
        <w:tabs>
          <w:tab w:val="num" w:pos="360"/>
        </w:tabs>
      </w:pPr>
      <w:rPr>
        <w:rFonts w:cs="Times New Roman"/>
      </w:rPr>
    </w:lvl>
    <w:lvl w:ilvl="2" w:tplc="EFD6A7C0">
      <w:numFmt w:val="none"/>
      <w:lvlText w:val=""/>
      <w:lvlJc w:val="left"/>
      <w:pPr>
        <w:tabs>
          <w:tab w:val="num" w:pos="360"/>
        </w:tabs>
      </w:pPr>
      <w:rPr>
        <w:rFonts w:cs="Times New Roman"/>
      </w:rPr>
    </w:lvl>
    <w:lvl w:ilvl="3" w:tplc="1896A25C">
      <w:numFmt w:val="none"/>
      <w:lvlText w:val=""/>
      <w:lvlJc w:val="left"/>
      <w:pPr>
        <w:tabs>
          <w:tab w:val="num" w:pos="360"/>
        </w:tabs>
      </w:pPr>
      <w:rPr>
        <w:rFonts w:cs="Times New Roman"/>
      </w:rPr>
    </w:lvl>
    <w:lvl w:ilvl="4" w:tplc="4E661650">
      <w:numFmt w:val="none"/>
      <w:lvlText w:val=""/>
      <w:lvlJc w:val="left"/>
      <w:pPr>
        <w:tabs>
          <w:tab w:val="num" w:pos="360"/>
        </w:tabs>
      </w:pPr>
      <w:rPr>
        <w:rFonts w:cs="Times New Roman"/>
      </w:rPr>
    </w:lvl>
    <w:lvl w:ilvl="5" w:tplc="44E4611E">
      <w:numFmt w:val="none"/>
      <w:lvlText w:val=""/>
      <w:lvlJc w:val="left"/>
      <w:pPr>
        <w:tabs>
          <w:tab w:val="num" w:pos="360"/>
        </w:tabs>
      </w:pPr>
      <w:rPr>
        <w:rFonts w:cs="Times New Roman"/>
      </w:rPr>
    </w:lvl>
    <w:lvl w:ilvl="6" w:tplc="19308BE0">
      <w:numFmt w:val="none"/>
      <w:lvlText w:val=""/>
      <w:lvlJc w:val="left"/>
      <w:pPr>
        <w:tabs>
          <w:tab w:val="num" w:pos="360"/>
        </w:tabs>
      </w:pPr>
      <w:rPr>
        <w:rFonts w:cs="Times New Roman"/>
      </w:rPr>
    </w:lvl>
    <w:lvl w:ilvl="7" w:tplc="A0A2163C">
      <w:numFmt w:val="none"/>
      <w:lvlText w:val=""/>
      <w:lvlJc w:val="left"/>
      <w:pPr>
        <w:tabs>
          <w:tab w:val="num" w:pos="360"/>
        </w:tabs>
      </w:pPr>
      <w:rPr>
        <w:rFonts w:cs="Times New Roman"/>
      </w:rPr>
    </w:lvl>
    <w:lvl w:ilvl="8" w:tplc="3D4C063A">
      <w:numFmt w:val="none"/>
      <w:lvlText w:val=""/>
      <w:lvlJc w:val="left"/>
      <w:pPr>
        <w:tabs>
          <w:tab w:val="num" w:pos="360"/>
        </w:tabs>
      </w:pPr>
      <w:rPr>
        <w:rFonts w:cs="Times New Roman"/>
      </w:rPr>
    </w:lvl>
  </w:abstractNum>
  <w:abstractNum w:abstractNumId="23"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4" w15:restartNumberingAfterBreak="0">
    <w:nsid w:val="294E426F"/>
    <w:multiLevelType w:val="multilevel"/>
    <w:tmpl w:val="46BE39BA"/>
    <w:lvl w:ilvl="0">
      <w:start w:val="3"/>
      <w:numFmt w:val="decimal"/>
      <w:lvlText w:val="%1."/>
      <w:lvlJc w:val="left"/>
      <w:pPr>
        <w:ind w:left="540" w:hanging="540"/>
      </w:pPr>
      <w:rPr>
        <w:rFonts w:ascii="Calibri" w:hAnsi="Calibri" w:cs="Times New Roman" w:hint="default"/>
      </w:rPr>
    </w:lvl>
    <w:lvl w:ilvl="1">
      <w:start w:val="2"/>
      <w:numFmt w:val="decimal"/>
      <w:lvlText w:val="%1.%2."/>
      <w:lvlJc w:val="left"/>
      <w:pPr>
        <w:ind w:left="540" w:hanging="540"/>
      </w:pPr>
      <w:rPr>
        <w:rFonts w:ascii="Calibri" w:hAnsi="Calibri"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Calibri" w:hAnsi="Calibri" w:cs="Times New Roman" w:hint="default"/>
      </w:rPr>
    </w:lvl>
    <w:lvl w:ilvl="4">
      <w:start w:val="1"/>
      <w:numFmt w:val="decimal"/>
      <w:lvlText w:val="%1.%2.%3.%4.%5."/>
      <w:lvlJc w:val="left"/>
      <w:pPr>
        <w:ind w:left="1080" w:hanging="1080"/>
      </w:pPr>
      <w:rPr>
        <w:rFonts w:ascii="Calibri" w:hAnsi="Calibri" w:cs="Times New Roman" w:hint="default"/>
      </w:rPr>
    </w:lvl>
    <w:lvl w:ilvl="5">
      <w:start w:val="1"/>
      <w:numFmt w:val="decimal"/>
      <w:lvlText w:val="%1.%2.%3.%4.%5.%6."/>
      <w:lvlJc w:val="left"/>
      <w:pPr>
        <w:ind w:left="1080" w:hanging="1080"/>
      </w:pPr>
      <w:rPr>
        <w:rFonts w:ascii="Calibri" w:hAnsi="Calibri" w:cs="Times New Roman" w:hint="default"/>
      </w:rPr>
    </w:lvl>
    <w:lvl w:ilvl="6">
      <w:start w:val="1"/>
      <w:numFmt w:val="decimal"/>
      <w:lvlText w:val="%1.%2.%3.%4.%5.%6.%7."/>
      <w:lvlJc w:val="left"/>
      <w:pPr>
        <w:ind w:left="1440" w:hanging="1440"/>
      </w:pPr>
      <w:rPr>
        <w:rFonts w:ascii="Calibri" w:hAnsi="Calibri" w:cs="Times New Roman" w:hint="default"/>
      </w:rPr>
    </w:lvl>
    <w:lvl w:ilvl="7">
      <w:start w:val="1"/>
      <w:numFmt w:val="decimal"/>
      <w:lvlText w:val="%1.%2.%3.%4.%5.%6.%7.%8."/>
      <w:lvlJc w:val="left"/>
      <w:pPr>
        <w:ind w:left="1440" w:hanging="1440"/>
      </w:pPr>
      <w:rPr>
        <w:rFonts w:ascii="Calibri" w:hAnsi="Calibri" w:cs="Times New Roman" w:hint="default"/>
      </w:rPr>
    </w:lvl>
    <w:lvl w:ilvl="8">
      <w:start w:val="1"/>
      <w:numFmt w:val="decimal"/>
      <w:lvlText w:val="%1.%2.%3.%4.%5.%6.%7.%8.%9."/>
      <w:lvlJc w:val="left"/>
      <w:pPr>
        <w:ind w:left="1800" w:hanging="1800"/>
      </w:pPr>
      <w:rPr>
        <w:rFonts w:ascii="Calibri" w:hAnsi="Calibri" w:cs="Times New Roman" w:hint="default"/>
      </w:rPr>
    </w:lvl>
  </w:abstractNum>
  <w:abstractNum w:abstractNumId="2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2C6D0E46"/>
    <w:multiLevelType w:val="hybridMultilevel"/>
    <w:tmpl w:val="E3F484BA"/>
    <w:lvl w:ilvl="0" w:tplc="B44673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2F1A3D67"/>
    <w:multiLevelType w:val="hybridMultilevel"/>
    <w:tmpl w:val="9C20F7C4"/>
    <w:lvl w:ilvl="0" w:tplc="295C0F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323A1C1E"/>
    <w:multiLevelType w:val="hybridMultilevel"/>
    <w:tmpl w:val="F09E70CE"/>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9"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9E41B63"/>
    <w:multiLevelType w:val="hybridMultilevel"/>
    <w:tmpl w:val="993C0742"/>
    <w:lvl w:ilvl="0" w:tplc="BA1A2042">
      <w:start w:val="1"/>
      <w:numFmt w:val="decimal"/>
      <w:lvlText w:val="%1."/>
      <w:lvlJc w:val="left"/>
      <w:pPr>
        <w:ind w:left="927" w:hanging="359"/>
      </w:pPr>
    </w:lvl>
    <w:lvl w:ilvl="1" w:tplc="CD8E60F8">
      <w:start w:val="1"/>
      <w:numFmt w:val="lowerLetter"/>
      <w:lvlText w:val="%2."/>
      <w:lvlJc w:val="left"/>
      <w:pPr>
        <w:ind w:left="1647" w:hanging="359"/>
      </w:pPr>
    </w:lvl>
    <w:lvl w:ilvl="2" w:tplc="885A7E78">
      <w:start w:val="1"/>
      <w:numFmt w:val="lowerRoman"/>
      <w:lvlText w:val="%3."/>
      <w:lvlJc w:val="right"/>
      <w:pPr>
        <w:ind w:left="2367" w:hanging="179"/>
      </w:pPr>
    </w:lvl>
    <w:lvl w:ilvl="3" w:tplc="6726BB08">
      <w:start w:val="1"/>
      <w:numFmt w:val="decimal"/>
      <w:lvlText w:val="%4."/>
      <w:lvlJc w:val="left"/>
      <w:pPr>
        <w:ind w:left="3087" w:hanging="359"/>
      </w:pPr>
    </w:lvl>
    <w:lvl w:ilvl="4" w:tplc="BF48D456">
      <w:start w:val="1"/>
      <w:numFmt w:val="lowerLetter"/>
      <w:lvlText w:val="%5."/>
      <w:lvlJc w:val="left"/>
      <w:pPr>
        <w:ind w:left="3807" w:hanging="359"/>
      </w:pPr>
    </w:lvl>
    <w:lvl w:ilvl="5" w:tplc="6AFA6D14">
      <w:start w:val="1"/>
      <w:numFmt w:val="lowerRoman"/>
      <w:lvlText w:val="%6."/>
      <w:lvlJc w:val="right"/>
      <w:pPr>
        <w:ind w:left="4527" w:hanging="179"/>
      </w:pPr>
    </w:lvl>
    <w:lvl w:ilvl="6" w:tplc="FE3E27D4">
      <w:start w:val="1"/>
      <w:numFmt w:val="decimal"/>
      <w:lvlText w:val="%7."/>
      <w:lvlJc w:val="left"/>
      <w:pPr>
        <w:ind w:left="5247" w:hanging="359"/>
      </w:pPr>
    </w:lvl>
    <w:lvl w:ilvl="7" w:tplc="6B4EFCE4">
      <w:start w:val="1"/>
      <w:numFmt w:val="lowerLetter"/>
      <w:lvlText w:val="%8."/>
      <w:lvlJc w:val="left"/>
      <w:pPr>
        <w:ind w:left="5967" w:hanging="359"/>
      </w:pPr>
    </w:lvl>
    <w:lvl w:ilvl="8" w:tplc="829624A0">
      <w:start w:val="1"/>
      <w:numFmt w:val="lowerRoman"/>
      <w:lvlText w:val="%9."/>
      <w:lvlJc w:val="right"/>
      <w:pPr>
        <w:ind w:left="6687" w:hanging="179"/>
      </w:pPr>
    </w:lvl>
  </w:abstractNum>
  <w:abstractNum w:abstractNumId="31"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32" w15:restartNumberingAfterBreak="0">
    <w:nsid w:val="444E179A"/>
    <w:multiLevelType w:val="hybridMultilevel"/>
    <w:tmpl w:val="4E6616AC"/>
    <w:lvl w:ilvl="0" w:tplc="0BB21DB2">
      <w:start w:val="1"/>
      <w:numFmt w:val="decimal"/>
      <w:lvlText w:val="%1."/>
      <w:lvlJc w:val="left"/>
      <w:pPr>
        <w:tabs>
          <w:tab w:val="left" w:pos="1211"/>
        </w:tabs>
        <w:ind w:left="1211" w:hanging="359"/>
      </w:pPr>
    </w:lvl>
    <w:lvl w:ilvl="1" w:tplc="A23AFCD2">
      <w:numFmt w:val="decimal"/>
      <w:lvlText w:val=""/>
      <w:lvlJc w:val="left"/>
      <w:pPr>
        <w:tabs>
          <w:tab w:val="left" w:pos="1211"/>
        </w:tabs>
        <w:ind w:left="0" w:firstLine="0"/>
      </w:pPr>
    </w:lvl>
    <w:lvl w:ilvl="2" w:tplc="AC20E3C2">
      <w:numFmt w:val="decimal"/>
      <w:lvlText w:val=""/>
      <w:lvlJc w:val="left"/>
      <w:pPr>
        <w:tabs>
          <w:tab w:val="left" w:pos="1211"/>
        </w:tabs>
        <w:ind w:left="0" w:firstLine="0"/>
      </w:pPr>
    </w:lvl>
    <w:lvl w:ilvl="3" w:tplc="1804911C">
      <w:numFmt w:val="decimal"/>
      <w:lvlText w:val=""/>
      <w:lvlJc w:val="left"/>
      <w:pPr>
        <w:tabs>
          <w:tab w:val="left" w:pos="1211"/>
        </w:tabs>
        <w:ind w:left="0" w:firstLine="0"/>
      </w:pPr>
    </w:lvl>
    <w:lvl w:ilvl="4" w:tplc="4F4EDFA2">
      <w:numFmt w:val="decimal"/>
      <w:lvlText w:val=""/>
      <w:lvlJc w:val="left"/>
      <w:pPr>
        <w:tabs>
          <w:tab w:val="left" w:pos="1211"/>
        </w:tabs>
        <w:ind w:left="0" w:firstLine="0"/>
      </w:pPr>
    </w:lvl>
    <w:lvl w:ilvl="5" w:tplc="F0602A18">
      <w:numFmt w:val="decimal"/>
      <w:lvlText w:val=""/>
      <w:lvlJc w:val="left"/>
      <w:pPr>
        <w:tabs>
          <w:tab w:val="left" w:pos="1211"/>
        </w:tabs>
        <w:ind w:left="0" w:firstLine="0"/>
      </w:pPr>
    </w:lvl>
    <w:lvl w:ilvl="6" w:tplc="22822784">
      <w:numFmt w:val="decimal"/>
      <w:lvlText w:val=""/>
      <w:lvlJc w:val="left"/>
      <w:pPr>
        <w:tabs>
          <w:tab w:val="left" w:pos="1211"/>
        </w:tabs>
        <w:ind w:left="0" w:firstLine="0"/>
      </w:pPr>
    </w:lvl>
    <w:lvl w:ilvl="7" w:tplc="685E5B04">
      <w:numFmt w:val="decimal"/>
      <w:lvlText w:val=""/>
      <w:lvlJc w:val="left"/>
      <w:pPr>
        <w:tabs>
          <w:tab w:val="left" w:pos="1211"/>
        </w:tabs>
        <w:ind w:left="0" w:firstLine="0"/>
      </w:pPr>
    </w:lvl>
    <w:lvl w:ilvl="8" w:tplc="1C4C14FC">
      <w:numFmt w:val="decimal"/>
      <w:lvlText w:val=""/>
      <w:lvlJc w:val="left"/>
      <w:pPr>
        <w:tabs>
          <w:tab w:val="left" w:pos="1211"/>
        </w:tabs>
        <w:ind w:left="0" w:firstLine="0"/>
      </w:pPr>
    </w:lvl>
  </w:abstractNum>
  <w:abstractNum w:abstractNumId="33"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48FC3DDA"/>
    <w:multiLevelType w:val="hybridMultilevel"/>
    <w:tmpl w:val="B6C05C9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4CB20715"/>
    <w:multiLevelType w:val="hybridMultilevel"/>
    <w:tmpl w:val="BF86050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8" w15:restartNumberingAfterBreak="0">
    <w:nsid w:val="4DBB52A0"/>
    <w:multiLevelType w:val="multilevel"/>
    <w:tmpl w:val="314C8AC4"/>
    <w:lvl w:ilvl="0">
      <w:start w:val="1"/>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39"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1" w15:restartNumberingAfterBreak="0">
    <w:nsid w:val="58185EAB"/>
    <w:multiLevelType w:val="hybridMultilevel"/>
    <w:tmpl w:val="1BCA7EF8"/>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9740DFA"/>
    <w:multiLevelType w:val="hybridMultilevel"/>
    <w:tmpl w:val="D26CF390"/>
    <w:lvl w:ilvl="0" w:tplc="A2F884B6">
      <w:start w:val="1"/>
      <w:numFmt w:val="decimal"/>
      <w:lvlText w:val="%1."/>
      <w:lvlJc w:val="left"/>
      <w:pPr>
        <w:ind w:left="927" w:hanging="359"/>
      </w:pPr>
    </w:lvl>
    <w:lvl w:ilvl="1" w:tplc="D364401E">
      <w:start w:val="1"/>
      <w:numFmt w:val="lowerLetter"/>
      <w:lvlText w:val="%2."/>
      <w:lvlJc w:val="left"/>
      <w:pPr>
        <w:ind w:left="1647" w:hanging="359"/>
      </w:pPr>
    </w:lvl>
    <w:lvl w:ilvl="2" w:tplc="265A9586">
      <w:start w:val="1"/>
      <w:numFmt w:val="lowerRoman"/>
      <w:lvlText w:val="%3."/>
      <w:lvlJc w:val="right"/>
      <w:pPr>
        <w:ind w:left="2367" w:hanging="179"/>
      </w:pPr>
    </w:lvl>
    <w:lvl w:ilvl="3" w:tplc="B186E2D4">
      <w:start w:val="1"/>
      <w:numFmt w:val="decimal"/>
      <w:lvlText w:val="%4."/>
      <w:lvlJc w:val="left"/>
      <w:pPr>
        <w:ind w:left="3087" w:hanging="359"/>
      </w:pPr>
    </w:lvl>
    <w:lvl w:ilvl="4" w:tplc="8F0C2BD8">
      <w:start w:val="1"/>
      <w:numFmt w:val="lowerLetter"/>
      <w:lvlText w:val="%5."/>
      <w:lvlJc w:val="left"/>
      <w:pPr>
        <w:ind w:left="3807" w:hanging="359"/>
      </w:pPr>
    </w:lvl>
    <w:lvl w:ilvl="5" w:tplc="8C369A22">
      <w:start w:val="1"/>
      <w:numFmt w:val="lowerRoman"/>
      <w:lvlText w:val="%6."/>
      <w:lvlJc w:val="right"/>
      <w:pPr>
        <w:ind w:left="4527" w:hanging="179"/>
      </w:pPr>
    </w:lvl>
    <w:lvl w:ilvl="6" w:tplc="923EBE82">
      <w:start w:val="1"/>
      <w:numFmt w:val="decimal"/>
      <w:lvlText w:val="%7."/>
      <w:lvlJc w:val="left"/>
      <w:pPr>
        <w:ind w:left="5247" w:hanging="359"/>
      </w:pPr>
    </w:lvl>
    <w:lvl w:ilvl="7" w:tplc="FA80BE24">
      <w:start w:val="1"/>
      <w:numFmt w:val="lowerLetter"/>
      <w:lvlText w:val="%8."/>
      <w:lvlJc w:val="left"/>
      <w:pPr>
        <w:ind w:left="5967" w:hanging="359"/>
      </w:pPr>
    </w:lvl>
    <w:lvl w:ilvl="8" w:tplc="F41C68B2">
      <w:start w:val="1"/>
      <w:numFmt w:val="lowerRoman"/>
      <w:lvlText w:val="%9."/>
      <w:lvlJc w:val="right"/>
      <w:pPr>
        <w:ind w:left="6687" w:hanging="179"/>
      </w:pPr>
    </w:lvl>
  </w:abstractNum>
  <w:abstractNum w:abstractNumId="43"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5" w15:restartNumberingAfterBreak="0">
    <w:nsid w:val="684D1996"/>
    <w:multiLevelType w:val="hybridMultilevel"/>
    <w:tmpl w:val="835CE67A"/>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46" w15:restartNumberingAfterBreak="0">
    <w:nsid w:val="6C930B55"/>
    <w:multiLevelType w:val="multilevel"/>
    <w:tmpl w:val="598007D8"/>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1571" w:hanging="720"/>
      </w:pPr>
      <w:rPr>
        <w:rFonts w:cs="Times New Roman"/>
        <w:b w:val="0"/>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4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9"/>
  </w:num>
  <w:num w:numId="2">
    <w:abstractNumId w:val="21"/>
  </w:num>
  <w:num w:numId="3">
    <w:abstractNumId w:val="40"/>
  </w:num>
  <w:num w:numId="4">
    <w:abstractNumId w:val="25"/>
  </w:num>
  <w:num w:numId="5">
    <w:abstractNumId w:val="47"/>
  </w:num>
  <w:num w:numId="6">
    <w:abstractNumId w:val="34"/>
  </w:num>
  <w:num w:numId="7">
    <w:abstractNumId w:val="49"/>
  </w:num>
  <w:num w:numId="8">
    <w:abstractNumId w:val="48"/>
  </w:num>
  <w:num w:numId="9">
    <w:abstractNumId w:val="44"/>
  </w:num>
  <w:num w:numId="10">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43"/>
  </w:num>
  <w:num w:numId="12">
    <w:abstractNumId w:val="39"/>
  </w:num>
  <w:num w:numId="13">
    <w:abstractNumId w:val="15"/>
  </w:num>
  <w:num w:numId="14">
    <w:abstractNumId w:val="33"/>
  </w:num>
  <w:num w:numId="15">
    <w:abstractNumId w:val="31"/>
  </w:num>
  <w:num w:numId="16">
    <w:abstractNumId w:val="20"/>
  </w:num>
  <w:num w:numId="17">
    <w:abstractNumId w:val="45"/>
  </w:num>
  <w:num w:numId="18">
    <w:abstractNumId w:val="28"/>
  </w:num>
  <w:num w:numId="19">
    <w:abstractNumId w:val="35"/>
  </w:num>
  <w:num w:numId="20">
    <w:abstractNumId w:val="35"/>
  </w:num>
  <w:num w:numId="21">
    <w:abstractNumId w:val="35"/>
  </w:num>
  <w:num w:numId="22">
    <w:abstractNumId w:val="38"/>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num>
  <w:num w:numId="25">
    <w:abstractNumId w:val="23"/>
  </w:num>
  <w:num w:numId="26">
    <w:abstractNumId w:val="17"/>
  </w:num>
  <w:num w:numId="27">
    <w:abstractNumId w:val="41"/>
  </w:num>
  <w:num w:numId="28">
    <w:abstractNumId w:val="22"/>
    <w:lvlOverride w:ilvl="0">
      <w:startOverride w:val="1"/>
    </w:lvlOverride>
    <w:lvlOverride w:ilvl="1"/>
    <w:lvlOverride w:ilvl="2"/>
    <w:lvlOverride w:ilvl="3"/>
    <w:lvlOverride w:ilvl="4"/>
    <w:lvlOverride w:ilvl="5"/>
    <w:lvlOverride w:ilvl="6"/>
    <w:lvlOverride w:ilvl="7"/>
    <w:lvlOverride w:ilvl="8"/>
  </w:num>
  <w:num w:numId="29">
    <w:abstractNumId w:val="46"/>
  </w:num>
  <w:num w:numId="30">
    <w:abstractNumId w:val="24"/>
  </w:num>
  <w:num w:numId="31">
    <w:abstractNumId w:val="36"/>
  </w:num>
  <w:num w:numId="32">
    <w:abstractNumId w:val="42"/>
  </w:num>
  <w:num w:numId="33">
    <w:abstractNumId w:val="16"/>
  </w:num>
  <w:num w:numId="34">
    <w:abstractNumId w:val="30"/>
  </w:num>
  <w:num w:numId="35">
    <w:abstractNumId w:val="32"/>
  </w:num>
  <w:num w:numId="36">
    <w:abstractNumId w:val="27"/>
  </w:num>
  <w:num w:numId="37">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30"/>
    <w:rsid w:val="000969F5"/>
    <w:rsid w:val="00096BB0"/>
    <w:rsid w:val="00096E09"/>
    <w:rsid w:val="00096EDB"/>
    <w:rsid w:val="0009710E"/>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C10"/>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AA"/>
    <w:rsid w:val="00173755"/>
    <w:rsid w:val="001737D3"/>
    <w:rsid w:val="00173917"/>
    <w:rsid w:val="001739BE"/>
    <w:rsid w:val="00173D12"/>
    <w:rsid w:val="00173D37"/>
    <w:rsid w:val="00173DF3"/>
    <w:rsid w:val="00173F58"/>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994"/>
    <w:rsid w:val="001A4BDE"/>
    <w:rsid w:val="001A50D8"/>
    <w:rsid w:val="001A5560"/>
    <w:rsid w:val="001A598D"/>
    <w:rsid w:val="001A5B18"/>
    <w:rsid w:val="001A5B49"/>
    <w:rsid w:val="001A5C10"/>
    <w:rsid w:val="001A5D42"/>
    <w:rsid w:val="001A5EFF"/>
    <w:rsid w:val="001A6191"/>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95C"/>
    <w:rsid w:val="00204D45"/>
    <w:rsid w:val="00204E8F"/>
    <w:rsid w:val="00204EB1"/>
    <w:rsid w:val="00205008"/>
    <w:rsid w:val="002052C8"/>
    <w:rsid w:val="002058D0"/>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80E"/>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2D0"/>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CA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65E"/>
    <w:rsid w:val="00255A8A"/>
    <w:rsid w:val="00255E07"/>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C9C"/>
    <w:rsid w:val="00280DE6"/>
    <w:rsid w:val="00280FAD"/>
    <w:rsid w:val="00281388"/>
    <w:rsid w:val="00281604"/>
    <w:rsid w:val="00281869"/>
    <w:rsid w:val="00281A31"/>
    <w:rsid w:val="00281BA0"/>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A5B"/>
    <w:rsid w:val="00286B9C"/>
    <w:rsid w:val="00286D70"/>
    <w:rsid w:val="00286DAC"/>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B6D"/>
    <w:rsid w:val="00295C98"/>
    <w:rsid w:val="00296405"/>
    <w:rsid w:val="002964B2"/>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208D"/>
    <w:rsid w:val="002B2190"/>
    <w:rsid w:val="002B22BD"/>
    <w:rsid w:val="002B2624"/>
    <w:rsid w:val="002B29BC"/>
    <w:rsid w:val="002B2A82"/>
    <w:rsid w:val="002B2B04"/>
    <w:rsid w:val="002B2C21"/>
    <w:rsid w:val="002B2C59"/>
    <w:rsid w:val="002B2D71"/>
    <w:rsid w:val="002B2FF4"/>
    <w:rsid w:val="002B306C"/>
    <w:rsid w:val="002B30CF"/>
    <w:rsid w:val="002B3204"/>
    <w:rsid w:val="002B325A"/>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B17"/>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4F1B"/>
    <w:rsid w:val="0032527E"/>
    <w:rsid w:val="003252ED"/>
    <w:rsid w:val="0032553B"/>
    <w:rsid w:val="0032575B"/>
    <w:rsid w:val="00325982"/>
    <w:rsid w:val="00325ACB"/>
    <w:rsid w:val="00325B0C"/>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C7F6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700"/>
    <w:rsid w:val="003D791F"/>
    <w:rsid w:val="003D7D3C"/>
    <w:rsid w:val="003D7DC3"/>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70F"/>
    <w:rsid w:val="00454D20"/>
    <w:rsid w:val="00454D6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B54"/>
    <w:rsid w:val="00475C2B"/>
    <w:rsid w:val="00475ECC"/>
    <w:rsid w:val="004760C2"/>
    <w:rsid w:val="0047620A"/>
    <w:rsid w:val="004762E6"/>
    <w:rsid w:val="00476672"/>
    <w:rsid w:val="00476C12"/>
    <w:rsid w:val="00476CE1"/>
    <w:rsid w:val="004772B7"/>
    <w:rsid w:val="00477319"/>
    <w:rsid w:val="004774A4"/>
    <w:rsid w:val="004776E2"/>
    <w:rsid w:val="00477A6A"/>
    <w:rsid w:val="00477B8F"/>
    <w:rsid w:val="00477C12"/>
    <w:rsid w:val="00477C94"/>
    <w:rsid w:val="004800A0"/>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848"/>
    <w:rsid w:val="00484867"/>
    <w:rsid w:val="00484B2B"/>
    <w:rsid w:val="00484D91"/>
    <w:rsid w:val="00484E60"/>
    <w:rsid w:val="00484F12"/>
    <w:rsid w:val="004850C6"/>
    <w:rsid w:val="004850EB"/>
    <w:rsid w:val="00485146"/>
    <w:rsid w:val="0048525A"/>
    <w:rsid w:val="0048528D"/>
    <w:rsid w:val="004852CB"/>
    <w:rsid w:val="004854E0"/>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F7"/>
    <w:rsid w:val="004A6A09"/>
    <w:rsid w:val="004A6FD5"/>
    <w:rsid w:val="004A70E3"/>
    <w:rsid w:val="004A7314"/>
    <w:rsid w:val="004A7426"/>
    <w:rsid w:val="004A7496"/>
    <w:rsid w:val="004A7782"/>
    <w:rsid w:val="004A78CB"/>
    <w:rsid w:val="004A7BA5"/>
    <w:rsid w:val="004A7D06"/>
    <w:rsid w:val="004B0217"/>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2F0"/>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1DF"/>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9A7"/>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DF1"/>
    <w:rsid w:val="00525269"/>
    <w:rsid w:val="005252B9"/>
    <w:rsid w:val="00525527"/>
    <w:rsid w:val="00525860"/>
    <w:rsid w:val="0052586D"/>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BD4"/>
    <w:rsid w:val="00567E69"/>
    <w:rsid w:val="005700F1"/>
    <w:rsid w:val="00570169"/>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703D"/>
    <w:rsid w:val="005C7058"/>
    <w:rsid w:val="005C7299"/>
    <w:rsid w:val="005C79B7"/>
    <w:rsid w:val="005C7C59"/>
    <w:rsid w:val="005D0162"/>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675"/>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5B"/>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751"/>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206"/>
    <w:rsid w:val="0064428A"/>
    <w:rsid w:val="00644347"/>
    <w:rsid w:val="00644496"/>
    <w:rsid w:val="006444F2"/>
    <w:rsid w:val="0064455C"/>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A2D"/>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550"/>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BBD"/>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6F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9F7"/>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D0F"/>
    <w:rsid w:val="008500CB"/>
    <w:rsid w:val="008500ED"/>
    <w:rsid w:val="008507E3"/>
    <w:rsid w:val="00850B5B"/>
    <w:rsid w:val="00850D43"/>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38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6C2"/>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76B"/>
    <w:rsid w:val="008C1B51"/>
    <w:rsid w:val="008C2388"/>
    <w:rsid w:val="008C24BE"/>
    <w:rsid w:val="008C28B3"/>
    <w:rsid w:val="008C2A99"/>
    <w:rsid w:val="008C2B7B"/>
    <w:rsid w:val="008C2E5C"/>
    <w:rsid w:val="008C2FC1"/>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5C8B"/>
    <w:rsid w:val="00906086"/>
    <w:rsid w:val="009061E3"/>
    <w:rsid w:val="00906A65"/>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3019"/>
    <w:rsid w:val="009138E2"/>
    <w:rsid w:val="00913B28"/>
    <w:rsid w:val="00913D02"/>
    <w:rsid w:val="00913E39"/>
    <w:rsid w:val="009140AA"/>
    <w:rsid w:val="009147C5"/>
    <w:rsid w:val="009148A2"/>
    <w:rsid w:val="00914900"/>
    <w:rsid w:val="00914921"/>
    <w:rsid w:val="00914E73"/>
    <w:rsid w:val="00914EAF"/>
    <w:rsid w:val="00915006"/>
    <w:rsid w:val="009150CE"/>
    <w:rsid w:val="00915326"/>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1689"/>
    <w:rsid w:val="0092176C"/>
    <w:rsid w:val="00921828"/>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B6E"/>
    <w:rsid w:val="00924D43"/>
    <w:rsid w:val="00924E21"/>
    <w:rsid w:val="00924E82"/>
    <w:rsid w:val="00925037"/>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7CE"/>
    <w:rsid w:val="00960807"/>
    <w:rsid w:val="00960A78"/>
    <w:rsid w:val="00960D43"/>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77"/>
    <w:rsid w:val="009C5230"/>
    <w:rsid w:val="009C53F7"/>
    <w:rsid w:val="009C5441"/>
    <w:rsid w:val="009C55F5"/>
    <w:rsid w:val="009C5740"/>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60E"/>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C64"/>
    <w:rsid w:val="00A52D10"/>
    <w:rsid w:val="00A52D18"/>
    <w:rsid w:val="00A52E47"/>
    <w:rsid w:val="00A530D7"/>
    <w:rsid w:val="00A53635"/>
    <w:rsid w:val="00A5365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D92"/>
    <w:rsid w:val="00A86EA8"/>
    <w:rsid w:val="00A86F5D"/>
    <w:rsid w:val="00A871B4"/>
    <w:rsid w:val="00A878F4"/>
    <w:rsid w:val="00A87B5A"/>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3FCA"/>
    <w:rsid w:val="00AA406E"/>
    <w:rsid w:val="00AA4295"/>
    <w:rsid w:val="00AA42EB"/>
    <w:rsid w:val="00AA43E9"/>
    <w:rsid w:val="00AA4608"/>
    <w:rsid w:val="00AA4631"/>
    <w:rsid w:val="00AA4895"/>
    <w:rsid w:val="00AA48D7"/>
    <w:rsid w:val="00AA4951"/>
    <w:rsid w:val="00AA4E29"/>
    <w:rsid w:val="00AA4F29"/>
    <w:rsid w:val="00AA50F8"/>
    <w:rsid w:val="00AA5134"/>
    <w:rsid w:val="00AA53EF"/>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9A4"/>
    <w:rsid w:val="00B749FB"/>
    <w:rsid w:val="00B74E3D"/>
    <w:rsid w:val="00B750B9"/>
    <w:rsid w:val="00B7512B"/>
    <w:rsid w:val="00B752C0"/>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4B"/>
    <w:rsid w:val="00B86DE7"/>
    <w:rsid w:val="00B87029"/>
    <w:rsid w:val="00B87127"/>
    <w:rsid w:val="00B87132"/>
    <w:rsid w:val="00B8717D"/>
    <w:rsid w:val="00B872B8"/>
    <w:rsid w:val="00B87541"/>
    <w:rsid w:val="00B87572"/>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DD3"/>
    <w:rsid w:val="00CB6130"/>
    <w:rsid w:val="00CB63A3"/>
    <w:rsid w:val="00CB63C2"/>
    <w:rsid w:val="00CB63D6"/>
    <w:rsid w:val="00CB667C"/>
    <w:rsid w:val="00CB66E5"/>
    <w:rsid w:val="00CB6784"/>
    <w:rsid w:val="00CB6E8A"/>
    <w:rsid w:val="00CB6FD1"/>
    <w:rsid w:val="00CB7333"/>
    <w:rsid w:val="00CB746D"/>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61B6"/>
    <w:rsid w:val="00CC6280"/>
    <w:rsid w:val="00CC69A4"/>
    <w:rsid w:val="00CC6AD2"/>
    <w:rsid w:val="00CC6B5D"/>
    <w:rsid w:val="00CC6C8C"/>
    <w:rsid w:val="00CC6D87"/>
    <w:rsid w:val="00CC6F65"/>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1F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B14"/>
    <w:rsid w:val="00D51C4A"/>
    <w:rsid w:val="00D51D24"/>
    <w:rsid w:val="00D51F04"/>
    <w:rsid w:val="00D521F6"/>
    <w:rsid w:val="00D52378"/>
    <w:rsid w:val="00D5251D"/>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0F88"/>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308A"/>
    <w:rsid w:val="00DB322B"/>
    <w:rsid w:val="00DB32B8"/>
    <w:rsid w:val="00DB346E"/>
    <w:rsid w:val="00DB356F"/>
    <w:rsid w:val="00DB3668"/>
    <w:rsid w:val="00DB370C"/>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988"/>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C1A"/>
    <w:rsid w:val="00E17CFA"/>
    <w:rsid w:val="00E17D75"/>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89E"/>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1E87"/>
    <w:rsid w:val="00E7215B"/>
    <w:rsid w:val="00E723A7"/>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97B"/>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5406"/>
    <w:rsid w:val="00F45441"/>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297"/>
    <w:rsid w:val="00F5137B"/>
    <w:rsid w:val="00F515F5"/>
    <w:rsid w:val="00F519BC"/>
    <w:rsid w:val="00F51BAF"/>
    <w:rsid w:val="00F51BD1"/>
    <w:rsid w:val="00F51BE8"/>
    <w:rsid w:val="00F51F1B"/>
    <w:rsid w:val="00F51F71"/>
    <w:rsid w:val="00F522EF"/>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717"/>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6E12"/>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386"/>
    <w:rsid w:val="00FB4983"/>
    <w:rsid w:val="00FB4A4E"/>
    <w:rsid w:val="00FB4AE4"/>
    <w:rsid w:val="00FB4DA0"/>
    <w:rsid w:val="00FB506C"/>
    <w:rsid w:val="00FB532E"/>
    <w:rsid w:val="00FB53AE"/>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89"/>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895"/>
    <w:rsid w:val="00FC7A4A"/>
    <w:rsid w:val="00FD011A"/>
    <w:rsid w:val="00FD0429"/>
    <w:rsid w:val="00FD05B8"/>
    <w:rsid w:val="00FD0837"/>
    <w:rsid w:val="00FD0A82"/>
    <w:rsid w:val="00FD0B33"/>
    <w:rsid w:val="00FD0D48"/>
    <w:rsid w:val="00FD1074"/>
    <w:rsid w:val="00FD1550"/>
    <w:rsid w:val="00FD1609"/>
    <w:rsid w:val="00FD1BAF"/>
    <w:rsid w:val="00FD1D43"/>
    <w:rsid w:val="00FD2338"/>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A40F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186367/0" TargetMode="External"/><Relationship Id="rId18" Type="http://schemas.openxmlformats.org/officeDocument/2006/relationships/hyperlink" Target="http://internet.garant.ru/document/redirect/12112604/0" TargetMode="External"/><Relationship Id="rId26" Type="http://schemas.openxmlformats.org/officeDocument/2006/relationships/hyperlink" Target="http://internet.garant.ru/document/redirect/12112604/0" TargetMode="External"/><Relationship Id="rId39" Type="http://schemas.openxmlformats.org/officeDocument/2006/relationships/hyperlink" Target="http://internet.garant.ru/document/redirect/12112604/0" TargetMode="External"/><Relationship Id="rId21" Type="http://schemas.openxmlformats.org/officeDocument/2006/relationships/hyperlink" Target="http://internet.garant.ru/document/redirect/12112604/20001" TargetMode="External"/><Relationship Id="rId34" Type="http://schemas.openxmlformats.org/officeDocument/2006/relationships/hyperlink" Target="http://internet.garant.ru/document/redirect/12112604/0" TargetMode="External"/><Relationship Id="rId42" Type="http://schemas.openxmlformats.org/officeDocument/2006/relationships/hyperlink" Target="http://internet.garant.ru/" TargetMode="External"/><Relationship Id="rId47" Type="http://schemas.openxmlformats.org/officeDocument/2006/relationships/hyperlink" Target="http://internet.garant.ru/" TargetMode="External"/><Relationship Id="rId50" Type="http://schemas.openxmlformats.org/officeDocument/2006/relationships/hyperlink" Target="http://internet.garant.ru/" TargetMode="External"/><Relationship Id="rId55" Type="http://schemas.openxmlformats.org/officeDocument/2006/relationships/hyperlink" Target="https://internet.garant.ru/" TargetMode="External"/><Relationship Id="rId63" Type="http://schemas.openxmlformats.org/officeDocument/2006/relationships/hyperlink" Target="http://internet.garant.ru/" TargetMode="External"/><Relationship Id="rId68" Type="http://schemas.openxmlformats.org/officeDocument/2006/relationships/hyperlink" Target="http://internet.garant.ru/" TargetMode="External"/><Relationship Id="rId76" Type="http://schemas.openxmlformats.org/officeDocument/2006/relationships/hyperlink" Target="mailto:gp-bezenchukso@yandex.ru" TargetMode="External"/><Relationship Id="rId7" Type="http://schemas.openxmlformats.org/officeDocument/2006/relationships/endnotes" Target="endnotes.xml"/><Relationship Id="rId71" Type="http://schemas.openxmlformats.org/officeDocument/2006/relationships/hyperlink" Target="http://www.antidrugfront.ru/" TargetMode="External"/><Relationship Id="rId2" Type="http://schemas.openxmlformats.org/officeDocument/2006/relationships/numbering" Target="numbering.xml"/><Relationship Id="rId16" Type="http://schemas.openxmlformats.org/officeDocument/2006/relationships/hyperlink" Target="http://internet.garant.ru/document/redirect/44487464/1000" TargetMode="External"/><Relationship Id="rId29" Type="http://schemas.openxmlformats.org/officeDocument/2006/relationships/hyperlink" Target="http://internet.garant.ru/document/redirect/12112604/0" TargetMode="External"/><Relationship Id="rId11" Type="http://schemas.openxmlformats.org/officeDocument/2006/relationships/hyperlink" Target="consultantplus://offline/ref=6154324B91CB99053CCAA7AB73A8FC40A54A431FBDB5A1D1068F3CD19FE8C540F97C44A1F52FC03594761F0FCE3E3E6AEA294E6ACE96625Fy8y8F" TargetMode="External"/><Relationship Id="rId24" Type="http://schemas.openxmlformats.org/officeDocument/2006/relationships/hyperlink" Target="http://internet.garant.ru/document/redirect/10900200/20001" TargetMode="External"/><Relationship Id="rId32" Type="http://schemas.openxmlformats.org/officeDocument/2006/relationships/hyperlink" Target="http://internet.garant.ru/document/redirect/10164072/108131" TargetMode="External"/><Relationship Id="rId37" Type="http://schemas.openxmlformats.org/officeDocument/2006/relationships/hyperlink" Target="http://internet.garant.ru/document/redirect/12112604/0" TargetMode="External"/><Relationship Id="rId40" Type="http://schemas.openxmlformats.org/officeDocument/2006/relationships/hyperlink" Target="http://internet.garant.ru/document/redirect/12112604/0" TargetMode="External"/><Relationship Id="rId45" Type="http://schemas.openxmlformats.org/officeDocument/2006/relationships/hyperlink" Target="http://internet.garant.ru/" TargetMode="External"/><Relationship Id="rId53" Type="http://schemas.openxmlformats.org/officeDocument/2006/relationships/hyperlink" Target="http://internet.garant.ru/" TargetMode="External"/><Relationship Id="rId58" Type="http://schemas.openxmlformats.org/officeDocument/2006/relationships/hyperlink" Target="http://internet.garant.ru/" TargetMode="External"/><Relationship Id="rId66" Type="http://schemas.openxmlformats.org/officeDocument/2006/relationships/hyperlink" Target="http://internet.garant.ru/" TargetMode="External"/><Relationship Id="rId74" Type="http://schemas.openxmlformats.org/officeDocument/2006/relationships/hyperlink" Target="http://www.add.net.ru/" TargetMode="External"/><Relationship Id="rId79"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internet.garant.ru/" TargetMode="External"/><Relationship Id="rId10" Type="http://schemas.openxmlformats.org/officeDocument/2006/relationships/hyperlink" Target="consultantplus://offline/ref=497E5511F35AC40A2C5E8F449B5C786710ABE8C7A7198739D4505AEE8A3ED32503B1C3E70490BCq3l3L" TargetMode="External"/><Relationship Id="rId19" Type="http://schemas.openxmlformats.org/officeDocument/2006/relationships/hyperlink" Target="http://internet.garant.ru/document/redirect/71971578/11000" TargetMode="External"/><Relationship Id="rId31" Type="http://schemas.openxmlformats.org/officeDocument/2006/relationships/hyperlink" Target="http://internet.garant.ru/document/redirect/12112604/20001" TargetMode="External"/><Relationship Id="rId44" Type="http://schemas.openxmlformats.org/officeDocument/2006/relationships/hyperlink" Target="http://internet.garant.ru/" TargetMode="External"/><Relationship Id="rId52" Type="http://schemas.openxmlformats.org/officeDocument/2006/relationships/hyperlink" Target="http://internet.garant.ru/" TargetMode="External"/><Relationship Id="rId60" Type="http://schemas.openxmlformats.org/officeDocument/2006/relationships/hyperlink" Target="http://internet.garant.ru/" TargetMode="External"/><Relationship Id="rId65" Type="http://schemas.openxmlformats.org/officeDocument/2006/relationships/hyperlink" Target="http://internet.garant.ru/" TargetMode="External"/><Relationship Id="rId73" Type="http://schemas.openxmlformats.org/officeDocument/2006/relationships/hyperlink" Target="http://www.narcozona.ru/" TargetMode="External"/><Relationship Id="rId78" Type="http://schemas.openxmlformats.org/officeDocument/2006/relationships/footer" Target="footer1.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97E5511F35AC40A2C5E8F449B5C786710ADEAC3A4198739D4505AEE8A3ED32503B1C3E70490BCq3l7L" TargetMode="External"/><Relationship Id="rId14" Type="http://schemas.openxmlformats.org/officeDocument/2006/relationships/hyperlink" Target="http://internet.garant.ru/document/redirect/44487464/1000" TargetMode="External"/><Relationship Id="rId22" Type="http://schemas.openxmlformats.org/officeDocument/2006/relationships/hyperlink" Target="http://internet.garant.ru/document/redirect/10900200/20001" TargetMode="External"/><Relationship Id="rId27" Type="http://schemas.openxmlformats.org/officeDocument/2006/relationships/hyperlink" Target="http://internet.garant.ru/document/redirect/44487464/1000" TargetMode="External"/><Relationship Id="rId30" Type="http://schemas.openxmlformats.org/officeDocument/2006/relationships/hyperlink" Target="http://internet.garant.ru/document/redirect/12112604/0" TargetMode="External"/><Relationship Id="rId35" Type="http://schemas.openxmlformats.org/officeDocument/2006/relationships/hyperlink" Target="http://internet.garant.ru/document/redirect/12177515/0" TargetMode="External"/><Relationship Id="rId43" Type="http://schemas.openxmlformats.org/officeDocument/2006/relationships/hyperlink" Target="http://internet.garant.ru/" TargetMode="External"/><Relationship Id="rId48" Type="http://schemas.openxmlformats.org/officeDocument/2006/relationships/hyperlink" Target="http://internet.garant.ru/" TargetMode="External"/><Relationship Id="rId56" Type="http://schemas.openxmlformats.org/officeDocument/2006/relationships/hyperlink" Target="http://internet.garant.ru/" TargetMode="External"/><Relationship Id="rId64" Type="http://schemas.openxmlformats.org/officeDocument/2006/relationships/hyperlink" Target="http://internet.garant.ru/" TargetMode="External"/><Relationship Id="rId69" Type="http://schemas.openxmlformats.org/officeDocument/2006/relationships/hyperlink" Target="http://internet.garant.ru/" TargetMode="External"/><Relationship Id="rId77" Type="http://schemas.openxmlformats.org/officeDocument/2006/relationships/hyperlink" Target="mailto:gp-bezenchukso@yandex.ru" TargetMode="External"/><Relationship Id="rId8" Type="http://schemas.openxmlformats.org/officeDocument/2006/relationships/hyperlink" Target="http://www.bezenchukgp.ru/" TargetMode="External"/><Relationship Id="rId51" Type="http://schemas.openxmlformats.org/officeDocument/2006/relationships/hyperlink" Target="http://internet.garant.ru/" TargetMode="External"/><Relationship Id="rId72" Type="http://schemas.openxmlformats.org/officeDocument/2006/relationships/hyperlink" Target="http://www.nodrugs.ru/"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internet.garant.ru/document/redirect/12112604/0" TargetMode="External"/><Relationship Id="rId17" Type="http://schemas.openxmlformats.org/officeDocument/2006/relationships/hyperlink" Target="http://internet.garant.ru/document/redirect/12112604/0" TargetMode="External"/><Relationship Id="rId25" Type="http://schemas.openxmlformats.org/officeDocument/2006/relationships/hyperlink" Target="http://internet.garant.ru/document/redirect/12112604/0" TargetMode="External"/><Relationship Id="rId33" Type="http://schemas.openxmlformats.org/officeDocument/2006/relationships/hyperlink" Target="http://internet.garant.ru/document/redirect/12112604/0" TargetMode="External"/><Relationship Id="rId38" Type="http://schemas.openxmlformats.org/officeDocument/2006/relationships/hyperlink" Target="http://internet.garant.ru/document/redirect/12112604/0" TargetMode="External"/><Relationship Id="rId46" Type="http://schemas.openxmlformats.org/officeDocument/2006/relationships/hyperlink" Target="http://internet.garant.ru/" TargetMode="External"/><Relationship Id="rId59" Type="http://schemas.openxmlformats.org/officeDocument/2006/relationships/hyperlink" Target="http://internet.garant.ru/" TargetMode="External"/><Relationship Id="rId67" Type="http://schemas.openxmlformats.org/officeDocument/2006/relationships/hyperlink" Target="http://internet.garant.ru/" TargetMode="External"/><Relationship Id="rId20" Type="http://schemas.openxmlformats.org/officeDocument/2006/relationships/hyperlink" Target="http://internet.garant.ru/document/redirect/12112604/0" TargetMode="External"/><Relationship Id="rId41" Type="http://schemas.openxmlformats.org/officeDocument/2006/relationships/hyperlink" Target="http://internet.garant.ru/document/redirect/12112604/0" TargetMode="External"/><Relationship Id="rId54" Type="http://schemas.openxmlformats.org/officeDocument/2006/relationships/hyperlink" Target="http://internet.garant.ru/" TargetMode="External"/><Relationship Id="rId62" Type="http://schemas.openxmlformats.org/officeDocument/2006/relationships/hyperlink" Target="http://internet.garant.ru/" TargetMode="External"/><Relationship Id="rId70" Type="http://schemas.openxmlformats.org/officeDocument/2006/relationships/image" Target="media/image1.jpeg"/><Relationship Id="rId75" Type="http://schemas.openxmlformats.org/officeDocument/2006/relationships/hyperlink" Target="http://www.narkotiki.ru/law.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nternet.garant.ru/document/redirect/186367/0" TargetMode="External"/><Relationship Id="rId23" Type="http://schemas.openxmlformats.org/officeDocument/2006/relationships/hyperlink" Target="http://internet.garant.ru/document/redirect/12112604/20001" TargetMode="External"/><Relationship Id="rId28" Type="http://schemas.openxmlformats.org/officeDocument/2006/relationships/hyperlink" Target="http://internet.garant.ru/document/redirect/12112604/0" TargetMode="External"/><Relationship Id="rId36" Type="http://schemas.openxmlformats.org/officeDocument/2006/relationships/hyperlink" Target="http://internet.garant.ru/document/redirect/12112604/0" TargetMode="External"/><Relationship Id="rId49" Type="http://schemas.openxmlformats.org/officeDocument/2006/relationships/hyperlink" Target="http://internet.garant.ru/" TargetMode="External"/><Relationship Id="rId57" Type="http://schemas.openxmlformats.org/officeDocument/2006/relationships/hyperlink" Target="http://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9033</TotalTime>
  <Pages>53</Pages>
  <Words>42027</Words>
  <Characters>239559</Characters>
  <Application>Microsoft Office Word</Application>
  <DocSecurity>0</DocSecurity>
  <Lines>1996</Lines>
  <Paragraphs>562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2198</cp:revision>
  <cp:lastPrinted>2018-07-13T05:55:00Z</cp:lastPrinted>
  <dcterms:created xsi:type="dcterms:W3CDTF">2017-05-02T11:53:00Z</dcterms:created>
  <dcterms:modified xsi:type="dcterms:W3CDTF">2020-12-14T11:29:00Z</dcterms:modified>
</cp:coreProperties>
</file>