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7056F0" w:rsidRPr="00BE3DBB" w:rsidRDefault="007056F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7056F0" w:rsidRPr="00977DA6" w:rsidRDefault="007056F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FA599D2" w:rsidR="007056F0" w:rsidRDefault="007056F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026C62">
                              <w:rPr>
                                <w:rFonts w:ascii="Times New Roman" w:hAnsi="Times New Roman" w:cs="Times New Roman"/>
                                <w:sz w:val="24"/>
                                <w:szCs w:val="24"/>
                              </w:rPr>
                              <w:t>9</w:t>
                            </w:r>
                            <w:r w:rsidRPr="00027372">
                              <w:rPr>
                                <w:rFonts w:ascii="Times New Roman" w:hAnsi="Times New Roman" w:cs="Times New Roman"/>
                                <w:sz w:val="24"/>
                                <w:szCs w:val="24"/>
                              </w:rPr>
                              <w:t xml:space="preserve"> (</w:t>
                            </w:r>
                            <w:r>
                              <w:rPr>
                                <w:rFonts w:ascii="Times New Roman" w:hAnsi="Times New Roman" w:cs="Times New Roman"/>
                                <w:sz w:val="24"/>
                                <w:szCs w:val="24"/>
                              </w:rPr>
                              <w:t>20</w:t>
                            </w:r>
                            <w:r w:rsidR="00026C62">
                              <w:rPr>
                                <w:rFonts w:ascii="Times New Roman" w:hAnsi="Times New Roman" w:cs="Times New Roman"/>
                                <w:sz w:val="24"/>
                                <w:szCs w:val="24"/>
                              </w:rPr>
                              <w:t>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D77665">
                              <w:rPr>
                                <w:rFonts w:ascii="Times New Roman" w:hAnsi="Times New Roman" w:cs="Times New Roman"/>
                                <w:sz w:val="24"/>
                                <w:szCs w:val="24"/>
                              </w:rPr>
                              <w:t xml:space="preserve"> 12</w:t>
                            </w:r>
                            <w:r>
                              <w:rPr>
                                <w:rFonts w:ascii="Times New Roman" w:hAnsi="Times New Roman" w:cs="Times New Roman"/>
                                <w:sz w:val="24"/>
                                <w:szCs w:val="24"/>
                              </w:rPr>
                              <w:t xml:space="preserve"> </w:t>
                            </w:r>
                            <w:r w:rsidR="00D77665">
                              <w:rPr>
                                <w:rFonts w:ascii="Times New Roman" w:hAnsi="Times New Roman" w:cs="Times New Roman"/>
                                <w:sz w:val="24"/>
                                <w:szCs w:val="24"/>
                              </w:rPr>
                              <w:t>но</w:t>
                            </w:r>
                            <w:r>
                              <w:rPr>
                                <w:rFonts w:ascii="Times New Roman" w:hAnsi="Times New Roman" w:cs="Times New Roman"/>
                                <w:sz w:val="24"/>
                                <w:szCs w:val="24"/>
                              </w:rPr>
                              <w:t>ября 2020 года</w:t>
                            </w:r>
                          </w:p>
                          <w:p w14:paraId="1693BE7D" w14:textId="77777777" w:rsidR="007056F0" w:rsidRDefault="007056F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7056F0" w:rsidRPr="00BE3DBB" w:rsidRDefault="007056F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7056F0" w:rsidRPr="00977DA6" w:rsidRDefault="007056F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FA599D2" w:rsidR="007056F0" w:rsidRDefault="007056F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026C62">
                        <w:rPr>
                          <w:rFonts w:ascii="Times New Roman" w:hAnsi="Times New Roman" w:cs="Times New Roman"/>
                          <w:sz w:val="24"/>
                          <w:szCs w:val="24"/>
                        </w:rPr>
                        <w:t>9</w:t>
                      </w:r>
                      <w:r w:rsidRPr="00027372">
                        <w:rPr>
                          <w:rFonts w:ascii="Times New Roman" w:hAnsi="Times New Roman" w:cs="Times New Roman"/>
                          <w:sz w:val="24"/>
                          <w:szCs w:val="24"/>
                        </w:rPr>
                        <w:t xml:space="preserve"> (</w:t>
                      </w:r>
                      <w:r>
                        <w:rPr>
                          <w:rFonts w:ascii="Times New Roman" w:hAnsi="Times New Roman" w:cs="Times New Roman"/>
                          <w:sz w:val="24"/>
                          <w:szCs w:val="24"/>
                        </w:rPr>
                        <w:t>20</w:t>
                      </w:r>
                      <w:r w:rsidR="00026C62">
                        <w:rPr>
                          <w:rFonts w:ascii="Times New Roman" w:hAnsi="Times New Roman" w:cs="Times New Roman"/>
                          <w:sz w:val="24"/>
                          <w:szCs w:val="24"/>
                        </w:rPr>
                        <w:t>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D77665">
                        <w:rPr>
                          <w:rFonts w:ascii="Times New Roman" w:hAnsi="Times New Roman" w:cs="Times New Roman"/>
                          <w:sz w:val="24"/>
                          <w:szCs w:val="24"/>
                        </w:rPr>
                        <w:t xml:space="preserve"> 12</w:t>
                      </w:r>
                      <w:r>
                        <w:rPr>
                          <w:rFonts w:ascii="Times New Roman" w:hAnsi="Times New Roman" w:cs="Times New Roman"/>
                          <w:sz w:val="24"/>
                          <w:szCs w:val="24"/>
                        </w:rPr>
                        <w:t xml:space="preserve"> </w:t>
                      </w:r>
                      <w:r w:rsidR="00D77665">
                        <w:rPr>
                          <w:rFonts w:ascii="Times New Roman" w:hAnsi="Times New Roman" w:cs="Times New Roman"/>
                          <w:sz w:val="24"/>
                          <w:szCs w:val="24"/>
                        </w:rPr>
                        <w:t>но</w:t>
                      </w:r>
                      <w:r>
                        <w:rPr>
                          <w:rFonts w:ascii="Times New Roman" w:hAnsi="Times New Roman" w:cs="Times New Roman"/>
                          <w:sz w:val="24"/>
                          <w:szCs w:val="24"/>
                        </w:rPr>
                        <w:t>ября 2020 года</w:t>
                      </w:r>
                    </w:p>
                    <w:p w14:paraId="1693BE7D" w14:textId="77777777" w:rsidR="007056F0" w:rsidRDefault="007056F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5FC03DC5" w14:textId="170EDB2D" w:rsidR="00630A1A" w:rsidRPr="006E7103" w:rsidRDefault="00630A1A" w:rsidP="00630A1A">
      <w:pPr>
        <w:spacing w:after="0" w:line="240" w:lineRule="auto"/>
        <w:jc w:val="both"/>
        <w:outlineLvl w:val="0"/>
        <w:rPr>
          <w:rFonts w:ascii="Times New Roman" w:eastAsia="Calibri" w:hAnsi="Times New Roman" w:cs="Times New Roman"/>
          <w:b/>
        </w:rPr>
      </w:pPr>
      <w:bookmarkStart w:id="2" w:name="_Hlk56432835"/>
      <w:r w:rsidRPr="006E7103">
        <w:rPr>
          <w:rFonts w:ascii="Times New Roman" w:eastAsia="Calibri" w:hAnsi="Times New Roman" w:cs="Times New Roman"/>
          <w:b/>
        </w:rPr>
        <w:t xml:space="preserve">Постановление </w:t>
      </w:r>
      <w:r w:rsidR="00CB4CF4">
        <w:rPr>
          <w:rFonts w:ascii="Times New Roman" w:eastAsia="Calibri" w:hAnsi="Times New Roman" w:cs="Times New Roman"/>
          <w:b/>
        </w:rPr>
        <w:t>Администрации</w:t>
      </w:r>
      <w:r w:rsidRPr="006E710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A06B86">
        <w:rPr>
          <w:rFonts w:ascii="Times New Roman" w:eastAsia="Calibri" w:hAnsi="Times New Roman" w:cs="Times New Roman"/>
          <w:b/>
        </w:rPr>
        <w:t>10</w:t>
      </w:r>
      <w:r w:rsidRPr="006E7103">
        <w:rPr>
          <w:rFonts w:ascii="Times New Roman" w:eastAsia="Calibri" w:hAnsi="Times New Roman" w:cs="Times New Roman"/>
          <w:b/>
        </w:rPr>
        <w:t>.1</w:t>
      </w:r>
      <w:r w:rsidR="00A06B86">
        <w:rPr>
          <w:rFonts w:ascii="Times New Roman" w:eastAsia="Calibri" w:hAnsi="Times New Roman" w:cs="Times New Roman"/>
          <w:b/>
        </w:rPr>
        <w:t>1</w:t>
      </w:r>
      <w:r w:rsidRPr="006E7103">
        <w:rPr>
          <w:rFonts w:ascii="Times New Roman" w:eastAsia="Calibri" w:hAnsi="Times New Roman" w:cs="Times New Roman"/>
          <w:b/>
        </w:rPr>
        <w:t xml:space="preserve">.2020г № </w:t>
      </w:r>
      <w:r>
        <w:rPr>
          <w:rFonts w:ascii="Times New Roman" w:eastAsia="Calibri" w:hAnsi="Times New Roman" w:cs="Times New Roman"/>
          <w:b/>
        </w:rPr>
        <w:t>4</w:t>
      </w:r>
      <w:r w:rsidR="00A06B86">
        <w:rPr>
          <w:rFonts w:ascii="Times New Roman" w:eastAsia="Calibri" w:hAnsi="Times New Roman" w:cs="Times New Roman"/>
          <w:b/>
        </w:rPr>
        <w:t>60</w:t>
      </w:r>
    </w:p>
    <w:p w14:paraId="1C61A6AC" w14:textId="77777777" w:rsidR="003D6086" w:rsidRPr="003D6086" w:rsidRDefault="00630A1A" w:rsidP="003D6086">
      <w:pPr>
        <w:tabs>
          <w:tab w:val="left" w:pos="284"/>
        </w:tabs>
        <w:spacing w:after="0" w:line="240" w:lineRule="auto"/>
        <w:jc w:val="both"/>
        <w:rPr>
          <w:rFonts w:ascii="Times New Roman" w:eastAsia="Calibri" w:hAnsi="Times New Roman" w:cs="Times New Roman"/>
        </w:rPr>
      </w:pPr>
      <w:r w:rsidRPr="003D6086">
        <w:rPr>
          <w:rFonts w:ascii="Times New Roman" w:hAnsi="Times New Roman" w:cs="Times New Roman"/>
        </w:rPr>
        <w:t>«</w:t>
      </w:r>
      <w:r w:rsidR="003D6086" w:rsidRPr="003D6086">
        <w:rPr>
          <w:rFonts w:ascii="Times New Roman" w:eastAsia="Calibri" w:hAnsi="Times New Roman" w:cs="Times New Roman"/>
        </w:rPr>
        <w:t xml:space="preserve">О внесении изменений в постановление Администрации от 30.10.2020г №419 «Об утверждении Административного регламента по исполнению муниципальной функции по осуществлению муниципального контроля «Контроль за сохранностью автомобильных дорог местного </w:t>
      </w:r>
      <w:proofErr w:type="gramStart"/>
      <w:r w:rsidR="003D6086" w:rsidRPr="003D6086">
        <w:rPr>
          <w:rFonts w:ascii="Times New Roman" w:eastAsia="Calibri" w:hAnsi="Times New Roman" w:cs="Times New Roman"/>
        </w:rPr>
        <w:t>значения  в</w:t>
      </w:r>
      <w:proofErr w:type="gramEnd"/>
      <w:r w:rsidR="003D6086" w:rsidRPr="003D6086">
        <w:rPr>
          <w:rFonts w:ascii="Times New Roman" w:eastAsia="Calibri" w:hAnsi="Times New Roman" w:cs="Times New Roman"/>
        </w:rPr>
        <w:t xml:space="preserve"> границах  городского  поселения Безенчук муниципального района Безенчукский Самарской области»</w:t>
      </w:r>
    </w:p>
    <w:p w14:paraId="6ABC5E9F" w14:textId="77777777" w:rsidR="003D6086" w:rsidRPr="003D6086" w:rsidRDefault="003D6086" w:rsidP="003D6086">
      <w:pPr>
        <w:tabs>
          <w:tab w:val="left" w:pos="567"/>
        </w:tabs>
        <w:spacing w:after="0" w:line="240" w:lineRule="auto"/>
        <w:jc w:val="both"/>
        <w:rPr>
          <w:rFonts w:ascii="Times New Roman" w:eastAsia="Times New Roman" w:hAnsi="Times New Roman" w:cs="Times New Roman"/>
          <w:lang w:eastAsia="ru-RU"/>
        </w:rPr>
      </w:pPr>
      <w:bookmarkStart w:id="3" w:name="_Hlk524354552"/>
      <w:r w:rsidRPr="003D6086">
        <w:rPr>
          <w:rFonts w:ascii="Times New Roman" w:eastAsia="Times New Roman" w:hAnsi="Times New Roman" w:cs="Times New Roman"/>
          <w:lang w:eastAsia="ru-RU"/>
        </w:rPr>
        <w:tab/>
        <w:t>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10.12.1995 N 196-ФЗ "О безопасности дорожного движения", Федеральным законом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6BACBE64" w14:textId="77777777" w:rsidR="003D6086" w:rsidRPr="003D6086" w:rsidRDefault="003D6086" w:rsidP="003D6086">
      <w:pPr>
        <w:tabs>
          <w:tab w:val="left" w:pos="284"/>
        </w:tabs>
        <w:spacing w:after="0" w:line="240" w:lineRule="auto"/>
        <w:jc w:val="center"/>
        <w:rPr>
          <w:rFonts w:ascii="Times New Roman" w:eastAsia="Calibri" w:hAnsi="Times New Roman" w:cs="Times New Roman"/>
        </w:rPr>
      </w:pPr>
      <w:r w:rsidRPr="003D6086">
        <w:rPr>
          <w:rFonts w:ascii="Times New Roman" w:eastAsia="Calibri" w:hAnsi="Times New Roman" w:cs="Times New Roman"/>
        </w:rPr>
        <w:t>ПОСТАНОВЛЯЮ:</w:t>
      </w:r>
    </w:p>
    <w:p w14:paraId="6BD823FC" w14:textId="77777777" w:rsidR="003D6086" w:rsidRPr="003D6086" w:rsidRDefault="003D6086" w:rsidP="003D6086">
      <w:pPr>
        <w:numPr>
          <w:ilvl w:val="0"/>
          <w:numId w:val="22"/>
        </w:numPr>
        <w:tabs>
          <w:tab w:val="left" w:pos="284"/>
        </w:tabs>
        <w:spacing w:after="0" w:line="240" w:lineRule="auto"/>
        <w:ind w:left="0" w:firstLine="0"/>
        <w:contextualSpacing/>
        <w:jc w:val="both"/>
        <w:rPr>
          <w:rFonts w:ascii="Times New Roman" w:eastAsia="Calibri" w:hAnsi="Times New Roman" w:cs="Times New Roman"/>
        </w:rPr>
      </w:pPr>
      <w:r w:rsidRPr="003D6086">
        <w:rPr>
          <w:rFonts w:ascii="Times New Roman" w:eastAsia="Calibri" w:hAnsi="Times New Roman" w:cs="Times New Roman"/>
        </w:rPr>
        <w:t xml:space="preserve">Внести в приложение №1 к Постановлению Администрации городского поселения Безенчук от 30.10.2020г №419 «Об утверждении Административного регламента по исполнению муниципальной функции по осуществлению муниципального контроля «Контроль за сохранностью автомобильных дорог местного значения  в границах  </w:t>
      </w:r>
      <w:proofErr w:type="gramStart"/>
      <w:r w:rsidRPr="003D6086">
        <w:rPr>
          <w:rFonts w:ascii="Times New Roman" w:eastAsia="Calibri" w:hAnsi="Times New Roman" w:cs="Times New Roman"/>
        </w:rPr>
        <w:t>городского  поселения</w:t>
      </w:r>
      <w:proofErr w:type="gramEnd"/>
      <w:r w:rsidRPr="003D6086">
        <w:rPr>
          <w:rFonts w:ascii="Times New Roman" w:eastAsia="Calibri" w:hAnsi="Times New Roman" w:cs="Times New Roman"/>
        </w:rPr>
        <w:t xml:space="preserve"> Безенчук муниципального района Безенчукский Самарской области» следующие изменения:</w:t>
      </w:r>
    </w:p>
    <w:p w14:paraId="5DE96FE2" w14:textId="77777777" w:rsidR="003D6086" w:rsidRPr="003D6086" w:rsidRDefault="003D6086" w:rsidP="003D6086">
      <w:pPr>
        <w:numPr>
          <w:ilvl w:val="0"/>
          <w:numId w:val="22"/>
        </w:numPr>
        <w:tabs>
          <w:tab w:val="left" w:pos="284"/>
        </w:tabs>
        <w:spacing w:after="0" w:line="240" w:lineRule="auto"/>
        <w:ind w:left="0" w:firstLine="0"/>
        <w:contextualSpacing/>
        <w:jc w:val="both"/>
        <w:rPr>
          <w:rFonts w:ascii="Times New Roman" w:eastAsia="Calibri" w:hAnsi="Times New Roman" w:cs="Times New Roman"/>
        </w:rPr>
      </w:pPr>
      <w:r w:rsidRPr="003D6086">
        <w:rPr>
          <w:rFonts w:ascii="Times New Roman" w:eastAsia="Calibri" w:hAnsi="Times New Roman" w:cs="Times New Roman"/>
        </w:rPr>
        <w:t>Раздел 2. Дополнить пунктами следующего содержания:</w:t>
      </w:r>
    </w:p>
    <w:p w14:paraId="5F761C53" w14:textId="77777777" w:rsidR="003D6086" w:rsidRPr="003D6086" w:rsidRDefault="003D6086" w:rsidP="003D6086">
      <w:pPr>
        <w:shd w:val="clear" w:color="auto" w:fill="FFFFFF"/>
        <w:spacing w:after="0" w:line="240" w:lineRule="auto"/>
        <w:jc w:val="both"/>
        <w:rPr>
          <w:rFonts w:ascii="Times New Roman" w:eastAsia="Times New Roman" w:hAnsi="Times New Roman" w:cs="Times New Roman"/>
          <w:lang w:eastAsia="ru-RU"/>
        </w:rPr>
      </w:pPr>
      <w:r w:rsidRPr="003D6086">
        <w:rPr>
          <w:rFonts w:ascii="Times New Roman" w:eastAsia="Times New Roman" w:hAnsi="Times New Roman" w:cs="Times New Roman"/>
          <w:lang w:eastAsia="ru-RU"/>
        </w:rPr>
        <w:t>«2.5. Плановые проверки в отношении юридических лиц, индивидуальных предпринимателей, отнесенных в соответствии со </w:t>
      </w:r>
      <w:hyperlink r:id="rId8" w:anchor="dst100019" w:history="1">
        <w:r w:rsidRPr="003D6086">
          <w:rPr>
            <w:rFonts w:ascii="Times New Roman" w:eastAsia="Times New Roman" w:hAnsi="Times New Roman" w:cs="Times New Roman"/>
            <w:lang w:eastAsia="ru-RU"/>
          </w:rPr>
          <w:t>статьей 4</w:t>
        </w:r>
      </w:hyperlink>
      <w:r w:rsidRPr="003D6086">
        <w:rPr>
          <w:rFonts w:ascii="Times New Roman" w:eastAsia="Times New Roman" w:hAnsi="Times New Roman" w:cs="Times New Roman"/>
          <w:lang w:eastAsia="ru-RU"/>
        </w:rPr>
        <w:t> Федерального закона от 24 июля 2007 года №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с 1 января 2019 года по 1 апреля 2020 года, за исключением:</w:t>
      </w:r>
    </w:p>
    <w:p w14:paraId="51297338" w14:textId="77777777" w:rsidR="003D6086" w:rsidRPr="003D6086" w:rsidRDefault="003D6086" w:rsidP="003D6086">
      <w:pPr>
        <w:shd w:val="clear" w:color="auto" w:fill="FFFFFF"/>
        <w:spacing w:after="0" w:line="240" w:lineRule="auto"/>
        <w:jc w:val="both"/>
        <w:rPr>
          <w:rFonts w:ascii="Times New Roman" w:eastAsia="Times New Roman" w:hAnsi="Times New Roman" w:cs="Times New Roman"/>
          <w:lang w:eastAsia="ru-RU"/>
        </w:rPr>
      </w:pPr>
      <w:bookmarkStart w:id="4" w:name="dst412"/>
      <w:bookmarkStart w:id="5" w:name="dst413"/>
      <w:bookmarkEnd w:id="4"/>
      <w:bookmarkEnd w:id="5"/>
      <w:r w:rsidRPr="003D6086">
        <w:rPr>
          <w:rFonts w:ascii="Times New Roman" w:eastAsia="Times New Roman" w:hAnsi="Times New Roman" w:cs="Times New Roman"/>
          <w:lang w:eastAsia="ru-RU"/>
        </w:rPr>
        <w:t>2) плановых проверок юридических лиц, индивидуальных предпринимателей, осуществляющих виды деятельности, </w:t>
      </w:r>
      <w:hyperlink r:id="rId9" w:anchor="dst100008" w:history="1">
        <w:r w:rsidRPr="003D6086">
          <w:rPr>
            <w:rFonts w:ascii="Times New Roman" w:eastAsia="Times New Roman" w:hAnsi="Times New Roman" w:cs="Times New Roman"/>
            <w:lang w:eastAsia="ru-RU"/>
          </w:rPr>
          <w:t>перечень</w:t>
        </w:r>
      </w:hyperlink>
      <w:r w:rsidRPr="003D6086">
        <w:rPr>
          <w:rFonts w:ascii="Times New Roman" w:eastAsia="Times New Roman" w:hAnsi="Times New Roman" w:cs="Times New Roman"/>
          <w:lang w:eastAsia="ru-RU"/>
        </w:rPr>
        <w:t> которых устанавливается Правительством Российской Федерации в соответствии с </w:t>
      </w:r>
      <w:hyperlink r:id="rId10" w:anchor="dst426" w:history="1">
        <w:r w:rsidRPr="003D6086">
          <w:rPr>
            <w:rFonts w:ascii="Times New Roman" w:eastAsia="Times New Roman" w:hAnsi="Times New Roman" w:cs="Times New Roman"/>
            <w:lang w:eastAsia="ru-RU"/>
          </w:rPr>
          <w:t>частью 9 статьи 9</w:t>
        </w:r>
      </w:hyperlink>
      <w:r w:rsidRPr="003D6086">
        <w:rPr>
          <w:rFonts w:ascii="Times New Roman" w:eastAsia="Times New Roman" w:hAnsi="Times New Roman" w:cs="Times New Roman"/>
          <w:lang w:eastAsia="ru-RU"/>
        </w:rPr>
        <w:t> настоящего Федерального закона;</w:t>
      </w:r>
    </w:p>
    <w:p w14:paraId="3E3607BB" w14:textId="77777777" w:rsidR="003D6086" w:rsidRPr="003D6086" w:rsidRDefault="003D6086" w:rsidP="003D6086">
      <w:pPr>
        <w:shd w:val="clear" w:color="auto" w:fill="FFFFFF"/>
        <w:spacing w:after="0" w:line="240" w:lineRule="auto"/>
        <w:jc w:val="both"/>
        <w:rPr>
          <w:rFonts w:ascii="Times New Roman" w:eastAsia="Times New Roman" w:hAnsi="Times New Roman" w:cs="Times New Roman"/>
          <w:lang w:eastAsia="ru-RU"/>
        </w:rPr>
      </w:pPr>
      <w:bookmarkStart w:id="6" w:name="dst414"/>
      <w:bookmarkEnd w:id="6"/>
      <w:r w:rsidRPr="003D6086">
        <w:rPr>
          <w:rFonts w:ascii="Times New Roman" w:eastAsia="Times New Roman" w:hAnsi="Times New Roman" w:cs="Times New Roman"/>
          <w:lang w:eastAsia="ru-RU"/>
        </w:rPr>
        <w:t>3) плановых проверок юридических лиц, индивидуальных предпринимателей при наличии у органа муниципального контроля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11" w:anchor="dst0" w:history="1">
        <w:r w:rsidRPr="003D6086">
          <w:rPr>
            <w:rFonts w:ascii="Times New Roman" w:eastAsia="Times New Roman" w:hAnsi="Times New Roman" w:cs="Times New Roman"/>
            <w:lang w:eastAsia="ru-RU"/>
          </w:rPr>
          <w:t>Кодексом</w:t>
        </w:r>
      </w:hyperlink>
      <w:r w:rsidRPr="003D6086">
        <w:rPr>
          <w:rFonts w:ascii="Times New Roman" w:eastAsia="Times New Roman" w:hAnsi="Times New Roman" w:cs="Times New Roman"/>
          <w:lang w:eastAsia="ru-RU"/>
        </w:rPr>
        <w:t>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12" w:anchor="dst0" w:history="1">
        <w:r w:rsidRPr="003D6086">
          <w:rPr>
            <w:rFonts w:ascii="Times New Roman" w:eastAsia="Times New Roman" w:hAnsi="Times New Roman" w:cs="Times New Roman"/>
            <w:lang w:eastAsia="ru-RU"/>
          </w:rPr>
          <w:t>законом</w:t>
        </w:r>
      </w:hyperlink>
      <w:r w:rsidRPr="003D6086">
        <w:rPr>
          <w:rFonts w:ascii="Times New Roman" w:eastAsia="Times New Roman" w:hAnsi="Times New Roman" w:cs="Times New Roman"/>
          <w:lang w:eastAsia="ru-RU"/>
        </w:rPr>
        <w:t> от 4 мая 2011 года №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При этом в ежегодном плане проведения плановых проверок помимо сведений, предусмотренных </w:t>
      </w:r>
      <w:hyperlink r:id="rId13" w:anchor="dst102" w:history="1">
        <w:r w:rsidRPr="003D6086">
          <w:rPr>
            <w:rFonts w:ascii="Times New Roman" w:eastAsia="Times New Roman" w:hAnsi="Times New Roman" w:cs="Times New Roman"/>
            <w:lang w:eastAsia="ru-RU"/>
          </w:rPr>
          <w:t>частью 4 статьи 9</w:t>
        </w:r>
      </w:hyperlink>
      <w:r w:rsidRPr="003D6086">
        <w:rPr>
          <w:rFonts w:ascii="Times New Roman" w:eastAsia="Times New Roman" w:hAnsi="Times New Roman" w:cs="Times New Roman"/>
          <w:lang w:eastAsia="ru-RU"/>
        </w:rPr>
        <w:t> настоящего Федерального закона, приводится информация об указанном постановлении или решении,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w:t>
      </w:r>
    </w:p>
    <w:p w14:paraId="39D3695A" w14:textId="77777777" w:rsidR="003D6086" w:rsidRPr="003D6086" w:rsidRDefault="003D6086" w:rsidP="003D6086">
      <w:pPr>
        <w:shd w:val="clear" w:color="auto" w:fill="FFFFFF"/>
        <w:spacing w:after="0" w:line="240" w:lineRule="auto"/>
        <w:jc w:val="both"/>
        <w:rPr>
          <w:rFonts w:ascii="Times New Roman" w:eastAsia="Times New Roman" w:hAnsi="Times New Roman" w:cs="Times New Roman"/>
          <w:lang w:eastAsia="ru-RU"/>
        </w:rPr>
      </w:pPr>
      <w:bookmarkStart w:id="7" w:name="dst415"/>
      <w:bookmarkEnd w:id="7"/>
      <w:r w:rsidRPr="003D6086">
        <w:rPr>
          <w:rFonts w:ascii="Times New Roman" w:eastAsia="Times New Roman" w:hAnsi="Times New Roman" w:cs="Times New Roman"/>
          <w:lang w:eastAsia="ru-RU"/>
        </w:rPr>
        <w:t>4) плановых проверок, проводимых по лицензируемым видам деятельности в отношении осуществляющих их юридических лиц, индивидуальных предпринимателей;</w:t>
      </w:r>
    </w:p>
    <w:p w14:paraId="7E7D620E" w14:textId="77777777" w:rsidR="003D6086" w:rsidRPr="003D6086" w:rsidRDefault="003D6086" w:rsidP="003D6086">
      <w:pPr>
        <w:shd w:val="clear" w:color="auto" w:fill="FFFFFF"/>
        <w:spacing w:after="0" w:line="240" w:lineRule="auto"/>
        <w:jc w:val="both"/>
        <w:rPr>
          <w:rFonts w:ascii="Times New Roman" w:eastAsia="Times New Roman" w:hAnsi="Times New Roman" w:cs="Times New Roman"/>
          <w:lang w:eastAsia="ru-RU"/>
        </w:rPr>
      </w:pPr>
      <w:bookmarkStart w:id="8" w:name="dst416"/>
      <w:bookmarkStart w:id="9" w:name="dst433"/>
      <w:bookmarkEnd w:id="8"/>
      <w:bookmarkEnd w:id="9"/>
      <w:r w:rsidRPr="003D6086">
        <w:rPr>
          <w:rFonts w:ascii="Times New Roman" w:eastAsia="Times New Roman" w:hAnsi="Times New Roman" w:cs="Times New Roman"/>
          <w:lang w:eastAsia="ru-RU"/>
        </w:rPr>
        <w:t>2.6. Если иное не </w:t>
      </w:r>
      <w:hyperlink r:id="rId14" w:anchor="dst0" w:history="1">
        <w:r w:rsidRPr="003D6086">
          <w:rPr>
            <w:rFonts w:ascii="Times New Roman" w:eastAsia="Times New Roman" w:hAnsi="Times New Roman" w:cs="Times New Roman"/>
            <w:lang w:eastAsia="ru-RU"/>
          </w:rPr>
          <w:t>установлено</w:t>
        </w:r>
      </w:hyperlink>
      <w:r w:rsidRPr="003D6086">
        <w:rPr>
          <w:rFonts w:ascii="Times New Roman" w:eastAsia="Times New Roman" w:hAnsi="Times New Roman" w:cs="Times New Roman"/>
          <w:lang w:eastAsia="ru-RU"/>
        </w:rPr>
        <w:t> Правительством Российской Федерации, проверки в отношении юридических лиц, индивидуальных предпринимателей, отнесенных в соответствии со </w:t>
      </w:r>
      <w:hyperlink r:id="rId15" w:anchor="dst100019" w:history="1">
        <w:r w:rsidRPr="003D6086">
          <w:rPr>
            <w:rFonts w:ascii="Times New Roman" w:eastAsia="Times New Roman" w:hAnsi="Times New Roman" w:cs="Times New Roman"/>
            <w:lang w:eastAsia="ru-RU"/>
          </w:rPr>
          <w:t>статьей 4</w:t>
        </w:r>
      </w:hyperlink>
      <w:r w:rsidRPr="003D6086">
        <w:rPr>
          <w:rFonts w:ascii="Times New Roman" w:eastAsia="Times New Roman" w:hAnsi="Times New Roman" w:cs="Times New Roman"/>
          <w:lang w:eastAsia="ru-RU"/>
        </w:rPr>
        <w:t> Федерального закона от 24 июля 2007 года № 209-ФЗ «О развитии малого и среднего предпринимательства в Российской Федерации» к субъектам малого и среднего предпринимательства, сведения о которых включены в единый реестр субъектов малого и среднего предпринимательства, не проводятся с 1 апреля по 31 декабря 2020 года включительно, за исключением проверок, основаниями для проведения которых являются причинение вреда или угроза причинения вреда жизни, здоровью граждан, возникновение чрезвычайных ситуаций природного и техногенного характера.».</w:t>
      </w:r>
    </w:p>
    <w:p w14:paraId="2B27B46A" w14:textId="77777777" w:rsidR="003D6086" w:rsidRPr="003D6086" w:rsidRDefault="003D6086" w:rsidP="003D6086">
      <w:pPr>
        <w:widowControl w:val="0"/>
        <w:numPr>
          <w:ilvl w:val="0"/>
          <w:numId w:val="22"/>
        </w:numPr>
        <w:tabs>
          <w:tab w:val="left" w:pos="284"/>
        </w:tabs>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bookmarkStart w:id="10" w:name="dst434"/>
      <w:bookmarkEnd w:id="3"/>
      <w:bookmarkEnd w:id="10"/>
      <w:r w:rsidRPr="003D6086">
        <w:rPr>
          <w:rFonts w:ascii="Times New Roman" w:eastAsia="Times New Roman" w:hAnsi="Times New Roman" w:cs="Times New Roman"/>
          <w:lang w:eastAsia="ru-RU"/>
        </w:rPr>
        <w:t>Опубликовать настоящее постановление в газете «Вестник городского поселения Безенчук» и на сайте городского поселения Безенчук.</w:t>
      </w:r>
    </w:p>
    <w:p w14:paraId="2D410DC4" w14:textId="77777777" w:rsidR="003D6086" w:rsidRPr="003D6086" w:rsidRDefault="003D6086" w:rsidP="003D6086">
      <w:pPr>
        <w:widowControl w:val="0"/>
        <w:numPr>
          <w:ilvl w:val="0"/>
          <w:numId w:val="22"/>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3D6086">
        <w:rPr>
          <w:rFonts w:ascii="Times New Roman" w:eastAsia="Times New Roman" w:hAnsi="Times New Roman" w:cs="Times New Roman"/>
          <w:lang w:eastAsia="ru-RU"/>
        </w:rPr>
        <w:t>Настоящее постановление вступает в силу с момента его официального опубликования.</w:t>
      </w:r>
    </w:p>
    <w:p w14:paraId="33B9E814" w14:textId="77777777" w:rsidR="003D6086" w:rsidRPr="003D6086" w:rsidRDefault="003D6086" w:rsidP="003D6086">
      <w:pPr>
        <w:widowControl w:val="0"/>
        <w:numPr>
          <w:ilvl w:val="0"/>
          <w:numId w:val="22"/>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3D6086">
        <w:rPr>
          <w:rFonts w:ascii="Times New Roman" w:eastAsia="Times New Roman" w:hAnsi="Times New Roman" w:cs="Times New Roman"/>
          <w:lang w:eastAsia="ru-RU"/>
        </w:rPr>
        <w:lastRenderedPageBreak/>
        <w:t xml:space="preserve">Контроль за выполнением настоящего постановления оставляю за собой. </w:t>
      </w:r>
    </w:p>
    <w:p w14:paraId="38B87FC8" w14:textId="7E0912DD" w:rsidR="00630A1A" w:rsidRPr="0042399D" w:rsidRDefault="00630A1A" w:rsidP="003D6086">
      <w:pPr>
        <w:tabs>
          <w:tab w:val="left" w:pos="6096"/>
        </w:tabs>
        <w:spacing w:after="0" w:line="240" w:lineRule="auto"/>
        <w:jc w:val="both"/>
        <w:rPr>
          <w:rFonts w:ascii="Times New Roman" w:hAnsi="Times New Roman" w:cs="Times New Roman"/>
        </w:rPr>
      </w:pPr>
      <w:r w:rsidRPr="006E7103">
        <w:rPr>
          <w:rFonts w:ascii="Times New Roman" w:hAnsi="Times New Roman" w:cs="Times New Roman"/>
        </w:rPr>
        <w:t>Глава городского поселения Безенчук                                          Н.В. Райска</w:t>
      </w:r>
      <w:r w:rsidRPr="0042399D">
        <w:rPr>
          <w:rFonts w:ascii="Times New Roman" w:hAnsi="Times New Roman" w:cs="Times New Roman"/>
        </w:rPr>
        <w:t>я</w:t>
      </w:r>
    </w:p>
    <w:bookmarkEnd w:id="2"/>
    <w:p w14:paraId="3F49CC2A" w14:textId="77777777" w:rsidR="003D6086" w:rsidRPr="00410E5C" w:rsidRDefault="003D6086" w:rsidP="0042399D">
      <w:pPr>
        <w:autoSpaceDE w:val="0"/>
        <w:autoSpaceDN w:val="0"/>
        <w:adjustRightInd w:val="0"/>
        <w:spacing w:after="0" w:line="240" w:lineRule="auto"/>
        <w:jc w:val="right"/>
        <w:rPr>
          <w:rFonts w:ascii="Times New Roman" w:eastAsia="Times New Roman" w:hAnsi="Times New Roman" w:cs="Times New Roman"/>
          <w:bCs/>
          <w:sz w:val="8"/>
          <w:szCs w:val="8"/>
        </w:rPr>
      </w:pPr>
    </w:p>
    <w:p w14:paraId="3B5E2496" w14:textId="704F1A1A" w:rsidR="003D6086" w:rsidRPr="006E7103" w:rsidRDefault="003D6086" w:rsidP="003D6086">
      <w:pPr>
        <w:spacing w:after="0" w:line="240" w:lineRule="auto"/>
        <w:jc w:val="both"/>
        <w:outlineLvl w:val="0"/>
        <w:rPr>
          <w:rFonts w:ascii="Times New Roman" w:eastAsia="Calibri" w:hAnsi="Times New Roman" w:cs="Times New Roman"/>
          <w:b/>
        </w:rPr>
      </w:pPr>
      <w:r w:rsidRPr="006E7103">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E710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12</w:t>
      </w:r>
      <w:r w:rsidRPr="006E7103">
        <w:rPr>
          <w:rFonts w:ascii="Times New Roman" w:eastAsia="Calibri" w:hAnsi="Times New Roman" w:cs="Times New Roman"/>
          <w:b/>
        </w:rPr>
        <w:t>.1</w:t>
      </w:r>
      <w:r>
        <w:rPr>
          <w:rFonts w:ascii="Times New Roman" w:eastAsia="Calibri" w:hAnsi="Times New Roman" w:cs="Times New Roman"/>
          <w:b/>
        </w:rPr>
        <w:t>1</w:t>
      </w:r>
      <w:r w:rsidRPr="006E7103">
        <w:rPr>
          <w:rFonts w:ascii="Times New Roman" w:eastAsia="Calibri" w:hAnsi="Times New Roman" w:cs="Times New Roman"/>
          <w:b/>
        </w:rPr>
        <w:t xml:space="preserve">.2020г № </w:t>
      </w:r>
      <w:r>
        <w:rPr>
          <w:rFonts w:ascii="Times New Roman" w:eastAsia="Calibri" w:hAnsi="Times New Roman" w:cs="Times New Roman"/>
          <w:b/>
        </w:rPr>
        <w:t>461</w:t>
      </w:r>
    </w:p>
    <w:p w14:paraId="4D56D851" w14:textId="3905D9C1" w:rsidR="00E453D3" w:rsidRPr="00E453D3" w:rsidRDefault="003D6086" w:rsidP="00E453D3">
      <w:pPr>
        <w:spacing w:after="0" w:line="240" w:lineRule="auto"/>
        <w:rPr>
          <w:rFonts w:ascii="Times New Roman" w:eastAsia="Times New Roman" w:hAnsi="Times New Roman" w:cs="Times New Roman"/>
          <w:lang w:eastAsia="ru-RU"/>
        </w:rPr>
      </w:pPr>
      <w:r w:rsidRPr="00E453D3">
        <w:rPr>
          <w:rFonts w:ascii="Times New Roman" w:hAnsi="Times New Roman" w:cs="Times New Roman"/>
        </w:rPr>
        <w:t>«</w:t>
      </w:r>
      <w:r w:rsidR="00E453D3" w:rsidRPr="00E453D3">
        <w:rPr>
          <w:rFonts w:ascii="Times New Roman" w:eastAsia="Times New Roman" w:hAnsi="Times New Roman" w:cs="Times New Roman"/>
          <w:lang w:eastAsia="ru-RU"/>
        </w:rPr>
        <w:t>О проведении публичных слушаний</w:t>
      </w:r>
      <w:r w:rsidR="00E453D3">
        <w:rPr>
          <w:rFonts w:ascii="Times New Roman" w:eastAsia="Times New Roman" w:hAnsi="Times New Roman" w:cs="Times New Roman"/>
          <w:lang w:eastAsia="ru-RU"/>
        </w:rPr>
        <w:t>»</w:t>
      </w:r>
    </w:p>
    <w:p w14:paraId="17B56874" w14:textId="77777777" w:rsidR="00E453D3" w:rsidRPr="00E453D3" w:rsidRDefault="00E453D3" w:rsidP="00E453D3">
      <w:pPr>
        <w:widowControl w:val="0"/>
        <w:tabs>
          <w:tab w:val="num"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E453D3">
        <w:rPr>
          <w:rFonts w:ascii="Times New Roman" w:eastAsia="Times New Roman" w:hAnsi="Times New Roman" w:cs="Times New Roman"/>
          <w:lang w:eastAsia="ru-RU"/>
        </w:rPr>
        <w:t xml:space="preserve">В соответствии с Бюджетным кодексом РФ, Федеральным законом  от 06.10.2003 г № 131-ФЗ «Об общих принципах организации местного самоуправления в РФ», Уставом городского поселения Безенчук муниципального района Безенчукский Самарской области, решением Собрания представителей городского поселения </w:t>
      </w:r>
      <w:r w:rsidRPr="00E453D3">
        <w:rPr>
          <w:rFonts w:ascii="Times New Roman" w:eastAsia="Times New Roman" w:hAnsi="Times New Roman" w:cs="Times New Roman"/>
          <w:lang w:eastAsia="ru-RU"/>
        </w:rPr>
        <w:fldChar w:fldCharType="begin"/>
      </w:r>
      <w:r w:rsidRPr="00E453D3">
        <w:rPr>
          <w:rFonts w:ascii="Times New Roman" w:eastAsia="Times New Roman" w:hAnsi="Times New Roman" w:cs="Times New Roman"/>
          <w:lang w:eastAsia="ru-RU"/>
        </w:rPr>
        <w:instrText xml:space="preserve"> MERGEFIELD "Название_поселения" </w:instrText>
      </w:r>
      <w:r w:rsidRPr="00E453D3">
        <w:rPr>
          <w:rFonts w:ascii="Times New Roman" w:eastAsia="Times New Roman" w:hAnsi="Times New Roman" w:cs="Times New Roman"/>
          <w:lang w:eastAsia="ru-RU"/>
        </w:rPr>
        <w:fldChar w:fldCharType="separate"/>
      </w:r>
      <w:r w:rsidRPr="00E453D3">
        <w:rPr>
          <w:rFonts w:ascii="Times New Roman" w:eastAsia="Times New Roman" w:hAnsi="Times New Roman" w:cs="Times New Roman"/>
          <w:noProof/>
          <w:lang w:eastAsia="ru-RU"/>
        </w:rPr>
        <w:t>Безенчук</w:t>
      </w:r>
      <w:r w:rsidRPr="00E453D3">
        <w:rPr>
          <w:rFonts w:ascii="Times New Roman" w:eastAsia="Times New Roman" w:hAnsi="Times New Roman" w:cs="Times New Roman"/>
          <w:lang w:eastAsia="ru-RU"/>
        </w:rPr>
        <w:fldChar w:fldCharType="end"/>
      </w:r>
      <w:r w:rsidRPr="00E453D3">
        <w:rPr>
          <w:rFonts w:ascii="Times New Roman" w:eastAsia="Times New Roman" w:hAnsi="Times New Roman" w:cs="Times New Roman"/>
          <w:lang w:eastAsia="ru-RU"/>
        </w:rPr>
        <w:t xml:space="preserve"> муниципального района </w:t>
      </w:r>
      <w:r w:rsidRPr="00E453D3">
        <w:rPr>
          <w:rFonts w:ascii="Times New Roman" w:eastAsia="Times New Roman" w:hAnsi="Times New Roman" w:cs="Times New Roman"/>
          <w:lang w:eastAsia="ru-RU"/>
        </w:rPr>
        <w:fldChar w:fldCharType="begin"/>
      </w:r>
      <w:r w:rsidRPr="00E453D3">
        <w:rPr>
          <w:rFonts w:ascii="Times New Roman" w:eastAsia="Times New Roman" w:hAnsi="Times New Roman" w:cs="Times New Roman"/>
          <w:lang w:eastAsia="ru-RU"/>
        </w:rPr>
        <w:instrText xml:space="preserve"> MERGEFIELD "Название_района" </w:instrText>
      </w:r>
      <w:r w:rsidRPr="00E453D3">
        <w:rPr>
          <w:rFonts w:ascii="Times New Roman" w:eastAsia="Times New Roman" w:hAnsi="Times New Roman" w:cs="Times New Roman"/>
          <w:lang w:eastAsia="ru-RU"/>
        </w:rPr>
        <w:fldChar w:fldCharType="separate"/>
      </w:r>
      <w:r w:rsidRPr="00E453D3">
        <w:rPr>
          <w:rFonts w:ascii="Times New Roman" w:eastAsia="Times New Roman" w:hAnsi="Times New Roman" w:cs="Times New Roman"/>
          <w:noProof/>
          <w:lang w:eastAsia="ru-RU"/>
        </w:rPr>
        <w:t>Безенчукский</w:t>
      </w:r>
      <w:r w:rsidRPr="00E453D3">
        <w:rPr>
          <w:rFonts w:ascii="Times New Roman" w:eastAsia="Times New Roman" w:hAnsi="Times New Roman" w:cs="Times New Roman"/>
          <w:lang w:eastAsia="ru-RU"/>
        </w:rPr>
        <w:fldChar w:fldCharType="end"/>
      </w:r>
      <w:r w:rsidRPr="00E453D3">
        <w:rPr>
          <w:rFonts w:ascii="Times New Roman" w:eastAsia="Times New Roman" w:hAnsi="Times New Roman" w:cs="Times New Roman"/>
          <w:lang w:eastAsia="ru-RU"/>
        </w:rPr>
        <w:t xml:space="preserve"> Самарской области "Об утверждении Порядка организации и проведения публичных слушаний в городском поселении </w:t>
      </w:r>
      <w:r w:rsidRPr="00E453D3">
        <w:rPr>
          <w:rFonts w:ascii="Times New Roman" w:eastAsia="Times New Roman" w:hAnsi="Times New Roman" w:cs="Times New Roman"/>
          <w:lang w:eastAsia="ru-RU"/>
        </w:rPr>
        <w:fldChar w:fldCharType="begin"/>
      </w:r>
      <w:r w:rsidRPr="00E453D3">
        <w:rPr>
          <w:rFonts w:ascii="Times New Roman" w:eastAsia="Times New Roman" w:hAnsi="Times New Roman" w:cs="Times New Roman"/>
          <w:lang w:eastAsia="ru-RU"/>
        </w:rPr>
        <w:instrText xml:space="preserve"> MERGEFIELD "Название_поселения" </w:instrText>
      </w:r>
      <w:r w:rsidRPr="00E453D3">
        <w:rPr>
          <w:rFonts w:ascii="Times New Roman" w:eastAsia="Times New Roman" w:hAnsi="Times New Roman" w:cs="Times New Roman"/>
          <w:lang w:eastAsia="ru-RU"/>
        </w:rPr>
        <w:fldChar w:fldCharType="separate"/>
      </w:r>
      <w:r w:rsidRPr="00E453D3">
        <w:rPr>
          <w:rFonts w:ascii="Times New Roman" w:eastAsia="Times New Roman" w:hAnsi="Times New Roman" w:cs="Times New Roman"/>
          <w:noProof/>
          <w:lang w:eastAsia="ru-RU"/>
        </w:rPr>
        <w:t>Безенчук</w:t>
      </w:r>
      <w:r w:rsidRPr="00E453D3">
        <w:rPr>
          <w:rFonts w:ascii="Times New Roman" w:eastAsia="Times New Roman" w:hAnsi="Times New Roman" w:cs="Times New Roman"/>
          <w:lang w:eastAsia="ru-RU"/>
        </w:rPr>
        <w:fldChar w:fldCharType="end"/>
      </w:r>
      <w:r w:rsidRPr="00E453D3">
        <w:rPr>
          <w:rFonts w:ascii="Times New Roman" w:eastAsia="Times New Roman" w:hAnsi="Times New Roman" w:cs="Times New Roman"/>
          <w:lang w:eastAsia="ru-RU"/>
        </w:rPr>
        <w:t xml:space="preserve"> муниципального района </w:t>
      </w:r>
      <w:r w:rsidRPr="00E453D3">
        <w:rPr>
          <w:rFonts w:ascii="Times New Roman" w:eastAsia="Times New Roman" w:hAnsi="Times New Roman" w:cs="Times New Roman"/>
          <w:lang w:eastAsia="ru-RU"/>
        </w:rPr>
        <w:fldChar w:fldCharType="begin"/>
      </w:r>
      <w:r w:rsidRPr="00E453D3">
        <w:rPr>
          <w:rFonts w:ascii="Times New Roman" w:eastAsia="Times New Roman" w:hAnsi="Times New Roman" w:cs="Times New Roman"/>
          <w:lang w:eastAsia="ru-RU"/>
        </w:rPr>
        <w:instrText xml:space="preserve"> MERGEFIELD "Название_района" </w:instrText>
      </w:r>
      <w:r w:rsidRPr="00E453D3">
        <w:rPr>
          <w:rFonts w:ascii="Times New Roman" w:eastAsia="Times New Roman" w:hAnsi="Times New Roman" w:cs="Times New Roman"/>
          <w:lang w:eastAsia="ru-RU"/>
        </w:rPr>
        <w:fldChar w:fldCharType="separate"/>
      </w:r>
      <w:r w:rsidRPr="00E453D3">
        <w:rPr>
          <w:rFonts w:ascii="Times New Roman" w:eastAsia="Times New Roman" w:hAnsi="Times New Roman" w:cs="Times New Roman"/>
          <w:noProof/>
          <w:lang w:eastAsia="ru-RU"/>
        </w:rPr>
        <w:t>Безенчукский</w:t>
      </w:r>
      <w:r w:rsidRPr="00E453D3">
        <w:rPr>
          <w:rFonts w:ascii="Times New Roman" w:eastAsia="Times New Roman" w:hAnsi="Times New Roman" w:cs="Times New Roman"/>
          <w:lang w:eastAsia="ru-RU"/>
        </w:rPr>
        <w:fldChar w:fldCharType="end"/>
      </w:r>
      <w:r w:rsidRPr="00E453D3">
        <w:rPr>
          <w:rFonts w:ascii="Times New Roman" w:eastAsia="Times New Roman" w:hAnsi="Times New Roman" w:cs="Times New Roman"/>
          <w:lang w:eastAsia="ru-RU"/>
        </w:rPr>
        <w:t xml:space="preserve"> Самарской области" от </w:t>
      </w:r>
      <w:r w:rsidRPr="00E453D3">
        <w:rPr>
          <w:rFonts w:ascii="Times New Roman" w:eastAsia="Times New Roman" w:hAnsi="Times New Roman" w:cs="Times New Roman"/>
          <w:lang w:eastAsia="ru-RU"/>
        </w:rPr>
        <w:fldChar w:fldCharType="begin"/>
      </w:r>
      <w:r w:rsidRPr="00E453D3">
        <w:rPr>
          <w:rFonts w:ascii="Times New Roman" w:eastAsia="Times New Roman" w:hAnsi="Times New Roman" w:cs="Times New Roman"/>
          <w:lang w:eastAsia="ru-RU"/>
        </w:rPr>
        <w:instrText xml:space="preserve"> MERGEFIELD Дата_принятия_решения_Собрания_представи </w:instrText>
      </w:r>
      <w:r w:rsidRPr="00E453D3">
        <w:rPr>
          <w:rFonts w:ascii="Times New Roman" w:eastAsia="Times New Roman" w:hAnsi="Times New Roman" w:cs="Times New Roman"/>
          <w:lang w:eastAsia="ru-RU"/>
        </w:rPr>
        <w:fldChar w:fldCharType="separate"/>
      </w:r>
      <w:r w:rsidRPr="00E453D3">
        <w:rPr>
          <w:rFonts w:ascii="Times New Roman" w:eastAsia="Times New Roman" w:hAnsi="Times New Roman" w:cs="Times New Roman"/>
          <w:noProof/>
          <w:lang w:eastAsia="ru-RU"/>
        </w:rPr>
        <w:t>19 февраля</w:t>
      </w:r>
      <w:r w:rsidRPr="00E453D3">
        <w:rPr>
          <w:rFonts w:ascii="Times New Roman" w:eastAsia="Times New Roman" w:hAnsi="Times New Roman" w:cs="Times New Roman"/>
          <w:lang w:eastAsia="ru-RU"/>
        </w:rPr>
        <w:fldChar w:fldCharType="end"/>
      </w:r>
      <w:r w:rsidRPr="00E453D3">
        <w:rPr>
          <w:rFonts w:ascii="Times New Roman" w:eastAsia="Times New Roman" w:hAnsi="Times New Roman" w:cs="Times New Roman"/>
          <w:lang w:eastAsia="ru-RU"/>
        </w:rPr>
        <w:t xml:space="preserve"> 2010 года №209, </w:t>
      </w:r>
    </w:p>
    <w:p w14:paraId="139417F7" w14:textId="77777777" w:rsidR="00E453D3" w:rsidRPr="00E453D3" w:rsidRDefault="00E453D3" w:rsidP="00E453D3">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53D3">
        <w:rPr>
          <w:rFonts w:ascii="Times New Roman" w:eastAsia="Times New Roman" w:hAnsi="Times New Roman" w:cs="Times New Roman"/>
          <w:lang w:eastAsia="ru-RU"/>
        </w:rPr>
        <w:t>ПОСТАНОВЛЯЮ:</w:t>
      </w:r>
    </w:p>
    <w:p w14:paraId="3AB78B1E" w14:textId="77777777" w:rsidR="00E453D3" w:rsidRPr="00E453D3" w:rsidRDefault="00E453D3" w:rsidP="00E453D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453D3">
        <w:rPr>
          <w:rFonts w:ascii="Times New Roman" w:eastAsia="Times New Roman" w:hAnsi="Times New Roman" w:cs="Times New Roman"/>
          <w:lang w:eastAsia="ru-RU"/>
        </w:rPr>
        <w:t>1. Провести на территории городского поселения Безенчук муниципального района Безенчукский Самарской области публичные слушания по проекту Решения  Собрания представителей городского поселения Безенчук «О бюджете городского поселения Безенчук муниципального района Безенчукский Самарской области на 2020 год и плановый период 2021-2022гг.»</w:t>
      </w:r>
    </w:p>
    <w:p w14:paraId="2E60C3F5" w14:textId="77777777" w:rsidR="00E453D3" w:rsidRPr="00E453D3" w:rsidRDefault="00E453D3" w:rsidP="00E453D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453D3">
        <w:rPr>
          <w:rFonts w:ascii="Times New Roman" w:eastAsia="Times New Roman" w:hAnsi="Times New Roman" w:cs="Times New Roman"/>
          <w:lang w:eastAsia="ru-RU"/>
        </w:rPr>
        <w:t xml:space="preserve">2. Срок проведения публичных слушаний составляет  14 дней с </w:t>
      </w:r>
      <w:r w:rsidRPr="00E453D3">
        <w:rPr>
          <w:rFonts w:ascii="Times New Roman" w:eastAsia="Times New Roman" w:hAnsi="Times New Roman" w:cs="Times New Roman"/>
          <w:lang w:eastAsia="ru-RU"/>
        </w:rPr>
        <w:fldChar w:fldCharType="begin"/>
      </w:r>
      <w:r w:rsidRPr="00E453D3">
        <w:rPr>
          <w:rFonts w:ascii="Times New Roman" w:eastAsia="Times New Roman" w:hAnsi="Times New Roman" w:cs="Times New Roman"/>
          <w:lang w:eastAsia="ru-RU"/>
        </w:rPr>
        <w:instrText xml:space="preserve"> MERGEFIELD "Дата_начала_публичных_слушаний" </w:instrText>
      </w:r>
      <w:r w:rsidRPr="00E453D3">
        <w:rPr>
          <w:rFonts w:ascii="Times New Roman" w:eastAsia="Times New Roman" w:hAnsi="Times New Roman" w:cs="Times New Roman"/>
          <w:lang w:eastAsia="ru-RU"/>
        </w:rPr>
        <w:fldChar w:fldCharType="separate"/>
      </w:r>
      <w:r w:rsidRPr="00E453D3">
        <w:rPr>
          <w:rFonts w:ascii="Times New Roman" w:eastAsia="Times New Roman" w:hAnsi="Times New Roman" w:cs="Times New Roman"/>
          <w:noProof/>
          <w:lang w:eastAsia="ru-RU"/>
        </w:rPr>
        <w:t>13 ноября</w:t>
      </w:r>
      <w:r w:rsidRPr="00E453D3">
        <w:rPr>
          <w:rFonts w:ascii="Times New Roman" w:eastAsia="Times New Roman" w:hAnsi="Times New Roman" w:cs="Times New Roman"/>
          <w:lang w:eastAsia="ru-RU"/>
        </w:rPr>
        <w:fldChar w:fldCharType="end"/>
      </w:r>
      <w:r w:rsidRPr="00E453D3">
        <w:rPr>
          <w:rFonts w:ascii="Times New Roman" w:eastAsia="Times New Roman" w:hAnsi="Times New Roman" w:cs="Times New Roman"/>
          <w:lang w:eastAsia="ru-RU"/>
        </w:rPr>
        <w:t xml:space="preserve"> 2020 года по </w:t>
      </w:r>
      <w:r w:rsidRPr="00E453D3">
        <w:rPr>
          <w:rFonts w:ascii="Times New Roman" w:eastAsia="Times New Roman" w:hAnsi="Times New Roman" w:cs="Times New Roman"/>
          <w:lang w:eastAsia="ru-RU"/>
        </w:rPr>
        <w:fldChar w:fldCharType="begin"/>
      </w:r>
      <w:r w:rsidRPr="00E453D3">
        <w:rPr>
          <w:rFonts w:ascii="Times New Roman" w:eastAsia="Times New Roman" w:hAnsi="Times New Roman" w:cs="Times New Roman"/>
          <w:lang w:eastAsia="ru-RU"/>
        </w:rPr>
        <w:instrText xml:space="preserve"> MERGEFIELD "Дата_окончания_публичных_слушаний" </w:instrText>
      </w:r>
      <w:r w:rsidRPr="00E453D3">
        <w:rPr>
          <w:rFonts w:ascii="Times New Roman" w:eastAsia="Times New Roman" w:hAnsi="Times New Roman" w:cs="Times New Roman"/>
          <w:lang w:eastAsia="ru-RU"/>
        </w:rPr>
        <w:fldChar w:fldCharType="separate"/>
      </w:r>
      <w:r w:rsidRPr="00E453D3">
        <w:rPr>
          <w:rFonts w:ascii="Times New Roman" w:eastAsia="Times New Roman" w:hAnsi="Times New Roman" w:cs="Times New Roman"/>
          <w:noProof/>
          <w:lang w:eastAsia="ru-RU"/>
        </w:rPr>
        <w:t>26 ноября</w:t>
      </w:r>
      <w:r w:rsidRPr="00E453D3">
        <w:rPr>
          <w:rFonts w:ascii="Times New Roman" w:eastAsia="Times New Roman" w:hAnsi="Times New Roman" w:cs="Times New Roman"/>
          <w:lang w:eastAsia="ru-RU"/>
        </w:rPr>
        <w:fldChar w:fldCharType="end"/>
      </w:r>
      <w:r w:rsidRPr="00E453D3">
        <w:rPr>
          <w:rFonts w:ascii="Times New Roman" w:eastAsia="Times New Roman" w:hAnsi="Times New Roman" w:cs="Times New Roman"/>
          <w:lang w:eastAsia="ru-RU"/>
        </w:rPr>
        <w:t xml:space="preserve"> 2020 года.</w:t>
      </w:r>
    </w:p>
    <w:p w14:paraId="514A6179" w14:textId="77777777" w:rsidR="00E453D3" w:rsidRPr="00E453D3" w:rsidRDefault="00E453D3" w:rsidP="00E453D3">
      <w:pPr>
        <w:widowControl w:val="0"/>
        <w:tabs>
          <w:tab w:val="num" w:pos="0"/>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E453D3">
        <w:rPr>
          <w:rFonts w:ascii="Times New Roman" w:eastAsia="Times New Roman" w:hAnsi="Times New Roman" w:cs="Times New Roman"/>
          <w:bCs/>
          <w:lang w:eastAsia="ru-RU"/>
        </w:rPr>
        <w:t>3</w:t>
      </w:r>
      <w:r w:rsidRPr="00E453D3">
        <w:rPr>
          <w:rFonts w:ascii="Times New Roman" w:eastAsia="Times New Roman" w:hAnsi="Times New Roman" w:cs="Times New Roman"/>
          <w:lang w:eastAsia="ru-RU"/>
        </w:rPr>
        <w:t xml:space="preserve">. Органом, уполномоченным на организацию и проведение публичных слушаний является Администрация городского поселения </w:t>
      </w:r>
      <w:r w:rsidRPr="00E453D3">
        <w:rPr>
          <w:rFonts w:ascii="Times New Roman" w:eastAsia="Times New Roman" w:hAnsi="Times New Roman" w:cs="Times New Roman"/>
          <w:lang w:eastAsia="ru-RU"/>
        </w:rPr>
        <w:fldChar w:fldCharType="begin"/>
      </w:r>
      <w:r w:rsidRPr="00E453D3">
        <w:rPr>
          <w:rFonts w:ascii="Times New Roman" w:eastAsia="Times New Roman" w:hAnsi="Times New Roman" w:cs="Times New Roman"/>
          <w:lang w:eastAsia="ru-RU"/>
        </w:rPr>
        <w:instrText xml:space="preserve"> MERGEFIELD "Название_поселения" </w:instrText>
      </w:r>
      <w:r w:rsidRPr="00E453D3">
        <w:rPr>
          <w:rFonts w:ascii="Times New Roman" w:eastAsia="Times New Roman" w:hAnsi="Times New Roman" w:cs="Times New Roman"/>
          <w:lang w:eastAsia="ru-RU"/>
        </w:rPr>
        <w:fldChar w:fldCharType="separate"/>
      </w:r>
      <w:r w:rsidRPr="00E453D3">
        <w:rPr>
          <w:rFonts w:ascii="Times New Roman" w:eastAsia="Times New Roman" w:hAnsi="Times New Roman" w:cs="Times New Roman"/>
          <w:noProof/>
          <w:lang w:eastAsia="ru-RU"/>
        </w:rPr>
        <w:t>Безенчук</w:t>
      </w:r>
      <w:r w:rsidRPr="00E453D3">
        <w:rPr>
          <w:rFonts w:ascii="Times New Roman" w:eastAsia="Times New Roman" w:hAnsi="Times New Roman" w:cs="Times New Roman"/>
          <w:lang w:eastAsia="ru-RU"/>
        </w:rPr>
        <w:fldChar w:fldCharType="end"/>
      </w:r>
      <w:r w:rsidRPr="00E453D3">
        <w:rPr>
          <w:rFonts w:ascii="Times New Roman" w:eastAsia="Times New Roman" w:hAnsi="Times New Roman" w:cs="Times New Roman"/>
          <w:lang w:eastAsia="ru-RU"/>
        </w:rPr>
        <w:t xml:space="preserve"> муниципального района </w:t>
      </w:r>
      <w:r w:rsidRPr="00E453D3">
        <w:rPr>
          <w:rFonts w:ascii="Times New Roman" w:eastAsia="Times New Roman" w:hAnsi="Times New Roman" w:cs="Times New Roman"/>
          <w:lang w:eastAsia="ru-RU"/>
        </w:rPr>
        <w:fldChar w:fldCharType="begin"/>
      </w:r>
      <w:r w:rsidRPr="00E453D3">
        <w:rPr>
          <w:rFonts w:ascii="Times New Roman" w:eastAsia="Times New Roman" w:hAnsi="Times New Roman" w:cs="Times New Roman"/>
          <w:lang w:eastAsia="ru-RU"/>
        </w:rPr>
        <w:instrText xml:space="preserve"> MERGEFIELD "Название_района" </w:instrText>
      </w:r>
      <w:r w:rsidRPr="00E453D3">
        <w:rPr>
          <w:rFonts w:ascii="Times New Roman" w:eastAsia="Times New Roman" w:hAnsi="Times New Roman" w:cs="Times New Roman"/>
          <w:lang w:eastAsia="ru-RU"/>
        </w:rPr>
        <w:fldChar w:fldCharType="separate"/>
      </w:r>
      <w:r w:rsidRPr="00E453D3">
        <w:rPr>
          <w:rFonts w:ascii="Times New Roman" w:eastAsia="Times New Roman" w:hAnsi="Times New Roman" w:cs="Times New Roman"/>
          <w:noProof/>
          <w:lang w:eastAsia="ru-RU"/>
        </w:rPr>
        <w:t>Безенчукский</w:t>
      </w:r>
      <w:r w:rsidRPr="00E453D3">
        <w:rPr>
          <w:rFonts w:ascii="Times New Roman" w:eastAsia="Times New Roman" w:hAnsi="Times New Roman" w:cs="Times New Roman"/>
          <w:lang w:eastAsia="ru-RU"/>
        </w:rPr>
        <w:fldChar w:fldCharType="end"/>
      </w:r>
      <w:r w:rsidRPr="00E453D3">
        <w:rPr>
          <w:rFonts w:ascii="Times New Roman" w:eastAsia="Times New Roman" w:hAnsi="Times New Roman" w:cs="Times New Roman"/>
          <w:lang w:eastAsia="ru-RU"/>
        </w:rPr>
        <w:t xml:space="preserve"> Самарской области.</w:t>
      </w:r>
    </w:p>
    <w:p w14:paraId="2D8A4622" w14:textId="77777777" w:rsidR="00E453D3" w:rsidRPr="00E453D3" w:rsidRDefault="00E453D3" w:rsidP="00E453D3">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E453D3">
        <w:rPr>
          <w:rFonts w:ascii="Times New Roman" w:eastAsia="Times New Roman" w:hAnsi="Times New Roman" w:cs="Times New Roman"/>
          <w:lang w:eastAsia="ru-RU"/>
        </w:rPr>
        <w:t xml:space="preserve">4. Место проведения публичных слушаний (место ведения протокола публичных слушаний) – </w:t>
      </w:r>
      <w:r w:rsidRPr="00E453D3">
        <w:rPr>
          <w:rFonts w:ascii="Times New Roman" w:eastAsia="Times New Roman" w:hAnsi="Times New Roman" w:cs="Times New Roman"/>
          <w:bCs/>
          <w:lang w:eastAsia="ru-RU"/>
        </w:rPr>
        <w:fldChar w:fldCharType="begin"/>
      </w:r>
      <w:r w:rsidRPr="00E453D3">
        <w:rPr>
          <w:rFonts w:ascii="Times New Roman" w:eastAsia="Times New Roman" w:hAnsi="Times New Roman" w:cs="Times New Roman"/>
          <w:bCs/>
          <w:lang w:eastAsia="ru-RU"/>
        </w:rPr>
        <w:instrText xml:space="preserve"> MERGEFIELD "Индекс_места_ведения_протокола_публичных" </w:instrText>
      </w:r>
      <w:r w:rsidRPr="00E453D3">
        <w:rPr>
          <w:rFonts w:ascii="Times New Roman" w:eastAsia="Times New Roman" w:hAnsi="Times New Roman" w:cs="Times New Roman"/>
          <w:bCs/>
          <w:lang w:eastAsia="ru-RU"/>
        </w:rPr>
        <w:fldChar w:fldCharType="separate"/>
      </w:r>
      <w:r w:rsidRPr="00E453D3">
        <w:rPr>
          <w:rFonts w:ascii="Times New Roman" w:eastAsia="Times New Roman" w:hAnsi="Times New Roman" w:cs="Times New Roman"/>
          <w:bCs/>
          <w:noProof/>
          <w:lang w:eastAsia="ru-RU"/>
        </w:rPr>
        <w:t>446250</w:t>
      </w:r>
      <w:r w:rsidRPr="00E453D3">
        <w:rPr>
          <w:rFonts w:ascii="Times New Roman" w:eastAsia="Times New Roman" w:hAnsi="Times New Roman" w:cs="Times New Roman"/>
          <w:bCs/>
          <w:lang w:eastAsia="ru-RU"/>
        </w:rPr>
        <w:fldChar w:fldCharType="end"/>
      </w:r>
      <w:r w:rsidRPr="00E453D3">
        <w:rPr>
          <w:rFonts w:ascii="Times New Roman" w:eastAsia="Times New Roman" w:hAnsi="Times New Roman" w:cs="Times New Roman"/>
          <w:bCs/>
          <w:lang w:eastAsia="ru-RU"/>
        </w:rPr>
        <w:t xml:space="preserve">, </w:t>
      </w:r>
      <w:r w:rsidRPr="00E453D3">
        <w:rPr>
          <w:rFonts w:ascii="Times New Roman" w:eastAsia="Times New Roman" w:hAnsi="Times New Roman" w:cs="Times New Roman"/>
          <w:lang w:eastAsia="ru-RU"/>
        </w:rPr>
        <w:t xml:space="preserve">Самарская область, </w:t>
      </w:r>
      <w:r w:rsidRPr="00E453D3">
        <w:rPr>
          <w:rFonts w:ascii="Times New Roman" w:eastAsia="Times New Roman" w:hAnsi="Times New Roman" w:cs="Times New Roman"/>
          <w:lang w:eastAsia="ru-RU"/>
        </w:rPr>
        <w:fldChar w:fldCharType="begin"/>
      </w:r>
      <w:r w:rsidRPr="00E453D3">
        <w:rPr>
          <w:rFonts w:ascii="Times New Roman" w:eastAsia="Times New Roman" w:hAnsi="Times New Roman" w:cs="Times New Roman"/>
          <w:lang w:eastAsia="ru-RU"/>
        </w:rPr>
        <w:instrText xml:space="preserve"> MERGEFIELD "Место_ведения_протокола_публичных_слушан" </w:instrText>
      </w:r>
      <w:r w:rsidRPr="00E453D3">
        <w:rPr>
          <w:rFonts w:ascii="Times New Roman" w:eastAsia="Times New Roman" w:hAnsi="Times New Roman" w:cs="Times New Roman"/>
          <w:lang w:eastAsia="ru-RU"/>
        </w:rPr>
        <w:fldChar w:fldCharType="separate"/>
      </w:r>
      <w:r w:rsidRPr="00E453D3">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E453D3">
        <w:rPr>
          <w:rFonts w:ascii="Times New Roman" w:eastAsia="Times New Roman" w:hAnsi="Times New Roman" w:cs="Times New Roman"/>
          <w:lang w:eastAsia="ru-RU"/>
        </w:rPr>
        <w:fldChar w:fldCharType="end"/>
      </w:r>
      <w:r w:rsidRPr="00E453D3">
        <w:rPr>
          <w:rFonts w:ascii="Times New Roman" w:eastAsia="Times New Roman" w:hAnsi="Times New Roman" w:cs="Times New Roman"/>
          <w:lang w:eastAsia="ru-RU"/>
        </w:rPr>
        <w:t>.</w:t>
      </w:r>
    </w:p>
    <w:p w14:paraId="2CB164C3" w14:textId="77777777" w:rsidR="00E453D3" w:rsidRPr="00E453D3" w:rsidRDefault="00E453D3" w:rsidP="00E453D3">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E453D3">
        <w:rPr>
          <w:rFonts w:ascii="Times New Roman" w:eastAsia="Times New Roman" w:hAnsi="Times New Roman" w:cs="Times New Roman"/>
          <w:lang w:eastAsia="ru-RU"/>
        </w:rPr>
        <w:t xml:space="preserve">5. 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главного специалиста </w:t>
      </w:r>
      <w:r w:rsidRPr="00E453D3">
        <w:rPr>
          <w:rFonts w:ascii="Times New Roman" w:eastAsia="Times New Roman" w:hAnsi="Times New Roman" w:cs="Times New Roman"/>
          <w:lang w:eastAsia="ru-RU"/>
        </w:rPr>
        <w:fldChar w:fldCharType="begin"/>
      </w:r>
      <w:r w:rsidRPr="00E453D3">
        <w:rPr>
          <w:rFonts w:ascii="Times New Roman" w:eastAsia="Times New Roman" w:hAnsi="Times New Roman" w:cs="Times New Roman"/>
          <w:lang w:eastAsia="ru-RU"/>
        </w:rPr>
        <w:instrText xml:space="preserve"> MERGEFIELD "Лицо_ответственное_за_ве_ведение_проток" </w:instrText>
      </w:r>
      <w:r w:rsidRPr="00E453D3">
        <w:rPr>
          <w:rFonts w:ascii="Times New Roman" w:eastAsia="Times New Roman" w:hAnsi="Times New Roman" w:cs="Times New Roman"/>
          <w:lang w:eastAsia="ru-RU"/>
        </w:rPr>
        <w:fldChar w:fldCharType="separate"/>
      </w:r>
      <w:r w:rsidRPr="00E453D3">
        <w:rPr>
          <w:rFonts w:ascii="Times New Roman" w:eastAsia="Times New Roman" w:hAnsi="Times New Roman" w:cs="Times New Roman"/>
          <w:noProof/>
          <w:lang w:eastAsia="ru-RU"/>
        </w:rPr>
        <w:t xml:space="preserve"> Администрации городского поселения Безенчук И.Н.Левин</w:t>
      </w:r>
      <w:r w:rsidRPr="00E453D3">
        <w:rPr>
          <w:rFonts w:ascii="Times New Roman" w:eastAsia="Times New Roman" w:hAnsi="Times New Roman" w:cs="Times New Roman"/>
          <w:lang w:eastAsia="ru-RU"/>
        </w:rPr>
        <w:fldChar w:fldCharType="end"/>
      </w:r>
      <w:r w:rsidRPr="00E453D3">
        <w:rPr>
          <w:rFonts w:ascii="Times New Roman" w:eastAsia="Times New Roman" w:hAnsi="Times New Roman" w:cs="Times New Roman"/>
          <w:lang w:eastAsia="ru-RU"/>
        </w:rPr>
        <w:t>а.</w:t>
      </w:r>
    </w:p>
    <w:p w14:paraId="2C736196" w14:textId="77777777" w:rsidR="00E453D3" w:rsidRPr="00E453D3" w:rsidRDefault="00E453D3" w:rsidP="00E453D3">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E453D3">
        <w:rPr>
          <w:rFonts w:ascii="Times New Roman" w:eastAsia="Times New Roman" w:hAnsi="Times New Roman" w:cs="Times New Roman"/>
          <w:lang w:eastAsia="ru-RU"/>
        </w:rPr>
        <w:t xml:space="preserve">6. Мероприятие по информированию жителей поселения по вопросу публичных слушаний состоится </w:t>
      </w:r>
      <w:r w:rsidRPr="00E453D3">
        <w:rPr>
          <w:rFonts w:ascii="Times New Roman" w:eastAsia="Times New Roman" w:hAnsi="Times New Roman" w:cs="Times New Roman"/>
          <w:lang w:eastAsia="ru-RU"/>
        </w:rPr>
        <w:fldChar w:fldCharType="begin"/>
      </w:r>
      <w:r w:rsidRPr="00E453D3">
        <w:rPr>
          <w:rFonts w:ascii="Times New Roman" w:eastAsia="Times New Roman" w:hAnsi="Times New Roman" w:cs="Times New Roman"/>
          <w:lang w:eastAsia="ru-RU"/>
        </w:rPr>
        <w:instrText xml:space="preserve"> MERGEFIELD "Дата_проведения_мероприятия_по_информиро" </w:instrText>
      </w:r>
      <w:r w:rsidRPr="00E453D3">
        <w:rPr>
          <w:rFonts w:ascii="Times New Roman" w:eastAsia="Times New Roman" w:hAnsi="Times New Roman" w:cs="Times New Roman"/>
          <w:lang w:eastAsia="ru-RU"/>
        </w:rPr>
        <w:fldChar w:fldCharType="separate"/>
      </w:r>
      <w:r w:rsidRPr="00E453D3">
        <w:rPr>
          <w:rFonts w:ascii="Times New Roman" w:eastAsia="Times New Roman" w:hAnsi="Times New Roman" w:cs="Times New Roman"/>
          <w:noProof/>
          <w:lang w:eastAsia="ru-RU"/>
        </w:rPr>
        <w:t>17 ноября</w:t>
      </w:r>
      <w:r w:rsidRPr="00E453D3">
        <w:rPr>
          <w:rFonts w:ascii="Times New Roman" w:eastAsia="Times New Roman" w:hAnsi="Times New Roman" w:cs="Times New Roman"/>
          <w:lang w:eastAsia="ru-RU"/>
        </w:rPr>
        <w:fldChar w:fldCharType="end"/>
      </w:r>
      <w:r w:rsidRPr="00E453D3">
        <w:rPr>
          <w:rFonts w:ascii="Times New Roman" w:eastAsia="Times New Roman" w:hAnsi="Times New Roman" w:cs="Times New Roman"/>
          <w:lang w:eastAsia="ru-RU"/>
        </w:rPr>
        <w:t xml:space="preserve"> 2020 года в </w:t>
      </w:r>
      <w:r w:rsidRPr="00E453D3">
        <w:rPr>
          <w:rFonts w:ascii="Times New Roman" w:eastAsia="Times New Roman" w:hAnsi="Times New Roman" w:cs="Times New Roman"/>
          <w:lang w:eastAsia="ru-RU"/>
        </w:rPr>
        <w:fldChar w:fldCharType="begin"/>
      </w:r>
      <w:r w:rsidRPr="00E453D3">
        <w:rPr>
          <w:rFonts w:ascii="Times New Roman" w:eastAsia="Times New Roman" w:hAnsi="Times New Roman" w:cs="Times New Roman"/>
          <w:lang w:eastAsia="ru-RU"/>
        </w:rPr>
        <w:instrText xml:space="preserve"> MERGEFIELD "Время_проведения_мероприятия_по_информир" </w:instrText>
      </w:r>
      <w:r w:rsidRPr="00E453D3">
        <w:rPr>
          <w:rFonts w:ascii="Times New Roman" w:eastAsia="Times New Roman" w:hAnsi="Times New Roman" w:cs="Times New Roman"/>
          <w:lang w:eastAsia="ru-RU"/>
        </w:rPr>
        <w:fldChar w:fldCharType="separate"/>
      </w:r>
      <w:r w:rsidRPr="00E453D3">
        <w:rPr>
          <w:rFonts w:ascii="Times New Roman" w:eastAsia="Times New Roman" w:hAnsi="Times New Roman" w:cs="Times New Roman"/>
          <w:noProof/>
          <w:lang w:eastAsia="ru-RU"/>
        </w:rPr>
        <w:t>18.00</w:t>
      </w:r>
      <w:r w:rsidRPr="00E453D3">
        <w:rPr>
          <w:rFonts w:ascii="Times New Roman" w:eastAsia="Times New Roman" w:hAnsi="Times New Roman" w:cs="Times New Roman"/>
          <w:lang w:eastAsia="ru-RU"/>
        </w:rPr>
        <w:fldChar w:fldCharType="end"/>
      </w:r>
      <w:r w:rsidRPr="00E453D3">
        <w:rPr>
          <w:rFonts w:ascii="Times New Roman" w:eastAsia="Times New Roman" w:hAnsi="Times New Roman" w:cs="Times New Roman"/>
          <w:lang w:eastAsia="ru-RU"/>
        </w:rPr>
        <w:t xml:space="preserve"> часов по адресу: </w:t>
      </w:r>
      <w:r w:rsidRPr="00E453D3">
        <w:rPr>
          <w:rFonts w:ascii="Times New Roman" w:eastAsia="Times New Roman" w:hAnsi="Times New Roman" w:cs="Times New Roman"/>
          <w:bCs/>
          <w:lang w:eastAsia="ru-RU"/>
        </w:rPr>
        <w:fldChar w:fldCharType="begin"/>
      </w:r>
      <w:r w:rsidRPr="00E453D3">
        <w:rPr>
          <w:rFonts w:ascii="Times New Roman" w:eastAsia="Times New Roman" w:hAnsi="Times New Roman" w:cs="Times New Roman"/>
          <w:bCs/>
          <w:lang w:eastAsia="ru-RU"/>
        </w:rPr>
        <w:instrText xml:space="preserve"> MERGEFIELD "Индекс_места_ведения_протокола_публичных" </w:instrText>
      </w:r>
      <w:r w:rsidRPr="00E453D3">
        <w:rPr>
          <w:rFonts w:ascii="Times New Roman" w:eastAsia="Times New Roman" w:hAnsi="Times New Roman" w:cs="Times New Roman"/>
          <w:bCs/>
          <w:lang w:eastAsia="ru-RU"/>
        </w:rPr>
        <w:fldChar w:fldCharType="separate"/>
      </w:r>
      <w:r w:rsidRPr="00E453D3">
        <w:rPr>
          <w:rFonts w:ascii="Times New Roman" w:eastAsia="Times New Roman" w:hAnsi="Times New Roman" w:cs="Times New Roman"/>
          <w:bCs/>
          <w:noProof/>
          <w:lang w:eastAsia="ru-RU"/>
        </w:rPr>
        <w:t>446250</w:t>
      </w:r>
      <w:r w:rsidRPr="00E453D3">
        <w:rPr>
          <w:rFonts w:ascii="Times New Roman" w:eastAsia="Times New Roman" w:hAnsi="Times New Roman" w:cs="Times New Roman"/>
          <w:bCs/>
          <w:lang w:eastAsia="ru-RU"/>
        </w:rPr>
        <w:fldChar w:fldCharType="end"/>
      </w:r>
      <w:r w:rsidRPr="00E453D3">
        <w:rPr>
          <w:rFonts w:ascii="Times New Roman" w:eastAsia="Times New Roman" w:hAnsi="Times New Roman" w:cs="Times New Roman"/>
          <w:bCs/>
          <w:lang w:eastAsia="ru-RU"/>
        </w:rPr>
        <w:t>,</w:t>
      </w:r>
      <w:r w:rsidRPr="00E453D3">
        <w:rPr>
          <w:rFonts w:ascii="Times New Roman" w:eastAsia="Times New Roman" w:hAnsi="Times New Roman" w:cs="Times New Roman"/>
          <w:lang w:eastAsia="ru-RU"/>
        </w:rPr>
        <w:t xml:space="preserve"> Самарская область, </w:t>
      </w:r>
      <w:r w:rsidRPr="00E453D3">
        <w:rPr>
          <w:rFonts w:ascii="Times New Roman" w:eastAsia="Times New Roman" w:hAnsi="Times New Roman" w:cs="Times New Roman"/>
          <w:lang w:eastAsia="ru-RU"/>
        </w:rPr>
        <w:fldChar w:fldCharType="begin"/>
      </w:r>
      <w:r w:rsidRPr="00E453D3">
        <w:rPr>
          <w:rFonts w:ascii="Times New Roman" w:eastAsia="Times New Roman" w:hAnsi="Times New Roman" w:cs="Times New Roman"/>
          <w:lang w:eastAsia="ru-RU"/>
        </w:rPr>
        <w:instrText xml:space="preserve"> MERGEFIELD "Место_проведения_мероприятия_по_информир" </w:instrText>
      </w:r>
      <w:r w:rsidRPr="00E453D3">
        <w:rPr>
          <w:rFonts w:ascii="Times New Roman" w:eastAsia="Times New Roman" w:hAnsi="Times New Roman" w:cs="Times New Roman"/>
          <w:lang w:eastAsia="ru-RU"/>
        </w:rPr>
        <w:fldChar w:fldCharType="separate"/>
      </w:r>
      <w:r w:rsidRPr="00E453D3">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E453D3">
        <w:rPr>
          <w:rFonts w:ascii="Times New Roman" w:eastAsia="Times New Roman" w:hAnsi="Times New Roman" w:cs="Times New Roman"/>
          <w:lang w:eastAsia="ru-RU"/>
        </w:rPr>
        <w:fldChar w:fldCharType="end"/>
      </w:r>
      <w:r w:rsidRPr="00E453D3">
        <w:rPr>
          <w:rFonts w:ascii="Times New Roman" w:eastAsia="Times New Roman" w:hAnsi="Times New Roman" w:cs="Times New Roman"/>
          <w:lang w:eastAsia="ru-RU"/>
        </w:rPr>
        <w:t>.</w:t>
      </w:r>
    </w:p>
    <w:p w14:paraId="61737BAD" w14:textId="77777777" w:rsidR="00E453D3" w:rsidRPr="00E453D3" w:rsidRDefault="00E453D3" w:rsidP="00E453D3">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E453D3">
        <w:rPr>
          <w:rFonts w:ascii="Times New Roman" w:eastAsia="Times New Roman" w:hAnsi="Times New Roman" w:cs="Times New Roman"/>
          <w:lang w:eastAsia="ru-RU"/>
        </w:rPr>
        <w:t>7. Принятие замечаний и предложений по вопросу публичных слушаний, поступивших от жителей поселения и иных заинтересованных лиц, осуществляется по адресу, указанному в пункте 4 настоящего постановления, в рабочие дни с 10 часов до 18 часов, в субботу с 12 до 17 часов. Письменные замечания и предложения подлежат приобщению к протоколу публичных слушаний.</w:t>
      </w:r>
    </w:p>
    <w:p w14:paraId="265C80EE" w14:textId="77777777" w:rsidR="00E453D3" w:rsidRPr="00E453D3" w:rsidRDefault="00E453D3" w:rsidP="00E453D3">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E453D3">
        <w:rPr>
          <w:rFonts w:ascii="Times New Roman" w:eastAsia="Times New Roman" w:hAnsi="Times New Roman" w:cs="Times New Roman"/>
          <w:lang w:eastAsia="ru-RU"/>
        </w:rPr>
        <w:t xml:space="preserve">8. Прием замечаний и предложений по вопросу публичных слушаний оканчивается </w:t>
      </w:r>
      <w:r w:rsidRPr="00E453D3">
        <w:rPr>
          <w:rFonts w:ascii="Times New Roman" w:eastAsia="Times New Roman" w:hAnsi="Times New Roman" w:cs="Times New Roman"/>
          <w:lang w:eastAsia="ru-RU"/>
        </w:rPr>
        <w:fldChar w:fldCharType="begin"/>
      </w:r>
      <w:r w:rsidRPr="00E453D3">
        <w:rPr>
          <w:rFonts w:ascii="Times New Roman" w:eastAsia="Times New Roman" w:hAnsi="Times New Roman" w:cs="Times New Roman"/>
          <w:lang w:eastAsia="ru-RU"/>
        </w:rPr>
        <w:instrText xml:space="preserve"> MERGEFIELD "Дата_прекращения_приема_замечаний_и_пред" </w:instrText>
      </w:r>
      <w:r w:rsidRPr="00E453D3">
        <w:rPr>
          <w:rFonts w:ascii="Times New Roman" w:eastAsia="Times New Roman" w:hAnsi="Times New Roman" w:cs="Times New Roman"/>
          <w:lang w:eastAsia="ru-RU"/>
        </w:rPr>
        <w:fldChar w:fldCharType="separate"/>
      </w:r>
      <w:r w:rsidRPr="00E453D3">
        <w:rPr>
          <w:rFonts w:ascii="Times New Roman" w:eastAsia="Times New Roman" w:hAnsi="Times New Roman" w:cs="Times New Roman"/>
          <w:noProof/>
          <w:lang w:eastAsia="ru-RU"/>
        </w:rPr>
        <w:t>23 ноября</w:t>
      </w:r>
      <w:r w:rsidRPr="00E453D3">
        <w:rPr>
          <w:rFonts w:ascii="Times New Roman" w:eastAsia="Times New Roman" w:hAnsi="Times New Roman" w:cs="Times New Roman"/>
          <w:lang w:eastAsia="ru-RU"/>
        </w:rPr>
        <w:fldChar w:fldCharType="end"/>
      </w:r>
      <w:r w:rsidRPr="00E453D3">
        <w:rPr>
          <w:rFonts w:ascii="Times New Roman" w:eastAsia="Times New Roman" w:hAnsi="Times New Roman" w:cs="Times New Roman"/>
          <w:lang w:eastAsia="ru-RU"/>
        </w:rPr>
        <w:t xml:space="preserve"> 2020 года.  </w:t>
      </w:r>
    </w:p>
    <w:p w14:paraId="45CADF36" w14:textId="77777777" w:rsidR="00E453D3" w:rsidRPr="00E453D3" w:rsidRDefault="00E453D3" w:rsidP="00E453D3">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E453D3">
        <w:rPr>
          <w:rFonts w:ascii="Times New Roman" w:eastAsia="Times New Roman" w:hAnsi="Times New Roman" w:cs="Times New Roman"/>
          <w:lang w:eastAsia="ru-RU"/>
        </w:rPr>
        <w:t xml:space="preserve">9. Опубликовать настоящее </w:t>
      </w:r>
      <w:proofErr w:type="gramStart"/>
      <w:r w:rsidRPr="00E453D3">
        <w:rPr>
          <w:rFonts w:ascii="Times New Roman" w:eastAsia="Times New Roman" w:hAnsi="Times New Roman" w:cs="Times New Roman"/>
          <w:lang w:eastAsia="ru-RU"/>
        </w:rPr>
        <w:t>постановление  в</w:t>
      </w:r>
      <w:proofErr w:type="gramEnd"/>
      <w:r w:rsidRPr="00E453D3">
        <w:rPr>
          <w:rFonts w:ascii="Times New Roman" w:eastAsia="Times New Roman" w:hAnsi="Times New Roman" w:cs="Times New Roman"/>
          <w:lang w:eastAsia="ru-RU"/>
        </w:rPr>
        <w:t xml:space="preserve"> газете </w:t>
      </w:r>
      <w:r w:rsidRPr="00E453D3">
        <w:rPr>
          <w:rFonts w:ascii="Times New Roman" w:eastAsia="Times New Roman" w:hAnsi="Times New Roman" w:cs="Times New Roman"/>
          <w:lang w:eastAsia="ru-RU"/>
        </w:rPr>
        <w:fldChar w:fldCharType="begin"/>
      </w:r>
      <w:r w:rsidRPr="00E453D3">
        <w:rPr>
          <w:rFonts w:ascii="Times New Roman" w:eastAsia="Times New Roman" w:hAnsi="Times New Roman" w:cs="Times New Roman"/>
          <w:lang w:eastAsia="ru-RU"/>
        </w:rPr>
        <w:instrText xml:space="preserve"> MERGEFIELD Название_газеты________________________ </w:instrText>
      </w:r>
      <w:r w:rsidRPr="00E453D3">
        <w:rPr>
          <w:rFonts w:ascii="Times New Roman" w:eastAsia="Times New Roman" w:hAnsi="Times New Roman" w:cs="Times New Roman"/>
          <w:lang w:eastAsia="ru-RU"/>
        </w:rPr>
        <w:fldChar w:fldCharType="separate"/>
      </w:r>
      <w:r w:rsidRPr="00E453D3">
        <w:rPr>
          <w:rFonts w:ascii="Times New Roman" w:eastAsia="Times New Roman" w:hAnsi="Times New Roman" w:cs="Times New Roman"/>
          <w:noProof/>
          <w:lang w:eastAsia="ru-RU"/>
        </w:rPr>
        <w:t>"Вестник городского поселения Безенчук"</w:t>
      </w:r>
      <w:r w:rsidRPr="00E453D3">
        <w:rPr>
          <w:rFonts w:ascii="Times New Roman" w:eastAsia="Times New Roman" w:hAnsi="Times New Roman" w:cs="Times New Roman"/>
          <w:lang w:eastAsia="ru-RU"/>
        </w:rPr>
        <w:fldChar w:fldCharType="end"/>
      </w:r>
      <w:r w:rsidRPr="00E453D3">
        <w:rPr>
          <w:rFonts w:ascii="Times New Roman" w:eastAsia="Times New Roman" w:hAnsi="Times New Roman" w:cs="Times New Roman"/>
          <w:lang w:eastAsia="ru-RU"/>
        </w:rPr>
        <w:t>.</w:t>
      </w:r>
    </w:p>
    <w:p w14:paraId="12E1EFAA" w14:textId="77777777" w:rsidR="00E453D3" w:rsidRPr="00E453D3" w:rsidRDefault="00E453D3" w:rsidP="00E453D3">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E453D3">
        <w:rPr>
          <w:rFonts w:ascii="Times New Roman" w:eastAsia="Times New Roman" w:hAnsi="Times New Roman" w:cs="Times New Roman"/>
          <w:lang w:eastAsia="ru-RU"/>
        </w:rPr>
        <w:t>10. Настоящее постановление вступает в силу со дня его официального опубликования.</w:t>
      </w:r>
    </w:p>
    <w:p w14:paraId="492F1AC5" w14:textId="00B40675" w:rsidR="003D6086" w:rsidRPr="0042399D" w:rsidRDefault="003D6086" w:rsidP="00E453D3">
      <w:pPr>
        <w:tabs>
          <w:tab w:val="left" w:pos="284"/>
        </w:tabs>
        <w:spacing w:after="0" w:line="240" w:lineRule="auto"/>
        <w:jc w:val="both"/>
        <w:rPr>
          <w:rFonts w:ascii="Times New Roman" w:hAnsi="Times New Roman" w:cs="Times New Roman"/>
        </w:rPr>
      </w:pPr>
      <w:r w:rsidRPr="006E7103">
        <w:rPr>
          <w:rFonts w:ascii="Times New Roman" w:hAnsi="Times New Roman" w:cs="Times New Roman"/>
        </w:rPr>
        <w:t>Глава городского поселения Безенчук                                          Н.В. Райска</w:t>
      </w:r>
      <w:r w:rsidRPr="0042399D">
        <w:rPr>
          <w:rFonts w:ascii="Times New Roman" w:hAnsi="Times New Roman" w:cs="Times New Roman"/>
        </w:rPr>
        <w:t>я</w:t>
      </w:r>
    </w:p>
    <w:p w14:paraId="028B60EA" w14:textId="688619E9" w:rsidR="0042399D" w:rsidRPr="0042399D" w:rsidRDefault="0042399D" w:rsidP="0042399D">
      <w:pPr>
        <w:autoSpaceDE w:val="0"/>
        <w:autoSpaceDN w:val="0"/>
        <w:adjustRightInd w:val="0"/>
        <w:spacing w:after="0" w:line="240" w:lineRule="auto"/>
        <w:jc w:val="right"/>
        <w:rPr>
          <w:rFonts w:ascii="Times New Roman" w:eastAsia="Times New Roman" w:hAnsi="Times New Roman" w:cs="Times New Roman"/>
          <w:bCs/>
          <w:sz w:val="20"/>
          <w:szCs w:val="20"/>
        </w:rPr>
      </w:pPr>
      <w:r w:rsidRPr="0042399D">
        <w:rPr>
          <w:rFonts w:ascii="Times New Roman" w:eastAsia="Times New Roman" w:hAnsi="Times New Roman" w:cs="Times New Roman"/>
          <w:bCs/>
          <w:sz w:val="20"/>
          <w:szCs w:val="20"/>
        </w:rPr>
        <w:t xml:space="preserve">Приложение №1 </w:t>
      </w:r>
    </w:p>
    <w:p w14:paraId="3811A3E3" w14:textId="63590517" w:rsidR="0042399D" w:rsidRPr="0042399D" w:rsidRDefault="0042399D" w:rsidP="0042399D">
      <w:pPr>
        <w:autoSpaceDE w:val="0"/>
        <w:autoSpaceDN w:val="0"/>
        <w:adjustRightInd w:val="0"/>
        <w:spacing w:after="0" w:line="240" w:lineRule="auto"/>
        <w:jc w:val="right"/>
        <w:rPr>
          <w:rFonts w:ascii="Times New Roman" w:eastAsia="Times New Roman" w:hAnsi="Times New Roman" w:cs="Times New Roman"/>
          <w:bCs/>
          <w:sz w:val="20"/>
          <w:szCs w:val="20"/>
        </w:rPr>
      </w:pPr>
      <w:r w:rsidRPr="0042399D">
        <w:rPr>
          <w:rFonts w:ascii="Times New Roman" w:eastAsia="Times New Roman" w:hAnsi="Times New Roman" w:cs="Times New Roman"/>
          <w:bCs/>
          <w:sz w:val="20"/>
          <w:szCs w:val="20"/>
        </w:rPr>
        <w:t xml:space="preserve">к постановлению </w:t>
      </w:r>
      <w:r w:rsidR="002B5EF1">
        <w:rPr>
          <w:rFonts w:ascii="Times New Roman" w:eastAsia="Times New Roman" w:hAnsi="Times New Roman" w:cs="Times New Roman"/>
          <w:bCs/>
          <w:sz w:val="20"/>
          <w:szCs w:val="20"/>
        </w:rPr>
        <w:t>Администрации</w:t>
      </w:r>
    </w:p>
    <w:p w14:paraId="17C8FBC2" w14:textId="0DFB9996" w:rsidR="0042399D" w:rsidRPr="0042399D" w:rsidRDefault="0042399D" w:rsidP="0042399D">
      <w:pPr>
        <w:autoSpaceDE w:val="0"/>
        <w:autoSpaceDN w:val="0"/>
        <w:adjustRightInd w:val="0"/>
        <w:spacing w:after="0" w:line="240" w:lineRule="auto"/>
        <w:jc w:val="right"/>
        <w:rPr>
          <w:rFonts w:ascii="Times New Roman" w:eastAsia="Times New Roman" w:hAnsi="Times New Roman" w:cs="Times New Roman"/>
          <w:bCs/>
          <w:sz w:val="20"/>
          <w:szCs w:val="20"/>
        </w:rPr>
      </w:pPr>
      <w:r w:rsidRPr="0042399D">
        <w:rPr>
          <w:rFonts w:ascii="Times New Roman" w:eastAsia="Times New Roman" w:hAnsi="Times New Roman" w:cs="Times New Roman"/>
          <w:bCs/>
          <w:sz w:val="20"/>
          <w:szCs w:val="20"/>
        </w:rPr>
        <w:t xml:space="preserve">городского поселения Безенчук </w:t>
      </w:r>
      <w:r w:rsidRPr="0042399D">
        <w:rPr>
          <w:rFonts w:ascii="Times New Roman" w:eastAsia="Times New Roman" w:hAnsi="Times New Roman" w:cs="Times New Roman"/>
          <w:bCs/>
          <w:sz w:val="20"/>
          <w:szCs w:val="20"/>
        </w:rPr>
        <w:br/>
      </w:r>
      <w:proofErr w:type="gramStart"/>
      <w:r w:rsidRPr="0042399D">
        <w:rPr>
          <w:rFonts w:ascii="Times New Roman" w:eastAsia="Times New Roman" w:hAnsi="Times New Roman" w:cs="Times New Roman"/>
          <w:bCs/>
          <w:sz w:val="20"/>
          <w:szCs w:val="20"/>
        </w:rPr>
        <w:t xml:space="preserve">от  </w:t>
      </w:r>
      <w:r w:rsidR="006A5E3B">
        <w:rPr>
          <w:rFonts w:ascii="Times New Roman" w:eastAsia="Times New Roman" w:hAnsi="Times New Roman" w:cs="Times New Roman"/>
          <w:bCs/>
          <w:sz w:val="20"/>
          <w:szCs w:val="20"/>
        </w:rPr>
        <w:t>12</w:t>
      </w:r>
      <w:proofErr w:type="gramEnd"/>
      <w:r w:rsidRPr="0042399D">
        <w:rPr>
          <w:rFonts w:ascii="Times New Roman" w:eastAsia="Times New Roman" w:hAnsi="Times New Roman" w:cs="Times New Roman"/>
          <w:bCs/>
          <w:sz w:val="20"/>
          <w:szCs w:val="20"/>
        </w:rPr>
        <w:t xml:space="preserve">  </w:t>
      </w:r>
      <w:r w:rsidR="006A5E3B">
        <w:rPr>
          <w:rFonts w:ascii="Times New Roman" w:eastAsia="Times New Roman" w:hAnsi="Times New Roman" w:cs="Times New Roman"/>
          <w:bCs/>
          <w:sz w:val="20"/>
          <w:szCs w:val="20"/>
        </w:rPr>
        <w:t>но</w:t>
      </w:r>
      <w:r w:rsidRPr="0042399D">
        <w:rPr>
          <w:rFonts w:ascii="Times New Roman" w:eastAsia="Times New Roman" w:hAnsi="Times New Roman" w:cs="Times New Roman"/>
          <w:bCs/>
          <w:sz w:val="20"/>
          <w:szCs w:val="20"/>
        </w:rPr>
        <w:t>ября 2020 года № 4</w:t>
      </w:r>
      <w:r w:rsidR="006A5E3B">
        <w:rPr>
          <w:rFonts w:ascii="Times New Roman" w:eastAsia="Times New Roman" w:hAnsi="Times New Roman" w:cs="Times New Roman"/>
          <w:bCs/>
          <w:sz w:val="20"/>
          <w:szCs w:val="20"/>
        </w:rPr>
        <w:t>61</w:t>
      </w:r>
    </w:p>
    <w:p w14:paraId="61877043" w14:textId="65C60655" w:rsidR="005F1675" w:rsidRDefault="005F1675" w:rsidP="005F1675">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7D160EC3" w14:textId="77777777" w:rsidR="005E223F" w:rsidRPr="005E223F" w:rsidRDefault="005E223F" w:rsidP="005E223F">
      <w:pPr>
        <w:widowControl w:val="0"/>
        <w:tabs>
          <w:tab w:val="left" w:pos="284"/>
        </w:tabs>
        <w:autoSpaceDE w:val="0"/>
        <w:autoSpaceDN w:val="0"/>
        <w:adjustRightInd w:val="0"/>
        <w:spacing w:after="0" w:line="240" w:lineRule="auto"/>
        <w:jc w:val="center"/>
        <w:rPr>
          <w:rFonts w:ascii="Times New Roman" w:eastAsia="Times New Roman" w:hAnsi="Times New Roman" w:cs="Times New Roman"/>
          <w:b/>
          <w:lang w:eastAsia="ru-RU"/>
        </w:rPr>
      </w:pPr>
      <w:r w:rsidRPr="005E223F">
        <w:rPr>
          <w:rFonts w:ascii="Times New Roman" w:eastAsia="Times New Roman" w:hAnsi="Times New Roman" w:cs="Times New Roman"/>
          <w:b/>
          <w:lang w:eastAsia="ru-RU"/>
        </w:rPr>
        <w:t xml:space="preserve">Проект </w:t>
      </w:r>
      <w:proofErr w:type="gramStart"/>
      <w:r w:rsidRPr="005E223F">
        <w:rPr>
          <w:rFonts w:ascii="Times New Roman" w:eastAsia="Times New Roman" w:hAnsi="Times New Roman" w:cs="Times New Roman"/>
          <w:b/>
          <w:lang w:eastAsia="ru-RU"/>
        </w:rPr>
        <w:t>бюджета  городского</w:t>
      </w:r>
      <w:proofErr w:type="gramEnd"/>
      <w:r w:rsidRPr="005E223F">
        <w:rPr>
          <w:rFonts w:ascii="Times New Roman" w:eastAsia="Times New Roman" w:hAnsi="Times New Roman" w:cs="Times New Roman"/>
          <w:b/>
          <w:lang w:eastAsia="ru-RU"/>
        </w:rPr>
        <w:t xml:space="preserve"> поселения Безенчук </w:t>
      </w:r>
    </w:p>
    <w:p w14:paraId="52414932" w14:textId="77777777" w:rsidR="005E223F" w:rsidRPr="005E223F" w:rsidRDefault="005E223F" w:rsidP="005E223F">
      <w:pPr>
        <w:widowControl w:val="0"/>
        <w:tabs>
          <w:tab w:val="left" w:pos="284"/>
        </w:tabs>
        <w:autoSpaceDE w:val="0"/>
        <w:autoSpaceDN w:val="0"/>
        <w:adjustRightInd w:val="0"/>
        <w:spacing w:after="0" w:line="240" w:lineRule="auto"/>
        <w:jc w:val="center"/>
        <w:rPr>
          <w:rFonts w:ascii="Times New Roman" w:eastAsia="Times New Roman" w:hAnsi="Times New Roman" w:cs="Times New Roman"/>
          <w:b/>
          <w:lang w:eastAsia="ru-RU"/>
        </w:rPr>
      </w:pPr>
      <w:r w:rsidRPr="005E223F">
        <w:rPr>
          <w:rFonts w:ascii="Times New Roman" w:eastAsia="Times New Roman" w:hAnsi="Times New Roman" w:cs="Times New Roman"/>
          <w:b/>
          <w:lang w:eastAsia="ru-RU"/>
        </w:rPr>
        <w:t xml:space="preserve">муниципального района Безенчукский Самарской области </w:t>
      </w:r>
    </w:p>
    <w:p w14:paraId="2DA1F4D5" w14:textId="77777777" w:rsidR="005E223F" w:rsidRPr="005E223F" w:rsidRDefault="005E223F" w:rsidP="005E223F">
      <w:pPr>
        <w:widowControl w:val="0"/>
        <w:tabs>
          <w:tab w:val="left" w:pos="284"/>
        </w:tabs>
        <w:autoSpaceDE w:val="0"/>
        <w:autoSpaceDN w:val="0"/>
        <w:adjustRightInd w:val="0"/>
        <w:spacing w:after="0" w:line="240" w:lineRule="auto"/>
        <w:jc w:val="center"/>
        <w:rPr>
          <w:rFonts w:ascii="Times New Roman" w:eastAsia="Times New Roman" w:hAnsi="Times New Roman" w:cs="Times New Roman"/>
          <w:b/>
          <w:lang w:eastAsia="ru-RU"/>
        </w:rPr>
      </w:pPr>
      <w:r w:rsidRPr="005E223F">
        <w:rPr>
          <w:rFonts w:ascii="Times New Roman" w:eastAsia="Times New Roman" w:hAnsi="Times New Roman" w:cs="Times New Roman"/>
          <w:b/>
          <w:lang w:eastAsia="ru-RU"/>
        </w:rPr>
        <w:t>на 2021 год и плановый период 2022-2023 годов</w:t>
      </w:r>
    </w:p>
    <w:p w14:paraId="393A57E9" w14:textId="77777777" w:rsidR="005E223F" w:rsidRPr="005E223F" w:rsidRDefault="005E223F" w:rsidP="005E223F">
      <w:pPr>
        <w:tabs>
          <w:tab w:val="left" w:pos="284"/>
        </w:tabs>
        <w:spacing w:after="0" w:line="240" w:lineRule="auto"/>
        <w:rPr>
          <w:rFonts w:ascii="Times New Roman" w:eastAsia="Times New Roman" w:hAnsi="Times New Roman" w:cs="Times New Roman"/>
          <w:b/>
          <w:bCs/>
          <w:color w:val="000000"/>
          <w:lang w:eastAsia="ru-RU"/>
        </w:rPr>
      </w:pPr>
      <w:r w:rsidRPr="005E223F">
        <w:rPr>
          <w:rFonts w:ascii="Times New Roman" w:eastAsia="Times New Roman" w:hAnsi="Times New Roman" w:cs="Times New Roman"/>
          <w:b/>
          <w:bCs/>
          <w:color w:val="000000"/>
          <w:lang w:eastAsia="ru-RU"/>
        </w:rPr>
        <w:t xml:space="preserve">Статья 1 </w:t>
      </w:r>
    </w:p>
    <w:p w14:paraId="0E4B58E5" w14:textId="77777777" w:rsidR="005E223F" w:rsidRPr="005E223F" w:rsidRDefault="005E223F" w:rsidP="005E223F">
      <w:pPr>
        <w:tabs>
          <w:tab w:val="left" w:pos="284"/>
        </w:tabs>
        <w:spacing w:after="0" w:line="240" w:lineRule="auto"/>
        <w:rPr>
          <w:rFonts w:ascii="Times New Roman" w:eastAsia="Times New Roman" w:hAnsi="Times New Roman" w:cs="Times New Roman"/>
          <w:color w:val="000000"/>
          <w:lang w:eastAsia="ru-RU"/>
        </w:rPr>
      </w:pPr>
      <w:r w:rsidRPr="005E223F">
        <w:rPr>
          <w:rFonts w:ascii="Times New Roman" w:eastAsia="Times New Roman" w:hAnsi="Times New Roman" w:cs="Times New Roman"/>
          <w:bCs/>
          <w:color w:val="000000"/>
          <w:lang w:eastAsia="ru-RU"/>
        </w:rPr>
        <w:t>1.</w:t>
      </w:r>
      <w:r w:rsidRPr="005E223F">
        <w:rPr>
          <w:rFonts w:ascii="Times New Roman" w:eastAsia="Times New Roman" w:hAnsi="Times New Roman" w:cs="Times New Roman"/>
          <w:b/>
          <w:bCs/>
          <w:color w:val="000000"/>
          <w:lang w:eastAsia="ru-RU"/>
        </w:rPr>
        <w:t xml:space="preserve"> </w:t>
      </w:r>
      <w:r w:rsidRPr="005E223F">
        <w:rPr>
          <w:rFonts w:ascii="Times New Roman" w:eastAsia="Times New Roman" w:hAnsi="Times New Roman" w:cs="Times New Roman"/>
          <w:color w:val="000000"/>
          <w:lang w:eastAsia="ru-RU"/>
        </w:rPr>
        <w:t>Утвердить основные характеристики бюджета городского поселения на 2021 год:</w:t>
      </w:r>
    </w:p>
    <w:p w14:paraId="7B9DF519" w14:textId="77777777" w:rsidR="005E223F" w:rsidRPr="005E223F" w:rsidRDefault="005E223F" w:rsidP="005E223F">
      <w:pPr>
        <w:tabs>
          <w:tab w:val="left" w:pos="284"/>
        </w:tabs>
        <w:spacing w:after="0" w:line="240" w:lineRule="auto"/>
        <w:rPr>
          <w:rFonts w:ascii="Times New Roman" w:eastAsia="Times New Roman" w:hAnsi="Times New Roman" w:cs="Times New Roman"/>
          <w:color w:val="000000"/>
          <w:lang w:eastAsia="ru-RU"/>
        </w:rPr>
      </w:pPr>
      <w:r w:rsidRPr="005E223F">
        <w:rPr>
          <w:rFonts w:ascii="Times New Roman" w:eastAsia="Times New Roman" w:hAnsi="Times New Roman" w:cs="Times New Roman"/>
          <w:color w:val="000000"/>
          <w:lang w:eastAsia="ru-RU"/>
        </w:rPr>
        <w:t xml:space="preserve">общий объём доходов </w:t>
      </w:r>
      <w:proofErr w:type="gramStart"/>
      <w:r w:rsidRPr="005E223F">
        <w:rPr>
          <w:rFonts w:ascii="Times New Roman" w:eastAsia="Times New Roman" w:hAnsi="Times New Roman" w:cs="Times New Roman"/>
          <w:color w:val="000000"/>
          <w:lang w:eastAsia="ru-RU"/>
        </w:rPr>
        <w:t>–  56</w:t>
      </w:r>
      <w:proofErr w:type="gramEnd"/>
      <w:r w:rsidRPr="005E223F">
        <w:rPr>
          <w:rFonts w:ascii="Times New Roman" w:eastAsia="Times New Roman" w:hAnsi="Times New Roman" w:cs="Times New Roman"/>
          <w:color w:val="000000"/>
          <w:lang w:eastAsia="ru-RU"/>
        </w:rPr>
        <w:t xml:space="preserve"> 791  тыс. рублей;</w:t>
      </w:r>
    </w:p>
    <w:p w14:paraId="75D0AADA" w14:textId="77777777" w:rsidR="005E223F" w:rsidRPr="005E223F" w:rsidRDefault="005E223F" w:rsidP="005E223F">
      <w:pPr>
        <w:tabs>
          <w:tab w:val="left" w:pos="284"/>
        </w:tabs>
        <w:spacing w:after="0" w:line="240" w:lineRule="auto"/>
        <w:rPr>
          <w:rFonts w:ascii="Times New Roman" w:eastAsia="Times New Roman" w:hAnsi="Times New Roman" w:cs="Times New Roman"/>
          <w:color w:val="000000"/>
          <w:lang w:eastAsia="ru-RU"/>
        </w:rPr>
      </w:pPr>
      <w:r w:rsidRPr="005E223F">
        <w:rPr>
          <w:rFonts w:ascii="Times New Roman" w:eastAsia="Times New Roman" w:hAnsi="Times New Roman" w:cs="Times New Roman"/>
          <w:color w:val="000000"/>
          <w:lang w:eastAsia="ru-RU"/>
        </w:rPr>
        <w:t xml:space="preserve">общий объём расходов – 56 </w:t>
      </w:r>
      <w:proofErr w:type="gramStart"/>
      <w:r w:rsidRPr="005E223F">
        <w:rPr>
          <w:rFonts w:ascii="Times New Roman" w:eastAsia="Times New Roman" w:hAnsi="Times New Roman" w:cs="Times New Roman"/>
          <w:color w:val="000000"/>
          <w:lang w:eastAsia="ru-RU"/>
        </w:rPr>
        <w:t>791  тыс.</w:t>
      </w:r>
      <w:proofErr w:type="gramEnd"/>
      <w:r w:rsidRPr="005E223F">
        <w:rPr>
          <w:rFonts w:ascii="Times New Roman" w:eastAsia="Times New Roman" w:hAnsi="Times New Roman" w:cs="Times New Roman"/>
          <w:color w:val="000000"/>
          <w:lang w:eastAsia="ru-RU"/>
        </w:rPr>
        <w:t xml:space="preserve"> рублей;</w:t>
      </w:r>
    </w:p>
    <w:p w14:paraId="61376740" w14:textId="77777777" w:rsidR="005E223F" w:rsidRPr="005E223F" w:rsidRDefault="005E223F" w:rsidP="005E223F">
      <w:pPr>
        <w:tabs>
          <w:tab w:val="left" w:pos="284"/>
        </w:tabs>
        <w:spacing w:after="0" w:line="240" w:lineRule="auto"/>
        <w:rPr>
          <w:rFonts w:ascii="Times New Roman" w:eastAsia="Times New Roman" w:hAnsi="Times New Roman" w:cs="Times New Roman"/>
          <w:color w:val="000000"/>
          <w:lang w:eastAsia="ru-RU"/>
        </w:rPr>
      </w:pPr>
      <w:r w:rsidRPr="005E223F">
        <w:rPr>
          <w:rFonts w:ascii="Times New Roman" w:eastAsia="Times New Roman" w:hAnsi="Times New Roman" w:cs="Times New Roman"/>
          <w:color w:val="000000"/>
          <w:lang w:eastAsia="ru-RU"/>
        </w:rPr>
        <w:t>дефицит – 0 тыс. рублей.</w:t>
      </w:r>
    </w:p>
    <w:p w14:paraId="2580FE68" w14:textId="77777777" w:rsidR="005E223F" w:rsidRPr="005E223F" w:rsidRDefault="005E223F" w:rsidP="005E223F">
      <w:pPr>
        <w:tabs>
          <w:tab w:val="left" w:pos="284"/>
        </w:tabs>
        <w:spacing w:after="0" w:line="240" w:lineRule="auto"/>
        <w:rPr>
          <w:rFonts w:ascii="Times New Roman" w:eastAsia="Times New Roman" w:hAnsi="Times New Roman" w:cs="Times New Roman"/>
          <w:color w:val="000000"/>
          <w:lang w:eastAsia="ru-RU"/>
        </w:rPr>
      </w:pPr>
      <w:r w:rsidRPr="005E223F">
        <w:rPr>
          <w:rFonts w:ascii="Times New Roman" w:eastAsia="Times New Roman" w:hAnsi="Times New Roman" w:cs="Times New Roman"/>
          <w:color w:val="000000"/>
          <w:lang w:eastAsia="ru-RU"/>
        </w:rPr>
        <w:t xml:space="preserve">2. Утвердить основные характеристики бюджета городского поселения на плановый период 2022 года: </w:t>
      </w:r>
    </w:p>
    <w:p w14:paraId="60ACB4CB" w14:textId="77777777" w:rsidR="005E223F" w:rsidRPr="005E223F" w:rsidRDefault="005E223F" w:rsidP="005E223F">
      <w:pPr>
        <w:tabs>
          <w:tab w:val="left" w:pos="284"/>
        </w:tabs>
        <w:spacing w:after="0" w:line="240" w:lineRule="auto"/>
        <w:rPr>
          <w:rFonts w:ascii="Times New Roman" w:eastAsia="Times New Roman" w:hAnsi="Times New Roman" w:cs="Times New Roman"/>
          <w:color w:val="000000"/>
          <w:lang w:eastAsia="ru-RU"/>
        </w:rPr>
      </w:pPr>
      <w:r w:rsidRPr="005E223F">
        <w:rPr>
          <w:rFonts w:ascii="Times New Roman" w:eastAsia="Times New Roman" w:hAnsi="Times New Roman" w:cs="Times New Roman"/>
          <w:color w:val="000000"/>
          <w:lang w:eastAsia="ru-RU"/>
        </w:rPr>
        <w:t>общий объём доходов –   58 271 тыс. рублей;</w:t>
      </w:r>
    </w:p>
    <w:p w14:paraId="5CA0C7DB" w14:textId="77777777" w:rsidR="005E223F" w:rsidRPr="005E223F" w:rsidRDefault="005E223F" w:rsidP="005E223F">
      <w:pPr>
        <w:tabs>
          <w:tab w:val="left" w:pos="284"/>
        </w:tabs>
        <w:spacing w:after="0" w:line="240" w:lineRule="auto"/>
        <w:rPr>
          <w:rFonts w:ascii="Times New Roman" w:eastAsia="Times New Roman" w:hAnsi="Times New Roman" w:cs="Times New Roman"/>
          <w:color w:val="000000"/>
          <w:lang w:eastAsia="ru-RU"/>
        </w:rPr>
      </w:pPr>
      <w:r w:rsidRPr="005E223F">
        <w:rPr>
          <w:rFonts w:ascii="Times New Roman" w:eastAsia="Times New Roman" w:hAnsi="Times New Roman" w:cs="Times New Roman"/>
          <w:color w:val="000000"/>
          <w:lang w:eastAsia="ru-RU"/>
        </w:rPr>
        <w:t xml:space="preserve">общий объём расходов </w:t>
      </w:r>
      <w:proofErr w:type="gramStart"/>
      <w:r w:rsidRPr="005E223F">
        <w:rPr>
          <w:rFonts w:ascii="Times New Roman" w:eastAsia="Times New Roman" w:hAnsi="Times New Roman" w:cs="Times New Roman"/>
          <w:color w:val="000000"/>
          <w:lang w:eastAsia="ru-RU"/>
        </w:rPr>
        <w:t>–  58</w:t>
      </w:r>
      <w:proofErr w:type="gramEnd"/>
      <w:r w:rsidRPr="005E223F">
        <w:rPr>
          <w:rFonts w:ascii="Times New Roman" w:eastAsia="Times New Roman" w:hAnsi="Times New Roman" w:cs="Times New Roman"/>
          <w:color w:val="000000"/>
          <w:lang w:eastAsia="ru-RU"/>
        </w:rPr>
        <w:t xml:space="preserve"> 271 тыс. рублей; </w:t>
      </w:r>
    </w:p>
    <w:p w14:paraId="1F1FFCEB" w14:textId="77777777" w:rsidR="005E223F" w:rsidRPr="005E223F" w:rsidRDefault="005E223F" w:rsidP="005E223F">
      <w:pPr>
        <w:tabs>
          <w:tab w:val="left" w:pos="284"/>
        </w:tabs>
        <w:spacing w:after="0" w:line="240" w:lineRule="auto"/>
        <w:rPr>
          <w:rFonts w:ascii="Times New Roman" w:eastAsia="Times New Roman" w:hAnsi="Times New Roman" w:cs="Times New Roman"/>
          <w:color w:val="000000"/>
          <w:lang w:eastAsia="ru-RU"/>
        </w:rPr>
      </w:pPr>
      <w:r w:rsidRPr="005E223F">
        <w:rPr>
          <w:rFonts w:ascii="Times New Roman" w:eastAsia="Times New Roman" w:hAnsi="Times New Roman" w:cs="Times New Roman"/>
          <w:color w:val="000000"/>
          <w:lang w:eastAsia="ru-RU"/>
        </w:rPr>
        <w:t>дефицит – 0 тыс. рублей.</w:t>
      </w:r>
    </w:p>
    <w:p w14:paraId="29368D7A" w14:textId="77777777" w:rsidR="005E223F" w:rsidRPr="005E223F" w:rsidRDefault="005E223F" w:rsidP="005E223F">
      <w:pPr>
        <w:tabs>
          <w:tab w:val="left" w:pos="284"/>
        </w:tabs>
        <w:spacing w:after="0" w:line="240" w:lineRule="auto"/>
        <w:rPr>
          <w:rFonts w:ascii="Times New Roman" w:eastAsia="Times New Roman" w:hAnsi="Times New Roman" w:cs="Times New Roman"/>
          <w:color w:val="000000"/>
          <w:lang w:eastAsia="ru-RU"/>
        </w:rPr>
      </w:pPr>
      <w:r w:rsidRPr="005E223F">
        <w:rPr>
          <w:rFonts w:ascii="Times New Roman" w:eastAsia="Times New Roman" w:hAnsi="Times New Roman" w:cs="Times New Roman"/>
          <w:color w:val="000000"/>
          <w:lang w:eastAsia="ru-RU"/>
        </w:rPr>
        <w:t xml:space="preserve">3. Утвердить основные характеристики бюджета городского поселения на плановый период 2023 года: </w:t>
      </w:r>
    </w:p>
    <w:p w14:paraId="2CDE4D73" w14:textId="77777777" w:rsidR="005E223F" w:rsidRPr="005E223F" w:rsidRDefault="005E223F" w:rsidP="005E223F">
      <w:pPr>
        <w:tabs>
          <w:tab w:val="left" w:pos="284"/>
        </w:tabs>
        <w:spacing w:after="0" w:line="240" w:lineRule="auto"/>
        <w:rPr>
          <w:rFonts w:ascii="Times New Roman" w:eastAsia="Times New Roman" w:hAnsi="Times New Roman" w:cs="Times New Roman"/>
          <w:color w:val="000000"/>
          <w:lang w:eastAsia="ru-RU"/>
        </w:rPr>
      </w:pPr>
      <w:r w:rsidRPr="005E223F">
        <w:rPr>
          <w:rFonts w:ascii="Times New Roman" w:eastAsia="Times New Roman" w:hAnsi="Times New Roman" w:cs="Times New Roman"/>
          <w:color w:val="000000"/>
          <w:lang w:eastAsia="ru-RU"/>
        </w:rPr>
        <w:t xml:space="preserve">общий объём доходов –   60 </w:t>
      </w:r>
      <w:proofErr w:type="gramStart"/>
      <w:r w:rsidRPr="005E223F">
        <w:rPr>
          <w:rFonts w:ascii="Times New Roman" w:eastAsia="Times New Roman" w:hAnsi="Times New Roman" w:cs="Times New Roman"/>
          <w:color w:val="000000"/>
          <w:lang w:eastAsia="ru-RU"/>
        </w:rPr>
        <w:t>509  тыс.</w:t>
      </w:r>
      <w:proofErr w:type="gramEnd"/>
      <w:r w:rsidRPr="005E223F">
        <w:rPr>
          <w:rFonts w:ascii="Times New Roman" w:eastAsia="Times New Roman" w:hAnsi="Times New Roman" w:cs="Times New Roman"/>
          <w:color w:val="000000"/>
          <w:lang w:eastAsia="ru-RU"/>
        </w:rPr>
        <w:t xml:space="preserve"> рублей;</w:t>
      </w:r>
    </w:p>
    <w:p w14:paraId="674DFD3B" w14:textId="77777777" w:rsidR="005E223F" w:rsidRPr="005E223F" w:rsidRDefault="005E223F" w:rsidP="005E223F">
      <w:pPr>
        <w:tabs>
          <w:tab w:val="left" w:pos="284"/>
        </w:tabs>
        <w:spacing w:after="0" w:line="240" w:lineRule="auto"/>
        <w:rPr>
          <w:rFonts w:ascii="Times New Roman" w:eastAsia="Times New Roman" w:hAnsi="Times New Roman" w:cs="Times New Roman"/>
          <w:color w:val="000000"/>
          <w:lang w:eastAsia="ru-RU"/>
        </w:rPr>
      </w:pPr>
      <w:r w:rsidRPr="005E223F">
        <w:rPr>
          <w:rFonts w:ascii="Times New Roman" w:eastAsia="Times New Roman" w:hAnsi="Times New Roman" w:cs="Times New Roman"/>
          <w:color w:val="000000"/>
          <w:lang w:eastAsia="ru-RU"/>
        </w:rPr>
        <w:t xml:space="preserve">общий объём расходов </w:t>
      </w:r>
      <w:proofErr w:type="gramStart"/>
      <w:r w:rsidRPr="005E223F">
        <w:rPr>
          <w:rFonts w:ascii="Times New Roman" w:eastAsia="Times New Roman" w:hAnsi="Times New Roman" w:cs="Times New Roman"/>
          <w:color w:val="000000"/>
          <w:lang w:eastAsia="ru-RU"/>
        </w:rPr>
        <w:t>–  60</w:t>
      </w:r>
      <w:proofErr w:type="gramEnd"/>
      <w:r w:rsidRPr="005E223F">
        <w:rPr>
          <w:rFonts w:ascii="Times New Roman" w:eastAsia="Times New Roman" w:hAnsi="Times New Roman" w:cs="Times New Roman"/>
          <w:color w:val="000000"/>
          <w:lang w:eastAsia="ru-RU"/>
        </w:rPr>
        <w:t xml:space="preserve"> 509  тыс. рублей; </w:t>
      </w:r>
    </w:p>
    <w:p w14:paraId="35F8B313" w14:textId="77777777" w:rsidR="005E223F" w:rsidRPr="005E223F" w:rsidRDefault="005E223F" w:rsidP="005E223F">
      <w:pPr>
        <w:tabs>
          <w:tab w:val="left" w:pos="284"/>
        </w:tabs>
        <w:spacing w:after="0" w:line="240" w:lineRule="auto"/>
        <w:rPr>
          <w:rFonts w:ascii="Times New Roman" w:eastAsia="Times New Roman" w:hAnsi="Times New Roman" w:cs="Times New Roman"/>
          <w:color w:val="000000"/>
          <w:lang w:eastAsia="ru-RU"/>
        </w:rPr>
      </w:pPr>
      <w:r w:rsidRPr="005E223F">
        <w:rPr>
          <w:rFonts w:ascii="Times New Roman" w:eastAsia="Times New Roman" w:hAnsi="Times New Roman" w:cs="Times New Roman"/>
          <w:color w:val="000000"/>
          <w:lang w:eastAsia="ru-RU"/>
        </w:rPr>
        <w:t>дефицит – 0 тыс. рублей.</w:t>
      </w:r>
    </w:p>
    <w:p w14:paraId="20FAB64C" w14:textId="77777777" w:rsidR="005E223F" w:rsidRPr="005E223F" w:rsidRDefault="005E223F" w:rsidP="005E223F">
      <w:pPr>
        <w:tabs>
          <w:tab w:val="left" w:pos="284"/>
        </w:tabs>
        <w:spacing w:after="0" w:line="240" w:lineRule="auto"/>
        <w:rPr>
          <w:rFonts w:ascii="Times New Roman" w:eastAsia="Times New Roman" w:hAnsi="Times New Roman" w:cs="Times New Roman"/>
          <w:b/>
          <w:bCs/>
          <w:color w:val="000000"/>
          <w:lang w:eastAsia="ru-RU"/>
        </w:rPr>
      </w:pPr>
      <w:r w:rsidRPr="005E223F">
        <w:rPr>
          <w:rFonts w:ascii="Times New Roman" w:eastAsia="Times New Roman" w:hAnsi="Times New Roman" w:cs="Times New Roman"/>
          <w:b/>
          <w:bCs/>
          <w:color w:val="000000"/>
          <w:lang w:eastAsia="ru-RU"/>
        </w:rPr>
        <w:t>Статья 2</w:t>
      </w:r>
    </w:p>
    <w:p w14:paraId="4D3045A5" w14:textId="77777777" w:rsidR="005E223F" w:rsidRPr="005E223F" w:rsidRDefault="005E223F" w:rsidP="005E223F">
      <w:pPr>
        <w:tabs>
          <w:tab w:val="left" w:pos="284"/>
        </w:tabs>
        <w:spacing w:after="0" w:line="240" w:lineRule="auto"/>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Утвердить общий объем условно утвержденных расходов:</w:t>
      </w:r>
    </w:p>
    <w:p w14:paraId="4FECA215" w14:textId="77777777" w:rsidR="005E223F" w:rsidRPr="005E223F" w:rsidRDefault="005E223F" w:rsidP="005E223F">
      <w:pPr>
        <w:tabs>
          <w:tab w:val="left" w:pos="284"/>
        </w:tabs>
        <w:spacing w:after="0" w:line="240" w:lineRule="auto"/>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 xml:space="preserve">на 2022 год </w:t>
      </w:r>
      <w:proofErr w:type="gramStart"/>
      <w:r w:rsidRPr="005E223F">
        <w:rPr>
          <w:rFonts w:ascii="Times New Roman" w:eastAsia="Times New Roman" w:hAnsi="Times New Roman" w:cs="Times New Roman"/>
          <w:lang w:eastAsia="ru-RU"/>
        </w:rPr>
        <w:t>–  5</w:t>
      </w:r>
      <w:proofErr w:type="gramEnd"/>
      <w:r w:rsidRPr="005E223F">
        <w:rPr>
          <w:rFonts w:ascii="Times New Roman" w:eastAsia="Times New Roman" w:hAnsi="Times New Roman" w:cs="Times New Roman"/>
          <w:lang w:eastAsia="ru-RU"/>
        </w:rPr>
        <w:t xml:space="preserve"> 007  тыс. рублей;</w:t>
      </w:r>
    </w:p>
    <w:p w14:paraId="4412E2FC" w14:textId="77777777" w:rsidR="005E223F" w:rsidRPr="005E223F" w:rsidRDefault="005E223F" w:rsidP="005E223F">
      <w:pPr>
        <w:tabs>
          <w:tab w:val="left" w:pos="284"/>
        </w:tabs>
        <w:spacing w:after="0" w:line="240" w:lineRule="auto"/>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 xml:space="preserve">на 2023 год </w:t>
      </w:r>
      <w:proofErr w:type="gramStart"/>
      <w:r w:rsidRPr="005E223F">
        <w:rPr>
          <w:rFonts w:ascii="Times New Roman" w:eastAsia="Times New Roman" w:hAnsi="Times New Roman" w:cs="Times New Roman"/>
          <w:lang w:eastAsia="ru-RU"/>
        </w:rPr>
        <w:t>–  5</w:t>
      </w:r>
      <w:proofErr w:type="gramEnd"/>
      <w:r w:rsidRPr="005E223F">
        <w:rPr>
          <w:rFonts w:ascii="Times New Roman" w:eastAsia="Times New Roman" w:hAnsi="Times New Roman" w:cs="Times New Roman"/>
          <w:lang w:eastAsia="ru-RU"/>
        </w:rPr>
        <w:t xml:space="preserve"> 007  тыс. рублей. </w:t>
      </w:r>
    </w:p>
    <w:p w14:paraId="239AB1D8" w14:textId="77777777" w:rsidR="005E223F" w:rsidRPr="005E223F" w:rsidRDefault="005E223F" w:rsidP="005E223F">
      <w:pPr>
        <w:tabs>
          <w:tab w:val="left" w:pos="284"/>
        </w:tabs>
        <w:spacing w:after="0" w:line="240" w:lineRule="auto"/>
        <w:rPr>
          <w:rFonts w:ascii="Times New Roman" w:eastAsia="Times New Roman" w:hAnsi="Times New Roman" w:cs="Times New Roman"/>
          <w:b/>
          <w:lang w:eastAsia="ru-RU"/>
        </w:rPr>
      </w:pPr>
      <w:r w:rsidRPr="005E223F">
        <w:rPr>
          <w:rFonts w:ascii="Times New Roman" w:eastAsia="Times New Roman" w:hAnsi="Times New Roman" w:cs="Times New Roman"/>
          <w:b/>
          <w:lang w:eastAsia="ru-RU"/>
        </w:rPr>
        <w:t>Статья 3</w:t>
      </w:r>
    </w:p>
    <w:p w14:paraId="00A56C36" w14:textId="77777777" w:rsidR="005E223F" w:rsidRPr="005E223F" w:rsidRDefault="005E223F" w:rsidP="005E223F">
      <w:pPr>
        <w:widowControl w:val="0"/>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Утвердить общий объём бюджетных ассигнований, направляемых на   исполнение публичных нормативных обязательств в 2021 году, в размере 0 тыс. рублей.</w:t>
      </w:r>
    </w:p>
    <w:p w14:paraId="653504B1" w14:textId="77777777" w:rsidR="005E223F" w:rsidRPr="005E223F" w:rsidRDefault="005E223F" w:rsidP="005E223F">
      <w:pPr>
        <w:tabs>
          <w:tab w:val="left" w:pos="284"/>
        </w:tabs>
        <w:spacing w:after="0" w:line="240" w:lineRule="auto"/>
        <w:rPr>
          <w:rFonts w:ascii="Times New Roman" w:eastAsia="Times New Roman" w:hAnsi="Times New Roman" w:cs="Times New Roman"/>
          <w:b/>
          <w:lang w:eastAsia="ru-RU"/>
        </w:rPr>
      </w:pPr>
      <w:r w:rsidRPr="005E223F">
        <w:rPr>
          <w:rFonts w:ascii="Times New Roman" w:eastAsia="Times New Roman" w:hAnsi="Times New Roman" w:cs="Times New Roman"/>
          <w:b/>
          <w:color w:val="000000"/>
          <w:lang w:eastAsia="ru-RU"/>
        </w:rPr>
        <w:t>Статья 4</w:t>
      </w:r>
    </w:p>
    <w:p w14:paraId="3E01F988" w14:textId="77777777" w:rsidR="005E223F" w:rsidRPr="005E223F" w:rsidRDefault="005E223F" w:rsidP="005E223F">
      <w:pPr>
        <w:widowControl w:val="0"/>
        <w:numPr>
          <w:ilvl w:val="0"/>
          <w:numId w:val="23"/>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lastRenderedPageBreak/>
        <w:t xml:space="preserve">Утвердить объем безвозмездных поступлений в доход бюджета городского поселения Безенчук </w:t>
      </w:r>
    </w:p>
    <w:p w14:paraId="6CCEA5AE"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на 2021 год в сумме 1 529 тыс. рублей;</w:t>
      </w:r>
    </w:p>
    <w:p w14:paraId="4EB6E4CB"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на 2022 год в сумме 911 тыс. рублей;</w:t>
      </w:r>
    </w:p>
    <w:p w14:paraId="59741ED4"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на 2023 год в сумме 911 тыс. рублей;</w:t>
      </w:r>
    </w:p>
    <w:p w14:paraId="56CF981C"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b/>
          <w:lang w:eastAsia="ru-RU"/>
        </w:rPr>
      </w:pPr>
      <w:r w:rsidRPr="005E223F">
        <w:rPr>
          <w:rFonts w:ascii="Times New Roman" w:eastAsia="Times New Roman" w:hAnsi="Times New Roman" w:cs="Times New Roman"/>
          <w:b/>
          <w:lang w:eastAsia="ru-RU"/>
        </w:rPr>
        <w:t>Статья 5</w:t>
      </w:r>
    </w:p>
    <w:p w14:paraId="750B55FE"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bCs/>
          <w:spacing w:val="-6"/>
          <w:lang w:eastAsia="ru-RU"/>
        </w:rPr>
        <w:t>1.</w:t>
      </w:r>
      <w:r w:rsidRPr="005E223F">
        <w:rPr>
          <w:rFonts w:ascii="Times New Roman" w:eastAsia="Times New Roman" w:hAnsi="Times New Roman" w:cs="Times New Roman"/>
          <w:lang w:eastAsia="ru-RU"/>
        </w:rPr>
        <w:t xml:space="preserve"> Утвердить перечень главных администраторов доходов бюджета городского поселения Безенчук согласно Приложению 1 к настоящему Решению.</w:t>
      </w:r>
    </w:p>
    <w:p w14:paraId="4EEED9B9"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2. Утвердить перечень главных администраторов, источников финансирования дефицита бюджета городского поселения Безенчук согласно Приложению 2 к настоящему Решению.</w:t>
      </w:r>
    </w:p>
    <w:p w14:paraId="3C237024"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5E223F">
        <w:rPr>
          <w:rFonts w:ascii="Times New Roman" w:eastAsia="Times New Roman" w:hAnsi="Times New Roman" w:cs="Times New Roman"/>
          <w:b/>
          <w:bCs/>
          <w:spacing w:val="-6"/>
          <w:lang w:eastAsia="ru-RU"/>
        </w:rPr>
        <w:t>Статья 6</w:t>
      </w:r>
    </w:p>
    <w:p w14:paraId="3691D811"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
          <w:lang w:eastAsia="ru-RU"/>
        </w:rPr>
      </w:pPr>
      <w:r w:rsidRPr="005E223F">
        <w:rPr>
          <w:rFonts w:ascii="Times New Roman" w:eastAsia="Times New Roman" w:hAnsi="Times New Roman" w:cs="Times New Roman"/>
          <w:lang w:eastAsia="ru-RU"/>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14:paraId="141AC67E" w14:textId="77777777" w:rsidR="005E223F" w:rsidRPr="005E223F" w:rsidRDefault="005E223F" w:rsidP="005E223F">
      <w:pPr>
        <w:widowControl w:val="0"/>
        <w:tabs>
          <w:tab w:val="left" w:pos="284"/>
        </w:tabs>
        <w:spacing w:after="0" w:line="240" w:lineRule="auto"/>
        <w:jc w:val="both"/>
        <w:rPr>
          <w:rFonts w:ascii="Times New Roman" w:eastAsia="Times New Roman" w:hAnsi="Times New Roman" w:cs="Times New Roman"/>
          <w:bCs/>
          <w:lang w:eastAsia="ru-RU"/>
        </w:rPr>
      </w:pPr>
      <w:r w:rsidRPr="005E223F">
        <w:rPr>
          <w:rFonts w:ascii="Times New Roman" w:eastAsia="Times New Roman" w:hAnsi="Times New Roman" w:cs="Times New Roman"/>
          <w:bCs/>
          <w:lang w:eastAsia="ru-RU"/>
        </w:rPr>
        <w:t xml:space="preserve">в 2021 году в сумме 500 тыс. рублей; </w:t>
      </w:r>
    </w:p>
    <w:p w14:paraId="623D79BB" w14:textId="77777777" w:rsidR="005E223F" w:rsidRPr="005E223F" w:rsidRDefault="005E223F" w:rsidP="005E223F">
      <w:pPr>
        <w:widowControl w:val="0"/>
        <w:tabs>
          <w:tab w:val="left" w:pos="284"/>
        </w:tabs>
        <w:spacing w:after="0" w:line="240" w:lineRule="auto"/>
        <w:jc w:val="both"/>
        <w:rPr>
          <w:rFonts w:ascii="Times New Roman" w:eastAsia="Times New Roman" w:hAnsi="Times New Roman" w:cs="Times New Roman"/>
          <w:bCs/>
          <w:lang w:eastAsia="ru-RU"/>
        </w:rPr>
      </w:pPr>
      <w:r w:rsidRPr="005E223F">
        <w:rPr>
          <w:rFonts w:ascii="Times New Roman" w:eastAsia="Times New Roman" w:hAnsi="Times New Roman" w:cs="Times New Roman"/>
          <w:bCs/>
          <w:lang w:eastAsia="ru-RU"/>
        </w:rPr>
        <w:t>в 2022 году в сумме 500 тыс. рублей;</w:t>
      </w:r>
    </w:p>
    <w:p w14:paraId="6B73F058" w14:textId="77777777" w:rsidR="005E223F" w:rsidRPr="005E223F" w:rsidRDefault="005E223F" w:rsidP="005E223F">
      <w:pPr>
        <w:widowControl w:val="0"/>
        <w:tabs>
          <w:tab w:val="left" w:pos="284"/>
        </w:tabs>
        <w:spacing w:after="0" w:line="240" w:lineRule="auto"/>
        <w:jc w:val="both"/>
        <w:rPr>
          <w:rFonts w:ascii="Times New Roman" w:eastAsia="Times New Roman" w:hAnsi="Times New Roman" w:cs="Times New Roman"/>
          <w:bCs/>
          <w:lang w:eastAsia="ru-RU"/>
        </w:rPr>
      </w:pPr>
      <w:r w:rsidRPr="005E223F">
        <w:rPr>
          <w:rFonts w:ascii="Times New Roman" w:eastAsia="Times New Roman" w:hAnsi="Times New Roman" w:cs="Times New Roman"/>
          <w:bCs/>
          <w:lang w:eastAsia="ru-RU"/>
        </w:rPr>
        <w:t xml:space="preserve">в 2023 году в сумме 500 тыс. рублей. </w:t>
      </w:r>
    </w:p>
    <w:p w14:paraId="59D85202"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5E223F">
        <w:rPr>
          <w:rFonts w:ascii="Times New Roman" w:eastAsia="Times New Roman" w:hAnsi="Times New Roman" w:cs="Times New Roman"/>
          <w:b/>
          <w:bCs/>
          <w:spacing w:val="-6"/>
          <w:lang w:eastAsia="ru-RU"/>
        </w:rPr>
        <w:t>Статья 7</w:t>
      </w:r>
    </w:p>
    <w:p w14:paraId="5ACF023F"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Утвердить объем бюджетных ассигнований дорожного фонда городского поселения Безенчук:</w:t>
      </w:r>
    </w:p>
    <w:p w14:paraId="52961DD3"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 xml:space="preserve">на 2021 год в сумме 8 </w:t>
      </w:r>
      <w:proofErr w:type="gramStart"/>
      <w:r w:rsidRPr="005E223F">
        <w:rPr>
          <w:rFonts w:ascii="Times New Roman" w:eastAsia="Times New Roman" w:hAnsi="Times New Roman" w:cs="Times New Roman"/>
          <w:bCs/>
          <w:spacing w:val="-6"/>
          <w:lang w:eastAsia="ru-RU"/>
        </w:rPr>
        <w:t>602  тыс.</w:t>
      </w:r>
      <w:proofErr w:type="gramEnd"/>
      <w:r w:rsidRPr="005E223F">
        <w:rPr>
          <w:rFonts w:ascii="Times New Roman" w:eastAsia="Times New Roman" w:hAnsi="Times New Roman" w:cs="Times New Roman"/>
          <w:bCs/>
          <w:spacing w:val="-6"/>
          <w:lang w:eastAsia="ru-RU"/>
        </w:rPr>
        <w:t xml:space="preserve"> рублей;</w:t>
      </w:r>
    </w:p>
    <w:p w14:paraId="640319EB"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 xml:space="preserve">на 2022 год в сумме 8 </w:t>
      </w:r>
      <w:proofErr w:type="gramStart"/>
      <w:r w:rsidRPr="005E223F">
        <w:rPr>
          <w:rFonts w:ascii="Times New Roman" w:eastAsia="Times New Roman" w:hAnsi="Times New Roman" w:cs="Times New Roman"/>
          <w:bCs/>
          <w:spacing w:val="-6"/>
          <w:lang w:eastAsia="ru-RU"/>
        </w:rPr>
        <w:t>602  тыс.</w:t>
      </w:r>
      <w:proofErr w:type="gramEnd"/>
      <w:r w:rsidRPr="005E223F">
        <w:rPr>
          <w:rFonts w:ascii="Times New Roman" w:eastAsia="Times New Roman" w:hAnsi="Times New Roman" w:cs="Times New Roman"/>
          <w:bCs/>
          <w:spacing w:val="-6"/>
          <w:lang w:eastAsia="ru-RU"/>
        </w:rPr>
        <w:t xml:space="preserve"> рублей;</w:t>
      </w:r>
    </w:p>
    <w:p w14:paraId="66062648"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 xml:space="preserve">на 2023 год в сумме 8 </w:t>
      </w:r>
      <w:proofErr w:type="gramStart"/>
      <w:r w:rsidRPr="005E223F">
        <w:rPr>
          <w:rFonts w:ascii="Times New Roman" w:eastAsia="Times New Roman" w:hAnsi="Times New Roman" w:cs="Times New Roman"/>
          <w:bCs/>
          <w:spacing w:val="-6"/>
          <w:lang w:eastAsia="ru-RU"/>
        </w:rPr>
        <w:t>602  тыс.</w:t>
      </w:r>
      <w:proofErr w:type="gramEnd"/>
      <w:r w:rsidRPr="005E223F">
        <w:rPr>
          <w:rFonts w:ascii="Times New Roman" w:eastAsia="Times New Roman" w:hAnsi="Times New Roman" w:cs="Times New Roman"/>
          <w:bCs/>
          <w:spacing w:val="-6"/>
          <w:lang w:eastAsia="ru-RU"/>
        </w:rPr>
        <w:t xml:space="preserve"> рублей.</w:t>
      </w:r>
    </w:p>
    <w:p w14:paraId="14F7972A" w14:textId="77777777" w:rsidR="005E223F" w:rsidRPr="005E223F" w:rsidRDefault="005E223F" w:rsidP="005E223F">
      <w:pPr>
        <w:widowControl w:val="0"/>
        <w:tabs>
          <w:tab w:val="left" w:pos="284"/>
        </w:tabs>
        <w:spacing w:after="0" w:line="240" w:lineRule="auto"/>
        <w:jc w:val="both"/>
        <w:rPr>
          <w:rFonts w:ascii="Times New Roman" w:eastAsia="Times New Roman" w:hAnsi="Times New Roman" w:cs="Times New Roman"/>
          <w:b/>
          <w:bCs/>
          <w:lang w:eastAsia="ru-RU"/>
        </w:rPr>
      </w:pPr>
      <w:r w:rsidRPr="005E223F">
        <w:rPr>
          <w:rFonts w:ascii="Times New Roman" w:eastAsia="Times New Roman" w:hAnsi="Times New Roman" w:cs="Times New Roman"/>
          <w:b/>
          <w:bCs/>
          <w:lang w:eastAsia="ru-RU"/>
        </w:rPr>
        <w:t>Статья 8</w:t>
      </w:r>
    </w:p>
    <w:p w14:paraId="796ED529" w14:textId="77777777" w:rsidR="005E223F" w:rsidRPr="005E223F" w:rsidRDefault="005E223F" w:rsidP="005E223F">
      <w:pPr>
        <w:widowControl w:val="0"/>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Утвердить нормативы отчислений от уплаты местных налогов и сборов в бюджет городского поселения на 2021 год и плановый период 2022-2023гг согласно Приложению 3 к настоящему Решению.</w:t>
      </w:r>
    </w:p>
    <w:p w14:paraId="2BF47ADC" w14:textId="77777777" w:rsidR="005E223F" w:rsidRPr="005E223F" w:rsidRDefault="005E223F" w:rsidP="005E223F">
      <w:pPr>
        <w:widowControl w:val="0"/>
        <w:tabs>
          <w:tab w:val="left" w:pos="284"/>
        </w:tabs>
        <w:spacing w:after="0" w:line="240" w:lineRule="auto"/>
        <w:jc w:val="both"/>
        <w:rPr>
          <w:rFonts w:ascii="Times New Roman" w:eastAsia="Times New Roman" w:hAnsi="Times New Roman" w:cs="Times New Roman"/>
          <w:b/>
          <w:bCs/>
          <w:lang w:eastAsia="ru-RU"/>
        </w:rPr>
      </w:pPr>
      <w:r w:rsidRPr="005E223F">
        <w:rPr>
          <w:rFonts w:ascii="Times New Roman" w:eastAsia="Times New Roman" w:hAnsi="Times New Roman" w:cs="Times New Roman"/>
          <w:b/>
          <w:bCs/>
          <w:lang w:eastAsia="ru-RU"/>
        </w:rPr>
        <w:t>Статья 9</w:t>
      </w:r>
    </w:p>
    <w:p w14:paraId="5D1A123A"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lang w:eastAsia="ru-RU"/>
        </w:rPr>
      </w:pPr>
      <w:r w:rsidRPr="005E223F">
        <w:rPr>
          <w:rFonts w:ascii="Times New Roman" w:eastAsia="Times New Roman" w:hAnsi="Times New Roman" w:cs="Times New Roman"/>
          <w:bCs/>
          <w:lang w:eastAsia="ru-RU"/>
        </w:rPr>
        <w:t>Утвердить ведомственную структуру расходов бюджета городского поселения:</w:t>
      </w:r>
    </w:p>
    <w:p w14:paraId="4C3A1FC6" w14:textId="77777777" w:rsidR="005E223F" w:rsidRPr="005E223F" w:rsidRDefault="005E223F" w:rsidP="005E223F">
      <w:pPr>
        <w:widowControl w:val="0"/>
        <w:numPr>
          <w:ilvl w:val="0"/>
          <w:numId w:val="24"/>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5E223F">
        <w:rPr>
          <w:rFonts w:ascii="Times New Roman" w:eastAsia="Times New Roman" w:hAnsi="Times New Roman" w:cs="Times New Roman"/>
          <w:bCs/>
          <w:lang w:eastAsia="ru-RU"/>
        </w:rPr>
        <w:t>на 2021 год согласно Приложению 4 к настоящему Решению.</w:t>
      </w:r>
    </w:p>
    <w:p w14:paraId="6CE1CD90" w14:textId="77777777" w:rsidR="005E223F" w:rsidRPr="005E223F" w:rsidRDefault="005E223F" w:rsidP="005E223F">
      <w:pPr>
        <w:widowControl w:val="0"/>
        <w:numPr>
          <w:ilvl w:val="0"/>
          <w:numId w:val="24"/>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5E223F">
        <w:rPr>
          <w:rFonts w:ascii="Times New Roman" w:eastAsia="Times New Roman" w:hAnsi="Times New Roman" w:cs="Times New Roman"/>
          <w:bCs/>
          <w:lang w:eastAsia="ru-RU"/>
        </w:rPr>
        <w:t>на плановый период 2022-2023 годов согласно Приложению 5 к настоящему Решению</w:t>
      </w:r>
    </w:p>
    <w:p w14:paraId="2D97F6F6" w14:textId="77777777" w:rsidR="005E223F" w:rsidRPr="005E223F" w:rsidRDefault="005E223F" w:rsidP="005E223F">
      <w:pPr>
        <w:widowControl w:val="0"/>
        <w:tabs>
          <w:tab w:val="left" w:pos="284"/>
        </w:tabs>
        <w:spacing w:after="0" w:line="240" w:lineRule="auto"/>
        <w:jc w:val="both"/>
        <w:rPr>
          <w:rFonts w:ascii="Times New Roman" w:eastAsia="Times New Roman" w:hAnsi="Times New Roman" w:cs="Times New Roman"/>
          <w:b/>
          <w:bCs/>
          <w:lang w:eastAsia="ru-RU"/>
        </w:rPr>
      </w:pPr>
      <w:r w:rsidRPr="005E223F">
        <w:rPr>
          <w:rFonts w:ascii="Times New Roman" w:eastAsia="Times New Roman" w:hAnsi="Times New Roman" w:cs="Times New Roman"/>
          <w:b/>
          <w:bCs/>
          <w:lang w:eastAsia="ru-RU"/>
        </w:rPr>
        <w:t>Статья 10</w:t>
      </w:r>
    </w:p>
    <w:p w14:paraId="39EA19B4" w14:textId="77777777" w:rsidR="005E223F" w:rsidRPr="005E223F" w:rsidRDefault="005E223F" w:rsidP="005E223F">
      <w:pPr>
        <w:widowControl w:val="0"/>
        <w:tabs>
          <w:tab w:val="left" w:pos="284"/>
        </w:tabs>
        <w:spacing w:after="0" w:line="240" w:lineRule="auto"/>
        <w:jc w:val="both"/>
        <w:rPr>
          <w:rFonts w:ascii="Times New Roman" w:eastAsia="Times New Roman" w:hAnsi="Times New Roman" w:cs="Times New Roman"/>
          <w:b/>
          <w:bCs/>
          <w:lang w:eastAsia="ru-RU"/>
        </w:rPr>
      </w:pPr>
      <w:r w:rsidRPr="005E223F">
        <w:rPr>
          <w:rFonts w:ascii="Times New Roman" w:eastAsia="Times New Roman" w:hAnsi="Times New Roman" w:cs="Times New Roman"/>
          <w:lang w:eastAsia="ru-RU"/>
        </w:rPr>
        <w:t xml:space="preserve">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w:t>
      </w:r>
      <w:proofErr w:type="gramStart"/>
      <w:r w:rsidRPr="005E223F">
        <w:rPr>
          <w:rFonts w:ascii="Times New Roman" w:eastAsia="Times New Roman" w:hAnsi="Times New Roman" w:cs="Times New Roman"/>
          <w:lang w:eastAsia="ru-RU"/>
        </w:rPr>
        <w:t>подгруппам  видов</w:t>
      </w:r>
      <w:proofErr w:type="gramEnd"/>
      <w:r w:rsidRPr="005E223F">
        <w:rPr>
          <w:rFonts w:ascii="Times New Roman" w:eastAsia="Times New Roman" w:hAnsi="Times New Roman" w:cs="Times New Roman"/>
          <w:lang w:eastAsia="ru-RU"/>
        </w:rPr>
        <w:t xml:space="preserve"> расходов классификации расходов бюджета городского поселения:</w:t>
      </w:r>
    </w:p>
    <w:p w14:paraId="64E8DC2A" w14:textId="77777777" w:rsidR="005E223F" w:rsidRPr="005E223F" w:rsidRDefault="005E223F" w:rsidP="005E223F">
      <w:pPr>
        <w:widowControl w:val="0"/>
        <w:numPr>
          <w:ilvl w:val="0"/>
          <w:numId w:val="25"/>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5E223F">
        <w:rPr>
          <w:rFonts w:ascii="Times New Roman" w:eastAsia="Times New Roman" w:hAnsi="Times New Roman" w:cs="Times New Roman"/>
          <w:bCs/>
          <w:lang w:eastAsia="ru-RU"/>
        </w:rPr>
        <w:t>на 2021 год согласно Приложению 6 к настоящему Решению.</w:t>
      </w:r>
    </w:p>
    <w:p w14:paraId="545325ED" w14:textId="77777777" w:rsidR="005E223F" w:rsidRPr="005E223F" w:rsidRDefault="005E223F" w:rsidP="005E223F">
      <w:pPr>
        <w:widowControl w:val="0"/>
        <w:numPr>
          <w:ilvl w:val="0"/>
          <w:numId w:val="25"/>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5E223F">
        <w:rPr>
          <w:rFonts w:ascii="Times New Roman" w:eastAsia="Times New Roman" w:hAnsi="Times New Roman" w:cs="Times New Roman"/>
          <w:bCs/>
          <w:lang w:eastAsia="ru-RU"/>
        </w:rPr>
        <w:t>на плановый период 2022-2023 годов согласно Приложению 7 к настоящему Решению</w:t>
      </w:r>
    </w:p>
    <w:p w14:paraId="14E2D9CE" w14:textId="77777777" w:rsidR="005E223F" w:rsidRPr="005E223F" w:rsidRDefault="005E223F" w:rsidP="005E223F">
      <w:pPr>
        <w:widowControl w:val="0"/>
        <w:tabs>
          <w:tab w:val="left" w:pos="284"/>
        </w:tabs>
        <w:spacing w:after="0" w:line="240" w:lineRule="auto"/>
        <w:jc w:val="both"/>
        <w:rPr>
          <w:rFonts w:ascii="Times New Roman" w:eastAsia="Times New Roman" w:hAnsi="Times New Roman" w:cs="Times New Roman"/>
          <w:b/>
          <w:bCs/>
          <w:lang w:eastAsia="ru-RU"/>
        </w:rPr>
      </w:pPr>
      <w:r w:rsidRPr="005E223F">
        <w:rPr>
          <w:rFonts w:ascii="Times New Roman" w:eastAsia="Times New Roman" w:hAnsi="Times New Roman" w:cs="Times New Roman"/>
          <w:b/>
          <w:bCs/>
          <w:lang w:eastAsia="ru-RU"/>
        </w:rPr>
        <w:t>Статья 11</w:t>
      </w:r>
    </w:p>
    <w:p w14:paraId="5DCA6C1B"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Утвердить объем межбюджетных трансфертов, передаваемых муниципальному району Безенчукский:</w:t>
      </w:r>
    </w:p>
    <w:p w14:paraId="39A23175"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на 2021 год в сумме 5 007 тыс. рублей;</w:t>
      </w:r>
    </w:p>
    <w:p w14:paraId="1E5033B1"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на 2022 год в сумме 0 тыс. рублей;</w:t>
      </w:r>
    </w:p>
    <w:p w14:paraId="05DBCD25"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на 2023 год в сумме 0 тыс. рублей.</w:t>
      </w:r>
    </w:p>
    <w:p w14:paraId="5C59AEA0"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b/>
          <w:lang w:eastAsia="ru-RU"/>
        </w:rPr>
      </w:pPr>
      <w:r w:rsidRPr="005E223F">
        <w:rPr>
          <w:rFonts w:ascii="Times New Roman" w:eastAsia="Times New Roman" w:hAnsi="Times New Roman" w:cs="Times New Roman"/>
          <w:b/>
          <w:lang w:eastAsia="ru-RU"/>
        </w:rPr>
        <w:t>Статья 12</w:t>
      </w:r>
    </w:p>
    <w:p w14:paraId="778D1414"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 xml:space="preserve">Установить, что в 2021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14:paraId="7A4828F1"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14:paraId="3D57921F"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на 2021 год в сумме 30 тыс. рублей;</w:t>
      </w:r>
    </w:p>
    <w:p w14:paraId="638D90BE"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на 2022 год в сумме 30 тыс. рублей;</w:t>
      </w:r>
    </w:p>
    <w:p w14:paraId="48F6AEED"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на 2023 год в сумме 30 тыс. рублей.</w:t>
      </w:r>
    </w:p>
    <w:p w14:paraId="3AA19523"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2)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w:t>
      </w:r>
    </w:p>
    <w:p w14:paraId="63E32DCA"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на 2021 год в сумме 0 тыс. рублей;</w:t>
      </w:r>
    </w:p>
    <w:p w14:paraId="1D608290"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на 2022 год в сумме 0 тыс. рублей;</w:t>
      </w:r>
    </w:p>
    <w:p w14:paraId="1A7DA289"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color w:val="FF0000"/>
          <w:spacing w:val="-6"/>
          <w:lang w:eastAsia="ru-RU"/>
        </w:rPr>
      </w:pPr>
      <w:r w:rsidRPr="005E223F">
        <w:rPr>
          <w:rFonts w:ascii="Times New Roman" w:eastAsia="Times New Roman" w:hAnsi="Times New Roman" w:cs="Times New Roman"/>
          <w:bCs/>
          <w:spacing w:val="-6"/>
          <w:lang w:eastAsia="ru-RU"/>
        </w:rPr>
        <w:t>на 2023 год в сумме 0 тыс. рублей</w:t>
      </w:r>
      <w:r w:rsidRPr="005E223F">
        <w:rPr>
          <w:rFonts w:ascii="Times New Roman" w:eastAsia="Times New Roman" w:hAnsi="Times New Roman" w:cs="Times New Roman"/>
          <w:bCs/>
          <w:color w:val="FF0000"/>
          <w:spacing w:val="-6"/>
          <w:lang w:eastAsia="ru-RU"/>
        </w:rPr>
        <w:t>.</w:t>
      </w:r>
    </w:p>
    <w:p w14:paraId="60D11B8A"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5E223F">
        <w:rPr>
          <w:rFonts w:ascii="Times New Roman" w:eastAsia="Times New Roman" w:hAnsi="Times New Roman" w:cs="Times New Roman"/>
          <w:b/>
          <w:bCs/>
          <w:spacing w:val="-6"/>
          <w:lang w:eastAsia="ru-RU"/>
        </w:rPr>
        <w:t>Статья 13</w:t>
      </w:r>
    </w:p>
    <w:p w14:paraId="511A58B2"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14:paraId="7AC97D27"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на 2021 год в сумме 0 тыс. рублей;</w:t>
      </w:r>
    </w:p>
    <w:p w14:paraId="1ED32EDE"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t>на 2022 год в сумме 0 тыс. рублей;</w:t>
      </w:r>
    </w:p>
    <w:p w14:paraId="26B9AB21"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5E223F">
        <w:rPr>
          <w:rFonts w:ascii="Times New Roman" w:eastAsia="Times New Roman" w:hAnsi="Times New Roman" w:cs="Times New Roman"/>
          <w:bCs/>
          <w:spacing w:val="-6"/>
          <w:lang w:eastAsia="ru-RU"/>
        </w:rPr>
        <w:lastRenderedPageBreak/>
        <w:t>на 2023 год в сумме 0 тыс. рублей</w:t>
      </w:r>
    </w:p>
    <w:p w14:paraId="3BE6D878"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color w:val="000000"/>
          <w:lang w:eastAsia="ru-RU"/>
        </w:rPr>
      </w:pPr>
      <w:r w:rsidRPr="005E223F">
        <w:rPr>
          <w:rFonts w:ascii="Times New Roman" w:eastAsia="Times New Roman" w:hAnsi="Times New Roman" w:cs="Times New Roman"/>
          <w:color w:val="000000"/>
          <w:lang w:eastAsia="ru-RU"/>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14:paraId="220B5860"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5E223F">
        <w:rPr>
          <w:rFonts w:ascii="Times New Roman" w:eastAsia="Times New Roman" w:hAnsi="Times New Roman" w:cs="Times New Roman"/>
          <w:b/>
          <w:bCs/>
          <w:spacing w:val="-6"/>
          <w:lang w:eastAsia="ru-RU"/>
        </w:rPr>
        <w:t>Статья 14</w:t>
      </w:r>
    </w:p>
    <w:p w14:paraId="284A1A1E"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1. Установить предельный объем муниципального внутреннего долга городского поселения Безенчук:</w:t>
      </w:r>
    </w:p>
    <w:p w14:paraId="3DD8B010"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в 2021 году – 0 тыс. рублей</w:t>
      </w:r>
    </w:p>
    <w:p w14:paraId="3CE7345F"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в 2022 году – 0 тыс. рублей</w:t>
      </w:r>
    </w:p>
    <w:p w14:paraId="0CD10332"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в 2023 году – 0 тыс. рублей</w:t>
      </w:r>
    </w:p>
    <w:p w14:paraId="4974511B"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2. Установить верхний предел муниципального внутреннего долга городского поселения:</w:t>
      </w:r>
    </w:p>
    <w:p w14:paraId="0E585EA4"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на 1 января 2021 года – в сумме 0 тыс. рублей</w:t>
      </w:r>
    </w:p>
    <w:p w14:paraId="6F336748"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на 1 января 2022 года – в сумме 0 тыс. рублей.</w:t>
      </w:r>
    </w:p>
    <w:p w14:paraId="220E2DB8"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на 1 января 2023 года – в сумме 0 тыс. рублей.</w:t>
      </w:r>
    </w:p>
    <w:p w14:paraId="14FCA95D"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color w:val="000000"/>
          <w:lang w:eastAsia="ru-RU"/>
        </w:rPr>
      </w:pPr>
      <w:r w:rsidRPr="005E223F">
        <w:rPr>
          <w:rFonts w:ascii="Times New Roman" w:eastAsia="Times New Roman" w:hAnsi="Times New Roman" w:cs="Times New Roman"/>
          <w:color w:val="000000"/>
          <w:lang w:eastAsia="ru-RU"/>
        </w:rPr>
        <w:t>3. Установить на период 2021-2023 годов значение долговой нагрузки на бюджет поселения:</w:t>
      </w:r>
    </w:p>
    <w:p w14:paraId="3BFA0D22"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color w:val="000000"/>
          <w:lang w:eastAsia="ru-RU"/>
        </w:rPr>
      </w:pPr>
      <w:r w:rsidRPr="005E223F">
        <w:rPr>
          <w:rFonts w:ascii="Times New Roman" w:eastAsia="Times New Roman" w:hAnsi="Times New Roman" w:cs="Times New Roman"/>
          <w:color w:val="000000"/>
          <w:lang w:eastAsia="ru-RU"/>
        </w:rPr>
        <w:t xml:space="preserve">  по всем видам долговых обязательств в размере, не превышающем 50 процентов.</w:t>
      </w:r>
    </w:p>
    <w:p w14:paraId="02D69B9C"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4. Установить предельные объемы расходов на обслуживание муниципального долга городского поселения:</w:t>
      </w:r>
    </w:p>
    <w:p w14:paraId="7E1C635E" w14:textId="77777777" w:rsidR="005E223F" w:rsidRPr="005E223F" w:rsidRDefault="005E223F" w:rsidP="005E223F">
      <w:pPr>
        <w:tabs>
          <w:tab w:val="left" w:pos="284"/>
        </w:tabs>
        <w:spacing w:after="0" w:line="240" w:lineRule="auto"/>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 xml:space="preserve">в 2021 году </w:t>
      </w:r>
      <w:proofErr w:type="gramStart"/>
      <w:r w:rsidRPr="005E223F">
        <w:rPr>
          <w:rFonts w:ascii="Times New Roman" w:eastAsia="Times New Roman" w:hAnsi="Times New Roman" w:cs="Times New Roman"/>
          <w:lang w:eastAsia="ru-RU"/>
        </w:rPr>
        <w:t>-  0</w:t>
      </w:r>
      <w:proofErr w:type="gramEnd"/>
      <w:r w:rsidRPr="005E223F">
        <w:rPr>
          <w:rFonts w:ascii="Times New Roman" w:eastAsia="Times New Roman" w:hAnsi="Times New Roman" w:cs="Times New Roman"/>
          <w:lang w:eastAsia="ru-RU"/>
        </w:rPr>
        <w:t xml:space="preserve"> тыс. рублей;</w:t>
      </w:r>
    </w:p>
    <w:p w14:paraId="221D1A18" w14:textId="77777777" w:rsidR="005E223F" w:rsidRPr="005E223F" w:rsidRDefault="005E223F" w:rsidP="005E223F">
      <w:pPr>
        <w:tabs>
          <w:tab w:val="left" w:pos="284"/>
        </w:tabs>
        <w:spacing w:after="0" w:line="240" w:lineRule="auto"/>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 xml:space="preserve">в 2022 году </w:t>
      </w:r>
      <w:proofErr w:type="gramStart"/>
      <w:r w:rsidRPr="005E223F">
        <w:rPr>
          <w:rFonts w:ascii="Times New Roman" w:eastAsia="Times New Roman" w:hAnsi="Times New Roman" w:cs="Times New Roman"/>
          <w:lang w:eastAsia="ru-RU"/>
        </w:rPr>
        <w:t>-  0</w:t>
      </w:r>
      <w:proofErr w:type="gramEnd"/>
      <w:r w:rsidRPr="005E223F">
        <w:rPr>
          <w:rFonts w:ascii="Times New Roman" w:eastAsia="Times New Roman" w:hAnsi="Times New Roman" w:cs="Times New Roman"/>
          <w:lang w:eastAsia="ru-RU"/>
        </w:rPr>
        <w:t xml:space="preserve"> тыс. рублей;</w:t>
      </w:r>
    </w:p>
    <w:p w14:paraId="517EC862" w14:textId="77777777" w:rsidR="005E223F" w:rsidRPr="005E223F" w:rsidRDefault="005E223F" w:rsidP="005E223F">
      <w:pPr>
        <w:tabs>
          <w:tab w:val="left" w:pos="284"/>
        </w:tabs>
        <w:spacing w:after="0" w:line="240" w:lineRule="auto"/>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 xml:space="preserve">в 2023 году </w:t>
      </w:r>
      <w:proofErr w:type="gramStart"/>
      <w:r w:rsidRPr="005E223F">
        <w:rPr>
          <w:rFonts w:ascii="Times New Roman" w:eastAsia="Times New Roman" w:hAnsi="Times New Roman" w:cs="Times New Roman"/>
          <w:lang w:eastAsia="ru-RU"/>
        </w:rPr>
        <w:t>-  0</w:t>
      </w:r>
      <w:proofErr w:type="gramEnd"/>
      <w:r w:rsidRPr="005E223F">
        <w:rPr>
          <w:rFonts w:ascii="Times New Roman" w:eastAsia="Times New Roman" w:hAnsi="Times New Roman" w:cs="Times New Roman"/>
          <w:lang w:eastAsia="ru-RU"/>
        </w:rPr>
        <w:t xml:space="preserve"> тыс. рублей.</w:t>
      </w:r>
    </w:p>
    <w:p w14:paraId="07DA4440"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b/>
          <w:lang w:eastAsia="ru-RU"/>
        </w:rPr>
      </w:pPr>
      <w:r w:rsidRPr="005E223F">
        <w:rPr>
          <w:rFonts w:ascii="Times New Roman" w:eastAsia="Times New Roman" w:hAnsi="Times New Roman" w:cs="Times New Roman"/>
          <w:b/>
          <w:lang w:eastAsia="ru-RU"/>
        </w:rPr>
        <w:t>Статья 15</w:t>
      </w:r>
    </w:p>
    <w:p w14:paraId="5B790D43"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2021 год согласно Приложению 8 к настоящему Решению.</w:t>
      </w:r>
    </w:p>
    <w:p w14:paraId="4DFE9E27"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плановый период 2022 и 2023 годов согласно Приложению 9 к настоящему Решению.</w:t>
      </w:r>
    </w:p>
    <w:p w14:paraId="3C061DB4"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b/>
          <w:lang w:eastAsia="ru-RU"/>
        </w:rPr>
      </w:pPr>
      <w:r w:rsidRPr="005E223F">
        <w:rPr>
          <w:rFonts w:ascii="Times New Roman" w:eastAsia="Times New Roman" w:hAnsi="Times New Roman" w:cs="Times New Roman"/>
          <w:b/>
          <w:lang w:eastAsia="ru-RU"/>
        </w:rPr>
        <w:t>Статья 16</w:t>
      </w:r>
    </w:p>
    <w:p w14:paraId="51AE4C92"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Утвердить программу муниципальных внутренних заимствований городского поселения на 2021 год и плановый период 2022 и 2023 годов согласно Приложению 10 к настоящему Решению.</w:t>
      </w:r>
    </w:p>
    <w:p w14:paraId="26BC5023" w14:textId="77777777" w:rsidR="005E223F" w:rsidRPr="005E223F" w:rsidRDefault="005E223F" w:rsidP="005E223F">
      <w:pPr>
        <w:tabs>
          <w:tab w:val="left" w:pos="284"/>
        </w:tabs>
        <w:spacing w:after="0" w:line="240" w:lineRule="auto"/>
        <w:rPr>
          <w:rFonts w:ascii="Times New Roman" w:eastAsia="Times New Roman" w:hAnsi="Times New Roman" w:cs="Times New Roman"/>
          <w:b/>
          <w:bCs/>
          <w:lang w:eastAsia="ru-RU"/>
        </w:rPr>
      </w:pPr>
      <w:r w:rsidRPr="005E223F">
        <w:rPr>
          <w:rFonts w:ascii="Times New Roman" w:eastAsia="Times New Roman" w:hAnsi="Times New Roman" w:cs="Times New Roman"/>
          <w:b/>
          <w:bCs/>
          <w:lang w:eastAsia="ru-RU"/>
        </w:rPr>
        <w:t>Статья 17</w:t>
      </w:r>
    </w:p>
    <w:p w14:paraId="215B130D"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Утвердить программу муниципальных гарантий городского поселения на 2021 год и плановый период 2022 и 2023 годов согласно Приложению 11 к настоящему Решению.</w:t>
      </w:r>
    </w:p>
    <w:p w14:paraId="3DF6A660"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b/>
          <w:lang w:eastAsia="ru-RU"/>
        </w:rPr>
      </w:pPr>
      <w:r w:rsidRPr="005E223F">
        <w:rPr>
          <w:rFonts w:ascii="Times New Roman" w:eastAsia="Times New Roman" w:hAnsi="Times New Roman" w:cs="Times New Roman"/>
          <w:b/>
          <w:lang w:eastAsia="ru-RU"/>
        </w:rPr>
        <w:t>Статья 18</w:t>
      </w:r>
    </w:p>
    <w:p w14:paraId="3A5983BF"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Утвердить прогноз по доходам бюджета городского поселения на 2021 и плановый период 2022 и 2023 годов согласно Приложению 12 к настоящему Решению.</w:t>
      </w:r>
    </w:p>
    <w:p w14:paraId="17200C2F"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b/>
          <w:lang w:eastAsia="ru-RU"/>
        </w:rPr>
      </w:pPr>
      <w:r w:rsidRPr="005E223F">
        <w:rPr>
          <w:rFonts w:ascii="Times New Roman" w:eastAsia="Times New Roman" w:hAnsi="Times New Roman" w:cs="Times New Roman"/>
          <w:b/>
          <w:lang w:eastAsia="ru-RU"/>
        </w:rPr>
        <w:t>Статья 19</w:t>
      </w:r>
    </w:p>
    <w:p w14:paraId="438019BA"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14:paraId="2467C652"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2021 году, в том числе по итогам 2020 года, в размере 20 процентов.</w:t>
      </w:r>
    </w:p>
    <w:p w14:paraId="3C2FF1C9"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b/>
          <w:spacing w:val="-8"/>
          <w:lang w:eastAsia="ru-RU"/>
        </w:rPr>
        <w:t>Статья 20</w:t>
      </w:r>
    </w:p>
    <w:p w14:paraId="165B7620"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5E223F">
        <w:rPr>
          <w:rFonts w:ascii="Times New Roman" w:eastAsia="Times New Roman" w:hAnsi="Times New Roman" w:cs="Times New Roman"/>
          <w:spacing w:val="-8"/>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14:paraId="4DCF75C0"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5E223F">
        <w:rPr>
          <w:rFonts w:ascii="Times New Roman" w:eastAsia="Times New Roman" w:hAnsi="Times New Roman" w:cs="Times New Roman"/>
          <w:spacing w:val="-8"/>
          <w:lang w:eastAsia="ru-RU"/>
        </w:rPr>
        <w:t xml:space="preserve">на 2021 год </w:t>
      </w:r>
      <w:proofErr w:type="gramStart"/>
      <w:r w:rsidRPr="005E223F">
        <w:rPr>
          <w:rFonts w:ascii="Times New Roman" w:eastAsia="Times New Roman" w:hAnsi="Times New Roman" w:cs="Times New Roman"/>
          <w:spacing w:val="-8"/>
          <w:lang w:eastAsia="ru-RU"/>
        </w:rPr>
        <w:t>-  в</w:t>
      </w:r>
      <w:proofErr w:type="gramEnd"/>
      <w:r w:rsidRPr="005E223F">
        <w:rPr>
          <w:rFonts w:ascii="Times New Roman" w:eastAsia="Times New Roman" w:hAnsi="Times New Roman" w:cs="Times New Roman"/>
          <w:spacing w:val="-8"/>
          <w:lang w:eastAsia="ru-RU"/>
        </w:rPr>
        <w:t xml:space="preserve"> сумме 0 тыс. рублей;</w:t>
      </w:r>
    </w:p>
    <w:p w14:paraId="2AE53592"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5E223F">
        <w:rPr>
          <w:rFonts w:ascii="Times New Roman" w:eastAsia="Times New Roman" w:hAnsi="Times New Roman" w:cs="Times New Roman"/>
          <w:spacing w:val="-8"/>
          <w:lang w:eastAsia="ru-RU"/>
        </w:rPr>
        <w:t xml:space="preserve">на 2022 год </w:t>
      </w:r>
      <w:proofErr w:type="gramStart"/>
      <w:r w:rsidRPr="005E223F">
        <w:rPr>
          <w:rFonts w:ascii="Times New Roman" w:eastAsia="Times New Roman" w:hAnsi="Times New Roman" w:cs="Times New Roman"/>
          <w:spacing w:val="-8"/>
          <w:lang w:eastAsia="ru-RU"/>
        </w:rPr>
        <w:t>-  в</w:t>
      </w:r>
      <w:proofErr w:type="gramEnd"/>
      <w:r w:rsidRPr="005E223F">
        <w:rPr>
          <w:rFonts w:ascii="Times New Roman" w:eastAsia="Times New Roman" w:hAnsi="Times New Roman" w:cs="Times New Roman"/>
          <w:spacing w:val="-8"/>
          <w:lang w:eastAsia="ru-RU"/>
        </w:rPr>
        <w:t xml:space="preserve"> сумме 0 тыс. рублей;</w:t>
      </w:r>
    </w:p>
    <w:p w14:paraId="3644EE51"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5E223F">
        <w:rPr>
          <w:rFonts w:ascii="Times New Roman" w:eastAsia="Times New Roman" w:hAnsi="Times New Roman" w:cs="Times New Roman"/>
          <w:spacing w:val="-8"/>
          <w:lang w:eastAsia="ru-RU"/>
        </w:rPr>
        <w:t xml:space="preserve">на 2023 год </w:t>
      </w:r>
      <w:proofErr w:type="gramStart"/>
      <w:r w:rsidRPr="005E223F">
        <w:rPr>
          <w:rFonts w:ascii="Times New Roman" w:eastAsia="Times New Roman" w:hAnsi="Times New Roman" w:cs="Times New Roman"/>
          <w:spacing w:val="-8"/>
          <w:lang w:eastAsia="ru-RU"/>
        </w:rPr>
        <w:t>-  в</w:t>
      </w:r>
      <w:proofErr w:type="gramEnd"/>
      <w:r w:rsidRPr="005E223F">
        <w:rPr>
          <w:rFonts w:ascii="Times New Roman" w:eastAsia="Times New Roman" w:hAnsi="Times New Roman" w:cs="Times New Roman"/>
          <w:spacing w:val="-8"/>
          <w:lang w:eastAsia="ru-RU"/>
        </w:rPr>
        <w:t xml:space="preserve"> сумме 0 тыс. рублей.</w:t>
      </w:r>
    </w:p>
    <w:p w14:paraId="0D776FD2" w14:textId="77777777" w:rsidR="005E223F" w:rsidRPr="005E223F" w:rsidRDefault="005E223F" w:rsidP="005E223F">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5E223F">
        <w:rPr>
          <w:rFonts w:ascii="Times New Roman" w:eastAsia="Times New Roman" w:hAnsi="Times New Roman" w:cs="Times New Roman"/>
          <w:spacing w:val="-8"/>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14:paraId="3A098F53"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b/>
          <w:lang w:eastAsia="ru-RU"/>
        </w:rPr>
      </w:pPr>
      <w:r w:rsidRPr="005E223F">
        <w:rPr>
          <w:rFonts w:ascii="Times New Roman" w:eastAsia="Times New Roman" w:hAnsi="Times New Roman" w:cs="Times New Roman"/>
          <w:b/>
          <w:lang w:eastAsia="ru-RU"/>
        </w:rPr>
        <w:t>Статья 21</w:t>
      </w:r>
    </w:p>
    <w:p w14:paraId="1BCC3A4C" w14:textId="77777777" w:rsidR="005E223F" w:rsidRPr="005E223F" w:rsidRDefault="005E223F" w:rsidP="005E223F">
      <w:pPr>
        <w:tabs>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Настоящее Решение вступает в силу с 1 января 2021 года и действует по 31 декабря 2021 года.</w:t>
      </w:r>
    </w:p>
    <w:p w14:paraId="04E5329B" w14:textId="77777777" w:rsidR="005E223F" w:rsidRPr="005E223F" w:rsidRDefault="005E223F" w:rsidP="005E223F">
      <w:pPr>
        <w:tabs>
          <w:tab w:val="left" w:pos="-360"/>
          <w:tab w:val="left" w:pos="284"/>
        </w:tabs>
        <w:spacing w:after="0" w:line="240" w:lineRule="auto"/>
        <w:jc w:val="both"/>
        <w:rPr>
          <w:rFonts w:ascii="Times New Roman" w:eastAsia="Times New Roman" w:hAnsi="Times New Roman" w:cs="Times New Roman"/>
          <w:lang w:eastAsia="ru-RU"/>
        </w:rPr>
      </w:pPr>
      <w:r w:rsidRPr="005E223F">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11A4508C" w14:textId="77777777" w:rsidR="00F6506F" w:rsidRPr="005F1675" w:rsidRDefault="00F6506F" w:rsidP="005F1675">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50353F5" w14:textId="50FD82D7" w:rsidR="005F1675" w:rsidRPr="00BA56BF" w:rsidRDefault="005F1675" w:rsidP="005F1675">
      <w:pPr>
        <w:autoSpaceDE w:val="0"/>
        <w:autoSpaceDN w:val="0"/>
        <w:adjustRightInd w:val="0"/>
        <w:spacing w:after="0" w:line="240" w:lineRule="auto"/>
        <w:jc w:val="both"/>
        <w:rPr>
          <w:rFonts w:ascii="Times New Roman" w:eastAsia="Times New Roman" w:hAnsi="Times New Roman" w:cs="Times New Roman"/>
          <w:b/>
          <w:bCs/>
          <w:lang w:eastAsia="ru-RU"/>
        </w:rPr>
      </w:pPr>
      <w:r w:rsidRPr="00BA56BF">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445E9C">
        <w:rPr>
          <w:rFonts w:ascii="Times New Roman" w:eastAsia="Times New Roman" w:hAnsi="Times New Roman" w:cs="Times New Roman"/>
          <w:b/>
          <w:bCs/>
          <w:lang w:eastAsia="ru-RU"/>
        </w:rPr>
        <w:t>12</w:t>
      </w:r>
      <w:r w:rsidRPr="00BA56BF">
        <w:rPr>
          <w:rFonts w:ascii="Times New Roman" w:eastAsia="Times New Roman" w:hAnsi="Times New Roman" w:cs="Times New Roman"/>
          <w:b/>
          <w:bCs/>
          <w:lang w:eastAsia="ru-RU"/>
        </w:rPr>
        <w:t>.</w:t>
      </w:r>
      <w:r w:rsidR="002B4B44">
        <w:rPr>
          <w:rFonts w:ascii="Times New Roman" w:eastAsia="Times New Roman" w:hAnsi="Times New Roman" w:cs="Times New Roman"/>
          <w:b/>
          <w:bCs/>
          <w:lang w:eastAsia="ru-RU"/>
        </w:rPr>
        <w:t>1</w:t>
      </w:r>
      <w:r w:rsidR="00445E9C">
        <w:rPr>
          <w:rFonts w:ascii="Times New Roman" w:eastAsia="Times New Roman" w:hAnsi="Times New Roman" w:cs="Times New Roman"/>
          <w:b/>
          <w:bCs/>
          <w:lang w:eastAsia="ru-RU"/>
        </w:rPr>
        <w:t>1</w:t>
      </w:r>
      <w:r w:rsidRPr="00BA56BF">
        <w:rPr>
          <w:rFonts w:ascii="Times New Roman" w:eastAsia="Times New Roman" w:hAnsi="Times New Roman" w:cs="Times New Roman"/>
          <w:b/>
          <w:bCs/>
          <w:lang w:eastAsia="ru-RU"/>
        </w:rPr>
        <w:t>.2020г  №</w:t>
      </w:r>
      <w:proofErr w:type="gramEnd"/>
      <w:r w:rsidR="002B4B44">
        <w:rPr>
          <w:rFonts w:ascii="Times New Roman" w:eastAsia="Times New Roman" w:hAnsi="Times New Roman" w:cs="Times New Roman"/>
          <w:b/>
          <w:bCs/>
          <w:lang w:eastAsia="ru-RU"/>
        </w:rPr>
        <w:t>1</w:t>
      </w:r>
      <w:r w:rsidR="002F6BEB">
        <w:rPr>
          <w:rFonts w:ascii="Times New Roman" w:eastAsia="Times New Roman" w:hAnsi="Times New Roman" w:cs="Times New Roman"/>
          <w:b/>
          <w:bCs/>
          <w:lang w:eastAsia="ru-RU"/>
        </w:rPr>
        <w:t>9</w:t>
      </w:r>
      <w:r w:rsidRPr="00BA56BF">
        <w:rPr>
          <w:rFonts w:ascii="Times New Roman" w:eastAsia="Times New Roman" w:hAnsi="Times New Roman" w:cs="Times New Roman"/>
          <w:b/>
          <w:bCs/>
          <w:lang w:eastAsia="ru-RU"/>
        </w:rPr>
        <w:t>/</w:t>
      </w:r>
      <w:r w:rsidR="002F6BEB">
        <w:rPr>
          <w:rFonts w:ascii="Times New Roman" w:eastAsia="Times New Roman" w:hAnsi="Times New Roman" w:cs="Times New Roman"/>
          <w:b/>
          <w:bCs/>
          <w:lang w:eastAsia="ru-RU"/>
        </w:rPr>
        <w:t>3</w:t>
      </w:r>
    </w:p>
    <w:p w14:paraId="0C8E73F9" w14:textId="52CA22B3" w:rsidR="002F6BEB" w:rsidRPr="002F6BEB" w:rsidRDefault="005F1675" w:rsidP="002F6BEB">
      <w:pPr>
        <w:keepNext/>
        <w:spacing w:after="0" w:line="240" w:lineRule="auto"/>
        <w:jc w:val="both"/>
        <w:outlineLvl w:val="2"/>
        <w:rPr>
          <w:rFonts w:ascii="Times New Roman" w:eastAsia="Times New Roman" w:hAnsi="Times New Roman" w:cs="Times New Roman"/>
          <w:bCs/>
          <w:lang w:eastAsia="ru-RU"/>
        </w:rPr>
      </w:pPr>
      <w:r w:rsidRPr="002F6BEB">
        <w:rPr>
          <w:rFonts w:ascii="Times New Roman" w:eastAsia="Times New Roman" w:hAnsi="Times New Roman" w:cs="Times New Roman"/>
          <w:lang w:eastAsia="ru-RU"/>
        </w:rPr>
        <w:t>«</w:t>
      </w:r>
      <w:r w:rsidR="002F6BEB" w:rsidRPr="002F6BEB">
        <w:rPr>
          <w:rFonts w:ascii="Times New Roman" w:eastAsia="Times New Roman" w:hAnsi="Times New Roman" w:cs="Times New Roman"/>
          <w:bCs/>
          <w:lang w:eastAsia="ru-RU"/>
        </w:rPr>
        <w:t xml:space="preserve">Об утверждении в первом </w:t>
      </w:r>
      <w:proofErr w:type="gramStart"/>
      <w:r w:rsidR="002F6BEB" w:rsidRPr="002F6BEB">
        <w:rPr>
          <w:rFonts w:ascii="Times New Roman" w:eastAsia="Times New Roman" w:hAnsi="Times New Roman" w:cs="Times New Roman"/>
          <w:bCs/>
          <w:lang w:eastAsia="ru-RU"/>
        </w:rPr>
        <w:t>чтении  проекта</w:t>
      </w:r>
      <w:proofErr w:type="gramEnd"/>
      <w:r w:rsidR="002F6BEB" w:rsidRPr="002F6BEB">
        <w:rPr>
          <w:rFonts w:ascii="Times New Roman" w:eastAsia="Times New Roman" w:hAnsi="Times New Roman" w:cs="Times New Roman"/>
          <w:bCs/>
          <w:lang w:eastAsia="ru-RU"/>
        </w:rPr>
        <w:t xml:space="preserve"> бюджета городского поселения Безенчук муниципального района Безенчукский Самарской области на 2021 год и плановый период 2022-2023г.г.</w:t>
      </w:r>
      <w:r w:rsidR="002F6BEB">
        <w:rPr>
          <w:rFonts w:ascii="Times New Roman" w:eastAsia="Times New Roman" w:hAnsi="Times New Roman" w:cs="Times New Roman"/>
          <w:bCs/>
          <w:lang w:eastAsia="ru-RU"/>
        </w:rPr>
        <w:t>»</w:t>
      </w:r>
    </w:p>
    <w:p w14:paraId="3D7E79A2" w14:textId="77777777" w:rsidR="002F6BEB" w:rsidRPr="002F6BEB" w:rsidRDefault="002F6BEB" w:rsidP="002F6BEB">
      <w:pPr>
        <w:spacing w:after="0" w:line="240" w:lineRule="auto"/>
        <w:ind w:firstLine="545"/>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 xml:space="preserve">Рассмотрев представленный Главой городского поселения Безенчук муниципального района Безенчукский Самарской области проект бюджета городского поселения Безенчук муниципального района Безенчукский Самарской области на 2021 год и плановый период 2022-2023г.г., в соответствии с Бюджетным Кодексом РФ, ст.72 </w:t>
      </w:r>
      <w:r w:rsidRPr="002F6BEB">
        <w:rPr>
          <w:rFonts w:ascii="Times New Roman" w:eastAsia="Times New Roman" w:hAnsi="Times New Roman" w:cs="Times New Roman"/>
          <w:lang w:eastAsia="ru-RU"/>
        </w:rPr>
        <w:lastRenderedPageBreak/>
        <w:t>Устава городского поселения Безенчук, Собрание представителей городского поселения Безенчук муниципального района Безенчукский Самарской области четвертого созыва,</w:t>
      </w:r>
    </w:p>
    <w:p w14:paraId="68D23B4C" w14:textId="77777777" w:rsidR="002F6BEB" w:rsidRPr="002F6BEB" w:rsidRDefault="002F6BEB" w:rsidP="002F6BEB">
      <w:pPr>
        <w:tabs>
          <w:tab w:val="left" w:pos="9360"/>
        </w:tabs>
        <w:spacing w:after="0" w:line="240" w:lineRule="auto"/>
        <w:jc w:val="center"/>
        <w:rPr>
          <w:rFonts w:ascii="Times New Roman" w:eastAsia="Times New Roman" w:hAnsi="Times New Roman" w:cs="Times New Roman"/>
          <w:bCs/>
          <w:lang w:eastAsia="ru-RU"/>
        </w:rPr>
      </w:pPr>
      <w:r w:rsidRPr="002F6BEB">
        <w:rPr>
          <w:rFonts w:ascii="Times New Roman" w:eastAsia="Times New Roman" w:hAnsi="Times New Roman" w:cs="Times New Roman"/>
          <w:bCs/>
          <w:lang w:eastAsia="ru-RU"/>
        </w:rPr>
        <w:t>РЕШИЛО:</w:t>
      </w:r>
    </w:p>
    <w:p w14:paraId="18E64C69" w14:textId="77777777" w:rsidR="002F6BEB" w:rsidRPr="002F6BEB" w:rsidRDefault="002F6BEB" w:rsidP="002F6BEB">
      <w:pPr>
        <w:spacing w:after="0" w:line="240" w:lineRule="auto"/>
        <w:ind w:firstLine="567"/>
        <w:rPr>
          <w:rFonts w:ascii="Times New Roman" w:eastAsia="Times New Roman" w:hAnsi="Times New Roman" w:cs="Times New Roman"/>
          <w:b/>
          <w:bCs/>
          <w:color w:val="000000"/>
          <w:lang w:eastAsia="ru-RU"/>
        </w:rPr>
      </w:pPr>
      <w:r w:rsidRPr="002F6BEB">
        <w:rPr>
          <w:rFonts w:ascii="Times New Roman" w:eastAsia="Times New Roman" w:hAnsi="Times New Roman" w:cs="Times New Roman"/>
          <w:b/>
          <w:bCs/>
          <w:color w:val="000000"/>
          <w:lang w:eastAsia="ru-RU"/>
        </w:rPr>
        <w:t xml:space="preserve">Статья 1 </w:t>
      </w:r>
    </w:p>
    <w:p w14:paraId="560E168F" w14:textId="77777777" w:rsidR="002F6BEB" w:rsidRPr="002F6BEB" w:rsidRDefault="002F6BEB" w:rsidP="00C24AD8">
      <w:pPr>
        <w:spacing w:after="0" w:line="240" w:lineRule="auto"/>
        <w:jc w:val="both"/>
        <w:rPr>
          <w:rFonts w:ascii="Times New Roman" w:eastAsia="Times New Roman" w:hAnsi="Times New Roman" w:cs="Times New Roman"/>
          <w:color w:val="000000"/>
          <w:lang w:eastAsia="ru-RU"/>
        </w:rPr>
      </w:pPr>
      <w:r w:rsidRPr="002F6BEB">
        <w:rPr>
          <w:rFonts w:ascii="Times New Roman" w:eastAsia="Times New Roman" w:hAnsi="Times New Roman" w:cs="Times New Roman"/>
          <w:bCs/>
          <w:color w:val="000000"/>
          <w:lang w:eastAsia="ru-RU"/>
        </w:rPr>
        <w:t>1.</w:t>
      </w:r>
      <w:r w:rsidRPr="002F6BEB">
        <w:rPr>
          <w:rFonts w:ascii="Times New Roman" w:eastAsia="Times New Roman" w:hAnsi="Times New Roman" w:cs="Times New Roman"/>
          <w:b/>
          <w:bCs/>
          <w:color w:val="000000"/>
          <w:lang w:eastAsia="ru-RU"/>
        </w:rPr>
        <w:t xml:space="preserve"> </w:t>
      </w:r>
      <w:r w:rsidRPr="002F6BEB">
        <w:rPr>
          <w:rFonts w:ascii="Times New Roman" w:eastAsia="Times New Roman" w:hAnsi="Times New Roman" w:cs="Times New Roman"/>
          <w:color w:val="000000"/>
          <w:lang w:eastAsia="ru-RU"/>
        </w:rPr>
        <w:t>Утвердить основные характеристики бюджета городского поселения на 2021 год:</w:t>
      </w:r>
    </w:p>
    <w:p w14:paraId="7584518D" w14:textId="77777777" w:rsidR="002F6BEB" w:rsidRPr="002F6BEB" w:rsidRDefault="002F6BEB" w:rsidP="00C24AD8">
      <w:pPr>
        <w:spacing w:after="0" w:line="240" w:lineRule="auto"/>
        <w:jc w:val="both"/>
        <w:rPr>
          <w:rFonts w:ascii="Times New Roman" w:eastAsia="Times New Roman" w:hAnsi="Times New Roman" w:cs="Times New Roman"/>
          <w:color w:val="000000"/>
          <w:lang w:eastAsia="ru-RU"/>
        </w:rPr>
      </w:pPr>
      <w:r w:rsidRPr="002F6BEB">
        <w:rPr>
          <w:rFonts w:ascii="Times New Roman" w:eastAsia="Times New Roman" w:hAnsi="Times New Roman" w:cs="Times New Roman"/>
          <w:color w:val="000000"/>
          <w:lang w:eastAsia="ru-RU"/>
        </w:rPr>
        <w:t xml:space="preserve">общий объём доходов </w:t>
      </w:r>
      <w:proofErr w:type="gramStart"/>
      <w:r w:rsidRPr="002F6BEB">
        <w:rPr>
          <w:rFonts w:ascii="Times New Roman" w:eastAsia="Times New Roman" w:hAnsi="Times New Roman" w:cs="Times New Roman"/>
          <w:color w:val="000000"/>
          <w:lang w:eastAsia="ru-RU"/>
        </w:rPr>
        <w:t>–  56</w:t>
      </w:r>
      <w:proofErr w:type="gramEnd"/>
      <w:r w:rsidRPr="002F6BEB">
        <w:rPr>
          <w:rFonts w:ascii="Times New Roman" w:eastAsia="Times New Roman" w:hAnsi="Times New Roman" w:cs="Times New Roman"/>
          <w:color w:val="000000"/>
          <w:lang w:eastAsia="ru-RU"/>
        </w:rPr>
        <w:t xml:space="preserve"> 791  тыс. рублей;</w:t>
      </w:r>
    </w:p>
    <w:p w14:paraId="703973BF" w14:textId="77777777" w:rsidR="002F6BEB" w:rsidRPr="002F6BEB" w:rsidRDefault="002F6BEB" w:rsidP="00C24AD8">
      <w:pPr>
        <w:spacing w:after="0" w:line="240" w:lineRule="auto"/>
        <w:jc w:val="both"/>
        <w:rPr>
          <w:rFonts w:ascii="Times New Roman" w:eastAsia="Times New Roman" w:hAnsi="Times New Roman" w:cs="Times New Roman"/>
          <w:color w:val="000000"/>
          <w:lang w:eastAsia="ru-RU"/>
        </w:rPr>
      </w:pPr>
      <w:r w:rsidRPr="002F6BEB">
        <w:rPr>
          <w:rFonts w:ascii="Times New Roman" w:eastAsia="Times New Roman" w:hAnsi="Times New Roman" w:cs="Times New Roman"/>
          <w:color w:val="000000"/>
          <w:lang w:eastAsia="ru-RU"/>
        </w:rPr>
        <w:t xml:space="preserve">общий объём расходов – 56 </w:t>
      </w:r>
      <w:proofErr w:type="gramStart"/>
      <w:r w:rsidRPr="002F6BEB">
        <w:rPr>
          <w:rFonts w:ascii="Times New Roman" w:eastAsia="Times New Roman" w:hAnsi="Times New Roman" w:cs="Times New Roman"/>
          <w:color w:val="000000"/>
          <w:lang w:eastAsia="ru-RU"/>
        </w:rPr>
        <w:t>791  тыс.</w:t>
      </w:r>
      <w:proofErr w:type="gramEnd"/>
      <w:r w:rsidRPr="002F6BEB">
        <w:rPr>
          <w:rFonts w:ascii="Times New Roman" w:eastAsia="Times New Roman" w:hAnsi="Times New Roman" w:cs="Times New Roman"/>
          <w:color w:val="000000"/>
          <w:lang w:eastAsia="ru-RU"/>
        </w:rPr>
        <w:t xml:space="preserve"> рублей;</w:t>
      </w:r>
    </w:p>
    <w:p w14:paraId="671A6B62" w14:textId="77777777" w:rsidR="002F6BEB" w:rsidRPr="002F6BEB" w:rsidRDefault="002F6BEB" w:rsidP="00C24AD8">
      <w:pPr>
        <w:spacing w:after="0" w:line="240" w:lineRule="auto"/>
        <w:jc w:val="both"/>
        <w:rPr>
          <w:rFonts w:ascii="Times New Roman" w:eastAsia="Times New Roman" w:hAnsi="Times New Roman" w:cs="Times New Roman"/>
          <w:color w:val="000000"/>
          <w:lang w:eastAsia="ru-RU"/>
        </w:rPr>
      </w:pPr>
      <w:r w:rsidRPr="002F6BEB">
        <w:rPr>
          <w:rFonts w:ascii="Times New Roman" w:eastAsia="Times New Roman" w:hAnsi="Times New Roman" w:cs="Times New Roman"/>
          <w:color w:val="000000"/>
          <w:lang w:eastAsia="ru-RU"/>
        </w:rPr>
        <w:t>дефицит – 0 тыс. рублей.</w:t>
      </w:r>
    </w:p>
    <w:p w14:paraId="5692ED4E" w14:textId="77777777" w:rsidR="002F6BEB" w:rsidRPr="002F6BEB" w:rsidRDefault="002F6BEB" w:rsidP="00C24AD8">
      <w:pPr>
        <w:spacing w:after="0" w:line="240" w:lineRule="auto"/>
        <w:jc w:val="both"/>
        <w:rPr>
          <w:rFonts w:ascii="Times New Roman" w:eastAsia="Times New Roman" w:hAnsi="Times New Roman" w:cs="Times New Roman"/>
          <w:color w:val="000000"/>
          <w:lang w:eastAsia="ru-RU"/>
        </w:rPr>
      </w:pPr>
      <w:r w:rsidRPr="002F6BEB">
        <w:rPr>
          <w:rFonts w:ascii="Times New Roman" w:eastAsia="Times New Roman" w:hAnsi="Times New Roman" w:cs="Times New Roman"/>
          <w:color w:val="000000"/>
          <w:lang w:eastAsia="ru-RU"/>
        </w:rPr>
        <w:t xml:space="preserve">2. Утвердить основные характеристики бюджета городского поселения на плановый период 2022 года: </w:t>
      </w:r>
    </w:p>
    <w:p w14:paraId="5DA6AB91" w14:textId="77777777" w:rsidR="002F6BEB" w:rsidRPr="002F6BEB" w:rsidRDefault="002F6BEB" w:rsidP="00C24AD8">
      <w:pPr>
        <w:spacing w:after="0" w:line="240" w:lineRule="auto"/>
        <w:jc w:val="both"/>
        <w:rPr>
          <w:rFonts w:ascii="Times New Roman" w:eastAsia="Times New Roman" w:hAnsi="Times New Roman" w:cs="Times New Roman"/>
          <w:color w:val="000000"/>
          <w:lang w:eastAsia="ru-RU"/>
        </w:rPr>
      </w:pPr>
      <w:r w:rsidRPr="002F6BEB">
        <w:rPr>
          <w:rFonts w:ascii="Times New Roman" w:eastAsia="Times New Roman" w:hAnsi="Times New Roman" w:cs="Times New Roman"/>
          <w:color w:val="000000"/>
          <w:lang w:eastAsia="ru-RU"/>
        </w:rPr>
        <w:t>общий объём доходов –   58 271 тыс. рублей;</w:t>
      </w:r>
    </w:p>
    <w:p w14:paraId="5E10B889" w14:textId="77777777" w:rsidR="002F6BEB" w:rsidRPr="002F6BEB" w:rsidRDefault="002F6BEB" w:rsidP="00C24AD8">
      <w:pPr>
        <w:spacing w:after="0" w:line="240" w:lineRule="auto"/>
        <w:jc w:val="both"/>
        <w:rPr>
          <w:rFonts w:ascii="Times New Roman" w:eastAsia="Times New Roman" w:hAnsi="Times New Roman" w:cs="Times New Roman"/>
          <w:color w:val="000000"/>
          <w:lang w:eastAsia="ru-RU"/>
        </w:rPr>
      </w:pPr>
      <w:r w:rsidRPr="002F6BEB">
        <w:rPr>
          <w:rFonts w:ascii="Times New Roman" w:eastAsia="Times New Roman" w:hAnsi="Times New Roman" w:cs="Times New Roman"/>
          <w:color w:val="000000"/>
          <w:lang w:eastAsia="ru-RU"/>
        </w:rPr>
        <w:t xml:space="preserve">общий объём расходов </w:t>
      </w:r>
      <w:proofErr w:type="gramStart"/>
      <w:r w:rsidRPr="002F6BEB">
        <w:rPr>
          <w:rFonts w:ascii="Times New Roman" w:eastAsia="Times New Roman" w:hAnsi="Times New Roman" w:cs="Times New Roman"/>
          <w:color w:val="000000"/>
          <w:lang w:eastAsia="ru-RU"/>
        </w:rPr>
        <w:t>–  58</w:t>
      </w:r>
      <w:proofErr w:type="gramEnd"/>
      <w:r w:rsidRPr="002F6BEB">
        <w:rPr>
          <w:rFonts w:ascii="Times New Roman" w:eastAsia="Times New Roman" w:hAnsi="Times New Roman" w:cs="Times New Roman"/>
          <w:color w:val="000000"/>
          <w:lang w:eastAsia="ru-RU"/>
        </w:rPr>
        <w:t xml:space="preserve"> 271 тыс. рублей; </w:t>
      </w:r>
    </w:p>
    <w:p w14:paraId="428437F6" w14:textId="77777777" w:rsidR="002F6BEB" w:rsidRPr="002F6BEB" w:rsidRDefault="002F6BEB" w:rsidP="00C24AD8">
      <w:pPr>
        <w:spacing w:after="0" w:line="240" w:lineRule="auto"/>
        <w:jc w:val="both"/>
        <w:rPr>
          <w:rFonts w:ascii="Times New Roman" w:eastAsia="Times New Roman" w:hAnsi="Times New Roman" w:cs="Times New Roman"/>
          <w:color w:val="000000"/>
          <w:lang w:eastAsia="ru-RU"/>
        </w:rPr>
      </w:pPr>
      <w:r w:rsidRPr="002F6BEB">
        <w:rPr>
          <w:rFonts w:ascii="Times New Roman" w:eastAsia="Times New Roman" w:hAnsi="Times New Roman" w:cs="Times New Roman"/>
          <w:color w:val="000000"/>
          <w:lang w:eastAsia="ru-RU"/>
        </w:rPr>
        <w:t>дефицит – 0 тыс. рублей.</w:t>
      </w:r>
    </w:p>
    <w:p w14:paraId="3B84DAC4" w14:textId="77777777" w:rsidR="002F6BEB" w:rsidRPr="002F6BEB" w:rsidRDefault="002F6BEB" w:rsidP="00C24AD8">
      <w:pPr>
        <w:spacing w:after="0" w:line="240" w:lineRule="auto"/>
        <w:jc w:val="both"/>
        <w:rPr>
          <w:rFonts w:ascii="Times New Roman" w:eastAsia="Times New Roman" w:hAnsi="Times New Roman" w:cs="Times New Roman"/>
          <w:color w:val="000000"/>
          <w:lang w:eastAsia="ru-RU"/>
        </w:rPr>
      </w:pPr>
      <w:r w:rsidRPr="002F6BEB">
        <w:rPr>
          <w:rFonts w:ascii="Times New Roman" w:eastAsia="Times New Roman" w:hAnsi="Times New Roman" w:cs="Times New Roman"/>
          <w:color w:val="000000"/>
          <w:lang w:eastAsia="ru-RU"/>
        </w:rPr>
        <w:t xml:space="preserve">3. Утвердить основные характеристики бюджета городского поселения на плановый период 2023 года: </w:t>
      </w:r>
    </w:p>
    <w:p w14:paraId="72C9572F" w14:textId="77777777" w:rsidR="002F6BEB" w:rsidRPr="002F6BEB" w:rsidRDefault="002F6BEB" w:rsidP="00C24AD8">
      <w:pPr>
        <w:spacing w:after="0" w:line="240" w:lineRule="auto"/>
        <w:jc w:val="both"/>
        <w:rPr>
          <w:rFonts w:ascii="Times New Roman" w:eastAsia="Times New Roman" w:hAnsi="Times New Roman" w:cs="Times New Roman"/>
          <w:color w:val="000000"/>
          <w:lang w:eastAsia="ru-RU"/>
        </w:rPr>
      </w:pPr>
      <w:r w:rsidRPr="002F6BEB">
        <w:rPr>
          <w:rFonts w:ascii="Times New Roman" w:eastAsia="Times New Roman" w:hAnsi="Times New Roman" w:cs="Times New Roman"/>
          <w:color w:val="000000"/>
          <w:lang w:eastAsia="ru-RU"/>
        </w:rPr>
        <w:t>общий объём доходов –   60 509 тыс. рублей;</w:t>
      </w:r>
    </w:p>
    <w:p w14:paraId="312298F1" w14:textId="77777777" w:rsidR="002F6BEB" w:rsidRPr="002F6BEB" w:rsidRDefault="002F6BEB" w:rsidP="00C24AD8">
      <w:pPr>
        <w:spacing w:after="0" w:line="240" w:lineRule="auto"/>
        <w:jc w:val="both"/>
        <w:rPr>
          <w:rFonts w:ascii="Times New Roman" w:eastAsia="Times New Roman" w:hAnsi="Times New Roman" w:cs="Times New Roman"/>
          <w:color w:val="000000"/>
          <w:lang w:eastAsia="ru-RU"/>
        </w:rPr>
      </w:pPr>
      <w:r w:rsidRPr="002F6BEB">
        <w:rPr>
          <w:rFonts w:ascii="Times New Roman" w:eastAsia="Times New Roman" w:hAnsi="Times New Roman" w:cs="Times New Roman"/>
          <w:color w:val="000000"/>
          <w:lang w:eastAsia="ru-RU"/>
        </w:rPr>
        <w:t xml:space="preserve">общий объём расходов </w:t>
      </w:r>
      <w:proofErr w:type="gramStart"/>
      <w:r w:rsidRPr="002F6BEB">
        <w:rPr>
          <w:rFonts w:ascii="Times New Roman" w:eastAsia="Times New Roman" w:hAnsi="Times New Roman" w:cs="Times New Roman"/>
          <w:color w:val="000000"/>
          <w:lang w:eastAsia="ru-RU"/>
        </w:rPr>
        <w:t>–  60</w:t>
      </w:r>
      <w:proofErr w:type="gramEnd"/>
      <w:r w:rsidRPr="002F6BEB">
        <w:rPr>
          <w:rFonts w:ascii="Times New Roman" w:eastAsia="Times New Roman" w:hAnsi="Times New Roman" w:cs="Times New Roman"/>
          <w:color w:val="000000"/>
          <w:lang w:eastAsia="ru-RU"/>
        </w:rPr>
        <w:t xml:space="preserve"> 509  тыс. рублей; </w:t>
      </w:r>
    </w:p>
    <w:p w14:paraId="17521A90" w14:textId="77777777" w:rsidR="002F6BEB" w:rsidRPr="002F6BEB" w:rsidRDefault="002F6BEB" w:rsidP="00C24AD8">
      <w:pPr>
        <w:spacing w:after="0" w:line="240" w:lineRule="auto"/>
        <w:jc w:val="both"/>
        <w:rPr>
          <w:rFonts w:ascii="Times New Roman" w:eastAsia="Times New Roman" w:hAnsi="Times New Roman" w:cs="Times New Roman"/>
          <w:color w:val="000000"/>
          <w:lang w:eastAsia="ru-RU"/>
        </w:rPr>
      </w:pPr>
      <w:r w:rsidRPr="002F6BEB">
        <w:rPr>
          <w:rFonts w:ascii="Times New Roman" w:eastAsia="Times New Roman" w:hAnsi="Times New Roman" w:cs="Times New Roman"/>
          <w:color w:val="000000"/>
          <w:lang w:eastAsia="ru-RU"/>
        </w:rPr>
        <w:t>дефицит – 0 тыс. рублей.</w:t>
      </w:r>
    </w:p>
    <w:p w14:paraId="617D98C9" w14:textId="77777777" w:rsidR="002F6BEB" w:rsidRPr="002F6BEB" w:rsidRDefault="002F6BEB" w:rsidP="00C24AD8">
      <w:pPr>
        <w:spacing w:after="0" w:line="240" w:lineRule="auto"/>
        <w:ind w:left="142" w:firstLine="567"/>
        <w:jc w:val="both"/>
        <w:rPr>
          <w:rFonts w:ascii="Times New Roman" w:eastAsia="Times New Roman" w:hAnsi="Times New Roman" w:cs="Times New Roman"/>
          <w:b/>
          <w:bCs/>
          <w:color w:val="000000"/>
          <w:lang w:eastAsia="ru-RU"/>
        </w:rPr>
      </w:pPr>
      <w:r w:rsidRPr="002F6BEB">
        <w:rPr>
          <w:rFonts w:ascii="Times New Roman" w:eastAsia="Times New Roman" w:hAnsi="Times New Roman" w:cs="Times New Roman"/>
          <w:b/>
          <w:bCs/>
          <w:color w:val="000000"/>
          <w:lang w:eastAsia="ru-RU"/>
        </w:rPr>
        <w:t>Статья 2</w:t>
      </w:r>
    </w:p>
    <w:p w14:paraId="2A5B3030" w14:textId="77777777" w:rsidR="002F6BEB" w:rsidRPr="002F6BEB" w:rsidRDefault="002F6BEB" w:rsidP="001104C7">
      <w:pPr>
        <w:spacing w:after="0" w:line="240" w:lineRule="auto"/>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Утвердить общий объем условно утвержденных расходов:</w:t>
      </w:r>
    </w:p>
    <w:p w14:paraId="07545AC3" w14:textId="77777777" w:rsidR="002F6BEB" w:rsidRPr="002F6BEB" w:rsidRDefault="002F6BEB" w:rsidP="001104C7">
      <w:pPr>
        <w:spacing w:after="0" w:line="240" w:lineRule="auto"/>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 xml:space="preserve">на 2022 год </w:t>
      </w:r>
      <w:proofErr w:type="gramStart"/>
      <w:r w:rsidRPr="002F6BEB">
        <w:rPr>
          <w:rFonts w:ascii="Times New Roman" w:eastAsia="Times New Roman" w:hAnsi="Times New Roman" w:cs="Times New Roman"/>
          <w:lang w:eastAsia="ru-RU"/>
        </w:rPr>
        <w:t>–  5</w:t>
      </w:r>
      <w:proofErr w:type="gramEnd"/>
      <w:r w:rsidRPr="002F6BEB">
        <w:rPr>
          <w:rFonts w:ascii="Times New Roman" w:eastAsia="Times New Roman" w:hAnsi="Times New Roman" w:cs="Times New Roman"/>
          <w:lang w:eastAsia="ru-RU"/>
        </w:rPr>
        <w:t xml:space="preserve"> 007  тыс. рублей;</w:t>
      </w:r>
    </w:p>
    <w:p w14:paraId="4A2A9C98" w14:textId="77777777" w:rsidR="002F6BEB" w:rsidRPr="002F6BEB" w:rsidRDefault="002F6BEB" w:rsidP="001104C7">
      <w:pPr>
        <w:spacing w:after="0" w:line="240" w:lineRule="auto"/>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 xml:space="preserve">на 2023 год </w:t>
      </w:r>
      <w:proofErr w:type="gramStart"/>
      <w:r w:rsidRPr="002F6BEB">
        <w:rPr>
          <w:rFonts w:ascii="Times New Roman" w:eastAsia="Times New Roman" w:hAnsi="Times New Roman" w:cs="Times New Roman"/>
          <w:lang w:eastAsia="ru-RU"/>
        </w:rPr>
        <w:t>–  5</w:t>
      </w:r>
      <w:proofErr w:type="gramEnd"/>
      <w:r w:rsidRPr="002F6BEB">
        <w:rPr>
          <w:rFonts w:ascii="Times New Roman" w:eastAsia="Times New Roman" w:hAnsi="Times New Roman" w:cs="Times New Roman"/>
          <w:lang w:eastAsia="ru-RU"/>
        </w:rPr>
        <w:t xml:space="preserve"> 007  тыс. рублей. </w:t>
      </w:r>
    </w:p>
    <w:p w14:paraId="534823FC" w14:textId="77777777" w:rsidR="002F6BEB" w:rsidRPr="002F6BEB" w:rsidRDefault="002F6BEB" w:rsidP="002F6BEB">
      <w:pPr>
        <w:spacing w:after="0" w:line="240" w:lineRule="auto"/>
        <w:ind w:firstLine="567"/>
        <w:rPr>
          <w:rFonts w:ascii="Times New Roman" w:eastAsia="Times New Roman" w:hAnsi="Times New Roman" w:cs="Times New Roman"/>
          <w:b/>
          <w:lang w:eastAsia="ru-RU"/>
        </w:rPr>
      </w:pPr>
      <w:r w:rsidRPr="002F6BEB">
        <w:rPr>
          <w:rFonts w:ascii="Times New Roman" w:eastAsia="Times New Roman" w:hAnsi="Times New Roman" w:cs="Times New Roman"/>
          <w:b/>
          <w:lang w:eastAsia="ru-RU"/>
        </w:rPr>
        <w:t>Статья 3</w:t>
      </w:r>
    </w:p>
    <w:p w14:paraId="11996686" w14:textId="77777777" w:rsidR="002F6BEB" w:rsidRPr="002F6BEB" w:rsidRDefault="002F6BEB" w:rsidP="002F6BEB">
      <w:pPr>
        <w:widowControl w:val="0"/>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Утвердить общий объём бюджетных ассигнований, направляемых на   исполнение публичных нормативных обязательств в 2021 году, в размере 0 тыс. рублей.</w:t>
      </w:r>
    </w:p>
    <w:p w14:paraId="7DF1FF24" w14:textId="77777777" w:rsidR="002F6BEB" w:rsidRPr="002F6BEB" w:rsidRDefault="002F6BEB" w:rsidP="002F6BEB">
      <w:pPr>
        <w:spacing w:after="0" w:line="240" w:lineRule="auto"/>
        <w:ind w:firstLine="567"/>
        <w:rPr>
          <w:rFonts w:ascii="Times New Roman" w:eastAsia="Times New Roman" w:hAnsi="Times New Roman" w:cs="Times New Roman"/>
          <w:b/>
          <w:lang w:eastAsia="ru-RU"/>
        </w:rPr>
      </w:pPr>
      <w:r w:rsidRPr="002F6BEB">
        <w:rPr>
          <w:rFonts w:ascii="Times New Roman" w:eastAsia="Times New Roman" w:hAnsi="Times New Roman" w:cs="Times New Roman"/>
          <w:b/>
          <w:color w:val="000000"/>
          <w:lang w:eastAsia="ru-RU"/>
        </w:rPr>
        <w:t>Статья 4</w:t>
      </w:r>
    </w:p>
    <w:p w14:paraId="47D60A9A" w14:textId="579EB5E8" w:rsidR="002F6BEB" w:rsidRPr="002F6BEB" w:rsidRDefault="002964B2" w:rsidP="002964B2">
      <w:pPr>
        <w:spacing w:after="0" w:line="240" w:lineRule="auto"/>
        <w:ind w:left="36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002F6BEB" w:rsidRPr="002F6BEB">
        <w:rPr>
          <w:rFonts w:ascii="Times New Roman" w:eastAsia="Times New Roman" w:hAnsi="Times New Roman" w:cs="Times New Roman"/>
          <w:lang w:eastAsia="ru-RU"/>
        </w:rPr>
        <w:t xml:space="preserve">Утвердить объем безвозмездных поступлений в доход бюджета городского поселения Безенчук </w:t>
      </w:r>
    </w:p>
    <w:p w14:paraId="79619FF7" w14:textId="77777777" w:rsidR="002F6BEB" w:rsidRPr="002F6BEB" w:rsidRDefault="002F6BEB" w:rsidP="002F6BEB">
      <w:pPr>
        <w:spacing w:after="0" w:line="240" w:lineRule="auto"/>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на 2021 год в сумме 1 529 тыс. рублей;</w:t>
      </w:r>
    </w:p>
    <w:p w14:paraId="3142C7C2" w14:textId="77777777" w:rsidR="002F6BEB" w:rsidRPr="002F6BEB" w:rsidRDefault="002F6BEB" w:rsidP="002F6BEB">
      <w:pPr>
        <w:spacing w:after="0" w:line="240" w:lineRule="auto"/>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на 2022 год в сумме    911 тыс. рублей;</w:t>
      </w:r>
    </w:p>
    <w:p w14:paraId="69F62F39" w14:textId="77777777" w:rsidR="002F6BEB" w:rsidRPr="002F6BEB" w:rsidRDefault="002F6BEB" w:rsidP="002F6BEB">
      <w:pPr>
        <w:spacing w:after="0" w:line="240" w:lineRule="auto"/>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на 2023 год в сумме    911 тыс. рублей;</w:t>
      </w:r>
    </w:p>
    <w:p w14:paraId="23B71C48" w14:textId="6A2A9060" w:rsidR="002F6BEB" w:rsidRPr="002F6BEB" w:rsidRDefault="00E71E87" w:rsidP="002F6BEB">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w:t>
      </w:r>
      <w:r w:rsidR="002F6BEB" w:rsidRPr="002F6BEB">
        <w:rPr>
          <w:rFonts w:ascii="Times New Roman" w:eastAsia="Times New Roman" w:hAnsi="Times New Roman" w:cs="Times New Roman"/>
          <w:b/>
          <w:lang w:eastAsia="ru-RU"/>
        </w:rPr>
        <w:t>Статья 5</w:t>
      </w:r>
    </w:p>
    <w:p w14:paraId="42C4C249"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bCs/>
          <w:spacing w:val="-6"/>
          <w:lang w:eastAsia="ru-RU"/>
        </w:rPr>
        <w:t>1.</w:t>
      </w:r>
      <w:r w:rsidRPr="002F6BEB">
        <w:rPr>
          <w:rFonts w:ascii="Times New Roman" w:eastAsia="Times New Roman" w:hAnsi="Times New Roman" w:cs="Times New Roman"/>
          <w:lang w:eastAsia="ru-RU"/>
        </w:rPr>
        <w:t xml:space="preserve"> Утвердить перечень главных администраторов доходов бюджета городского поселения Безенчук согласно Приложению 1 к настоящему Решению.</w:t>
      </w:r>
    </w:p>
    <w:p w14:paraId="65D66D18"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2. Утвердить перечень главных администраторов, источников финансирования дефицита бюджета городского поселения Безенчук согласно Приложению 2 к настоящему Решению.</w:t>
      </w:r>
    </w:p>
    <w:p w14:paraId="7D17C25A"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2F6BEB">
        <w:rPr>
          <w:rFonts w:ascii="Times New Roman" w:eastAsia="Times New Roman" w:hAnsi="Times New Roman" w:cs="Times New Roman"/>
          <w:b/>
          <w:bCs/>
          <w:spacing w:val="-6"/>
          <w:lang w:eastAsia="ru-RU"/>
        </w:rPr>
        <w:t>Статья 6</w:t>
      </w:r>
    </w:p>
    <w:p w14:paraId="1387F434"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2F6BEB">
        <w:rPr>
          <w:rFonts w:ascii="Times New Roman" w:eastAsia="Times New Roman" w:hAnsi="Times New Roman" w:cs="Times New Roman"/>
          <w:lang w:eastAsia="ru-RU"/>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14:paraId="61B02BF5" w14:textId="77777777" w:rsidR="002F6BEB" w:rsidRPr="002F6BEB" w:rsidRDefault="002F6BEB" w:rsidP="002F6BEB">
      <w:pPr>
        <w:widowControl w:val="0"/>
        <w:spacing w:after="0" w:line="240" w:lineRule="auto"/>
        <w:ind w:firstLine="567"/>
        <w:jc w:val="both"/>
        <w:rPr>
          <w:rFonts w:ascii="Times New Roman" w:eastAsia="Times New Roman" w:hAnsi="Times New Roman" w:cs="Times New Roman"/>
          <w:bCs/>
          <w:lang w:eastAsia="ru-RU"/>
        </w:rPr>
      </w:pPr>
      <w:r w:rsidRPr="002F6BEB">
        <w:rPr>
          <w:rFonts w:ascii="Times New Roman" w:eastAsia="Times New Roman" w:hAnsi="Times New Roman" w:cs="Times New Roman"/>
          <w:bCs/>
          <w:lang w:eastAsia="ru-RU"/>
        </w:rPr>
        <w:t xml:space="preserve">в 2021 году в сумме 500 тыс. рублей; </w:t>
      </w:r>
    </w:p>
    <w:p w14:paraId="3E933144" w14:textId="77777777" w:rsidR="002F6BEB" w:rsidRPr="002F6BEB" w:rsidRDefault="002F6BEB" w:rsidP="002F6BEB">
      <w:pPr>
        <w:widowControl w:val="0"/>
        <w:spacing w:after="0" w:line="240" w:lineRule="auto"/>
        <w:ind w:firstLine="567"/>
        <w:jc w:val="both"/>
        <w:rPr>
          <w:rFonts w:ascii="Times New Roman" w:eastAsia="Times New Roman" w:hAnsi="Times New Roman" w:cs="Times New Roman"/>
          <w:bCs/>
          <w:lang w:eastAsia="ru-RU"/>
        </w:rPr>
      </w:pPr>
      <w:r w:rsidRPr="002F6BEB">
        <w:rPr>
          <w:rFonts w:ascii="Times New Roman" w:eastAsia="Times New Roman" w:hAnsi="Times New Roman" w:cs="Times New Roman"/>
          <w:bCs/>
          <w:lang w:eastAsia="ru-RU"/>
        </w:rPr>
        <w:t>в 2022 году в сумме 500 тыс. рублей;</w:t>
      </w:r>
    </w:p>
    <w:p w14:paraId="2FD5E0AF" w14:textId="77777777" w:rsidR="002F6BEB" w:rsidRPr="002F6BEB" w:rsidRDefault="002F6BEB" w:rsidP="002F6BEB">
      <w:pPr>
        <w:widowControl w:val="0"/>
        <w:spacing w:after="0" w:line="240" w:lineRule="auto"/>
        <w:ind w:firstLine="567"/>
        <w:jc w:val="both"/>
        <w:rPr>
          <w:rFonts w:ascii="Times New Roman" w:eastAsia="Times New Roman" w:hAnsi="Times New Roman" w:cs="Times New Roman"/>
          <w:bCs/>
          <w:lang w:eastAsia="ru-RU"/>
        </w:rPr>
      </w:pPr>
      <w:r w:rsidRPr="002F6BEB">
        <w:rPr>
          <w:rFonts w:ascii="Times New Roman" w:eastAsia="Times New Roman" w:hAnsi="Times New Roman" w:cs="Times New Roman"/>
          <w:bCs/>
          <w:lang w:eastAsia="ru-RU"/>
        </w:rPr>
        <w:t xml:space="preserve">в 2023 году в сумме 500 тыс. рублей. </w:t>
      </w:r>
    </w:p>
    <w:p w14:paraId="5A1FDEAC"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2F6BEB">
        <w:rPr>
          <w:rFonts w:ascii="Times New Roman" w:eastAsia="Times New Roman" w:hAnsi="Times New Roman" w:cs="Times New Roman"/>
          <w:b/>
          <w:bCs/>
          <w:spacing w:val="-6"/>
          <w:lang w:eastAsia="ru-RU"/>
        </w:rPr>
        <w:t>Статья 7</w:t>
      </w:r>
    </w:p>
    <w:p w14:paraId="13AE420E" w14:textId="77777777" w:rsidR="002F6BEB" w:rsidRPr="002F6BEB" w:rsidRDefault="002F6BEB" w:rsidP="002F6BEB">
      <w:pPr>
        <w:widowControl w:val="0"/>
        <w:autoSpaceDE w:val="0"/>
        <w:autoSpaceDN w:val="0"/>
        <w:adjustRightInd w:val="0"/>
        <w:spacing w:after="0" w:line="240" w:lineRule="auto"/>
        <w:ind w:firstLine="540"/>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Утвердить объем бюджетных ассигнований дорожного фонда городского поселения Безенчук:</w:t>
      </w:r>
    </w:p>
    <w:p w14:paraId="1F28D733"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 xml:space="preserve">на 2021 год в сумме 8 </w:t>
      </w:r>
      <w:proofErr w:type="gramStart"/>
      <w:r w:rsidRPr="002F6BEB">
        <w:rPr>
          <w:rFonts w:ascii="Times New Roman" w:eastAsia="Times New Roman" w:hAnsi="Times New Roman" w:cs="Times New Roman"/>
          <w:bCs/>
          <w:spacing w:val="-6"/>
          <w:lang w:eastAsia="ru-RU"/>
        </w:rPr>
        <w:t>602  тыс.</w:t>
      </w:r>
      <w:proofErr w:type="gramEnd"/>
      <w:r w:rsidRPr="002F6BEB">
        <w:rPr>
          <w:rFonts w:ascii="Times New Roman" w:eastAsia="Times New Roman" w:hAnsi="Times New Roman" w:cs="Times New Roman"/>
          <w:bCs/>
          <w:spacing w:val="-6"/>
          <w:lang w:eastAsia="ru-RU"/>
        </w:rPr>
        <w:t xml:space="preserve"> рублей;</w:t>
      </w:r>
    </w:p>
    <w:p w14:paraId="7CD47745"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 xml:space="preserve">на 2022 год в сумме 8 </w:t>
      </w:r>
      <w:proofErr w:type="gramStart"/>
      <w:r w:rsidRPr="002F6BEB">
        <w:rPr>
          <w:rFonts w:ascii="Times New Roman" w:eastAsia="Times New Roman" w:hAnsi="Times New Roman" w:cs="Times New Roman"/>
          <w:bCs/>
          <w:spacing w:val="-6"/>
          <w:lang w:eastAsia="ru-RU"/>
        </w:rPr>
        <w:t>602  тыс.</w:t>
      </w:r>
      <w:proofErr w:type="gramEnd"/>
      <w:r w:rsidRPr="002F6BEB">
        <w:rPr>
          <w:rFonts w:ascii="Times New Roman" w:eastAsia="Times New Roman" w:hAnsi="Times New Roman" w:cs="Times New Roman"/>
          <w:bCs/>
          <w:spacing w:val="-6"/>
          <w:lang w:eastAsia="ru-RU"/>
        </w:rPr>
        <w:t xml:space="preserve"> рублей;</w:t>
      </w:r>
    </w:p>
    <w:p w14:paraId="7DF097A9"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 xml:space="preserve">на 2023 год в сумме 8 </w:t>
      </w:r>
      <w:proofErr w:type="gramStart"/>
      <w:r w:rsidRPr="002F6BEB">
        <w:rPr>
          <w:rFonts w:ascii="Times New Roman" w:eastAsia="Times New Roman" w:hAnsi="Times New Roman" w:cs="Times New Roman"/>
          <w:bCs/>
          <w:spacing w:val="-6"/>
          <w:lang w:eastAsia="ru-RU"/>
        </w:rPr>
        <w:t>602  тыс.</w:t>
      </w:r>
      <w:proofErr w:type="gramEnd"/>
      <w:r w:rsidRPr="002F6BEB">
        <w:rPr>
          <w:rFonts w:ascii="Times New Roman" w:eastAsia="Times New Roman" w:hAnsi="Times New Roman" w:cs="Times New Roman"/>
          <w:bCs/>
          <w:spacing w:val="-6"/>
          <w:lang w:eastAsia="ru-RU"/>
        </w:rPr>
        <w:t xml:space="preserve"> рублей.</w:t>
      </w:r>
    </w:p>
    <w:p w14:paraId="51FFFE1F" w14:textId="77777777" w:rsidR="002F6BEB" w:rsidRPr="002F6BEB" w:rsidRDefault="002F6BEB" w:rsidP="002F6BEB">
      <w:pPr>
        <w:widowControl w:val="0"/>
        <w:spacing w:after="0" w:line="240" w:lineRule="auto"/>
        <w:ind w:firstLine="567"/>
        <w:jc w:val="both"/>
        <w:rPr>
          <w:rFonts w:ascii="Times New Roman" w:eastAsia="Times New Roman" w:hAnsi="Times New Roman" w:cs="Times New Roman"/>
          <w:b/>
          <w:bCs/>
          <w:lang w:eastAsia="ru-RU"/>
        </w:rPr>
      </w:pPr>
      <w:r w:rsidRPr="002F6BEB">
        <w:rPr>
          <w:rFonts w:ascii="Times New Roman" w:eastAsia="Times New Roman" w:hAnsi="Times New Roman" w:cs="Times New Roman"/>
          <w:b/>
          <w:bCs/>
          <w:lang w:eastAsia="ru-RU"/>
        </w:rPr>
        <w:t>Статья 8</w:t>
      </w:r>
    </w:p>
    <w:p w14:paraId="64C4D74E" w14:textId="77777777" w:rsidR="002F6BEB" w:rsidRPr="002F6BEB" w:rsidRDefault="002F6BEB" w:rsidP="002F6BEB">
      <w:pPr>
        <w:widowControl w:val="0"/>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Утвердить нормативы отчислений от уплаты местных налогов и сборов в бюджет городского поселения на 2021 год и плановый период 2022-2023гг согласно Приложению 3 к настоящему Решению.</w:t>
      </w:r>
    </w:p>
    <w:p w14:paraId="771403B7" w14:textId="77777777" w:rsidR="002F6BEB" w:rsidRPr="002F6BEB" w:rsidRDefault="002F6BEB" w:rsidP="002F6BEB">
      <w:pPr>
        <w:widowControl w:val="0"/>
        <w:spacing w:after="0" w:line="240" w:lineRule="auto"/>
        <w:ind w:firstLine="567"/>
        <w:jc w:val="both"/>
        <w:rPr>
          <w:rFonts w:ascii="Times New Roman" w:eastAsia="Times New Roman" w:hAnsi="Times New Roman" w:cs="Times New Roman"/>
          <w:b/>
          <w:bCs/>
          <w:lang w:eastAsia="ru-RU"/>
        </w:rPr>
      </w:pPr>
      <w:r w:rsidRPr="002F6BEB">
        <w:rPr>
          <w:rFonts w:ascii="Times New Roman" w:eastAsia="Times New Roman" w:hAnsi="Times New Roman" w:cs="Times New Roman"/>
          <w:b/>
          <w:bCs/>
          <w:lang w:eastAsia="ru-RU"/>
        </w:rPr>
        <w:t>Статья 9</w:t>
      </w:r>
    </w:p>
    <w:p w14:paraId="55DF8661"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2F6BEB">
        <w:rPr>
          <w:rFonts w:ascii="Times New Roman" w:eastAsia="Times New Roman" w:hAnsi="Times New Roman" w:cs="Times New Roman"/>
          <w:bCs/>
          <w:lang w:eastAsia="ru-RU"/>
        </w:rPr>
        <w:t>Утвердить ведомственную структуру расходов бюджета городского поселения:</w:t>
      </w:r>
    </w:p>
    <w:p w14:paraId="7B331DA9" w14:textId="2DA9F250" w:rsidR="002F6BEB" w:rsidRPr="002F6BEB" w:rsidRDefault="00E71E87" w:rsidP="00E71E87">
      <w:pPr>
        <w:widowControl w:val="0"/>
        <w:autoSpaceDE w:val="0"/>
        <w:autoSpaceDN w:val="0"/>
        <w:adjustRightInd w:val="0"/>
        <w:spacing w:after="0" w:line="240" w:lineRule="auto"/>
        <w:ind w:left="56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002F6BEB" w:rsidRPr="002F6BEB">
        <w:rPr>
          <w:rFonts w:ascii="Times New Roman" w:eastAsia="Times New Roman" w:hAnsi="Times New Roman" w:cs="Times New Roman"/>
          <w:bCs/>
          <w:lang w:eastAsia="ru-RU"/>
        </w:rPr>
        <w:t>на 2021 год согласно Приложению 4 к настоящему Решению.</w:t>
      </w:r>
    </w:p>
    <w:p w14:paraId="7305E835" w14:textId="355F9592" w:rsidR="002F6BEB" w:rsidRPr="002F6BEB" w:rsidRDefault="00E71E87" w:rsidP="00E71E87">
      <w:pPr>
        <w:widowControl w:val="0"/>
        <w:autoSpaceDE w:val="0"/>
        <w:autoSpaceDN w:val="0"/>
        <w:adjustRightInd w:val="0"/>
        <w:spacing w:after="0" w:line="240" w:lineRule="auto"/>
        <w:ind w:left="56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002F6BEB" w:rsidRPr="002F6BEB">
        <w:rPr>
          <w:rFonts w:ascii="Times New Roman" w:eastAsia="Times New Roman" w:hAnsi="Times New Roman" w:cs="Times New Roman"/>
          <w:bCs/>
          <w:lang w:eastAsia="ru-RU"/>
        </w:rPr>
        <w:t>на плановый период 2022-2023 годов согласно Приложению 5 к настоящему Решению</w:t>
      </w:r>
    </w:p>
    <w:p w14:paraId="511A92DF" w14:textId="77777777" w:rsidR="002F6BEB" w:rsidRPr="002F6BEB" w:rsidRDefault="002F6BEB" w:rsidP="00E71E87">
      <w:pPr>
        <w:widowControl w:val="0"/>
        <w:spacing w:after="0" w:line="240" w:lineRule="auto"/>
        <w:jc w:val="both"/>
        <w:rPr>
          <w:rFonts w:ascii="Times New Roman" w:eastAsia="Times New Roman" w:hAnsi="Times New Roman" w:cs="Times New Roman"/>
          <w:b/>
          <w:bCs/>
          <w:lang w:eastAsia="ru-RU"/>
        </w:rPr>
      </w:pPr>
      <w:r w:rsidRPr="002F6BEB">
        <w:rPr>
          <w:rFonts w:ascii="Times New Roman" w:eastAsia="Times New Roman" w:hAnsi="Times New Roman" w:cs="Times New Roman"/>
          <w:b/>
          <w:bCs/>
          <w:lang w:eastAsia="ru-RU"/>
        </w:rPr>
        <w:t>Статья 10</w:t>
      </w:r>
    </w:p>
    <w:p w14:paraId="038155AC" w14:textId="77777777" w:rsidR="002F6BEB" w:rsidRPr="002F6BEB" w:rsidRDefault="002F6BEB" w:rsidP="00E71E87">
      <w:pPr>
        <w:widowControl w:val="0"/>
        <w:spacing w:after="0" w:line="240" w:lineRule="auto"/>
        <w:jc w:val="both"/>
        <w:rPr>
          <w:rFonts w:ascii="Times New Roman" w:eastAsia="Times New Roman" w:hAnsi="Times New Roman" w:cs="Times New Roman"/>
          <w:b/>
          <w:bCs/>
          <w:lang w:eastAsia="ru-RU"/>
        </w:rPr>
      </w:pPr>
      <w:r w:rsidRPr="002F6BEB">
        <w:rPr>
          <w:rFonts w:ascii="Times New Roman" w:eastAsia="Times New Roman" w:hAnsi="Times New Roman" w:cs="Times New Roman"/>
          <w:lang w:eastAsia="ru-RU"/>
        </w:rPr>
        <w:t>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подгруппам видов расходов классификации расходов бюджета городского поселения:</w:t>
      </w:r>
    </w:p>
    <w:p w14:paraId="13C0671A" w14:textId="7E015B87" w:rsidR="002F6BEB" w:rsidRPr="002F6BEB" w:rsidRDefault="00E71E87" w:rsidP="00E71E87">
      <w:pPr>
        <w:widowControl w:val="0"/>
        <w:autoSpaceDE w:val="0"/>
        <w:autoSpaceDN w:val="0"/>
        <w:adjustRightInd w:val="0"/>
        <w:spacing w:after="0" w:line="240" w:lineRule="auto"/>
        <w:ind w:left="56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002F6BEB" w:rsidRPr="002F6BEB">
        <w:rPr>
          <w:rFonts w:ascii="Times New Roman" w:eastAsia="Times New Roman" w:hAnsi="Times New Roman" w:cs="Times New Roman"/>
          <w:bCs/>
          <w:lang w:eastAsia="ru-RU"/>
        </w:rPr>
        <w:t>на 2021 год согласно Приложению 6 к настоящему Решению.</w:t>
      </w:r>
    </w:p>
    <w:p w14:paraId="57400C16" w14:textId="38F24C48" w:rsidR="002F6BEB" w:rsidRPr="002F6BEB" w:rsidRDefault="00E71E87" w:rsidP="00E71E87">
      <w:pPr>
        <w:widowControl w:val="0"/>
        <w:autoSpaceDE w:val="0"/>
        <w:autoSpaceDN w:val="0"/>
        <w:adjustRightInd w:val="0"/>
        <w:spacing w:after="0" w:line="240" w:lineRule="auto"/>
        <w:ind w:left="56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002F6BEB" w:rsidRPr="002F6BEB">
        <w:rPr>
          <w:rFonts w:ascii="Times New Roman" w:eastAsia="Times New Roman" w:hAnsi="Times New Roman" w:cs="Times New Roman"/>
          <w:bCs/>
          <w:lang w:eastAsia="ru-RU"/>
        </w:rPr>
        <w:t>на плановый период 2022-2023 годов согласно Приложению 7 к настоящему Решению</w:t>
      </w:r>
    </w:p>
    <w:p w14:paraId="170BF341" w14:textId="77777777" w:rsidR="002F6BEB" w:rsidRPr="002F6BEB" w:rsidRDefault="002F6BEB" w:rsidP="002F6BEB">
      <w:pPr>
        <w:widowControl w:val="0"/>
        <w:spacing w:after="0" w:line="240" w:lineRule="auto"/>
        <w:ind w:firstLine="567"/>
        <w:jc w:val="both"/>
        <w:rPr>
          <w:rFonts w:ascii="Times New Roman" w:eastAsia="Times New Roman" w:hAnsi="Times New Roman" w:cs="Times New Roman"/>
          <w:b/>
          <w:bCs/>
          <w:lang w:eastAsia="ru-RU"/>
        </w:rPr>
      </w:pPr>
      <w:r w:rsidRPr="002F6BEB">
        <w:rPr>
          <w:rFonts w:ascii="Times New Roman" w:eastAsia="Times New Roman" w:hAnsi="Times New Roman" w:cs="Times New Roman"/>
          <w:b/>
          <w:bCs/>
          <w:lang w:eastAsia="ru-RU"/>
        </w:rPr>
        <w:t>Статья 11</w:t>
      </w:r>
    </w:p>
    <w:p w14:paraId="407FD550"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Утвердить объем межбюджетных трансфертов, передаваемых муниципальному району Безенчукский:</w:t>
      </w:r>
    </w:p>
    <w:p w14:paraId="03272998"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на 2021 год в сумме 5 007 тыс. рублей;</w:t>
      </w:r>
    </w:p>
    <w:p w14:paraId="1073634B"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на 2022 год в сумме 0 тыс. рублей;</w:t>
      </w:r>
    </w:p>
    <w:p w14:paraId="35B4FB22"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на 2023 год в сумме 0 тыс. рублей.</w:t>
      </w:r>
    </w:p>
    <w:p w14:paraId="24A8AC1C" w14:textId="77777777" w:rsidR="002F6BEB" w:rsidRPr="002F6BEB" w:rsidRDefault="002F6BEB" w:rsidP="002F6BEB">
      <w:pPr>
        <w:spacing w:after="0" w:line="240" w:lineRule="auto"/>
        <w:ind w:firstLine="567"/>
        <w:jc w:val="both"/>
        <w:rPr>
          <w:rFonts w:ascii="Times New Roman" w:eastAsia="Times New Roman" w:hAnsi="Times New Roman" w:cs="Times New Roman"/>
          <w:b/>
          <w:lang w:eastAsia="ru-RU"/>
        </w:rPr>
      </w:pPr>
      <w:r w:rsidRPr="002F6BEB">
        <w:rPr>
          <w:rFonts w:ascii="Times New Roman" w:eastAsia="Times New Roman" w:hAnsi="Times New Roman" w:cs="Times New Roman"/>
          <w:b/>
          <w:lang w:eastAsia="ru-RU"/>
        </w:rPr>
        <w:lastRenderedPageBreak/>
        <w:t>Статья 12</w:t>
      </w:r>
    </w:p>
    <w:p w14:paraId="75DF6B3C"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 xml:space="preserve">Установить, что в 2021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14:paraId="1721DE6D"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14:paraId="095EB85E"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на 2021 год в сумме 30 тыс. рублей;</w:t>
      </w:r>
    </w:p>
    <w:p w14:paraId="11D3AD8A"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на 2022 год в сумме 30 тыс. рублей;</w:t>
      </w:r>
    </w:p>
    <w:p w14:paraId="00B5543D"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на 2023 год в сумме 30 тыс. рублей.</w:t>
      </w:r>
    </w:p>
    <w:p w14:paraId="476D581D"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2)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w:t>
      </w:r>
    </w:p>
    <w:p w14:paraId="48DA33F7"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на 2021 год в сумме 0 тыс. рублей;</w:t>
      </w:r>
    </w:p>
    <w:p w14:paraId="76087174"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на 2022 год в сумме 0 тыс. рублей;</w:t>
      </w:r>
    </w:p>
    <w:p w14:paraId="3CF57078"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color w:val="FF0000"/>
          <w:spacing w:val="-6"/>
          <w:lang w:eastAsia="ru-RU"/>
        </w:rPr>
      </w:pPr>
      <w:r w:rsidRPr="002F6BEB">
        <w:rPr>
          <w:rFonts w:ascii="Times New Roman" w:eastAsia="Times New Roman" w:hAnsi="Times New Roman" w:cs="Times New Roman"/>
          <w:bCs/>
          <w:spacing w:val="-6"/>
          <w:lang w:eastAsia="ru-RU"/>
        </w:rPr>
        <w:t>на 2023 год в сумме 0 тыс. рублей</w:t>
      </w:r>
      <w:r w:rsidRPr="002F6BEB">
        <w:rPr>
          <w:rFonts w:ascii="Times New Roman" w:eastAsia="Times New Roman" w:hAnsi="Times New Roman" w:cs="Times New Roman"/>
          <w:bCs/>
          <w:color w:val="FF0000"/>
          <w:spacing w:val="-6"/>
          <w:lang w:eastAsia="ru-RU"/>
        </w:rPr>
        <w:t>.</w:t>
      </w:r>
    </w:p>
    <w:p w14:paraId="268AE512"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2F6BEB">
        <w:rPr>
          <w:rFonts w:ascii="Times New Roman" w:eastAsia="Times New Roman" w:hAnsi="Times New Roman" w:cs="Times New Roman"/>
          <w:b/>
          <w:bCs/>
          <w:spacing w:val="-6"/>
          <w:lang w:eastAsia="ru-RU"/>
        </w:rPr>
        <w:t>Статья 13</w:t>
      </w:r>
    </w:p>
    <w:p w14:paraId="3982AF24"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14:paraId="6585DC7B"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на 2021 год в сумме 0 тыс. рублей;</w:t>
      </w:r>
    </w:p>
    <w:p w14:paraId="5B6843CE"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на 2022 год в сумме 0 тыс. рублей;</w:t>
      </w:r>
    </w:p>
    <w:p w14:paraId="49FE2FF8"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2F6BEB">
        <w:rPr>
          <w:rFonts w:ascii="Times New Roman" w:eastAsia="Times New Roman" w:hAnsi="Times New Roman" w:cs="Times New Roman"/>
          <w:bCs/>
          <w:spacing w:val="-6"/>
          <w:lang w:eastAsia="ru-RU"/>
        </w:rPr>
        <w:t>на 2023 год в сумме 0 тыс. рублей</w:t>
      </w:r>
    </w:p>
    <w:p w14:paraId="378319C8" w14:textId="77777777" w:rsidR="002F6BEB" w:rsidRPr="002F6BEB" w:rsidRDefault="002F6BEB" w:rsidP="002F6BEB">
      <w:pPr>
        <w:spacing w:after="0" w:line="240" w:lineRule="auto"/>
        <w:ind w:firstLine="225"/>
        <w:jc w:val="both"/>
        <w:rPr>
          <w:rFonts w:ascii="Times New Roman" w:eastAsia="Times New Roman" w:hAnsi="Times New Roman" w:cs="Times New Roman"/>
          <w:color w:val="000000"/>
          <w:lang w:eastAsia="ru-RU"/>
        </w:rPr>
      </w:pPr>
      <w:r w:rsidRPr="002F6BEB">
        <w:rPr>
          <w:rFonts w:ascii="Times New Roman" w:eastAsia="Times New Roman" w:hAnsi="Times New Roman" w:cs="Times New Roman"/>
          <w:color w:val="000000"/>
          <w:lang w:eastAsia="ru-RU"/>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14:paraId="5974B95F"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2F6BEB">
        <w:rPr>
          <w:rFonts w:ascii="Times New Roman" w:eastAsia="Times New Roman" w:hAnsi="Times New Roman" w:cs="Times New Roman"/>
          <w:b/>
          <w:bCs/>
          <w:spacing w:val="-6"/>
          <w:lang w:eastAsia="ru-RU"/>
        </w:rPr>
        <w:t>Статья 14</w:t>
      </w:r>
    </w:p>
    <w:p w14:paraId="6DF84DF9"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1. Установить предельный объем муниципального внутреннего долга городского поселения Безенчук:</w:t>
      </w:r>
    </w:p>
    <w:p w14:paraId="69D428D7"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в 2021 году – 0 тыс. рублей</w:t>
      </w:r>
    </w:p>
    <w:p w14:paraId="0B2FA2CA"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в 2022 году – 0 тыс. рублей</w:t>
      </w:r>
    </w:p>
    <w:p w14:paraId="3D84DB53"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в 2023 году – 0 тыс. рублей</w:t>
      </w:r>
    </w:p>
    <w:p w14:paraId="7E034540"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2. Установить верхний предел муниципального внутреннего долга городского поселения:</w:t>
      </w:r>
    </w:p>
    <w:p w14:paraId="5E84A0CF"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на 1 января 2021 года – в сумме 0 тыс. рублей</w:t>
      </w:r>
    </w:p>
    <w:p w14:paraId="211A0915"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на 1 января 2022 года – в сумме 0 тыс. рублей.</w:t>
      </w:r>
    </w:p>
    <w:p w14:paraId="7EDB22F9"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на 1 января 2023 года – в сумме 0 тыс. рублей.</w:t>
      </w:r>
    </w:p>
    <w:p w14:paraId="37D99B13" w14:textId="77777777" w:rsidR="002F6BEB" w:rsidRPr="002F6BEB" w:rsidRDefault="002F6BEB" w:rsidP="002F6BEB">
      <w:pPr>
        <w:spacing w:after="0" w:line="240" w:lineRule="auto"/>
        <w:ind w:firstLine="540"/>
        <w:jc w:val="both"/>
        <w:rPr>
          <w:rFonts w:ascii="Times New Roman" w:eastAsia="Times New Roman" w:hAnsi="Times New Roman" w:cs="Times New Roman"/>
          <w:color w:val="000000"/>
          <w:lang w:eastAsia="ru-RU"/>
        </w:rPr>
      </w:pPr>
      <w:r w:rsidRPr="002F6BEB">
        <w:rPr>
          <w:rFonts w:ascii="Times New Roman" w:eastAsia="Times New Roman" w:hAnsi="Times New Roman" w:cs="Times New Roman"/>
          <w:color w:val="000000"/>
          <w:lang w:eastAsia="ru-RU"/>
        </w:rPr>
        <w:t>3. Установить на период 2021-2023 годов значение долговой нагрузки на бюджет поселения:</w:t>
      </w:r>
    </w:p>
    <w:p w14:paraId="321F020B" w14:textId="77777777" w:rsidR="002F6BEB" w:rsidRPr="002F6BEB" w:rsidRDefault="002F6BEB" w:rsidP="002F6BEB">
      <w:pPr>
        <w:spacing w:after="0" w:line="240" w:lineRule="auto"/>
        <w:ind w:firstLine="225"/>
        <w:jc w:val="both"/>
        <w:rPr>
          <w:rFonts w:ascii="Times New Roman" w:eastAsia="Times New Roman" w:hAnsi="Times New Roman" w:cs="Times New Roman"/>
          <w:color w:val="000000"/>
          <w:lang w:eastAsia="ru-RU"/>
        </w:rPr>
      </w:pPr>
      <w:r w:rsidRPr="002F6BEB">
        <w:rPr>
          <w:rFonts w:ascii="Times New Roman" w:eastAsia="Times New Roman" w:hAnsi="Times New Roman" w:cs="Times New Roman"/>
          <w:color w:val="000000"/>
          <w:lang w:eastAsia="ru-RU"/>
        </w:rPr>
        <w:t xml:space="preserve">  по всем видам долговых обязательств в размере, не превышающем 50 процентов.</w:t>
      </w:r>
    </w:p>
    <w:p w14:paraId="5051D89E"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4. Установить предельные объемы расходов на обслуживание муниципального долга городского поселения:</w:t>
      </w:r>
    </w:p>
    <w:p w14:paraId="6EEFF51F" w14:textId="77777777" w:rsidR="002F6BEB" w:rsidRPr="002F6BEB" w:rsidRDefault="002F6BEB" w:rsidP="002F6BEB">
      <w:pPr>
        <w:spacing w:after="0" w:line="240" w:lineRule="auto"/>
        <w:ind w:firstLine="567"/>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 xml:space="preserve">в 2021 году </w:t>
      </w:r>
      <w:proofErr w:type="gramStart"/>
      <w:r w:rsidRPr="002F6BEB">
        <w:rPr>
          <w:rFonts w:ascii="Times New Roman" w:eastAsia="Times New Roman" w:hAnsi="Times New Roman" w:cs="Times New Roman"/>
          <w:lang w:eastAsia="ru-RU"/>
        </w:rPr>
        <w:t>-  0</w:t>
      </w:r>
      <w:proofErr w:type="gramEnd"/>
      <w:r w:rsidRPr="002F6BEB">
        <w:rPr>
          <w:rFonts w:ascii="Times New Roman" w:eastAsia="Times New Roman" w:hAnsi="Times New Roman" w:cs="Times New Roman"/>
          <w:lang w:eastAsia="ru-RU"/>
        </w:rPr>
        <w:t xml:space="preserve"> тыс. рублей;</w:t>
      </w:r>
    </w:p>
    <w:p w14:paraId="069B8A4B" w14:textId="77777777" w:rsidR="002F6BEB" w:rsidRPr="002F6BEB" w:rsidRDefault="002F6BEB" w:rsidP="002F6BEB">
      <w:pPr>
        <w:spacing w:after="0" w:line="240" w:lineRule="auto"/>
        <w:ind w:firstLine="567"/>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 xml:space="preserve">в 2022 году </w:t>
      </w:r>
      <w:proofErr w:type="gramStart"/>
      <w:r w:rsidRPr="002F6BEB">
        <w:rPr>
          <w:rFonts w:ascii="Times New Roman" w:eastAsia="Times New Roman" w:hAnsi="Times New Roman" w:cs="Times New Roman"/>
          <w:lang w:eastAsia="ru-RU"/>
        </w:rPr>
        <w:t>-  0</w:t>
      </w:r>
      <w:proofErr w:type="gramEnd"/>
      <w:r w:rsidRPr="002F6BEB">
        <w:rPr>
          <w:rFonts w:ascii="Times New Roman" w:eastAsia="Times New Roman" w:hAnsi="Times New Roman" w:cs="Times New Roman"/>
          <w:lang w:eastAsia="ru-RU"/>
        </w:rPr>
        <w:t xml:space="preserve"> тыс. рублей;</w:t>
      </w:r>
    </w:p>
    <w:p w14:paraId="1815259B" w14:textId="77777777" w:rsidR="002F6BEB" w:rsidRPr="002F6BEB" w:rsidRDefault="002F6BEB" w:rsidP="002F6BEB">
      <w:pPr>
        <w:spacing w:after="0" w:line="240" w:lineRule="auto"/>
        <w:ind w:firstLine="567"/>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 xml:space="preserve">в 2023 году </w:t>
      </w:r>
      <w:proofErr w:type="gramStart"/>
      <w:r w:rsidRPr="002F6BEB">
        <w:rPr>
          <w:rFonts w:ascii="Times New Roman" w:eastAsia="Times New Roman" w:hAnsi="Times New Roman" w:cs="Times New Roman"/>
          <w:lang w:eastAsia="ru-RU"/>
        </w:rPr>
        <w:t>-  0</w:t>
      </w:r>
      <w:proofErr w:type="gramEnd"/>
      <w:r w:rsidRPr="002F6BEB">
        <w:rPr>
          <w:rFonts w:ascii="Times New Roman" w:eastAsia="Times New Roman" w:hAnsi="Times New Roman" w:cs="Times New Roman"/>
          <w:lang w:eastAsia="ru-RU"/>
        </w:rPr>
        <w:t xml:space="preserve"> тыс. рублей.</w:t>
      </w:r>
    </w:p>
    <w:p w14:paraId="6F8A1193" w14:textId="77777777" w:rsidR="002F6BEB" w:rsidRPr="002F6BEB" w:rsidRDefault="002F6BEB" w:rsidP="002F6BEB">
      <w:pPr>
        <w:spacing w:after="0" w:line="240" w:lineRule="auto"/>
        <w:ind w:firstLine="567"/>
        <w:jc w:val="both"/>
        <w:rPr>
          <w:rFonts w:ascii="Times New Roman" w:eastAsia="Times New Roman" w:hAnsi="Times New Roman" w:cs="Times New Roman"/>
          <w:b/>
          <w:lang w:eastAsia="ru-RU"/>
        </w:rPr>
      </w:pPr>
      <w:r w:rsidRPr="002F6BEB">
        <w:rPr>
          <w:rFonts w:ascii="Times New Roman" w:eastAsia="Times New Roman" w:hAnsi="Times New Roman" w:cs="Times New Roman"/>
          <w:b/>
          <w:lang w:eastAsia="ru-RU"/>
        </w:rPr>
        <w:t>Статья 15</w:t>
      </w:r>
    </w:p>
    <w:p w14:paraId="1ED11463"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2021 год согласно Приложению 8 к настоящему Решению.</w:t>
      </w:r>
    </w:p>
    <w:p w14:paraId="084F4C76"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плановый период 2022 и 2023 годов согласно Приложению 9 к настоящему Решению.</w:t>
      </w:r>
    </w:p>
    <w:p w14:paraId="3F4D2DC7" w14:textId="77777777" w:rsidR="002F6BEB" w:rsidRPr="002F6BEB" w:rsidRDefault="002F6BEB" w:rsidP="002F6BEB">
      <w:pPr>
        <w:spacing w:after="0" w:line="240" w:lineRule="auto"/>
        <w:ind w:firstLine="567"/>
        <w:jc w:val="both"/>
        <w:rPr>
          <w:rFonts w:ascii="Times New Roman" w:eastAsia="Times New Roman" w:hAnsi="Times New Roman" w:cs="Times New Roman"/>
          <w:b/>
          <w:lang w:eastAsia="ru-RU"/>
        </w:rPr>
      </w:pPr>
      <w:r w:rsidRPr="002F6BEB">
        <w:rPr>
          <w:rFonts w:ascii="Times New Roman" w:eastAsia="Times New Roman" w:hAnsi="Times New Roman" w:cs="Times New Roman"/>
          <w:b/>
          <w:lang w:eastAsia="ru-RU"/>
        </w:rPr>
        <w:t>Статья 16</w:t>
      </w:r>
    </w:p>
    <w:p w14:paraId="0EE1F21B"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Утвердить программу муниципальных внутренних заимствований городского поселения на 2021 год и плановый период 2022 и 2023 годов согласно Приложению 10 к настоящему Решению.</w:t>
      </w:r>
    </w:p>
    <w:p w14:paraId="77959E56" w14:textId="77777777" w:rsidR="002F6BEB" w:rsidRPr="002F6BEB" w:rsidRDefault="002F6BEB" w:rsidP="002F6BEB">
      <w:pPr>
        <w:spacing w:after="0" w:line="240" w:lineRule="auto"/>
        <w:ind w:firstLine="567"/>
        <w:rPr>
          <w:rFonts w:ascii="Times New Roman" w:eastAsia="Times New Roman" w:hAnsi="Times New Roman" w:cs="Times New Roman"/>
          <w:b/>
          <w:bCs/>
          <w:lang w:eastAsia="ru-RU"/>
        </w:rPr>
      </w:pPr>
      <w:r w:rsidRPr="002F6BEB">
        <w:rPr>
          <w:rFonts w:ascii="Times New Roman" w:eastAsia="Times New Roman" w:hAnsi="Times New Roman" w:cs="Times New Roman"/>
          <w:b/>
          <w:bCs/>
          <w:lang w:eastAsia="ru-RU"/>
        </w:rPr>
        <w:t>Статья 17</w:t>
      </w:r>
    </w:p>
    <w:p w14:paraId="41E851C3"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Утвердить программу муниципальных гарантий городского поселения на 2021 год и плановый период 2022 и 2023 годов согласно Приложению 11 к настоящему Решению.</w:t>
      </w:r>
    </w:p>
    <w:p w14:paraId="6A0B0AFC" w14:textId="77777777" w:rsidR="002F6BEB" w:rsidRPr="002F6BEB" w:rsidRDefault="002F6BEB" w:rsidP="002F6BEB">
      <w:pPr>
        <w:spacing w:after="0" w:line="240" w:lineRule="auto"/>
        <w:ind w:firstLine="567"/>
        <w:jc w:val="both"/>
        <w:rPr>
          <w:rFonts w:ascii="Times New Roman" w:eastAsia="Times New Roman" w:hAnsi="Times New Roman" w:cs="Times New Roman"/>
          <w:b/>
          <w:lang w:eastAsia="ru-RU"/>
        </w:rPr>
      </w:pPr>
      <w:r w:rsidRPr="002F6BEB">
        <w:rPr>
          <w:rFonts w:ascii="Times New Roman" w:eastAsia="Times New Roman" w:hAnsi="Times New Roman" w:cs="Times New Roman"/>
          <w:b/>
          <w:lang w:eastAsia="ru-RU"/>
        </w:rPr>
        <w:t>Статья 18</w:t>
      </w:r>
    </w:p>
    <w:p w14:paraId="44B1551D"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Утвердить прогноз по доходам бюджета городского поселения на 2021 и плановый период 2022 и 2023 годов согласно Приложению 12 к настоящему Решению.</w:t>
      </w:r>
    </w:p>
    <w:p w14:paraId="466C5CE6"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2F6BEB">
        <w:rPr>
          <w:rFonts w:ascii="Times New Roman" w:eastAsia="Times New Roman" w:hAnsi="Times New Roman" w:cs="Times New Roman"/>
          <w:b/>
          <w:lang w:eastAsia="ru-RU"/>
        </w:rPr>
        <w:t>Статья 19</w:t>
      </w:r>
    </w:p>
    <w:p w14:paraId="4634AB56"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14:paraId="6D9DDC87"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lastRenderedPageBreak/>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2021 году, в том числе по итогам 2020 года, в размере 20 процентов.</w:t>
      </w:r>
    </w:p>
    <w:p w14:paraId="249355B5"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b/>
          <w:spacing w:val="-8"/>
          <w:lang w:eastAsia="ru-RU"/>
        </w:rPr>
        <w:t>Статья 20</w:t>
      </w:r>
    </w:p>
    <w:p w14:paraId="434BD13A"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2F6BEB">
        <w:rPr>
          <w:rFonts w:ascii="Times New Roman" w:eastAsia="Times New Roman" w:hAnsi="Times New Roman" w:cs="Times New Roman"/>
          <w:spacing w:val="-8"/>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14:paraId="4EA67B0E"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2F6BEB">
        <w:rPr>
          <w:rFonts w:ascii="Times New Roman" w:eastAsia="Times New Roman" w:hAnsi="Times New Roman" w:cs="Times New Roman"/>
          <w:spacing w:val="-8"/>
          <w:lang w:eastAsia="ru-RU"/>
        </w:rPr>
        <w:t xml:space="preserve">на 2021 год </w:t>
      </w:r>
      <w:proofErr w:type="gramStart"/>
      <w:r w:rsidRPr="002F6BEB">
        <w:rPr>
          <w:rFonts w:ascii="Times New Roman" w:eastAsia="Times New Roman" w:hAnsi="Times New Roman" w:cs="Times New Roman"/>
          <w:spacing w:val="-8"/>
          <w:lang w:eastAsia="ru-RU"/>
        </w:rPr>
        <w:t>-  в</w:t>
      </w:r>
      <w:proofErr w:type="gramEnd"/>
      <w:r w:rsidRPr="002F6BEB">
        <w:rPr>
          <w:rFonts w:ascii="Times New Roman" w:eastAsia="Times New Roman" w:hAnsi="Times New Roman" w:cs="Times New Roman"/>
          <w:spacing w:val="-8"/>
          <w:lang w:eastAsia="ru-RU"/>
        </w:rPr>
        <w:t xml:space="preserve"> сумме 0 тыс. рублей;</w:t>
      </w:r>
    </w:p>
    <w:p w14:paraId="63CBB1E2"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2F6BEB">
        <w:rPr>
          <w:rFonts w:ascii="Times New Roman" w:eastAsia="Times New Roman" w:hAnsi="Times New Roman" w:cs="Times New Roman"/>
          <w:spacing w:val="-8"/>
          <w:lang w:eastAsia="ru-RU"/>
        </w:rPr>
        <w:t xml:space="preserve">на 2022 год </w:t>
      </w:r>
      <w:proofErr w:type="gramStart"/>
      <w:r w:rsidRPr="002F6BEB">
        <w:rPr>
          <w:rFonts w:ascii="Times New Roman" w:eastAsia="Times New Roman" w:hAnsi="Times New Roman" w:cs="Times New Roman"/>
          <w:spacing w:val="-8"/>
          <w:lang w:eastAsia="ru-RU"/>
        </w:rPr>
        <w:t>-  в</w:t>
      </w:r>
      <w:proofErr w:type="gramEnd"/>
      <w:r w:rsidRPr="002F6BEB">
        <w:rPr>
          <w:rFonts w:ascii="Times New Roman" w:eastAsia="Times New Roman" w:hAnsi="Times New Roman" w:cs="Times New Roman"/>
          <w:spacing w:val="-8"/>
          <w:lang w:eastAsia="ru-RU"/>
        </w:rPr>
        <w:t xml:space="preserve"> сумме 0 тыс. рублей;</w:t>
      </w:r>
    </w:p>
    <w:p w14:paraId="1874173A"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2F6BEB">
        <w:rPr>
          <w:rFonts w:ascii="Times New Roman" w:eastAsia="Times New Roman" w:hAnsi="Times New Roman" w:cs="Times New Roman"/>
          <w:spacing w:val="-8"/>
          <w:lang w:eastAsia="ru-RU"/>
        </w:rPr>
        <w:t xml:space="preserve">на 2023 год </w:t>
      </w:r>
      <w:proofErr w:type="gramStart"/>
      <w:r w:rsidRPr="002F6BEB">
        <w:rPr>
          <w:rFonts w:ascii="Times New Roman" w:eastAsia="Times New Roman" w:hAnsi="Times New Roman" w:cs="Times New Roman"/>
          <w:spacing w:val="-8"/>
          <w:lang w:eastAsia="ru-RU"/>
        </w:rPr>
        <w:t>-  в</w:t>
      </w:r>
      <w:proofErr w:type="gramEnd"/>
      <w:r w:rsidRPr="002F6BEB">
        <w:rPr>
          <w:rFonts w:ascii="Times New Roman" w:eastAsia="Times New Roman" w:hAnsi="Times New Roman" w:cs="Times New Roman"/>
          <w:spacing w:val="-8"/>
          <w:lang w:eastAsia="ru-RU"/>
        </w:rPr>
        <w:t xml:space="preserve"> сумме 0 тыс. рублей.</w:t>
      </w:r>
    </w:p>
    <w:p w14:paraId="38ABC3AB" w14:textId="77777777" w:rsidR="002F6BEB" w:rsidRPr="002F6BEB" w:rsidRDefault="002F6BEB" w:rsidP="002F6BEB">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2F6BEB">
        <w:rPr>
          <w:rFonts w:ascii="Times New Roman" w:eastAsia="Times New Roman" w:hAnsi="Times New Roman" w:cs="Times New Roman"/>
          <w:spacing w:val="-8"/>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14:paraId="77AD0DC7" w14:textId="77777777" w:rsidR="002F6BEB" w:rsidRPr="002F6BEB" w:rsidRDefault="002F6BEB" w:rsidP="002F6BEB">
      <w:pPr>
        <w:spacing w:after="0" w:line="240" w:lineRule="auto"/>
        <w:ind w:firstLine="567"/>
        <w:jc w:val="both"/>
        <w:rPr>
          <w:rFonts w:ascii="Times New Roman" w:eastAsia="Times New Roman" w:hAnsi="Times New Roman" w:cs="Times New Roman"/>
          <w:b/>
          <w:lang w:eastAsia="ru-RU"/>
        </w:rPr>
      </w:pPr>
      <w:r w:rsidRPr="002F6BEB">
        <w:rPr>
          <w:rFonts w:ascii="Times New Roman" w:eastAsia="Times New Roman" w:hAnsi="Times New Roman" w:cs="Times New Roman"/>
          <w:b/>
          <w:lang w:eastAsia="ru-RU"/>
        </w:rPr>
        <w:t>Статья 21</w:t>
      </w:r>
    </w:p>
    <w:p w14:paraId="44F6947D" w14:textId="77777777" w:rsidR="002F6BEB" w:rsidRPr="002F6BEB" w:rsidRDefault="002F6BEB" w:rsidP="002F6BEB">
      <w:pPr>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Настоящее Решение вступает в силу с 1 января 2021 года и действует по 31 декабря 2021 года.</w:t>
      </w:r>
    </w:p>
    <w:p w14:paraId="42AB495D" w14:textId="77777777" w:rsidR="002F6BEB" w:rsidRPr="002F6BEB" w:rsidRDefault="002F6BEB" w:rsidP="002F6BEB">
      <w:pPr>
        <w:tabs>
          <w:tab w:val="left" w:pos="-360"/>
        </w:tabs>
        <w:spacing w:after="0" w:line="240" w:lineRule="auto"/>
        <w:ind w:firstLine="567"/>
        <w:jc w:val="both"/>
        <w:rPr>
          <w:rFonts w:ascii="Times New Roman" w:eastAsia="Times New Roman" w:hAnsi="Times New Roman" w:cs="Times New Roman"/>
          <w:lang w:eastAsia="ru-RU"/>
        </w:rPr>
      </w:pPr>
      <w:r w:rsidRPr="002F6BEB">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2EFAE4A0" w14:textId="402A5957" w:rsidR="000E022D" w:rsidRPr="00947D8F" w:rsidRDefault="000E022D" w:rsidP="002F6BEB">
      <w:pPr>
        <w:spacing w:after="0" w:line="240" w:lineRule="auto"/>
        <w:jc w:val="both"/>
        <w:rPr>
          <w:rFonts w:ascii="Times New Roman" w:hAnsi="Times New Roman" w:cs="Times New Roman"/>
        </w:rPr>
      </w:pPr>
      <w:r w:rsidRPr="00947D8F">
        <w:rPr>
          <w:rFonts w:ascii="Times New Roman" w:hAnsi="Times New Roman" w:cs="Times New Roman"/>
        </w:rPr>
        <w:t xml:space="preserve">Глава городского поселения Безенчук                                          </w:t>
      </w:r>
      <w:r w:rsidR="004A70E3">
        <w:rPr>
          <w:rFonts w:ascii="Times New Roman" w:hAnsi="Times New Roman" w:cs="Times New Roman"/>
        </w:rPr>
        <w:t xml:space="preserve">              </w:t>
      </w:r>
      <w:r w:rsidRPr="00947D8F">
        <w:rPr>
          <w:rFonts w:ascii="Times New Roman" w:hAnsi="Times New Roman" w:cs="Times New Roman"/>
        </w:rPr>
        <w:t>Н.В. Райская</w:t>
      </w:r>
    </w:p>
    <w:p w14:paraId="6297F805" w14:textId="7593A4A3" w:rsidR="005F1675" w:rsidRPr="00A606A8" w:rsidRDefault="005F1675" w:rsidP="00732FB3">
      <w:pPr>
        <w:spacing w:after="0" w:line="240" w:lineRule="auto"/>
        <w:jc w:val="both"/>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B12C6DB" w14:textId="50D47604" w:rsidR="005F1675" w:rsidRPr="000B538D" w:rsidRDefault="005F1675" w:rsidP="00732FB3">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p w14:paraId="00DA20EB" w14:textId="77777777" w:rsidR="005F1675" w:rsidRPr="00F45C66" w:rsidRDefault="005F1675" w:rsidP="005F1675">
      <w:pPr>
        <w:tabs>
          <w:tab w:val="left" w:pos="426"/>
          <w:tab w:val="left" w:pos="993"/>
        </w:tabs>
        <w:spacing w:after="0" w:line="240" w:lineRule="auto"/>
        <w:jc w:val="right"/>
        <w:rPr>
          <w:rFonts w:ascii="Times New Roman" w:eastAsia="Times New Roman" w:hAnsi="Times New Roman" w:cs="Times New Roman"/>
          <w:bCs/>
          <w:sz w:val="20"/>
          <w:szCs w:val="20"/>
          <w:lang w:eastAsia="x-none"/>
        </w:rPr>
      </w:pPr>
      <w:bookmarkStart w:id="11" w:name="_Hlk54870441"/>
      <w:r w:rsidRPr="00F45C66">
        <w:rPr>
          <w:rFonts w:ascii="Times New Roman" w:eastAsia="Times New Roman" w:hAnsi="Times New Roman" w:cs="Times New Roman"/>
          <w:bCs/>
          <w:sz w:val="20"/>
          <w:szCs w:val="20"/>
          <w:lang w:eastAsia="x-none"/>
        </w:rPr>
        <w:t>Приложение №1</w:t>
      </w:r>
    </w:p>
    <w:p w14:paraId="4B2D7D22" w14:textId="77777777" w:rsidR="005F1675" w:rsidRPr="00F45C66" w:rsidRDefault="005F1675" w:rsidP="005F1675">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2B26702C" w14:textId="77777777" w:rsidR="005F1675" w:rsidRPr="00F45C66" w:rsidRDefault="005F1675" w:rsidP="005F1675">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1E1B4DC1" w14:textId="6A4F72F0" w:rsidR="005F1675" w:rsidRPr="00F45C66" w:rsidRDefault="005F1675" w:rsidP="005F1675">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sidR="00445E9C">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sidR="00D66240">
        <w:rPr>
          <w:rFonts w:ascii="Times New Roman" w:eastAsia="Times New Roman" w:hAnsi="Times New Roman" w:cs="Times New Roman"/>
          <w:bCs/>
          <w:sz w:val="20"/>
          <w:szCs w:val="20"/>
          <w:lang w:eastAsia="x-none"/>
        </w:rPr>
        <w:t>1</w:t>
      </w:r>
      <w:r w:rsidR="00445E9C">
        <w:rPr>
          <w:rFonts w:ascii="Times New Roman" w:eastAsia="Times New Roman" w:hAnsi="Times New Roman" w:cs="Times New Roman"/>
          <w:bCs/>
          <w:sz w:val="20"/>
          <w:szCs w:val="20"/>
          <w:lang w:eastAsia="x-none"/>
        </w:rPr>
        <w:t>1</w:t>
      </w:r>
      <w:r w:rsidRPr="00F45C66">
        <w:rPr>
          <w:rFonts w:ascii="Times New Roman" w:eastAsia="Times New Roman" w:hAnsi="Times New Roman" w:cs="Times New Roman"/>
          <w:bCs/>
          <w:sz w:val="20"/>
          <w:szCs w:val="20"/>
          <w:lang w:eastAsia="x-none"/>
        </w:rPr>
        <w:t>.2020г №</w:t>
      </w:r>
      <w:r w:rsidR="00732FB3">
        <w:rPr>
          <w:rFonts w:ascii="Times New Roman" w:eastAsia="Times New Roman" w:hAnsi="Times New Roman" w:cs="Times New Roman"/>
          <w:bCs/>
          <w:sz w:val="20"/>
          <w:szCs w:val="20"/>
          <w:lang w:eastAsia="x-none"/>
        </w:rPr>
        <w:t>1</w:t>
      </w:r>
      <w:r w:rsidR="00445E9C">
        <w:rPr>
          <w:rFonts w:ascii="Times New Roman" w:eastAsia="Times New Roman" w:hAnsi="Times New Roman" w:cs="Times New Roman"/>
          <w:bCs/>
          <w:sz w:val="20"/>
          <w:szCs w:val="20"/>
          <w:lang w:eastAsia="x-none"/>
        </w:rPr>
        <w:t>9</w:t>
      </w:r>
      <w:r w:rsidRPr="00F45C66">
        <w:rPr>
          <w:rFonts w:ascii="Times New Roman" w:eastAsia="Times New Roman" w:hAnsi="Times New Roman" w:cs="Times New Roman"/>
          <w:bCs/>
          <w:sz w:val="20"/>
          <w:szCs w:val="20"/>
          <w:lang w:eastAsia="x-none"/>
        </w:rPr>
        <w:t>/</w:t>
      </w:r>
      <w:r w:rsidR="00445E9C">
        <w:rPr>
          <w:rFonts w:ascii="Times New Roman" w:eastAsia="Times New Roman" w:hAnsi="Times New Roman" w:cs="Times New Roman"/>
          <w:bCs/>
          <w:sz w:val="20"/>
          <w:szCs w:val="20"/>
          <w:lang w:eastAsia="x-none"/>
        </w:rPr>
        <w:t>3</w:t>
      </w:r>
    </w:p>
    <w:tbl>
      <w:tblPr>
        <w:tblW w:w="10915" w:type="dxa"/>
        <w:tblInd w:w="-5" w:type="dxa"/>
        <w:tblLayout w:type="fixed"/>
        <w:tblLook w:val="04A0" w:firstRow="1" w:lastRow="0" w:firstColumn="1" w:lastColumn="0" w:noHBand="0" w:noVBand="1"/>
      </w:tblPr>
      <w:tblGrid>
        <w:gridCol w:w="1320"/>
        <w:gridCol w:w="868"/>
        <w:gridCol w:w="1816"/>
        <w:gridCol w:w="6911"/>
      </w:tblGrid>
      <w:tr w:rsidR="00175046" w:rsidRPr="00987A64" w14:paraId="27FE7C87" w14:textId="77777777" w:rsidTr="000C397C">
        <w:trPr>
          <w:trHeight w:val="464"/>
        </w:trPr>
        <w:tc>
          <w:tcPr>
            <w:tcW w:w="10915" w:type="dxa"/>
            <w:gridSpan w:val="4"/>
            <w:tcBorders>
              <w:top w:val="single" w:sz="4" w:space="0" w:color="auto"/>
              <w:left w:val="single" w:sz="4" w:space="0" w:color="auto"/>
              <w:bottom w:val="single" w:sz="4" w:space="0" w:color="auto"/>
              <w:right w:val="single" w:sz="4" w:space="0" w:color="auto"/>
            </w:tcBorders>
            <w:shd w:val="clear" w:color="auto" w:fill="auto"/>
            <w:vAlign w:val="center"/>
          </w:tcPr>
          <w:bookmarkEnd w:id="11"/>
          <w:p w14:paraId="477D2B9A" w14:textId="69138EB9" w:rsidR="00175046" w:rsidRPr="00175046" w:rsidRDefault="00175046" w:rsidP="00175046">
            <w:pPr>
              <w:spacing w:after="0" w:line="240" w:lineRule="auto"/>
              <w:jc w:val="center"/>
              <w:rPr>
                <w:rFonts w:ascii="Times New Roman" w:eastAsia="Times New Roman" w:hAnsi="Times New Roman" w:cs="Times New Roman"/>
                <w:lang w:eastAsia="ru-RU"/>
              </w:rPr>
            </w:pPr>
            <w:r w:rsidRPr="00987A64">
              <w:rPr>
                <w:rFonts w:ascii="Times New Roman" w:eastAsia="Times New Roman" w:hAnsi="Times New Roman" w:cs="Times New Roman"/>
                <w:b/>
                <w:bCs/>
                <w:lang w:eastAsia="ru-RU"/>
              </w:rPr>
              <w:t>Перечень главных администраторов доходов   городского поселения Безенчук муниципального района Безенчукский Самарской области</w:t>
            </w:r>
          </w:p>
        </w:tc>
      </w:tr>
      <w:tr w:rsidR="00175046" w:rsidRPr="00987A64" w14:paraId="789F7595" w14:textId="77777777" w:rsidTr="00175046">
        <w:trPr>
          <w:trHeight w:val="509"/>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C88DB8"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 xml:space="preserve">Наименование главного администратора доходов </w:t>
            </w:r>
          </w:p>
        </w:tc>
        <w:tc>
          <w:tcPr>
            <w:tcW w:w="8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F18445"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 xml:space="preserve">Код главного </w:t>
            </w:r>
            <w:proofErr w:type="spellStart"/>
            <w:r w:rsidRPr="00987A64">
              <w:rPr>
                <w:rFonts w:ascii="Times New Roman" w:eastAsia="Times New Roman" w:hAnsi="Times New Roman" w:cs="Times New Roman"/>
                <w:sz w:val="16"/>
                <w:szCs w:val="16"/>
                <w:lang w:eastAsia="ru-RU"/>
              </w:rPr>
              <w:t>админист</w:t>
            </w:r>
            <w:proofErr w:type="spellEnd"/>
            <w:r w:rsidRPr="00987A64">
              <w:rPr>
                <w:rFonts w:ascii="Times New Roman" w:eastAsia="Times New Roman" w:hAnsi="Times New Roman" w:cs="Times New Roman"/>
                <w:sz w:val="16"/>
                <w:szCs w:val="16"/>
                <w:lang w:eastAsia="ru-RU"/>
              </w:rPr>
              <w:t xml:space="preserve"> </w:t>
            </w:r>
            <w:proofErr w:type="spellStart"/>
            <w:r w:rsidRPr="00987A64">
              <w:rPr>
                <w:rFonts w:ascii="Times New Roman" w:eastAsia="Times New Roman" w:hAnsi="Times New Roman" w:cs="Times New Roman"/>
                <w:sz w:val="16"/>
                <w:szCs w:val="16"/>
                <w:lang w:eastAsia="ru-RU"/>
              </w:rPr>
              <w:t>ратора</w:t>
            </w:r>
            <w:proofErr w:type="spellEnd"/>
            <w:r w:rsidRPr="00987A64">
              <w:rPr>
                <w:rFonts w:ascii="Times New Roman" w:eastAsia="Times New Roman" w:hAnsi="Times New Roman" w:cs="Times New Roman"/>
                <w:sz w:val="16"/>
                <w:szCs w:val="16"/>
                <w:lang w:eastAsia="ru-RU"/>
              </w:rPr>
              <w:t xml:space="preserve"> доходов</w:t>
            </w:r>
          </w:p>
        </w:tc>
        <w:tc>
          <w:tcPr>
            <w:tcW w:w="18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6BF5EE"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Код доходов</w:t>
            </w:r>
          </w:p>
        </w:tc>
        <w:tc>
          <w:tcPr>
            <w:tcW w:w="69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C65B0A"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Наименование дохода</w:t>
            </w:r>
          </w:p>
        </w:tc>
      </w:tr>
      <w:tr w:rsidR="00175046" w:rsidRPr="00987A64" w14:paraId="424D180E" w14:textId="77777777" w:rsidTr="00175046">
        <w:trPr>
          <w:trHeight w:val="509"/>
        </w:trPr>
        <w:tc>
          <w:tcPr>
            <w:tcW w:w="1320" w:type="dxa"/>
            <w:vMerge/>
            <w:tcBorders>
              <w:top w:val="single" w:sz="4" w:space="0" w:color="auto"/>
              <w:left w:val="single" w:sz="4" w:space="0" w:color="auto"/>
              <w:bottom w:val="single" w:sz="4" w:space="0" w:color="auto"/>
              <w:right w:val="single" w:sz="4" w:space="0" w:color="auto"/>
            </w:tcBorders>
            <w:vAlign w:val="center"/>
            <w:hideMark/>
          </w:tcPr>
          <w:p w14:paraId="186EC526"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vMerge/>
            <w:tcBorders>
              <w:top w:val="single" w:sz="4" w:space="0" w:color="auto"/>
              <w:left w:val="single" w:sz="4" w:space="0" w:color="auto"/>
              <w:bottom w:val="single" w:sz="4" w:space="0" w:color="auto"/>
              <w:right w:val="single" w:sz="4" w:space="0" w:color="auto"/>
            </w:tcBorders>
            <w:vAlign w:val="center"/>
            <w:hideMark/>
          </w:tcPr>
          <w:p w14:paraId="6C8E0B8F"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1816" w:type="dxa"/>
            <w:vMerge/>
            <w:tcBorders>
              <w:top w:val="single" w:sz="4" w:space="0" w:color="auto"/>
              <w:left w:val="single" w:sz="4" w:space="0" w:color="auto"/>
              <w:bottom w:val="single" w:sz="4" w:space="0" w:color="auto"/>
              <w:right w:val="single" w:sz="4" w:space="0" w:color="auto"/>
            </w:tcBorders>
            <w:vAlign w:val="center"/>
            <w:hideMark/>
          </w:tcPr>
          <w:p w14:paraId="205E551A"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6911" w:type="dxa"/>
            <w:vMerge/>
            <w:tcBorders>
              <w:top w:val="single" w:sz="4" w:space="0" w:color="auto"/>
              <w:left w:val="single" w:sz="4" w:space="0" w:color="auto"/>
              <w:bottom w:val="single" w:sz="4" w:space="0" w:color="auto"/>
              <w:right w:val="single" w:sz="4" w:space="0" w:color="auto"/>
            </w:tcBorders>
            <w:vAlign w:val="center"/>
            <w:hideMark/>
          </w:tcPr>
          <w:p w14:paraId="5DF38C80"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r>
      <w:tr w:rsidR="00175046" w:rsidRPr="00987A64" w14:paraId="04142FB6" w14:textId="77777777" w:rsidTr="008142AA">
        <w:trPr>
          <w:trHeight w:val="70"/>
        </w:trPr>
        <w:tc>
          <w:tcPr>
            <w:tcW w:w="1320" w:type="dxa"/>
            <w:tcBorders>
              <w:top w:val="nil"/>
              <w:left w:val="single" w:sz="4" w:space="0" w:color="auto"/>
              <w:bottom w:val="single" w:sz="4" w:space="0" w:color="auto"/>
              <w:right w:val="single" w:sz="4" w:space="0" w:color="auto"/>
            </w:tcBorders>
            <w:shd w:val="clear" w:color="auto" w:fill="auto"/>
            <w:vAlign w:val="center"/>
            <w:hideMark/>
          </w:tcPr>
          <w:p w14:paraId="22A0AF7F"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w:t>
            </w:r>
          </w:p>
        </w:tc>
        <w:tc>
          <w:tcPr>
            <w:tcW w:w="868" w:type="dxa"/>
            <w:tcBorders>
              <w:top w:val="nil"/>
              <w:left w:val="nil"/>
              <w:bottom w:val="single" w:sz="4" w:space="0" w:color="auto"/>
              <w:right w:val="single" w:sz="4" w:space="0" w:color="auto"/>
            </w:tcBorders>
            <w:shd w:val="clear" w:color="auto" w:fill="auto"/>
            <w:vAlign w:val="center"/>
            <w:hideMark/>
          </w:tcPr>
          <w:p w14:paraId="09796FE2"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w:t>
            </w:r>
          </w:p>
        </w:tc>
        <w:tc>
          <w:tcPr>
            <w:tcW w:w="1816" w:type="dxa"/>
            <w:tcBorders>
              <w:top w:val="nil"/>
              <w:left w:val="nil"/>
              <w:bottom w:val="single" w:sz="4" w:space="0" w:color="auto"/>
              <w:right w:val="single" w:sz="4" w:space="0" w:color="auto"/>
            </w:tcBorders>
            <w:shd w:val="clear" w:color="auto" w:fill="auto"/>
            <w:vAlign w:val="center"/>
            <w:hideMark/>
          </w:tcPr>
          <w:p w14:paraId="12C5F54A"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3</w:t>
            </w:r>
          </w:p>
        </w:tc>
        <w:tc>
          <w:tcPr>
            <w:tcW w:w="6911" w:type="dxa"/>
            <w:tcBorders>
              <w:top w:val="nil"/>
              <w:left w:val="nil"/>
              <w:bottom w:val="single" w:sz="4" w:space="0" w:color="auto"/>
              <w:right w:val="single" w:sz="4" w:space="0" w:color="auto"/>
            </w:tcBorders>
            <w:shd w:val="clear" w:color="auto" w:fill="auto"/>
            <w:vAlign w:val="center"/>
            <w:hideMark/>
          </w:tcPr>
          <w:p w14:paraId="4F5FD699"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4</w:t>
            </w:r>
          </w:p>
        </w:tc>
      </w:tr>
      <w:tr w:rsidR="00175046" w:rsidRPr="00987A64" w14:paraId="4A49EEF5" w14:textId="77777777" w:rsidTr="008142AA">
        <w:trPr>
          <w:trHeight w:val="70"/>
        </w:trPr>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14:paraId="157712D1"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Управление федеральной налоговой службы по Самарской области</w:t>
            </w:r>
          </w:p>
        </w:tc>
        <w:tc>
          <w:tcPr>
            <w:tcW w:w="868" w:type="dxa"/>
            <w:tcBorders>
              <w:top w:val="nil"/>
              <w:left w:val="nil"/>
              <w:bottom w:val="single" w:sz="4" w:space="0" w:color="auto"/>
              <w:right w:val="single" w:sz="4" w:space="0" w:color="auto"/>
            </w:tcBorders>
            <w:shd w:val="clear" w:color="auto" w:fill="auto"/>
            <w:noWrap/>
            <w:vAlign w:val="center"/>
            <w:hideMark/>
          </w:tcPr>
          <w:p w14:paraId="14198A29"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182</w:t>
            </w:r>
          </w:p>
        </w:tc>
        <w:tc>
          <w:tcPr>
            <w:tcW w:w="1816" w:type="dxa"/>
            <w:tcBorders>
              <w:top w:val="nil"/>
              <w:left w:val="nil"/>
              <w:bottom w:val="single" w:sz="4" w:space="0" w:color="auto"/>
              <w:right w:val="single" w:sz="4" w:space="0" w:color="auto"/>
            </w:tcBorders>
            <w:shd w:val="clear" w:color="auto" w:fill="auto"/>
            <w:noWrap/>
            <w:vAlign w:val="center"/>
            <w:hideMark/>
          </w:tcPr>
          <w:p w14:paraId="32D5FD25"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1 01 02010 01 0000 110</w:t>
            </w:r>
          </w:p>
        </w:tc>
        <w:tc>
          <w:tcPr>
            <w:tcW w:w="6911" w:type="dxa"/>
            <w:tcBorders>
              <w:top w:val="nil"/>
              <w:left w:val="nil"/>
              <w:bottom w:val="single" w:sz="4" w:space="0" w:color="auto"/>
              <w:right w:val="single" w:sz="4" w:space="0" w:color="auto"/>
            </w:tcBorders>
            <w:shd w:val="clear" w:color="auto" w:fill="auto"/>
            <w:vAlign w:val="center"/>
            <w:hideMark/>
          </w:tcPr>
          <w:p w14:paraId="565D3B66"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175046" w:rsidRPr="00987A64" w14:paraId="6C5B8AA6" w14:textId="77777777" w:rsidTr="008142AA">
        <w:trPr>
          <w:trHeight w:val="70"/>
        </w:trPr>
        <w:tc>
          <w:tcPr>
            <w:tcW w:w="1320" w:type="dxa"/>
            <w:vMerge/>
            <w:tcBorders>
              <w:top w:val="nil"/>
              <w:left w:val="single" w:sz="4" w:space="0" w:color="auto"/>
              <w:bottom w:val="single" w:sz="4" w:space="0" w:color="000000"/>
              <w:right w:val="single" w:sz="4" w:space="0" w:color="auto"/>
            </w:tcBorders>
            <w:vAlign w:val="center"/>
            <w:hideMark/>
          </w:tcPr>
          <w:p w14:paraId="11610FEA"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53AC2E7E"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182</w:t>
            </w:r>
          </w:p>
        </w:tc>
        <w:tc>
          <w:tcPr>
            <w:tcW w:w="1816" w:type="dxa"/>
            <w:tcBorders>
              <w:top w:val="nil"/>
              <w:left w:val="nil"/>
              <w:bottom w:val="single" w:sz="4" w:space="0" w:color="auto"/>
              <w:right w:val="single" w:sz="4" w:space="0" w:color="auto"/>
            </w:tcBorders>
            <w:shd w:val="clear" w:color="auto" w:fill="auto"/>
            <w:noWrap/>
            <w:vAlign w:val="center"/>
            <w:hideMark/>
          </w:tcPr>
          <w:p w14:paraId="0F80713E"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1 01 02020 01 0000 110</w:t>
            </w:r>
          </w:p>
        </w:tc>
        <w:tc>
          <w:tcPr>
            <w:tcW w:w="6911" w:type="dxa"/>
            <w:tcBorders>
              <w:top w:val="nil"/>
              <w:left w:val="nil"/>
              <w:bottom w:val="single" w:sz="4" w:space="0" w:color="auto"/>
              <w:right w:val="single" w:sz="4" w:space="0" w:color="auto"/>
            </w:tcBorders>
            <w:shd w:val="clear" w:color="auto" w:fill="auto"/>
            <w:vAlign w:val="center"/>
            <w:hideMark/>
          </w:tcPr>
          <w:p w14:paraId="4D85065A"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175046" w:rsidRPr="00987A64" w14:paraId="560225C2" w14:textId="77777777" w:rsidTr="008142AA">
        <w:trPr>
          <w:trHeight w:val="70"/>
        </w:trPr>
        <w:tc>
          <w:tcPr>
            <w:tcW w:w="1320" w:type="dxa"/>
            <w:vMerge/>
            <w:tcBorders>
              <w:top w:val="nil"/>
              <w:left w:val="single" w:sz="4" w:space="0" w:color="auto"/>
              <w:bottom w:val="single" w:sz="4" w:space="0" w:color="000000"/>
              <w:right w:val="single" w:sz="4" w:space="0" w:color="auto"/>
            </w:tcBorders>
            <w:vAlign w:val="center"/>
            <w:hideMark/>
          </w:tcPr>
          <w:p w14:paraId="0EE30609"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366B37E6"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182</w:t>
            </w:r>
          </w:p>
        </w:tc>
        <w:tc>
          <w:tcPr>
            <w:tcW w:w="1816" w:type="dxa"/>
            <w:tcBorders>
              <w:top w:val="nil"/>
              <w:left w:val="nil"/>
              <w:bottom w:val="single" w:sz="4" w:space="0" w:color="auto"/>
              <w:right w:val="single" w:sz="4" w:space="0" w:color="auto"/>
            </w:tcBorders>
            <w:shd w:val="clear" w:color="auto" w:fill="auto"/>
            <w:noWrap/>
            <w:vAlign w:val="center"/>
            <w:hideMark/>
          </w:tcPr>
          <w:p w14:paraId="4A4C47F9"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1 01 02030 01 0000 110</w:t>
            </w:r>
          </w:p>
        </w:tc>
        <w:tc>
          <w:tcPr>
            <w:tcW w:w="6911" w:type="dxa"/>
            <w:tcBorders>
              <w:top w:val="nil"/>
              <w:left w:val="nil"/>
              <w:bottom w:val="single" w:sz="4" w:space="0" w:color="auto"/>
              <w:right w:val="single" w:sz="4" w:space="0" w:color="auto"/>
            </w:tcBorders>
            <w:shd w:val="clear" w:color="auto" w:fill="auto"/>
            <w:vAlign w:val="center"/>
            <w:hideMark/>
          </w:tcPr>
          <w:p w14:paraId="6B71F7FE"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 xml:space="preserve">Налог на доходы физических лиц с </w:t>
            </w:r>
            <w:proofErr w:type="gramStart"/>
            <w:r w:rsidRPr="00987A64">
              <w:rPr>
                <w:rFonts w:ascii="Times New Roman" w:eastAsia="Times New Roman" w:hAnsi="Times New Roman" w:cs="Times New Roman"/>
                <w:sz w:val="16"/>
                <w:szCs w:val="16"/>
                <w:lang w:eastAsia="ru-RU"/>
              </w:rPr>
              <w:t>доходов,  полученных</w:t>
            </w:r>
            <w:proofErr w:type="gramEnd"/>
            <w:r w:rsidRPr="00987A64">
              <w:rPr>
                <w:rFonts w:ascii="Times New Roman" w:eastAsia="Times New Roman" w:hAnsi="Times New Roman" w:cs="Times New Roman"/>
                <w:sz w:val="16"/>
                <w:szCs w:val="16"/>
                <w:lang w:eastAsia="ru-RU"/>
              </w:rPr>
              <w:t xml:space="preserve"> физическими лицами в соответствии со статьей 228 Налогового Кодекса Российской Федерации</w:t>
            </w:r>
          </w:p>
        </w:tc>
      </w:tr>
      <w:tr w:rsidR="00175046" w:rsidRPr="00987A64" w14:paraId="0653FA41" w14:textId="77777777" w:rsidTr="008142AA">
        <w:trPr>
          <w:trHeight w:val="70"/>
        </w:trPr>
        <w:tc>
          <w:tcPr>
            <w:tcW w:w="1320" w:type="dxa"/>
            <w:vMerge/>
            <w:tcBorders>
              <w:top w:val="nil"/>
              <w:left w:val="single" w:sz="4" w:space="0" w:color="auto"/>
              <w:bottom w:val="single" w:sz="4" w:space="0" w:color="000000"/>
              <w:right w:val="single" w:sz="4" w:space="0" w:color="auto"/>
            </w:tcBorders>
            <w:vAlign w:val="center"/>
            <w:hideMark/>
          </w:tcPr>
          <w:p w14:paraId="2B6F6D21"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6CBA42CF"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182</w:t>
            </w:r>
          </w:p>
        </w:tc>
        <w:tc>
          <w:tcPr>
            <w:tcW w:w="1816" w:type="dxa"/>
            <w:tcBorders>
              <w:top w:val="nil"/>
              <w:left w:val="nil"/>
              <w:bottom w:val="single" w:sz="4" w:space="0" w:color="auto"/>
              <w:right w:val="single" w:sz="4" w:space="0" w:color="auto"/>
            </w:tcBorders>
            <w:shd w:val="clear" w:color="auto" w:fill="auto"/>
            <w:noWrap/>
            <w:vAlign w:val="center"/>
            <w:hideMark/>
          </w:tcPr>
          <w:p w14:paraId="40A1E567"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1 01 02040 01 0000 110</w:t>
            </w:r>
          </w:p>
        </w:tc>
        <w:tc>
          <w:tcPr>
            <w:tcW w:w="6911" w:type="dxa"/>
            <w:tcBorders>
              <w:top w:val="nil"/>
              <w:left w:val="nil"/>
              <w:bottom w:val="single" w:sz="4" w:space="0" w:color="auto"/>
              <w:right w:val="single" w:sz="4" w:space="0" w:color="auto"/>
            </w:tcBorders>
            <w:shd w:val="clear" w:color="auto" w:fill="auto"/>
            <w:vAlign w:val="center"/>
            <w:hideMark/>
          </w:tcPr>
          <w:p w14:paraId="1DEA70F8"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w:t>
            </w:r>
          </w:p>
        </w:tc>
      </w:tr>
      <w:tr w:rsidR="00175046" w:rsidRPr="00987A64" w14:paraId="479C0900" w14:textId="77777777" w:rsidTr="008142AA">
        <w:trPr>
          <w:trHeight w:val="70"/>
        </w:trPr>
        <w:tc>
          <w:tcPr>
            <w:tcW w:w="1320" w:type="dxa"/>
            <w:vMerge/>
            <w:tcBorders>
              <w:top w:val="nil"/>
              <w:left w:val="single" w:sz="4" w:space="0" w:color="auto"/>
              <w:bottom w:val="single" w:sz="4" w:space="0" w:color="000000"/>
              <w:right w:val="single" w:sz="4" w:space="0" w:color="auto"/>
            </w:tcBorders>
            <w:vAlign w:val="center"/>
            <w:hideMark/>
          </w:tcPr>
          <w:p w14:paraId="5EB455BF"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474A5AD3"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182</w:t>
            </w:r>
          </w:p>
        </w:tc>
        <w:tc>
          <w:tcPr>
            <w:tcW w:w="1816" w:type="dxa"/>
            <w:tcBorders>
              <w:top w:val="nil"/>
              <w:left w:val="nil"/>
              <w:bottom w:val="single" w:sz="4" w:space="0" w:color="auto"/>
              <w:right w:val="single" w:sz="4" w:space="0" w:color="auto"/>
            </w:tcBorders>
            <w:shd w:val="clear" w:color="auto" w:fill="auto"/>
            <w:noWrap/>
            <w:vAlign w:val="center"/>
            <w:hideMark/>
          </w:tcPr>
          <w:p w14:paraId="0A8B33B6"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1 05 03010 01 0000 110</w:t>
            </w:r>
          </w:p>
        </w:tc>
        <w:tc>
          <w:tcPr>
            <w:tcW w:w="6911" w:type="dxa"/>
            <w:tcBorders>
              <w:top w:val="nil"/>
              <w:left w:val="nil"/>
              <w:bottom w:val="single" w:sz="4" w:space="0" w:color="auto"/>
              <w:right w:val="single" w:sz="4" w:space="0" w:color="auto"/>
            </w:tcBorders>
            <w:shd w:val="clear" w:color="auto" w:fill="auto"/>
            <w:vAlign w:val="center"/>
            <w:hideMark/>
          </w:tcPr>
          <w:p w14:paraId="194B858A"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Единый сельскохозяйственный налог</w:t>
            </w:r>
          </w:p>
        </w:tc>
      </w:tr>
      <w:tr w:rsidR="00175046" w:rsidRPr="00987A64" w14:paraId="54394405" w14:textId="77777777" w:rsidTr="008142AA">
        <w:trPr>
          <w:trHeight w:val="70"/>
        </w:trPr>
        <w:tc>
          <w:tcPr>
            <w:tcW w:w="1320" w:type="dxa"/>
            <w:vMerge/>
            <w:tcBorders>
              <w:top w:val="nil"/>
              <w:left w:val="single" w:sz="4" w:space="0" w:color="auto"/>
              <w:bottom w:val="single" w:sz="4" w:space="0" w:color="000000"/>
              <w:right w:val="single" w:sz="4" w:space="0" w:color="auto"/>
            </w:tcBorders>
            <w:vAlign w:val="center"/>
            <w:hideMark/>
          </w:tcPr>
          <w:p w14:paraId="48122BF4"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7C2D049B"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182</w:t>
            </w:r>
          </w:p>
        </w:tc>
        <w:tc>
          <w:tcPr>
            <w:tcW w:w="1816" w:type="dxa"/>
            <w:tcBorders>
              <w:top w:val="nil"/>
              <w:left w:val="nil"/>
              <w:bottom w:val="single" w:sz="4" w:space="0" w:color="auto"/>
              <w:right w:val="single" w:sz="4" w:space="0" w:color="auto"/>
            </w:tcBorders>
            <w:shd w:val="clear" w:color="auto" w:fill="auto"/>
            <w:noWrap/>
            <w:vAlign w:val="center"/>
            <w:hideMark/>
          </w:tcPr>
          <w:p w14:paraId="6616ADC2"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1 05 03020 01 0000 110</w:t>
            </w:r>
          </w:p>
        </w:tc>
        <w:tc>
          <w:tcPr>
            <w:tcW w:w="6911" w:type="dxa"/>
            <w:tcBorders>
              <w:top w:val="nil"/>
              <w:left w:val="nil"/>
              <w:bottom w:val="single" w:sz="4" w:space="0" w:color="auto"/>
              <w:right w:val="single" w:sz="4" w:space="0" w:color="auto"/>
            </w:tcBorders>
            <w:shd w:val="clear" w:color="auto" w:fill="auto"/>
            <w:vAlign w:val="center"/>
            <w:hideMark/>
          </w:tcPr>
          <w:p w14:paraId="0F14EAA2"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Единый сельскохозяйственный налог (за налоговые периоды, истекшие до 1 января 2011 года)</w:t>
            </w:r>
          </w:p>
        </w:tc>
      </w:tr>
      <w:tr w:rsidR="00175046" w:rsidRPr="00987A64" w14:paraId="3D773BB0" w14:textId="77777777" w:rsidTr="008142AA">
        <w:trPr>
          <w:trHeight w:val="70"/>
        </w:trPr>
        <w:tc>
          <w:tcPr>
            <w:tcW w:w="1320" w:type="dxa"/>
            <w:vMerge/>
            <w:tcBorders>
              <w:top w:val="nil"/>
              <w:left w:val="single" w:sz="4" w:space="0" w:color="auto"/>
              <w:bottom w:val="single" w:sz="4" w:space="0" w:color="000000"/>
              <w:right w:val="single" w:sz="4" w:space="0" w:color="auto"/>
            </w:tcBorders>
            <w:vAlign w:val="center"/>
            <w:hideMark/>
          </w:tcPr>
          <w:p w14:paraId="33F36329"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1B2FF297"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182</w:t>
            </w:r>
          </w:p>
        </w:tc>
        <w:tc>
          <w:tcPr>
            <w:tcW w:w="1816" w:type="dxa"/>
            <w:tcBorders>
              <w:top w:val="nil"/>
              <w:left w:val="nil"/>
              <w:bottom w:val="single" w:sz="4" w:space="0" w:color="auto"/>
              <w:right w:val="single" w:sz="4" w:space="0" w:color="auto"/>
            </w:tcBorders>
            <w:shd w:val="clear" w:color="auto" w:fill="auto"/>
            <w:noWrap/>
            <w:vAlign w:val="center"/>
            <w:hideMark/>
          </w:tcPr>
          <w:p w14:paraId="197A4467"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1 06 01030 13 0000 110</w:t>
            </w:r>
          </w:p>
        </w:tc>
        <w:tc>
          <w:tcPr>
            <w:tcW w:w="6911" w:type="dxa"/>
            <w:tcBorders>
              <w:top w:val="nil"/>
              <w:left w:val="nil"/>
              <w:bottom w:val="single" w:sz="4" w:space="0" w:color="auto"/>
              <w:right w:val="single" w:sz="4" w:space="0" w:color="auto"/>
            </w:tcBorders>
            <w:shd w:val="clear" w:color="auto" w:fill="auto"/>
            <w:vAlign w:val="center"/>
            <w:hideMark/>
          </w:tcPr>
          <w:p w14:paraId="029EEA14"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r>
      <w:tr w:rsidR="00175046" w:rsidRPr="00987A64" w14:paraId="39662AF7" w14:textId="77777777" w:rsidTr="008142AA">
        <w:trPr>
          <w:trHeight w:val="70"/>
        </w:trPr>
        <w:tc>
          <w:tcPr>
            <w:tcW w:w="1320" w:type="dxa"/>
            <w:vMerge/>
            <w:tcBorders>
              <w:top w:val="nil"/>
              <w:left w:val="single" w:sz="4" w:space="0" w:color="auto"/>
              <w:bottom w:val="single" w:sz="4" w:space="0" w:color="000000"/>
              <w:right w:val="single" w:sz="4" w:space="0" w:color="auto"/>
            </w:tcBorders>
            <w:vAlign w:val="center"/>
            <w:hideMark/>
          </w:tcPr>
          <w:p w14:paraId="2239A0FC"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17E1B96B"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182</w:t>
            </w:r>
          </w:p>
        </w:tc>
        <w:tc>
          <w:tcPr>
            <w:tcW w:w="1816" w:type="dxa"/>
            <w:tcBorders>
              <w:top w:val="nil"/>
              <w:left w:val="nil"/>
              <w:bottom w:val="single" w:sz="4" w:space="0" w:color="auto"/>
              <w:right w:val="single" w:sz="4" w:space="0" w:color="auto"/>
            </w:tcBorders>
            <w:shd w:val="clear" w:color="auto" w:fill="auto"/>
            <w:noWrap/>
            <w:vAlign w:val="center"/>
            <w:hideMark/>
          </w:tcPr>
          <w:p w14:paraId="4992F77E"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1 06 06033 13 0000 110</w:t>
            </w:r>
          </w:p>
        </w:tc>
        <w:tc>
          <w:tcPr>
            <w:tcW w:w="6911" w:type="dxa"/>
            <w:tcBorders>
              <w:top w:val="nil"/>
              <w:left w:val="nil"/>
              <w:bottom w:val="single" w:sz="4" w:space="0" w:color="auto"/>
              <w:right w:val="single" w:sz="4" w:space="0" w:color="auto"/>
            </w:tcBorders>
            <w:shd w:val="clear" w:color="auto" w:fill="auto"/>
            <w:vAlign w:val="center"/>
            <w:hideMark/>
          </w:tcPr>
          <w:p w14:paraId="262D6A67"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городских поселений</w:t>
            </w:r>
          </w:p>
        </w:tc>
      </w:tr>
      <w:tr w:rsidR="00175046" w:rsidRPr="00987A64" w14:paraId="092B43DD" w14:textId="77777777" w:rsidTr="008142AA">
        <w:trPr>
          <w:trHeight w:val="70"/>
        </w:trPr>
        <w:tc>
          <w:tcPr>
            <w:tcW w:w="1320" w:type="dxa"/>
            <w:vMerge/>
            <w:tcBorders>
              <w:top w:val="nil"/>
              <w:left w:val="single" w:sz="4" w:space="0" w:color="auto"/>
              <w:bottom w:val="single" w:sz="4" w:space="0" w:color="000000"/>
              <w:right w:val="single" w:sz="4" w:space="0" w:color="auto"/>
            </w:tcBorders>
            <w:vAlign w:val="center"/>
            <w:hideMark/>
          </w:tcPr>
          <w:p w14:paraId="1F8B239E"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37E22EBA"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182</w:t>
            </w:r>
          </w:p>
        </w:tc>
        <w:tc>
          <w:tcPr>
            <w:tcW w:w="1816" w:type="dxa"/>
            <w:tcBorders>
              <w:top w:val="nil"/>
              <w:left w:val="nil"/>
              <w:bottom w:val="single" w:sz="4" w:space="0" w:color="auto"/>
              <w:right w:val="single" w:sz="4" w:space="0" w:color="auto"/>
            </w:tcBorders>
            <w:shd w:val="clear" w:color="auto" w:fill="auto"/>
            <w:noWrap/>
            <w:vAlign w:val="center"/>
            <w:hideMark/>
          </w:tcPr>
          <w:p w14:paraId="7B277699"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1 06 06043 13 0000 110</w:t>
            </w:r>
          </w:p>
        </w:tc>
        <w:tc>
          <w:tcPr>
            <w:tcW w:w="6911" w:type="dxa"/>
            <w:tcBorders>
              <w:top w:val="nil"/>
              <w:left w:val="nil"/>
              <w:bottom w:val="single" w:sz="4" w:space="0" w:color="auto"/>
              <w:right w:val="single" w:sz="4" w:space="0" w:color="auto"/>
            </w:tcBorders>
            <w:shd w:val="clear" w:color="auto" w:fill="auto"/>
            <w:vAlign w:val="center"/>
            <w:hideMark/>
          </w:tcPr>
          <w:p w14:paraId="33FDD467"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городских поселений</w:t>
            </w:r>
          </w:p>
        </w:tc>
      </w:tr>
      <w:tr w:rsidR="00175046" w:rsidRPr="00987A64" w14:paraId="7C5ADA2B" w14:textId="77777777" w:rsidTr="008142AA">
        <w:trPr>
          <w:trHeight w:val="70"/>
        </w:trPr>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14:paraId="5BD719A0"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 xml:space="preserve">Управление федерального </w:t>
            </w:r>
            <w:proofErr w:type="spellStart"/>
            <w:r w:rsidRPr="00987A64">
              <w:rPr>
                <w:rFonts w:ascii="Times New Roman" w:eastAsia="Times New Roman" w:hAnsi="Times New Roman" w:cs="Times New Roman"/>
                <w:sz w:val="16"/>
                <w:szCs w:val="16"/>
                <w:lang w:eastAsia="ru-RU"/>
              </w:rPr>
              <w:t>казначества</w:t>
            </w:r>
            <w:proofErr w:type="spellEnd"/>
            <w:r w:rsidRPr="00987A64">
              <w:rPr>
                <w:rFonts w:ascii="Times New Roman" w:eastAsia="Times New Roman" w:hAnsi="Times New Roman" w:cs="Times New Roman"/>
                <w:sz w:val="16"/>
                <w:szCs w:val="16"/>
                <w:lang w:eastAsia="ru-RU"/>
              </w:rPr>
              <w:t xml:space="preserve"> по Самарской области</w:t>
            </w:r>
          </w:p>
        </w:tc>
        <w:tc>
          <w:tcPr>
            <w:tcW w:w="868" w:type="dxa"/>
            <w:tcBorders>
              <w:top w:val="nil"/>
              <w:left w:val="nil"/>
              <w:bottom w:val="single" w:sz="4" w:space="0" w:color="auto"/>
              <w:right w:val="single" w:sz="4" w:space="0" w:color="auto"/>
            </w:tcBorders>
            <w:shd w:val="clear" w:color="auto" w:fill="auto"/>
            <w:noWrap/>
            <w:vAlign w:val="center"/>
            <w:hideMark/>
          </w:tcPr>
          <w:p w14:paraId="65FEECA2"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100</w:t>
            </w:r>
          </w:p>
        </w:tc>
        <w:tc>
          <w:tcPr>
            <w:tcW w:w="1816" w:type="dxa"/>
            <w:tcBorders>
              <w:top w:val="nil"/>
              <w:left w:val="nil"/>
              <w:bottom w:val="single" w:sz="4" w:space="0" w:color="auto"/>
              <w:right w:val="single" w:sz="4" w:space="0" w:color="auto"/>
            </w:tcBorders>
            <w:shd w:val="clear" w:color="auto" w:fill="auto"/>
            <w:vAlign w:val="center"/>
            <w:hideMark/>
          </w:tcPr>
          <w:p w14:paraId="7FC8F710"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1 03 02231 01 0000 110</w:t>
            </w:r>
          </w:p>
        </w:tc>
        <w:tc>
          <w:tcPr>
            <w:tcW w:w="6911" w:type="dxa"/>
            <w:tcBorders>
              <w:top w:val="nil"/>
              <w:left w:val="nil"/>
              <w:bottom w:val="single" w:sz="4" w:space="0" w:color="auto"/>
              <w:right w:val="single" w:sz="4" w:space="0" w:color="auto"/>
            </w:tcBorders>
            <w:shd w:val="clear" w:color="auto" w:fill="auto"/>
            <w:vAlign w:val="center"/>
            <w:hideMark/>
          </w:tcPr>
          <w:p w14:paraId="5BBB1673"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175046" w:rsidRPr="00987A64" w14:paraId="2A8F87AA" w14:textId="77777777" w:rsidTr="008142AA">
        <w:trPr>
          <w:trHeight w:val="70"/>
        </w:trPr>
        <w:tc>
          <w:tcPr>
            <w:tcW w:w="1320" w:type="dxa"/>
            <w:vMerge/>
            <w:tcBorders>
              <w:top w:val="nil"/>
              <w:left w:val="single" w:sz="4" w:space="0" w:color="auto"/>
              <w:bottom w:val="single" w:sz="4" w:space="0" w:color="000000"/>
              <w:right w:val="single" w:sz="4" w:space="0" w:color="auto"/>
            </w:tcBorders>
            <w:vAlign w:val="center"/>
            <w:hideMark/>
          </w:tcPr>
          <w:p w14:paraId="4470A7DF"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30E4E06B"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100</w:t>
            </w:r>
          </w:p>
        </w:tc>
        <w:tc>
          <w:tcPr>
            <w:tcW w:w="1816" w:type="dxa"/>
            <w:tcBorders>
              <w:top w:val="nil"/>
              <w:left w:val="nil"/>
              <w:bottom w:val="single" w:sz="4" w:space="0" w:color="auto"/>
              <w:right w:val="single" w:sz="4" w:space="0" w:color="auto"/>
            </w:tcBorders>
            <w:shd w:val="clear" w:color="auto" w:fill="auto"/>
            <w:vAlign w:val="center"/>
            <w:hideMark/>
          </w:tcPr>
          <w:p w14:paraId="57822A82"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1 03 02241 01 0000 110</w:t>
            </w:r>
          </w:p>
        </w:tc>
        <w:tc>
          <w:tcPr>
            <w:tcW w:w="6911" w:type="dxa"/>
            <w:tcBorders>
              <w:top w:val="nil"/>
              <w:left w:val="nil"/>
              <w:bottom w:val="single" w:sz="4" w:space="0" w:color="auto"/>
              <w:right w:val="single" w:sz="4" w:space="0" w:color="auto"/>
            </w:tcBorders>
            <w:shd w:val="clear" w:color="auto" w:fill="auto"/>
            <w:vAlign w:val="center"/>
            <w:hideMark/>
          </w:tcPr>
          <w:p w14:paraId="37A59B90"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175046" w:rsidRPr="00987A64" w14:paraId="6E56D9DB" w14:textId="77777777" w:rsidTr="008142AA">
        <w:trPr>
          <w:trHeight w:val="70"/>
        </w:trPr>
        <w:tc>
          <w:tcPr>
            <w:tcW w:w="1320" w:type="dxa"/>
            <w:vMerge/>
            <w:tcBorders>
              <w:top w:val="nil"/>
              <w:left w:val="single" w:sz="4" w:space="0" w:color="auto"/>
              <w:bottom w:val="single" w:sz="4" w:space="0" w:color="000000"/>
              <w:right w:val="single" w:sz="4" w:space="0" w:color="auto"/>
            </w:tcBorders>
            <w:vAlign w:val="center"/>
            <w:hideMark/>
          </w:tcPr>
          <w:p w14:paraId="5F544319"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3E9EF4B8"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100</w:t>
            </w:r>
          </w:p>
        </w:tc>
        <w:tc>
          <w:tcPr>
            <w:tcW w:w="1816" w:type="dxa"/>
            <w:tcBorders>
              <w:top w:val="nil"/>
              <w:left w:val="nil"/>
              <w:bottom w:val="single" w:sz="4" w:space="0" w:color="auto"/>
              <w:right w:val="single" w:sz="4" w:space="0" w:color="auto"/>
            </w:tcBorders>
            <w:shd w:val="clear" w:color="auto" w:fill="auto"/>
            <w:vAlign w:val="center"/>
            <w:hideMark/>
          </w:tcPr>
          <w:p w14:paraId="731EFA20"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1 03 02251 01 0000 110</w:t>
            </w:r>
          </w:p>
        </w:tc>
        <w:tc>
          <w:tcPr>
            <w:tcW w:w="6911" w:type="dxa"/>
            <w:tcBorders>
              <w:top w:val="nil"/>
              <w:left w:val="nil"/>
              <w:bottom w:val="single" w:sz="4" w:space="0" w:color="auto"/>
              <w:right w:val="single" w:sz="4" w:space="0" w:color="auto"/>
            </w:tcBorders>
            <w:shd w:val="clear" w:color="auto" w:fill="auto"/>
            <w:vAlign w:val="center"/>
            <w:hideMark/>
          </w:tcPr>
          <w:p w14:paraId="066EA22D"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175046" w:rsidRPr="00987A64" w14:paraId="30377B52" w14:textId="77777777" w:rsidTr="008142AA">
        <w:trPr>
          <w:trHeight w:val="70"/>
        </w:trPr>
        <w:tc>
          <w:tcPr>
            <w:tcW w:w="1320" w:type="dxa"/>
            <w:vMerge/>
            <w:tcBorders>
              <w:top w:val="nil"/>
              <w:left w:val="single" w:sz="4" w:space="0" w:color="auto"/>
              <w:bottom w:val="single" w:sz="4" w:space="0" w:color="000000"/>
              <w:right w:val="single" w:sz="4" w:space="0" w:color="auto"/>
            </w:tcBorders>
            <w:vAlign w:val="center"/>
            <w:hideMark/>
          </w:tcPr>
          <w:p w14:paraId="14F08665"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6A609074"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100</w:t>
            </w:r>
          </w:p>
        </w:tc>
        <w:tc>
          <w:tcPr>
            <w:tcW w:w="1816" w:type="dxa"/>
            <w:tcBorders>
              <w:top w:val="nil"/>
              <w:left w:val="nil"/>
              <w:bottom w:val="single" w:sz="4" w:space="0" w:color="auto"/>
              <w:right w:val="single" w:sz="4" w:space="0" w:color="auto"/>
            </w:tcBorders>
            <w:shd w:val="clear" w:color="auto" w:fill="auto"/>
            <w:vAlign w:val="center"/>
            <w:hideMark/>
          </w:tcPr>
          <w:p w14:paraId="1592A216"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1 03 02261 01 0000 110</w:t>
            </w:r>
          </w:p>
        </w:tc>
        <w:tc>
          <w:tcPr>
            <w:tcW w:w="6911" w:type="dxa"/>
            <w:tcBorders>
              <w:top w:val="nil"/>
              <w:left w:val="nil"/>
              <w:bottom w:val="single" w:sz="4" w:space="0" w:color="auto"/>
              <w:right w:val="single" w:sz="4" w:space="0" w:color="auto"/>
            </w:tcBorders>
            <w:shd w:val="clear" w:color="auto" w:fill="auto"/>
            <w:vAlign w:val="center"/>
            <w:hideMark/>
          </w:tcPr>
          <w:p w14:paraId="3560E7B5"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175046" w:rsidRPr="00987A64" w14:paraId="6F1E3659" w14:textId="77777777" w:rsidTr="008142AA">
        <w:trPr>
          <w:trHeight w:val="70"/>
        </w:trPr>
        <w:tc>
          <w:tcPr>
            <w:tcW w:w="1320"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5B82C178"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lastRenderedPageBreak/>
              <w:t>Администрация городского поселения Безенчук</w:t>
            </w:r>
          </w:p>
        </w:tc>
        <w:tc>
          <w:tcPr>
            <w:tcW w:w="868" w:type="dxa"/>
            <w:tcBorders>
              <w:top w:val="nil"/>
              <w:left w:val="nil"/>
              <w:bottom w:val="single" w:sz="4" w:space="0" w:color="auto"/>
              <w:right w:val="single" w:sz="4" w:space="0" w:color="auto"/>
            </w:tcBorders>
            <w:shd w:val="clear" w:color="auto" w:fill="auto"/>
            <w:vAlign w:val="center"/>
            <w:hideMark/>
          </w:tcPr>
          <w:p w14:paraId="4244F9C7"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6B2F1152"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 xml:space="preserve">1 11 05013 13 0000 120 </w:t>
            </w:r>
          </w:p>
        </w:tc>
        <w:tc>
          <w:tcPr>
            <w:tcW w:w="6911" w:type="dxa"/>
            <w:tcBorders>
              <w:top w:val="nil"/>
              <w:left w:val="nil"/>
              <w:bottom w:val="single" w:sz="4" w:space="0" w:color="auto"/>
              <w:right w:val="single" w:sz="4" w:space="0" w:color="auto"/>
            </w:tcBorders>
            <w:shd w:val="clear" w:color="auto" w:fill="auto"/>
            <w:vAlign w:val="center"/>
            <w:hideMark/>
          </w:tcPr>
          <w:p w14:paraId="07B86251"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175046" w:rsidRPr="00987A64" w14:paraId="1E96FE77"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7517F07C"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3271C480"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518C3B4A"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1 11 05025 13 0000 120</w:t>
            </w:r>
          </w:p>
        </w:tc>
        <w:tc>
          <w:tcPr>
            <w:tcW w:w="6911" w:type="dxa"/>
            <w:tcBorders>
              <w:top w:val="nil"/>
              <w:left w:val="nil"/>
              <w:bottom w:val="single" w:sz="4" w:space="0" w:color="auto"/>
              <w:right w:val="single" w:sz="4" w:space="0" w:color="auto"/>
            </w:tcBorders>
            <w:shd w:val="clear" w:color="auto" w:fill="auto"/>
            <w:vAlign w:val="center"/>
            <w:hideMark/>
          </w:tcPr>
          <w:p w14:paraId="0BCB6917"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r>
      <w:tr w:rsidR="00175046" w:rsidRPr="00987A64" w14:paraId="73A9AE63"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21ACCB90"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7D0A0CDB"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059C1A95"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1 11 05035 13 0000 120</w:t>
            </w:r>
          </w:p>
        </w:tc>
        <w:tc>
          <w:tcPr>
            <w:tcW w:w="6911" w:type="dxa"/>
            <w:tcBorders>
              <w:top w:val="nil"/>
              <w:left w:val="nil"/>
              <w:bottom w:val="single" w:sz="4" w:space="0" w:color="auto"/>
              <w:right w:val="single" w:sz="4" w:space="0" w:color="auto"/>
            </w:tcBorders>
            <w:shd w:val="clear" w:color="auto" w:fill="auto"/>
            <w:vAlign w:val="center"/>
            <w:hideMark/>
          </w:tcPr>
          <w:p w14:paraId="50B484B1"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r>
      <w:tr w:rsidR="00175046" w:rsidRPr="00987A64" w14:paraId="744D94A2"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4F9411A3"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7E7575D9"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7B370BA7"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1 11 05075 13 0000 120</w:t>
            </w:r>
          </w:p>
        </w:tc>
        <w:tc>
          <w:tcPr>
            <w:tcW w:w="6911" w:type="dxa"/>
            <w:tcBorders>
              <w:top w:val="nil"/>
              <w:left w:val="nil"/>
              <w:bottom w:val="single" w:sz="4" w:space="0" w:color="auto"/>
              <w:right w:val="single" w:sz="4" w:space="0" w:color="auto"/>
            </w:tcBorders>
            <w:shd w:val="clear" w:color="auto" w:fill="auto"/>
            <w:vAlign w:val="center"/>
            <w:hideMark/>
          </w:tcPr>
          <w:p w14:paraId="09C6EF65"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r>
      <w:tr w:rsidR="00175046" w:rsidRPr="00987A64" w14:paraId="533BA2D4"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5F4BFE04"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015CC057"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5E4B77C3"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1 11 07015 13 0000 120</w:t>
            </w:r>
          </w:p>
        </w:tc>
        <w:tc>
          <w:tcPr>
            <w:tcW w:w="6911" w:type="dxa"/>
            <w:tcBorders>
              <w:top w:val="nil"/>
              <w:left w:val="nil"/>
              <w:bottom w:val="single" w:sz="4" w:space="0" w:color="auto"/>
              <w:right w:val="single" w:sz="4" w:space="0" w:color="auto"/>
            </w:tcBorders>
            <w:shd w:val="clear" w:color="auto" w:fill="auto"/>
            <w:vAlign w:val="center"/>
            <w:hideMark/>
          </w:tcPr>
          <w:p w14:paraId="103E497D" w14:textId="77777777" w:rsidR="00175046" w:rsidRPr="00987A64" w:rsidRDefault="00175046" w:rsidP="00175046">
            <w:pPr>
              <w:spacing w:after="0" w:line="240" w:lineRule="auto"/>
              <w:jc w:val="both"/>
              <w:rPr>
                <w:rFonts w:ascii="Times New Roman" w:eastAsia="Times New Roman" w:hAnsi="Times New Roman" w:cs="Times New Roman"/>
                <w:color w:val="000000"/>
                <w:sz w:val="16"/>
                <w:szCs w:val="16"/>
                <w:lang w:eastAsia="ru-RU"/>
              </w:rPr>
            </w:pPr>
            <w:r w:rsidRPr="00987A64">
              <w:rPr>
                <w:rFonts w:ascii="Times New Roman" w:eastAsia="Times New Roman" w:hAnsi="Times New Roman" w:cs="Times New Roman"/>
                <w:color w:val="000000"/>
                <w:sz w:val="16"/>
                <w:szCs w:val="16"/>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r>
      <w:tr w:rsidR="00175046" w:rsidRPr="00987A64" w14:paraId="524E8369"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31E26DEB"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569F8E1C"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421BBBC9"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1 11 09045 13 0000 120</w:t>
            </w:r>
          </w:p>
        </w:tc>
        <w:tc>
          <w:tcPr>
            <w:tcW w:w="6911" w:type="dxa"/>
            <w:tcBorders>
              <w:top w:val="nil"/>
              <w:left w:val="nil"/>
              <w:bottom w:val="single" w:sz="4" w:space="0" w:color="auto"/>
              <w:right w:val="single" w:sz="4" w:space="0" w:color="auto"/>
            </w:tcBorders>
            <w:shd w:val="clear" w:color="auto" w:fill="auto"/>
            <w:vAlign w:val="center"/>
            <w:hideMark/>
          </w:tcPr>
          <w:p w14:paraId="3CFFF246" w14:textId="77777777" w:rsidR="00175046" w:rsidRPr="00987A64" w:rsidRDefault="00175046" w:rsidP="00175046">
            <w:pPr>
              <w:spacing w:after="0" w:line="240" w:lineRule="auto"/>
              <w:jc w:val="both"/>
              <w:rPr>
                <w:rFonts w:ascii="Times New Roman" w:eastAsia="Times New Roman" w:hAnsi="Times New Roman" w:cs="Times New Roman"/>
                <w:color w:val="000000"/>
                <w:sz w:val="16"/>
                <w:szCs w:val="16"/>
                <w:lang w:eastAsia="ru-RU"/>
              </w:rPr>
            </w:pPr>
            <w:r w:rsidRPr="00987A64">
              <w:rPr>
                <w:rFonts w:ascii="Times New Roman" w:eastAsia="Times New Roman" w:hAnsi="Times New Roman" w:cs="Times New Roman"/>
                <w:color w:val="000000"/>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175046" w:rsidRPr="00987A64" w14:paraId="3089FBAF"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29142F15"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065F0D9A"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vAlign w:val="center"/>
            <w:hideMark/>
          </w:tcPr>
          <w:p w14:paraId="07997FAD"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1 13 01995 13 0000 130</w:t>
            </w:r>
          </w:p>
        </w:tc>
        <w:tc>
          <w:tcPr>
            <w:tcW w:w="6911" w:type="dxa"/>
            <w:tcBorders>
              <w:top w:val="nil"/>
              <w:left w:val="nil"/>
              <w:bottom w:val="single" w:sz="4" w:space="0" w:color="auto"/>
              <w:right w:val="single" w:sz="4" w:space="0" w:color="auto"/>
            </w:tcBorders>
            <w:shd w:val="clear" w:color="auto" w:fill="auto"/>
            <w:vAlign w:val="center"/>
            <w:hideMark/>
          </w:tcPr>
          <w:p w14:paraId="26C3C234" w14:textId="77777777" w:rsidR="00175046" w:rsidRPr="00987A64" w:rsidRDefault="00175046" w:rsidP="00175046">
            <w:pPr>
              <w:spacing w:after="0" w:line="240" w:lineRule="auto"/>
              <w:jc w:val="both"/>
              <w:rPr>
                <w:rFonts w:ascii="Times New Roman" w:eastAsia="Times New Roman" w:hAnsi="Times New Roman" w:cs="Times New Roman"/>
                <w:color w:val="000000"/>
                <w:sz w:val="16"/>
                <w:szCs w:val="16"/>
                <w:lang w:eastAsia="ru-RU"/>
              </w:rPr>
            </w:pPr>
            <w:r w:rsidRPr="00987A64">
              <w:rPr>
                <w:rFonts w:ascii="Times New Roman" w:eastAsia="Times New Roman" w:hAnsi="Times New Roman" w:cs="Times New Roman"/>
                <w:color w:val="000000"/>
                <w:sz w:val="16"/>
                <w:szCs w:val="16"/>
                <w:lang w:eastAsia="ru-RU"/>
              </w:rPr>
              <w:t>Прочие доходы от оказания платных услуг (работ) получателями средств бюджетов городских поселений</w:t>
            </w:r>
          </w:p>
        </w:tc>
      </w:tr>
      <w:tr w:rsidR="00175046" w:rsidRPr="00987A64" w14:paraId="06D2A4F5"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3889312E"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02308BEE"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1B74D140"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1 13 02065 13 0000 130</w:t>
            </w:r>
          </w:p>
        </w:tc>
        <w:tc>
          <w:tcPr>
            <w:tcW w:w="6911" w:type="dxa"/>
            <w:tcBorders>
              <w:top w:val="nil"/>
              <w:left w:val="nil"/>
              <w:bottom w:val="single" w:sz="4" w:space="0" w:color="auto"/>
              <w:right w:val="single" w:sz="4" w:space="0" w:color="auto"/>
            </w:tcBorders>
            <w:shd w:val="clear" w:color="auto" w:fill="auto"/>
            <w:vAlign w:val="center"/>
            <w:hideMark/>
          </w:tcPr>
          <w:p w14:paraId="6B8C4909"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Доходы, поступающие в порядке возмещения расходов, понесенных в связи с эксплуатацией имущества городских поселений</w:t>
            </w:r>
          </w:p>
        </w:tc>
      </w:tr>
      <w:tr w:rsidR="00175046" w:rsidRPr="00987A64" w14:paraId="0DEEBE00"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5A0EFD94"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0C2307E9"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36F333C3"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1 13 02995 13 0000 130</w:t>
            </w:r>
          </w:p>
        </w:tc>
        <w:tc>
          <w:tcPr>
            <w:tcW w:w="6911" w:type="dxa"/>
            <w:tcBorders>
              <w:top w:val="nil"/>
              <w:left w:val="nil"/>
              <w:bottom w:val="single" w:sz="4" w:space="0" w:color="auto"/>
              <w:right w:val="single" w:sz="4" w:space="0" w:color="auto"/>
            </w:tcBorders>
            <w:shd w:val="clear" w:color="auto" w:fill="auto"/>
            <w:vAlign w:val="center"/>
            <w:hideMark/>
          </w:tcPr>
          <w:p w14:paraId="2B158992"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Прочие доходы от компенсации затрат бюджетов городских поселений</w:t>
            </w:r>
          </w:p>
        </w:tc>
      </w:tr>
      <w:tr w:rsidR="00175046" w:rsidRPr="00987A64" w14:paraId="5A90C222"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1AFBD08E"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497CA729"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4E25A5FD"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1 14 02053 13 0000 410</w:t>
            </w:r>
          </w:p>
        </w:tc>
        <w:tc>
          <w:tcPr>
            <w:tcW w:w="6911" w:type="dxa"/>
            <w:tcBorders>
              <w:top w:val="nil"/>
              <w:left w:val="nil"/>
              <w:bottom w:val="single" w:sz="4" w:space="0" w:color="auto"/>
              <w:right w:val="single" w:sz="4" w:space="0" w:color="auto"/>
            </w:tcBorders>
            <w:shd w:val="clear" w:color="auto" w:fill="auto"/>
            <w:vAlign w:val="center"/>
            <w:hideMark/>
          </w:tcPr>
          <w:p w14:paraId="155DA970"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175046" w:rsidRPr="00987A64" w14:paraId="266FE5B4"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7E7474BB"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54AF16BB"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5C07D3E1"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1 14 06013 13 0000 430</w:t>
            </w:r>
          </w:p>
        </w:tc>
        <w:tc>
          <w:tcPr>
            <w:tcW w:w="6911" w:type="dxa"/>
            <w:tcBorders>
              <w:top w:val="nil"/>
              <w:left w:val="nil"/>
              <w:bottom w:val="single" w:sz="4" w:space="0" w:color="auto"/>
              <w:right w:val="single" w:sz="4" w:space="0" w:color="auto"/>
            </w:tcBorders>
            <w:shd w:val="clear" w:color="auto" w:fill="auto"/>
            <w:vAlign w:val="center"/>
            <w:hideMark/>
          </w:tcPr>
          <w:p w14:paraId="335857AC" w14:textId="77777777" w:rsidR="00175046" w:rsidRPr="00987A64" w:rsidRDefault="00175046" w:rsidP="00175046">
            <w:pPr>
              <w:spacing w:after="0" w:line="240" w:lineRule="auto"/>
              <w:jc w:val="both"/>
              <w:rPr>
                <w:rFonts w:ascii="Times New Roman" w:eastAsia="Times New Roman" w:hAnsi="Times New Roman" w:cs="Times New Roman"/>
                <w:color w:val="000000"/>
                <w:sz w:val="16"/>
                <w:szCs w:val="16"/>
                <w:lang w:eastAsia="ru-RU"/>
              </w:rPr>
            </w:pPr>
            <w:r w:rsidRPr="00987A64">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175046" w:rsidRPr="00987A64" w14:paraId="3E4FBF9A"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2DCBFAA4"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vAlign w:val="center"/>
            <w:hideMark/>
          </w:tcPr>
          <w:p w14:paraId="055B2DAA"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15F37C32"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1 14 06025 13 0000 430</w:t>
            </w:r>
          </w:p>
        </w:tc>
        <w:tc>
          <w:tcPr>
            <w:tcW w:w="6911" w:type="dxa"/>
            <w:tcBorders>
              <w:top w:val="nil"/>
              <w:left w:val="nil"/>
              <w:bottom w:val="single" w:sz="4" w:space="0" w:color="auto"/>
              <w:right w:val="single" w:sz="4" w:space="0" w:color="auto"/>
            </w:tcBorders>
            <w:shd w:val="clear" w:color="auto" w:fill="auto"/>
            <w:vAlign w:val="center"/>
            <w:hideMark/>
          </w:tcPr>
          <w:p w14:paraId="38F04ECD" w14:textId="77777777" w:rsidR="00175046" w:rsidRPr="00987A64" w:rsidRDefault="00175046" w:rsidP="00175046">
            <w:pPr>
              <w:spacing w:after="0" w:line="240" w:lineRule="auto"/>
              <w:jc w:val="both"/>
              <w:rPr>
                <w:rFonts w:ascii="Times New Roman" w:eastAsia="Times New Roman" w:hAnsi="Times New Roman" w:cs="Times New Roman"/>
                <w:color w:val="000000"/>
                <w:sz w:val="16"/>
                <w:szCs w:val="16"/>
                <w:lang w:eastAsia="ru-RU"/>
              </w:rPr>
            </w:pPr>
            <w:r w:rsidRPr="00987A64">
              <w:rPr>
                <w:rFonts w:ascii="Times New Roman" w:eastAsia="Times New Roman" w:hAnsi="Times New Roman" w:cs="Times New Roman"/>
                <w:color w:val="000000"/>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r>
      <w:tr w:rsidR="00175046" w:rsidRPr="00987A64" w14:paraId="170DFE15"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14764E64"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19AA04D5"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2A882331"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1 17 01050 13 0000 180</w:t>
            </w:r>
          </w:p>
        </w:tc>
        <w:tc>
          <w:tcPr>
            <w:tcW w:w="6911" w:type="dxa"/>
            <w:tcBorders>
              <w:top w:val="nil"/>
              <w:left w:val="nil"/>
              <w:bottom w:val="single" w:sz="4" w:space="0" w:color="auto"/>
              <w:right w:val="single" w:sz="4" w:space="0" w:color="auto"/>
            </w:tcBorders>
            <w:shd w:val="clear" w:color="auto" w:fill="auto"/>
            <w:vAlign w:val="center"/>
            <w:hideMark/>
          </w:tcPr>
          <w:p w14:paraId="43BAD10A"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Невыясненные поступления, зачисляемые в бюджеты городских поселений</w:t>
            </w:r>
          </w:p>
        </w:tc>
      </w:tr>
      <w:tr w:rsidR="00175046" w:rsidRPr="00987A64" w14:paraId="0E633711"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0ED93716"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3E22F719"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5E6E4515"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 xml:space="preserve">1 17 05050 13 0000 180   </w:t>
            </w:r>
          </w:p>
        </w:tc>
        <w:tc>
          <w:tcPr>
            <w:tcW w:w="6911" w:type="dxa"/>
            <w:tcBorders>
              <w:top w:val="nil"/>
              <w:left w:val="nil"/>
              <w:bottom w:val="single" w:sz="4" w:space="0" w:color="auto"/>
              <w:right w:val="single" w:sz="4" w:space="0" w:color="auto"/>
            </w:tcBorders>
            <w:shd w:val="clear" w:color="auto" w:fill="auto"/>
            <w:vAlign w:val="center"/>
            <w:hideMark/>
          </w:tcPr>
          <w:p w14:paraId="475D3003"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Прочие неналоговые доходы бюджетов городских поселений</w:t>
            </w:r>
          </w:p>
        </w:tc>
      </w:tr>
      <w:tr w:rsidR="00175046" w:rsidRPr="00987A64" w14:paraId="27F5572B"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0F443350"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000000" w:fill="FFFFFF"/>
            <w:noWrap/>
            <w:vAlign w:val="center"/>
            <w:hideMark/>
          </w:tcPr>
          <w:p w14:paraId="46713704"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000000" w:fill="FFFFFF"/>
            <w:noWrap/>
            <w:vAlign w:val="center"/>
            <w:hideMark/>
          </w:tcPr>
          <w:p w14:paraId="00585BB7"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202 20041 13 0000 150</w:t>
            </w:r>
          </w:p>
        </w:tc>
        <w:tc>
          <w:tcPr>
            <w:tcW w:w="6911" w:type="dxa"/>
            <w:tcBorders>
              <w:top w:val="nil"/>
              <w:left w:val="nil"/>
              <w:bottom w:val="single" w:sz="4" w:space="0" w:color="auto"/>
              <w:right w:val="single" w:sz="4" w:space="0" w:color="auto"/>
            </w:tcBorders>
            <w:shd w:val="clear" w:color="000000" w:fill="FFFFFF"/>
            <w:vAlign w:val="center"/>
            <w:hideMark/>
          </w:tcPr>
          <w:p w14:paraId="58C324FD"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 xml:space="preserve">Субсидии    бюджетам   </w:t>
            </w:r>
            <w:proofErr w:type="gramStart"/>
            <w:r w:rsidRPr="00987A64">
              <w:rPr>
                <w:rFonts w:ascii="Times New Roman" w:eastAsia="Times New Roman" w:hAnsi="Times New Roman" w:cs="Times New Roman"/>
                <w:sz w:val="16"/>
                <w:szCs w:val="16"/>
                <w:lang w:eastAsia="ru-RU"/>
              </w:rPr>
              <w:t>городских  поселений</w:t>
            </w:r>
            <w:proofErr w:type="gramEnd"/>
            <w:r w:rsidRPr="00987A64">
              <w:rPr>
                <w:rFonts w:ascii="Times New Roman" w:eastAsia="Times New Roman" w:hAnsi="Times New Roman" w:cs="Times New Roman"/>
                <w:sz w:val="16"/>
                <w:szCs w:val="16"/>
                <w:lang w:eastAsia="ru-RU"/>
              </w:rPr>
              <w:t xml:space="preserve">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175046" w:rsidRPr="00987A64" w14:paraId="15E3BF0E"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0A1DCA97"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000000" w:fill="FFFFFF"/>
            <w:noWrap/>
            <w:vAlign w:val="center"/>
            <w:hideMark/>
          </w:tcPr>
          <w:p w14:paraId="33F1BEA6"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000000" w:fill="FFFFFF"/>
            <w:noWrap/>
            <w:vAlign w:val="center"/>
            <w:hideMark/>
          </w:tcPr>
          <w:p w14:paraId="5C2BBE32"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2 02 16001 13 0000 150</w:t>
            </w:r>
          </w:p>
        </w:tc>
        <w:tc>
          <w:tcPr>
            <w:tcW w:w="6911" w:type="dxa"/>
            <w:tcBorders>
              <w:top w:val="nil"/>
              <w:left w:val="nil"/>
              <w:bottom w:val="single" w:sz="4" w:space="0" w:color="auto"/>
              <w:right w:val="single" w:sz="4" w:space="0" w:color="auto"/>
            </w:tcBorders>
            <w:shd w:val="clear" w:color="000000" w:fill="FFFFFF"/>
            <w:vAlign w:val="center"/>
            <w:hideMark/>
          </w:tcPr>
          <w:p w14:paraId="152C607B"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r>
      <w:tr w:rsidR="00175046" w:rsidRPr="00987A64" w14:paraId="0DDBC447"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5D25304F"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76BB37B0"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075457D9"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2 02 20216 13 0000 150</w:t>
            </w:r>
          </w:p>
        </w:tc>
        <w:tc>
          <w:tcPr>
            <w:tcW w:w="6911" w:type="dxa"/>
            <w:tcBorders>
              <w:top w:val="nil"/>
              <w:left w:val="nil"/>
              <w:bottom w:val="single" w:sz="4" w:space="0" w:color="auto"/>
              <w:right w:val="single" w:sz="4" w:space="0" w:color="auto"/>
            </w:tcBorders>
            <w:shd w:val="clear" w:color="auto" w:fill="auto"/>
            <w:vAlign w:val="center"/>
            <w:hideMark/>
          </w:tcPr>
          <w:p w14:paraId="49BACB84"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175046" w:rsidRPr="00987A64" w14:paraId="108DF623"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43057F0E"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44E81CD2"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17A66AE0"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2 02 25576 13 0000 150</w:t>
            </w:r>
          </w:p>
        </w:tc>
        <w:tc>
          <w:tcPr>
            <w:tcW w:w="6911" w:type="dxa"/>
            <w:tcBorders>
              <w:top w:val="nil"/>
              <w:left w:val="nil"/>
              <w:bottom w:val="single" w:sz="4" w:space="0" w:color="auto"/>
              <w:right w:val="single" w:sz="4" w:space="0" w:color="auto"/>
            </w:tcBorders>
            <w:shd w:val="clear" w:color="auto" w:fill="auto"/>
            <w:vAlign w:val="center"/>
            <w:hideMark/>
          </w:tcPr>
          <w:p w14:paraId="665ECAE5"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Субсидии бюджетам городских поселений на обеспечение комплексного развития сельских территорий</w:t>
            </w:r>
          </w:p>
        </w:tc>
      </w:tr>
      <w:tr w:rsidR="00175046" w:rsidRPr="00987A64" w14:paraId="72D03C9B"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312858CF"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73E3CA99"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vAlign w:val="center"/>
            <w:hideMark/>
          </w:tcPr>
          <w:p w14:paraId="04E041C7"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2 02 29999 13 0000 150</w:t>
            </w:r>
          </w:p>
        </w:tc>
        <w:tc>
          <w:tcPr>
            <w:tcW w:w="6911" w:type="dxa"/>
            <w:tcBorders>
              <w:top w:val="nil"/>
              <w:left w:val="nil"/>
              <w:bottom w:val="single" w:sz="4" w:space="0" w:color="auto"/>
              <w:right w:val="single" w:sz="4" w:space="0" w:color="auto"/>
            </w:tcBorders>
            <w:shd w:val="clear" w:color="auto" w:fill="auto"/>
            <w:vAlign w:val="center"/>
            <w:hideMark/>
          </w:tcPr>
          <w:p w14:paraId="2A481BE1"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 xml:space="preserve">Прочие субсидии бюджетам </w:t>
            </w:r>
            <w:proofErr w:type="gramStart"/>
            <w:r w:rsidRPr="00987A64">
              <w:rPr>
                <w:rFonts w:ascii="Times New Roman" w:eastAsia="Times New Roman" w:hAnsi="Times New Roman" w:cs="Times New Roman"/>
                <w:sz w:val="16"/>
                <w:szCs w:val="16"/>
                <w:lang w:eastAsia="ru-RU"/>
              </w:rPr>
              <w:t>городских  поселений</w:t>
            </w:r>
            <w:proofErr w:type="gramEnd"/>
          </w:p>
        </w:tc>
      </w:tr>
      <w:tr w:rsidR="00175046" w:rsidRPr="00987A64" w14:paraId="6F6618B3"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39B1FECB"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7C888E94"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vAlign w:val="center"/>
            <w:hideMark/>
          </w:tcPr>
          <w:p w14:paraId="1DD2C5FE"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2 02 45293 13 0000 150</w:t>
            </w:r>
          </w:p>
        </w:tc>
        <w:tc>
          <w:tcPr>
            <w:tcW w:w="6911" w:type="dxa"/>
            <w:tcBorders>
              <w:top w:val="nil"/>
              <w:left w:val="nil"/>
              <w:bottom w:val="single" w:sz="4" w:space="0" w:color="auto"/>
              <w:right w:val="single" w:sz="4" w:space="0" w:color="auto"/>
            </w:tcBorders>
            <w:shd w:val="clear" w:color="auto" w:fill="auto"/>
            <w:vAlign w:val="center"/>
            <w:hideMark/>
          </w:tcPr>
          <w:p w14:paraId="3A026F6D"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 xml:space="preserve">Межбюджетные </w:t>
            </w:r>
            <w:proofErr w:type="spellStart"/>
            <w:r w:rsidRPr="00987A64">
              <w:rPr>
                <w:rFonts w:ascii="Times New Roman" w:eastAsia="Times New Roman" w:hAnsi="Times New Roman" w:cs="Times New Roman"/>
                <w:sz w:val="16"/>
                <w:szCs w:val="16"/>
                <w:lang w:eastAsia="ru-RU"/>
              </w:rPr>
              <w:t>трасферты</w:t>
            </w:r>
            <w:proofErr w:type="spellEnd"/>
            <w:r w:rsidRPr="00987A64">
              <w:rPr>
                <w:rFonts w:ascii="Times New Roman" w:eastAsia="Times New Roman" w:hAnsi="Times New Roman" w:cs="Times New Roman"/>
                <w:sz w:val="16"/>
                <w:szCs w:val="16"/>
                <w:lang w:eastAsia="ru-RU"/>
              </w:rPr>
              <w:t>, передаваемые бюджетам городских поселений на приобретение автотранспорта</w:t>
            </w:r>
          </w:p>
        </w:tc>
      </w:tr>
      <w:tr w:rsidR="00175046" w:rsidRPr="00987A64" w14:paraId="78F3A133"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3ACE6B89"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1C003ED0"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50767572"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2 02 49999 13 0000 150</w:t>
            </w:r>
          </w:p>
        </w:tc>
        <w:tc>
          <w:tcPr>
            <w:tcW w:w="6911" w:type="dxa"/>
            <w:tcBorders>
              <w:top w:val="nil"/>
              <w:left w:val="nil"/>
              <w:bottom w:val="single" w:sz="4" w:space="0" w:color="auto"/>
              <w:right w:val="single" w:sz="4" w:space="0" w:color="auto"/>
            </w:tcBorders>
            <w:shd w:val="clear" w:color="auto" w:fill="auto"/>
            <w:vAlign w:val="center"/>
            <w:hideMark/>
          </w:tcPr>
          <w:p w14:paraId="6B8485FB"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r>
      <w:tr w:rsidR="00175046" w:rsidRPr="00987A64" w14:paraId="33B2E911" w14:textId="77777777" w:rsidTr="005061DF">
        <w:trPr>
          <w:trHeight w:val="60"/>
        </w:trPr>
        <w:tc>
          <w:tcPr>
            <w:tcW w:w="1320" w:type="dxa"/>
            <w:vMerge/>
            <w:tcBorders>
              <w:top w:val="nil"/>
              <w:left w:val="single" w:sz="4" w:space="0" w:color="auto"/>
              <w:bottom w:val="single" w:sz="8" w:space="0" w:color="000000"/>
              <w:right w:val="single" w:sz="4" w:space="0" w:color="auto"/>
            </w:tcBorders>
            <w:vAlign w:val="center"/>
            <w:hideMark/>
          </w:tcPr>
          <w:p w14:paraId="357C0FAC"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737213EC"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7A7327C9"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2 02 90054 13 0000 150</w:t>
            </w:r>
          </w:p>
        </w:tc>
        <w:tc>
          <w:tcPr>
            <w:tcW w:w="6911" w:type="dxa"/>
            <w:tcBorders>
              <w:top w:val="nil"/>
              <w:left w:val="nil"/>
              <w:bottom w:val="single" w:sz="4" w:space="0" w:color="auto"/>
              <w:right w:val="single" w:sz="4" w:space="0" w:color="auto"/>
            </w:tcBorders>
            <w:shd w:val="clear" w:color="auto" w:fill="auto"/>
            <w:vAlign w:val="center"/>
            <w:hideMark/>
          </w:tcPr>
          <w:p w14:paraId="2ECA4F51"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Прочие безвозмездные поступления в бюджеты городских поселений от бюджетов муниципальных районов</w:t>
            </w:r>
          </w:p>
        </w:tc>
      </w:tr>
      <w:tr w:rsidR="00175046" w:rsidRPr="00987A64" w14:paraId="02714174" w14:textId="77777777" w:rsidTr="00AC12B3">
        <w:trPr>
          <w:trHeight w:val="60"/>
        </w:trPr>
        <w:tc>
          <w:tcPr>
            <w:tcW w:w="1320" w:type="dxa"/>
            <w:vMerge/>
            <w:tcBorders>
              <w:top w:val="nil"/>
              <w:left w:val="single" w:sz="4" w:space="0" w:color="auto"/>
              <w:bottom w:val="single" w:sz="8" w:space="0" w:color="000000"/>
              <w:right w:val="single" w:sz="4" w:space="0" w:color="auto"/>
            </w:tcBorders>
            <w:vAlign w:val="center"/>
            <w:hideMark/>
          </w:tcPr>
          <w:p w14:paraId="71A3EE64"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38FD5B87"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6AAD24C7"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2 03 05099 13 0000 150</w:t>
            </w:r>
          </w:p>
        </w:tc>
        <w:tc>
          <w:tcPr>
            <w:tcW w:w="6911" w:type="dxa"/>
            <w:tcBorders>
              <w:top w:val="nil"/>
              <w:left w:val="nil"/>
              <w:bottom w:val="single" w:sz="4" w:space="0" w:color="auto"/>
              <w:right w:val="single" w:sz="4" w:space="0" w:color="auto"/>
            </w:tcBorders>
            <w:shd w:val="clear" w:color="auto" w:fill="auto"/>
            <w:vAlign w:val="center"/>
            <w:hideMark/>
          </w:tcPr>
          <w:p w14:paraId="0F68E53A"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Прочие безвозмездные поступления от государственных (муниципальных) организаций в бюджеты городских поселений</w:t>
            </w:r>
          </w:p>
        </w:tc>
      </w:tr>
      <w:tr w:rsidR="00175046" w:rsidRPr="00987A64" w14:paraId="7AFECDFA" w14:textId="77777777" w:rsidTr="00AC12B3">
        <w:trPr>
          <w:trHeight w:val="60"/>
        </w:trPr>
        <w:tc>
          <w:tcPr>
            <w:tcW w:w="1320" w:type="dxa"/>
            <w:vMerge/>
            <w:tcBorders>
              <w:top w:val="nil"/>
              <w:left w:val="single" w:sz="4" w:space="0" w:color="auto"/>
              <w:bottom w:val="single" w:sz="8" w:space="0" w:color="000000"/>
              <w:right w:val="single" w:sz="4" w:space="0" w:color="auto"/>
            </w:tcBorders>
            <w:vAlign w:val="center"/>
            <w:hideMark/>
          </w:tcPr>
          <w:p w14:paraId="4DE8A0A2"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7067481C"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4546422C"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2 04 05020 13 0000 150</w:t>
            </w:r>
          </w:p>
        </w:tc>
        <w:tc>
          <w:tcPr>
            <w:tcW w:w="6911" w:type="dxa"/>
            <w:tcBorders>
              <w:top w:val="nil"/>
              <w:left w:val="nil"/>
              <w:bottom w:val="single" w:sz="4" w:space="0" w:color="auto"/>
              <w:right w:val="single" w:sz="4" w:space="0" w:color="auto"/>
            </w:tcBorders>
            <w:shd w:val="clear" w:color="auto" w:fill="auto"/>
            <w:vAlign w:val="center"/>
            <w:hideMark/>
          </w:tcPr>
          <w:p w14:paraId="33657052" w14:textId="77777777" w:rsidR="00175046" w:rsidRPr="00987A64" w:rsidRDefault="00175046" w:rsidP="00175046">
            <w:pPr>
              <w:spacing w:after="0" w:line="240" w:lineRule="auto"/>
              <w:jc w:val="both"/>
              <w:rPr>
                <w:rFonts w:ascii="Times New Roman" w:eastAsia="Times New Roman" w:hAnsi="Times New Roman" w:cs="Times New Roman"/>
                <w:color w:val="000000"/>
                <w:sz w:val="16"/>
                <w:szCs w:val="16"/>
                <w:lang w:eastAsia="ru-RU"/>
              </w:rPr>
            </w:pPr>
            <w:r w:rsidRPr="00987A64">
              <w:rPr>
                <w:rFonts w:ascii="Times New Roman" w:eastAsia="Times New Roman" w:hAnsi="Times New Roman" w:cs="Times New Roman"/>
                <w:color w:val="000000"/>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r>
      <w:tr w:rsidR="00175046" w:rsidRPr="00987A64" w14:paraId="12EE77FF" w14:textId="77777777" w:rsidTr="00AC12B3">
        <w:trPr>
          <w:trHeight w:val="60"/>
        </w:trPr>
        <w:tc>
          <w:tcPr>
            <w:tcW w:w="1320" w:type="dxa"/>
            <w:vMerge/>
            <w:tcBorders>
              <w:top w:val="nil"/>
              <w:left w:val="single" w:sz="4" w:space="0" w:color="auto"/>
              <w:bottom w:val="single" w:sz="8" w:space="0" w:color="000000"/>
              <w:right w:val="single" w:sz="4" w:space="0" w:color="auto"/>
            </w:tcBorders>
            <w:vAlign w:val="center"/>
            <w:hideMark/>
          </w:tcPr>
          <w:p w14:paraId="1C30FAE4"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1E15B51A"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41D169BB"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2 04 05099 13 0000 150</w:t>
            </w:r>
          </w:p>
        </w:tc>
        <w:tc>
          <w:tcPr>
            <w:tcW w:w="6911" w:type="dxa"/>
            <w:tcBorders>
              <w:top w:val="nil"/>
              <w:left w:val="nil"/>
              <w:bottom w:val="single" w:sz="4" w:space="0" w:color="auto"/>
              <w:right w:val="single" w:sz="4" w:space="0" w:color="auto"/>
            </w:tcBorders>
            <w:shd w:val="clear" w:color="auto" w:fill="auto"/>
            <w:vAlign w:val="center"/>
            <w:hideMark/>
          </w:tcPr>
          <w:p w14:paraId="19D2091F"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городских поселений</w:t>
            </w:r>
          </w:p>
        </w:tc>
      </w:tr>
      <w:tr w:rsidR="00175046" w:rsidRPr="00987A64" w14:paraId="070BC52C" w14:textId="77777777" w:rsidTr="00AC12B3">
        <w:trPr>
          <w:trHeight w:val="60"/>
        </w:trPr>
        <w:tc>
          <w:tcPr>
            <w:tcW w:w="1320" w:type="dxa"/>
            <w:vMerge/>
            <w:tcBorders>
              <w:top w:val="nil"/>
              <w:left w:val="single" w:sz="4" w:space="0" w:color="auto"/>
              <w:bottom w:val="single" w:sz="8" w:space="0" w:color="000000"/>
              <w:right w:val="single" w:sz="4" w:space="0" w:color="auto"/>
            </w:tcBorders>
            <w:vAlign w:val="center"/>
            <w:hideMark/>
          </w:tcPr>
          <w:p w14:paraId="617E2F3A"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40E6A9C0"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6C0AF0E1"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2 07 05020 13 0000 150</w:t>
            </w:r>
          </w:p>
        </w:tc>
        <w:tc>
          <w:tcPr>
            <w:tcW w:w="6911" w:type="dxa"/>
            <w:tcBorders>
              <w:top w:val="nil"/>
              <w:left w:val="nil"/>
              <w:bottom w:val="single" w:sz="4" w:space="0" w:color="auto"/>
              <w:right w:val="single" w:sz="4" w:space="0" w:color="auto"/>
            </w:tcBorders>
            <w:shd w:val="clear" w:color="auto" w:fill="auto"/>
            <w:vAlign w:val="center"/>
            <w:hideMark/>
          </w:tcPr>
          <w:p w14:paraId="7AC7E889"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r>
      <w:tr w:rsidR="00175046" w:rsidRPr="00987A64" w14:paraId="2E092268" w14:textId="77777777" w:rsidTr="00AC12B3">
        <w:trPr>
          <w:trHeight w:val="60"/>
        </w:trPr>
        <w:tc>
          <w:tcPr>
            <w:tcW w:w="1320" w:type="dxa"/>
            <w:vMerge/>
            <w:tcBorders>
              <w:top w:val="nil"/>
              <w:left w:val="single" w:sz="4" w:space="0" w:color="auto"/>
              <w:bottom w:val="single" w:sz="8" w:space="0" w:color="000000"/>
              <w:right w:val="single" w:sz="4" w:space="0" w:color="auto"/>
            </w:tcBorders>
            <w:vAlign w:val="center"/>
            <w:hideMark/>
          </w:tcPr>
          <w:p w14:paraId="6997D6B0"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01141680"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noWrap/>
            <w:vAlign w:val="center"/>
            <w:hideMark/>
          </w:tcPr>
          <w:p w14:paraId="7AAFE9F0"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2 07 05030 13 0000 150</w:t>
            </w:r>
          </w:p>
        </w:tc>
        <w:tc>
          <w:tcPr>
            <w:tcW w:w="6911" w:type="dxa"/>
            <w:tcBorders>
              <w:top w:val="nil"/>
              <w:left w:val="nil"/>
              <w:bottom w:val="single" w:sz="4" w:space="0" w:color="auto"/>
              <w:right w:val="single" w:sz="4" w:space="0" w:color="auto"/>
            </w:tcBorders>
            <w:shd w:val="clear" w:color="auto" w:fill="auto"/>
            <w:vAlign w:val="center"/>
            <w:hideMark/>
          </w:tcPr>
          <w:p w14:paraId="49AE9A4B"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Прочие безвозмездные поступления в бюджеты городских поселений</w:t>
            </w:r>
          </w:p>
        </w:tc>
      </w:tr>
      <w:tr w:rsidR="00175046" w:rsidRPr="00987A64" w14:paraId="4A2E79F2" w14:textId="77777777" w:rsidTr="00AC12B3">
        <w:trPr>
          <w:trHeight w:val="60"/>
        </w:trPr>
        <w:tc>
          <w:tcPr>
            <w:tcW w:w="1320" w:type="dxa"/>
            <w:vMerge/>
            <w:tcBorders>
              <w:top w:val="nil"/>
              <w:left w:val="single" w:sz="4" w:space="0" w:color="auto"/>
              <w:bottom w:val="single" w:sz="8" w:space="0" w:color="000000"/>
              <w:right w:val="single" w:sz="4" w:space="0" w:color="auto"/>
            </w:tcBorders>
            <w:vAlign w:val="center"/>
            <w:hideMark/>
          </w:tcPr>
          <w:p w14:paraId="2F79C0EE"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auto" w:fill="auto"/>
            <w:noWrap/>
            <w:vAlign w:val="center"/>
            <w:hideMark/>
          </w:tcPr>
          <w:p w14:paraId="6CEB396F"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auto" w:fill="auto"/>
            <w:vAlign w:val="center"/>
            <w:hideMark/>
          </w:tcPr>
          <w:p w14:paraId="17074266"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2 18 05010 13 0000 150</w:t>
            </w:r>
          </w:p>
        </w:tc>
        <w:tc>
          <w:tcPr>
            <w:tcW w:w="6911" w:type="dxa"/>
            <w:tcBorders>
              <w:top w:val="nil"/>
              <w:left w:val="nil"/>
              <w:bottom w:val="single" w:sz="4" w:space="0" w:color="auto"/>
              <w:right w:val="single" w:sz="4" w:space="0" w:color="auto"/>
            </w:tcBorders>
            <w:shd w:val="clear" w:color="auto" w:fill="auto"/>
            <w:vAlign w:val="center"/>
            <w:hideMark/>
          </w:tcPr>
          <w:p w14:paraId="0C8B0C43"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Доходы бюджетов городских поселений от возврата бюджетными учреждениями остатков субсидий прошлых лет</w:t>
            </w:r>
          </w:p>
        </w:tc>
      </w:tr>
      <w:tr w:rsidR="00175046" w:rsidRPr="00987A64" w14:paraId="5B433187" w14:textId="77777777" w:rsidTr="00AC12B3">
        <w:trPr>
          <w:trHeight w:val="60"/>
        </w:trPr>
        <w:tc>
          <w:tcPr>
            <w:tcW w:w="1320" w:type="dxa"/>
            <w:vMerge/>
            <w:tcBorders>
              <w:top w:val="nil"/>
              <w:left w:val="single" w:sz="4" w:space="0" w:color="auto"/>
              <w:bottom w:val="single" w:sz="8" w:space="0" w:color="000000"/>
              <w:right w:val="single" w:sz="4" w:space="0" w:color="auto"/>
            </w:tcBorders>
            <w:vAlign w:val="center"/>
            <w:hideMark/>
          </w:tcPr>
          <w:p w14:paraId="7409270E"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000000" w:fill="FFFFFF"/>
            <w:noWrap/>
            <w:vAlign w:val="center"/>
            <w:hideMark/>
          </w:tcPr>
          <w:p w14:paraId="1E2C44BD"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000000" w:fill="FFFFFF"/>
            <w:vAlign w:val="center"/>
            <w:hideMark/>
          </w:tcPr>
          <w:p w14:paraId="2355DBDB"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2 18 05030 13 0000 150</w:t>
            </w:r>
          </w:p>
        </w:tc>
        <w:tc>
          <w:tcPr>
            <w:tcW w:w="6911" w:type="dxa"/>
            <w:tcBorders>
              <w:top w:val="nil"/>
              <w:left w:val="nil"/>
              <w:bottom w:val="single" w:sz="4" w:space="0" w:color="auto"/>
              <w:right w:val="single" w:sz="4" w:space="0" w:color="auto"/>
            </w:tcBorders>
            <w:shd w:val="clear" w:color="000000" w:fill="FFFFFF"/>
            <w:vAlign w:val="center"/>
            <w:hideMark/>
          </w:tcPr>
          <w:p w14:paraId="2FE02831"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Доходы бюджетов городских поселений от возврата иными организациями остатков субсидий прошлых лет</w:t>
            </w:r>
          </w:p>
        </w:tc>
      </w:tr>
      <w:tr w:rsidR="00175046" w:rsidRPr="00987A64" w14:paraId="429D6DB3" w14:textId="77777777" w:rsidTr="00AC12B3">
        <w:trPr>
          <w:trHeight w:val="60"/>
        </w:trPr>
        <w:tc>
          <w:tcPr>
            <w:tcW w:w="1320" w:type="dxa"/>
            <w:vMerge/>
            <w:tcBorders>
              <w:top w:val="nil"/>
              <w:left w:val="single" w:sz="4" w:space="0" w:color="auto"/>
              <w:bottom w:val="single" w:sz="8" w:space="0" w:color="000000"/>
              <w:right w:val="single" w:sz="4" w:space="0" w:color="auto"/>
            </w:tcBorders>
            <w:vAlign w:val="center"/>
            <w:hideMark/>
          </w:tcPr>
          <w:p w14:paraId="3BCFEE52" w14:textId="77777777" w:rsidR="00175046" w:rsidRPr="00987A64" w:rsidRDefault="00175046" w:rsidP="00175046">
            <w:pPr>
              <w:spacing w:after="0" w:line="240" w:lineRule="auto"/>
              <w:rPr>
                <w:rFonts w:ascii="Times New Roman" w:eastAsia="Times New Roman" w:hAnsi="Times New Roman" w:cs="Times New Roman"/>
                <w:sz w:val="16"/>
                <w:szCs w:val="16"/>
                <w:lang w:eastAsia="ru-RU"/>
              </w:rPr>
            </w:pPr>
          </w:p>
        </w:tc>
        <w:tc>
          <w:tcPr>
            <w:tcW w:w="868" w:type="dxa"/>
            <w:tcBorders>
              <w:top w:val="nil"/>
              <w:left w:val="nil"/>
              <w:bottom w:val="single" w:sz="4" w:space="0" w:color="auto"/>
              <w:right w:val="single" w:sz="4" w:space="0" w:color="auto"/>
            </w:tcBorders>
            <w:shd w:val="clear" w:color="000000" w:fill="FFFFFF"/>
            <w:noWrap/>
            <w:vAlign w:val="center"/>
            <w:hideMark/>
          </w:tcPr>
          <w:p w14:paraId="32F6974E" w14:textId="77777777" w:rsidR="00175046" w:rsidRPr="00987A64" w:rsidRDefault="00175046" w:rsidP="00175046">
            <w:pPr>
              <w:spacing w:after="0" w:line="240" w:lineRule="auto"/>
              <w:jc w:val="center"/>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208</w:t>
            </w:r>
          </w:p>
        </w:tc>
        <w:tc>
          <w:tcPr>
            <w:tcW w:w="1816" w:type="dxa"/>
            <w:tcBorders>
              <w:top w:val="nil"/>
              <w:left w:val="nil"/>
              <w:bottom w:val="single" w:sz="4" w:space="0" w:color="auto"/>
              <w:right w:val="single" w:sz="4" w:space="0" w:color="auto"/>
            </w:tcBorders>
            <w:shd w:val="clear" w:color="000000" w:fill="FFFFFF"/>
            <w:vAlign w:val="center"/>
            <w:hideMark/>
          </w:tcPr>
          <w:p w14:paraId="39176B2C"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2 19 60010 13 0000 150</w:t>
            </w:r>
          </w:p>
        </w:tc>
        <w:tc>
          <w:tcPr>
            <w:tcW w:w="6911" w:type="dxa"/>
            <w:tcBorders>
              <w:top w:val="nil"/>
              <w:left w:val="nil"/>
              <w:bottom w:val="single" w:sz="4" w:space="0" w:color="auto"/>
              <w:right w:val="single" w:sz="4" w:space="0" w:color="auto"/>
            </w:tcBorders>
            <w:shd w:val="clear" w:color="000000" w:fill="FFFFFF"/>
            <w:vAlign w:val="center"/>
            <w:hideMark/>
          </w:tcPr>
          <w:p w14:paraId="527736AC" w14:textId="77777777" w:rsidR="00175046" w:rsidRPr="00987A64" w:rsidRDefault="00175046" w:rsidP="00175046">
            <w:pPr>
              <w:spacing w:after="0" w:line="240" w:lineRule="auto"/>
              <w:jc w:val="both"/>
              <w:rPr>
                <w:rFonts w:ascii="Times New Roman" w:eastAsia="Times New Roman" w:hAnsi="Times New Roman" w:cs="Times New Roman"/>
                <w:sz w:val="16"/>
                <w:szCs w:val="16"/>
                <w:lang w:eastAsia="ru-RU"/>
              </w:rPr>
            </w:pPr>
            <w:r w:rsidRPr="00987A64">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r>
    </w:tbl>
    <w:p w14:paraId="610B6F6E" w14:textId="77777777" w:rsidR="002441BC" w:rsidRPr="00E56BCD" w:rsidRDefault="002441BC" w:rsidP="0042399D">
      <w:pPr>
        <w:autoSpaceDE w:val="0"/>
        <w:autoSpaceDN w:val="0"/>
        <w:adjustRightInd w:val="0"/>
        <w:spacing w:after="0" w:line="240" w:lineRule="auto"/>
        <w:rPr>
          <w:rFonts w:ascii="Times New Roman" w:eastAsia="Times New Roman" w:hAnsi="Times New Roman" w:cs="Times New Roman"/>
          <w:sz w:val="8"/>
          <w:szCs w:val="8"/>
          <w:lang w:eastAsia="ru-RU"/>
        </w:rPr>
      </w:pPr>
    </w:p>
    <w:p w14:paraId="7A095D3F" w14:textId="3C8A6729"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p>
    <w:p w14:paraId="544B2F73"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63682877"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353E6A9D" w14:textId="4FEE4326" w:rsidR="00FE3DE8" w:rsidRDefault="00987A64" w:rsidP="00987A64">
      <w:pPr>
        <w:spacing w:after="0" w:line="240" w:lineRule="auto"/>
        <w:jc w:val="right"/>
        <w:outlineLvl w:val="0"/>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11</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3</w:t>
      </w:r>
    </w:p>
    <w:tbl>
      <w:tblPr>
        <w:tblW w:w="10860" w:type="dxa"/>
        <w:tblLook w:val="04A0" w:firstRow="1" w:lastRow="0" w:firstColumn="1" w:lastColumn="0" w:noHBand="0" w:noVBand="1"/>
      </w:tblPr>
      <w:tblGrid>
        <w:gridCol w:w="1686"/>
        <w:gridCol w:w="2494"/>
        <w:gridCol w:w="6680"/>
      </w:tblGrid>
      <w:tr w:rsidR="00200763" w:rsidRPr="00200763" w14:paraId="2F1C7948" w14:textId="77777777" w:rsidTr="00200763">
        <w:trPr>
          <w:trHeight w:val="80"/>
        </w:trPr>
        <w:tc>
          <w:tcPr>
            <w:tcW w:w="10860" w:type="dxa"/>
            <w:gridSpan w:val="3"/>
            <w:tcBorders>
              <w:top w:val="nil"/>
              <w:left w:val="nil"/>
              <w:bottom w:val="nil"/>
              <w:right w:val="nil"/>
            </w:tcBorders>
            <w:shd w:val="clear" w:color="auto" w:fill="auto"/>
            <w:vAlign w:val="bottom"/>
            <w:hideMark/>
          </w:tcPr>
          <w:p w14:paraId="39F96174" w14:textId="77777777" w:rsidR="00200763" w:rsidRPr="00200763" w:rsidRDefault="00200763" w:rsidP="00200763">
            <w:pPr>
              <w:spacing w:after="0" w:line="240" w:lineRule="auto"/>
              <w:jc w:val="center"/>
              <w:rPr>
                <w:rFonts w:ascii="Times New Roman" w:eastAsia="Times New Roman" w:hAnsi="Times New Roman" w:cs="Times New Roman"/>
                <w:b/>
                <w:bCs/>
                <w:lang w:eastAsia="ru-RU"/>
              </w:rPr>
            </w:pPr>
            <w:r w:rsidRPr="00200763">
              <w:rPr>
                <w:rFonts w:ascii="Times New Roman" w:eastAsia="Times New Roman" w:hAnsi="Times New Roman" w:cs="Times New Roman"/>
                <w:b/>
                <w:bCs/>
                <w:lang w:eastAsia="ru-RU"/>
              </w:rPr>
              <w:t xml:space="preserve">Перечень главных </w:t>
            </w:r>
            <w:proofErr w:type="gramStart"/>
            <w:r w:rsidRPr="00200763">
              <w:rPr>
                <w:rFonts w:ascii="Times New Roman" w:eastAsia="Times New Roman" w:hAnsi="Times New Roman" w:cs="Times New Roman"/>
                <w:b/>
                <w:bCs/>
                <w:lang w:eastAsia="ru-RU"/>
              </w:rPr>
              <w:t>администраторов  источников</w:t>
            </w:r>
            <w:proofErr w:type="gramEnd"/>
            <w:r w:rsidRPr="00200763">
              <w:rPr>
                <w:rFonts w:ascii="Times New Roman" w:eastAsia="Times New Roman" w:hAnsi="Times New Roman" w:cs="Times New Roman"/>
                <w:b/>
                <w:bCs/>
                <w:lang w:eastAsia="ru-RU"/>
              </w:rPr>
              <w:t xml:space="preserve"> финансирования дефицита  бюджета городского поселения Безенчук муниципального района Безенчукский Самарской области</w:t>
            </w:r>
          </w:p>
        </w:tc>
      </w:tr>
      <w:tr w:rsidR="00200763" w:rsidRPr="00200763" w14:paraId="4AA64DF6" w14:textId="77777777" w:rsidTr="00200763">
        <w:trPr>
          <w:trHeight w:val="70"/>
        </w:trPr>
        <w:tc>
          <w:tcPr>
            <w:tcW w:w="168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658656" w14:textId="77777777" w:rsidR="00200763" w:rsidRPr="00200763" w:rsidRDefault="00200763" w:rsidP="00200763">
            <w:pPr>
              <w:spacing w:after="0" w:line="240" w:lineRule="auto"/>
              <w:jc w:val="center"/>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Код главного администратора источников</w:t>
            </w:r>
          </w:p>
        </w:tc>
        <w:tc>
          <w:tcPr>
            <w:tcW w:w="2494" w:type="dxa"/>
            <w:tcBorders>
              <w:top w:val="single" w:sz="4" w:space="0" w:color="auto"/>
              <w:left w:val="nil"/>
              <w:bottom w:val="single" w:sz="4" w:space="0" w:color="auto"/>
              <w:right w:val="single" w:sz="4" w:space="0" w:color="auto"/>
            </w:tcBorders>
            <w:shd w:val="clear" w:color="auto" w:fill="auto"/>
            <w:vAlign w:val="center"/>
            <w:hideMark/>
          </w:tcPr>
          <w:p w14:paraId="3BDF8083" w14:textId="77777777" w:rsidR="00200763" w:rsidRPr="00200763" w:rsidRDefault="00200763" w:rsidP="00200763">
            <w:pPr>
              <w:spacing w:after="0" w:line="240" w:lineRule="auto"/>
              <w:jc w:val="center"/>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680" w:type="dxa"/>
            <w:tcBorders>
              <w:top w:val="single" w:sz="4" w:space="0" w:color="auto"/>
              <w:left w:val="nil"/>
              <w:bottom w:val="single" w:sz="4" w:space="0" w:color="auto"/>
              <w:right w:val="single" w:sz="4" w:space="0" w:color="auto"/>
            </w:tcBorders>
            <w:shd w:val="clear" w:color="auto" w:fill="auto"/>
            <w:vAlign w:val="center"/>
            <w:hideMark/>
          </w:tcPr>
          <w:p w14:paraId="0851F164" w14:textId="77777777" w:rsidR="00200763" w:rsidRPr="00200763" w:rsidRDefault="00200763" w:rsidP="00200763">
            <w:pPr>
              <w:spacing w:after="0" w:line="240" w:lineRule="auto"/>
              <w:jc w:val="center"/>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Наименование</w:t>
            </w:r>
          </w:p>
        </w:tc>
      </w:tr>
      <w:tr w:rsidR="00200763" w:rsidRPr="00200763" w14:paraId="63FB1A0E" w14:textId="77777777" w:rsidTr="00200763">
        <w:trPr>
          <w:trHeight w:val="70"/>
        </w:trPr>
        <w:tc>
          <w:tcPr>
            <w:tcW w:w="16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09BEE4" w14:textId="77777777" w:rsidR="00200763" w:rsidRPr="00200763" w:rsidRDefault="00200763" w:rsidP="00200763">
            <w:pPr>
              <w:spacing w:after="0" w:line="240" w:lineRule="auto"/>
              <w:jc w:val="center"/>
              <w:rPr>
                <w:rFonts w:ascii="Times New Roman" w:eastAsia="Times New Roman" w:hAnsi="Times New Roman" w:cs="Times New Roman"/>
                <w:b/>
                <w:bCs/>
                <w:sz w:val="16"/>
                <w:szCs w:val="16"/>
                <w:lang w:eastAsia="ru-RU"/>
              </w:rPr>
            </w:pPr>
            <w:r w:rsidRPr="00200763">
              <w:rPr>
                <w:rFonts w:ascii="Times New Roman" w:eastAsia="Times New Roman" w:hAnsi="Times New Roman" w:cs="Times New Roman"/>
                <w:b/>
                <w:bCs/>
                <w:sz w:val="16"/>
                <w:szCs w:val="16"/>
                <w:lang w:eastAsia="ru-RU"/>
              </w:rPr>
              <w:t>208</w:t>
            </w:r>
          </w:p>
        </w:tc>
        <w:tc>
          <w:tcPr>
            <w:tcW w:w="9174" w:type="dxa"/>
            <w:gridSpan w:val="2"/>
            <w:tcBorders>
              <w:top w:val="single" w:sz="4" w:space="0" w:color="auto"/>
              <w:left w:val="nil"/>
              <w:bottom w:val="single" w:sz="4" w:space="0" w:color="auto"/>
              <w:right w:val="single" w:sz="4" w:space="0" w:color="000000"/>
            </w:tcBorders>
            <w:shd w:val="clear" w:color="auto" w:fill="auto"/>
            <w:vAlign w:val="bottom"/>
            <w:hideMark/>
          </w:tcPr>
          <w:p w14:paraId="35ED1994" w14:textId="77777777" w:rsidR="00200763" w:rsidRPr="00200763" w:rsidRDefault="00200763" w:rsidP="00200763">
            <w:pPr>
              <w:spacing w:after="0" w:line="240" w:lineRule="auto"/>
              <w:jc w:val="center"/>
              <w:rPr>
                <w:rFonts w:ascii="Times New Roman" w:eastAsia="Times New Roman" w:hAnsi="Times New Roman" w:cs="Times New Roman"/>
                <w:b/>
                <w:bCs/>
                <w:sz w:val="16"/>
                <w:szCs w:val="16"/>
                <w:lang w:eastAsia="ru-RU"/>
              </w:rPr>
            </w:pPr>
            <w:r w:rsidRPr="00200763">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r>
      <w:tr w:rsidR="00200763" w:rsidRPr="00200763" w14:paraId="505C6BD8"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33237C61"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7367614A"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01 02 00 00 00 0000 000</w:t>
            </w:r>
          </w:p>
        </w:tc>
        <w:tc>
          <w:tcPr>
            <w:tcW w:w="6680" w:type="dxa"/>
            <w:tcBorders>
              <w:top w:val="nil"/>
              <w:left w:val="nil"/>
              <w:bottom w:val="single" w:sz="4" w:space="0" w:color="auto"/>
              <w:right w:val="single" w:sz="4" w:space="0" w:color="auto"/>
            </w:tcBorders>
            <w:shd w:val="clear" w:color="auto" w:fill="auto"/>
            <w:hideMark/>
          </w:tcPr>
          <w:p w14:paraId="600C3BBB"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Кредиты кредитных организаций в валюте Российской Федерации</w:t>
            </w:r>
          </w:p>
        </w:tc>
      </w:tr>
      <w:tr w:rsidR="00200763" w:rsidRPr="00200763" w14:paraId="36E8B384"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04A2216D"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5AE911E9"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01 02 00 00 00 0000 700</w:t>
            </w:r>
          </w:p>
        </w:tc>
        <w:tc>
          <w:tcPr>
            <w:tcW w:w="6680" w:type="dxa"/>
            <w:tcBorders>
              <w:top w:val="nil"/>
              <w:left w:val="nil"/>
              <w:bottom w:val="single" w:sz="4" w:space="0" w:color="auto"/>
              <w:right w:val="single" w:sz="4" w:space="0" w:color="auto"/>
            </w:tcBorders>
            <w:shd w:val="clear" w:color="auto" w:fill="auto"/>
            <w:hideMark/>
          </w:tcPr>
          <w:p w14:paraId="3A610424"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Получение кредитов от кредитных организаций в валюте Российской Федерации</w:t>
            </w:r>
          </w:p>
        </w:tc>
      </w:tr>
      <w:tr w:rsidR="00200763" w:rsidRPr="00200763" w14:paraId="2431A882"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183BB203"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hideMark/>
          </w:tcPr>
          <w:p w14:paraId="4528D583"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01 02 00 00 13 0000 710</w:t>
            </w:r>
          </w:p>
        </w:tc>
        <w:tc>
          <w:tcPr>
            <w:tcW w:w="6680" w:type="dxa"/>
            <w:tcBorders>
              <w:top w:val="nil"/>
              <w:left w:val="nil"/>
              <w:bottom w:val="single" w:sz="4" w:space="0" w:color="auto"/>
              <w:right w:val="single" w:sz="4" w:space="0" w:color="auto"/>
            </w:tcBorders>
            <w:shd w:val="clear" w:color="auto" w:fill="auto"/>
            <w:hideMark/>
          </w:tcPr>
          <w:p w14:paraId="4A93D3D0"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Получение кредитов от кредитных организаций бюджетами городских поселений в валюте Российской Федерации</w:t>
            </w:r>
          </w:p>
        </w:tc>
      </w:tr>
      <w:tr w:rsidR="00200763" w:rsidRPr="00200763" w14:paraId="38F3C09A"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201A43D1"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hideMark/>
          </w:tcPr>
          <w:p w14:paraId="2AA8726F"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01 02 00 00 00 0000 800</w:t>
            </w:r>
          </w:p>
        </w:tc>
        <w:tc>
          <w:tcPr>
            <w:tcW w:w="6680" w:type="dxa"/>
            <w:tcBorders>
              <w:top w:val="nil"/>
              <w:left w:val="nil"/>
              <w:bottom w:val="single" w:sz="4" w:space="0" w:color="auto"/>
              <w:right w:val="single" w:sz="4" w:space="0" w:color="auto"/>
            </w:tcBorders>
            <w:shd w:val="clear" w:color="auto" w:fill="auto"/>
            <w:hideMark/>
          </w:tcPr>
          <w:p w14:paraId="1B3AC712"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Погашение кредитов, предоставленных кредитными организациями в валюте Российской Федерации</w:t>
            </w:r>
          </w:p>
        </w:tc>
      </w:tr>
      <w:tr w:rsidR="00200763" w:rsidRPr="00200763" w14:paraId="10B24B97"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7A309D39"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360C8646"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01 02 00 00 13 0000 810</w:t>
            </w:r>
          </w:p>
        </w:tc>
        <w:tc>
          <w:tcPr>
            <w:tcW w:w="6680" w:type="dxa"/>
            <w:tcBorders>
              <w:top w:val="nil"/>
              <w:left w:val="nil"/>
              <w:bottom w:val="single" w:sz="4" w:space="0" w:color="auto"/>
              <w:right w:val="single" w:sz="4" w:space="0" w:color="auto"/>
            </w:tcBorders>
            <w:shd w:val="clear" w:color="auto" w:fill="auto"/>
            <w:hideMark/>
          </w:tcPr>
          <w:p w14:paraId="1987FAEE"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r>
      <w:tr w:rsidR="00200763" w:rsidRPr="00200763" w14:paraId="76ED70CB"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230A8C24"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66AF01F7"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01 03 00 00 00 0000 000</w:t>
            </w:r>
          </w:p>
        </w:tc>
        <w:tc>
          <w:tcPr>
            <w:tcW w:w="6680" w:type="dxa"/>
            <w:tcBorders>
              <w:top w:val="nil"/>
              <w:left w:val="nil"/>
              <w:bottom w:val="single" w:sz="4" w:space="0" w:color="auto"/>
              <w:right w:val="single" w:sz="4" w:space="0" w:color="auto"/>
            </w:tcBorders>
            <w:shd w:val="clear" w:color="auto" w:fill="auto"/>
            <w:hideMark/>
          </w:tcPr>
          <w:p w14:paraId="62EB461B"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 xml:space="preserve">Бюджетные кредиты от других бюджетов бюджетной системы Российской Федерации </w:t>
            </w:r>
          </w:p>
        </w:tc>
      </w:tr>
      <w:tr w:rsidR="00200763" w:rsidRPr="00200763" w14:paraId="0D2B0FA8"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0E0D06AC"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24C5AFC1"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01 03 01 00 00 0000 700</w:t>
            </w:r>
          </w:p>
        </w:tc>
        <w:tc>
          <w:tcPr>
            <w:tcW w:w="6680" w:type="dxa"/>
            <w:tcBorders>
              <w:top w:val="nil"/>
              <w:left w:val="nil"/>
              <w:bottom w:val="single" w:sz="4" w:space="0" w:color="auto"/>
              <w:right w:val="single" w:sz="4" w:space="0" w:color="auto"/>
            </w:tcBorders>
            <w:shd w:val="clear" w:color="auto" w:fill="auto"/>
            <w:hideMark/>
          </w:tcPr>
          <w:p w14:paraId="4EF44C97"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r>
      <w:tr w:rsidR="00200763" w:rsidRPr="00200763" w14:paraId="26D45F56"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4804487E"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675DE6E8"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01 03 01 00 13 0000 710</w:t>
            </w:r>
          </w:p>
        </w:tc>
        <w:tc>
          <w:tcPr>
            <w:tcW w:w="6680" w:type="dxa"/>
            <w:tcBorders>
              <w:top w:val="nil"/>
              <w:left w:val="nil"/>
              <w:bottom w:val="single" w:sz="4" w:space="0" w:color="auto"/>
              <w:right w:val="single" w:sz="4" w:space="0" w:color="auto"/>
            </w:tcBorders>
            <w:shd w:val="clear" w:color="auto" w:fill="auto"/>
            <w:vAlign w:val="bottom"/>
            <w:hideMark/>
          </w:tcPr>
          <w:p w14:paraId="18704A05"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r>
      <w:tr w:rsidR="00200763" w:rsidRPr="00200763" w14:paraId="110FD960"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3C5A1E97"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6854511B"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01 03 01 00 00 0000 800</w:t>
            </w:r>
          </w:p>
        </w:tc>
        <w:tc>
          <w:tcPr>
            <w:tcW w:w="6680" w:type="dxa"/>
            <w:tcBorders>
              <w:top w:val="nil"/>
              <w:left w:val="nil"/>
              <w:bottom w:val="single" w:sz="4" w:space="0" w:color="auto"/>
              <w:right w:val="single" w:sz="4" w:space="0" w:color="auto"/>
            </w:tcBorders>
            <w:shd w:val="clear" w:color="auto" w:fill="auto"/>
            <w:hideMark/>
          </w:tcPr>
          <w:p w14:paraId="05B8793D"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r>
      <w:tr w:rsidR="00200763" w:rsidRPr="00200763" w14:paraId="7E3EF9A6"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281304E7"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7CAFE143"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01 03 01 00 13 0000 810</w:t>
            </w:r>
          </w:p>
        </w:tc>
        <w:tc>
          <w:tcPr>
            <w:tcW w:w="6680" w:type="dxa"/>
            <w:tcBorders>
              <w:top w:val="nil"/>
              <w:left w:val="nil"/>
              <w:bottom w:val="single" w:sz="4" w:space="0" w:color="auto"/>
              <w:right w:val="single" w:sz="4" w:space="0" w:color="auto"/>
            </w:tcBorders>
            <w:shd w:val="clear" w:color="auto" w:fill="auto"/>
            <w:vAlign w:val="bottom"/>
            <w:hideMark/>
          </w:tcPr>
          <w:p w14:paraId="0261D542"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r>
      <w:tr w:rsidR="00200763" w:rsidRPr="00200763" w14:paraId="46F8ADA1"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50FC49BF"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79A5F947"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01 05 00 00 00 0000 000</w:t>
            </w:r>
          </w:p>
        </w:tc>
        <w:tc>
          <w:tcPr>
            <w:tcW w:w="6680" w:type="dxa"/>
            <w:tcBorders>
              <w:top w:val="nil"/>
              <w:left w:val="nil"/>
              <w:bottom w:val="single" w:sz="4" w:space="0" w:color="auto"/>
              <w:right w:val="single" w:sz="4" w:space="0" w:color="auto"/>
            </w:tcBorders>
            <w:shd w:val="clear" w:color="auto" w:fill="auto"/>
            <w:hideMark/>
          </w:tcPr>
          <w:p w14:paraId="6F591146"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Изменение остатков средств на счетах по учету средств бюджетов</w:t>
            </w:r>
          </w:p>
        </w:tc>
      </w:tr>
      <w:tr w:rsidR="00200763" w:rsidRPr="00200763" w14:paraId="7FACC1EA"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4D29D56D"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58ED8B91"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01 05 00 00 00 0000 500</w:t>
            </w:r>
          </w:p>
        </w:tc>
        <w:tc>
          <w:tcPr>
            <w:tcW w:w="6680" w:type="dxa"/>
            <w:tcBorders>
              <w:top w:val="nil"/>
              <w:left w:val="nil"/>
              <w:bottom w:val="single" w:sz="4" w:space="0" w:color="auto"/>
              <w:right w:val="single" w:sz="4" w:space="0" w:color="auto"/>
            </w:tcBorders>
            <w:shd w:val="clear" w:color="auto" w:fill="auto"/>
            <w:hideMark/>
          </w:tcPr>
          <w:p w14:paraId="2C1012C4"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Увеличение остатков средств бюджетов</w:t>
            </w:r>
          </w:p>
        </w:tc>
      </w:tr>
      <w:tr w:rsidR="00200763" w:rsidRPr="00200763" w14:paraId="5892C308"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2198309C"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668D9B39"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01 05 02 00 00 0000 500</w:t>
            </w:r>
          </w:p>
        </w:tc>
        <w:tc>
          <w:tcPr>
            <w:tcW w:w="6680" w:type="dxa"/>
            <w:tcBorders>
              <w:top w:val="nil"/>
              <w:left w:val="nil"/>
              <w:bottom w:val="single" w:sz="4" w:space="0" w:color="auto"/>
              <w:right w:val="single" w:sz="4" w:space="0" w:color="auto"/>
            </w:tcBorders>
            <w:shd w:val="clear" w:color="auto" w:fill="auto"/>
            <w:hideMark/>
          </w:tcPr>
          <w:p w14:paraId="6188CFA4"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Увеличение прочих остатков средств бюджетов</w:t>
            </w:r>
          </w:p>
        </w:tc>
      </w:tr>
      <w:tr w:rsidR="00200763" w:rsidRPr="00200763" w14:paraId="2FB8FFAE"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1150FECC"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6B4B995F"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01 05 02 01 00 0000 510</w:t>
            </w:r>
          </w:p>
        </w:tc>
        <w:tc>
          <w:tcPr>
            <w:tcW w:w="6680" w:type="dxa"/>
            <w:tcBorders>
              <w:top w:val="nil"/>
              <w:left w:val="nil"/>
              <w:bottom w:val="single" w:sz="4" w:space="0" w:color="auto"/>
              <w:right w:val="single" w:sz="4" w:space="0" w:color="auto"/>
            </w:tcBorders>
            <w:shd w:val="clear" w:color="auto" w:fill="auto"/>
            <w:hideMark/>
          </w:tcPr>
          <w:p w14:paraId="4E47B35E"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Увеличение прочих остатков денежных средств бюджетов</w:t>
            </w:r>
          </w:p>
        </w:tc>
      </w:tr>
      <w:tr w:rsidR="00200763" w:rsidRPr="00200763" w14:paraId="18B7550E"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67358A94"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0C123DD7"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01 05 02 01 13 0000 510</w:t>
            </w:r>
          </w:p>
        </w:tc>
        <w:tc>
          <w:tcPr>
            <w:tcW w:w="6680" w:type="dxa"/>
            <w:tcBorders>
              <w:top w:val="nil"/>
              <w:left w:val="nil"/>
              <w:bottom w:val="single" w:sz="4" w:space="0" w:color="auto"/>
              <w:right w:val="single" w:sz="4" w:space="0" w:color="auto"/>
            </w:tcBorders>
            <w:shd w:val="clear" w:color="auto" w:fill="auto"/>
            <w:vAlign w:val="bottom"/>
            <w:hideMark/>
          </w:tcPr>
          <w:p w14:paraId="32DB0E10"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Увеличение прочих остатков денежных средств бюджетов городских поселений</w:t>
            </w:r>
          </w:p>
        </w:tc>
      </w:tr>
      <w:tr w:rsidR="00200763" w:rsidRPr="00200763" w14:paraId="0CD0B217"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4C46BA60"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5068C8DE"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01 05 00 00 00 0000 610</w:t>
            </w:r>
          </w:p>
        </w:tc>
        <w:tc>
          <w:tcPr>
            <w:tcW w:w="6680" w:type="dxa"/>
            <w:tcBorders>
              <w:top w:val="nil"/>
              <w:left w:val="nil"/>
              <w:bottom w:val="single" w:sz="4" w:space="0" w:color="auto"/>
              <w:right w:val="single" w:sz="4" w:space="0" w:color="auto"/>
            </w:tcBorders>
            <w:shd w:val="clear" w:color="auto" w:fill="auto"/>
            <w:hideMark/>
          </w:tcPr>
          <w:p w14:paraId="5EEEDE3D"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Уменьшение остатков средств бюджетов</w:t>
            </w:r>
          </w:p>
        </w:tc>
      </w:tr>
      <w:tr w:rsidR="00200763" w:rsidRPr="00200763" w14:paraId="66C45C11"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3D4CCD5C"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466F1452"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01 06 00 00 00 0000 000</w:t>
            </w:r>
          </w:p>
        </w:tc>
        <w:tc>
          <w:tcPr>
            <w:tcW w:w="6680" w:type="dxa"/>
            <w:tcBorders>
              <w:top w:val="nil"/>
              <w:left w:val="nil"/>
              <w:bottom w:val="single" w:sz="4" w:space="0" w:color="auto"/>
              <w:right w:val="single" w:sz="4" w:space="0" w:color="auto"/>
            </w:tcBorders>
            <w:shd w:val="clear" w:color="auto" w:fill="auto"/>
            <w:hideMark/>
          </w:tcPr>
          <w:p w14:paraId="2E6B55B9"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Иные источники внутреннего финансирования дефицитов бюджетов</w:t>
            </w:r>
          </w:p>
        </w:tc>
      </w:tr>
      <w:tr w:rsidR="00200763" w:rsidRPr="00200763" w14:paraId="6FDAAA6A" w14:textId="77777777" w:rsidTr="0020076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160CEB6B" w14:textId="77777777" w:rsidR="00200763" w:rsidRPr="00200763" w:rsidRDefault="00200763" w:rsidP="00200763">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08B0294A"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01 06 05 00 00 0000 000</w:t>
            </w:r>
          </w:p>
        </w:tc>
        <w:tc>
          <w:tcPr>
            <w:tcW w:w="6680" w:type="dxa"/>
            <w:tcBorders>
              <w:top w:val="nil"/>
              <w:left w:val="nil"/>
              <w:bottom w:val="single" w:sz="4" w:space="0" w:color="auto"/>
              <w:right w:val="single" w:sz="4" w:space="0" w:color="auto"/>
            </w:tcBorders>
            <w:shd w:val="clear" w:color="auto" w:fill="auto"/>
            <w:hideMark/>
          </w:tcPr>
          <w:p w14:paraId="692C9EF2" w14:textId="77777777" w:rsidR="00200763" w:rsidRPr="00200763" w:rsidRDefault="00200763" w:rsidP="00200763">
            <w:pPr>
              <w:spacing w:after="0" w:line="240" w:lineRule="auto"/>
              <w:rPr>
                <w:rFonts w:ascii="Times New Roman" w:eastAsia="Times New Roman" w:hAnsi="Times New Roman" w:cs="Times New Roman"/>
                <w:sz w:val="16"/>
                <w:szCs w:val="16"/>
                <w:lang w:eastAsia="ru-RU"/>
              </w:rPr>
            </w:pPr>
            <w:r w:rsidRPr="00200763">
              <w:rPr>
                <w:rFonts w:ascii="Times New Roman" w:eastAsia="Times New Roman" w:hAnsi="Times New Roman" w:cs="Times New Roman"/>
                <w:sz w:val="16"/>
                <w:szCs w:val="16"/>
                <w:lang w:eastAsia="ru-RU"/>
              </w:rPr>
              <w:t xml:space="preserve">Бюджетные кредиты, предоставленные внутри страны в валюте Российской Федерации </w:t>
            </w:r>
          </w:p>
        </w:tc>
      </w:tr>
    </w:tbl>
    <w:p w14:paraId="56335AF3" w14:textId="4F82451C"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p>
    <w:p w14:paraId="0B351179"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0DEBF65F"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0292D649" w14:textId="2376D0A2" w:rsidR="00987A64" w:rsidRDefault="00987A64" w:rsidP="00987A64">
      <w:pPr>
        <w:spacing w:after="0" w:line="240" w:lineRule="auto"/>
        <w:jc w:val="right"/>
        <w:outlineLvl w:val="0"/>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11</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3</w:t>
      </w:r>
    </w:p>
    <w:tbl>
      <w:tblPr>
        <w:tblW w:w="10925" w:type="dxa"/>
        <w:tblLook w:val="04A0" w:firstRow="1" w:lastRow="0" w:firstColumn="1" w:lastColumn="0" w:noHBand="0" w:noVBand="1"/>
      </w:tblPr>
      <w:tblGrid>
        <w:gridCol w:w="1985"/>
        <w:gridCol w:w="7796"/>
        <w:gridCol w:w="1134"/>
        <w:gridCol w:w="10"/>
      </w:tblGrid>
      <w:tr w:rsidR="00542B05" w:rsidRPr="00542B05" w14:paraId="2C5B7201" w14:textId="77777777" w:rsidTr="003D605A">
        <w:trPr>
          <w:trHeight w:val="80"/>
        </w:trPr>
        <w:tc>
          <w:tcPr>
            <w:tcW w:w="10925" w:type="dxa"/>
            <w:gridSpan w:val="4"/>
            <w:tcBorders>
              <w:top w:val="nil"/>
              <w:left w:val="nil"/>
              <w:bottom w:val="nil"/>
              <w:right w:val="nil"/>
            </w:tcBorders>
            <w:shd w:val="clear" w:color="auto" w:fill="auto"/>
            <w:vAlign w:val="bottom"/>
            <w:hideMark/>
          </w:tcPr>
          <w:p w14:paraId="7F84FFEF" w14:textId="77777777" w:rsidR="00542B05" w:rsidRPr="00542B05" w:rsidRDefault="00542B05" w:rsidP="00542B05">
            <w:pPr>
              <w:spacing w:after="0" w:line="240" w:lineRule="auto"/>
              <w:jc w:val="center"/>
              <w:rPr>
                <w:rFonts w:ascii="Times New Roman" w:eastAsia="Times New Roman" w:hAnsi="Times New Roman" w:cs="Times New Roman"/>
                <w:b/>
                <w:bCs/>
                <w:lang w:eastAsia="ru-RU"/>
              </w:rPr>
            </w:pPr>
            <w:r w:rsidRPr="00542B05">
              <w:rPr>
                <w:rFonts w:ascii="Times New Roman" w:eastAsia="Times New Roman" w:hAnsi="Times New Roman" w:cs="Times New Roman"/>
                <w:b/>
                <w:bCs/>
                <w:lang w:eastAsia="ru-RU"/>
              </w:rPr>
              <w:t xml:space="preserve">Нормативы отчислений от уплаты местных налогов и сборов </w:t>
            </w:r>
          </w:p>
        </w:tc>
      </w:tr>
      <w:tr w:rsidR="002212D0" w:rsidRPr="00542B05" w14:paraId="1747527E" w14:textId="77777777" w:rsidTr="007E6085">
        <w:trPr>
          <w:gridAfter w:val="1"/>
          <w:wAfter w:w="10" w:type="dxa"/>
          <w:trHeight w:val="70"/>
        </w:trPr>
        <w:tc>
          <w:tcPr>
            <w:tcW w:w="1985" w:type="dxa"/>
            <w:vMerge w:val="restart"/>
            <w:tcBorders>
              <w:top w:val="single" w:sz="4" w:space="0" w:color="auto"/>
              <w:left w:val="single" w:sz="4" w:space="0" w:color="auto"/>
              <w:right w:val="single" w:sz="4" w:space="0" w:color="auto"/>
            </w:tcBorders>
            <w:shd w:val="clear" w:color="auto" w:fill="auto"/>
          </w:tcPr>
          <w:p w14:paraId="58FBBBB2" w14:textId="00C0F775"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b/>
                <w:bCs/>
                <w:sz w:val="16"/>
                <w:szCs w:val="16"/>
                <w:lang w:eastAsia="ru-RU"/>
              </w:rPr>
              <w:t>Коды бюджетной классификации Российской Федерации</w:t>
            </w:r>
          </w:p>
        </w:tc>
        <w:tc>
          <w:tcPr>
            <w:tcW w:w="7796" w:type="dxa"/>
            <w:vMerge w:val="restart"/>
            <w:tcBorders>
              <w:top w:val="single" w:sz="4" w:space="0" w:color="auto"/>
              <w:left w:val="single" w:sz="4" w:space="0" w:color="auto"/>
              <w:right w:val="single" w:sz="4" w:space="0" w:color="auto"/>
            </w:tcBorders>
            <w:shd w:val="clear" w:color="auto" w:fill="auto"/>
          </w:tcPr>
          <w:p w14:paraId="4C5C889C" w14:textId="05E1E2C1"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b/>
                <w:bCs/>
                <w:sz w:val="16"/>
                <w:szCs w:val="16"/>
                <w:lang w:eastAsia="ru-RU"/>
              </w:rPr>
              <w:t>Наименование налога (сбора)</w:t>
            </w:r>
          </w:p>
        </w:tc>
        <w:tc>
          <w:tcPr>
            <w:tcW w:w="1134" w:type="dxa"/>
            <w:tcBorders>
              <w:top w:val="single" w:sz="4" w:space="0" w:color="auto"/>
              <w:left w:val="nil"/>
              <w:bottom w:val="single" w:sz="4" w:space="0" w:color="auto"/>
              <w:right w:val="single" w:sz="4" w:space="0" w:color="auto"/>
            </w:tcBorders>
            <w:shd w:val="clear" w:color="auto" w:fill="auto"/>
          </w:tcPr>
          <w:p w14:paraId="14F1B206" w14:textId="45C4AFC6" w:rsidR="002212D0" w:rsidRPr="00542B05" w:rsidRDefault="002212D0" w:rsidP="002212D0">
            <w:pPr>
              <w:spacing w:after="0" w:line="240" w:lineRule="auto"/>
              <w:rPr>
                <w:rFonts w:ascii="Times New Roman" w:eastAsia="Times New Roman" w:hAnsi="Times New Roman" w:cs="Times New Roman"/>
                <w:sz w:val="16"/>
                <w:szCs w:val="16"/>
                <w:lang w:eastAsia="ru-RU"/>
              </w:rPr>
            </w:pPr>
            <w:r w:rsidRPr="00542B05">
              <w:rPr>
                <w:rFonts w:ascii="Times New Roman" w:eastAsia="Times New Roman" w:hAnsi="Times New Roman" w:cs="Times New Roman"/>
                <w:b/>
                <w:bCs/>
                <w:sz w:val="16"/>
                <w:szCs w:val="16"/>
                <w:lang w:eastAsia="ru-RU"/>
              </w:rPr>
              <w:t>норматив отчислений</w:t>
            </w:r>
          </w:p>
        </w:tc>
      </w:tr>
      <w:tr w:rsidR="002212D0" w:rsidRPr="00542B05" w14:paraId="25B64359" w14:textId="77777777" w:rsidTr="007E6085">
        <w:trPr>
          <w:gridAfter w:val="1"/>
          <w:wAfter w:w="10" w:type="dxa"/>
          <w:trHeight w:val="70"/>
        </w:trPr>
        <w:tc>
          <w:tcPr>
            <w:tcW w:w="1985" w:type="dxa"/>
            <w:vMerge/>
            <w:tcBorders>
              <w:left w:val="single" w:sz="4" w:space="0" w:color="auto"/>
              <w:bottom w:val="single" w:sz="4" w:space="0" w:color="000000"/>
              <w:right w:val="single" w:sz="4" w:space="0" w:color="auto"/>
            </w:tcBorders>
            <w:shd w:val="clear" w:color="auto" w:fill="auto"/>
          </w:tcPr>
          <w:p w14:paraId="7330B1D6" w14:textId="77777777" w:rsidR="002212D0" w:rsidRPr="00542B05" w:rsidRDefault="002212D0" w:rsidP="002212D0">
            <w:pPr>
              <w:spacing w:after="0" w:line="240" w:lineRule="auto"/>
              <w:jc w:val="center"/>
              <w:rPr>
                <w:rFonts w:ascii="Times New Roman" w:eastAsia="Times New Roman" w:hAnsi="Times New Roman" w:cs="Times New Roman"/>
                <w:b/>
                <w:bCs/>
                <w:sz w:val="16"/>
                <w:szCs w:val="16"/>
                <w:lang w:eastAsia="ru-RU"/>
              </w:rPr>
            </w:pPr>
          </w:p>
        </w:tc>
        <w:tc>
          <w:tcPr>
            <w:tcW w:w="7796" w:type="dxa"/>
            <w:vMerge/>
            <w:tcBorders>
              <w:left w:val="single" w:sz="4" w:space="0" w:color="auto"/>
              <w:bottom w:val="single" w:sz="4" w:space="0" w:color="000000"/>
              <w:right w:val="single" w:sz="4" w:space="0" w:color="auto"/>
            </w:tcBorders>
            <w:shd w:val="clear" w:color="auto" w:fill="auto"/>
          </w:tcPr>
          <w:p w14:paraId="2E235BCD" w14:textId="77777777" w:rsidR="002212D0" w:rsidRPr="00542B05" w:rsidRDefault="002212D0" w:rsidP="002212D0">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single" w:sz="4" w:space="0" w:color="auto"/>
              <w:left w:val="nil"/>
              <w:bottom w:val="single" w:sz="4" w:space="0" w:color="auto"/>
              <w:right w:val="single" w:sz="4" w:space="0" w:color="auto"/>
            </w:tcBorders>
            <w:shd w:val="clear" w:color="auto" w:fill="auto"/>
          </w:tcPr>
          <w:p w14:paraId="1D858118" w14:textId="7A912AF8" w:rsidR="002212D0" w:rsidRPr="00542B05" w:rsidRDefault="002212D0" w:rsidP="002212D0">
            <w:pPr>
              <w:spacing w:after="0" w:line="240" w:lineRule="auto"/>
              <w:rPr>
                <w:rFonts w:ascii="Times New Roman" w:eastAsia="Times New Roman" w:hAnsi="Times New Roman" w:cs="Times New Roman"/>
                <w:b/>
                <w:bCs/>
                <w:sz w:val="16"/>
                <w:szCs w:val="16"/>
                <w:lang w:eastAsia="ru-RU"/>
              </w:rPr>
            </w:pPr>
            <w:r w:rsidRPr="00542B05">
              <w:rPr>
                <w:rFonts w:ascii="Times New Roman" w:eastAsia="Times New Roman" w:hAnsi="Times New Roman" w:cs="Times New Roman"/>
                <w:b/>
                <w:bCs/>
                <w:sz w:val="16"/>
                <w:szCs w:val="16"/>
                <w:lang w:eastAsia="ru-RU"/>
              </w:rPr>
              <w:t>бюджеты поселений</w:t>
            </w:r>
          </w:p>
        </w:tc>
      </w:tr>
      <w:tr w:rsidR="002212D0" w:rsidRPr="00542B05" w14:paraId="42DBC50A" w14:textId="77777777" w:rsidTr="003D605A">
        <w:trPr>
          <w:gridAfter w:val="1"/>
          <w:wAfter w:w="10"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EB2C775" w14:textId="77777777"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 xml:space="preserve"> 1 06 00000 00 0000 000</w:t>
            </w:r>
          </w:p>
        </w:tc>
        <w:tc>
          <w:tcPr>
            <w:tcW w:w="7796" w:type="dxa"/>
            <w:tcBorders>
              <w:top w:val="nil"/>
              <w:left w:val="nil"/>
              <w:bottom w:val="single" w:sz="4" w:space="0" w:color="auto"/>
              <w:right w:val="single" w:sz="4" w:space="0" w:color="auto"/>
            </w:tcBorders>
            <w:shd w:val="clear" w:color="auto" w:fill="auto"/>
            <w:hideMark/>
          </w:tcPr>
          <w:p w14:paraId="5B9AC3D2" w14:textId="77777777"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НАЛОГИ НА ИМУЩЕСТВО</w:t>
            </w:r>
          </w:p>
        </w:tc>
        <w:tc>
          <w:tcPr>
            <w:tcW w:w="1134" w:type="dxa"/>
            <w:tcBorders>
              <w:top w:val="nil"/>
              <w:left w:val="nil"/>
              <w:bottom w:val="single" w:sz="4" w:space="0" w:color="auto"/>
              <w:right w:val="single" w:sz="4" w:space="0" w:color="auto"/>
            </w:tcBorders>
            <w:shd w:val="clear" w:color="auto" w:fill="auto"/>
            <w:vAlign w:val="bottom"/>
            <w:hideMark/>
          </w:tcPr>
          <w:p w14:paraId="5B5733EB" w14:textId="77777777" w:rsidR="002212D0" w:rsidRPr="00542B05" w:rsidRDefault="002212D0" w:rsidP="002212D0">
            <w:pPr>
              <w:spacing w:after="0" w:line="240" w:lineRule="auto"/>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 </w:t>
            </w:r>
          </w:p>
        </w:tc>
      </w:tr>
      <w:tr w:rsidR="002212D0" w:rsidRPr="00542B05" w14:paraId="5019011D" w14:textId="77777777" w:rsidTr="003D605A">
        <w:trPr>
          <w:gridAfter w:val="1"/>
          <w:wAfter w:w="10" w:type="dxa"/>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0422EE72" w14:textId="77777777"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1 06 01030 13 0000 110</w:t>
            </w:r>
          </w:p>
        </w:tc>
        <w:tc>
          <w:tcPr>
            <w:tcW w:w="7796" w:type="dxa"/>
            <w:tcBorders>
              <w:top w:val="nil"/>
              <w:left w:val="nil"/>
              <w:bottom w:val="single" w:sz="4" w:space="0" w:color="auto"/>
              <w:right w:val="single" w:sz="4" w:space="0" w:color="auto"/>
            </w:tcBorders>
            <w:shd w:val="clear" w:color="auto" w:fill="auto"/>
            <w:hideMark/>
          </w:tcPr>
          <w:p w14:paraId="4B224EC6" w14:textId="77777777" w:rsidR="002212D0" w:rsidRPr="00542B05" w:rsidRDefault="002212D0" w:rsidP="002212D0">
            <w:pPr>
              <w:spacing w:after="0" w:line="240" w:lineRule="auto"/>
              <w:jc w:val="both"/>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 xml:space="preserve">Налог на имущество физических лиц, взимаемый по ставкам, применяемым к объектам налогообложения, расположенным в границах городских поселений </w:t>
            </w:r>
          </w:p>
        </w:tc>
        <w:tc>
          <w:tcPr>
            <w:tcW w:w="1134" w:type="dxa"/>
            <w:tcBorders>
              <w:top w:val="nil"/>
              <w:left w:val="nil"/>
              <w:bottom w:val="single" w:sz="4" w:space="0" w:color="auto"/>
              <w:right w:val="single" w:sz="4" w:space="0" w:color="auto"/>
            </w:tcBorders>
            <w:shd w:val="clear" w:color="auto" w:fill="auto"/>
            <w:vAlign w:val="center"/>
            <w:hideMark/>
          </w:tcPr>
          <w:p w14:paraId="7E34E714" w14:textId="77777777"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100</w:t>
            </w:r>
          </w:p>
        </w:tc>
      </w:tr>
      <w:tr w:rsidR="002212D0" w:rsidRPr="00542B05" w14:paraId="023D41DD" w14:textId="77777777" w:rsidTr="003D605A">
        <w:trPr>
          <w:gridAfter w:val="1"/>
          <w:wAfter w:w="10" w:type="dxa"/>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6A4C9CEF" w14:textId="77777777"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1 06 06033 13 0000 110</w:t>
            </w:r>
          </w:p>
        </w:tc>
        <w:tc>
          <w:tcPr>
            <w:tcW w:w="7796" w:type="dxa"/>
            <w:tcBorders>
              <w:top w:val="nil"/>
              <w:left w:val="nil"/>
              <w:bottom w:val="single" w:sz="4" w:space="0" w:color="auto"/>
              <w:right w:val="single" w:sz="4" w:space="0" w:color="auto"/>
            </w:tcBorders>
            <w:shd w:val="clear" w:color="auto" w:fill="auto"/>
            <w:hideMark/>
          </w:tcPr>
          <w:p w14:paraId="182D7024" w14:textId="77777777" w:rsidR="002212D0" w:rsidRPr="00542B05" w:rsidRDefault="002212D0" w:rsidP="002212D0">
            <w:pPr>
              <w:spacing w:after="0" w:line="240" w:lineRule="auto"/>
              <w:jc w:val="both"/>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1134" w:type="dxa"/>
            <w:tcBorders>
              <w:top w:val="nil"/>
              <w:left w:val="nil"/>
              <w:bottom w:val="single" w:sz="4" w:space="0" w:color="auto"/>
              <w:right w:val="single" w:sz="4" w:space="0" w:color="auto"/>
            </w:tcBorders>
            <w:shd w:val="clear" w:color="auto" w:fill="auto"/>
            <w:vAlign w:val="center"/>
            <w:hideMark/>
          </w:tcPr>
          <w:p w14:paraId="2233DD76" w14:textId="77777777"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100</w:t>
            </w:r>
          </w:p>
        </w:tc>
      </w:tr>
      <w:tr w:rsidR="002212D0" w:rsidRPr="00542B05" w14:paraId="2DB4F471" w14:textId="77777777" w:rsidTr="003D605A">
        <w:trPr>
          <w:gridAfter w:val="1"/>
          <w:wAfter w:w="10" w:type="dxa"/>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03147EF3" w14:textId="77777777"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1 06 06043 13 0000 110</w:t>
            </w:r>
          </w:p>
        </w:tc>
        <w:tc>
          <w:tcPr>
            <w:tcW w:w="7796" w:type="dxa"/>
            <w:tcBorders>
              <w:top w:val="nil"/>
              <w:left w:val="nil"/>
              <w:bottom w:val="single" w:sz="4" w:space="0" w:color="auto"/>
              <w:right w:val="single" w:sz="4" w:space="0" w:color="auto"/>
            </w:tcBorders>
            <w:shd w:val="clear" w:color="auto" w:fill="auto"/>
            <w:hideMark/>
          </w:tcPr>
          <w:p w14:paraId="4456E494" w14:textId="77777777" w:rsidR="002212D0" w:rsidRPr="00542B05" w:rsidRDefault="002212D0" w:rsidP="002212D0">
            <w:pPr>
              <w:spacing w:after="0" w:line="240" w:lineRule="auto"/>
              <w:jc w:val="both"/>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1134" w:type="dxa"/>
            <w:tcBorders>
              <w:top w:val="nil"/>
              <w:left w:val="nil"/>
              <w:bottom w:val="single" w:sz="4" w:space="0" w:color="auto"/>
              <w:right w:val="single" w:sz="4" w:space="0" w:color="auto"/>
            </w:tcBorders>
            <w:shd w:val="clear" w:color="auto" w:fill="auto"/>
            <w:vAlign w:val="center"/>
            <w:hideMark/>
          </w:tcPr>
          <w:p w14:paraId="548BEA5C" w14:textId="77777777"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100</w:t>
            </w:r>
          </w:p>
        </w:tc>
      </w:tr>
      <w:tr w:rsidR="002212D0" w:rsidRPr="00542B05" w14:paraId="21F93923" w14:textId="77777777" w:rsidTr="003D605A">
        <w:trPr>
          <w:gridAfter w:val="1"/>
          <w:wAfter w:w="10"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2125CB5" w14:textId="77777777"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1 17 00000 00 0000 000</w:t>
            </w:r>
          </w:p>
        </w:tc>
        <w:tc>
          <w:tcPr>
            <w:tcW w:w="7796" w:type="dxa"/>
            <w:tcBorders>
              <w:top w:val="nil"/>
              <w:left w:val="nil"/>
              <w:bottom w:val="single" w:sz="4" w:space="0" w:color="auto"/>
              <w:right w:val="single" w:sz="4" w:space="0" w:color="auto"/>
            </w:tcBorders>
            <w:shd w:val="clear" w:color="auto" w:fill="auto"/>
            <w:hideMark/>
          </w:tcPr>
          <w:p w14:paraId="657B546F" w14:textId="77777777"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ПРОЧИЕ НЕНАЛОГОВЫЕ ДОХОДЫ</w:t>
            </w:r>
          </w:p>
        </w:tc>
        <w:tc>
          <w:tcPr>
            <w:tcW w:w="1134" w:type="dxa"/>
            <w:tcBorders>
              <w:top w:val="nil"/>
              <w:left w:val="nil"/>
              <w:bottom w:val="single" w:sz="4" w:space="0" w:color="auto"/>
              <w:right w:val="single" w:sz="4" w:space="0" w:color="auto"/>
            </w:tcBorders>
            <w:shd w:val="clear" w:color="auto" w:fill="auto"/>
            <w:vAlign w:val="center"/>
            <w:hideMark/>
          </w:tcPr>
          <w:p w14:paraId="47630782" w14:textId="77777777"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 </w:t>
            </w:r>
          </w:p>
        </w:tc>
      </w:tr>
      <w:tr w:rsidR="002212D0" w:rsidRPr="00542B05" w14:paraId="3B62C335" w14:textId="77777777" w:rsidTr="003D605A">
        <w:trPr>
          <w:gridAfter w:val="1"/>
          <w:wAfter w:w="10"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111C04A" w14:textId="77777777"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1 17 01050 13 0000 180</w:t>
            </w:r>
          </w:p>
        </w:tc>
        <w:tc>
          <w:tcPr>
            <w:tcW w:w="7796" w:type="dxa"/>
            <w:tcBorders>
              <w:top w:val="nil"/>
              <w:left w:val="nil"/>
              <w:bottom w:val="single" w:sz="4" w:space="0" w:color="auto"/>
              <w:right w:val="single" w:sz="4" w:space="0" w:color="auto"/>
            </w:tcBorders>
            <w:shd w:val="clear" w:color="auto" w:fill="auto"/>
            <w:hideMark/>
          </w:tcPr>
          <w:p w14:paraId="510AC926" w14:textId="77777777" w:rsidR="002212D0" w:rsidRPr="00542B05" w:rsidRDefault="002212D0" w:rsidP="002212D0">
            <w:pPr>
              <w:spacing w:after="0" w:line="240" w:lineRule="auto"/>
              <w:jc w:val="both"/>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Невыясненные поступления, зачисляемые в бюджеты городских поселений</w:t>
            </w:r>
          </w:p>
        </w:tc>
        <w:tc>
          <w:tcPr>
            <w:tcW w:w="1134" w:type="dxa"/>
            <w:tcBorders>
              <w:top w:val="nil"/>
              <w:left w:val="nil"/>
              <w:bottom w:val="single" w:sz="4" w:space="0" w:color="auto"/>
              <w:right w:val="single" w:sz="4" w:space="0" w:color="auto"/>
            </w:tcBorders>
            <w:shd w:val="clear" w:color="auto" w:fill="auto"/>
            <w:vAlign w:val="center"/>
            <w:hideMark/>
          </w:tcPr>
          <w:p w14:paraId="25D390CC" w14:textId="77777777"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100</w:t>
            </w:r>
          </w:p>
        </w:tc>
      </w:tr>
      <w:tr w:rsidR="002212D0" w:rsidRPr="00542B05" w14:paraId="138D4FCA" w14:textId="77777777" w:rsidTr="003D605A">
        <w:trPr>
          <w:gridAfter w:val="1"/>
          <w:wAfter w:w="10"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6E7973A" w14:textId="77777777"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1 17 05050 13 0000 180</w:t>
            </w:r>
          </w:p>
        </w:tc>
        <w:tc>
          <w:tcPr>
            <w:tcW w:w="7796" w:type="dxa"/>
            <w:tcBorders>
              <w:top w:val="nil"/>
              <w:left w:val="nil"/>
              <w:bottom w:val="single" w:sz="4" w:space="0" w:color="auto"/>
              <w:right w:val="single" w:sz="4" w:space="0" w:color="auto"/>
            </w:tcBorders>
            <w:shd w:val="clear" w:color="auto" w:fill="auto"/>
            <w:hideMark/>
          </w:tcPr>
          <w:p w14:paraId="0DA17725" w14:textId="77777777" w:rsidR="002212D0" w:rsidRPr="00542B05" w:rsidRDefault="002212D0" w:rsidP="002212D0">
            <w:pPr>
              <w:spacing w:after="0" w:line="240" w:lineRule="auto"/>
              <w:jc w:val="both"/>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134" w:type="dxa"/>
            <w:tcBorders>
              <w:top w:val="nil"/>
              <w:left w:val="nil"/>
              <w:bottom w:val="single" w:sz="4" w:space="0" w:color="auto"/>
              <w:right w:val="single" w:sz="4" w:space="0" w:color="auto"/>
            </w:tcBorders>
            <w:shd w:val="clear" w:color="auto" w:fill="auto"/>
            <w:vAlign w:val="center"/>
            <w:hideMark/>
          </w:tcPr>
          <w:p w14:paraId="06648F93" w14:textId="77777777" w:rsidR="002212D0" w:rsidRPr="00542B05" w:rsidRDefault="002212D0" w:rsidP="002212D0">
            <w:pPr>
              <w:spacing w:after="0" w:line="240" w:lineRule="auto"/>
              <w:jc w:val="center"/>
              <w:rPr>
                <w:rFonts w:ascii="Times New Roman" w:eastAsia="Times New Roman" w:hAnsi="Times New Roman" w:cs="Times New Roman"/>
                <w:sz w:val="16"/>
                <w:szCs w:val="16"/>
                <w:lang w:eastAsia="ru-RU"/>
              </w:rPr>
            </w:pPr>
            <w:r w:rsidRPr="00542B05">
              <w:rPr>
                <w:rFonts w:ascii="Times New Roman" w:eastAsia="Times New Roman" w:hAnsi="Times New Roman" w:cs="Times New Roman"/>
                <w:sz w:val="16"/>
                <w:szCs w:val="16"/>
                <w:lang w:eastAsia="ru-RU"/>
              </w:rPr>
              <w:t>100</w:t>
            </w:r>
          </w:p>
        </w:tc>
      </w:tr>
    </w:tbl>
    <w:p w14:paraId="353581E9" w14:textId="0F3F76BF"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p>
    <w:p w14:paraId="60C5A5D4"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19779C38"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53A6B70A" w14:textId="48B06EC8" w:rsidR="00FE3DE8" w:rsidRDefault="00987A64" w:rsidP="00987A64">
      <w:pPr>
        <w:spacing w:after="0" w:line="240" w:lineRule="auto"/>
        <w:jc w:val="right"/>
        <w:outlineLvl w:val="0"/>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11</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3</w:t>
      </w:r>
    </w:p>
    <w:tbl>
      <w:tblPr>
        <w:tblW w:w="10878" w:type="dxa"/>
        <w:tblLook w:val="04A0" w:firstRow="1" w:lastRow="0" w:firstColumn="1" w:lastColumn="0" w:noHBand="0" w:noVBand="1"/>
      </w:tblPr>
      <w:tblGrid>
        <w:gridCol w:w="567"/>
        <w:gridCol w:w="6946"/>
        <w:gridCol w:w="461"/>
        <w:gridCol w:w="439"/>
        <w:gridCol w:w="1240"/>
        <w:gridCol w:w="512"/>
        <w:gridCol w:w="692"/>
        <w:gridCol w:w="21"/>
      </w:tblGrid>
      <w:tr w:rsidR="00C3758B" w:rsidRPr="00C3758B" w14:paraId="37E4E21C" w14:textId="77777777" w:rsidTr="00A40CBE">
        <w:trPr>
          <w:trHeight w:val="80"/>
        </w:trPr>
        <w:tc>
          <w:tcPr>
            <w:tcW w:w="10878" w:type="dxa"/>
            <w:gridSpan w:val="8"/>
            <w:tcBorders>
              <w:top w:val="nil"/>
              <w:left w:val="nil"/>
              <w:bottom w:val="nil"/>
              <w:right w:val="nil"/>
            </w:tcBorders>
            <w:shd w:val="clear" w:color="auto" w:fill="auto"/>
            <w:vAlign w:val="bottom"/>
            <w:hideMark/>
          </w:tcPr>
          <w:p w14:paraId="4CCEE2F0" w14:textId="77777777" w:rsidR="00C3758B" w:rsidRPr="00C3758B" w:rsidRDefault="00C3758B" w:rsidP="00C3758B">
            <w:pPr>
              <w:spacing w:after="0" w:line="240" w:lineRule="auto"/>
              <w:jc w:val="center"/>
              <w:rPr>
                <w:rFonts w:ascii="Times New Roman" w:eastAsia="Times New Roman" w:hAnsi="Times New Roman" w:cs="Times New Roman"/>
                <w:b/>
                <w:bCs/>
                <w:lang w:eastAsia="ru-RU"/>
              </w:rPr>
            </w:pPr>
            <w:r w:rsidRPr="00C3758B">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2021 год</w:t>
            </w:r>
          </w:p>
        </w:tc>
      </w:tr>
      <w:tr w:rsidR="00C3758B" w:rsidRPr="00C3758B" w14:paraId="7D318140" w14:textId="77777777" w:rsidTr="00A40CBE">
        <w:trPr>
          <w:gridAfter w:val="1"/>
          <w:wAfter w:w="21" w:type="dxa"/>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C32C9A"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код ГРБ</w:t>
            </w:r>
          </w:p>
        </w:tc>
        <w:tc>
          <w:tcPr>
            <w:tcW w:w="6946" w:type="dxa"/>
            <w:tcBorders>
              <w:top w:val="single" w:sz="4" w:space="0" w:color="000000"/>
              <w:left w:val="nil"/>
              <w:bottom w:val="nil"/>
              <w:right w:val="single" w:sz="4" w:space="0" w:color="000000"/>
            </w:tcBorders>
            <w:shd w:val="clear" w:color="auto" w:fill="auto"/>
            <w:vAlign w:val="center"/>
            <w:hideMark/>
          </w:tcPr>
          <w:p w14:paraId="74930761"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C3758B">
              <w:rPr>
                <w:rFonts w:ascii="Times New Roman" w:eastAsia="Times New Roman" w:hAnsi="Times New Roman" w:cs="Times New Roman"/>
                <w:b/>
                <w:bCs/>
                <w:sz w:val="16"/>
                <w:szCs w:val="16"/>
                <w:lang w:eastAsia="ru-RU"/>
              </w:rPr>
              <w:t>расходов  бюджета</w:t>
            </w:r>
            <w:proofErr w:type="gramEnd"/>
          </w:p>
        </w:tc>
        <w:tc>
          <w:tcPr>
            <w:tcW w:w="461" w:type="dxa"/>
            <w:tcBorders>
              <w:top w:val="single" w:sz="4" w:space="0" w:color="000000"/>
              <w:left w:val="nil"/>
              <w:bottom w:val="single" w:sz="4" w:space="0" w:color="000000"/>
              <w:right w:val="single" w:sz="4" w:space="0" w:color="000000"/>
            </w:tcBorders>
            <w:shd w:val="clear" w:color="auto" w:fill="auto"/>
            <w:vAlign w:val="center"/>
            <w:hideMark/>
          </w:tcPr>
          <w:p w14:paraId="478F029C"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proofErr w:type="spellStart"/>
            <w:r w:rsidRPr="00C3758B">
              <w:rPr>
                <w:rFonts w:ascii="Times New Roman" w:eastAsia="Times New Roman" w:hAnsi="Times New Roman" w:cs="Times New Roman"/>
                <w:b/>
                <w:bCs/>
                <w:sz w:val="16"/>
                <w:szCs w:val="16"/>
                <w:lang w:eastAsia="ru-RU"/>
              </w:rPr>
              <w:t>Рз</w:t>
            </w:r>
            <w:proofErr w:type="spellEnd"/>
          </w:p>
        </w:tc>
        <w:tc>
          <w:tcPr>
            <w:tcW w:w="439" w:type="dxa"/>
            <w:tcBorders>
              <w:top w:val="single" w:sz="4" w:space="0" w:color="000000"/>
              <w:left w:val="nil"/>
              <w:bottom w:val="single" w:sz="4" w:space="0" w:color="000000"/>
              <w:right w:val="single" w:sz="4" w:space="0" w:color="000000"/>
            </w:tcBorders>
            <w:shd w:val="clear" w:color="auto" w:fill="auto"/>
            <w:vAlign w:val="center"/>
            <w:hideMark/>
          </w:tcPr>
          <w:p w14:paraId="5463E394"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ПР</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171E747E"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ЦСР</w:t>
            </w:r>
          </w:p>
        </w:tc>
        <w:tc>
          <w:tcPr>
            <w:tcW w:w="512" w:type="dxa"/>
            <w:tcBorders>
              <w:top w:val="single" w:sz="4" w:space="0" w:color="000000"/>
              <w:left w:val="nil"/>
              <w:bottom w:val="single" w:sz="4" w:space="0" w:color="000000"/>
              <w:right w:val="nil"/>
            </w:tcBorders>
            <w:shd w:val="clear" w:color="auto" w:fill="auto"/>
            <w:vAlign w:val="center"/>
            <w:hideMark/>
          </w:tcPr>
          <w:p w14:paraId="0667C371"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ВР</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C18C55"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Итого, (тыс. руб.)</w:t>
            </w:r>
          </w:p>
        </w:tc>
      </w:tr>
      <w:tr w:rsidR="00C3758B" w:rsidRPr="00C3758B" w14:paraId="4BB391D4" w14:textId="77777777" w:rsidTr="00A40CBE">
        <w:trPr>
          <w:gridAfter w:val="1"/>
          <w:wAfter w:w="21" w:type="dxa"/>
          <w:trHeight w:val="70"/>
        </w:trPr>
        <w:tc>
          <w:tcPr>
            <w:tcW w:w="567" w:type="dxa"/>
            <w:tcBorders>
              <w:top w:val="nil"/>
              <w:left w:val="nil"/>
              <w:bottom w:val="nil"/>
              <w:right w:val="nil"/>
            </w:tcBorders>
            <w:shd w:val="clear" w:color="auto" w:fill="auto"/>
            <w:noWrap/>
            <w:vAlign w:val="center"/>
            <w:hideMark/>
          </w:tcPr>
          <w:p w14:paraId="6F38756C"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208</w:t>
            </w: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63FDB621"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Общегосударственные вопросы</w:t>
            </w:r>
          </w:p>
        </w:tc>
        <w:tc>
          <w:tcPr>
            <w:tcW w:w="461" w:type="dxa"/>
            <w:tcBorders>
              <w:top w:val="nil"/>
              <w:left w:val="nil"/>
              <w:bottom w:val="single" w:sz="4" w:space="0" w:color="000000"/>
              <w:right w:val="single" w:sz="4" w:space="0" w:color="000000"/>
            </w:tcBorders>
            <w:shd w:val="clear" w:color="auto" w:fill="auto"/>
            <w:noWrap/>
            <w:hideMark/>
          </w:tcPr>
          <w:p w14:paraId="1741009C"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000000"/>
              <w:right w:val="single" w:sz="4" w:space="0" w:color="000000"/>
            </w:tcBorders>
            <w:shd w:val="clear" w:color="auto" w:fill="auto"/>
            <w:noWrap/>
            <w:hideMark/>
          </w:tcPr>
          <w:p w14:paraId="33C11460"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hideMark/>
          </w:tcPr>
          <w:p w14:paraId="11376717"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512" w:type="dxa"/>
            <w:tcBorders>
              <w:top w:val="nil"/>
              <w:left w:val="nil"/>
              <w:bottom w:val="single" w:sz="4" w:space="0" w:color="000000"/>
              <w:right w:val="nil"/>
            </w:tcBorders>
            <w:shd w:val="clear" w:color="auto" w:fill="auto"/>
            <w:noWrap/>
            <w:hideMark/>
          </w:tcPr>
          <w:p w14:paraId="157AAA62"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hideMark/>
          </w:tcPr>
          <w:p w14:paraId="1DE740F4"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r>
      <w:tr w:rsidR="00C3758B" w:rsidRPr="00C3758B" w14:paraId="7C40705E" w14:textId="77777777" w:rsidTr="00A40CBE">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2EE4CE7"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4B09206B"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61" w:type="dxa"/>
            <w:tcBorders>
              <w:top w:val="nil"/>
              <w:left w:val="nil"/>
              <w:bottom w:val="single" w:sz="4" w:space="0" w:color="000000"/>
              <w:right w:val="single" w:sz="4" w:space="0" w:color="000000"/>
            </w:tcBorders>
            <w:shd w:val="clear" w:color="auto" w:fill="auto"/>
            <w:noWrap/>
            <w:vAlign w:val="center"/>
            <w:hideMark/>
          </w:tcPr>
          <w:p w14:paraId="382D954B"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7C531B7"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14:paraId="731120A7"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512" w:type="dxa"/>
            <w:tcBorders>
              <w:top w:val="nil"/>
              <w:left w:val="nil"/>
              <w:bottom w:val="single" w:sz="4" w:space="0" w:color="000000"/>
              <w:right w:val="nil"/>
            </w:tcBorders>
            <w:shd w:val="clear" w:color="auto" w:fill="auto"/>
            <w:noWrap/>
            <w:vAlign w:val="center"/>
            <w:hideMark/>
          </w:tcPr>
          <w:p w14:paraId="731EAB70"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7AA3E2CB"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1362</w:t>
            </w:r>
          </w:p>
        </w:tc>
      </w:tr>
      <w:tr w:rsidR="00C3758B" w:rsidRPr="00C3758B" w14:paraId="5FC0F18D" w14:textId="77777777" w:rsidTr="00A40CBE">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F23B245"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277ADF1A"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61" w:type="dxa"/>
            <w:tcBorders>
              <w:top w:val="nil"/>
              <w:left w:val="nil"/>
              <w:bottom w:val="single" w:sz="4" w:space="0" w:color="000000"/>
              <w:right w:val="single" w:sz="4" w:space="0" w:color="000000"/>
            </w:tcBorders>
            <w:shd w:val="clear" w:color="auto" w:fill="auto"/>
            <w:noWrap/>
            <w:vAlign w:val="center"/>
            <w:hideMark/>
          </w:tcPr>
          <w:p w14:paraId="2FCDC0B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366DEE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14:paraId="1C824D7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991 00 11010</w:t>
            </w:r>
          </w:p>
        </w:tc>
        <w:tc>
          <w:tcPr>
            <w:tcW w:w="512" w:type="dxa"/>
            <w:tcBorders>
              <w:top w:val="nil"/>
              <w:left w:val="nil"/>
              <w:bottom w:val="single" w:sz="4" w:space="0" w:color="000000"/>
              <w:right w:val="nil"/>
            </w:tcBorders>
            <w:shd w:val="clear" w:color="auto" w:fill="auto"/>
            <w:noWrap/>
            <w:vAlign w:val="center"/>
            <w:hideMark/>
          </w:tcPr>
          <w:p w14:paraId="4DE37AC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2AE9A08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1362</w:t>
            </w:r>
          </w:p>
        </w:tc>
      </w:tr>
      <w:tr w:rsidR="00C3758B" w:rsidRPr="00C3758B" w14:paraId="4566FC6E" w14:textId="77777777" w:rsidTr="00A40CBE">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7FF8E22"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71FC7502"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61" w:type="dxa"/>
            <w:tcBorders>
              <w:top w:val="nil"/>
              <w:left w:val="nil"/>
              <w:bottom w:val="single" w:sz="4" w:space="0" w:color="000000"/>
              <w:right w:val="single" w:sz="4" w:space="0" w:color="000000"/>
            </w:tcBorders>
            <w:shd w:val="clear" w:color="auto" w:fill="auto"/>
            <w:noWrap/>
            <w:vAlign w:val="center"/>
            <w:hideMark/>
          </w:tcPr>
          <w:p w14:paraId="7D21B29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0CCC47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14:paraId="1A9AB87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991 00 11010</w:t>
            </w:r>
          </w:p>
        </w:tc>
        <w:tc>
          <w:tcPr>
            <w:tcW w:w="512" w:type="dxa"/>
            <w:tcBorders>
              <w:top w:val="nil"/>
              <w:left w:val="nil"/>
              <w:bottom w:val="single" w:sz="4" w:space="0" w:color="000000"/>
              <w:right w:val="nil"/>
            </w:tcBorders>
            <w:shd w:val="clear" w:color="auto" w:fill="auto"/>
            <w:noWrap/>
            <w:vAlign w:val="center"/>
            <w:hideMark/>
          </w:tcPr>
          <w:p w14:paraId="3CA38AE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120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6914289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1362</w:t>
            </w:r>
          </w:p>
        </w:tc>
      </w:tr>
      <w:tr w:rsidR="00C3758B" w:rsidRPr="00C3758B" w14:paraId="431CEC6C" w14:textId="77777777" w:rsidTr="00A40CBE">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AEEE94C"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5A78BA36"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61" w:type="dxa"/>
            <w:tcBorders>
              <w:top w:val="nil"/>
              <w:left w:val="nil"/>
              <w:bottom w:val="single" w:sz="4" w:space="0" w:color="000000"/>
              <w:right w:val="single" w:sz="4" w:space="0" w:color="000000"/>
            </w:tcBorders>
            <w:shd w:val="clear" w:color="auto" w:fill="auto"/>
            <w:noWrap/>
            <w:vAlign w:val="center"/>
            <w:hideMark/>
          </w:tcPr>
          <w:p w14:paraId="648C8CE5"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F0620E1"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292842F6"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512" w:type="dxa"/>
            <w:tcBorders>
              <w:top w:val="nil"/>
              <w:left w:val="nil"/>
              <w:bottom w:val="single" w:sz="4" w:space="0" w:color="000000"/>
              <w:right w:val="nil"/>
            </w:tcBorders>
            <w:shd w:val="clear" w:color="auto" w:fill="auto"/>
            <w:noWrap/>
            <w:vAlign w:val="center"/>
            <w:hideMark/>
          </w:tcPr>
          <w:p w14:paraId="089DAE83"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243C9495"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9346</w:t>
            </w:r>
          </w:p>
        </w:tc>
      </w:tr>
      <w:tr w:rsidR="00C3758B" w:rsidRPr="00C3758B" w14:paraId="2BC5C45B" w14:textId="77777777" w:rsidTr="00A40CBE">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7A6D256"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65E004AE"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xml:space="preserve">Непрограммное </w:t>
            </w:r>
            <w:proofErr w:type="spellStart"/>
            <w:r w:rsidRPr="00C3758B">
              <w:rPr>
                <w:rFonts w:ascii="Times New Roman" w:eastAsia="Times New Roman" w:hAnsi="Times New Roman" w:cs="Times New Roman"/>
                <w:sz w:val="16"/>
                <w:szCs w:val="16"/>
                <w:lang w:eastAsia="ru-RU"/>
              </w:rPr>
              <w:t>напрвление</w:t>
            </w:r>
            <w:proofErr w:type="spellEnd"/>
            <w:r w:rsidRPr="00C3758B">
              <w:rPr>
                <w:rFonts w:ascii="Times New Roman" w:eastAsia="Times New Roman" w:hAnsi="Times New Roman" w:cs="Times New Roman"/>
                <w:sz w:val="16"/>
                <w:szCs w:val="16"/>
                <w:lang w:eastAsia="ru-RU"/>
              </w:rPr>
              <w:t xml:space="preserve"> расходов в области </w:t>
            </w:r>
            <w:proofErr w:type="spellStart"/>
            <w:r w:rsidRPr="00C3758B">
              <w:rPr>
                <w:rFonts w:ascii="Times New Roman" w:eastAsia="Times New Roman" w:hAnsi="Times New Roman" w:cs="Times New Roman"/>
                <w:sz w:val="16"/>
                <w:szCs w:val="16"/>
                <w:lang w:eastAsia="ru-RU"/>
              </w:rPr>
              <w:t>общегосударсвтенных</w:t>
            </w:r>
            <w:proofErr w:type="spellEnd"/>
            <w:r w:rsidRPr="00C3758B">
              <w:rPr>
                <w:rFonts w:ascii="Times New Roman" w:eastAsia="Times New Roman" w:hAnsi="Times New Roman" w:cs="Times New Roman"/>
                <w:sz w:val="16"/>
                <w:szCs w:val="16"/>
                <w:lang w:eastAsia="ru-RU"/>
              </w:rPr>
              <w:t xml:space="preserve"> вопросов</w:t>
            </w:r>
          </w:p>
        </w:tc>
        <w:tc>
          <w:tcPr>
            <w:tcW w:w="461" w:type="dxa"/>
            <w:tcBorders>
              <w:top w:val="nil"/>
              <w:left w:val="nil"/>
              <w:bottom w:val="single" w:sz="4" w:space="0" w:color="000000"/>
              <w:right w:val="single" w:sz="4" w:space="0" w:color="000000"/>
            </w:tcBorders>
            <w:shd w:val="clear" w:color="auto" w:fill="auto"/>
            <w:noWrap/>
            <w:vAlign w:val="center"/>
            <w:hideMark/>
          </w:tcPr>
          <w:p w14:paraId="5E20867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0D260D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41DAC08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991 00 00000</w:t>
            </w:r>
          </w:p>
        </w:tc>
        <w:tc>
          <w:tcPr>
            <w:tcW w:w="512" w:type="dxa"/>
            <w:tcBorders>
              <w:top w:val="nil"/>
              <w:left w:val="nil"/>
              <w:bottom w:val="single" w:sz="4" w:space="0" w:color="000000"/>
              <w:right w:val="nil"/>
            </w:tcBorders>
            <w:shd w:val="clear" w:color="auto" w:fill="auto"/>
            <w:noWrap/>
            <w:vAlign w:val="center"/>
            <w:hideMark/>
          </w:tcPr>
          <w:p w14:paraId="00189E0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4B73927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9246</w:t>
            </w:r>
          </w:p>
        </w:tc>
      </w:tr>
      <w:tr w:rsidR="00C3758B" w:rsidRPr="00C3758B" w14:paraId="0FF464D3" w14:textId="77777777" w:rsidTr="00A40CBE">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D0AAD3A"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7DA45F8F"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61" w:type="dxa"/>
            <w:tcBorders>
              <w:top w:val="nil"/>
              <w:left w:val="nil"/>
              <w:bottom w:val="single" w:sz="4" w:space="0" w:color="000000"/>
              <w:right w:val="single" w:sz="4" w:space="0" w:color="000000"/>
            </w:tcBorders>
            <w:shd w:val="clear" w:color="auto" w:fill="auto"/>
            <w:noWrap/>
            <w:vAlign w:val="center"/>
            <w:hideMark/>
          </w:tcPr>
          <w:p w14:paraId="25F2FAD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58D062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3E320B6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991 00 11020</w:t>
            </w:r>
          </w:p>
        </w:tc>
        <w:tc>
          <w:tcPr>
            <w:tcW w:w="512" w:type="dxa"/>
            <w:tcBorders>
              <w:top w:val="nil"/>
              <w:left w:val="nil"/>
              <w:bottom w:val="single" w:sz="4" w:space="0" w:color="000000"/>
              <w:right w:val="nil"/>
            </w:tcBorders>
            <w:shd w:val="clear" w:color="auto" w:fill="auto"/>
            <w:noWrap/>
            <w:vAlign w:val="center"/>
            <w:hideMark/>
          </w:tcPr>
          <w:p w14:paraId="20EBD3A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122426E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9140</w:t>
            </w:r>
          </w:p>
        </w:tc>
      </w:tr>
      <w:tr w:rsidR="00C3758B" w:rsidRPr="00C3758B" w14:paraId="773D7638" w14:textId="77777777" w:rsidTr="00A40CBE">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2DCCB963"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21F0D06D"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61" w:type="dxa"/>
            <w:tcBorders>
              <w:top w:val="nil"/>
              <w:left w:val="nil"/>
              <w:bottom w:val="single" w:sz="4" w:space="0" w:color="000000"/>
              <w:right w:val="single" w:sz="4" w:space="0" w:color="000000"/>
            </w:tcBorders>
            <w:shd w:val="clear" w:color="auto" w:fill="auto"/>
            <w:noWrap/>
            <w:vAlign w:val="center"/>
            <w:hideMark/>
          </w:tcPr>
          <w:p w14:paraId="2E78A7B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5C5C65B"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6F576C7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991 00 11020</w:t>
            </w:r>
          </w:p>
        </w:tc>
        <w:tc>
          <w:tcPr>
            <w:tcW w:w="512" w:type="dxa"/>
            <w:tcBorders>
              <w:top w:val="nil"/>
              <w:left w:val="nil"/>
              <w:bottom w:val="single" w:sz="4" w:space="0" w:color="000000"/>
              <w:right w:val="nil"/>
            </w:tcBorders>
            <w:shd w:val="clear" w:color="auto" w:fill="auto"/>
            <w:noWrap/>
            <w:vAlign w:val="center"/>
            <w:hideMark/>
          </w:tcPr>
          <w:p w14:paraId="07E9288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120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16C3F93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7831</w:t>
            </w:r>
          </w:p>
        </w:tc>
      </w:tr>
      <w:tr w:rsidR="00C3758B" w:rsidRPr="00C3758B" w14:paraId="10D86D52"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BED331D"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25CEA140"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xml:space="preserve">Иные закупки </w:t>
            </w:r>
            <w:proofErr w:type="spellStart"/>
            <w:r w:rsidRPr="00C3758B">
              <w:rPr>
                <w:rFonts w:ascii="Times New Roman" w:eastAsia="Times New Roman" w:hAnsi="Times New Roman" w:cs="Times New Roman"/>
                <w:sz w:val="16"/>
                <w:szCs w:val="16"/>
                <w:lang w:eastAsia="ru-RU"/>
              </w:rPr>
              <w:t>товарорв</w:t>
            </w:r>
            <w:proofErr w:type="spellEnd"/>
            <w:r w:rsidRPr="00C3758B">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61" w:type="dxa"/>
            <w:tcBorders>
              <w:top w:val="nil"/>
              <w:left w:val="nil"/>
              <w:bottom w:val="single" w:sz="4" w:space="0" w:color="000000"/>
              <w:right w:val="single" w:sz="4" w:space="0" w:color="000000"/>
            </w:tcBorders>
            <w:shd w:val="clear" w:color="auto" w:fill="auto"/>
            <w:noWrap/>
            <w:vAlign w:val="center"/>
            <w:hideMark/>
          </w:tcPr>
          <w:p w14:paraId="030CD33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E0EC87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382CF93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991 00 11020</w:t>
            </w:r>
          </w:p>
        </w:tc>
        <w:tc>
          <w:tcPr>
            <w:tcW w:w="512" w:type="dxa"/>
            <w:tcBorders>
              <w:top w:val="nil"/>
              <w:left w:val="nil"/>
              <w:bottom w:val="single" w:sz="4" w:space="0" w:color="000000"/>
              <w:right w:val="nil"/>
            </w:tcBorders>
            <w:shd w:val="clear" w:color="auto" w:fill="auto"/>
            <w:noWrap/>
            <w:vAlign w:val="center"/>
            <w:hideMark/>
          </w:tcPr>
          <w:p w14:paraId="3060784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7FF2634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1255</w:t>
            </w:r>
          </w:p>
        </w:tc>
      </w:tr>
      <w:tr w:rsidR="00C3758B" w:rsidRPr="00C3758B" w14:paraId="6150A165"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9E6AF70"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01E554ED"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Уплата налогов, сборов и иных платежей</w:t>
            </w:r>
          </w:p>
        </w:tc>
        <w:tc>
          <w:tcPr>
            <w:tcW w:w="461" w:type="dxa"/>
            <w:tcBorders>
              <w:top w:val="nil"/>
              <w:left w:val="nil"/>
              <w:bottom w:val="single" w:sz="4" w:space="0" w:color="000000"/>
              <w:right w:val="single" w:sz="4" w:space="0" w:color="000000"/>
            </w:tcBorders>
            <w:shd w:val="clear" w:color="auto" w:fill="auto"/>
            <w:noWrap/>
            <w:vAlign w:val="center"/>
            <w:hideMark/>
          </w:tcPr>
          <w:p w14:paraId="55F7B78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B488F1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49A51B3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991 00 11020</w:t>
            </w:r>
          </w:p>
        </w:tc>
        <w:tc>
          <w:tcPr>
            <w:tcW w:w="512" w:type="dxa"/>
            <w:tcBorders>
              <w:top w:val="nil"/>
              <w:left w:val="nil"/>
              <w:bottom w:val="single" w:sz="4" w:space="0" w:color="000000"/>
              <w:right w:val="nil"/>
            </w:tcBorders>
            <w:shd w:val="clear" w:color="auto" w:fill="auto"/>
            <w:noWrap/>
            <w:vAlign w:val="center"/>
            <w:hideMark/>
          </w:tcPr>
          <w:p w14:paraId="5E114AD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850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5870253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54</w:t>
            </w:r>
          </w:p>
        </w:tc>
      </w:tr>
      <w:tr w:rsidR="00C3758B" w:rsidRPr="00C3758B" w14:paraId="1390B118"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D4C878A"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2BF8AFE5"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Межбюджетные трансферты</w:t>
            </w:r>
          </w:p>
        </w:tc>
        <w:tc>
          <w:tcPr>
            <w:tcW w:w="461" w:type="dxa"/>
            <w:tcBorders>
              <w:top w:val="nil"/>
              <w:left w:val="nil"/>
              <w:bottom w:val="single" w:sz="4" w:space="0" w:color="000000"/>
              <w:right w:val="single" w:sz="4" w:space="0" w:color="000000"/>
            </w:tcBorders>
            <w:shd w:val="clear" w:color="auto" w:fill="auto"/>
            <w:noWrap/>
            <w:vAlign w:val="center"/>
            <w:hideMark/>
          </w:tcPr>
          <w:p w14:paraId="7E80BA4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B77510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1B6CFAA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991 00 78210</w:t>
            </w:r>
          </w:p>
        </w:tc>
        <w:tc>
          <w:tcPr>
            <w:tcW w:w="512" w:type="dxa"/>
            <w:tcBorders>
              <w:top w:val="nil"/>
              <w:left w:val="nil"/>
              <w:bottom w:val="single" w:sz="4" w:space="0" w:color="000000"/>
              <w:right w:val="nil"/>
            </w:tcBorders>
            <w:shd w:val="clear" w:color="auto" w:fill="auto"/>
            <w:noWrap/>
            <w:vAlign w:val="center"/>
            <w:hideMark/>
          </w:tcPr>
          <w:p w14:paraId="3ED7879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6D7A9AC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106</w:t>
            </w:r>
          </w:p>
        </w:tc>
      </w:tr>
      <w:tr w:rsidR="00C3758B" w:rsidRPr="00C3758B" w14:paraId="6D0C02BB"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0E68F4E"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181475E9"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Иные межбюджетные трансферты</w:t>
            </w:r>
          </w:p>
        </w:tc>
        <w:tc>
          <w:tcPr>
            <w:tcW w:w="461" w:type="dxa"/>
            <w:tcBorders>
              <w:top w:val="nil"/>
              <w:left w:val="nil"/>
              <w:bottom w:val="single" w:sz="4" w:space="0" w:color="000000"/>
              <w:right w:val="single" w:sz="4" w:space="0" w:color="000000"/>
            </w:tcBorders>
            <w:shd w:val="clear" w:color="auto" w:fill="auto"/>
            <w:noWrap/>
            <w:vAlign w:val="center"/>
            <w:hideMark/>
          </w:tcPr>
          <w:p w14:paraId="63FC259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B39EEC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588B71C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991 00 78210</w:t>
            </w:r>
          </w:p>
        </w:tc>
        <w:tc>
          <w:tcPr>
            <w:tcW w:w="512" w:type="dxa"/>
            <w:tcBorders>
              <w:top w:val="nil"/>
              <w:left w:val="nil"/>
              <w:bottom w:val="single" w:sz="4" w:space="0" w:color="000000"/>
              <w:right w:val="nil"/>
            </w:tcBorders>
            <w:shd w:val="clear" w:color="auto" w:fill="auto"/>
            <w:noWrap/>
            <w:vAlign w:val="center"/>
            <w:hideMark/>
          </w:tcPr>
          <w:p w14:paraId="789A00A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540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471789B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106</w:t>
            </w:r>
          </w:p>
        </w:tc>
      </w:tr>
      <w:tr w:rsidR="00C3758B" w:rsidRPr="00C3758B" w14:paraId="2A5F66AB"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0D1AF6E"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0743CD3B"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МП "Развитие муниципальной службы в городском поселении Безенчук на 2020-2022 Г"</w:t>
            </w:r>
          </w:p>
        </w:tc>
        <w:tc>
          <w:tcPr>
            <w:tcW w:w="461" w:type="dxa"/>
            <w:tcBorders>
              <w:top w:val="nil"/>
              <w:left w:val="nil"/>
              <w:bottom w:val="single" w:sz="4" w:space="0" w:color="000000"/>
              <w:right w:val="single" w:sz="4" w:space="0" w:color="000000"/>
            </w:tcBorders>
            <w:shd w:val="clear" w:color="auto" w:fill="auto"/>
            <w:noWrap/>
            <w:vAlign w:val="center"/>
            <w:hideMark/>
          </w:tcPr>
          <w:p w14:paraId="4F2501B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9C0829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495DE12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780 00 00000</w:t>
            </w:r>
          </w:p>
        </w:tc>
        <w:tc>
          <w:tcPr>
            <w:tcW w:w="512" w:type="dxa"/>
            <w:tcBorders>
              <w:top w:val="nil"/>
              <w:left w:val="nil"/>
              <w:bottom w:val="single" w:sz="4" w:space="0" w:color="000000"/>
              <w:right w:val="nil"/>
            </w:tcBorders>
            <w:shd w:val="clear" w:color="auto" w:fill="auto"/>
            <w:noWrap/>
            <w:vAlign w:val="center"/>
            <w:hideMark/>
          </w:tcPr>
          <w:p w14:paraId="31942F6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1CEC254B"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100</w:t>
            </w:r>
          </w:p>
        </w:tc>
      </w:tr>
      <w:tr w:rsidR="00C3758B" w:rsidRPr="00C3758B" w14:paraId="44013F2B"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28F27F58"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7A0C28E9"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61" w:type="dxa"/>
            <w:tcBorders>
              <w:top w:val="nil"/>
              <w:left w:val="nil"/>
              <w:bottom w:val="single" w:sz="4" w:space="0" w:color="000000"/>
              <w:right w:val="single" w:sz="4" w:space="0" w:color="000000"/>
            </w:tcBorders>
            <w:shd w:val="clear" w:color="auto" w:fill="auto"/>
            <w:noWrap/>
            <w:vAlign w:val="center"/>
            <w:hideMark/>
          </w:tcPr>
          <w:p w14:paraId="3F8A599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99C0C3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328E48D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780 00 11020</w:t>
            </w:r>
          </w:p>
        </w:tc>
        <w:tc>
          <w:tcPr>
            <w:tcW w:w="512" w:type="dxa"/>
            <w:tcBorders>
              <w:top w:val="nil"/>
              <w:left w:val="nil"/>
              <w:bottom w:val="single" w:sz="4" w:space="0" w:color="000000"/>
              <w:right w:val="nil"/>
            </w:tcBorders>
            <w:shd w:val="clear" w:color="auto" w:fill="auto"/>
            <w:noWrap/>
            <w:vAlign w:val="center"/>
            <w:hideMark/>
          </w:tcPr>
          <w:p w14:paraId="178D414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210E7DE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100</w:t>
            </w:r>
          </w:p>
        </w:tc>
      </w:tr>
      <w:tr w:rsidR="00C3758B" w:rsidRPr="00C3758B" w14:paraId="434F1A9A"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EE12132"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1DC36D6F"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1" w:type="dxa"/>
            <w:tcBorders>
              <w:top w:val="nil"/>
              <w:left w:val="nil"/>
              <w:bottom w:val="single" w:sz="4" w:space="0" w:color="000000"/>
              <w:right w:val="single" w:sz="4" w:space="0" w:color="000000"/>
            </w:tcBorders>
            <w:shd w:val="clear" w:color="auto" w:fill="auto"/>
            <w:noWrap/>
            <w:vAlign w:val="center"/>
            <w:hideMark/>
          </w:tcPr>
          <w:p w14:paraId="6D49EEF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860BFE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42AE389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780 00 11020</w:t>
            </w:r>
          </w:p>
        </w:tc>
        <w:tc>
          <w:tcPr>
            <w:tcW w:w="512" w:type="dxa"/>
            <w:tcBorders>
              <w:top w:val="nil"/>
              <w:left w:val="nil"/>
              <w:bottom w:val="single" w:sz="4" w:space="0" w:color="000000"/>
              <w:right w:val="nil"/>
            </w:tcBorders>
            <w:shd w:val="clear" w:color="auto" w:fill="auto"/>
            <w:noWrap/>
            <w:vAlign w:val="center"/>
            <w:hideMark/>
          </w:tcPr>
          <w:p w14:paraId="30BEAE0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1E266DC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100</w:t>
            </w:r>
          </w:p>
        </w:tc>
      </w:tr>
      <w:tr w:rsidR="00C3758B" w:rsidRPr="00C3758B" w14:paraId="1BE537B2"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CBC6A93"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73516111"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61" w:type="dxa"/>
            <w:tcBorders>
              <w:top w:val="nil"/>
              <w:left w:val="nil"/>
              <w:bottom w:val="single" w:sz="4" w:space="0" w:color="000000"/>
              <w:right w:val="single" w:sz="4" w:space="0" w:color="000000"/>
            </w:tcBorders>
            <w:shd w:val="clear" w:color="auto" w:fill="auto"/>
            <w:noWrap/>
            <w:vAlign w:val="center"/>
            <w:hideMark/>
          </w:tcPr>
          <w:p w14:paraId="1405B6F3"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A483FCD"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14:paraId="00C465CE"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512" w:type="dxa"/>
            <w:tcBorders>
              <w:top w:val="nil"/>
              <w:left w:val="nil"/>
              <w:bottom w:val="single" w:sz="4" w:space="0" w:color="000000"/>
              <w:right w:val="nil"/>
            </w:tcBorders>
            <w:shd w:val="clear" w:color="auto" w:fill="auto"/>
            <w:noWrap/>
            <w:vAlign w:val="center"/>
            <w:hideMark/>
          </w:tcPr>
          <w:p w14:paraId="09824A82"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66711951"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40</w:t>
            </w:r>
          </w:p>
        </w:tc>
      </w:tr>
      <w:tr w:rsidR="00C3758B" w:rsidRPr="00C3758B" w14:paraId="5580D69B"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3965BD0"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7A4D2495"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61" w:type="dxa"/>
            <w:tcBorders>
              <w:top w:val="nil"/>
              <w:left w:val="nil"/>
              <w:bottom w:val="single" w:sz="4" w:space="0" w:color="000000"/>
              <w:right w:val="single" w:sz="4" w:space="0" w:color="000000"/>
            </w:tcBorders>
            <w:shd w:val="clear" w:color="auto" w:fill="auto"/>
            <w:noWrap/>
            <w:vAlign w:val="center"/>
            <w:hideMark/>
          </w:tcPr>
          <w:p w14:paraId="7C81692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BABF54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14:paraId="5EED853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991 00 00000</w:t>
            </w:r>
          </w:p>
        </w:tc>
        <w:tc>
          <w:tcPr>
            <w:tcW w:w="512" w:type="dxa"/>
            <w:tcBorders>
              <w:top w:val="nil"/>
              <w:left w:val="nil"/>
              <w:bottom w:val="single" w:sz="4" w:space="0" w:color="000000"/>
              <w:right w:val="nil"/>
            </w:tcBorders>
            <w:shd w:val="clear" w:color="auto" w:fill="auto"/>
            <w:noWrap/>
            <w:vAlign w:val="center"/>
            <w:hideMark/>
          </w:tcPr>
          <w:p w14:paraId="591CD324"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41DCFA7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40</w:t>
            </w:r>
          </w:p>
        </w:tc>
      </w:tr>
      <w:tr w:rsidR="00C3758B" w:rsidRPr="00C3758B" w14:paraId="735E6492"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AB5E76D"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3F7C28C0"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xml:space="preserve">Межбюджетные трансферты </w:t>
            </w:r>
          </w:p>
        </w:tc>
        <w:tc>
          <w:tcPr>
            <w:tcW w:w="461" w:type="dxa"/>
            <w:tcBorders>
              <w:top w:val="nil"/>
              <w:left w:val="nil"/>
              <w:bottom w:val="single" w:sz="4" w:space="0" w:color="000000"/>
              <w:right w:val="single" w:sz="4" w:space="0" w:color="000000"/>
            </w:tcBorders>
            <w:shd w:val="clear" w:color="auto" w:fill="auto"/>
            <w:noWrap/>
            <w:vAlign w:val="center"/>
            <w:hideMark/>
          </w:tcPr>
          <w:p w14:paraId="193413A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DE2FFE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14:paraId="0881168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991 00 78210</w:t>
            </w:r>
          </w:p>
        </w:tc>
        <w:tc>
          <w:tcPr>
            <w:tcW w:w="512" w:type="dxa"/>
            <w:tcBorders>
              <w:top w:val="nil"/>
              <w:left w:val="nil"/>
              <w:bottom w:val="single" w:sz="4" w:space="0" w:color="000000"/>
              <w:right w:val="nil"/>
            </w:tcBorders>
            <w:shd w:val="clear" w:color="auto" w:fill="auto"/>
            <w:noWrap/>
            <w:vAlign w:val="center"/>
            <w:hideMark/>
          </w:tcPr>
          <w:p w14:paraId="5B49A3B0"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331979B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40</w:t>
            </w:r>
          </w:p>
        </w:tc>
      </w:tr>
      <w:tr w:rsidR="00C3758B" w:rsidRPr="00C3758B" w14:paraId="24799A6B"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7453D1D"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06462F9F"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Иные межбюджетные трансферты</w:t>
            </w:r>
          </w:p>
        </w:tc>
        <w:tc>
          <w:tcPr>
            <w:tcW w:w="461" w:type="dxa"/>
            <w:tcBorders>
              <w:top w:val="nil"/>
              <w:left w:val="nil"/>
              <w:bottom w:val="nil"/>
              <w:right w:val="single" w:sz="4" w:space="0" w:color="000000"/>
            </w:tcBorders>
            <w:shd w:val="clear" w:color="auto" w:fill="auto"/>
            <w:noWrap/>
            <w:vAlign w:val="center"/>
            <w:hideMark/>
          </w:tcPr>
          <w:p w14:paraId="4D9D8F1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30869B1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06</w:t>
            </w:r>
          </w:p>
        </w:tc>
        <w:tc>
          <w:tcPr>
            <w:tcW w:w="1240" w:type="dxa"/>
            <w:tcBorders>
              <w:top w:val="nil"/>
              <w:left w:val="nil"/>
              <w:bottom w:val="nil"/>
              <w:right w:val="single" w:sz="4" w:space="0" w:color="000000"/>
            </w:tcBorders>
            <w:shd w:val="clear" w:color="auto" w:fill="auto"/>
            <w:noWrap/>
            <w:vAlign w:val="center"/>
            <w:hideMark/>
          </w:tcPr>
          <w:p w14:paraId="36F90E0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991 00 78210</w:t>
            </w:r>
          </w:p>
        </w:tc>
        <w:tc>
          <w:tcPr>
            <w:tcW w:w="512" w:type="dxa"/>
            <w:tcBorders>
              <w:top w:val="nil"/>
              <w:left w:val="nil"/>
              <w:bottom w:val="nil"/>
              <w:right w:val="nil"/>
            </w:tcBorders>
            <w:shd w:val="clear" w:color="auto" w:fill="auto"/>
            <w:noWrap/>
            <w:vAlign w:val="center"/>
            <w:hideMark/>
          </w:tcPr>
          <w:p w14:paraId="0B9D389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540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29906B8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40</w:t>
            </w:r>
          </w:p>
        </w:tc>
      </w:tr>
      <w:tr w:rsidR="00C3758B" w:rsidRPr="00C3758B" w14:paraId="4ACE0AF3"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825D130"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nil"/>
            </w:tcBorders>
            <w:shd w:val="clear" w:color="auto" w:fill="auto"/>
            <w:hideMark/>
          </w:tcPr>
          <w:p w14:paraId="0DD701DF"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Резервные фонды</w:t>
            </w:r>
          </w:p>
        </w:tc>
        <w:tc>
          <w:tcPr>
            <w:tcW w:w="461"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C6F7CEA"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01</w:t>
            </w:r>
          </w:p>
        </w:tc>
        <w:tc>
          <w:tcPr>
            <w:tcW w:w="439" w:type="dxa"/>
            <w:tcBorders>
              <w:top w:val="single" w:sz="4" w:space="0" w:color="auto"/>
              <w:left w:val="nil"/>
              <w:bottom w:val="single" w:sz="4" w:space="0" w:color="auto"/>
              <w:right w:val="single" w:sz="4" w:space="0" w:color="000000"/>
            </w:tcBorders>
            <w:shd w:val="clear" w:color="auto" w:fill="auto"/>
            <w:noWrap/>
            <w:vAlign w:val="center"/>
            <w:hideMark/>
          </w:tcPr>
          <w:p w14:paraId="2C17D9A0"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11</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2A04A6F1"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512" w:type="dxa"/>
            <w:tcBorders>
              <w:top w:val="single" w:sz="4" w:space="0" w:color="auto"/>
              <w:left w:val="nil"/>
              <w:bottom w:val="single" w:sz="4" w:space="0" w:color="auto"/>
              <w:right w:val="single" w:sz="4" w:space="0" w:color="auto"/>
            </w:tcBorders>
            <w:shd w:val="clear" w:color="auto" w:fill="auto"/>
            <w:noWrap/>
            <w:vAlign w:val="center"/>
            <w:hideMark/>
          </w:tcPr>
          <w:p w14:paraId="0F8540E6"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692" w:type="dxa"/>
            <w:tcBorders>
              <w:top w:val="nil"/>
              <w:left w:val="nil"/>
              <w:bottom w:val="single" w:sz="4" w:space="0" w:color="000000"/>
              <w:right w:val="single" w:sz="4" w:space="0" w:color="000000"/>
            </w:tcBorders>
            <w:shd w:val="clear" w:color="auto" w:fill="auto"/>
            <w:noWrap/>
            <w:vAlign w:val="center"/>
            <w:hideMark/>
          </w:tcPr>
          <w:p w14:paraId="061766C3"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500</w:t>
            </w:r>
          </w:p>
        </w:tc>
      </w:tr>
      <w:tr w:rsidR="00C3758B" w:rsidRPr="00C3758B" w14:paraId="3A81D07C"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D86EA63"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1BDAB734"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61" w:type="dxa"/>
            <w:tcBorders>
              <w:top w:val="nil"/>
              <w:left w:val="nil"/>
              <w:bottom w:val="single" w:sz="4" w:space="0" w:color="000000"/>
              <w:right w:val="single" w:sz="4" w:space="0" w:color="000000"/>
            </w:tcBorders>
            <w:shd w:val="clear" w:color="auto" w:fill="auto"/>
            <w:noWrap/>
            <w:vAlign w:val="center"/>
            <w:hideMark/>
          </w:tcPr>
          <w:p w14:paraId="30B2F43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5C4F05B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noWrap/>
            <w:vAlign w:val="center"/>
            <w:hideMark/>
          </w:tcPr>
          <w:p w14:paraId="5E9C333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991 00 00000</w:t>
            </w:r>
          </w:p>
        </w:tc>
        <w:tc>
          <w:tcPr>
            <w:tcW w:w="512" w:type="dxa"/>
            <w:tcBorders>
              <w:top w:val="nil"/>
              <w:left w:val="nil"/>
              <w:bottom w:val="single" w:sz="4" w:space="0" w:color="000000"/>
              <w:right w:val="single" w:sz="4" w:space="0" w:color="000000"/>
            </w:tcBorders>
            <w:shd w:val="clear" w:color="auto" w:fill="auto"/>
            <w:noWrap/>
            <w:vAlign w:val="center"/>
            <w:hideMark/>
          </w:tcPr>
          <w:p w14:paraId="2965EC72"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692" w:type="dxa"/>
            <w:tcBorders>
              <w:top w:val="nil"/>
              <w:left w:val="nil"/>
              <w:bottom w:val="single" w:sz="4" w:space="0" w:color="000000"/>
              <w:right w:val="single" w:sz="4" w:space="0" w:color="000000"/>
            </w:tcBorders>
            <w:shd w:val="clear" w:color="auto" w:fill="auto"/>
            <w:noWrap/>
            <w:vAlign w:val="center"/>
            <w:hideMark/>
          </w:tcPr>
          <w:p w14:paraId="462CA9FB"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500</w:t>
            </w:r>
          </w:p>
        </w:tc>
      </w:tr>
      <w:tr w:rsidR="00C3758B" w:rsidRPr="00C3758B" w14:paraId="5B8EF77B"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2127F7C5"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1559086D"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Резервные фонды местной администрации</w:t>
            </w:r>
          </w:p>
        </w:tc>
        <w:tc>
          <w:tcPr>
            <w:tcW w:w="461" w:type="dxa"/>
            <w:tcBorders>
              <w:top w:val="nil"/>
              <w:left w:val="nil"/>
              <w:bottom w:val="single" w:sz="4" w:space="0" w:color="000000"/>
              <w:right w:val="single" w:sz="4" w:space="0" w:color="000000"/>
            </w:tcBorders>
            <w:shd w:val="clear" w:color="auto" w:fill="auto"/>
            <w:noWrap/>
            <w:vAlign w:val="center"/>
            <w:hideMark/>
          </w:tcPr>
          <w:p w14:paraId="13A4F87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3ADDCAC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vAlign w:val="center"/>
            <w:hideMark/>
          </w:tcPr>
          <w:p w14:paraId="69B8CEF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99 1 0079990</w:t>
            </w:r>
          </w:p>
        </w:tc>
        <w:tc>
          <w:tcPr>
            <w:tcW w:w="512" w:type="dxa"/>
            <w:tcBorders>
              <w:top w:val="nil"/>
              <w:left w:val="nil"/>
              <w:bottom w:val="single" w:sz="4" w:space="0" w:color="000000"/>
              <w:right w:val="nil"/>
            </w:tcBorders>
            <w:shd w:val="clear" w:color="auto" w:fill="auto"/>
            <w:noWrap/>
            <w:vAlign w:val="center"/>
            <w:hideMark/>
          </w:tcPr>
          <w:p w14:paraId="71E8CD0B"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0B0F0DB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500</w:t>
            </w:r>
          </w:p>
        </w:tc>
      </w:tr>
      <w:tr w:rsidR="00C3758B" w:rsidRPr="00C3758B" w14:paraId="65D16463"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6B91223"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54F98422"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Резервные средства</w:t>
            </w:r>
          </w:p>
        </w:tc>
        <w:tc>
          <w:tcPr>
            <w:tcW w:w="461" w:type="dxa"/>
            <w:tcBorders>
              <w:top w:val="nil"/>
              <w:left w:val="nil"/>
              <w:bottom w:val="single" w:sz="4" w:space="0" w:color="000000"/>
              <w:right w:val="single" w:sz="4" w:space="0" w:color="000000"/>
            </w:tcBorders>
            <w:shd w:val="clear" w:color="auto" w:fill="auto"/>
            <w:noWrap/>
            <w:vAlign w:val="center"/>
            <w:hideMark/>
          </w:tcPr>
          <w:p w14:paraId="034EE7C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051E14C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vAlign w:val="center"/>
            <w:hideMark/>
          </w:tcPr>
          <w:p w14:paraId="6E0F260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99 1 0079990</w:t>
            </w:r>
          </w:p>
        </w:tc>
        <w:tc>
          <w:tcPr>
            <w:tcW w:w="512" w:type="dxa"/>
            <w:tcBorders>
              <w:top w:val="nil"/>
              <w:left w:val="nil"/>
              <w:bottom w:val="single" w:sz="4" w:space="0" w:color="000000"/>
              <w:right w:val="nil"/>
            </w:tcBorders>
            <w:shd w:val="clear" w:color="auto" w:fill="auto"/>
            <w:noWrap/>
            <w:vAlign w:val="center"/>
            <w:hideMark/>
          </w:tcPr>
          <w:p w14:paraId="5633ADC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870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179FBAE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500</w:t>
            </w:r>
          </w:p>
        </w:tc>
      </w:tr>
      <w:tr w:rsidR="00C3758B" w:rsidRPr="00C3758B" w14:paraId="08EF7BA1"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2D052692"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39A58B80"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Другие общегосударственные вопросы</w:t>
            </w:r>
          </w:p>
        </w:tc>
        <w:tc>
          <w:tcPr>
            <w:tcW w:w="461" w:type="dxa"/>
            <w:tcBorders>
              <w:top w:val="nil"/>
              <w:left w:val="nil"/>
              <w:bottom w:val="single" w:sz="4" w:space="0" w:color="000000"/>
              <w:right w:val="single" w:sz="4" w:space="0" w:color="000000"/>
            </w:tcBorders>
            <w:shd w:val="clear" w:color="auto" w:fill="auto"/>
            <w:noWrap/>
            <w:vAlign w:val="center"/>
            <w:hideMark/>
          </w:tcPr>
          <w:p w14:paraId="1EE58CE3"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75A9CB5"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1A3AA71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512" w:type="dxa"/>
            <w:tcBorders>
              <w:top w:val="nil"/>
              <w:left w:val="nil"/>
              <w:bottom w:val="single" w:sz="4" w:space="0" w:color="000000"/>
              <w:right w:val="nil"/>
            </w:tcBorders>
            <w:shd w:val="clear" w:color="auto" w:fill="auto"/>
            <w:noWrap/>
            <w:vAlign w:val="center"/>
            <w:hideMark/>
          </w:tcPr>
          <w:p w14:paraId="5729074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5C0A0F08"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1087</w:t>
            </w:r>
          </w:p>
        </w:tc>
      </w:tr>
      <w:tr w:rsidR="00C3758B" w:rsidRPr="00C3758B" w14:paraId="6EE4E4AA"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6667B2B"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04901CDB"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461" w:type="dxa"/>
            <w:tcBorders>
              <w:top w:val="nil"/>
              <w:left w:val="nil"/>
              <w:bottom w:val="single" w:sz="4" w:space="0" w:color="000000"/>
              <w:right w:val="single" w:sz="4" w:space="0" w:color="000000"/>
            </w:tcBorders>
            <w:shd w:val="clear" w:color="auto" w:fill="auto"/>
            <w:noWrap/>
            <w:vAlign w:val="center"/>
            <w:hideMark/>
          </w:tcPr>
          <w:p w14:paraId="27AFB72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B132D5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49BF1CF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710 00 00000</w:t>
            </w:r>
          </w:p>
        </w:tc>
        <w:tc>
          <w:tcPr>
            <w:tcW w:w="512" w:type="dxa"/>
            <w:tcBorders>
              <w:top w:val="nil"/>
              <w:left w:val="nil"/>
              <w:bottom w:val="single" w:sz="4" w:space="0" w:color="000000"/>
              <w:right w:val="nil"/>
            </w:tcBorders>
            <w:shd w:val="clear" w:color="auto" w:fill="auto"/>
            <w:noWrap/>
            <w:vAlign w:val="center"/>
            <w:hideMark/>
          </w:tcPr>
          <w:p w14:paraId="43C7696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5423724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1010</w:t>
            </w:r>
          </w:p>
        </w:tc>
      </w:tr>
      <w:tr w:rsidR="00C3758B" w:rsidRPr="00C3758B" w14:paraId="78AA3CBA"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E252ECA"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nil"/>
              <w:right w:val="single" w:sz="4" w:space="0" w:color="000000"/>
            </w:tcBorders>
            <w:shd w:val="clear" w:color="auto" w:fill="auto"/>
            <w:hideMark/>
          </w:tcPr>
          <w:p w14:paraId="5380DDEA"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Закупки товаров работ услуг для муниципальных нужд</w:t>
            </w:r>
          </w:p>
        </w:tc>
        <w:tc>
          <w:tcPr>
            <w:tcW w:w="461" w:type="dxa"/>
            <w:tcBorders>
              <w:top w:val="nil"/>
              <w:left w:val="nil"/>
              <w:bottom w:val="single" w:sz="4" w:space="0" w:color="000000"/>
              <w:right w:val="single" w:sz="4" w:space="0" w:color="000000"/>
            </w:tcBorders>
            <w:shd w:val="clear" w:color="auto" w:fill="auto"/>
            <w:noWrap/>
            <w:vAlign w:val="center"/>
            <w:hideMark/>
          </w:tcPr>
          <w:p w14:paraId="11CE2E6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DD606F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06D5453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710 00 20010</w:t>
            </w:r>
          </w:p>
        </w:tc>
        <w:tc>
          <w:tcPr>
            <w:tcW w:w="512" w:type="dxa"/>
            <w:tcBorders>
              <w:top w:val="nil"/>
              <w:left w:val="nil"/>
              <w:bottom w:val="single" w:sz="4" w:space="0" w:color="000000"/>
              <w:right w:val="nil"/>
            </w:tcBorders>
            <w:shd w:val="clear" w:color="auto" w:fill="auto"/>
            <w:noWrap/>
            <w:vAlign w:val="center"/>
            <w:hideMark/>
          </w:tcPr>
          <w:p w14:paraId="3ECDE80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7C4B87EB"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930</w:t>
            </w:r>
          </w:p>
        </w:tc>
      </w:tr>
      <w:tr w:rsidR="00C3758B" w:rsidRPr="00C3758B" w14:paraId="21C8E781"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5E89D3D"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single" w:sz="4" w:space="0" w:color="000000"/>
              <w:left w:val="nil"/>
              <w:bottom w:val="nil"/>
              <w:right w:val="single" w:sz="4" w:space="0" w:color="000000"/>
            </w:tcBorders>
            <w:shd w:val="clear" w:color="auto" w:fill="auto"/>
            <w:hideMark/>
          </w:tcPr>
          <w:p w14:paraId="37E4F5C4"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61" w:type="dxa"/>
            <w:tcBorders>
              <w:top w:val="nil"/>
              <w:left w:val="nil"/>
              <w:bottom w:val="single" w:sz="4" w:space="0" w:color="000000"/>
              <w:right w:val="single" w:sz="4" w:space="0" w:color="000000"/>
            </w:tcBorders>
            <w:shd w:val="clear" w:color="auto" w:fill="auto"/>
            <w:noWrap/>
            <w:vAlign w:val="center"/>
            <w:hideMark/>
          </w:tcPr>
          <w:p w14:paraId="65B53A6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48EE90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298E4FF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710 00 20010</w:t>
            </w:r>
          </w:p>
        </w:tc>
        <w:tc>
          <w:tcPr>
            <w:tcW w:w="512" w:type="dxa"/>
            <w:tcBorders>
              <w:top w:val="nil"/>
              <w:left w:val="nil"/>
              <w:bottom w:val="single" w:sz="4" w:space="0" w:color="000000"/>
              <w:right w:val="nil"/>
            </w:tcBorders>
            <w:shd w:val="clear" w:color="auto" w:fill="auto"/>
            <w:noWrap/>
            <w:vAlign w:val="center"/>
            <w:hideMark/>
          </w:tcPr>
          <w:p w14:paraId="539E86F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03AD134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930</w:t>
            </w:r>
          </w:p>
        </w:tc>
      </w:tr>
      <w:tr w:rsidR="00C3758B" w:rsidRPr="00C3758B" w14:paraId="542C5AAC"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3660480"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lastRenderedPageBreak/>
              <w:t> </w:t>
            </w:r>
          </w:p>
        </w:tc>
        <w:tc>
          <w:tcPr>
            <w:tcW w:w="6946" w:type="dxa"/>
            <w:tcBorders>
              <w:top w:val="single" w:sz="4" w:space="0" w:color="000000"/>
              <w:left w:val="nil"/>
              <w:bottom w:val="nil"/>
              <w:right w:val="single" w:sz="4" w:space="0" w:color="000000"/>
            </w:tcBorders>
            <w:shd w:val="clear" w:color="auto" w:fill="auto"/>
            <w:hideMark/>
          </w:tcPr>
          <w:p w14:paraId="6BC764A9"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C3758B">
              <w:rPr>
                <w:rFonts w:ascii="Times New Roman" w:eastAsia="Times New Roman" w:hAnsi="Times New Roman" w:cs="Times New Roman"/>
                <w:sz w:val="16"/>
                <w:szCs w:val="16"/>
                <w:lang w:eastAsia="ru-RU"/>
              </w:rPr>
              <w:t>гг</w:t>
            </w:r>
            <w:proofErr w:type="spellEnd"/>
            <w:r w:rsidRPr="00C3758B">
              <w:rPr>
                <w:rFonts w:ascii="Times New Roman" w:eastAsia="Times New Roman" w:hAnsi="Times New Roman" w:cs="Times New Roman"/>
                <w:sz w:val="16"/>
                <w:szCs w:val="16"/>
                <w:lang w:eastAsia="ru-RU"/>
              </w:rPr>
              <w:t>"</w:t>
            </w:r>
          </w:p>
        </w:tc>
        <w:tc>
          <w:tcPr>
            <w:tcW w:w="461" w:type="dxa"/>
            <w:tcBorders>
              <w:top w:val="nil"/>
              <w:left w:val="nil"/>
              <w:bottom w:val="nil"/>
              <w:right w:val="single" w:sz="4" w:space="0" w:color="000000"/>
            </w:tcBorders>
            <w:shd w:val="clear" w:color="auto" w:fill="auto"/>
            <w:noWrap/>
            <w:vAlign w:val="center"/>
            <w:hideMark/>
          </w:tcPr>
          <w:p w14:paraId="5B6D902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153FB2E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14:paraId="47BE60F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710 00 90010</w:t>
            </w:r>
          </w:p>
        </w:tc>
        <w:tc>
          <w:tcPr>
            <w:tcW w:w="512" w:type="dxa"/>
            <w:tcBorders>
              <w:top w:val="nil"/>
              <w:left w:val="nil"/>
              <w:bottom w:val="nil"/>
              <w:right w:val="nil"/>
            </w:tcBorders>
            <w:shd w:val="clear" w:color="auto" w:fill="auto"/>
            <w:noWrap/>
            <w:vAlign w:val="center"/>
            <w:hideMark/>
          </w:tcPr>
          <w:p w14:paraId="6D9ACDE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66D9FF8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80</w:t>
            </w:r>
          </w:p>
        </w:tc>
      </w:tr>
      <w:tr w:rsidR="00C3758B" w:rsidRPr="00C3758B" w14:paraId="01766D10"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49F4BA8"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single" w:sz="4" w:space="0" w:color="000000"/>
              <w:left w:val="nil"/>
              <w:bottom w:val="single" w:sz="4" w:space="0" w:color="000000"/>
              <w:right w:val="single" w:sz="4" w:space="0" w:color="000000"/>
            </w:tcBorders>
            <w:shd w:val="clear" w:color="auto" w:fill="auto"/>
            <w:hideMark/>
          </w:tcPr>
          <w:p w14:paraId="2E263756"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Уплата налогов, сборов и иных платежей</w:t>
            </w:r>
          </w:p>
        </w:tc>
        <w:tc>
          <w:tcPr>
            <w:tcW w:w="461" w:type="dxa"/>
            <w:tcBorders>
              <w:top w:val="single" w:sz="4" w:space="0" w:color="000000"/>
              <w:left w:val="nil"/>
              <w:bottom w:val="nil"/>
              <w:right w:val="single" w:sz="4" w:space="0" w:color="000000"/>
            </w:tcBorders>
            <w:shd w:val="clear" w:color="auto" w:fill="auto"/>
            <w:noWrap/>
            <w:vAlign w:val="center"/>
            <w:hideMark/>
          </w:tcPr>
          <w:p w14:paraId="0B25A6C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3E7BCD2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2E7B099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710 00 90010</w:t>
            </w:r>
          </w:p>
        </w:tc>
        <w:tc>
          <w:tcPr>
            <w:tcW w:w="512" w:type="dxa"/>
            <w:tcBorders>
              <w:top w:val="single" w:sz="4" w:space="0" w:color="000000"/>
              <w:left w:val="nil"/>
              <w:bottom w:val="nil"/>
              <w:right w:val="nil"/>
            </w:tcBorders>
            <w:shd w:val="clear" w:color="auto" w:fill="auto"/>
            <w:noWrap/>
            <w:vAlign w:val="center"/>
            <w:hideMark/>
          </w:tcPr>
          <w:p w14:paraId="412CDD2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850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712DB49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80</w:t>
            </w:r>
          </w:p>
        </w:tc>
      </w:tr>
      <w:tr w:rsidR="00C3758B" w:rsidRPr="00C3758B" w14:paraId="289B33DB"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742AEB1"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143498C4"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61" w:type="dxa"/>
            <w:tcBorders>
              <w:top w:val="single" w:sz="4" w:space="0" w:color="000000"/>
              <w:left w:val="nil"/>
              <w:bottom w:val="nil"/>
              <w:right w:val="single" w:sz="4" w:space="0" w:color="000000"/>
            </w:tcBorders>
            <w:shd w:val="clear" w:color="auto" w:fill="auto"/>
            <w:noWrap/>
            <w:vAlign w:val="center"/>
            <w:hideMark/>
          </w:tcPr>
          <w:p w14:paraId="40D55BB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542B498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1BB08AA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991 00 00000</w:t>
            </w:r>
          </w:p>
        </w:tc>
        <w:tc>
          <w:tcPr>
            <w:tcW w:w="512" w:type="dxa"/>
            <w:tcBorders>
              <w:top w:val="single" w:sz="4" w:space="0" w:color="000000"/>
              <w:left w:val="nil"/>
              <w:bottom w:val="nil"/>
              <w:right w:val="nil"/>
            </w:tcBorders>
            <w:shd w:val="clear" w:color="auto" w:fill="auto"/>
            <w:noWrap/>
            <w:vAlign w:val="center"/>
            <w:hideMark/>
          </w:tcPr>
          <w:p w14:paraId="5EC4BF0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3CE1418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41</w:t>
            </w:r>
          </w:p>
        </w:tc>
      </w:tr>
      <w:tr w:rsidR="00C3758B" w:rsidRPr="00C3758B" w14:paraId="79407BC2"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521164C"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nil"/>
              <w:right w:val="single" w:sz="4" w:space="0" w:color="000000"/>
            </w:tcBorders>
            <w:shd w:val="clear" w:color="auto" w:fill="auto"/>
            <w:hideMark/>
          </w:tcPr>
          <w:p w14:paraId="41615539"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Межбюджетные трансферты</w:t>
            </w:r>
          </w:p>
        </w:tc>
        <w:tc>
          <w:tcPr>
            <w:tcW w:w="461" w:type="dxa"/>
            <w:tcBorders>
              <w:top w:val="single" w:sz="4" w:space="0" w:color="000000"/>
              <w:left w:val="nil"/>
              <w:bottom w:val="nil"/>
              <w:right w:val="single" w:sz="4" w:space="0" w:color="000000"/>
            </w:tcBorders>
            <w:shd w:val="clear" w:color="auto" w:fill="auto"/>
            <w:noWrap/>
            <w:vAlign w:val="center"/>
            <w:hideMark/>
          </w:tcPr>
          <w:p w14:paraId="4E0F4FF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3C7B6B8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65DA029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991 00 78210</w:t>
            </w:r>
          </w:p>
        </w:tc>
        <w:tc>
          <w:tcPr>
            <w:tcW w:w="512" w:type="dxa"/>
            <w:tcBorders>
              <w:top w:val="single" w:sz="4" w:space="0" w:color="000000"/>
              <w:left w:val="nil"/>
              <w:bottom w:val="nil"/>
              <w:right w:val="nil"/>
            </w:tcBorders>
            <w:shd w:val="clear" w:color="auto" w:fill="auto"/>
            <w:noWrap/>
            <w:vAlign w:val="center"/>
            <w:hideMark/>
          </w:tcPr>
          <w:p w14:paraId="77A2838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309C5A4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41</w:t>
            </w:r>
          </w:p>
        </w:tc>
      </w:tr>
      <w:tr w:rsidR="00C3758B" w:rsidRPr="00C3758B" w14:paraId="2BC4EC36"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9D8A821"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single" w:sz="4" w:space="0" w:color="000000"/>
              <w:left w:val="nil"/>
              <w:bottom w:val="single" w:sz="4" w:space="0" w:color="000000"/>
              <w:right w:val="single" w:sz="4" w:space="0" w:color="000000"/>
            </w:tcBorders>
            <w:shd w:val="clear" w:color="auto" w:fill="auto"/>
            <w:hideMark/>
          </w:tcPr>
          <w:p w14:paraId="47B6CE22"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Иные межбюджетные трансферты</w:t>
            </w:r>
          </w:p>
        </w:tc>
        <w:tc>
          <w:tcPr>
            <w:tcW w:w="461" w:type="dxa"/>
            <w:tcBorders>
              <w:top w:val="single" w:sz="4" w:space="0" w:color="000000"/>
              <w:left w:val="nil"/>
              <w:bottom w:val="nil"/>
              <w:right w:val="single" w:sz="4" w:space="0" w:color="000000"/>
            </w:tcBorders>
            <w:shd w:val="clear" w:color="auto" w:fill="auto"/>
            <w:noWrap/>
            <w:vAlign w:val="center"/>
            <w:hideMark/>
          </w:tcPr>
          <w:p w14:paraId="4B0EC78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1108F2A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1F512F5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991 00 78210</w:t>
            </w:r>
          </w:p>
        </w:tc>
        <w:tc>
          <w:tcPr>
            <w:tcW w:w="512" w:type="dxa"/>
            <w:tcBorders>
              <w:top w:val="single" w:sz="4" w:space="0" w:color="000000"/>
              <w:left w:val="nil"/>
              <w:bottom w:val="nil"/>
              <w:right w:val="nil"/>
            </w:tcBorders>
            <w:shd w:val="clear" w:color="auto" w:fill="auto"/>
            <w:noWrap/>
            <w:vAlign w:val="center"/>
            <w:hideMark/>
          </w:tcPr>
          <w:p w14:paraId="08919AB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540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54E9E36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41</w:t>
            </w:r>
          </w:p>
        </w:tc>
      </w:tr>
      <w:tr w:rsidR="00C3758B" w:rsidRPr="00C3758B" w14:paraId="53C5ED65"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CA6A3A4"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nil"/>
              <w:right w:val="single" w:sz="4" w:space="0" w:color="000000"/>
            </w:tcBorders>
            <w:shd w:val="clear" w:color="auto" w:fill="auto"/>
            <w:hideMark/>
          </w:tcPr>
          <w:p w14:paraId="5FE0A41E"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C3758B">
              <w:rPr>
                <w:rFonts w:ascii="Times New Roman" w:eastAsia="Times New Roman" w:hAnsi="Times New Roman" w:cs="Times New Roman"/>
                <w:sz w:val="16"/>
                <w:szCs w:val="16"/>
                <w:lang w:eastAsia="ru-RU"/>
              </w:rPr>
              <w:t>гг</w:t>
            </w:r>
            <w:proofErr w:type="spellEnd"/>
            <w:r w:rsidRPr="00C3758B">
              <w:rPr>
                <w:rFonts w:ascii="Times New Roman" w:eastAsia="Times New Roman" w:hAnsi="Times New Roman" w:cs="Times New Roman"/>
                <w:sz w:val="16"/>
                <w:szCs w:val="16"/>
                <w:lang w:eastAsia="ru-RU"/>
              </w:rPr>
              <w:t>"</w:t>
            </w:r>
          </w:p>
        </w:tc>
        <w:tc>
          <w:tcPr>
            <w:tcW w:w="461" w:type="dxa"/>
            <w:tcBorders>
              <w:top w:val="single" w:sz="4" w:space="0" w:color="000000"/>
              <w:left w:val="nil"/>
              <w:bottom w:val="single" w:sz="4" w:space="0" w:color="000000"/>
              <w:right w:val="single" w:sz="4" w:space="0" w:color="000000"/>
            </w:tcBorders>
            <w:shd w:val="clear" w:color="auto" w:fill="auto"/>
            <w:noWrap/>
            <w:vAlign w:val="center"/>
            <w:hideMark/>
          </w:tcPr>
          <w:p w14:paraId="4804EF0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0053FC5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3103C8E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360 00 00000</w:t>
            </w:r>
          </w:p>
        </w:tc>
        <w:tc>
          <w:tcPr>
            <w:tcW w:w="512" w:type="dxa"/>
            <w:tcBorders>
              <w:top w:val="single" w:sz="4" w:space="0" w:color="000000"/>
              <w:left w:val="nil"/>
              <w:bottom w:val="nil"/>
              <w:right w:val="nil"/>
            </w:tcBorders>
            <w:shd w:val="clear" w:color="auto" w:fill="auto"/>
            <w:noWrap/>
            <w:vAlign w:val="center"/>
            <w:hideMark/>
          </w:tcPr>
          <w:p w14:paraId="793E399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6333C2D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36</w:t>
            </w:r>
          </w:p>
        </w:tc>
      </w:tr>
      <w:tr w:rsidR="00C3758B" w:rsidRPr="00C3758B" w14:paraId="01A9CE53"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B31263D"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single" w:sz="4" w:space="0" w:color="000000"/>
              <w:left w:val="nil"/>
              <w:bottom w:val="nil"/>
              <w:right w:val="single" w:sz="4" w:space="0" w:color="000000"/>
            </w:tcBorders>
            <w:shd w:val="clear" w:color="auto" w:fill="auto"/>
            <w:hideMark/>
          </w:tcPr>
          <w:p w14:paraId="5794D73D"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Закупки товаров работ услуг для муниципальных нужд</w:t>
            </w:r>
          </w:p>
        </w:tc>
        <w:tc>
          <w:tcPr>
            <w:tcW w:w="461" w:type="dxa"/>
            <w:tcBorders>
              <w:top w:val="nil"/>
              <w:left w:val="nil"/>
              <w:bottom w:val="single" w:sz="4" w:space="0" w:color="000000"/>
              <w:right w:val="single" w:sz="4" w:space="0" w:color="000000"/>
            </w:tcBorders>
            <w:shd w:val="clear" w:color="auto" w:fill="auto"/>
            <w:noWrap/>
            <w:vAlign w:val="center"/>
            <w:hideMark/>
          </w:tcPr>
          <w:p w14:paraId="04121A5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589A45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4C729FE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360 00 20360</w:t>
            </w:r>
          </w:p>
        </w:tc>
        <w:tc>
          <w:tcPr>
            <w:tcW w:w="512" w:type="dxa"/>
            <w:tcBorders>
              <w:top w:val="single" w:sz="4" w:space="0" w:color="000000"/>
              <w:left w:val="nil"/>
              <w:bottom w:val="nil"/>
              <w:right w:val="nil"/>
            </w:tcBorders>
            <w:shd w:val="clear" w:color="auto" w:fill="auto"/>
            <w:noWrap/>
            <w:vAlign w:val="center"/>
            <w:hideMark/>
          </w:tcPr>
          <w:p w14:paraId="646D5C3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5278DC5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36</w:t>
            </w:r>
          </w:p>
        </w:tc>
      </w:tr>
      <w:tr w:rsidR="00C3758B" w:rsidRPr="00C3758B" w14:paraId="052CF0D7"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A5CFC06"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single" w:sz="4" w:space="0" w:color="000000"/>
              <w:left w:val="nil"/>
              <w:bottom w:val="nil"/>
              <w:right w:val="single" w:sz="4" w:space="0" w:color="000000"/>
            </w:tcBorders>
            <w:shd w:val="clear" w:color="auto" w:fill="auto"/>
            <w:hideMark/>
          </w:tcPr>
          <w:p w14:paraId="0C3D6307"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61" w:type="dxa"/>
            <w:tcBorders>
              <w:top w:val="nil"/>
              <w:left w:val="nil"/>
              <w:bottom w:val="single" w:sz="4" w:space="0" w:color="000000"/>
              <w:right w:val="single" w:sz="4" w:space="0" w:color="000000"/>
            </w:tcBorders>
            <w:shd w:val="clear" w:color="auto" w:fill="auto"/>
            <w:noWrap/>
            <w:vAlign w:val="center"/>
            <w:hideMark/>
          </w:tcPr>
          <w:p w14:paraId="2A0CB14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3F8B67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377C173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360 00 20360</w:t>
            </w:r>
          </w:p>
        </w:tc>
        <w:tc>
          <w:tcPr>
            <w:tcW w:w="512" w:type="dxa"/>
            <w:tcBorders>
              <w:top w:val="single" w:sz="4" w:space="0" w:color="000000"/>
              <w:left w:val="nil"/>
              <w:bottom w:val="nil"/>
              <w:right w:val="nil"/>
            </w:tcBorders>
            <w:shd w:val="clear" w:color="auto" w:fill="auto"/>
            <w:noWrap/>
            <w:vAlign w:val="center"/>
            <w:hideMark/>
          </w:tcPr>
          <w:p w14:paraId="2E93971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6F17F55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36</w:t>
            </w:r>
          </w:p>
        </w:tc>
      </w:tr>
      <w:tr w:rsidR="00C3758B" w:rsidRPr="00C3758B" w14:paraId="29DBD470" w14:textId="77777777" w:rsidTr="003D7D3C">
        <w:trPr>
          <w:gridAfter w:val="1"/>
          <w:wAfter w:w="21" w:type="dxa"/>
          <w:trHeight w:val="129"/>
        </w:trPr>
        <w:tc>
          <w:tcPr>
            <w:tcW w:w="567" w:type="dxa"/>
            <w:tcBorders>
              <w:top w:val="nil"/>
              <w:left w:val="single" w:sz="4" w:space="0" w:color="000000"/>
              <w:bottom w:val="nil"/>
              <w:right w:val="single" w:sz="4" w:space="0" w:color="000000"/>
            </w:tcBorders>
            <w:shd w:val="clear" w:color="auto" w:fill="auto"/>
            <w:noWrap/>
            <w:vAlign w:val="center"/>
            <w:hideMark/>
          </w:tcPr>
          <w:p w14:paraId="28202BEB"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single" w:sz="4" w:space="0" w:color="000000"/>
              <w:left w:val="nil"/>
              <w:bottom w:val="single" w:sz="4" w:space="0" w:color="000000"/>
              <w:right w:val="single" w:sz="4" w:space="0" w:color="000000"/>
            </w:tcBorders>
            <w:shd w:val="clear" w:color="auto" w:fill="auto"/>
            <w:vAlign w:val="center"/>
            <w:hideMark/>
          </w:tcPr>
          <w:p w14:paraId="7541989B"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61" w:type="dxa"/>
            <w:tcBorders>
              <w:top w:val="nil"/>
              <w:left w:val="nil"/>
              <w:bottom w:val="nil"/>
              <w:right w:val="single" w:sz="4" w:space="0" w:color="000000"/>
            </w:tcBorders>
            <w:shd w:val="clear" w:color="auto" w:fill="auto"/>
            <w:noWrap/>
            <w:vAlign w:val="center"/>
            <w:hideMark/>
          </w:tcPr>
          <w:p w14:paraId="7088620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14:paraId="3B2579C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14:paraId="27BE0CBB"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512" w:type="dxa"/>
            <w:tcBorders>
              <w:top w:val="single" w:sz="4" w:space="0" w:color="000000"/>
              <w:left w:val="nil"/>
              <w:bottom w:val="nil"/>
              <w:right w:val="nil"/>
            </w:tcBorders>
            <w:shd w:val="clear" w:color="auto" w:fill="auto"/>
            <w:noWrap/>
            <w:vAlign w:val="center"/>
            <w:hideMark/>
          </w:tcPr>
          <w:p w14:paraId="40FB2D5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7F06258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r>
      <w:tr w:rsidR="00C3758B" w:rsidRPr="00C3758B" w14:paraId="08122CAE"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1719F55"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2EFA6722"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461" w:type="dxa"/>
            <w:tcBorders>
              <w:top w:val="single" w:sz="4" w:space="0" w:color="000000"/>
              <w:left w:val="nil"/>
              <w:bottom w:val="nil"/>
              <w:right w:val="single" w:sz="4" w:space="0" w:color="000000"/>
            </w:tcBorders>
            <w:shd w:val="clear" w:color="auto" w:fill="auto"/>
            <w:noWrap/>
            <w:vAlign w:val="center"/>
            <w:hideMark/>
          </w:tcPr>
          <w:p w14:paraId="57534284"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14:paraId="302BA084"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14:paraId="14B9A446"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512" w:type="dxa"/>
            <w:tcBorders>
              <w:top w:val="single" w:sz="4" w:space="0" w:color="000000"/>
              <w:left w:val="nil"/>
              <w:bottom w:val="nil"/>
              <w:right w:val="nil"/>
            </w:tcBorders>
            <w:shd w:val="clear" w:color="auto" w:fill="auto"/>
            <w:noWrap/>
            <w:vAlign w:val="center"/>
            <w:hideMark/>
          </w:tcPr>
          <w:p w14:paraId="30DFCD60"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14D69B58"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180</w:t>
            </w:r>
          </w:p>
        </w:tc>
      </w:tr>
      <w:tr w:rsidR="00C3758B" w:rsidRPr="00C3758B" w14:paraId="5FBD8FAF" w14:textId="77777777" w:rsidTr="003D7D3C">
        <w:trPr>
          <w:gridAfter w:val="1"/>
          <w:wAfter w:w="21" w:type="dxa"/>
          <w:trHeight w:val="101"/>
        </w:trPr>
        <w:tc>
          <w:tcPr>
            <w:tcW w:w="567" w:type="dxa"/>
            <w:tcBorders>
              <w:top w:val="nil"/>
              <w:left w:val="single" w:sz="4" w:space="0" w:color="000000"/>
              <w:bottom w:val="nil"/>
              <w:right w:val="single" w:sz="4" w:space="0" w:color="000000"/>
            </w:tcBorders>
            <w:shd w:val="clear" w:color="auto" w:fill="auto"/>
            <w:noWrap/>
            <w:vAlign w:val="center"/>
            <w:hideMark/>
          </w:tcPr>
          <w:p w14:paraId="3C48BB0B"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4D3C78CD"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461" w:type="dxa"/>
            <w:tcBorders>
              <w:top w:val="single" w:sz="4" w:space="0" w:color="000000"/>
              <w:left w:val="nil"/>
              <w:bottom w:val="single" w:sz="4" w:space="0" w:color="000000"/>
              <w:right w:val="single" w:sz="4" w:space="0" w:color="000000"/>
            </w:tcBorders>
            <w:shd w:val="clear" w:color="auto" w:fill="auto"/>
            <w:noWrap/>
            <w:vAlign w:val="center"/>
            <w:hideMark/>
          </w:tcPr>
          <w:p w14:paraId="23F3283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425A945B"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09</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27FA40C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730 00 00000</w:t>
            </w:r>
          </w:p>
        </w:tc>
        <w:tc>
          <w:tcPr>
            <w:tcW w:w="512" w:type="dxa"/>
            <w:tcBorders>
              <w:top w:val="single" w:sz="4" w:space="0" w:color="000000"/>
              <w:left w:val="nil"/>
              <w:bottom w:val="single" w:sz="4" w:space="0" w:color="000000"/>
              <w:right w:val="nil"/>
            </w:tcBorders>
            <w:shd w:val="clear" w:color="auto" w:fill="auto"/>
            <w:noWrap/>
            <w:vAlign w:val="center"/>
            <w:hideMark/>
          </w:tcPr>
          <w:p w14:paraId="4692C97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08487BA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180</w:t>
            </w:r>
          </w:p>
        </w:tc>
      </w:tr>
      <w:tr w:rsidR="00C3758B" w:rsidRPr="00C3758B" w14:paraId="4638241B" w14:textId="77777777" w:rsidTr="003D7D3C">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63E25BD"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193A6C20"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61" w:type="dxa"/>
            <w:tcBorders>
              <w:top w:val="nil"/>
              <w:left w:val="nil"/>
              <w:bottom w:val="single" w:sz="4" w:space="0" w:color="000000"/>
              <w:right w:val="single" w:sz="4" w:space="0" w:color="000000"/>
            </w:tcBorders>
            <w:shd w:val="clear" w:color="auto" w:fill="auto"/>
            <w:noWrap/>
            <w:vAlign w:val="center"/>
            <w:hideMark/>
          </w:tcPr>
          <w:p w14:paraId="7152BE6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0E5F206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09</w:t>
            </w:r>
          </w:p>
        </w:tc>
        <w:tc>
          <w:tcPr>
            <w:tcW w:w="1240" w:type="dxa"/>
            <w:tcBorders>
              <w:top w:val="nil"/>
              <w:left w:val="nil"/>
              <w:bottom w:val="single" w:sz="4" w:space="0" w:color="000000"/>
              <w:right w:val="single" w:sz="4" w:space="0" w:color="000000"/>
            </w:tcBorders>
            <w:shd w:val="clear" w:color="auto" w:fill="auto"/>
            <w:noWrap/>
            <w:vAlign w:val="center"/>
            <w:hideMark/>
          </w:tcPr>
          <w:p w14:paraId="726BD9A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730 00 20030</w:t>
            </w:r>
          </w:p>
        </w:tc>
        <w:tc>
          <w:tcPr>
            <w:tcW w:w="512" w:type="dxa"/>
            <w:tcBorders>
              <w:top w:val="nil"/>
              <w:left w:val="nil"/>
              <w:bottom w:val="single" w:sz="4" w:space="0" w:color="000000"/>
              <w:right w:val="nil"/>
            </w:tcBorders>
            <w:shd w:val="clear" w:color="auto" w:fill="auto"/>
            <w:noWrap/>
            <w:vAlign w:val="center"/>
            <w:hideMark/>
          </w:tcPr>
          <w:p w14:paraId="2E88BBC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4E985D1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180</w:t>
            </w:r>
          </w:p>
        </w:tc>
      </w:tr>
      <w:tr w:rsidR="00C3758B" w:rsidRPr="00C3758B" w14:paraId="45CAEAA3"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2CDF719"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nil"/>
              <w:right w:val="single" w:sz="4" w:space="0" w:color="000000"/>
            </w:tcBorders>
            <w:shd w:val="clear" w:color="auto" w:fill="auto"/>
            <w:hideMark/>
          </w:tcPr>
          <w:p w14:paraId="628D6B5F"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1" w:type="dxa"/>
            <w:tcBorders>
              <w:top w:val="nil"/>
              <w:left w:val="nil"/>
              <w:bottom w:val="nil"/>
              <w:right w:val="single" w:sz="4" w:space="0" w:color="000000"/>
            </w:tcBorders>
            <w:shd w:val="clear" w:color="auto" w:fill="auto"/>
            <w:noWrap/>
            <w:vAlign w:val="center"/>
            <w:hideMark/>
          </w:tcPr>
          <w:p w14:paraId="665D0DE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14:paraId="1AEC24F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14:paraId="70524EA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730 00 20030</w:t>
            </w:r>
          </w:p>
        </w:tc>
        <w:tc>
          <w:tcPr>
            <w:tcW w:w="512" w:type="dxa"/>
            <w:tcBorders>
              <w:top w:val="nil"/>
              <w:left w:val="nil"/>
              <w:bottom w:val="nil"/>
              <w:right w:val="nil"/>
            </w:tcBorders>
            <w:shd w:val="clear" w:color="auto" w:fill="auto"/>
            <w:noWrap/>
            <w:vAlign w:val="center"/>
            <w:hideMark/>
          </w:tcPr>
          <w:p w14:paraId="20A118D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5F43C43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180</w:t>
            </w:r>
          </w:p>
        </w:tc>
      </w:tr>
      <w:tr w:rsidR="00C3758B" w:rsidRPr="00C3758B" w14:paraId="363863B6"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49850B3"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single" w:sz="4" w:space="0" w:color="000000"/>
              <w:left w:val="nil"/>
              <w:bottom w:val="single" w:sz="4" w:space="0" w:color="000000"/>
              <w:right w:val="single" w:sz="4" w:space="0" w:color="000000"/>
            </w:tcBorders>
            <w:shd w:val="clear" w:color="auto" w:fill="auto"/>
            <w:hideMark/>
          </w:tcPr>
          <w:p w14:paraId="325CA291"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61" w:type="dxa"/>
            <w:tcBorders>
              <w:top w:val="single" w:sz="4" w:space="0" w:color="000000"/>
              <w:left w:val="nil"/>
              <w:bottom w:val="single" w:sz="4" w:space="0" w:color="000000"/>
              <w:right w:val="single" w:sz="4" w:space="0" w:color="000000"/>
            </w:tcBorders>
            <w:shd w:val="clear" w:color="auto" w:fill="auto"/>
            <w:noWrap/>
            <w:vAlign w:val="center"/>
            <w:hideMark/>
          </w:tcPr>
          <w:p w14:paraId="26D56FB7"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652B8D8E"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14</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52E264C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512" w:type="dxa"/>
            <w:tcBorders>
              <w:top w:val="single" w:sz="4" w:space="0" w:color="000000"/>
              <w:left w:val="nil"/>
              <w:bottom w:val="single" w:sz="4" w:space="0" w:color="000000"/>
              <w:right w:val="nil"/>
            </w:tcBorders>
            <w:shd w:val="clear" w:color="auto" w:fill="auto"/>
            <w:noWrap/>
            <w:vAlign w:val="center"/>
            <w:hideMark/>
          </w:tcPr>
          <w:p w14:paraId="5240876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10981A5F"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620</w:t>
            </w:r>
          </w:p>
        </w:tc>
      </w:tr>
      <w:tr w:rsidR="00C3758B" w:rsidRPr="00C3758B" w14:paraId="051C5943"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2C56159C"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7D87C900"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461" w:type="dxa"/>
            <w:tcBorders>
              <w:top w:val="nil"/>
              <w:left w:val="nil"/>
              <w:bottom w:val="single" w:sz="4" w:space="0" w:color="000000"/>
              <w:right w:val="single" w:sz="4" w:space="0" w:color="000000"/>
            </w:tcBorders>
            <w:shd w:val="clear" w:color="auto" w:fill="auto"/>
            <w:noWrap/>
            <w:vAlign w:val="center"/>
            <w:hideMark/>
          </w:tcPr>
          <w:p w14:paraId="5D37023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225C72D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4FAD5AF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790 00 00000</w:t>
            </w:r>
          </w:p>
        </w:tc>
        <w:tc>
          <w:tcPr>
            <w:tcW w:w="512" w:type="dxa"/>
            <w:tcBorders>
              <w:top w:val="nil"/>
              <w:left w:val="nil"/>
              <w:bottom w:val="single" w:sz="4" w:space="0" w:color="000000"/>
              <w:right w:val="nil"/>
            </w:tcBorders>
            <w:shd w:val="clear" w:color="auto" w:fill="auto"/>
            <w:noWrap/>
            <w:vAlign w:val="center"/>
            <w:hideMark/>
          </w:tcPr>
          <w:p w14:paraId="4886D76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7802239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300</w:t>
            </w:r>
          </w:p>
        </w:tc>
      </w:tr>
      <w:tr w:rsidR="00C3758B" w:rsidRPr="00C3758B" w14:paraId="4E3FD78C"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2B990721"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28B341C6"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61" w:type="dxa"/>
            <w:tcBorders>
              <w:top w:val="nil"/>
              <w:left w:val="nil"/>
              <w:bottom w:val="single" w:sz="4" w:space="0" w:color="000000"/>
              <w:right w:val="single" w:sz="4" w:space="0" w:color="000000"/>
            </w:tcBorders>
            <w:shd w:val="clear" w:color="auto" w:fill="auto"/>
            <w:noWrap/>
            <w:vAlign w:val="center"/>
            <w:hideMark/>
          </w:tcPr>
          <w:p w14:paraId="7FEF190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12A0020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1F7B84C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790 00 20090</w:t>
            </w:r>
          </w:p>
        </w:tc>
        <w:tc>
          <w:tcPr>
            <w:tcW w:w="512" w:type="dxa"/>
            <w:tcBorders>
              <w:top w:val="nil"/>
              <w:left w:val="nil"/>
              <w:bottom w:val="single" w:sz="4" w:space="0" w:color="000000"/>
              <w:right w:val="nil"/>
            </w:tcBorders>
            <w:shd w:val="clear" w:color="auto" w:fill="auto"/>
            <w:noWrap/>
            <w:vAlign w:val="center"/>
            <w:hideMark/>
          </w:tcPr>
          <w:p w14:paraId="60A1171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1EFF969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300</w:t>
            </w:r>
          </w:p>
        </w:tc>
      </w:tr>
      <w:tr w:rsidR="00C3758B" w:rsidRPr="00C3758B" w14:paraId="2D259CD5"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23CE969"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nil"/>
              <w:right w:val="single" w:sz="4" w:space="0" w:color="000000"/>
            </w:tcBorders>
            <w:shd w:val="clear" w:color="auto" w:fill="auto"/>
            <w:hideMark/>
          </w:tcPr>
          <w:p w14:paraId="75D3028F"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1" w:type="dxa"/>
            <w:tcBorders>
              <w:top w:val="nil"/>
              <w:left w:val="nil"/>
              <w:bottom w:val="single" w:sz="4" w:space="0" w:color="000000"/>
              <w:right w:val="single" w:sz="4" w:space="0" w:color="000000"/>
            </w:tcBorders>
            <w:shd w:val="clear" w:color="auto" w:fill="auto"/>
            <w:noWrap/>
            <w:vAlign w:val="center"/>
            <w:hideMark/>
          </w:tcPr>
          <w:p w14:paraId="3B16289B"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5C20881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6710D22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790 00 20090</w:t>
            </w:r>
          </w:p>
        </w:tc>
        <w:tc>
          <w:tcPr>
            <w:tcW w:w="512" w:type="dxa"/>
            <w:tcBorders>
              <w:top w:val="nil"/>
              <w:left w:val="nil"/>
              <w:bottom w:val="single" w:sz="4" w:space="0" w:color="000000"/>
              <w:right w:val="nil"/>
            </w:tcBorders>
            <w:shd w:val="clear" w:color="auto" w:fill="auto"/>
            <w:noWrap/>
            <w:vAlign w:val="center"/>
            <w:hideMark/>
          </w:tcPr>
          <w:p w14:paraId="0B5A5A0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243C020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300</w:t>
            </w:r>
          </w:p>
        </w:tc>
      </w:tr>
      <w:tr w:rsidR="00C3758B" w:rsidRPr="00C3758B" w14:paraId="61B4DE60"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6FE6143"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single" w:sz="4" w:space="0" w:color="000000"/>
              <w:left w:val="nil"/>
              <w:bottom w:val="single" w:sz="4" w:space="0" w:color="000000"/>
              <w:right w:val="single" w:sz="4" w:space="0" w:color="000000"/>
            </w:tcBorders>
            <w:shd w:val="clear" w:color="auto" w:fill="auto"/>
            <w:hideMark/>
          </w:tcPr>
          <w:p w14:paraId="37E5FE90"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61" w:type="dxa"/>
            <w:tcBorders>
              <w:top w:val="nil"/>
              <w:left w:val="nil"/>
              <w:bottom w:val="single" w:sz="4" w:space="0" w:color="000000"/>
              <w:right w:val="single" w:sz="4" w:space="0" w:color="000000"/>
            </w:tcBorders>
            <w:shd w:val="clear" w:color="auto" w:fill="auto"/>
            <w:noWrap/>
            <w:vAlign w:val="center"/>
            <w:hideMark/>
          </w:tcPr>
          <w:p w14:paraId="0D63AF2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4442768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44C913D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990 00 00000</w:t>
            </w:r>
          </w:p>
        </w:tc>
        <w:tc>
          <w:tcPr>
            <w:tcW w:w="512" w:type="dxa"/>
            <w:tcBorders>
              <w:top w:val="nil"/>
              <w:left w:val="nil"/>
              <w:bottom w:val="single" w:sz="4" w:space="0" w:color="000000"/>
              <w:right w:val="nil"/>
            </w:tcBorders>
            <w:shd w:val="clear" w:color="auto" w:fill="auto"/>
            <w:noWrap/>
            <w:vAlign w:val="center"/>
            <w:hideMark/>
          </w:tcPr>
          <w:p w14:paraId="710A3AC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307DB5D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320</w:t>
            </w:r>
          </w:p>
        </w:tc>
      </w:tr>
      <w:tr w:rsidR="00C3758B" w:rsidRPr="00C3758B" w14:paraId="17770C6B"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2C405B4"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651BBBC1"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Межбюджетные трансферты</w:t>
            </w:r>
          </w:p>
        </w:tc>
        <w:tc>
          <w:tcPr>
            <w:tcW w:w="461" w:type="dxa"/>
            <w:tcBorders>
              <w:top w:val="nil"/>
              <w:left w:val="nil"/>
              <w:bottom w:val="single" w:sz="4" w:space="0" w:color="000000"/>
              <w:right w:val="single" w:sz="4" w:space="0" w:color="000000"/>
            </w:tcBorders>
            <w:shd w:val="clear" w:color="auto" w:fill="auto"/>
            <w:noWrap/>
            <w:vAlign w:val="center"/>
            <w:hideMark/>
          </w:tcPr>
          <w:p w14:paraId="73FED49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122DCFB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0287525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990 00 78210</w:t>
            </w:r>
          </w:p>
        </w:tc>
        <w:tc>
          <w:tcPr>
            <w:tcW w:w="512" w:type="dxa"/>
            <w:tcBorders>
              <w:top w:val="nil"/>
              <w:left w:val="nil"/>
              <w:bottom w:val="single" w:sz="4" w:space="0" w:color="000000"/>
              <w:right w:val="nil"/>
            </w:tcBorders>
            <w:shd w:val="clear" w:color="auto" w:fill="auto"/>
            <w:noWrap/>
            <w:vAlign w:val="center"/>
            <w:hideMark/>
          </w:tcPr>
          <w:p w14:paraId="1C6D99F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33B73B9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320</w:t>
            </w:r>
          </w:p>
        </w:tc>
      </w:tr>
      <w:tr w:rsidR="00C3758B" w:rsidRPr="00C3758B" w14:paraId="15CAA0E1"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D242D8D"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7FF45B67"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Иные межбюджетные трансферты</w:t>
            </w:r>
          </w:p>
        </w:tc>
        <w:tc>
          <w:tcPr>
            <w:tcW w:w="461" w:type="dxa"/>
            <w:tcBorders>
              <w:top w:val="nil"/>
              <w:left w:val="nil"/>
              <w:bottom w:val="single" w:sz="4" w:space="0" w:color="000000"/>
              <w:right w:val="single" w:sz="4" w:space="0" w:color="000000"/>
            </w:tcBorders>
            <w:shd w:val="clear" w:color="auto" w:fill="auto"/>
            <w:noWrap/>
            <w:vAlign w:val="center"/>
            <w:hideMark/>
          </w:tcPr>
          <w:p w14:paraId="5C636EC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6D9EE6B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040613C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990 00 78210</w:t>
            </w:r>
          </w:p>
        </w:tc>
        <w:tc>
          <w:tcPr>
            <w:tcW w:w="512" w:type="dxa"/>
            <w:tcBorders>
              <w:top w:val="nil"/>
              <w:left w:val="nil"/>
              <w:bottom w:val="single" w:sz="4" w:space="0" w:color="000000"/>
              <w:right w:val="nil"/>
            </w:tcBorders>
            <w:shd w:val="clear" w:color="auto" w:fill="auto"/>
            <w:noWrap/>
            <w:vAlign w:val="center"/>
            <w:hideMark/>
          </w:tcPr>
          <w:p w14:paraId="7831D21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540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2A54E46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320</w:t>
            </w:r>
          </w:p>
        </w:tc>
      </w:tr>
      <w:tr w:rsidR="00C3758B" w:rsidRPr="00C3758B" w14:paraId="3307C28A"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98A9555"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748F9D31"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Национальная экономика</w:t>
            </w:r>
          </w:p>
        </w:tc>
        <w:tc>
          <w:tcPr>
            <w:tcW w:w="461" w:type="dxa"/>
            <w:tcBorders>
              <w:top w:val="nil"/>
              <w:left w:val="nil"/>
              <w:bottom w:val="single" w:sz="4" w:space="0" w:color="000000"/>
              <w:right w:val="single" w:sz="4" w:space="0" w:color="000000"/>
            </w:tcBorders>
            <w:shd w:val="clear" w:color="auto" w:fill="auto"/>
            <w:noWrap/>
            <w:vAlign w:val="center"/>
            <w:hideMark/>
          </w:tcPr>
          <w:p w14:paraId="448E4D4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2238370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14:paraId="61A4AA6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512" w:type="dxa"/>
            <w:tcBorders>
              <w:top w:val="nil"/>
              <w:left w:val="nil"/>
              <w:bottom w:val="single" w:sz="4" w:space="0" w:color="000000"/>
              <w:right w:val="nil"/>
            </w:tcBorders>
            <w:shd w:val="clear" w:color="auto" w:fill="auto"/>
            <w:noWrap/>
            <w:vAlign w:val="center"/>
            <w:hideMark/>
          </w:tcPr>
          <w:p w14:paraId="052A834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4AFBA57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r>
      <w:tr w:rsidR="00C3758B" w:rsidRPr="00C3758B" w14:paraId="01A744D8"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BBEE8B8"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75F2CAB5"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Сельское хозяйство и рыболовство</w:t>
            </w:r>
          </w:p>
        </w:tc>
        <w:tc>
          <w:tcPr>
            <w:tcW w:w="461" w:type="dxa"/>
            <w:tcBorders>
              <w:top w:val="nil"/>
              <w:left w:val="nil"/>
              <w:bottom w:val="nil"/>
              <w:right w:val="single" w:sz="4" w:space="0" w:color="000000"/>
            </w:tcBorders>
            <w:shd w:val="clear" w:color="auto" w:fill="auto"/>
            <w:noWrap/>
            <w:vAlign w:val="center"/>
            <w:hideMark/>
          </w:tcPr>
          <w:p w14:paraId="7E578939"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14:paraId="7F383921"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2AF496B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512" w:type="dxa"/>
            <w:tcBorders>
              <w:top w:val="nil"/>
              <w:left w:val="nil"/>
              <w:bottom w:val="single" w:sz="4" w:space="0" w:color="000000"/>
              <w:right w:val="single" w:sz="4" w:space="0" w:color="000000"/>
            </w:tcBorders>
            <w:shd w:val="clear" w:color="auto" w:fill="auto"/>
            <w:noWrap/>
            <w:vAlign w:val="center"/>
            <w:hideMark/>
          </w:tcPr>
          <w:p w14:paraId="0446710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nil"/>
              <w:bottom w:val="single" w:sz="4" w:space="0" w:color="000000"/>
              <w:right w:val="single" w:sz="4" w:space="0" w:color="000000"/>
            </w:tcBorders>
            <w:shd w:val="clear" w:color="auto" w:fill="auto"/>
            <w:noWrap/>
            <w:vAlign w:val="center"/>
            <w:hideMark/>
          </w:tcPr>
          <w:p w14:paraId="1D69DF46"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30</w:t>
            </w:r>
          </w:p>
        </w:tc>
      </w:tr>
      <w:tr w:rsidR="00C3758B" w:rsidRPr="00C3758B" w14:paraId="63D6F0D5"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908BFBB"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nil"/>
            </w:tcBorders>
            <w:shd w:val="clear" w:color="auto" w:fill="auto"/>
            <w:hideMark/>
          </w:tcPr>
          <w:p w14:paraId="2FB01153"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46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095587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04</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4C6F64A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6874F1DB"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994 00 00000</w:t>
            </w:r>
          </w:p>
        </w:tc>
        <w:tc>
          <w:tcPr>
            <w:tcW w:w="512" w:type="dxa"/>
            <w:tcBorders>
              <w:top w:val="nil"/>
              <w:left w:val="nil"/>
              <w:bottom w:val="single" w:sz="4" w:space="0" w:color="000000"/>
              <w:right w:val="single" w:sz="4" w:space="0" w:color="000000"/>
            </w:tcBorders>
            <w:shd w:val="clear" w:color="auto" w:fill="auto"/>
            <w:noWrap/>
            <w:vAlign w:val="center"/>
            <w:hideMark/>
          </w:tcPr>
          <w:p w14:paraId="696F53E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nil"/>
              <w:bottom w:val="single" w:sz="4" w:space="0" w:color="000000"/>
              <w:right w:val="single" w:sz="4" w:space="0" w:color="000000"/>
            </w:tcBorders>
            <w:shd w:val="clear" w:color="auto" w:fill="auto"/>
            <w:noWrap/>
            <w:vAlign w:val="center"/>
            <w:hideMark/>
          </w:tcPr>
          <w:p w14:paraId="6EF2634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30</w:t>
            </w:r>
          </w:p>
        </w:tc>
      </w:tr>
      <w:tr w:rsidR="00C3758B" w:rsidRPr="00C3758B" w14:paraId="46FC97BE"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7E20002"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nil"/>
            </w:tcBorders>
            <w:shd w:val="clear" w:color="auto" w:fill="auto"/>
            <w:hideMark/>
          </w:tcPr>
          <w:p w14:paraId="44272465"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61" w:type="dxa"/>
            <w:tcBorders>
              <w:top w:val="nil"/>
              <w:left w:val="single" w:sz="4" w:space="0" w:color="000000"/>
              <w:bottom w:val="single" w:sz="4" w:space="0" w:color="000000"/>
              <w:right w:val="single" w:sz="4" w:space="0" w:color="000000"/>
            </w:tcBorders>
            <w:shd w:val="clear" w:color="auto" w:fill="auto"/>
            <w:noWrap/>
            <w:vAlign w:val="center"/>
            <w:hideMark/>
          </w:tcPr>
          <w:p w14:paraId="2CABFE1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5D3FE2E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76F02E8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994 00 60310</w:t>
            </w:r>
          </w:p>
        </w:tc>
        <w:tc>
          <w:tcPr>
            <w:tcW w:w="512" w:type="dxa"/>
            <w:tcBorders>
              <w:top w:val="nil"/>
              <w:left w:val="nil"/>
              <w:bottom w:val="single" w:sz="4" w:space="0" w:color="000000"/>
              <w:right w:val="single" w:sz="4" w:space="0" w:color="000000"/>
            </w:tcBorders>
            <w:shd w:val="clear" w:color="auto" w:fill="auto"/>
            <w:noWrap/>
            <w:vAlign w:val="center"/>
            <w:hideMark/>
          </w:tcPr>
          <w:p w14:paraId="7736BC5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nil"/>
              <w:bottom w:val="single" w:sz="4" w:space="0" w:color="000000"/>
              <w:right w:val="single" w:sz="4" w:space="0" w:color="000000"/>
            </w:tcBorders>
            <w:shd w:val="clear" w:color="auto" w:fill="auto"/>
            <w:noWrap/>
            <w:vAlign w:val="center"/>
            <w:hideMark/>
          </w:tcPr>
          <w:p w14:paraId="09E5911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30</w:t>
            </w:r>
          </w:p>
        </w:tc>
      </w:tr>
      <w:tr w:rsidR="00C3758B" w:rsidRPr="00C3758B" w14:paraId="3D021913"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356332E"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nil"/>
            </w:tcBorders>
            <w:shd w:val="clear" w:color="auto" w:fill="auto"/>
            <w:hideMark/>
          </w:tcPr>
          <w:p w14:paraId="7CF65FC5"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61" w:type="dxa"/>
            <w:tcBorders>
              <w:top w:val="nil"/>
              <w:left w:val="single" w:sz="4" w:space="0" w:color="000000"/>
              <w:bottom w:val="single" w:sz="4" w:space="0" w:color="000000"/>
              <w:right w:val="single" w:sz="4" w:space="0" w:color="000000"/>
            </w:tcBorders>
            <w:shd w:val="clear" w:color="auto" w:fill="auto"/>
            <w:noWrap/>
            <w:vAlign w:val="center"/>
            <w:hideMark/>
          </w:tcPr>
          <w:p w14:paraId="12C516A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2E02075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1EDF665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994 00 60310</w:t>
            </w:r>
          </w:p>
        </w:tc>
        <w:tc>
          <w:tcPr>
            <w:tcW w:w="512" w:type="dxa"/>
            <w:tcBorders>
              <w:top w:val="nil"/>
              <w:left w:val="nil"/>
              <w:bottom w:val="single" w:sz="4" w:space="0" w:color="000000"/>
              <w:right w:val="single" w:sz="4" w:space="0" w:color="000000"/>
            </w:tcBorders>
            <w:shd w:val="clear" w:color="auto" w:fill="auto"/>
            <w:noWrap/>
            <w:vAlign w:val="center"/>
            <w:hideMark/>
          </w:tcPr>
          <w:p w14:paraId="7B6544F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810</w:t>
            </w:r>
          </w:p>
        </w:tc>
        <w:tc>
          <w:tcPr>
            <w:tcW w:w="692" w:type="dxa"/>
            <w:tcBorders>
              <w:top w:val="nil"/>
              <w:left w:val="nil"/>
              <w:bottom w:val="single" w:sz="4" w:space="0" w:color="000000"/>
              <w:right w:val="single" w:sz="4" w:space="0" w:color="000000"/>
            </w:tcBorders>
            <w:shd w:val="clear" w:color="auto" w:fill="auto"/>
            <w:noWrap/>
            <w:vAlign w:val="center"/>
            <w:hideMark/>
          </w:tcPr>
          <w:p w14:paraId="77135DC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30</w:t>
            </w:r>
          </w:p>
        </w:tc>
      </w:tr>
      <w:tr w:rsidR="00C3758B" w:rsidRPr="00C3758B" w14:paraId="62AD991F"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488D023"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nil"/>
              <w:right w:val="nil"/>
            </w:tcBorders>
            <w:shd w:val="clear" w:color="auto" w:fill="auto"/>
            <w:vAlign w:val="center"/>
            <w:hideMark/>
          </w:tcPr>
          <w:p w14:paraId="5FA58736"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Дорожное хозяйство (Дорожные фонды)</w:t>
            </w:r>
          </w:p>
        </w:tc>
        <w:tc>
          <w:tcPr>
            <w:tcW w:w="461" w:type="dxa"/>
            <w:tcBorders>
              <w:top w:val="nil"/>
              <w:left w:val="single" w:sz="4" w:space="0" w:color="000000"/>
              <w:bottom w:val="single" w:sz="4" w:space="0" w:color="000000"/>
              <w:right w:val="single" w:sz="4" w:space="0" w:color="000000"/>
            </w:tcBorders>
            <w:shd w:val="clear" w:color="auto" w:fill="auto"/>
            <w:noWrap/>
            <w:vAlign w:val="center"/>
            <w:hideMark/>
          </w:tcPr>
          <w:p w14:paraId="6C40FACE"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13E2A906"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14:paraId="797B0C24"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512" w:type="dxa"/>
            <w:tcBorders>
              <w:top w:val="nil"/>
              <w:left w:val="nil"/>
              <w:bottom w:val="nil"/>
              <w:right w:val="nil"/>
            </w:tcBorders>
            <w:shd w:val="clear" w:color="auto" w:fill="auto"/>
            <w:noWrap/>
            <w:vAlign w:val="center"/>
            <w:hideMark/>
          </w:tcPr>
          <w:p w14:paraId="008DAD6E"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5642FB40"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8602</w:t>
            </w:r>
          </w:p>
        </w:tc>
      </w:tr>
      <w:tr w:rsidR="00C3758B" w:rsidRPr="00C3758B" w14:paraId="6FEDB8EC" w14:textId="77777777" w:rsidTr="00C3758B">
        <w:trPr>
          <w:gridAfter w:val="1"/>
          <w:wAfter w:w="21" w:type="dxa"/>
          <w:trHeight w:val="163"/>
        </w:trPr>
        <w:tc>
          <w:tcPr>
            <w:tcW w:w="567" w:type="dxa"/>
            <w:tcBorders>
              <w:top w:val="nil"/>
              <w:left w:val="single" w:sz="4" w:space="0" w:color="000000"/>
              <w:bottom w:val="nil"/>
              <w:right w:val="single" w:sz="4" w:space="0" w:color="000000"/>
            </w:tcBorders>
            <w:shd w:val="clear" w:color="auto" w:fill="auto"/>
            <w:noWrap/>
            <w:vAlign w:val="center"/>
            <w:hideMark/>
          </w:tcPr>
          <w:p w14:paraId="38D81B85"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single" w:sz="4" w:space="0" w:color="000000"/>
              <w:left w:val="nil"/>
              <w:bottom w:val="single" w:sz="4" w:space="0" w:color="000000"/>
              <w:right w:val="single" w:sz="4" w:space="0" w:color="000000"/>
            </w:tcBorders>
            <w:shd w:val="clear" w:color="auto" w:fill="auto"/>
            <w:hideMark/>
          </w:tcPr>
          <w:p w14:paraId="55A48E50"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МП "</w:t>
            </w:r>
            <w:proofErr w:type="gramStart"/>
            <w:r w:rsidRPr="00C3758B">
              <w:rPr>
                <w:rFonts w:ascii="Times New Roman" w:eastAsia="Times New Roman" w:hAnsi="Times New Roman" w:cs="Times New Roman"/>
                <w:sz w:val="16"/>
                <w:szCs w:val="16"/>
                <w:lang w:eastAsia="ru-RU"/>
              </w:rPr>
              <w:t>Модернизация  и</w:t>
            </w:r>
            <w:proofErr w:type="gramEnd"/>
            <w:r w:rsidRPr="00C3758B">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w:t>
            </w:r>
          </w:p>
        </w:tc>
        <w:tc>
          <w:tcPr>
            <w:tcW w:w="461" w:type="dxa"/>
            <w:tcBorders>
              <w:top w:val="nil"/>
              <w:left w:val="nil"/>
              <w:bottom w:val="single" w:sz="4" w:space="0" w:color="000000"/>
              <w:right w:val="single" w:sz="4" w:space="0" w:color="000000"/>
            </w:tcBorders>
            <w:shd w:val="clear" w:color="auto" w:fill="auto"/>
            <w:noWrap/>
            <w:vAlign w:val="center"/>
            <w:hideMark/>
          </w:tcPr>
          <w:p w14:paraId="24F47A7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520AF42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09</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0946777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740 00 00000</w:t>
            </w:r>
          </w:p>
        </w:tc>
        <w:tc>
          <w:tcPr>
            <w:tcW w:w="512" w:type="dxa"/>
            <w:tcBorders>
              <w:top w:val="single" w:sz="4" w:space="0" w:color="000000"/>
              <w:left w:val="nil"/>
              <w:bottom w:val="single" w:sz="4" w:space="0" w:color="000000"/>
              <w:right w:val="nil"/>
            </w:tcBorders>
            <w:shd w:val="clear" w:color="auto" w:fill="auto"/>
            <w:noWrap/>
            <w:vAlign w:val="center"/>
            <w:hideMark/>
          </w:tcPr>
          <w:p w14:paraId="6F6188C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0BCA6E1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8602</w:t>
            </w:r>
          </w:p>
        </w:tc>
      </w:tr>
      <w:tr w:rsidR="00C3758B" w:rsidRPr="00C3758B" w14:paraId="0CC7E8C3"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DDC36C4"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542DA896"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xml:space="preserve">Закупка </w:t>
            </w:r>
            <w:proofErr w:type="spellStart"/>
            <w:r w:rsidRPr="00C3758B">
              <w:rPr>
                <w:rFonts w:ascii="Times New Roman" w:eastAsia="Times New Roman" w:hAnsi="Times New Roman" w:cs="Times New Roman"/>
                <w:sz w:val="16"/>
                <w:szCs w:val="16"/>
                <w:lang w:eastAsia="ru-RU"/>
              </w:rPr>
              <w:t>товарорв</w:t>
            </w:r>
            <w:proofErr w:type="spellEnd"/>
            <w:r w:rsidRPr="00C3758B">
              <w:rPr>
                <w:rFonts w:ascii="Times New Roman" w:eastAsia="Times New Roman" w:hAnsi="Times New Roman" w:cs="Times New Roman"/>
                <w:sz w:val="16"/>
                <w:szCs w:val="16"/>
                <w:lang w:eastAsia="ru-RU"/>
              </w:rPr>
              <w:t xml:space="preserve"> работ для муниципальных нужд</w:t>
            </w:r>
          </w:p>
        </w:tc>
        <w:tc>
          <w:tcPr>
            <w:tcW w:w="461" w:type="dxa"/>
            <w:tcBorders>
              <w:top w:val="nil"/>
              <w:left w:val="nil"/>
              <w:bottom w:val="nil"/>
              <w:right w:val="single" w:sz="4" w:space="0" w:color="000000"/>
            </w:tcBorders>
            <w:shd w:val="clear" w:color="auto" w:fill="auto"/>
            <w:noWrap/>
            <w:vAlign w:val="center"/>
            <w:hideMark/>
          </w:tcPr>
          <w:p w14:paraId="76A962D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14:paraId="5B420F4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14:paraId="1051C92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740 00 20040</w:t>
            </w:r>
          </w:p>
        </w:tc>
        <w:tc>
          <w:tcPr>
            <w:tcW w:w="512" w:type="dxa"/>
            <w:tcBorders>
              <w:top w:val="nil"/>
              <w:left w:val="nil"/>
              <w:bottom w:val="nil"/>
              <w:right w:val="nil"/>
            </w:tcBorders>
            <w:shd w:val="clear" w:color="auto" w:fill="auto"/>
            <w:noWrap/>
            <w:vAlign w:val="center"/>
            <w:hideMark/>
          </w:tcPr>
          <w:p w14:paraId="2C9F92C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00CE7E1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8602</w:t>
            </w:r>
          </w:p>
        </w:tc>
      </w:tr>
      <w:tr w:rsidR="00C3758B" w:rsidRPr="00C3758B" w14:paraId="5C4003FB"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C39415A"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nil"/>
              <w:right w:val="single" w:sz="4" w:space="0" w:color="000000"/>
            </w:tcBorders>
            <w:shd w:val="clear" w:color="auto" w:fill="auto"/>
            <w:hideMark/>
          </w:tcPr>
          <w:p w14:paraId="6B8D0E18"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1" w:type="dxa"/>
            <w:tcBorders>
              <w:top w:val="single" w:sz="4" w:space="0" w:color="000000"/>
              <w:left w:val="nil"/>
              <w:bottom w:val="nil"/>
              <w:right w:val="single" w:sz="4" w:space="0" w:color="000000"/>
            </w:tcBorders>
            <w:shd w:val="clear" w:color="auto" w:fill="auto"/>
            <w:noWrap/>
            <w:vAlign w:val="center"/>
            <w:hideMark/>
          </w:tcPr>
          <w:p w14:paraId="1D62A2A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6C05FAB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14:paraId="3C6F29F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740 00 20040</w:t>
            </w:r>
          </w:p>
        </w:tc>
        <w:tc>
          <w:tcPr>
            <w:tcW w:w="512" w:type="dxa"/>
            <w:tcBorders>
              <w:top w:val="single" w:sz="4" w:space="0" w:color="000000"/>
              <w:left w:val="nil"/>
              <w:bottom w:val="nil"/>
              <w:right w:val="nil"/>
            </w:tcBorders>
            <w:shd w:val="clear" w:color="auto" w:fill="auto"/>
            <w:noWrap/>
            <w:vAlign w:val="center"/>
            <w:hideMark/>
          </w:tcPr>
          <w:p w14:paraId="0FAA0F0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0A0E28C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8602</w:t>
            </w:r>
          </w:p>
        </w:tc>
      </w:tr>
      <w:tr w:rsidR="00C3758B" w:rsidRPr="00C3758B" w14:paraId="6C09D380"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EE5A747"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single" w:sz="4" w:space="0" w:color="000000"/>
              <w:left w:val="nil"/>
              <w:bottom w:val="single" w:sz="4" w:space="0" w:color="000000"/>
              <w:right w:val="single" w:sz="4" w:space="0" w:color="000000"/>
            </w:tcBorders>
            <w:shd w:val="clear" w:color="auto" w:fill="auto"/>
            <w:hideMark/>
          </w:tcPr>
          <w:p w14:paraId="6B4F0244"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Жилищно-коммунальное хозяйство</w:t>
            </w:r>
          </w:p>
        </w:tc>
        <w:tc>
          <w:tcPr>
            <w:tcW w:w="461" w:type="dxa"/>
            <w:tcBorders>
              <w:top w:val="single" w:sz="4" w:space="0" w:color="000000"/>
              <w:left w:val="nil"/>
              <w:bottom w:val="single" w:sz="4" w:space="0" w:color="000000"/>
              <w:right w:val="single" w:sz="4" w:space="0" w:color="000000"/>
            </w:tcBorders>
            <w:shd w:val="clear" w:color="auto" w:fill="auto"/>
            <w:noWrap/>
            <w:vAlign w:val="center"/>
            <w:hideMark/>
          </w:tcPr>
          <w:p w14:paraId="5116E2B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7605463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4362EEB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512" w:type="dxa"/>
            <w:tcBorders>
              <w:top w:val="single" w:sz="4" w:space="0" w:color="000000"/>
              <w:left w:val="nil"/>
              <w:bottom w:val="single" w:sz="4" w:space="0" w:color="000000"/>
              <w:right w:val="single" w:sz="4" w:space="0" w:color="000000"/>
            </w:tcBorders>
            <w:shd w:val="clear" w:color="auto" w:fill="auto"/>
            <w:noWrap/>
            <w:vAlign w:val="center"/>
            <w:hideMark/>
          </w:tcPr>
          <w:p w14:paraId="456BBFF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nil"/>
              <w:bottom w:val="single" w:sz="4" w:space="0" w:color="000000"/>
              <w:right w:val="single" w:sz="4" w:space="0" w:color="000000"/>
            </w:tcBorders>
            <w:shd w:val="clear" w:color="auto" w:fill="auto"/>
            <w:noWrap/>
            <w:vAlign w:val="center"/>
            <w:hideMark/>
          </w:tcPr>
          <w:p w14:paraId="51B01B0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r>
      <w:tr w:rsidR="00C3758B" w:rsidRPr="00C3758B" w14:paraId="402361C9"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003CE49"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3D0D98DE"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Жилищное хозяйство</w:t>
            </w:r>
          </w:p>
        </w:tc>
        <w:tc>
          <w:tcPr>
            <w:tcW w:w="461" w:type="dxa"/>
            <w:tcBorders>
              <w:top w:val="nil"/>
              <w:left w:val="nil"/>
              <w:bottom w:val="single" w:sz="4" w:space="0" w:color="000000"/>
              <w:right w:val="single" w:sz="4" w:space="0" w:color="000000"/>
            </w:tcBorders>
            <w:shd w:val="clear" w:color="auto" w:fill="auto"/>
            <w:noWrap/>
            <w:vAlign w:val="center"/>
            <w:hideMark/>
          </w:tcPr>
          <w:p w14:paraId="4DAE4807"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320E040B"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5EBDE91E"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512" w:type="dxa"/>
            <w:tcBorders>
              <w:top w:val="nil"/>
              <w:left w:val="nil"/>
              <w:bottom w:val="single" w:sz="4" w:space="0" w:color="000000"/>
              <w:right w:val="nil"/>
            </w:tcBorders>
            <w:shd w:val="clear" w:color="auto" w:fill="auto"/>
            <w:noWrap/>
            <w:vAlign w:val="center"/>
            <w:hideMark/>
          </w:tcPr>
          <w:p w14:paraId="36A51CE9"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7752D788"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899</w:t>
            </w:r>
          </w:p>
        </w:tc>
      </w:tr>
      <w:tr w:rsidR="00C3758B" w:rsidRPr="00C3758B" w14:paraId="24E213E9"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286B2CB8"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329F5A5F"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461" w:type="dxa"/>
            <w:tcBorders>
              <w:top w:val="nil"/>
              <w:left w:val="nil"/>
              <w:bottom w:val="single" w:sz="4" w:space="0" w:color="000000"/>
              <w:right w:val="single" w:sz="4" w:space="0" w:color="000000"/>
            </w:tcBorders>
            <w:shd w:val="clear" w:color="auto" w:fill="auto"/>
            <w:noWrap/>
            <w:vAlign w:val="center"/>
            <w:hideMark/>
          </w:tcPr>
          <w:p w14:paraId="265ACBF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044EF02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6360284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710 00 00000</w:t>
            </w:r>
          </w:p>
        </w:tc>
        <w:tc>
          <w:tcPr>
            <w:tcW w:w="512" w:type="dxa"/>
            <w:tcBorders>
              <w:top w:val="nil"/>
              <w:left w:val="nil"/>
              <w:bottom w:val="single" w:sz="4" w:space="0" w:color="000000"/>
              <w:right w:val="nil"/>
            </w:tcBorders>
            <w:shd w:val="clear" w:color="auto" w:fill="auto"/>
            <w:noWrap/>
            <w:vAlign w:val="center"/>
            <w:hideMark/>
          </w:tcPr>
          <w:p w14:paraId="7AF67F1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5D7677E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899</w:t>
            </w:r>
          </w:p>
        </w:tc>
      </w:tr>
      <w:tr w:rsidR="00C3758B" w:rsidRPr="00C3758B" w14:paraId="2620B0D2"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022A053"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1B6D38FE"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61" w:type="dxa"/>
            <w:tcBorders>
              <w:top w:val="nil"/>
              <w:left w:val="nil"/>
              <w:bottom w:val="single" w:sz="4" w:space="0" w:color="000000"/>
              <w:right w:val="single" w:sz="4" w:space="0" w:color="000000"/>
            </w:tcBorders>
            <w:shd w:val="clear" w:color="auto" w:fill="auto"/>
            <w:noWrap/>
            <w:vAlign w:val="center"/>
            <w:hideMark/>
          </w:tcPr>
          <w:p w14:paraId="48301B8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89CC6C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3183D8F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71 0 00 20010</w:t>
            </w:r>
          </w:p>
        </w:tc>
        <w:tc>
          <w:tcPr>
            <w:tcW w:w="512" w:type="dxa"/>
            <w:tcBorders>
              <w:top w:val="nil"/>
              <w:left w:val="nil"/>
              <w:bottom w:val="single" w:sz="4" w:space="0" w:color="000000"/>
              <w:right w:val="nil"/>
            </w:tcBorders>
            <w:shd w:val="clear" w:color="auto" w:fill="auto"/>
            <w:noWrap/>
            <w:vAlign w:val="center"/>
            <w:hideMark/>
          </w:tcPr>
          <w:p w14:paraId="2A26D5E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2EE8701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899</w:t>
            </w:r>
          </w:p>
        </w:tc>
      </w:tr>
      <w:tr w:rsidR="00C3758B" w:rsidRPr="00C3758B" w14:paraId="3BE96720"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F2C1DF0"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6A855C1F"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1" w:type="dxa"/>
            <w:tcBorders>
              <w:top w:val="nil"/>
              <w:left w:val="nil"/>
              <w:bottom w:val="single" w:sz="4" w:space="0" w:color="000000"/>
              <w:right w:val="single" w:sz="4" w:space="0" w:color="000000"/>
            </w:tcBorders>
            <w:shd w:val="clear" w:color="auto" w:fill="auto"/>
            <w:noWrap/>
            <w:vAlign w:val="center"/>
            <w:hideMark/>
          </w:tcPr>
          <w:p w14:paraId="192C0C9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49EBFC4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7D3B3B6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71 0 00 20010</w:t>
            </w:r>
          </w:p>
        </w:tc>
        <w:tc>
          <w:tcPr>
            <w:tcW w:w="512" w:type="dxa"/>
            <w:tcBorders>
              <w:top w:val="nil"/>
              <w:left w:val="nil"/>
              <w:bottom w:val="single" w:sz="4" w:space="0" w:color="000000"/>
              <w:right w:val="nil"/>
            </w:tcBorders>
            <w:shd w:val="clear" w:color="auto" w:fill="auto"/>
            <w:noWrap/>
            <w:vAlign w:val="center"/>
            <w:hideMark/>
          </w:tcPr>
          <w:p w14:paraId="64632DB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4BDEC2F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899</w:t>
            </w:r>
          </w:p>
        </w:tc>
      </w:tr>
      <w:tr w:rsidR="00C3758B" w:rsidRPr="00C3758B" w14:paraId="11947A17"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4260CB9"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42C2BD5E"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Благоустройство</w:t>
            </w:r>
          </w:p>
        </w:tc>
        <w:tc>
          <w:tcPr>
            <w:tcW w:w="461" w:type="dxa"/>
            <w:tcBorders>
              <w:top w:val="nil"/>
              <w:left w:val="nil"/>
              <w:bottom w:val="single" w:sz="4" w:space="0" w:color="000000"/>
              <w:right w:val="single" w:sz="4" w:space="0" w:color="000000"/>
            </w:tcBorders>
            <w:shd w:val="clear" w:color="auto" w:fill="auto"/>
            <w:noWrap/>
            <w:vAlign w:val="center"/>
            <w:hideMark/>
          </w:tcPr>
          <w:p w14:paraId="43E7A6C6"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8F5DBCA"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7AFD9066"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512" w:type="dxa"/>
            <w:tcBorders>
              <w:top w:val="nil"/>
              <w:left w:val="nil"/>
              <w:bottom w:val="single" w:sz="4" w:space="0" w:color="000000"/>
              <w:right w:val="nil"/>
            </w:tcBorders>
            <w:shd w:val="clear" w:color="auto" w:fill="auto"/>
            <w:noWrap/>
            <w:vAlign w:val="center"/>
            <w:hideMark/>
          </w:tcPr>
          <w:p w14:paraId="6C9985D9"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58B0CC25"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29625</w:t>
            </w:r>
          </w:p>
        </w:tc>
      </w:tr>
      <w:tr w:rsidR="00C3758B" w:rsidRPr="00C3758B" w14:paraId="50B6A61D"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81C853F"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493080E7"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461" w:type="dxa"/>
            <w:tcBorders>
              <w:top w:val="nil"/>
              <w:left w:val="nil"/>
              <w:bottom w:val="single" w:sz="4" w:space="0" w:color="000000"/>
              <w:right w:val="single" w:sz="4" w:space="0" w:color="000000"/>
            </w:tcBorders>
            <w:shd w:val="clear" w:color="auto" w:fill="auto"/>
            <w:noWrap/>
            <w:vAlign w:val="center"/>
            <w:hideMark/>
          </w:tcPr>
          <w:p w14:paraId="64CDEE8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4B450F0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335F6DA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760 00 00000</w:t>
            </w:r>
          </w:p>
        </w:tc>
        <w:tc>
          <w:tcPr>
            <w:tcW w:w="512" w:type="dxa"/>
            <w:tcBorders>
              <w:top w:val="nil"/>
              <w:left w:val="nil"/>
              <w:bottom w:val="single" w:sz="4" w:space="0" w:color="000000"/>
              <w:right w:val="nil"/>
            </w:tcBorders>
            <w:shd w:val="clear" w:color="auto" w:fill="auto"/>
            <w:noWrap/>
            <w:vAlign w:val="center"/>
            <w:hideMark/>
          </w:tcPr>
          <w:p w14:paraId="6EFE197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252327B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23725</w:t>
            </w:r>
          </w:p>
        </w:tc>
      </w:tr>
      <w:tr w:rsidR="00C3758B" w:rsidRPr="00C3758B" w14:paraId="3465CD49"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A0F8732"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10C248C8"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61" w:type="dxa"/>
            <w:tcBorders>
              <w:top w:val="nil"/>
              <w:left w:val="nil"/>
              <w:bottom w:val="single" w:sz="4" w:space="0" w:color="000000"/>
              <w:right w:val="single" w:sz="4" w:space="0" w:color="000000"/>
            </w:tcBorders>
            <w:shd w:val="clear" w:color="auto" w:fill="auto"/>
            <w:noWrap/>
            <w:vAlign w:val="center"/>
            <w:hideMark/>
          </w:tcPr>
          <w:p w14:paraId="086EDC4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0063FE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2ACF4BA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760 00 60060</w:t>
            </w:r>
          </w:p>
        </w:tc>
        <w:tc>
          <w:tcPr>
            <w:tcW w:w="512" w:type="dxa"/>
            <w:tcBorders>
              <w:top w:val="nil"/>
              <w:left w:val="nil"/>
              <w:bottom w:val="single" w:sz="4" w:space="0" w:color="000000"/>
              <w:right w:val="nil"/>
            </w:tcBorders>
            <w:shd w:val="clear" w:color="auto" w:fill="auto"/>
            <w:noWrap/>
            <w:vAlign w:val="center"/>
            <w:hideMark/>
          </w:tcPr>
          <w:p w14:paraId="6D96165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31E4DFA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23700</w:t>
            </w:r>
          </w:p>
        </w:tc>
      </w:tr>
      <w:tr w:rsidR="00C3758B" w:rsidRPr="00C3758B" w14:paraId="4728425A" w14:textId="77777777" w:rsidTr="00C3758B">
        <w:trPr>
          <w:gridAfter w:val="1"/>
          <w:wAfter w:w="21" w:type="dxa"/>
          <w:trHeight w:val="151"/>
        </w:trPr>
        <w:tc>
          <w:tcPr>
            <w:tcW w:w="567" w:type="dxa"/>
            <w:tcBorders>
              <w:top w:val="nil"/>
              <w:left w:val="single" w:sz="4" w:space="0" w:color="000000"/>
              <w:bottom w:val="nil"/>
              <w:right w:val="single" w:sz="4" w:space="0" w:color="000000"/>
            </w:tcBorders>
            <w:shd w:val="clear" w:color="auto" w:fill="auto"/>
            <w:noWrap/>
            <w:vAlign w:val="center"/>
            <w:hideMark/>
          </w:tcPr>
          <w:p w14:paraId="40813067"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372AB2D0"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61" w:type="dxa"/>
            <w:tcBorders>
              <w:top w:val="nil"/>
              <w:left w:val="nil"/>
              <w:bottom w:val="single" w:sz="4" w:space="0" w:color="000000"/>
              <w:right w:val="single" w:sz="4" w:space="0" w:color="000000"/>
            </w:tcBorders>
            <w:shd w:val="clear" w:color="auto" w:fill="auto"/>
            <w:noWrap/>
            <w:vAlign w:val="center"/>
            <w:hideMark/>
          </w:tcPr>
          <w:p w14:paraId="7C1AB5C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7BC291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7881788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760 00 60060</w:t>
            </w:r>
          </w:p>
        </w:tc>
        <w:tc>
          <w:tcPr>
            <w:tcW w:w="512" w:type="dxa"/>
            <w:tcBorders>
              <w:top w:val="nil"/>
              <w:left w:val="nil"/>
              <w:bottom w:val="single" w:sz="4" w:space="0" w:color="000000"/>
              <w:right w:val="nil"/>
            </w:tcBorders>
            <w:shd w:val="clear" w:color="auto" w:fill="auto"/>
            <w:noWrap/>
            <w:vAlign w:val="center"/>
            <w:hideMark/>
          </w:tcPr>
          <w:p w14:paraId="19F9A1B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611</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18BDDF3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23700</w:t>
            </w:r>
          </w:p>
        </w:tc>
      </w:tr>
      <w:tr w:rsidR="00C3758B" w:rsidRPr="00C3758B" w14:paraId="2E2A8492"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E865195"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31F4A7A2"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Закупки товаров, работ, услуг для муниципальных нужд</w:t>
            </w:r>
          </w:p>
        </w:tc>
        <w:tc>
          <w:tcPr>
            <w:tcW w:w="461" w:type="dxa"/>
            <w:tcBorders>
              <w:top w:val="nil"/>
              <w:left w:val="nil"/>
              <w:bottom w:val="single" w:sz="4" w:space="0" w:color="000000"/>
              <w:right w:val="single" w:sz="4" w:space="0" w:color="000000"/>
            </w:tcBorders>
            <w:shd w:val="clear" w:color="auto" w:fill="auto"/>
            <w:noWrap/>
            <w:vAlign w:val="center"/>
            <w:hideMark/>
          </w:tcPr>
          <w:p w14:paraId="11CFB7E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8CF391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70CEF4B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760 00 20060</w:t>
            </w:r>
          </w:p>
        </w:tc>
        <w:tc>
          <w:tcPr>
            <w:tcW w:w="512" w:type="dxa"/>
            <w:tcBorders>
              <w:top w:val="nil"/>
              <w:left w:val="nil"/>
              <w:bottom w:val="single" w:sz="4" w:space="0" w:color="000000"/>
              <w:right w:val="nil"/>
            </w:tcBorders>
            <w:shd w:val="clear" w:color="auto" w:fill="auto"/>
            <w:noWrap/>
            <w:vAlign w:val="center"/>
            <w:hideMark/>
          </w:tcPr>
          <w:p w14:paraId="4E8EC88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56AFB7C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25</w:t>
            </w:r>
          </w:p>
        </w:tc>
      </w:tr>
      <w:tr w:rsidR="00C3758B" w:rsidRPr="00C3758B" w14:paraId="6CE76EB2"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02C93C1"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392D2E3A"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C3758B">
              <w:rPr>
                <w:rFonts w:ascii="Times New Roman" w:eastAsia="Times New Roman" w:hAnsi="Times New Roman" w:cs="Times New Roman"/>
                <w:sz w:val="16"/>
                <w:szCs w:val="16"/>
                <w:lang w:eastAsia="ru-RU"/>
              </w:rPr>
              <w:t>государствеенных</w:t>
            </w:r>
            <w:proofErr w:type="spellEnd"/>
            <w:r w:rsidRPr="00C3758B">
              <w:rPr>
                <w:rFonts w:ascii="Times New Roman" w:eastAsia="Times New Roman" w:hAnsi="Times New Roman" w:cs="Times New Roman"/>
                <w:sz w:val="16"/>
                <w:szCs w:val="16"/>
                <w:lang w:eastAsia="ru-RU"/>
              </w:rPr>
              <w:t xml:space="preserve"> (муниципальных) нужд</w:t>
            </w:r>
          </w:p>
        </w:tc>
        <w:tc>
          <w:tcPr>
            <w:tcW w:w="461" w:type="dxa"/>
            <w:tcBorders>
              <w:top w:val="nil"/>
              <w:left w:val="nil"/>
              <w:bottom w:val="single" w:sz="4" w:space="0" w:color="000000"/>
              <w:right w:val="single" w:sz="4" w:space="0" w:color="000000"/>
            </w:tcBorders>
            <w:shd w:val="clear" w:color="auto" w:fill="auto"/>
            <w:noWrap/>
            <w:vAlign w:val="center"/>
            <w:hideMark/>
          </w:tcPr>
          <w:p w14:paraId="15533C1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3536049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745B0FC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760 00 20060</w:t>
            </w:r>
          </w:p>
        </w:tc>
        <w:tc>
          <w:tcPr>
            <w:tcW w:w="512" w:type="dxa"/>
            <w:tcBorders>
              <w:top w:val="nil"/>
              <w:left w:val="nil"/>
              <w:bottom w:val="single" w:sz="4" w:space="0" w:color="000000"/>
              <w:right w:val="nil"/>
            </w:tcBorders>
            <w:shd w:val="clear" w:color="auto" w:fill="auto"/>
            <w:noWrap/>
            <w:vAlign w:val="center"/>
            <w:hideMark/>
          </w:tcPr>
          <w:p w14:paraId="647A7B2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49D4344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25</w:t>
            </w:r>
          </w:p>
        </w:tc>
      </w:tr>
      <w:tr w:rsidR="00C3758B" w:rsidRPr="00C3758B" w14:paraId="16D3EF56"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58EA51E"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4C612C84"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xml:space="preserve">МП "Энергосбережение и </w:t>
            </w:r>
            <w:proofErr w:type="gramStart"/>
            <w:r w:rsidRPr="00C3758B">
              <w:rPr>
                <w:rFonts w:ascii="Times New Roman" w:eastAsia="Times New Roman" w:hAnsi="Times New Roman" w:cs="Times New Roman"/>
                <w:sz w:val="16"/>
                <w:szCs w:val="16"/>
                <w:lang w:eastAsia="ru-RU"/>
              </w:rPr>
              <w:t>повышение  энергетической</w:t>
            </w:r>
            <w:proofErr w:type="gramEnd"/>
            <w:r w:rsidRPr="00C3758B">
              <w:rPr>
                <w:rFonts w:ascii="Times New Roman" w:eastAsia="Times New Roman" w:hAnsi="Times New Roman" w:cs="Times New Roman"/>
                <w:sz w:val="16"/>
                <w:szCs w:val="16"/>
                <w:lang w:eastAsia="ru-RU"/>
              </w:rPr>
              <w:t xml:space="preserve"> эффективности в городском поселении Безенчук на 2020-2022г"</w:t>
            </w:r>
          </w:p>
        </w:tc>
        <w:tc>
          <w:tcPr>
            <w:tcW w:w="461" w:type="dxa"/>
            <w:tcBorders>
              <w:top w:val="nil"/>
              <w:left w:val="nil"/>
              <w:bottom w:val="single" w:sz="4" w:space="0" w:color="000000"/>
              <w:right w:val="single" w:sz="4" w:space="0" w:color="000000"/>
            </w:tcBorders>
            <w:shd w:val="clear" w:color="auto" w:fill="auto"/>
            <w:noWrap/>
            <w:vAlign w:val="center"/>
            <w:hideMark/>
          </w:tcPr>
          <w:p w14:paraId="46F59BC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765A9E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7234253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700 00 00000</w:t>
            </w:r>
          </w:p>
        </w:tc>
        <w:tc>
          <w:tcPr>
            <w:tcW w:w="512" w:type="dxa"/>
            <w:tcBorders>
              <w:top w:val="nil"/>
              <w:left w:val="nil"/>
              <w:bottom w:val="single" w:sz="4" w:space="0" w:color="000000"/>
              <w:right w:val="nil"/>
            </w:tcBorders>
            <w:shd w:val="clear" w:color="auto" w:fill="auto"/>
            <w:noWrap/>
            <w:vAlign w:val="center"/>
            <w:hideMark/>
          </w:tcPr>
          <w:p w14:paraId="5584731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5540178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5600</w:t>
            </w:r>
          </w:p>
        </w:tc>
      </w:tr>
      <w:tr w:rsidR="00C3758B" w:rsidRPr="00C3758B" w14:paraId="5AE08F08"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B9186CA"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78ECD756"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Закупки товаров работ услуг для муниципальных нужд</w:t>
            </w:r>
          </w:p>
        </w:tc>
        <w:tc>
          <w:tcPr>
            <w:tcW w:w="461" w:type="dxa"/>
            <w:tcBorders>
              <w:top w:val="nil"/>
              <w:left w:val="nil"/>
              <w:bottom w:val="single" w:sz="4" w:space="0" w:color="000000"/>
              <w:right w:val="single" w:sz="4" w:space="0" w:color="000000"/>
            </w:tcBorders>
            <w:shd w:val="clear" w:color="auto" w:fill="auto"/>
            <w:noWrap/>
            <w:vAlign w:val="center"/>
            <w:hideMark/>
          </w:tcPr>
          <w:p w14:paraId="310DE3E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CED9AF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425DF0F5"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700 00 20010</w:t>
            </w:r>
          </w:p>
        </w:tc>
        <w:tc>
          <w:tcPr>
            <w:tcW w:w="512" w:type="dxa"/>
            <w:tcBorders>
              <w:top w:val="nil"/>
              <w:left w:val="nil"/>
              <w:bottom w:val="single" w:sz="4" w:space="0" w:color="000000"/>
              <w:right w:val="nil"/>
            </w:tcBorders>
            <w:shd w:val="clear" w:color="auto" w:fill="auto"/>
            <w:noWrap/>
            <w:vAlign w:val="center"/>
            <w:hideMark/>
          </w:tcPr>
          <w:p w14:paraId="28F1C5F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5E43675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5600</w:t>
            </w:r>
          </w:p>
        </w:tc>
      </w:tr>
      <w:tr w:rsidR="00C3758B" w:rsidRPr="00C3758B" w14:paraId="42BAF329"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3DC0D9B"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5C02DC22"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1" w:type="dxa"/>
            <w:tcBorders>
              <w:top w:val="nil"/>
              <w:left w:val="nil"/>
              <w:bottom w:val="single" w:sz="4" w:space="0" w:color="000000"/>
              <w:right w:val="single" w:sz="4" w:space="0" w:color="000000"/>
            </w:tcBorders>
            <w:shd w:val="clear" w:color="auto" w:fill="auto"/>
            <w:noWrap/>
            <w:vAlign w:val="center"/>
            <w:hideMark/>
          </w:tcPr>
          <w:p w14:paraId="74C3E2A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19DC47B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32B7FFF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700 00 20010</w:t>
            </w:r>
          </w:p>
        </w:tc>
        <w:tc>
          <w:tcPr>
            <w:tcW w:w="512" w:type="dxa"/>
            <w:tcBorders>
              <w:top w:val="nil"/>
              <w:left w:val="nil"/>
              <w:bottom w:val="single" w:sz="4" w:space="0" w:color="000000"/>
              <w:right w:val="nil"/>
            </w:tcBorders>
            <w:shd w:val="clear" w:color="auto" w:fill="auto"/>
            <w:noWrap/>
            <w:vAlign w:val="center"/>
            <w:hideMark/>
          </w:tcPr>
          <w:p w14:paraId="57E2667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2381B9A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5600</w:t>
            </w:r>
          </w:p>
        </w:tc>
      </w:tr>
      <w:tr w:rsidR="00C3758B" w:rsidRPr="00C3758B" w14:paraId="146ED72C" w14:textId="77777777" w:rsidTr="00C3758B">
        <w:trPr>
          <w:gridAfter w:val="1"/>
          <w:wAfter w:w="21" w:type="dxa"/>
          <w:trHeight w:val="149"/>
        </w:trPr>
        <w:tc>
          <w:tcPr>
            <w:tcW w:w="567" w:type="dxa"/>
            <w:tcBorders>
              <w:top w:val="nil"/>
              <w:left w:val="single" w:sz="4" w:space="0" w:color="000000"/>
              <w:bottom w:val="nil"/>
              <w:right w:val="single" w:sz="4" w:space="0" w:color="000000"/>
            </w:tcBorders>
            <w:shd w:val="clear" w:color="auto" w:fill="auto"/>
            <w:noWrap/>
            <w:vAlign w:val="center"/>
            <w:hideMark/>
          </w:tcPr>
          <w:p w14:paraId="190F430A"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798B939F"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461" w:type="dxa"/>
            <w:tcBorders>
              <w:top w:val="nil"/>
              <w:left w:val="nil"/>
              <w:bottom w:val="single" w:sz="4" w:space="0" w:color="000000"/>
              <w:right w:val="single" w:sz="4" w:space="0" w:color="000000"/>
            </w:tcBorders>
            <w:shd w:val="clear" w:color="auto" w:fill="auto"/>
            <w:noWrap/>
            <w:vAlign w:val="center"/>
            <w:hideMark/>
          </w:tcPr>
          <w:p w14:paraId="7AAB356B"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152D310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01BF77D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761 00 00000</w:t>
            </w:r>
          </w:p>
        </w:tc>
        <w:tc>
          <w:tcPr>
            <w:tcW w:w="512" w:type="dxa"/>
            <w:tcBorders>
              <w:top w:val="nil"/>
              <w:left w:val="nil"/>
              <w:bottom w:val="single" w:sz="4" w:space="0" w:color="000000"/>
              <w:right w:val="nil"/>
            </w:tcBorders>
            <w:shd w:val="clear" w:color="auto" w:fill="auto"/>
            <w:noWrap/>
            <w:vAlign w:val="center"/>
            <w:hideMark/>
          </w:tcPr>
          <w:p w14:paraId="2965752F"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344D4C2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300</w:t>
            </w:r>
          </w:p>
        </w:tc>
      </w:tr>
      <w:tr w:rsidR="00C3758B" w:rsidRPr="00C3758B" w14:paraId="55B664FE"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B418182"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1B123FDB"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Закупки товаров работ услуг для муниципальных нужд</w:t>
            </w:r>
          </w:p>
        </w:tc>
        <w:tc>
          <w:tcPr>
            <w:tcW w:w="461" w:type="dxa"/>
            <w:tcBorders>
              <w:top w:val="nil"/>
              <w:left w:val="nil"/>
              <w:bottom w:val="single" w:sz="4" w:space="0" w:color="000000"/>
              <w:right w:val="single" w:sz="4" w:space="0" w:color="000000"/>
            </w:tcBorders>
            <w:shd w:val="clear" w:color="auto" w:fill="auto"/>
            <w:noWrap/>
            <w:vAlign w:val="center"/>
            <w:hideMark/>
          </w:tcPr>
          <w:p w14:paraId="2628702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86264F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71C88D2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761 00 20610</w:t>
            </w:r>
          </w:p>
        </w:tc>
        <w:tc>
          <w:tcPr>
            <w:tcW w:w="512" w:type="dxa"/>
            <w:tcBorders>
              <w:top w:val="nil"/>
              <w:left w:val="nil"/>
              <w:bottom w:val="single" w:sz="4" w:space="0" w:color="000000"/>
              <w:right w:val="nil"/>
            </w:tcBorders>
            <w:shd w:val="clear" w:color="auto" w:fill="auto"/>
            <w:noWrap/>
            <w:vAlign w:val="center"/>
            <w:hideMark/>
          </w:tcPr>
          <w:p w14:paraId="35DB21C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32AA98D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300</w:t>
            </w:r>
          </w:p>
        </w:tc>
      </w:tr>
      <w:tr w:rsidR="00C3758B" w:rsidRPr="00C3758B" w14:paraId="023582B7"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14D4BE6"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1D65986A"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1" w:type="dxa"/>
            <w:tcBorders>
              <w:top w:val="nil"/>
              <w:left w:val="nil"/>
              <w:bottom w:val="single" w:sz="4" w:space="0" w:color="000000"/>
              <w:right w:val="single" w:sz="4" w:space="0" w:color="000000"/>
            </w:tcBorders>
            <w:shd w:val="clear" w:color="auto" w:fill="auto"/>
            <w:noWrap/>
            <w:vAlign w:val="center"/>
            <w:hideMark/>
          </w:tcPr>
          <w:p w14:paraId="5D94D68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31F6BF7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621C7B44"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761 00 20610</w:t>
            </w:r>
          </w:p>
        </w:tc>
        <w:tc>
          <w:tcPr>
            <w:tcW w:w="512" w:type="dxa"/>
            <w:tcBorders>
              <w:top w:val="nil"/>
              <w:left w:val="nil"/>
              <w:bottom w:val="single" w:sz="4" w:space="0" w:color="000000"/>
              <w:right w:val="nil"/>
            </w:tcBorders>
            <w:shd w:val="clear" w:color="auto" w:fill="auto"/>
            <w:noWrap/>
            <w:vAlign w:val="center"/>
            <w:hideMark/>
          </w:tcPr>
          <w:p w14:paraId="79B1D8A2"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36D0C580"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300</w:t>
            </w:r>
          </w:p>
        </w:tc>
      </w:tr>
      <w:tr w:rsidR="00C3758B" w:rsidRPr="00C3758B" w14:paraId="78718136"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9E45755"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27F74235"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Культура и кинематография</w:t>
            </w:r>
          </w:p>
        </w:tc>
        <w:tc>
          <w:tcPr>
            <w:tcW w:w="461" w:type="dxa"/>
            <w:tcBorders>
              <w:top w:val="nil"/>
              <w:left w:val="nil"/>
              <w:bottom w:val="single" w:sz="4" w:space="0" w:color="000000"/>
              <w:right w:val="single" w:sz="4" w:space="0" w:color="000000"/>
            </w:tcBorders>
            <w:shd w:val="clear" w:color="auto" w:fill="auto"/>
            <w:noWrap/>
            <w:vAlign w:val="center"/>
            <w:hideMark/>
          </w:tcPr>
          <w:p w14:paraId="53B3AC1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2EDCE696"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14:paraId="6B86DD3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512" w:type="dxa"/>
            <w:tcBorders>
              <w:top w:val="nil"/>
              <w:left w:val="nil"/>
              <w:bottom w:val="single" w:sz="4" w:space="0" w:color="000000"/>
              <w:right w:val="nil"/>
            </w:tcBorders>
            <w:shd w:val="clear" w:color="auto" w:fill="auto"/>
            <w:noWrap/>
            <w:vAlign w:val="center"/>
            <w:hideMark/>
          </w:tcPr>
          <w:p w14:paraId="2FE2315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138BE233"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r>
      <w:tr w:rsidR="00C3758B" w:rsidRPr="00C3758B" w14:paraId="76F8985E"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576E7C8"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2DA6C48A" w14:textId="77777777" w:rsidR="00C3758B" w:rsidRPr="00C3758B" w:rsidRDefault="00C3758B" w:rsidP="00C3758B">
            <w:pPr>
              <w:spacing w:after="0" w:line="240" w:lineRule="auto"/>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Культура</w:t>
            </w:r>
          </w:p>
        </w:tc>
        <w:tc>
          <w:tcPr>
            <w:tcW w:w="461" w:type="dxa"/>
            <w:tcBorders>
              <w:top w:val="nil"/>
              <w:left w:val="nil"/>
              <w:bottom w:val="single" w:sz="4" w:space="0" w:color="000000"/>
              <w:right w:val="single" w:sz="4" w:space="0" w:color="000000"/>
            </w:tcBorders>
            <w:shd w:val="clear" w:color="auto" w:fill="auto"/>
            <w:noWrap/>
            <w:vAlign w:val="center"/>
            <w:hideMark/>
          </w:tcPr>
          <w:p w14:paraId="71CEB6A6"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2241FA50"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582C9A37"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512" w:type="dxa"/>
            <w:tcBorders>
              <w:top w:val="nil"/>
              <w:left w:val="nil"/>
              <w:bottom w:val="single" w:sz="4" w:space="0" w:color="000000"/>
              <w:right w:val="nil"/>
            </w:tcBorders>
            <w:shd w:val="clear" w:color="auto" w:fill="auto"/>
            <w:noWrap/>
            <w:vAlign w:val="center"/>
            <w:hideMark/>
          </w:tcPr>
          <w:p w14:paraId="422510F0"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2307A2AD"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4500</w:t>
            </w:r>
          </w:p>
        </w:tc>
      </w:tr>
      <w:tr w:rsidR="00C3758B" w:rsidRPr="00C3758B" w14:paraId="1FF96FB6"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9FA3FF7"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vAlign w:val="center"/>
            <w:hideMark/>
          </w:tcPr>
          <w:p w14:paraId="5074BD46"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xml:space="preserve">МП "Развитие культуры в </w:t>
            </w:r>
            <w:proofErr w:type="spellStart"/>
            <w:r w:rsidRPr="00C3758B">
              <w:rPr>
                <w:rFonts w:ascii="Times New Roman" w:eastAsia="Times New Roman" w:hAnsi="Times New Roman" w:cs="Times New Roman"/>
                <w:sz w:val="16"/>
                <w:szCs w:val="16"/>
                <w:lang w:eastAsia="ru-RU"/>
              </w:rPr>
              <w:t>гп</w:t>
            </w:r>
            <w:proofErr w:type="spellEnd"/>
            <w:r w:rsidRPr="00C3758B">
              <w:rPr>
                <w:rFonts w:ascii="Times New Roman" w:eastAsia="Times New Roman" w:hAnsi="Times New Roman" w:cs="Times New Roman"/>
                <w:sz w:val="16"/>
                <w:szCs w:val="16"/>
                <w:lang w:eastAsia="ru-RU"/>
              </w:rPr>
              <w:t xml:space="preserve"> Безенчук на 2020-2022гг"</w:t>
            </w:r>
          </w:p>
        </w:tc>
        <w:tc>
          <w:tcPr>
            <w:tcW w:w="461" w:type="dxa"/>
            <w:tcBorders>
              <w:top w:val="nil"/>
              <w:left w:val="nil"/>
              <w:bottom w:val="single" w:sz="4" w:space="0" w:color="000000"/>
              <w:right w:val="single" w:sz="4" w:space="0" w:color="000000"/>
            </w:tcBorders>
            <w:shd w:val="clear" w:color="auto" w:fill="auto"/>
            <w:noWrap/>
            <w:vAlign w:val="center"/>
            <w:hideMark/>
          </w:tcPr>
          <w:p w14:paraId="298DF867"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467F5651"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1E1F458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770 00 00000</w:t>
            </w:r>
          </w:p>
        </w:tc>
        <w:tc>
          <w:tcPr>
            <w:tcW w:w="512" w:type="dxa"/>
            <w:tcBorders>
              <w:top w:val="nil"/>
              <w:left w:val="nil"/>
              <w:bottom w:val="single" w:sz="4" w:space="0" w:color="000000"/>
              <w:right w:val="nil"/>
            </w:tcBorders>
            <w:shd w:val="clear" w:color="auto" w:fill="auto"/>
            <w:noWrap/>
            <w:vAlign w:val="center"/>
            <w:hideMark/>
          </w:tcPr>
          <w:p w14:paraId="30BB3FA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1A85F44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4500</w:t>
            </w:r>
          </w:p>
        </w:tc>
      </w:tr>
      <w:tr w:rsidR="00C3758B" w:rsidRPr="00C3758B" w14:paraId="44CCA362"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F3F4EC4"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single" w:sz="4" w:space="0" w:color="000000"/>
              <w:right w:val="single" w:sz="4" w:space="0" w:color="000000"/>
            </w:tcBorders>
            <w:shd w:val="clear" w:color="auto" w:fill="auto"/>
            <w:hideMark/>
          </w:tcPr>
          <w:p w14:paraId="7ABD9123"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Межбюджетные трансферты</w:t>
            </w:r>
          </w:p>
        </w:tc>
        <w:tc>
          <w:tcPr>
            <w:tcW w:w="461" w:type="dxa"/>
            <w:tcBorders>
              <w:top w:val="nil"/>
              <w:left w:val="nil"/>
              <w:bottom w:val="single" w:sz="4" w:space="0" w:color="000000"/>
              <w:right w:val="single" w:sz="4" w:space="0" w:color="000000"/>
            </w:tcBorders>
            <w:shd w:val="clear" w:color="auto" w:fill="auto"/>
            <w:noWrap/>
            <w:vAlign w:val="center"/>
            <w:hideMark/>
          </w:tcPr>
          <w:p w14:paraId="5575E70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272D909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1A11243D"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770 00 78210</w:t>
            </w:r>
          </w:p>
        </w:tc>
        <w:tc>
          <w:tcPr>
            <w:tcW w:w="512" w:type="dxa"/>
            <w:tcBorders>
              <w:top w:val="nil"/>
              <w:left w:val="nil"/>
              <w:bottom w:val="single" w:sz="4" w:space="0" w:color="000000"/>
              <w:right w:val="nil"/>
            </w:tcBorders>
            <w:shd w:val="clear" w:color="auto" w:fill="auto"/>
            <w:noWrap/>
            <w:vAlign w:val="center"/>
            <w:hideMark/>
          </w:tcPr>
          <w:p w14:paraId="1EA7E5CB"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2A2767FA"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4500</w:t>
            </w:r>
          </w:p>
        </w:tc>
      </w:tr>
      <w:tr w:rsidR="00C3758B" w:rsidRPr="00C3758B" w14:paraId="18B7CE1F" w14:textId="77777777" w:rsidTr="00C3758B">
        <w:trPr>
          <w:gridAfter w:val="1"/>
          <w:wAfter w:w="21"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9A4BDF7"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nil"/>
              <w:left w:val="nil"/>
              <w:bottom w:val="nil"/>
              <w:right w:val="single" w:sz="4" w:space="0" w:color="000000"/>
            </w:tcBorders>
            <w:shd w:val="clear" w:color="auto" w:fill="auto"/>
            <w:hideMark/>
          </w:tcPr>
          <w:p w14:paraId="4018A4FE"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Иные межбюджетные трансферты</w:t>
            </w:r>
          </w:p>
        </w:tc>
        <w:tc>
          <w:tcPr>
            <w:tcW w:w="461" w:type="dxa"/>
            <w:tcBorders>
              <w:top w:val="nil"/>
              <w:left w:val="nil"/>
              <w:bottom w:val="nil"/>
              <w:right w:val="single" w:sz="4" w:space="0" w:color="000000"/>
            </w:tcBorders>
            <w:shd w:val="clear" w:color="auto" w:fill="auto"/>
            <w:noWrap/>
            <w:vAlign w:val="center"/>
            <w:hideMark/>
          </w:tcPr>
          <w:p w14:paraId="0C7E6C48"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08</w:t>
            </w:r>
          </w:p>
        </w:tc>
        <w:tc>
          <w:tcPr>
            <w:tcW w:w="439" w:type="dxa"/>
            <w:tcBorders>
              <w:top w:val="nil"/>
              <w:left w:val="nil"/>
              <w:bottom w:val="nil"/>
              <w:right w:val="single" w:sz="4" w:space="0" w:color="000000"/>
            </w:tcBorders>
            <w:shd w:val="clear" w:color="auto" w:fill="auto"/>
            <w:noWrap/>
            <w:vAlign w:val="center"/>
            <w:hideMark/>
          </w:tcPr>
          <w:p w14:paraId="690CCEFC"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01</w:t>
            </w:r>
          </w:p>
        </w:tc>
        <w:tc>
          <w:tcPr>
            <w:tcW w:w="1240" w:type="dxa"/>
            <w:tcBorders>
              <w:top w:val="nil"/>
              <w:left w:val="nil"/>
              <w:bottom w:val="nil"/>
              <w:right w:val="single" w:sz="4" w:space="0" w:color="000000"/>
            </w:tcBorders>
            <w:shd w:val="clear" w:color="auto" w:fill="auto"/>
            <w:noWrap/>
            <w:vAlign w:val="center"/>
            <w:hideMark/>
          </w:tcPr>
          <w:p w14:paraId="2B6D88AB"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77 0 00 78210</w:t>
            </w:r>
          </w:p>
        </w:tc>
        <w:tc>
          <w:tcPr>
            <w:tcW w:w="512" w:type="dxa"/>
            <w:tcBorders>
              <w:top w:val="nil"/>
              <w:left w:val="nil"/>
              <w:bottom w:val="nil"/>
              <w:right w:val="nil"/>
            </w:tcBorders>
            <w:shd w:val="clear" w:color="auto" w:fill="auto"/>
            <w:noWrap/>
            <w:vAlign w:val="center"/>
            <w:hideMark/>
          </w:tcPr>
          <w:p w14:paraId="2420C9E9"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540</w:t>
            </w:r>
          </w:p>
        </w:tc>
        <w:tc>
          <w:tcPr>
            <w:tcW w:w="692" w:type="dxa"/>
            <w:tcBorders>
              <w:top w:val="nil"/>
              <w:left w:val="single" w:sz="4" w:space="0" w:color="000000"/>
              <w:bottom w:val="nil"/>
              <w:right w:val="single" w:sz="4" w:space="0" w:color="000000"/>
            </w:tcBorders>
            <w:shd w:val="clear" w:color="auto" w:fill="auto"/>
            <w:noWrap/>
            <w:vAlign w:val="center"/>
            <w:hideMark/>
          </w:tcPr>
          <w:p w14:paraId="18EEB58E" w14:textId="77777777" w:rsidR="00C3758B" w:rsidRPr="00C3758B" w:rsidRDefault="00C3758B" w:rsidP="00C3758B">
            <w:pPr>
              <w:spacing w:after="0" w:line="240" w:lineRule="auto"/>
              <w:jc w:val="center"/>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4500</w:t>
            </w:r>
          </w:p>
        </w:tc>
      </w:tr>
      <w:tr w:rsidR="00C3758B" w:rsidRPr="00C3758B" w14:paraId="44BC580F" w14:textId="77777777" w:rsidTr="00C3758B">
        <w:trPr>
          <w:gridAfter w:val="1"/>
          <w:wAfter w:w="21" w:type="dxa"/>
          <w:trHeight w:val="7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14:paraId="5E6B4451"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46" w:type="dxa"/>
            <w:tcBorders>
              <w:top w:val="single" w:sz="4" w:space="0" w:color="000000"/>
              <w:left w:val="nil"/>
              <w:bottom w:val="single" w:sz="4" w:space="0" w:color="000000"/>
              <w:right w:val="single" w:sz="4" w:space="0" w:color="000000"/>
            </w:tcBorders>
            <w:shd w:val="clear" w:color="auto" w:fill="auto"/>
            <w:noWrap/>
            <w:vAlign w:val="bottom"/>
            <w:hideMark/>
          </w:tcPr>
          <w:p w14:paraId="5428B516" w14:textId="77777777" w:rsidR="00C3758B" w:rsidRPr="00C3758B" w:rsidRDefault="00C3758B" w:rsidP="00C3758B">
            <w:pPr>
              <w:spacing w:after="0" w:line="240" w:lineRule="auto"/>
              <w:jc w:val="right"/>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Всего расходов</w:t>
            </w:r>
          </w:p>
        </w:tc>
        <w:tc>
          <w:tcPr>
            <w:tcW w:w="461" w:type="dxa"/>
            <w:tcBorders>
              <w:top w:val="single" w:sz="4" w:space="0" w:color="000000"/>
              <w:left w:val="nil"/>
              <w:bottom w:val="single" w:sz="4" w:space="0" w:color="000000"/>
              <w:right w:val="single" w:sz="4" w:space="0" w:color="000000"/>
            </w:tcBorders>
            <w:shd w:val="clear" w:color="auto" w:fill="auto"/>
            <w:noWrap/>
            <w:vAlign w:val="bottom"/>
            <w:hideMark/>
          </w:tcPr>
          <w:p w14:paraId="38B7E8C8"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vAlign w:val="bottom"/>
            <w:hideMark/>
          </w:tcPr>
          <w:p w14:paraId="026A07B1"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1240" w:type="dxa"/>
            <w:tcBorders>
              <w:top w:val="single" w:sz="4" w:space="0" w:color="000000"/>
              <w:left w:val="nil"/>
              <w:bottom w:val="single" w:sz="4" w:space="0" w:color="000000"/>
              <w:right w:val="single" w:sz="4" w:space="0" w:color="000000"/>
            </w:tcBorders>
            <w:shd w:val="clear" w:color="auto" w:fill="auto"/>
            <w:noWrap/>
            <w:vAlign w:val="bottom"/>
            <w:hideMark/>
          </w:tcPr>
          <w:p w14:paraId="38B5CC45"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512" w:type="dxa"/>
            <w:tcBorders>
              <w:top w:val="single" w:sz="4" w:space="0" w:color="000000"/>
              <w:left w:val="nil"/>
              <w:bottom w:val="single" w:sz="4" w:space="0" w:color="000000"/>
              <w:right w:val="single" w:sz="4" w:space="0" w:color="000000"/>
            </w:tcBorders>
            <w:shd w:val="clear" w:color="auto" w:fill="auto"/>
            <w:noWrap/>
            <w:vAlign w:val="bottom"/>
            <w:hideMark/>
          </w:tcPr>
          <w:p w14:paraId="316A4B09" w14:textId="77777777" w:rsidR="00C3758B" w:rsidRPr="00C3758B" w:rsidRDefault="00C3758B" w:rsidP="00C3758B">
            <w:pPr>
              <w:spacing w:after="0" w:line="240" w:lineRule="auto"/>
              <w:rPr>
                <w:rFonts w:ascii="Times New Roman" w:eastAsia="Times New Roman" w:hAnsi="Times New Roman" w:cs="Times New Roman"/>
                <w:sz w:val="16"/>
                <w:szCs w:val="16"/>
                <w:lang w:eastAsia="ru-RU"/>
              </w:rPr>
            </w:pPr>
            <w:r w:rsidRPr="00C3758B">
              <w:rPr>
                <w:rFonts w:ascii="Times New Roman" w:eastAsia="Times New Roman" w:hAnsi="Times New Roman" w:cs="Times New Roman"/>
                <w:sz w:val="16"/>
                <w:szCs w:val="16"/>
                <w:lang w:eastAsia="ru-RU"/>
              </w:rPr>
              <w:t> </w:t>
            </w:r>
          </w:p>
        </w:tc>
        <w:tc>
          <w:tcPr>
            <w:tcW w:w="692" w:type="dxa"/>
            <w:tcBorders>
              <w:top w:val="single" w:sz="4" w:space="0" w:color="000000"/>
              <w:left w:val="nil"/>
              <w:bottom w:val="single" w:sz="4" w:space="0" w:color="000000"/>
              <w:right w:val="single" w:sz="4" w:space="0" w:color="000000"/>
            </w:tcBorders>
            <w:shd w:val="clear" w:color="auto" w:fill="auto"/>
            <w:noWrap/>
            <w:vAlign w:val="bottom"/>
            <w:hideMark/>
          </w:tcPr>
          <w:p w14:paraId="55CD6C30" w14:textId="77777777" w:rsidR="00C3758B" w:rsidRPr="00C3758B" w:rsidRDefault="00C3758B" w:rsidP="00C3758B">
            <w:pPr>
              <w:spacing w:after="0" w:line="240" w:lineRule="auto"/>
              <w:jc w:val="center"/>
              <w:rPr>
                <w:rFonts w:ascii="Times New Roman" w:eastAsia="Times New Roman" w:hAnsi="Times New Roman" w:cs="Times New Roman"/>
                <w:b/>
                <w:bCs/>
                <w:sz w:val="16"/>
                <w:szCs w:val="16"/>
                <w:lang w:eastAsia="ru-RU"/>
              </w:rPr>
            </w:pPr>
            <w:r w:rsidRPr="00C3758B">
              <w:rPr>
                <w:rFonts w:ascii="Times New Roman" w:eastAsia="Times New Roman" w:hAnsi="Times New Roman" w:cs="Times New Roman"/>
                <w:b/>
                <w:bCs/>
                <w:sz w:val="16"/>
                <w:szCs w:val="16"/>
                <w:lang w:eastAsia="ru-RU"/>
              </w:rPr>
              <w:t>56791</w:t>
            </w:r>
          </w:p>
        </w:tc>
      </w:tr>
    </w:tbl>
    <w:p w14:paraId="3C5CAD60" w14:textId="29E38A34"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5</w:t>
      </w:r>
    </w:p>
    <w:p w14:paraId="4A741650"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6288DE1E"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3396D456" w14:textId="0FA021CD" w:rsidR="00987A64" w:rsidRDefault="00987A64" w:rsidP="00987A64">
      <w:pPr>
        <w:spacing w:after="0" w:line="240" w:lineRule="auto"/>
        <w:jc w:val="right"/>
        <w:outlineLvl w:val="0"/>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11</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3</w:t>
      </w:r>
    </w:p>
    <w:tbl>
      <w:tblPr>
        <w:tblW w:w="10964" w:type="dxa"/>
        <w:tblLook w:val="04A0" w:firstRow="1" w:lastRow="0" w:firstColumn="1" w:lastColumn="0" w:noHBand="0" w:noVBand="1"/>
      </w:tblPr>
      <w:tblGrid>
        <w:gridCol w:w="700"/>
        <w:gridCol w:w="5963"/>
        <w:gridCol w:w="379"/>
        <w:gridCol w:w="439"/>
        <w:gridCol w:w="1160"/>
        <w:gridCol w:w="639"/>
        <w:gridCol w:w="940"/>
        <w:gridCol w:w="695"/>
        <w:gridCol w:w="49"/>
      </w:tblGrid>
      <w:tr w:rsidR="00F42FFE" w:rsidRPr="00F42FFE" w14:paraId="52C942DF" w14:textId="77777777" w:rsidTr="00021BCE">
        <w:trPr>
          <w:trHeight w:val="138"/>
        </w:trPr>
        <w:tc>
          <w:tcPr>
            <w:tcW w:w="10964" w:type="dxa"/>
            <w:gridSpan w:val="9"/>
            <w:tcBorders>
              <w:top w:val="nil"/>
              <w:left w:val="nil"/>
              <w:bottom w:val="single" w:sz="4" w:space="0" w:color="000000"/>
              <w:right w:val="nil"/>
            </w:tcBorders>
            <w:shd w:val="clear" w:color="auto" w:fill="auto"/>
            <w:vAlign w:val="bottom"/>
            <w:hideMark/>
          </w:tcPr>
          <w:p w14:paraId="50C5E404" w14:textId="77777777" w:rsidR="00F42FFE" w:rsidRPr="00F42FFE" w:rsidRDefault="00F42FFE" w:rsidP="00F42FFE">
            <w:pPr>
              <w:spacing w:after="0" w:line="240" w:lineRule="auto"/>
              <w:jc w:val="center"/>
              <w:rPr>
                <w:rFonts w:ascii="Times New Roman" w:eastAsia="Times New Roman" w:hAnsi="Times New Roman" w:cs="Times New Roman"/>
                <w:b/>
                <w:bCs/>
                <w:lang w:eastAsia="ru-RU"/>
              </w:rPr>
            </w:pPr>
            <w:r w:rsidRPr="00F42FFE">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 2022-2023 годы</w:t>
            </w:r>
          </w:p>
        </w:tc>
      </w:tr>
      <w:tr w:rsidR="00F42FFE" w:rsidRPr="00F42FFE" w14:paraId="148B8C40" w14:textId="77777777" w:rsidTr="00021BCE">
        <w:trPr>
          <w:gridAfter w:val="1"/>
          <w:wAfter w:w="49" w:type="dxa"/>
          <w:trHeight w:val="30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E17418D"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код ГРБ</w:t>
            </w:r>
          </w:p>
        </w:tc>
        <w:tc>
          <w:tcPr>
            <w:tcW w:w="5963" w:type="dxa"/>
            <w:tcBorders>
              <w:top w:val="nil"/>
              <w:left w:val="nil"/>
              <w:bottom w:val="nil"/>
              <w:right w:val="single" w:sz="4" w:space="0" w:color="000000"/>
            </w:tcBorders>
            <w:shd w:val="clear" w:color="auto" w:fill="auto"/>
            <w:vAlign w:val="center"/>
            <w:hideMark/>
          </w:tcPr>
          <w:p w14:paraId="2D3A7E37"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F42FFE">
              <w:rPr>
                <w:rFonts w:ascii="Times New Roman" w:eastAsia="Times New Roman" w:hAnsi="Times New Roman" w:cs="Times New Roman"/>
                <w:b/>
                <w:bCs/>
                <w:sz w:val="16"/>
                <w:szCs w:val="16"/>
                <w:lang w:eastAsia="ru-RU"/>
              </w:rPr>
              <w:t>расходов  бюджета</w:t>
            </w:r>
            <w:proofErr w:type="gramEnd"/>
          </w:p>
        </w:tc>
        <w:tc>
          <w:tcPr>
            <w:tcW w:w="379" w:type="dxa"/>
            <w:tcBorders>
              <w:top w:val="nil"/>
              <w:left w:val="nil"/>
              <w:bottom w:val="single" w:sz="4" w:space="0" w:color="000000"/>
              <w:right w:val="single" w:sz="4" w:space="0" w:color="000000"/>
            </w:tcBorders>
            <w:shd w:val="clear" w:color="auto" w:fill="auto"/>
            <w:vAlign w:val="center"/>
            <w:hideMark/>
          </w:tcPr>
          <w:p w14:paraId="3808BC1A"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proofErr w:type="spellStart"/>
            <w:r w:rsidRPr="00F42FFE">
              <w:rPr>
                <w:rFonts w:ascii="Times New Roman" w:eastAsia="Times New Roman" w:hAnsi="Times New Roman" w:cs="Times New Roman"/>
                <w:b/>
                <w:bCs/>
                <w:sz w:val="16"/>
                <w:szCs w:val="16"/>
                <w:lang w:eastAsia="ru-RU"/>
              </w:rPr>
              <w:t>Рз</w:t>
            </w:r>
            <w:proofErr w:type="spellEnd"/>
          </w:p>
        </w:tc>
        <w:tc>
          <w:tcPr>
            <w:tcW w:w="439" w:type="dxa"/>
            <w:tcBorders>
              <w:top w:val="nil"/>
              <w:left w:val="nil"/>
              <w:bottom w:val="single" w:sz="4" w:space="0" w:color="000000"/>
              <w:right w:val="single" w:sz="4" w:space="0" w:color="000000"/>
            </w:tcBorders>
            <w:shd w:val="clear" w:color="auto" w:fill="auto"/>
            <w:vAlign w:val="center"/>
            <w:hideMark/>
          </w:tcPr>
          <w:p w14:paraId="42250D28"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ПР</w:t>
            </w:r>
          </w:p>
        </w:tc>
        <w:tc>
          <w:tcPr>
            <w:tcW w:w="1160" w:type="dxa"/>
            <w:tcBorders>
              <w:top w:val="nil"/>
              <w:left w:val="nil"/>
              <w:bottom w:val="single" w:sz="4" w:space="0" w:color="000000"/>
              <w:right w:val="single" w:sz="4" w:space="0" w:color="000000"/>
            </w:tcBorders>
            <w:shd w:val="clear" w:color="auto" w:fill="auto"/>
            <w:vAlign w:val="center"/>
            <w:hideMark/>
          </w:tcPr>
          <w:p w14:paraId="22769DF6"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ЦСР</w:t>
            </w:r>
          </w:p>
        </w:tc>
        <w:tc>
          <w:tcPr>
            <w:tcW w:w="639" w:type="dxa"/>
            <w:tcBorders>
              <w:top w:val="nil"/>
              <w:left w:val="nil"/>
              <w:bottom w:val="single" w:sz="4" w:space="0" w:color="000000"/>
              <w:right w:val="nil"/>
            </w:tcBorders>
            <w:shd w:val="clear" w:color="auto" w:fill="auto"/>
            <w:vAlign w:val="center"/>
            <w:hideMark/>
          </w:tcPr>
          <w:p w14:paraId="3B96A575"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ВР</w:t>
            </w:r>
          </w:p>
        </w:tc>
        <w:tc>
          <w:tcPr>
            <w:tcW w:w="940" w:type="dxa"/>
            <w:tcBorders>
              <w:top w:val="nil"/>
              <w:left w:val="single" w:sz="4" w:space="0" w:color="000000"/>
              <w:bottom w:val="single" w:sz="4" w:space="0" w:color="000000"/>
              <w:right w:val="single" w:sz="4" w:space="0" w:color="000000"/>
            </w:tcBorders>
            <w:shd w:val="clear" w:color="auto" w:fill="auto"/>
            <w:vAlign w:val="center"/>
            <w:hideMark/>
          </w:tcPr>
          <w:p w14:paraId="1D565119"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Итого, (тыс. руб.)                                 2022</w:t>
            </w:r>
          </w:p>
        </w:tc>
        <w:tc>
          <w:tcPr>
            <w:tcW w:w="695" w:type="dxa"/>
            <w:tcBorders>
              <w:top w:val="nil"/>
              <w:left w:val="nil"/>
              <w:bottom w:val="single" w:sz="4" w:space="0" w:color="000000"/>
              <w:right w:val="single" w:sz="4" w:space="0" w:color="000000"/>
            </w:tcBorders>
            <w:shd w:val="clear" w:color="auto" w:fill="auto"/>
            <w:vAlign w:val="center"/>
            <w:hideMark/>
          </w:tcPr>
          <w:p w14:paraId="1371EC86"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Итого, (тыс. руб.)               2023</w:t>
            </w:r>
          </w:p>
        </w:tc>
      </w:tr>
      <w:tr w:rsidR="00F42FFE" w:rsidRPr="00F42FFE" w14:paraId="67CB96CA" w14:textId="77777777" w:rsidTr="00021BCE">
        <w:trPr>
          <w:gridAfter w:val="1"/>
          <w:wAfter w:w="49" w:type="dxa"/>
          <w:trHeight w:val="70"/>
        </w:trPr>
        <w:tc>
          <w:tcPr>
            <w:tcW w:w="700" w:type="dxa"/>
            <w:tcBorders>
              <w:top w:val="nil"/>
              <w:left w:val="nil"/>
              <w:bottom w:val="nil"/>
              <w:right w:val="nil"/>
            </w:tcBorders>
            <w:shd w:val="clear" w:color="auto" w:fill="auto"/>
            <w:noWrap/>
            <w:vAlign w:val="center"/>
            <w:hideMark/>
          </w:tcPr>
          <w:p w14:paraId="4890363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208</w:t>
            </w:r>
          </w:p>
        </w:tc>
        <w:tc>
          <w:tcPr>
            <w:tcW w:w="5963" w:type="dxa"/>
            <w:tcBorders>
              <w:top w:val="single" w:sz="4" w:space="0" w:color="auto"/>
              <w:left w:val="single" w:sz="4" w:space="0" w:color="auto"/>
              <w:bottom w:val="single" w:sz="4" w:space="0" w:color="auto"/>
              <w:right w:val="single" w:sz="4" w:space="0" w:color="auto"/>
            </w:tcBorders>
            <w:shd w:val="clear" w:color="auto" w:fill="auto"/>
            <w:hideMark/>
          </w:tcPr>
          <w:p w14:paraId="5F7D8478" w14:textId="77777777" w:rsidR="00F42FFE" w:rsidRPr="00F42FFE" w:rsidRDefault="00F42FFE" w:rsidP="00F42FFE">
            <w:pPr>
              <w:spacing w:after="0" w:line="240" w:lineRule="auto"/>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000000"/>
              <w:right w:val="single" w:sz="4" w:space="0" w:color="000000"/>
            </w:tcBorders>
            <w:shd w:val="clear" w:color="auto" w:fill="auto"/>
            <w:noWrap/>
            <w:hideMark/>
          </w:tcPr>
          <w:p w14:paraId="6D4FE647"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000000"/>
              <w:right w:val="single" w:sz="4" w:space="0" w:color="000000"/>
            </w:tcBorders>
            <w:shd w:val="clear" w:color="auto" w:fill="auto"/>
            <w:noWrap/>
            <w:hideMark/>
          </w:tcPr>
          <w:p w14:paraId="2D422735"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1160" w:type="dxa"/>
            <w:tcBorders>
              <w:top w:val="nil"/>
              <w:left w:val="nil"/>
              <w:bottom w:val="single" w:sz="4" w:space="0" w:color="000000"/>
              <w:right w:val="single" w:sz="4" w:space="0" w:color="000000"/>
            </w:tcBorders>
            <w:shd w:val="clear" w:color="auto" w:fill="auto"/>
            <w:noWrap/>
            <w:hideMark/>
          </w:tcPr>
          <w:p w14:paraId="5DE6E801"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639" w:type="dxa"/>
            <w:tcBorders>
              <w:top w:val="nil"/>
              <w:left w:val="nil"/>
              <w:bottom w:val="single" w:sz="4" w:space="0" w:color="000000"/>
              <w:right w:val="nil"/>
            </w:tcBorders>
            <w:shd w:val="clear" w:color="auto" w:fill="auto"/>
            <w:noWrap/>
            <w:hideMark/>
          </w:tcPr>
          <w:p w14:paraId="7E5F60B3"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auto" w:fill="auto"/>
            <w:noWrap/>
            <w:hideMark/>
          </w:tcPr>
          <w:p w14:paraId="2C0DBA46"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695" w:type="dxa"/>
            <w:tcBorders>
              <w:top w:val="nil"/>
              <w:left w:val="nil"/>
              <w:bottom w:val="single" w:sz="4" w:space="0" w:color="000000"/>
              <w:right w:val="single" w:sz="4" w:space="0" w:color="000000"/>
            </w:tcBorders>
            <w:shd w:val="clear" w:color="auto" w:fill="auto"/>
            <w:noWrap/>
            <w:hideMark/>
          </w:tcPr>
          <w:p w14:paraId="25AFE407"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r>
      <w:tr w:rsidR="00F42FFE" w:rsidRPr="00F42FFE" w14:paraId="682420B5"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0864B0B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19DBC3C2" w14:textId="77777777" w:rsidR="00F42FFE" w:rsidRPr="00F42FFE" w:rsidRDefault="00F42FFE" w:rsidP="00F42FFE">
            <w:pPr>
              <w:spacing w:after="0" w:line="240" w:lineRule="auto"/>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14:paraId="1EF19F34"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6754A6F"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02</w:t>
            </w:r>
          </w:p>
        </w:tc>
        <w:tc>
          <w:tcPr>
            <w:tcW w:w="1160" w:type="dxa"/>
            <w:tcBorders>
              <w:top w:val="nil"/>
              <w:left w:val="nil"/>
              <w:bottom w:val="single" w:sz="4" w:space="0" w:color="000000"/>
              <w:right w:val="single" w:sz="4" w:space="0" w:color="000000"/>
            </w:tcBorders>
            <w:shd w:val="clear" w:color="auto" w:fill="auto"/>
            <w:noWrap/>
            <w:vAlign w:val="center"/>
            <w:hideMark/>
          </w:tcPr>
          <w:p w14:paraId="4CB5552C"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639" w:type="dxa"/>
            <w:tcBorders>
              <w:top w:val="nil"/>
              <w:left w:val="nil"/>
              <w:bottom w:val="single" w:sz="4" w:space="0" w:color="000000"/>
              <w:right w:val="nil"/>
            </w:tcBorders>
            <w:shd w:val="clear" w:color="auto" w:fill="auto"/>
            <w:noWrap/>
            <w:vAlign w:val="center"/>
            <w:hideMark/>
          </w:tcPr>
          <w:p w14:paraId="63915272"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auto" w:fill="auto"/>
            <w:noWrap/>
            <w:vAlign w:val="center"/>
            <w:hideMark/>
          </w:tcPr>
          <w:p w14:paraId="5914DAF8"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1362</w:t>
            </w:r>
          </w:p>
        </w:tc>
        <w:tc>
          <w:tcPr>
            <w:tcW w:w="695" w:type="dxa"/>
            <w:tcBorders>
              <w:top w:val="nil"/>
              <w:left w:val="nil"/>
              <w:bottom w:val="single" w:sz="4" w:space="0" w:color="000000"/>
              <w:right w:val="single" w:sz="4" w:space="0" w:color="000000"/>
            </w:tcBorders>
            <w:shd w:val="clear" w:color="auto" w:fill="auto"/>
            <w:noWrap/>
            <w:vAlign w:val="center"/>
            <w:hideMark/>
          </w:tcPr>
          <w:p w14:paraId="10214A17"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1362</w:t>
            </w:r>
          </w:p>
        </w:tc>
      </w:tr>
      <w:tr w:rsidR="00F42FFE" w:rsidRPr="00F42FFE" w14:paraId="1050CD85"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4D079D1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382347D0"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000000"/>
              <w:right w:val="single" w:sz="4" w:space="0" w:color="000000"/>
            </w:tcBorders>
            <w:shd w:val="clear" w:color="auto" w:fill="auto"/>
            <w:noWrap/>
            <w:vAlign w:val="center"/>
            <w:hideMark/>
          </w:tcPr>
          <w:p w14:paraId="3C86CE1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A9CB51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02</w:t>
            </w:r>
          </w:p>
        </w:tc>
        <w:tc>
          <w:tcPr>
            <w:tcW w:w="1160" w:type="dxa"/>
            <w:tcBorders>
              <w:top w:val="nil"/>
              <w:left w:val="nil"/>
              <w:bottom w:val="single" w:sz="4" w:space="0" w:color="000000"/>
              <w:right w:val="single" w:sz="4" w:space="0" w:color="000000"/>
            </w:tcBorders>
            <w:shd w:val="clear" w:color="auto" w:fill="auto"/>
            <w:noWrap/>
            <w:vAlign w:val="center"/>
            <w:hideMark/>
          </w:tcPr>
          <w:p w14:paraId="08DC662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991 00 11010</w:t>
            </w:r>
          </w:p>
        </w:tc>
        <w:tc>
          <w:tcPr>
            <w:tcW w:w="639" w:type="dxa"/>
            <w:tcBorders>
              <w:top w:val="nil"/>
              <w:left w:val="nil"/>
              <w:bottom w:val="single" w:sz="4" w:space="0" w:color="000000"/>
              <w:right w:val="nil"/>
            </w:tcBorders>
            <w:shd w:val="clear" w:color="auto" w:fill="auto"/>
            <w:noWrap/>
            <w:vAlign w:val="center"/>
            <w:hideMark/>
          </w:tcPr>
          <w:p w14:paraId="0A470F5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auto" w:fill="auto"/>
            <w:noWrap/>
            <w:vAlign w:val="center"/>
            <w:hideMark/>
          </w:tcPr>
          <w:p w14:paraId="6323CF5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1362</w:t>
            </w:r>
          </w:p>
        </w:tc>
        <w:tc>
          <w:tcPr>
            <w:tcW w:w="695" w:type="dxa"/>
            <w:tcBorders>
              <w:top w:val="nil"/>
              <w:left w:val="nil"/>
              <w:bottom w:val="single" w:sz="4" w:space="0" w:color="000000"/>
              <w:right w:val="single" w:sz="4" w:space="0" w:color="000000"/>
            </w:tcBorders>
            <w:shd w:val="clear" w:color="auto" w:fill="auto"/>
            <w:noWrap/>
            <w:vAlign w:val="center"/>
            <w:hideMark/>
          </w:tcPr>
          <w:p w14:paraId="6FD66E4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1362</w:t>
            </w:r>
          </w:p>
        </w:tc>
      </w:tr>
      <w:tr w:rsidR="00F42FFE" w:rsidRPr="00F42FFE" w14:paraId="6C3DFC63"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06E91E6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lastRenderedPageBreak/>
              <w:t> </w:t>
            </w:r>
          </w:p>
        </w:tc>
        <w:tc>
          <w:tcPr>
            <w:tcW w:w="5963" w:type="dxa"/>
            <w:tcBorders>
              <w:top w:val="nil"/>
              <w:left w:val="single" w:sz="4" w:space="0" w:color="000000"/>
              <w:bottom w:val="single" w:sz="4" w:space="0" w:color="000000"/>
              <w:right w:val="single" w:sz="4" w:space="0" w:color="000000"/>
            </w:tcBorders>
            <w:shd w:val="clear" w:color="auto" w:fill="auto"/>
            <w:hideMark/>
          </w:tcPr>
          <w:p w14:paraId="383FA936"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vAlign w:val="center"/>
            <w:hideMark/>
          </w:tcPr>
          <w:p w14:paraId="7D4B500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D49634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02</w:t>
            </w:r>
          </w:p>
        </w:tc>
        <w:tc>
          <w:tcPr>
            <w:tcW w:w="1160" w:type="dxa"/>
            <w:tcBorders>
              <w:top w:val="nil"/>
              <w:left w:val="nil"/>
              <w:bottom w:val="single" w:sz="4" w:space="0" w:color="000000"/>
              <w:right w:val="single" w:sz="4" w:space="0" w:color="000000"/>
            </w:tcBorders>
            <w:shd w:val="clear" w:color="auto" w:fill="auto"/>
            <w:noWrap/>
            <w:vAlign w:val="center"/>
            <w:hideMark/>
          </w:tcPr>
          <w:p w14:paraId="13733D2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991 00 11010</w:t>
            </w:r>
          </w:p>
        </w:tc>
        <w:tc>
          <w:tcPr>
            <w:tcW w:w="639" w:type="dxa"/>
            <w:tcBorders>
              <w:top w:val="nil"/>
              <w:left w:val="nil"/>
              <w:bottom w:val="single" w:sz="4" w:space="0" w:color="000000"/>
              <w:right w:val="nil"/>
            </w:tcBorders>
            <w:shd w:val="clear" w:color="auto" w:fill="auto"/>
            <w:noWrap/>
            <w:vAlign w:val="center"/>
            <w:hideMark/>
          </w:tcPr>
          <w:p w14:paraId="46FD627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120</w:t>
            </w:r>
          </w:p>
        </w:tc>
        <w:tc>
          <w:tcPr>
            <w:tcW w:w="940" w:type="dxa"/>
            <w:tcBorders>
              <w:top w:val="nil"/>
              <w:left w:val="single" w:sz="4" w:space="0" w:color="000000"/>
              <w:bottom w:val="single" w:sz="4" w:space="0" w:color="000000"/>
              <w:right w:val="single" w:sz="4" w:space="0" w:color="000000"/>
            </w:tcBorders>
            <w:shd w:val="clear" w:color="auto" w:fill="auto"/>
            <w:noWrap/>
            <w:vAlign w:val="center"/>
            <w:hideMark/>
          </w:tcPr>
          <w:p w14:paraId="01B69D7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1362</w:t>
            </w:r>
          </w:p>
        </w:tc>
        <w:tc>
          <w:tcPr>
            <w:tcW w:w="695" w:type="dxa"/>
            <w:tcBorders>
              <w:top w:val="nil"/>
              <w:left w:val="nil"/>
              <w:bottom w:val="single" w:sz="4" w:space="0" w:color="000000"/>
              <w:right w:val="single" w:sz="4" w:space="0" w:color="000000"/>
            </w:tcBorders>
            <w:shd w:val="clear" w:color="auto" w:fill="auto"/>
            <w:noWrap/>
            <w:vAlign w:val="center"/>
            <w:hideMark/>
          </w:tcPr>
          <w:p w14:paraId="55C4715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1362</w:t>
            </w:r>
          </w:p>
        </w:tc>
      </w:tr>
      <w:tr w:rsidR="00F42FFE" w:rsidRPr="00F42FFE" w14:paraId="20AFFB90"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center"/>
            <w:hideMark/>
          </w:tcPr>
          <w:p w14:paraId="21085F9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594921C4" w14:textId="77777777" w:rsidR="00F42FFE" w:rsidRPr="00F42FFE" w:rsidRDefault="00F42FFE" w:rsidP="00F42FFE">
            <w:pPr>
              <w:spacing w:after="0" w:line="240" w:lineRule="auto"/>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000000"/>
              <w:right w:val="single" w:sz="4" w:space="0" w:color="000000"/>
            </w:tcBorders>
            <w:shd w:val="clear" w:color="auto" w:fill="auto"/>
            <w:noWrap/>
            <w:vAlign w:val="center"/>
            <w:hideMark/>
          </w:tcPr>
          <w:p w14:paraId="65A12F39"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39D816F"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04</w:t>
            </w:r>
          </w:p>
        </w:tc>
        <w:tc>
          <w:tcPr>
            <w:tcW w:w="1160" w:type="dxa"/>
            <w:tcBorders>
              <w:top w:val="nil"/>
              <w:left w:val="nil"/>
              <w:bottom w:val="single" w:sz="4" w:space="0" w:color="000000"/>
              <w:right w:val="single" w:sz="4" w:space="0" w:color="000000"/>
            </w:tcBorders>
            <w:shd w:val="clear" w:color="auto" w:fill="auto"/>
            <w:noWrap/>
            <w:vAlign w:val="center"/>
            <w:hideMark/>
          </w:tcPr>
          <w:p w14:paraId="7C7B7675"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639" w:type="dxa"/>
            <w:tcBorders>
              <w:top w:val="nil"/>
              <w:left w:val="nil"/>
              <w:bottom w:val="single" w:sz="4" w:space="0" w:color="000000"/>
              <w:right w:val="nil"/>
            </w:tcBorders>
            <w:shd w:val="clear" w:color="auto" w:fill="auto"/>
            <w:noWrap/>
            <w:vAlign w:val="center"/>
            <w:hideMark/>
          </w:tcPr>
          <w:p w14:paraId="277C5F84"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auto" w:fill="auto"/>
            <w:noWrap/>
            <w:vAlign w:val="center"/>
            <w:hideMark/>
          </w:tcPr>
          <w:p w14:paraId="69690BEA"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9240</w:t>
            </w:r>
          </w:p>
        </w:tc>
        <w:tc>
          <w:tcPr>
            <w:tcW w:w="695" w:type="dxa"/>
            <w:tcBorders>
              <w:top w:val="nil"/>
              <w:left w:val="nil"/>
              <w:bottom w:val="single" w:sz="4" w:space="0" w:color="000000"/>
              <w:right w:val="single" w:sz="4" w:space="0" w:color="000000"/>
            </w:tcBorders>
            <w:shd w:val="clear" w:color="auto" w:fill="auto"/>
            <w:noWrap/>
            <w:vAlign w:val="center"/>
            <w:hideMark/>
          </w:tcPr>
          <w:p w14:paraId="7DFAFC5A"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9240</w:t>
            </w:r>
          </w:p>
        </w:tc>
      </w:tr>
      <w:tr w:rsidR="00F42FFE" w:rsidRPr="00F42FFE" w14:paraId="5FAC3923"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1A52885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6B4496CA"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14:paraId="4159BDE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AD6AD1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04</w:t>
            </w:r>
          </w:p>
        </w:tc>
        <w:tc>
          <w:tcPr>
            <w:tcW w:w="1160" w:type="dxa"/>
            <w:tcBorders>
              <w:top w:val="nil"/>
              <w:left w:val="nil"/>
              <w:bottom w:val="single" w:sz="4" w:space="0" w:color="000000"/>
              <w:right w:val="single" w:sz="4" w:space="0" w:color="000000"/>
            </w:tcBorders>
            <w:shd w:val="clear" w:color="auto" w:fill="auto"/>
            <w:noWrap/>
            <w:vAlign w:val="center"/>
            <w:hideMark/>
          </w:tcPr>
          <w:p w14:paraId="08BA4BD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991 00 00000</w:t>
            </w:r>
          </w:p>
        </w:tc>
        <w:tc>
          <w:tcPr>
            <w:tcW w:w="639" w:type="dxa"/>
            <w:tcBorders>
              <w:top w:val="nil"/>
              <w:left w:val="nil"/>
              <w:bottom w:val="single" w:sz="4" w:space="0" w:color="000000"/>
              <w:right w:val="nil"/>
            </w:tcBorders>
            <w:shd w:val="clear" w:color="auto" w:fill="auto"/>
            <w:noWrap/>
            <w:vAlign w:val="center"/>
            <w:hideMark/>
          </w:tcPr>
          <w:p w14:paraId="6DFBD80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719AB65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9140</w:t>
            </w:r>
          </w:p>
        </w:tc>
        <w:tc>
          <w:tcPr>
            <w:tcW w:w="695" w:type="dxa"/>
            <w:tcBorders>
              <w:top w:val="nil"/>
              <w:left w:val="nil"/>
              <w:bottom w:val="single" w:sz="4" w:space="0" w:color="000000"/>
              <w:right w:val="single" w:sz="4" w:space="0" w:color="000000"/>
            </w:tcBorders>
            <w:shd w:val="clear" w:color="FFFFCC" w:fill="FFFFFF"/>
            <w:noWrap/>
            <w:vAlign w:val="center"/>
            <w:hideMark/>
          </w:tcPr>
          <w:p w14:paraId="5751295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9140</w:t>
            </w:r>
          </w:p>
        </w:tc>
      </w:tr>
      <w:tr w:rsidR="00F42FFE" w:rsidRPr="00F42FFE" w14:paraId="2735326C"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6D18CC9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FFFFCC" w:fill="FFFFFF"/>
            <w:hideMark/>
          </w:tcPr>
          <w:p w14:paraId="6B6D33F0"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FFFFCC" w:fill="FFFFFF"/>
            <w:noWrap/>
            <w:vAlign w:val="center"/>
            <w:hideMark/>
          </w:tcPr>
          <w:p w14:paraId="576E66D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FFFFCC" w:fill="FFFFFF"/>
            <w:noWrap/>
            <w:vAlign w:val="center"/>
            <w:hideMark/>
          </w:tcPr>
          <w:p w14:paraId="416CFCA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04</w:t>
            </w:r>
          </w:p>
        </w:tc>
        <w:tc>
          <w:tcPr>
            <w:tcW w:w="1160" w:type="dxa"/>
            <w:tcBorders>
              <w:top w:val="nil"/>
              <w:left w:val="nil"/>
              <w:bottom w:val="single" w:sz="4" w:space="0" w:color="000000"/>
              <w:right w:val="single" w:sz="4" w:space="0" w:color="000000"/>
            </w:tcBorders>
            <w:shd w:val="clear" w:color="FFFFCC" w:fill="FFFFFF"/>
            <w:noWrap/>
            <w:vAlign w:val="center"/>
            <w:hideMark/>
          </w:tcPr>
          <w:p w14:paraId="0D269B9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991 00 11020</w:t>
            </w:r>
          </w:p>
        </w:tc>
        <w:tc>
          <w:tcPr>
            <w:tcW w:w="639" w:type="dxa"/>
            <w:tcBorders>
              <w:top w:val="nil"/>
              <w:left w:val="nil"/>
              <w:bottom w:val="single" w:sz="4" w:space="0" w:color="000000"/>
              <w:right w:val="nil"/>
            </w:tcBorders>
            <w:shd w:val="clear" w:color="FFFFCC" w:fill="FFFFFF"/>
            <w:noWrap/>
            <w:vAlign w:val="center"/>
            <w:hideMark/>
          </w:tcPr>
          <w:p w14:paraId="1D2BDDC7"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36E7E0A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9140</w:t>
            </w:r>
          </w:p>
        </w:tc>
        <w:tc>
          <w:tcPr>
            <w:tcW w:w="695" w:type="dxa"/>
            <w:tcBorders>
              <w:top w:val="nil"/>
              <w:left w:val="nil"/>
              <w:bottom w:val="single" w:sz="4" w:space="0" w:color="000000"/>
              <w:right w:val="single" w:sz="4" w:space="0" w:color="000000"/>
            </w:tcBorders>
            <w:shd w:val="clear" w:color="FFFFCC" w:fill="FFFFFF"/>
            <w:noWrap/>
            <w:vAlign w:val="center"/>
            <w:hideMark/>
          </w:tcPr>
          <w:p w14:paraId="78A32E5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9140</w:t>
            </w:r>
          </w:p>
        </w:tc>
      </w:tr>
      <w:tr w:rsidR="00F42FFE" w:rsidRPr="00F42FFE" w14:paraId="1C3CAFA7"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3EDC0DE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1B0E71B9"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vAlign w:val="center"/>
            <w:hideMark/>
          </w:tcPr>
          <w:p w14:paraId="142D8407"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12EAE6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04</w:t>
            </w:r>
          </w:p>
        </w:tc>
        <w:tc>
          <w:tcPr>
            <w:tcW w:w="1160" w:type="dxa"/>
            <w:tcBorders>
              <w:top w:val="nil"/>
              <w:left w:val="nil"/>
              <w:bottom w:val="single" w:sz="4" w:space="0" w:color="000000"/>
              <w:right w:val="single" w:sz="4" w:space="0" w:color="000000"/>
            </w:tcBorders>
            <w:shd w:val="clear" w:color="auto" w:fill="auto"/>
            <w:noWrap/>
            <w:vAlign w:val="center"/>
            <w:hideMark/>
          </w:tcPr>
          <w:p w14:paraId="66E55F3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991 00 11020</w:t>
            </w:r>
          </w:p>
        </w:tc>
        <w:tc>
          <w:tcPr>
            <w:tcW w:w="639" w:type="dxa"/>
            <w:tcBorders>
              <w:top w:val="nil"/>
              <w:left w:val="nil"/>
              <w:bottom w:val="single" w:sz="4" w:space="0" w:color="000000"/>
              <w:right w:val="nil"/>
            </w:tcBorders>
            <w:shd w:val="clear" w:color="auto" w:fill="auto"/>
            <w:noWrap/>
            <w:vAlign w:val="center"/>
            <w:hideMark/>
          </w:tcPr>
          <w:p w14:paraId="0881900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120</w:t>
            </w:r>
          </w:p>
        </w:tc>
        <w:tc>
          <w:tcPr>
            <w:tcW w:w="940" w:type="dxa"/>
            <w:tcBorders>
              <w:top w:val="nil"/>
              <w:left w:val="single" w:sz="4" w:space="0" w:color="000000"/>
              <w:bottom w:val="single" w:sz="4" w:space="0" w:color="000000"/>
              <w:right w:val="single" w:sz="4" w:space="0" w:color="000000"/>
            </w:tcBorders>
            <w:shd w:val="clear" w:color="auto" w:fill="auto"/>
            <w:noWrap/>
            <w:vAlign w:val="center"/>
            <w:hideMark/>
          </w:tcPr>
          <w:p w14:paraId="6D7E287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7831</w:t>
            </w:r>
          </w:p>
        </w:tc>
        <w:tc>
          <w:tcPr>
            <w:tcW w:w="695" w:type="dxa"/>
            <w:tcBorders>
              <w:top w:val="nil"/>
              <w:left w:val="nil"/>
              <w:bottom w:val="single" w:sz="4" w:space="0" w:color="000000"/>
              <w:right w:val="single" w:sz="4" w:space="0" w:color="000000"/>
            </w:tcBorders>
            <w:shd w:val="clear" w:color="auto" w:fill="auto"/>
            <w:noWrap/>
            <w:vAlign w:val="center"/>
            <w:hideMark/>
          </w:tcPr>
          <w:p w14:paraId="1BE4311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7831</w:t>
            </w:r>
          </w:p>
        </w:tc>
      </w:tr>
      <w:tr w:rsidR="00F42FFE" w:rsidRPr="00F42FFE" w14:paraId="071E2CB8"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5F2B612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1E3AD396"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51D3E0B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8614B7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04</w:t>
            </w:r>
          </w:p>
        </w:tc>
        <w:tc>
          <w:tcPr>
            <w:tcW w:w="1160" w:type="dxa"/>
            <w:tcBorders>
              <w:top w:val="nil"/>
              <w:left w:val="nil"/>
              <w:bottom w:val="single" w:sz="4" w:space="0" w:color="000000"/>
              <w:right w:val="single" w:sz="4" w:space="0" w:color="000000"/>
            </w:tcBorders>
            <w:shd w:val="clear" w:color="auto" w:fill="auto"/>
            <w:noWrap/>
            <w:vAlign w:val="center"/>
            <w:hideMark/>
          </w:tcPr>
          <w:p w14:paraId="5798CC6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991 00 11020</w:t>
            </w:r>
          </w:p>
        </w:tc>
        <w:tc>
          <w:tcPr>
            <w:tcW w:w="639" w:type="dxa"/>
            <w:tcBorders>
              <w:top w:val="nil"/>
              <w:left w:val="nil"/>
              <w:bottom w:val="single" w:sz="4" w:space="0" w:color="000000"/>
              <w:right w:val="nil"/>
            </w:tcBorders>
            <w:shd w:val="clear" w:color="auto" w:fill="auto"/>
            <w:noWrap/>
            <w:vAlign w:val="center"/>
            <w:hideMark/>
          </w:tcPr>
          <w:p w14:paraId="1BE7544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240</w:t>
            </w:r>
          </w:p>
        </w:tc>
        <w:tc>
          <w:tcPr>
            <w:tcW w:w="940" w:type="dxa"/>
            <w:tcBorders>
              <w:top w:val="nil"/>
              <w:left w:val="single" w:sz="4" w:space="0" w:color="000000"/>
              <w:bottom w:val="single" w:sz="4" w:space="0" w:color="000000"/>
              <w:right w:val="single" w:sz="4" w:space="0" w:color="000000"/>
            </w:tcBorders>
            <w:shd w:val="clear" w:color="auto" w:fill="auto"/>
            <w:noWrap/>
            <w:vAlign w:val="center"/>
            <w:hideMark/>
          </w:tcPr>
          <w:p w14:paraId="14990A1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1255</w:t>
            </w:r>
          </w:p>
        </w:tc>
        <w:tc>
          <w:tcPr>
            <w:tcW w:w="695" w:type="dxa"/>
            <w:tcBorders>
              <w:top w:val="nil"/>
              <w:left w:val="nil"/>
              <w:bottom w:val="single" w:sz="4" w:space="0" w:color="000000"/>
              <w:right w:val="single" w:sz="4" w:space="0" w:color="000000"/>
            </w:tcBorders>
            <w:shd w:val="clear" w:color="auto" w:fill="auto"/>
            <w:noWrap/>
            <w:vAlign w:val="center"/>
            <w:hideMark/>
          </w:tcPr>
          <w:p w14:paraId="4E2546E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1255</w:t>
            </w:r>
          </w:p>
        </w:tc>
      </w:tr>
      <w:tr w:rsidR="00F42FFE" w:rsidRPr="00F42FFE" w14:paraId="7E52A939"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2BA63AA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nil"/>
              <w:right w:val="single" w:sz="4" w:space="0" w:color="000000"/>
            </w:tcBorders>
            <w:shd w:val="clear" w:color="auto" w:fill="auto"/>
            <w:hideMark/>
          </w:tcPr>
          <w:p w14:paraId="2325E2A7"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nil"/>
              <w:right w:val="single" w:sz="4" w:space="0" w:color="000000"/>
            </w:tcBorders>
            <w:shd w:val="clear" w:color="auto" w:fill="auto"/>
            <w:noWrap/>
            <w:vAlign w:val="center"/>
            <w:hideMark/>
          </w:tcPr>
          <w:p w14:paraId="7F74F86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456AA28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04</w:t>
            </w:r>
          </w:p>
        </w:tc>
        <w:tc>
          <w:tcPr>
            <w:tcW w:w="1160" w:type="dxa"/>
            <w:tcBorders>
              <w:top w:val="nil"/>
              <w:left w:val="nil"/>
              <w:bottom w:val="nil"/>
              <w:right w:val="single" w:sz="4" w:space="0" w:color="000000"/>
            </w:tcBorders>
            <w:shd w:val="clear" w:color="auto" w:fill="auto"/>
            <w:noWrap/>
            <w:vAlign w:val="center"/>
            <w:hideMark/>
          </w:tcPr>
          <w:p w14:paraId="26E9A22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991 00 11020</w:t>
            </w:r>
          </w:p>
        </w:tc>
        <w:tc>
          <w:tcPr>
            <w:tcW w:w="639" w:type="dxa"/>
            <w:tcBorders>
              <w:top w:val="nil"/>
              <w:left w:val="nil"/>
              <w:bottom w:val="nil"/>
              <w:right w:val="nil"/>
            </w:tcBorders>
            <w:shd w:val="clear" w:color="auto" w:fill="auto"/>
            <w:noWrap/>
            <w:vAlign w:val="center"/>
            <w:hideMark/>
          </w:tcPr>
          <w:p w14:paraId="6BFEAA3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850</w:t>
            </w:r>
          </w:p>
        </w:tc>
        <w:tc>
          <w:tcPr>
            <w:tcW w:w="940" w:type="dxa"/>
            <w:tcBorders>
              <w:top w:val="nil"/>
              <w:left w:val="single" w:sz="4" w:space="0" w:color="000000"/>
              <w:bottom w:val="single" w:sz="4" w:space="0" w:color="000000"/>
              <w:right w:val="single" w:sz="4" w:space="0" w:color="000000"/>
            </w:tcBorders>
            <w:shd w:val="clear" w:color="auto" w:fill="auto"/>
            <w:noWrap/>
            <w:vAlign w:val="center"/>
            <w:hideMark/>
          </w:tcPr>
          <w:p w14:paraId="23D4664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54</w:t>
            </w:r>
          </w:p>
        </w:tc>
        <w:tc>
          <w:tcPr>
            <w:tcW w:w="695" w:type="dxa"/>
            <w:tcBorders>
              <w:top w:val="nil"/>
              <w:left w:val="nil"/>
              <w:bottom w:val="single" w:sz="4" w:space="0" w:color="000000"/>
              <w:right w:val="single" w:sz="4" w:space="0" w:color="000000"/>
            </w:tcBorders>
            <w:shd w:val="clear" w:color="auto" w:fill="auto"/>
            <w:noWrap/>
            <w:vAlign w:val="center"/>
            <w:hideMark/>
          </w:tcPr>
          <w:p w14:paraId="2664A67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54</w:t>
            </w:r>
          </w:p>
        </w:tc>
      </w:tr>
      <w:tr w:rsidR="00F42FFE" w:rsidRPr="00F42FFE" w14:paraId="76DEA1B2" w14:textId="77777777" w:rsidTr="00021BCE">
        <w:trPr>
          <w:gridAfter w:val="1"/>
          <w:wAfter w:w="49" w:type="dxa"/>
          <w:trHeight w:val="70"/>
        </w:trPr>
        <w:tc>
          <w:tcPr>
            <w:tcW w:w="700" w:type="dxa"/>
            <w:tcBorders>
              <w:top w:val="nil"/>
              <w:left w:val="single" w:sz="4" w:space="0" w:color="000000"/>
              <w:bottom w:val="nil"/>
              <w:right w:val="nil"/>
            </w:tcBorders>
            <w:shd w:val="clear" w:color="FFFFCC" w:fill="FFFFFF"/>
            <w:noWrap/>
            <w:vAlign w:val="bottom"/>
            <w:hideMark/>
          </w:tcPr>
          <w:p w14:paraId="4432DDE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single" w:sz="4" w:space="0" w:color="000000"/>
              <w:left w:val="single" w:sz="4" w:space="0" w:color="000000"/>
              <w:bottom w:val="single" w:sz="4" w:space="0" w:color="000000"/>
              <w:right w:val="single" w:sz="4" w:space="0" w:color="000000"/>
            </w:tcBorders>
            <w:shd w:val="clear" w:color="FFFFCC" w:fill="FFFFFF"/>
            <w:hideMark/>
          </w:tcPr>
          <w:p w14:paraId="6E78AE6D"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xml:space="preserve">МП "Развитие муниципальной службы в городском поселении Безенчук на 2020-2022 </w:t>
            </w:r>
            <w:proofErr w:type="spellStart"/>
            <w:r w:rsidRPr="00F42FFE">
              <w:rPr>
                <w:rFonts w:ascii="Times New Roman" w:eastAsia="Times New Roman" w:hAnsi="Times New Roman" w:cs="Times New Roman"/>
                <w:sz w:val="16"/>
                <w:szCs w:val="16"/>
                <w:lang w:eastAsia="ru-RU"/>
              </w:rPr>
              <w:t>гг</w:t>
            </w:r>
            <w:proofErr w:type="spellEnd"/>
            <w:r w:rsidRPr="00F42FFE">
              <w:rPr>
                <w:rFonts w:ascii="Times New Roman" w:eastAsia="Times New Roman" w:hAnsi="Times New Roman" w:cs="Times New Roman"/>
                <w:sz w:val="16"/>
                <w:szCs w:val="16"/>
                <w:lang w:eastAsia="ru-RU"/>
              </w:rPr>
              <w:t>"</w:t>
            </w:r>
          </w:p>
        </w:tc>
        <w:tc>
          <w:tcPr>
            <w:tcW w:w="379" w:type="dxa"/>
            <w:tcBorders>
              <w:top w:val="single" w:sz="4" w:space="0" w:color="000000"/>
              <w:left w:val="nil"/>
              <w:bottom w:val="single" w:sz="4" w:space="0" w:color="000000"/>
              <w:right w:val="single" w:sz="4" w:space="0" w:color="000000"/>
            </w:tcBorders>
            <w:shd w:val="clear" w:color="FFFFCC" w:fill="FFFFFF"/>
            <w:noWrap/>
            <w:vAlign w:val="center"/>
            <w:hideMark/>
          </w:tcPr>
          <w:p w14:paraId="26C889E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FFFFCC" w:fill="FFFFFF"/>
            <w:noWrap/>
            <w:vAlign w:val="center"/>
            <w:hideMark/>
          </w:tcPr>
          <w:p w14:paraId="76602C8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04</w:t>
            </w:r>
          </w:p>
        </w:tc>
        <w:tc>
          <w:tcPr>
            <w:tcW w:w="1160" w:type="dxa"/>
            <w:tcBorders>
              <w:top w:val="single" w:sz="4" w:space="0" w:color="000000"/>
              <w:left w:val="nil"/>
              <w:bottom w:val="single" w:sz="4" w:space="0" w:color="000000"/>
              <w:right w:val="single" w:sz="4" w:space="0" w:color="000000"/>
            </w:tcBorders>
            <w:shd w:val="clear" w:color="FFFFCC" w:fill="FFFFFF"/>
            <w:noWrap/>
            <w:vAlign w:val="center"/>
            <w:hideMark/>
          </w:tcPr>
          <w:p w14:paraId="6299124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780 00 00000</w:t>
            </w:r>
          </w:p>
        </w:tc>
        <w:tc>
          <w:tcPr>
            <w:tcW w:w="639" w:type="dxa"/>
            <w:tcBorders>
              <w:top w:val="single" w:sz="4" w:space="0" w:color="000000"/>
              <w:left w:val="nil"/>
              <w:bottom w:val="single" w:sz="4" w:space="0" w:color="000000"/>
              <w:right w:val="single" w:sz="4" w:space="0" w:color="000000"/>
            </w:tcBorders>
            <w:shd w:val="clear" w:color="FFFFCC" w:fill="FFFFFF"/>
            <w:noWrap/>
            <w:vAlign w:val="center"/>
            <w:hideMark/>
          </w:tcPr>
          <w:p w14:paraId="25601D7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nil"/>
              <w:bottom w:val="single" w:sz="4" w:space="0" w:color="000000"/>
              <w:right w:val="single" w:sz="4" w:space="0" w:color="000000"/>
            </w:tcBorders>
            <w:shd w:val="clear" w:color="FFFFCC" w:fill="FFFFFF"/>
            <w:noWrap/>
            <w:vAlign w:val="center"/>
            <w:hideMark/>
          </w:tcPr>
          <w:p w14:paraId="735743F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100</w:t>
            </w:r>
          </w:p>
        </w:tc>
        <w:tc>
          <w:tcPr>
            <w:tcW w:w="695" w:type="dxa"/>
            <w:tcBorders>
              <w:top w:val="nil"/>
              <w:left w:val="nil"/>
              <w:bottom w:val="single" w:sz="4" w:space="0" w:color="000000"/>
              <w:right w:val="single" w:sz="4" w:space="0" w:color="000000"/>
            </w:tcBorders>
            <w:shd w:val="clear" w:color="FFFFCC" w:fill="FFFFFF"/>
            <w:noWrap/>
            <w:vAlign w:val="center"/>
            <w:hideMark/>
          </w:tcPr>
          <w:p w14:paraId="75D7E7A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100</w:t>
            </w:r>
          </w:p>
        </w:tc>
      </w:tr>
      <w:tr w:rsidR="00F42FFE" w:rsidRPr="00F42FFE" w14:paraId="0E27C499" w14:textId="77777777" w:rsidTr="00021BCE">
        <w:trPr>
          <w:gridAfter w:val="1"/>
          <w:wAfter w:w="49" w:type="dxa"/>
          <w:trHeight w:val="70"/>
        </w:trPr>
        <w:tc>
          <w:tcPr>
            <w:tcW w:w="700" w:type="dxa"/>
            <w:tcBorders>
              <w:top w:val="nil"/>
              <w:left w:val="single" w:sz="4" w:space="0" w:color="000000"/>
              <w:bottom w:val="nil"/>
              <w:right w:val="nil"/>
            </w:tcBorders>
            <w:shd w:val="clear" w:color="FFFFCC" w:fill="FFFFFF"/>
            <w:noWrap/>
            <w:vAlign w:val="bottom"/>
            <w:hideMark/>
          </w:tcPr>
          <w:p w14:paraId="55EE142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FFFFCC" w:fill="FFFFFF"/>
            <w:hideMark/>
          </w:tcPr>
          <w:p w14:paraId="298760E7"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FFFFCC" w:fill="FFFFFF"/>
            <w:noWrap/>
            <w:vAlign w:val="center"/>
            <w:hideMark/>
          </w:tcPr>
          <w:p w14:paraId="499D3DC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FFFFCC" w:fill="FFFFFF"/>
            <w:noWrap/>
            <w:vAlign w:val="center"/>
            <w:hideMark/>
          </w:tcPr>
          <w:p w14:paraId="30570C07"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04</w:t>
            </w:r>
          </w:p>
        </w:tc>
        <w:tc>
          <w:tcPr>
            <w:tcW w:w="1160" w:type="dxa"/>
            <w:tcBorders>
              <w:top w:val="nil"/>
              <w:left w:val="nil"/>
              <w:bottom w:val="single" w:sz="4" w:space="0" w:color="000000"/>
              <w:right w:val="single" w:sz="4" w:space="0" w:color="000000"/>
            </w:tcBorders>
            <w:shd w:val="clear" w:color="FFFFCC" w:fill="FFFFFF"/>
            <w:noWrap/>
            <w:vAlign w:val="center"/>
            <w:hideMark/>
          </w:tcPr>
          <w:p w14:paraId="1675262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780 00 11020</w:t>
            </w:r>
          </w:p>
        </w:tc>
        <w:tc>
          <w:tcPr>
            <w:tcW w:w="639" w:type="dxa"/>
            <w:tcBorders>
              <w:top w:val="nil"/>
              <w:left w:val="nil"/>
              <w:bottom w:val="single" w:sz="4" w:space="0" w:color="000000"/>
              <w:right w:val="single" w:sz="4" w:space="0" w:color="000000"/>
            </w:tcBorders>
            <w:shd w:val="clear" w:color="FFFFCC" w:fill="FFFFFF"/>
            <w:noWrap/>
            <w:vAlign w:val="center"/>
            <w:hideMark/>
          </w:tcPr>
          <w:p w14:paraId="2744CC0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nil"/>
              <w:bottom w:val="single" w:sz="4" w:space="0" w:color="000000"/>
              <w:right w:val="single" w:sz="4" w:space="0" w:color="000000"/>
            </w:tcBorders>
            <w:shd w:val="clear" w:color="FFFFCC" w:fill="FFFFFF"/>
            <w:noWrap/>
            <w:vAlign w:val="center"/>
            <w:hideMark/>
          </w:tcPr>
          <w:p w14:paraId="1554150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100</w:t>
            </w:r>
          </w:p>
        </w:tc>
        <w:tc>
          <w:tcPr>
            <w:tcW w:w="695" w:type="dxa"/>
            <w:tcBorders>
              <w:top w:val="nil"/>
              <w:left w:val="nil"/>
              <w:bottom w:val="single" w:sz="4" w:space="0" w:color="000000"/>
              <w:right w:val="single" w:sz="4" w:space="0" w:color="000000"/>
            </w:tcBorders>
            <w:shd w:val="clear" w:color="FFFFCC" w:fill="FFFFFF"/>
            <w:noWrap/>
            <w:vAlign w:val="center"/>
            <w:hideMark/>
          </w:tcPr>
          <w:p w14:paraId="55B7FB1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100</w:t>
            </w:r>
          </w:p>
        </w:tc>
      </w:tr>
      <w:tr w:rsidR="00F42FFE" w:rsidRPr="00F42FFE" w14:paraId="4EF95650" w14:textId="77777777" w:rsidTr="00021BCE">
        <w:trPr>
          <w:gridAfter w:val="1"/>
          <w:wAfter w:w="49" w:type="dxa"/>
          <w:trHeight w:val="70"/>
        </w:trPr>
        <w:tc>
          <w:tcPr>
            <w:tcW w:w="700" w:type="dxa"/>
            <w:tcBorders>
              <w:top w:val="nil"/>
              <w:left w:val="single" w:sz="4" w:space="0" w:color="000000"/>
              <w:bottom w:val="nil"/>
              <w:right w:val="nil"/>
            </w:tcBorders>
            <w:shd w:val="clear" w:color="FFFFCC" w:fill="FFFFFF"/>
            <w:noWrap/>
            <w:vAlign w:val="bottom"/>
            <w:hideMark/>
          </w:tcPr>
          <w:p w14:paraId="26ADDA0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FFFFCC" w:fill="FFFFFF"/>
            <w:hideMark/>
          </w:tcPr>
          <w:p w14:paraId="76912995"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FFFFCC" w:fill="FFFFFF"/>
            <w:noWrap/>
            <w:vAlign w:val="center"/>
            <w:hideMark/>
          </w:tcPr>
          <w:p w14:paraId="39F5357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FFFFCC" w:fill="FFFFFF"/>
            <w:noWrap/>
            <w:vAlign w:val="center"/>
            <w:hideMark/>
          </w:tcPr>
          <w:p w14:paraId="0F0FCA5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04</w:t>
            </w:r>
          </w:p>
        </w:tc>
        <w:tc>
          <w:tcPr>
            <w:tcW w:w="1160" w:type="dxa"/>
            <w:tcBorders>
              <w:top w:val="nil"/>
              <w:left w:val="nil"/>
              <w:bottom w:val="single" w:sz="4" w:space="0" w:color="000000"/>
              <w:right w:val="single" w:sz="4" w:space="0" w:color="000000"/>
            </w:tcBorders>
            <w:shd w:val="clear" w:color="FFFFCC" w:fill="FFFFFF"/>
            <w:noWrap/>
            <w:vAlign w:val="center"/>
            <w:hideMark/>
          </w:tcPr>
          <w:p w14:paraId="6BD2AF2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780 00 11020</w:t>
            </w:r>
          </w:p>
        </w:tc>
        <w:tc>
          <w:tcPr>
            <w:tcW w:w="639" w:type="dxa"/>
            <w:tcBorders>
              <w:top w:val="nil"/>
              <w:left w:val="nil"/>
              <w:bottom w:val="single" w:sz="4" w:space="0" w:color="000000"/>
              <w:right w:val="single" w:sz="4" w:space="0" w:color="000000"/>
            </w:tcBorders>
            <w:shd w:val="clear" w:color="FFFFCC" w:fill="FFFFFF"/>
            <w:noWrap/>
            <w:vAlign w:val="center"/>
            <w:hideMark/>
          </w:tcPr>
          <w:p w14:paraId="0C96E19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240</w:t>
            </w:r>
          </w:p>
        </w:tc>
        <w:tc>
          <w:tcPr>
            <w:tcW w:w="940" w:type="dxa"/>
            <w:tcBorders>
              <w:top w:val="nil"/>
              <w:left w:val="nil"/>
              <w:bottom w:val="single" w:sz="4" w:space="0" w:color="000000"/>
              <w:right w:val="single" w:sz="4" w:space="0" w:color="000000"/>
            </w:tcBorders>
            <w:shd w:val="clear" w:color="FFFFCC" w:fill="FFFFFF"/>
            <w:noWrap/>
            <w:vAlign w:val="center"/>
            <w:hideMark/>
          </w:tcPr>
          <w:p w14:paraId="1359E12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100</w:t>
            </w:r>
          </w:p>
        </w:tc>
        <w:tc>
          <w:tcPr>
            <w:tcW w:w="695" w:type="dxa"/>
            <w:tcBorders>
              <w:top w:val="nil"/>
              <w:left w:val="nil"/>
              <w:bottom w:val="single" w:sz="4" w:space="0" w:color="000000"/>
              <w:right w:val="single" w:sz="4" w:space="0" w:color="000000"/>
            </w:tcBorders>
            <w:shd w:val="clear" w:color="FFFFCC" w:fill="FFFFFF"/>
            <w:noWrap/>
            <w:vAlign w:val="center"/>
            <w:hideMark/>
          </w:tcPr>
          <w:p w14:paraId="7A2094C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100</w:t>
            </w:r>
          </w:p>
        </w:tc>
      </w:tr>
      <w:tr w:rsidR="00F42FFE" w:rsidRPr="00F42FFE" w14:paraId="22E9DF8A"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4E710CC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6205418E" w14:textId="77777777" w:rsidR="00F42FFE" w:rsidRPr="00F42FFE" w:rsidRDefault="00F42FFE" w:rsidP="00F42FFE">
            <w:pPr>
              <w:spacing w:after="0" w:line="240" w:lineRule="auto"/>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000000"/>
              <w:right w:val="single" w:sz="4" w:space="0" w:color="000000"/>
            </w:tcBorders>
            <w:shd w:val="clear" w:color="auto" w:fill="auto"/>
            <w:noWrap/>
            <w:vAlign w:val="center"/>
            <w:hideMark/>
          </w:tcPr>
          <w:p w14:paraId="7EB0D50D"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60EA4636"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11</w:t>
            </w:r>
          </w:p>
        </w:tc>
        <w:tc>
          <w:tcPr>
            <w:tcW w:w="1160" w:type="dxa"/>
            <w:tcBorders>
              <w:top w:val="nil"/>
              <w:left w:val="single" w:sz="4" w:space="0" w:color="000000"/>
              <w:bottom w:val="single" w:sz="4" w:space="0" w:color="000000"/>
              <w:right w:val="single" w:sz="4" w:space="0" w:color="000000"/>
            </w:tcBorders>
            <w:shd w:val="clear" w:color="auto" w:fill="auto"/>
            <w:noWrap/>
            <w:vAlign w:val="center"/>
            <w:hideMark/>
          </w:tcPr>
          <w:p w14:paraId="16947470"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639" w:type="dxa"/>
            <w:tcBorders>
              <w:top w:val="nil"/>
              <w:left w:val="nil"/>
              <w:bottom w:val="single" w:sz="4" w:space="0" w:color="000000"/>
              <w:right w:val="single" w:sz="4" w:space="0" w:color="000000"/>
            </w:tcBorders>
            <w:shd w:val="clear" w:color="auto" w:fill="auto"/>
            <w:noWrap/>
            <w:vAlign w:val="center"/>
            <w:hideMark/>
          </w:tcPr>
          <w:p w14:paraId="5843B8F7"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940" w:type="dxa"/>
            <w:tcBorders>
              <w:top w:val="nil"/>
              <w:left w:val="nil"/>
              <w:bottom w:val="single" w:sz="4" w:space="0" w:color="000000"/>
              <w:right w:val="single" w:sz="4" w:space="0" w:color="000000"/>
            </w:tcBorders>
            <w:shd w:val="clear" w:color="auto" w:fill="auto"/>
            <w:noWrap/>
            <w:vAlign w:val="center"/>
            <w:hideMark/>
          </w:tcPr>
          <w:p w14:paraId="391BB220"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500</w:t>
            </w:r>
          </w:p>
        </w:tc>
        <w:tc>
          <w:tcPr>
            <w:tcW w:w="695" w:type="dxa"/>
            <w:tcBorders>
              <w:top w:val="nil"/>
              <w:left w:val="nil"/>
              <w:bottom w:val="single" w:sz="4" w:space="0" w:color="000000"/>
              <w:right w:val="single" w:sz="4" w:space="0" w:color="000000"/>
            </w:tcBorders>
            <w:shd w:val="clear" w:color="auto" w:fill="auto"/>
            <w:noWrap/>
            <w:vAlign w:val="center"/>
            <w:hideMark/>
          </w:tcPr>
          <w:p w14:paraId="768D39A8"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500</w:t>
            </w:r>
          </w:p>
        </w:tc>
      </w:tr>
      <w:tr w:rsidR="00F42FFE" w:rsidRPr="00F42FFE" w14:paraId="336C64DC"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01316E3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605D75CA"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Не 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14:paraId="7C7CA95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557A381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11</w:t>
            </w:r>
          </w:p>
        </w:tc>
        <w:tc>
          <w:tcPr>
            <w:tcW w:w="1160" w:type="dxa"/>
            <w:tcBorders>
              <w:top w:val="nil"/>
              <w:left w:val="single" w:sz="4" w:space="0" w:color="000000"/>
              <w:bottom w:val="single" w:sz="4" w:space="0" w:color="000000"/>
              <w:right w:val="single" w:sz="4" w:space="0" w:color="000000"/>
            </w:tcBorders>
            <w:shd w:val="clear" w:color="auto" w:fill="auto"/>
            <w:noWrap/>
            <w:vAlign w:val="center"/>
            <w:hideMark/>
          </w:tcPr>
          <w:p w14:paraId="4CC5B19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991 00 00000</w:t>
            </w:r>
          </w:p>
        </w:tc>
        <w:tc>
          <w:tcPr>
            <w:tcW w:w="639" w:type="dxa"/>
            <w:tcBorders>
              <w:top w:val="nil"/>
              <w:left w:val="nil"/>
              <w:bottom w:val="single" w:sz="4" w:space="0" w:color="000000"/>
              <w:right w:val="single" w:sz="4" w:space="0" w:color="000000"/>
            </w:tcBorders>
            <w:shd w:val="clear" w:color="auto" w:fill="auto"/>
            <w:noWrap/>
            <w:vAlign w:val="center"/>
            <w:hideMark/>
          </w:tcPr>
          <w:p w14:paraId="573A4698"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940" w:type="dxa"/>
            <w:tcBorders>
              <w:top w:val="nil"/>
              <w:left w:val="nil"/>
              <w:bottom w:val="single" w:sz="4" w:space="0" w:color="000000"/>
              <w:right w:val="single" w:sz="4" w:space="0" w:color="000000"/>
            </w:tcBorders>
            <w:shd w:val="clear" w:color="auto" w:fill="auto"/>
            <w:noWrap/>
            <w:vAlign w:val="center"/>
            <w:hideMark/>
          </w:tcPr>
          <w:p w14:paraId="71B3082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500</w:t>
            </w:r>
          </w:p>
        </w:tc>
        <w:tc>
          <w:tcPr>
            <w:tcW w:w="695" w:type="dxa"/>
            <w:tcBorders>
              <w:top w:val="nil"/>
              <w:left w:val="nil"/>
              <w:bottom w:val="single" w:sz="4" w:space="0" w:color="000000"/>
              <w:right w:val="single" w:sz="4" w:space="0" w:color="000000"/>
            </w:tcBorders>
            <w:shd w:val="clear" w:color="auto" w:fill="auto"/>
            <w:noWrap/>
            <w:vAlign w:val="center"/>
            <w:hideMark/>
          </w:tcPr>
          <w:p w14:paraId="7C4D100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500</w:t>
            </w:r>
          </w:p>
        </w:tc>
      </w:tr>
      <w:tr w:rsidR="00F42FFE" w:rsidRPr="00F42FFE" w14:paraId="56F84702"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60662C0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4AB4F0A6"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000000"/>
              <w:right w:val="single" w:sz="4" w:space="0" w:color="000000"/>
            </w:tcBorders>
            <w:shd w:val="clear" w:color="auto" w:fill="auto"/>
            <w:noWrap/>
            <w:vAlign w:val="center"/>
            <w:hideMark/>
          </w:tcPr>
          <w:p w14:paraId="1A80E8C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5E6FA17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11</w:t>
            </w:r>
          </w:p>
        </w:tc>
        <w:tc>
          <w:tcPr>
            <w:tcW w:w="1160" w:type="dxa"/>
            <w:tcBorders>
              <w:top w:val="nil"/>
              <w:left w:val="single" w:sz="4" w:space="0" w:color="000000"/>
              <w:bottom w:val="single" w:sz="4" w:space="0" w:color="000000"/>
              <w:right w:val="single" w:sz="4" w:space="0" w:color="000000"/>
            </w:tcBorders>
            <w:shd w:val="clear" w:color="auto" w:fill="auto"/>
            <w:vAlign w:val="center"/>
            <w:hideMark/>
          </w:tcPr>
          <w:p w14:paraId="7B9142E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99 1 0079990</w:t>
            </w:r>
          </w:p>
        </w:tc>
        <w:tc>
          <w:tcPr>
            <w:tcW w:w="639" w:type="dxa"/>
            <w:tcBorders>
              <w:top w:val="nil"/>
              <w:left w:val="nil"/>
              <w:bottom w:val="single" w:sz="4" w:space="0" w:color="000000"/>
              <w:right w:val="nil"/>
            </w:tcBorders>
            <w:shd w:val="clear" w:color="auto" w:fill="auto"/>
            <w:noWrap/>
            <w:vAlign w:val="center"/>
            <w:hideMark/>
          </w:tcPr>
          <w:p w14:paraId="0EC012A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auto" w:fill="auto"/>
            <w:noWrap/>
            <w:vAlign w:val="center"/>
            <w:hideMark/>
          </w:tcPr>
          <w:p w14:paraId="7999356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500</w:t>
            </w:r>
          </w:p>
        </w:tc>
        <w:tc>
          <w:tcPr>
            <w:tcW w:w="695" w:type="dxa"/>
            <w:tcBorders>
              <w:top w:val="nil"/>
              <w:left w:val="nil"/>
              <w:bottom w:val="single" w:sz="4" w:space="0" w:color="000000"/>
              <w:right w:val="single" w:sz="4" w:space="0" w:color="000000"/>
            </w:tcBorders>
            <w:shd w:val="clear" w:color="auto" w:fill="auto"/>
            <w:noWrap/>
            <w:vAlign w:val="center"/>
            <w:hideMark/>
          </w:tcPr>
          <w:p w14:paraId="05A2F0B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500</w:t>
            </w:r>
          </w:p>
        </w:tc>
      </w:tr>
      <w:tr w:rsidR="00F42FFE" w:rsidRPr="00F42FFE" w14:paraId="5917DE6B"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0DC904F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73D097D9"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000000"/>
              <w:right w:val="single" w:sz="4" w:space="0" w:color="000000"/>
            </w:tcBorders>
            <w:shd w:val="clear" w:color="auto" w:fill="auto"/>
            <w:noWrap/>
            <w:vAlign w:val="center"/>
            <w:hideMark/>
          </w:tcPr>
          <w:p w14:paraId="245E666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548B5FF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11</w:t>
            </w:r>
          </w:p>
        </w:tc>
        <w:tc>
          <w:tcPr>
            <w:tcW w:w="1160" w:type="dxa"/>
            <w:tcBorders>
              <w:top w:val="nil"/>
              <w:left w:val="single" w:sz="4" w:space="0" w:color="000000"/>
              <w:bottom w:val="single" w:sz="4" w:space="0" w:color="000000"/>
              <w:right w:val="single" w:sz="4" w:space="0" w:color="000000"/>
            </w:tcBorders>
            <w:shd w:val="clear" w:color="auto" w:fill="auto"/>
            <w:vAlign w:val="center"/>
            <w:hideMark/>
          </w:tcPr>
          <w:p w14:paraId="01ECC1A7"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99 1 0079990</w:t>
            </w:r>
          </w:p>
        </w:tc>
        <w:tc>
          <w:tcPr>
            <w:tcW w:w="639" w:type="dxa"/>
            <w:tcBorders>
              <w:top w:val="nil"/>
              <w:left w:val="nil"/>
              <w:bottom w:val="single" w:sz="4" w:space="0" w:color="000000"/>
              <w:right w:val="nil"/>
            </w:tcBorders>
            <w:shd w:val="clear" w:color="auto" w:fill="auto"/>
            <w:noWrap/>
            <w:vAlign w:val="center"/>
            <w:hideMark/>
          </w:tcPr>
          <w:p w14:paraId="72CDC50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870</w:t>
            </w:r>
          </w:p>
        </w:tc>
        <w:tc>
          <w:tcPr>
            <w:tcW w:w="940" w:type="dxa"/>
            <w:tcBorders>
              <w:top w:val="nil"/>
              <w:left w:val="single" w:sz="4" w:space="0" w:color="000000"/>
              <w:bottom w:val="single" w:sz="4" w:space="0" w:color="000000"/>
              <w:right w:val="single" w:sz="4" w:space="0" w:color="000000"/>
            </w:tcBorders>
            <w:shd w:val="clear" w:color="auto" w:fill="auto"/>
            <w:noWrap/>
            <w:vAlign w:val="center"/>
            <w:hideMark/>
          </w:tcPr>
          <w:p w14:paraId="5B0BD76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500</w:t>
            </w:r>
          </w:p>
        </w:tc>
        <w:tc>
          <w:tcPr>
            <w:tcW w:w="695" w:type="dxa"/>
            <w:tcBorders>
              <w:top w:val="nil"/>
              <w:left w:val="nil"/>
              <w:bottom w:val="single" w:sz="4" w:space="0" w:color="000000"/>
              <w:right w:val="single" w:sz="4" w:space="0" w:color="000000"/>
            </w:tcBorders>
            <w:shd w:val="clear" w:color="auto" w:fill="auto"/>
            <w:noWrap/>
            <w:vAlign w:val="center"/>
            <w:hideMark/>
          </w:tcPr>
          <w:p w14:paraId="7053C77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500</w:t>
            </w:r>
          </w:p>
        </w:tc>
      </w:tr>
      <w:tr w:rsidR="00F42FFE" w:rsidRPr="00F42FFE" w14:paraId="02E2728B"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center"/>
            <w:hideMark/>
          </w:tcPr>
          <w:p w14:paraId="03BCA61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773C4D17" w14:textId="77777777" w:rsidR="00F42FFE" w:rsidRPr="00F42FFE" w:rsidRDefault="00F42FFE" w:rsidP="00F42FFE">
            <w:pPr>
              <w:spacing w:after="0" w:line="240" w:lineRule="auto"/>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000000"/>
              <w:right w:val="single" w:sz="4" w:space="0" w:color="000000"/>
            </w:tcBorders>
            <w:shd w:val="clear" w:color="auto" w:fill="auto"/>
            <w:noWrap/>
            <w:vAlign w:val="center"/>
            <w:hideMark/>
          </w:tcPr>
          <w:p w14:paraId="5F6666E9"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686E6B6"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13</w:t>
            </w:r>
          </w:p>
        </w:tc>
        <w:tc>
          <w:tcPr>
            <w:tcW w:w="1160" w:type="dxa"/>
            <w:tcBorders>
              <w:top w:val="nil"/>
              <w:left w:val="nil"/>
              <w:bottom w:val="single" w:sz="4" w:space="0" w:color="000000"/>
              <w:right w:val="single" w:sz="4" w:space="0" w:color="000000"/>
            </w:tcBorders>
            <w:shd w:val="clear" w:color="auto" w:fill="auto"/>
            <w:noWrap/>
            <w:vAlign w:val="center"/>
            <w:hideMark/>
          </w:tcPr>
          <w:p w14:paraId="304DCDC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639" w:type="dxa"/>
            <w:tcBorders>
              <w:top w:val="nil"/>
              <w:left w:val="nil"/>
              <w:bottom w:val="single" w:sz="4" w:space="0" w:color="000000"/>
              <w:right w:val="nil"/>
            </w:tcBorders>
            <w:shd w:val="clear" w:color="auto" w:fill="auto"/>
            <w:noWrap/>
            <w:vAlign w:val="center"/>
            <w:hideMark/>
          </w:tcPr>
          <w:p w14:paraId="33DD0AB7"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auto" w:fill="auto"/>
            <w:noWrap/>
            <w:vAlign w:val="center"/>
            <w:hideMark/>
          </w:tcPr>
          <w:p w14:paraId="41F0CEC5"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1456</w:t>
            </w:r>
          </w:p>
        </w:tc>
        <w:tc>
          <w:tcPr>
            <w:tcW w:w="695" w:type="dxa"/>
            <w:tcBorders>
              <w:top w:val="nil"/>
              <w:left w:val="nil"/>
              <w:bottom w:val="single" w:sz="4" w:space="0" w:color="000000"/>
              <w:right w:val="single" w:sz="4" w:space="0" w:color="000000"/>
            </w:tcBorders>
            <w:shd w:val="clear" w:color="auto" w:fill="auto"/>
            <w:noWrap/>
            <w:vAlign w:val="center"/>
            <w:hideMark/>
          </w:tcPr>
          <w:p w14:paraId="4E392F8F"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1456</w:t>
            </w:r>
          </w:p>
        </w:tc>
      </w:tr>
      <w:tr w:rsidR="00F42FFE" w:rsidRPr="00F42FFE" w14:paraId="7C61DBD6"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4451000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727C16D1"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xml:space="preserve">МП "Повышение эффективности управления муниципальным имуществом городского поселения Безенчук на 2020-2022 </w:t>
            </w:r>
            <w:proofErr w:type="spellStart"/>
            <w:r w:rsidRPr="00F42FFE">
              <w:rPr>
                <w:rFonts w:ascii="Times New Roman" w:eastAsia="Times New Roman" w:hAnsi="Times New Roman" w:cs="Times New Roman"/>
                <w:sz w:val="16"/>
                <w:szCs w:val="16"/>
                <w:lang w:eastAsia="ru-RU"/>
              </w:rPr>
              <w:t>гг</w:t>
            </w:r>
            <w:proofErr w:type="spellEnd"/>
            <w:r w:rsidRPr="00F42FFE">
              <w:rPr>
                <w:rFonts w:ascii="Times New Roman" w:eastAsia="Times New Roman" w:hAnsi="Times New Roman" w:cs="Times New Roman"/>
                <w:sz w:val="16"/>
                <w:szCs w:val="16"/>
                <w:lang w:eastAsia="ru-RU"/>
              </w:rPr>
              <w:t>"</w:t>
            </w:r>
          </w:p>
        </w:tc>
        <w:tc>
          <w:tcPr>
            <w:tcW w:w="379" w:type="dxa"/>
            <w:tcBorders>
              <w:top w:val="nil"/>
              <w:left w:val="nil"/>
              <w:bottom w:val="single" w:sz="4" w:space="0" w:color="000000"/>
              <w:right w:val="single" w:sz="4" w:space="0" w:color="000000"/>
            </w:tcBorders>
            <w:shd w:val="clear" w:color="auto" w:fill="auto"/>
            <w:noWrap/>
            <w:vAlign w:val="center"/>
            <w:hideMark/>
          </w:tcPr>
          <w:p w14:paraId="1D8438D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484DBE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13</w:t>
            </w:r>
          </w:p>
        </w:tc>
        <w:tc>
          <w:tcPr>
            <w:tcW w:w="1160" w:type="dxa"/>
            <w:tcBorders>
              <w:top w:val="nil"/>
              <w:left w:val="nil"/>
              <w:bottom w:val="single" w:sz="4" w:space="0" w:color="000000"/>
              <w:right w:val="single" w:sz="4" w:space="0" w:color="000000"/>
            </w:tcBorders>
            <w:shd w:val="clear" w:color="auto" w:fill="auto"/>
            <w:noWrap/>
            <w:vAlign w:val="center"/>
            <w:hideMark/>
          </w:tcPr>
          <w:p w14:paraId="27F42FC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710 00 00000</w:t>
            </w:r>
          </w:p>
        </w:tc>
        <w:tc>
          <w:tcPr>
            <w:tcW w:w="639" w:type="dxa"/>
            <w:tcBorders>
              <w:top w:val="nil"/>
              <w:left w:val="nil"/>
              <w:bottom w:val="single" w:sz="4" w:space="0" w:color="000000"/>
              <w:right w:val="nil"/>
            </w:tcBorders>
            <w:shd w:val="clear" w:color="auto" w:fill="auto"/>
            <w:noWrap/>
            <w:vAlign w:val="center"/>
            <w:hideMark/>
          </w:tcPr>
          <w:p w14:paraId="5DDA255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14D71CA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1420</w:t>
            </w:r>
          </w:p>
        </w:tc>
        <w:tc>
          <w:tcPr>
            <w:tcW w:w="695" w:type="dxa"/>
            <w:tcBorders>
              <w:top w:val="nil"/>
              <w:left w:val="nil"/>
              <w:bottom w:val="single" w:sz="4" w:space="0" w:color="000000"/>
              <w:right w:val="single" w:sz="4" w:space="0" w:color="000000"/>
            </w:tcBorders>
            <w:shd w:val="clear" w:color="FFFFCC" w:fill="FFFFFF"/>
            <w:noWrap/>
            <w:vAlign w:val="center"/>
            <w:hideMark/>
          </w:tcPr>
          <w:p w14:paraId="1B71EB7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1420</w:t>
            </w:r>
          </w:p>
        </w:tc>
      </w:tr>
      <w:tr w:rsidR="00F42FFE" w:rsidRPr="00F42FFE" w14:paraId="4D8C8291"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513B8AC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nil"/>
              <w:right w:val="single" w:sz="4" w:space="0" w:color="000000"/>
            </w:tcBorders>
            <w:shd w:val="clear" w:color="auto" w:fill="auto"/>
            <w:hideMark/>
          </w:tcPr>
          <w:p w14:paraId="74475BF0"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709F051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F941E5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13</w:t>
            </w:r>
          </w:p>
        </w:tc>
        <w:tc>
          <w:tcPr>
            <w:tcW w:w="1160" w:type="dxa"/>
            <w:tcBorders>
              <w:top w:val="nil"/>
              <w:left w:val="nil"/>
              <w:bottom w:val="single" w:sz="4" w:space="0" w:color="000000"/>
              <w:right w:val="single" w:sz="4" w:space="0" w:color="000000"/>
            </w:tcBorders>
            <w:shd w:val="clear" w:color="auto" w:fill="auto"/>
            <w:noWrap/>
            <w:vAlign w:val="center"/>
            <w:hideMark/>
          </w:tcPr>
          <w:p w14:paraId="105D1D1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710 00 20010</w:t>
            </w:r>
          </w:p>
        </w:tc>
        <w:tc>
          <w:tcPr>
            <w:tcW w:w="639" w:type="dxa"/>
            <w:tcBorders>
              <w:top w:val="nil"/>
              <w:left w:val="nil"/>
              <w:bottom w:val="single" w:sz="4" w:space="0" w:color="000000"/>
              <w:right w:val="nil"/>
            </w:tcBorders>
            <w:shd w:val="clear" w:color="auto" w:fill="auto"/>
            <w:noWrap/>
            <w:vAlign w:val="center"/>
            <w:hideMark/>
          </w:tcPr>
          <w:p w14:paraId="5F30DBC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706B7F5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1320</w:t>
            </w:r>
          </w:p>
        </w:tc>
        <w:tc>
          <w:tcPr>
            <w:tcW w:w="695" w:type="dxa"/>
            <w:tcBorders>
              <w:top w:val="nil"/>
              <w:left w:val="nil"/>
              <w:bottom w:val="single" w:sz="4" w:space="0" w:color="000000"/>
              <w:right w:val="single" w:sz="4" w:space="0" w:color="000000"/>
            </w:tcBorders>
            <w:shd w:val="clear" w:color="FFFFCC" w:fill="FFFFFF"/>
            <w:noWrap/>
            <w:vAlign w:val="center"/>
            <w:hideMark/>
          </w:tcPr>
          <w:p w14:paraId="6701DD1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1320</w:t>
            </w:r>
          </w:p>
        </w:tc>
      </w:tr>
      <w:tr w:rsidR="00F42FFE" w:rsidRPr="00F42FFE" w14:paraId="1C844031"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2279D72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single" w:sz="4" w:space="0" w:color="000000"/>
              <w:left w:val="single" w:sz="4" w:space="0" w:color="000000"/>
              <w:bottom w:val="nil"/>
              <w:right w:val="single" w:sz="4" w:space="0" w:color="000000"/>
            </w:tcBorders>
            <w:shd w:val="clear" w:color="auto" w:fill="auto"/>
            <w:hideMark/>
          </w:tcPr>
          <w:p w14:paraId="373F00C1"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000000"/>
              <w:right w:val="single" w:sz="4" w:space="0" w:color="000000"/>
            </w:tcBorders>
            <w:shd w:val="clear" w:color="auto" w:fill="auto"/>
            <w:noWrap/>
            <w:vAlign w:val="center"/>
            <w:hideMark/>
          </w:tcPr>
          <w:p w14:paraId="070CB7F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DF96B8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13</w:t>
            </w:r>
          </w:p>
        </w:tc>
        <w:tc>
          <w:tcPr>
            <w:tcW w:w="1160" w:type="dxa"/>
            <w:tcBorders>
              <w:top w:val="nil"/>
              <w:left w:val="nil"/>
              <w:bottom w:val="single" w:sz="4" w:space="0" w:color="000000"/>
              <w:right w:val="single" w:sz="4" w:space="0" w:color="000000"/>
            </w:tcBorders>
            <w:shd w:val="clear" w:color="auto" w:fill="auto"/>
            <w:noWrap/>
            <w:vAlign w:val="center"/>
            <w:hideMark/>
          </w:tcPr>
          <w:p w14:paraId="349DC3E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710 00 20010</w:t>
            </w:r>
          </w:p>
        </w:tc>
        <w:tc>
          <w:tcPr>
            <w:tcW w:w="639" w:type="dxa"/>
            <w:tcBorders>
              <w:top w:val="nil"/>
              <w:left w:val="nil"/>
              <w:bottom w:val="single" w:sz="4" w:space="0" w:color="000000"/>
              <w:right w:val="nil"/>
            </w:tcBorders>
            <w:shd w:val="clear" w:color="auto" w:fill="auto"/>
            <w:noWrap/>
            <w:vAlign w:val="center"/>
            <w:hideMark/>
          </w:tcPr>
          <w:p w14:paraId="2371237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240</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4669C4E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1320</w:t>
            </w:r>
          </w:p>
        </w:tc>
        <w:tc>
          <w:tcPr>
            <w:tcW w:w="695" w:type="dxa"/>
            <w:tcBorders>
              <w:top w:val="nil"/>
              <w:left w:val="nil"/>
              <w:bottom w:val="single" w:sz="4" w:space="0" w:color="000000"/>
              <w:right w:val="single" w:sz="4" w:space="0" w:color="000000"/>
            </w:tcBorders>
            <w:shd w:val="clear" w:color="FFFFCC" w:fill="FFFFFF"/>
            <w:noWrap/>
            <w:vAlign w:val="center"/>
            <w:hideMark/>
          </w:tcPr>
          <w:p w14:paraId="62B3886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1320</w:t>
            </w:r>
          </w:p>
        </w:tc>
      </w:tr>
      <w:tr w:rsidR="00F42FFE" w:rsidRPr="00F42FFE" w14:paraId="46E4A861"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189F65C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single" w:sz="4" w:space="0" w:color="000000"/>
              <w:left w:val="single" w:sz="4" w:space="0" w:color="000000"/>
              <w:bottom w:val="nil"/>
              <w:right w:val="single" w:sz="4" w:space="0" w:color="000000"/>
            </w:tcBorders>
            <w:shd w:val="clear" w:color="auto" w:fill="auto"/>
            <w:hideMark/>
          </w:tcPr>
          <w:p w14:paraId="361146AF"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F42FFE">
              <w:rPr>
                <w:rFonts w:ascii="Times New Roman" w:eastAsia="Times New Roman" w:hAnsi="Times New Roman" w:cs="Times New Roman"/>
                <w:sz w:val="16"/>
                <w:szCs w:val="16"/>
                <w:lang w:eastAsia="ru-RU"/>
              </w:rPr>
              <w:t>гг</w:t>
            </w:r>
            <w:proofErr w:type="spellEnd"/>
            <w:r w:rsidRPr="00F42FFE">
              <w:rPr>
                <w:rFonts w:ascii="Times New Roman" w:eastAsia="Times New Roman" w:hAnsi="Times New Roman" w:cs="Times New Roman"/>
                <w:sz w:val="16"/>
                <w:szCs w:val="16"/>
                <w:lang w:eastAsia="ru-RU"/>
              </w:rPr>
              <w:t>"</w:t>
            </w:r>
          </w:p>
        </w:tc>
        <w:tc>
          <w:tcPr>
            <w:tcW w:w="379" w:type="dxa"/>
            <w:tcBorders>
              <w:top w:val="nil"/>
              <w:left w:val="nil"/>
              <w:bottom w:val="single" w:sz="4" w:space="0" w:color="000000"/>
              <w:right w:val="single" w:sz="4" w:space="0" w:color="000000"/>
            </w:tcBorders>
            <w:shd w:val="clear" w:color="auto" w:fill="auto"/>
            <w:noWrap/>
            <w:vAlign w:val="center"/>
            <w:hideMark/>
          </w:tcPr>
          <w:p w14:paraId="4FD17FE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32513C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13</w:t>
            </w:r>
          </w:p>
        </w:tc>
        <w:tc>
          <w:tcPr>
            <w:tcW w:w="1160" w:type="dxa"/>
            <w:tcBorders>
              <w:top w:val="nil"/>
              <w:left w:val="nil"/>
              <w:bottom w:val="single" w:sz="4" w:space="0" w:color="000000"/>
              <w:right w:val="single" w:sz="4" w:space="0" w:color="000000"/>
            </w:tcBorders>
            <w:shd w:val="clear" w:color="auto" w:fill="auto"/>
            <w:noWrap/>
            <w:vAlign w:val="center"/>
            <w:hideMark/>
          </w:tcPr>
          <w:p w14:paraId="3074254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710 00 00000</w:t>
            </w:r>
          </w:p>
        </w:tc>
        <w:tc>
          <w:tcPr>
            <w:tcW w:w="639" w:type="dxa"/>
            <w:tcBorders>
              <w:top w:val="nil"/>
              <w:left w:val="nil"/>
              <w:bottom w:val="single" w:sz="4" w:space="0" w:color="000000"/>
              <w:right w:val="nil"/>
            </w:tcBorders>
            <w:shd w:val="clear" w:color="auto" w:fill="auto"/>
            <w:noWrap/>
            <w:vAlign w:val="center"/>
            <w:hideMark/>
          </w:tcPr>
          <w:p w14:paraId="72C74E9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631FC8D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100</w:t>
            </w:r>
          </w:p>
        </w:tc>
        <w:tc>
          <w:tcPr>
            <w:tcW w:w="695" w:type="dxa"/>
            <w:tcBorders>
              <w:top w:val="nil"/>
              <w:left w:val="nil"/>
              <w:bottom w:val="single" w:sz="4" w:space="0" w:color="000000"/>
              <w:right w:val="single" w:sz="4" w:space="0" w:color="000000"/>
            </w:tcBorders>
            <w:shd w:val="clear" w:color="FFFFCC" w:fill="FFFFFF"/>
            <w:noWrap/>
            <w:vAlign w:val="center"/>
            <w:hideMark/>
          </w:tcPr>
          <w:p w14:paraId="5569621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100</w:t>
            </w:r>
          </w:p>
        </w:tc>
      </w:tr>
      <w:tr w:rsidR="00F42FFE" w:rsidRPr="00F42FFE" w14:paraId="3AAEF965"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4D1C6887"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single" w:sz="4" w:space="0" w:color="000000"/>
              <w:left w:val="single" w:sz="4" w:space="0" w:color="000000"/>
              <w:bottom w:val="nil"/>
              <w:right w:val="single" w:sz="4" w:space="0" w:color="000000"/>
            </w:tcBorders>
            <w:shd w:val="clear" w:color="auto" w:fill="auto"/>
            <w:hideMark/>
          </w:tcPr>
          <w:p w14:paraId="55E2F455"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000000"/>
              <w:right w:val="single" w:sz="4" w:space="0" w:color="000000"/>
            </w:tcBorders>
            <w:shd w:val="clear" w:color="auto" w:fill="auto"/>
            <w:noWrap/>
            <w:vAlign w:val="center"/>
            <w:hideMark/>
          </w:tcPr>
          <w:p w14:paraId="7EC4534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CBC4C1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13</w:t>
            </w:r>
          </w:p>
        </w:tc>
        <w:tc>
          <w:tcPr>
            <w:tcW w:w="1160" w:type="dxa"/>
            <w:tcBorders>
              <w:top w:val="nil"/>
              <w:left w:val="nil"/>
              <w:bottom w:val="single" w:sz="4" w:space="0" w:color="000000"/>
              <w:right w:val="single" w:sz="4" w:space="0" w:color="000000"/>
            </w:tcBorders>
            <w:shd w:val="clear" w:color="auto" w:fill="auto"/>
            <w:noWrap/>
            <w:vAlign w:val="center"/>
            <w:hideMark/>
          </w:tcPr>
          <w:p w14:paraId="6EC02BA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710 00 90010</w:t>
            </w:r>
          </w:p>
        </w:tc>
        <w:tc>
          <w:tcPr>
            <w:tcW w:w="639" w:type="dxa"/>
            <w:tcBorders>
              <w:top w:val="nil"/>
              <w:left w:val="nil"/>
              <w:bottom w:val="single" w:sz="4" w:space="0" w:color="000000"/>
              <w:right w:val="nil"/>
            </w:tcBorders>
            <w:shd w:val="clear" w:color="auto" w:fill="auto"/>
            <w:noWrap/>
            <w:vAlign w:val="center"/>
            <w:hideMark/>
          </w:tcPr>
          <w:p w14:paraId="5D56A37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850</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5FC90BE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100</w:t>
            </w:r>
          </w:p>
        </w:tc>
        <w:tc>
          <w:tcPr>
            <w:tcW w:w="695" w:type="dxa"/>
            <w:tcBorders>
              <w:top w:val="nil"/>
              <w:left w:val="nil"/>
              <w:bottom w:val="single" w:sz="4" w:space="0" w:color="000000"/>
              <w:right w:val="single" w:sz="4" w:space="0" w:color="000000"/>
            </w:tcBorders>
            <w:shd w:val="clear" w:color="FFFFCC" w:fill="FFFFFF"/>
            <w:noWrap/>
            <w:vAlign w:val="center"/>
            <w:hideMark/>
          </w:tcPr>
          <w:p w14:paraId="3ED98AC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100</w:t>
            </w:r>
          </w:p>
        </w:tc>
      </w:tr>
      <w:tr w:rsidR="00F42FFE" w:rsidRPr="00F42FFE" w14:paraId="018A4E12"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65A27B7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single" w:sz="4" w:space="0" w:color="000000"/>
              <w:left w:val="single" w:sz="4" w:space="0" w:color="000000"/>
              <w:bottom w:val="single" w:sz="4" w:space="0" w:color="000000"/>
              <w:right w:val="single" w:sz="4" w:space="0" w:color="000000"/>
            </w:tcBorders>
            <w:shd w:val="clear" w:color="auto" w:fill="auto"/>
            <w:hideMark/>
          </w:tcPr>
          <w:p w14:paraId="25688EE1"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F42FFE">
              <w:rPr>
                <w:rFonts w:ascii="Times New Roman" w:eastAsia="Times New Roman" w:hAnsi="Times New Roman" w:cs="Times New Roman"/>
                <w:sz w:val="16"/>
                <w:szCs w:val="16"/>
                <w:lang w:eastAsia="ru-RU"/>
              </w:rPr>
              <w:t>гг</w:t>
            </w:r>
            <w:proofErr w:type="spellEnd"/>
            <w:r w:rsidRPr="00F42FFE">
              <w:rPr>
                <w:rFonts w:ascii="Times New Roman" w:eastAsia="Times New Roman" w:hAnsi="Times New Roman" w:cs="Times New Roman"/>
                <w:sz w:val="16"/>
                <w:szCs w:val="16"/>
                <w:lang w:eastAsia="ru-RU"/>
              </w:rPr>
              <w:t>"</w:t>
            </w:r>
          </w:p>
        </w:tc>
        <w:tc>
          <w:tcPr>
            <w:tcW w:w="379" w:type="dxa"/>
            <w:tcBorders>
              <w:top w:val="nil"/>
              <w:left w:val="nil"/>
              <w:bottom w:val="single" w:sz="4" w:space="0" w:color="000000"/>
              <w:right w:val="single" w:sz="4" w:space="0" w:color="000000"/>
            </w:tcBorders>
            <w:shd w:val="clear" w:color="auto" w:fill="auto"/>
            <w:noWrap/>
            <w:vAlign w:val="center"/>
            <w:hideMark/>
          </w:tcPr>
          <w:p w14:paraId="373E1C1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4C95E3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13</w:t>
            </w:r>
          </w:p>
        </w:tc>
        <w:tc>
          <w:tcPr>
            <w:tcW w:w="1160" w:type="dxa"/>
            <w:tcBorders>
              <w:top w:val="nil"/>
              <w:left w:val="nil"/>
              <w:bottom w:val="nil"/>
              <w:right w:val="single" w:sz="4" w:space="0" w:color="000000"/>
            </w:tcBorders>
            <w:shd w:val="clear" w:color="auto" w:fill="auto"/>
            <w:noWrap/>
            <w:vAlign w:val="center"/>
            <w:hideMark/>
          </w:tcPr>
          <w:p w14:paraId="1C309AC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360 00 00000</w:t>
            </w:r>
          </w:p>
        </w:tc>
        <w:tc>
          <w:tcPr>
            <w:tcW w:w="639" w:type="dxa"/>
            <w:tcBorders>
              <w:top w:val="nil"/>
              <w:left w:val="nil"/>
              <w:bottom w:val="nil"/>
              <w:right w:val="nil"/>
            </w:tcBorders>
            <w:shd w:val="clear" w:color="auto" w:fill="auto"/>
            <w:noWrap/>
            <w:vAlign w:val="center"/>
            <w:hideMark/>
          </w:tcPr>
          <w:p w14:paraId="0FAFB27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625E731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36</w:t>
            </w:r>
          </w:p>
        </w:tc>
        <w:tc>
          <w:tcPr>
            <w:tcW w:w="695" w:type="dxa"/>
            <w:tcBorders>
              <w:top w:val="nil"/>
              <w:left w:val="nil"/>
              <w:bottom w:val="single" w:sz="4" w:space="0" w:color="000000"/>
              <w:right w:val="single" w:sz="4" w:space="0" w:color="000000"/>
            </w:tcBorders>
            <w:shd w:val="clear" w:color="FFFFCC" w:fill="FFFFFF"/>
            <w:noWrap/>
            <w:vAlign w:val="center"/>
            <w:hideMark/>
          </w:tcPr>
          <w:p w14:paraId="5C714C5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36</w:t>
            </w:r>
          </w:p>
        </w:tc>
      </w:tr>
      <w:tr w:rsidR="00F42FFE" w:rsidRPr="00F42FFE" w14:paraId="3E255236"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31E1BF5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3C753170"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76F65EB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49C0CC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13</w:t>
            </w:r>
          </w:p>
        </w:tc>
        <w:tc>
          <w:tcPr>
            <w:tcW w:w="1160" w:type="dxa"/>
            <w:tcBorders>
              <w:top w:val="single" w:sz="4" w:space="0" w:color="000000"/>
              <w:left w:val="nil"/>
              <w:bottom w:val="nil"/>
              <w:right w:val="single" w:sz="4" w:space="0" w:color="000000"/>
            </w:tcBorders>
            <w:shd w:val="clear" w:color="auto" w:fill="auto"/>
            <w:noWrap/>
            <w:vAlign w:val="center"/>
            <w:hideMark/>
          </w:tcPr>
          <w:p w14:paraId="51A35C5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360 00 20360</w:t>
            </w:r>
          </w:p>
        </w:tc>
        <w:tc>
          <w:tcPr>
            <w:tcW w:w="639" w:type="dxa"/>
            <w:tcBorders>
              <w:top w:val="single" w:sz="4" w:space="0" w:color="000000"/>
              <w:left w:val="nil"/>
              <w:bottom w:val="nil"/>
              <w:right w:val="nil"/>
            </w:tcBorders>
            <w:shd w:val="clear" w:color="auto" w:fill="auto"/>
            <w:noWrap/>
            <w:vAlign w:val="center"/>
            <w:hideMark/>
          </w:tcPr>
          <w:p w14:paraId="031AC0A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345DF6A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36</w:t>
            </w:r>
          </w:p>
        </w:tc>
        <w:tc>
          <w:tcPr>
            <w:tcW w:w="695" w:type="dxa"/>
            <w:tcBorders>
              <w:top w:val="nil"/>
              <w:left w:val="nil"/>
              <w:bottom w:val="single" w:sz="4" w:space="0" w:color="000000"/>
              <w:right w:val="single" w:sz="4" w:space="0" w:color="000000"/>
            </w:tcBorders>
            <w:shd w:val="clear" w:color="FFFFCC" w:fill="FFFFFF"/>
            <w:noWrap/>
            <w:vAlign w:val="center"/>
            <w:hideMark/>
          </w:tcPr>
          <w:p w14:paraId="13CD182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36</w:t>
            </w:r>
          </w:p>
        </w:tc>
      </w:tr>
      <w:tr w:rsidR="00F42FFE" w:rsidRPr="00F42FFE" w14:paraId="3C346CD2"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38CFAF9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12911D9D"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F42FFE">
              <w:rPr>
                <w:rFonts w:ascii="Times New Roman" w:eastAsia="Times New Roman" w:hAnsi="Times New Roman" w:cs="Times New Roman"/>
                <w:sz w:val="16"/>
                <w:szCs w:val="16"/>
                <w:lang w:eastAsia="ru-RU"/>
              </w:rPr>
              <w:t>государсвтенных</w:t>
            </w:r>
            <w:proofErr w:type="spellEnd"/>
            <w:r w:rsidRPr="00F42FFE">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6429C20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104CCD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13</w:t>
            </w:r>
          </w:p>
        </w:tc>
        <w:tc>
          <w:tcPr>
            <w:tcW w:w="1160" w:type="dxa"/>
            <w:tcBorders>
              <w:top w:val="single" w:sz="4" w:space="0" w:color="000000"/>
              <w:left w:val="nil"/>
              <w:bottom w:val="nil"/>
              <w:right w:val="single" w:sz="4" w:space="0" w:color="000000"/>
            </w:tcBorders>
            <w:shd w:val="clear" w:color="auto" w:fill="auto"/>
            <w:noWrap/>
            <w:vAlign w:val="center"/>
            <w:hideMark/>
          </w:tcPr>
          <w:p w14:paraId="20337FE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360 00 20360</w:t>
            </w:r>
          </w:p>
        </w:tc>
        <w:tc>
          <w:tcPr>
            <w:tcW w:w="639" w:type="dxa"/>
            <w:tcBorders>
              <w:top w:val="single" w:sz="4" w:space="0" w:color="000000"/>
              <w:left w:val="nil"/>
              <w:bottom w:val="nil"/>
              <w:right w:val="nil"/>
            </w:tcBorders>
            <w:shd w:val="clear" w:color="auto" w:fill="auto"/>
            <w:noWrap/>
            <w:vAlign w:val="center"/>
            <w:hideMark/>
          </w:tcPr>
          <w:p w14:paraId="72BF211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240</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2965CE4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36</w:t>
            </w:r>
          </w:p>
        </w:tc>
        <w:tc>
          <w:tcPr>
            <w:tcW w:w="695" w:type="dxa"/>
            <w:tcBorders>
              <w:top w:val="nil"/>
              <w:left w:val="nil"/>
              <w:bottom w:val="single" w:sz="4" w:space="0" w:color="000000"/>
              <w:right w:val="single" w:sz="4" w:space="0" w:color="000000"/>
            </w:tcBorders>
            <w:shd w:val="clear" w:color="FFFFCC" w:fill="FFFFFF"/>
            <w:noWrap/>
            <w:vAlign w:val="center"/>
            <w:hideMark/>
          </w:tcPr>
          <w:p w14:paraId="41A6EF3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36</w:t>
            </w:r>
          </w:p>
        </w:tc>
      </w:tr>
      <w:tr w:rsidR="00F42FFE" w:rsidRPr="00F42FFE" w14:paraId="64117A0D"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423F8B9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1ADA9E0F" w14:textId="77777777" w:rsidR="00F42FFE" w:rsidRPr="00F42FFE" w:rsidRDefault="00F42FFE" w:rsidP="00F42FFE">
            <w:pPr>
              <w:spacing w:after="0" w:line="240" w:lineRule="auto"/>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nil"/>
              <w:right w:val="single" w:sz="4" w:space="0" w:color="000000"/>
            </w:tcBorders>
            <w:shd w:val="clear" w:color="auto" w:fill="auto"/>
            <w:noWrap/>
            <w:vAlign w:val="center"/>
            <w:hideMark/>
          </w:tcPr>
          <w:p w14:paraId="4FEE718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14:paraId="0985235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1160" w:type="dxa"/>
            <w:tcBorders>
              <w:top w:val="single" w:sz="4" w:space="0" w:color="000000"/>
              <w:left w:val="nil"/>
              <w:bottom w:val="nil"/>
              <w:right w:val="single" w:sz="4" w:space="0" w:color="000000"/>
            </w:tcBorders>
            <w:shd w:val="clear" w:color="auto" w:fill="auto"/>
            <w:noWrap/>
            <w:vAlign w:val="center"/>
            <w:hideMark/>
          </w:tcPr>
          <w:p w14:paraId="53AA041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639" w:type="dxa"/>
            <w:tcBorders>
              <w:top w:val="single" w:sz="4" w:space="0" w:color="000000"/>
              <w:left w:val="nil"/>
              <w:bottom w:val="nil"/>
              <w:right w:val="nil"/>
            </w:tcBorders>
            <w:shd w:val="clear" w:color="auto" w:fill="auto"/>
            <w:noWrap/>
            <w:vAlign w:val="center"/>
            <w:hideMark/>
          </w:tcPr>
          <w:p w14:paraId="3C6BE2B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11E6343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695" w:type="dxa"/>
            <w:tcBorders>
              <w:top w:val="nil"/>
              <w:left w:val="nil"/>
              <w:bottom w:val="single" w:sz="4" w:space="0" w:color="000000"/>
              <w:right w:val="single" w:sz="4" w:space="0" w:color="000000"/>
            </w:tcBorders>
            <w:shd w:val="clear" w:color="FFFFCC" w:fill="FFFFFF"/>
            <w:noWrap/>
            <w:vAlign w:val="center"/>
            <w:hideMark/>
          </w:tcPr>
          <w:p w14:paraId="476E0DB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r>
      <w:tr w:rsidR="00F42FFE" w:rsidRPr="00F42FFE" w14:paraId="5108D9CE"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center"/>
            <w:hideMark/>
          </w:tcPr>
          <w:p w14:paraId="0D842AA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2264172A" w14:textId="77777777" w:rsidR="00F42FFE" w:rsidRPr="00F42FFE" w:rsidRDefault="00F42FFE" w:rsidP="00F42FFE">
            <w:pPr>
              <w:spacing w:after="0" w:line="240" w:lineRule="auto"/>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379" w:type="dxa"/>
            <w:tcBorders>
              <w:top w:val="single" w:sz="4" w:space="0" w:color="000000"/>
              <w:left w:val="nil"/>
              <w:bottom w:val="nil"/>
              <w:right w:val="single" w:sz="4" w:space="0" w:color="000000"/>
            </w:tcBorders>
            <w:shd w:val="clear" w:color="auto" w:fill="auto"/>
            <w:noWrap/>
            <w:vAlign w:val="center"/>
            <w:hideMark/>
          </w:tcPr>
          <w:p w14:paraId="74D97455"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14:paraId="5550C50F"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09</w:t>
            </w:r>
          </w:p>
        </w:tc>
        <w:tc>
          <w:tcPr>
            <w:tcW w:w="1160" w:type="dxa"/>
            <w:tcBorders>
              <w:top w:val="single" w:sz="4" w:space="0" w:color="000000"/>
              <w:left w:val="nil"/>
              <w:bottom w:val="nil"/>
              <w:right w:val="single" w:sz="4" w:space="0" w:color="000000"/>
            </w:tcBorders>
            <w:shd w:val="clear" w:color="auto" w:fill="auto"/>
            <w:noWrap/>
            <w:vAlign w:val="center"/>
            <w:hideMark/>
          </w:tcPr>
          <w:p w14:paraId="16A4A4BF"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639" w:type="dxa"/>
            <w:tcBorders>
              <w:top w:val="single" w:sz="4" w:space="0" w:color="000000"/>
              <w:left w:val="nil"/>
              <w:bottom w:val="nil"/>
              <w:right w:val="nil"/>
            </w:tcBorders>
            <w:shd w:val="clear" w:color="auto" w:fill="auto"/>
            <w:noWrap/>
            <w:vAlign w:val="center"/>
            <w:hideMark/>
          </w:tcPr>
          <w:p w14:paraId="4550F420"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4DB24711"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430</w:t>
            </w:r>
          </w:p>
        </w:tc>
        <w:tc>
          <w:tcPr>
            <w:tcW w:w="695" w:type="dxa"/>
            <w:tcBorders>
              <w:top w:val="nil"/>
              <w:left w:val="nil"/>
              <w:bottom w:val="single" w:sz="4" w:space="0" w:color="000000"/>
              <w:right w:val="single" w:sz="4" w:space="0" w:color="000000"/>
            </w:tcBorders>
            <w:shd w:val="clear" w:color="FFFFCC" w:fill="FFFFFF"/>
            <w:noWrap/>
            <w:vAlign w:val="center"/>
            <w:hideMark/>
          </w:tcPr>
          <w:p w14:paraId="4B5D300A"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430</w:t>
            </w:r>
          </w:p>
        </w:tc>
      </w:tr>
      <w:tr w:rsidR="00F42FFE" w:rsidRPr="00F42FFE" w14:paraId="3427AC66"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5B989C6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08B63E0C"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14:paraId="5276FF2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3A27DFE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09</w:t>
            </w:r>
          </w:p>
        </w:tc>
        <w:tc>
          <w:tcPr>
            <w:tcW w:w="1160" w:type="dxa"/>
            <w:tcBorders>
              <w:top w:val="single" w:sz="4" w:space="0" w:color="000000"/>
              <w:left w:val="nil"/>
              <w:bottom w:val="single" w:sz="4" w:space="0" w:color="000000"/>
              <w:right w:val="single" w:sz="4" w:space="0" w:color="000000"/>
            </w:tcBorders>
            <w:shd w:val="clear" w:color="auto" w:fill="auto"/>
            <w:noWrap/>
            <w:vAlign w:val="center"/>
            <w:hideMark/>
          </w:tcPr>
          <w:p w14:paraId="26C64FA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730 00 00000</w:t>
            </w:r>
          </w:p>
        </w:tc>
        <w:tc>
          <w:tcPr>
            <w:tcW w:w="639" w:type="dxa"/>
            <w:tcBorders>
              <w:top w:val="single" w:sz="4" w:space="0" w:color="000000"/>
              <w:left w:val="nil"/>
              <w:bottom w:val="single" w:sz="4" w:space="0" w:color="000000"/>
              <w:right w:val="nil"/>
            </w:tcBorders>
            <w:shd w:val="clear" w:color="auto" w:fill="auto"/>
            <w:noWrap/>
            <w:vAlign w:val="center"/>
            <w:hideMark/>
          </w:tcPr>
          <w:p w14:paraId="20E9A6B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3EAE4C9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430</w:t>
            </w:r>
          </w:p>
        </w:tc>
        <w:tc>
          <w:tcPr>
            <w:tcW w:w="695" w:type="dxa"/>
            <w:tcBorders>
              <w:top w:val="nil"/>
              <w:left w:val="nil"/>
              <w:bottom w:val="single" w:sz="4" w:space="0" w:color="000000"/>
              <w:right w:val="single" w:sz="4" w:space="0" w:color="000000"/>
            </w:tcBorders>
            <w:shd w:val="clear" w:color="FFFFCC" w:fill="FFFFFF"/>
            <w:noWrap/>
            <w:vAlign w:val="center"/>
            <w:hideMark/>
          </w:tcPr>
          <w:p w14:paraId="3FBC417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430</w:t>
            </w:r>
          </w:p>
        </w:tc>
      </w:tr>
      <w:tr w:rsidR="00F42FFE" w:rsidRPr="00F42FFE" w14:paraId="6F4C8F9D"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710D93C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30EC1C01"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6CFB280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7A3A9FC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09</w:t>
            </w:r>
          </w:p>
        </w:tc>
        <w:tc>
          <w:tcPr>
            <w:tcW w:w="1160" w:type="dxa"/>
            <w:tcBorders>
              <w:top w:val="nil"/>
              <w:left w:val="nil"/>
              <w:bottom w:val="single" w:sz="4" w:space="0" w:color="000000"/>
              <w:right w:val="single" w:sz="4" w:space="0" w:color="000000"/>
            </w:tcBorders>
            <w:shd w:val="clear" w:color="auto" w:fill="auto"/>
            <w:noWrap/>
            <w:vAlign w:val="center"/>
            <w:hideMark/>
          </w:tcPr>
          <w:p w14:paraId="36117BF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730 00 20030</w:t>
            </w:r>
          </w:p>
        </w:tc>
        <w:tc>
          <w:tcPr>
            <w:tcW w:w="639" w:type="dxa"/>
            <w:tcBorders>
              <w:top w:val="nil"/>
              <w:left w:val="nil"/>
              <w:bottom w:val="single" w:sz="4" w:space="0" w:color="000000"/>
              <w:right w:val="nil"/>
            </w:tcBorders>
            <w:shd w:val="clear" w:color="auto" w:fill="auto"/>
            <w:noWrap/>
            <w:vAlign w:val="center"/>
            <w:hideMark/>
          </w:tcPr>
          <w:p w14:paraId="57CDED1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120CE82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430</w:t>
            </w:r>
          </w:p>
        </w:tc>
        <w:tc>
          <w:tcPr>
            <w:tcW w:w="695" w:type="dxa"/>
            <w:tcBorders>
              <w:top w:val="nil"/>
              <w:left w:val="nil"/>
              <w:bottom w:val="single" w:sz="4" w:space="0" w:color="000000"/>
              <w:right w:val="single" w:sz="4" w:space="0" w:color="000000"/>
            </w:tcBorders>
            <w:shd w:val="clear" w:color="FFFFCC" w:fill="FFFFFF"/>
            <w:noWrap/>
            <w:vAlign w:val="center"/>
            <w:hideMark/>
          </w:tcPr>
          <w:p w14:paraId="143278A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430</w:t>
            </w:r>
          </w:p>
        </w:tc>
      </w:tr>
      <w:tr w:rsidR="00F42FFE" w:rsidRPr="00F42FFE" w14:paraId="77B5D5CA"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672E632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nil"/>
              <w:right w:val="single" w:sz="4" w:space="0" w:color="000000"/>
            </w:tcBorders>
            <w:shd w:val="clear" w:color="auto" w:fill="auto"/>
            <w:hideMark/>
          </w:tcPr>
          <w:p w14:paraId="799EEFBC"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nil"/>
              <w:right w:val="single" w:sz="4" w:space="0" w:color="000000"/>
            </w:tcBorders>
            <w:shd w:val="clear" w:color="auto" w:fill="auto"/>
            <w:noWrap/>
            <w:vAlign w:val="center"/>
            <w:hideMark/>
          </w:tcPr>
          <w:p w14:paraId="6160095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14:paraId="3C52326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09</w:t>
            </w:r>
          </w:p>
        </w:tc>
        <w:tc>
          <w:tcPr>
            <w:tcW w:w="1160" w:type="dxa"/>
            <w:tcBorders>
              <w:top w:val="nil"/>
              <w:left w:val="nil"/>
              <w:bottom w:val="nil"/>
              <w:right w:val="single" w:sz="4" w:space="0" w:color="000000"/>
            </w:tcBorders>
            <w:shd w:val="clear" w:color="auto" w:fill="auto"/>
            <w:noWrap/>
            <w:vAlign w:val="center"/>
            <w:hideMark/>
          </w:tcPr>
          <w:p w14:paraId="386397C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730 00 20030</w:t>
            </w:r>
          </w:p>
        </w:tc>
        <w:tc>
          <w:tcPr>
            <w:tcW w:w="639" w:type="dxa"/>
            <w:tcBorders>
              <w:top w:val="nil"/>
              <w:left w:val="nil"/>
              <w:bottom w:val="nil"/>
              <w:right w:val="nil"/>
            </w:tcBorders>
            <w:shd w:val="clear" w:color="auto" w:fill="auto"/>
            <w:noWrap/>
            <w:vAlign w:val="center"/>
            <w:hideMark/>
          </w:tcPr>
          <w:p w14:paraId="5FC3177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240</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5A673BF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430</w:t>
            </w:r>
          </w:p>
        </w:tc>
        <w:tc>
          <w:tcPr>
            <w:tcW w:w="695" w:type="dxa"/>
            <w:tcBorders>
              <w:top w:val="nil"/>
              <w:left w:val="nil"/>
              <w:bottom w:val="single" w:sz="4" w:space="0" w:color="000000"/>
              <w:right w:val="single" w:sz="4" w:space="0" w:color="000000"/>
            </w:tcBorders>
            <w:shd w:val="clear" w:color="FFFFCC" w:fill="FFFFFF"/>
            <w:noWrap/>
            <w:vAlign w:val="center"/>
            <w:hideMark/>
          </w:tcPr>
          <w:p w14:paraId="457369F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430</w:t>
            </w:r>
          </w:p>
        </w:tc>
      </w:tr>
      <w:tr w:rsidR="00F42FFE" w:rsidRPr="00F42FFE" w14:paraId="4F399312"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center"/>
            <w:hideMark/>
          </w:tcPr>
          <w:p w14:paraId="15D7A02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single" w:sz="4" w:space="0" w:color="000000"/>
              <w:left w:val="single" w:sz="4" w:space="0" w:color="000000"/>
              <w:bottom w:val="single" w:sz="4" w:space="0" w:color="000000"/>
              <w:right w:val="single" w:sz="4" w:space="0" w:color="000000"/>
            </w:tcBorders>
            <w:shd w:val="clear" w:color="auto" w:fill="auto"/>
            <w:hideMark/>
          </w:tcPr>
          <w:p w14:paraId="0C27655D" w14:textId="77777777" w:rsidR="00F42FFE" w:rsidRPr="00F42FFE" w:rsidRDefault="00F42FFE" w:rsidP="00F42FFE">
            <w:pPr>
              <w:spacing w:after="0" w:line="240" w:lineRule="auto"/>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14:paraId="5E6863EB"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65CE24FB"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14</w:t>
            </w:r>
          </w:p>
        </w:tc>
        <w:tc>
          <w:tcPr>
            <w:tcW w:w="1160" w:type="dxa"/>
            <w:tcBorders>
              <w:top w:val="single" w:sz="4" w:space="0" w:color="000000"/>
              <w:left w:val="nil"/>
              <w:bottom w:val="single" w:sz="4" w:space="0" w:color="000000"/>
              <w:right w:val="single" w:sz="4" w:space="0" w:color="000000"/>
            </w:tcBorders>
            <w:shd w:val="clear" w:color="auto" w:fill="auto"/>
            <w:noWrap/>
            <w:vAlign w:val="center"/>
            <w:hideMark/>
          </w:tcPr>
          <w:p w14:paraId="306D9FA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639" w:type="dxa"/>
            <w:tcBorders>
              <w:top w:val="single" w:sz="4" w:space="0" w:color="000000"/>
              <w:left w:val="nil"/>
              <w:bottom w:val="single" w:sz="4" w:space="0" w:color="000000"/>
              <w:right w:val="nil"/>
            </w:tcBorders>
            <w:shd w:val="clear" w:color="auto" w:fill="auto"/>
            <w:noWrap/>
            <w:vAlign w:val="center"/>
            <w:hideMark/>
          </w:tcPr>
          <w:p w14:paraId="7891B34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0897E285"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600</w:t>
            </w:r>
          </w:p>
        </w:tc>
        <w:tc>
          <w:tcPr>
            <w:tcW w:w="695" w:type="dxa"/>
            <w:tcBorders>
              <w:top w:val="nil"/>
              <w:left w:val="nil"/>
              <w:bottom w:val="single" w:sz="4" w:space="0" w:color="000000"/>
              <w:right w:val="single" w:sz="4" w:space="0" w:color="000000"/>
            </w:tcBorders>
            <w:shd w:val="clear" w:color="FFFFCC" w:fill="FFFFFF"/>
            <w:noWrap/>
            <w:vAlign w:val="center"/>
            <w:hideMark/>
          </w:tcPr>
          <w:p w14:paraId="45D9CA7A"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600</w:t>
            </w:r>
          </w:p>
        </w:tc>
      </w:tr>
      <w:tr w:rsidR="00F42FFE" w:rsidRPr="00F42FFE" w14:paraId="510B274D"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6ECBF0D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20E2E64F"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xml:space="preserve">МП "«Мероприятия по профилактике терроризма и </w:t>
            </w:r>
            <w:proofErr w:type="gramStart"/>
            <w:r w:rsidRPr="00F42FFE">
              <w:rPr>
                <w:rFonts w:ascii="Times New Roman" w:eastAsia="Times New Roman" w:hAnsi="Times New Roman" w:cs="Times New Roman"/>
                <w:sz w:val="16"/>
                <w:szCs w:val="16"/>
                <w:lang w:eastAsia="ru-RU"/>
              </w:rPr>
              <w:t>экстремизма ,</w:t>
            </w:r>
            <w:proofErr w:type="gramEnd"/>
            <w:r w:rsidRPr="00F42FFE">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379" w:type="dxa"/>
            <w:tcBorders>
              <w:top w:val="nil"/>
              <w:left w:val="nil"/>
              <w:bottom w:val="single" w:sz="4" w:space="0" w:color="000000"/>
              <w:right w:val="single" w:sz="4" w:space="0" w:color="000000"/>
            </w:tcBorders>
            <w:shd w:val="clear" w:color="auto" w:fill="auto"/>
            <w:noWrap/>
            <w:vAlign w:val="center"/>
            <w:hideMark/>
          </w:tcPr>
          <w:p w14:paraId="3BAA30C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0B1D1D9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14</w:t>
            </w:r>
          </w:p>
        </w:tc>
        <w:tc>
          <w:tcPr>
            <w:tcW w:w="1160" w:type="dxa"/>
            <w:tcBorders>
              <w:top w:val="nil"/>
              <w:left w:val="nil"/>
              <w:bottom w:val="single" w:sz="4" w:space="0" w:color="000000"/>
              <w:right w:val="single" w:sz="4" w:space="0" w:color="000000"/>
            </w:tcBorders>
            <w:shd w:val="clear" w:color="auto" w:fill="auto"/>
            <w:noWrap/>
            <w:vAlign w:val="center"/>
            <w:hideMark/>
          </w:tcPr>
          <w:p w14:paraId="77056D57"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790 00 00000</w:t>
            </w:r>
          </w:p>
        </w:tc>
        <w:tc>
          <w:tcPr>
            <w:tcW w:w="639" w:type="dxa"/>
            <w:tcBorders>
              <w:top w:val="nil"/>
              <w:left w:val="nil"/>
              <w:bottom w:val="single" w:sz="4" w:space="0" w:color="000000"/>
              <w:right w:val="nil"/>
            </w:tcBorders>
            <w:shd w:val="clear" w:color="auto" w:fill="auto"/>
            <w:noWrap/>
            <w:vAlign w:val="center"/>
            <w:hideMark/>
          </w:tcPr>
          <w:p w14:paraId="26409EF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1820177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600</w:t>
            </w:r>
          </w:p>
        </w:tc>
        <w:tc>
          <w:tcPr>
            <w:tcW w:w="695" w:type="dxa"/>
            <w:tcBorders>
              <w:top w:val="nil"/>
              <w:left w:val="nil"/>
              <w:bottom w:val="single" w:sz="4" w:space="0" w:color="000000"/>
              <w:right w:val="single" w:sz="4" w:space="0" w:color="000000"/>
            </w:tcBorders>
            <w:shd w:val="clear" w:color="FFFFCC" w:fill="FFFFFF"/>
            <w:noWrap/>
            <w:vAlign w:val="center"/>
            <w:hideMark/>
          </w:tcPr>
          <w:p w14:paraId="22311BF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600</w:t>
            </w:r>
          </w:p>
        </w:tc>
      </w:tr>
      <w:tr w:rsidR="00F42FFE" w:rsidRPr="00F42FFE" w14:paraId="6790720E"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33EF9AE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0A155E6B"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70D3D69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09DBF65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14</w:t>
            </w:r>
          </w:p>
        </w:tc>
        <w:tc>
          <w:tcPr>
            <w:tcW w:w="1160" w:type="dxa"/>
            <w:tcBorders>
              <w:top w:val="nil"/>
              <w:left w:val="nil"/>
              <w:bottom w:val="single" w:sz="4" w:space="0" w:color="000000"/>
              <w:right w:val="single" w:sz="4" w:space="0" w:color="000000"/>
            </w:tcBorders>
            <w:shd w:val="clear" w:color="auto" w:fill="auto"/>
            <w:noWrap/>
            <w:vAlign w:val="center"/>
            <w:hideMark/>
          </w:tcPr>
          <w:p w14:paraId="568508F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790 00 20090</w:t>
            </w:r>
          </w:p>
        </w:tc>
        <w:tc>
          <w:tcPr>
            <w:tcW w:w="639" w:type="dxa"/>
            <w:tcBorders>
              <w:top w:val="nil"/>
              <w:left w:val="nil"/>
              <w:bottom w:val="single" w:sz="4" w:space="0" w:color="000000"/>
              <w:right w:val="nil"/>
            </w:tcBorders>
            <w:shd w:val="clear" w:color="auto" w:fill="auto"/>
            <w:noWrap/>
            <w:vAlign w:val="center"/>
            <w:hideMark/>
          </w:tcPr>
          <w:p w14:paraId="48B6DF6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2AA43D5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600</w:t>
            </w:r>
          </w:p>
        </w:tc>
        <w:tc>
          <w:tcPr>
            <w:tcW w:w="695" w:type="dxa"/>
            <w:tcBorders>
              <w:top w:val="nil"/>
              <w:left w:val="nil"/>
              <w:bottom w:val="single" w:sz="4" w:space="0" w:color="000000"/>
              <w:right w:val="single" w:sz="4" w:space="0" w:color="000000"/>
            </w:tcBorders>
            <w:shd w:val="clear" w:color="FFFFCC" w:fill="FFFFFF"/>
            <w:noWrap/>
            <w:vAlign w:val="center"/>
            <w:hideMark/>
          </w:tcPr>
          <w:p w14:paraId="79D1254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600</w:t>
            </w:r>
          </w:p>
        </w:tc>
      </w:tr>
      <w:tr w:rsidR="00F42FFE" w:rsidRPr="00F42FFE" w14:paraId="49DFE972"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2B746BC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2C56E82A"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1D15624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58693C6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14</w:t>
            </w:r>
          </w:p>
        </w:tc>
        <w:tc>
          <w:tcPr>
            <w:tcW w:w="1160" w:type="dxa"/>
            <w:tcBorders>
              <w:top w:val="nil"/>
              <w:left w:val="nil"/>
              <w:bottom w:val="single" w:sz="4" w:space="0" w:color="000000"/>
              <w:right w:val="single" w:sz="4" w:space="0" w:color="000000"/>
            </w:tcBorders>
            <w:shd w:val="clear" w:color="auto" w:fill="auto"/>
            <w:noWrap/>
            <w:vAlign w:val="center"/>
            <w:hideMark/>
          </w:tcPr>
          <w:p w14:paraId="583E1A3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790 00 20090</w:t>
            </w:r>
          </w:p>
        </w:tc>
        <w:tc>
          <w:tcPr>
            <w:tcW w:w="639" w:type="dxa"/>
            <w:tcBorders>
              <w:top w:val="nil"/>
              <w:left w:val="nil"/>
              <w:bottom w:val="single" w:sz="4" w:space="0" w:color="000000"/>
              <w:right w:val="nil"/>
            </w:tcBorders>
            <w:shd w:val="clear" w:color="auto" w:fill="auto"/>
            <w:noWrap/>
            <w:vAlign w:val="center"/>
            <w:hideMark/>
          </w:tcPr>
          <w:p w14:paraId="6181C7E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240</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4ADE49F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600</w:t>
            </w:r>
          </w:p>
        </w:tc>
        <w:tc>
          <w:tcPr>
            <w:tcW w:w="695" w:type="dxa"/>
            <w:tcBorders>
              <w:top w:val="nil"/>
              <w:left w:val="nil"/>
              <w:bottom w:val="single" w:sz="4" w:space="0" w:color="000000"/>
              <w:right w:val="single" w:sz="4" w:space="0" w:color="000000"/>
            </w:tcBorders>
            <w:shd w:val="clear" w:color="FFFFCC" w:fill="FFFFFF"/>
            <w:noWrap/>
            <w:vAlign w:val="center"/>
            <w:hideMark/>
          </w:tcPr>
          <w:p w14:paraId="4CC8AE9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600</w:t>
            </w:r>
          </w:p>
        </w:tc>
      </w:tr>
      <w:tr w:rsidR="00F42FFE" w:rsidRPr="00F42FFE" w14:paraId="562E6234"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2E0B928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0D013643" w14:textId="77777777" w:rsidR="00F42FFE" w:rsidRPr="00F42FFE" w:rsidRDefault="00F42FFE" w:rsidP="00F42FFE">
            <w:pPr>
              <w:spacing w:after="0" w:line="240" w:lineRule="auto"/>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000000"/>
              <w:right w:val="single" w:sz="4" w:space="0" w:color="000000"/>
            </w:tcBorders>
            <w:shd w:val="clear" w:color="auto" w:fill="auto"/>
            <w:noWrap/>
            <w:vAlign w:val="center"/>
            <w:hideMark/>
          </w:tcPr>
          <w:p w14:paraId="028B6D6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39F1B43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1160" w:type="dxa"/>
            <w:tcBorders>
              <w:top w:val="nil"/>
              <w:left w:val="nil"/>
              <w:bottom w:val="single" w:sz="4" w:space="0" w:color="000000"/>
              <w:right w:val="single" w:sz="4" w:space="0" w:color="000000"/>
            </w:tcBorders>
            <w:shd w:val="clear" w:color="auto" w:fill="auto"/>
            <w:noWrap/>
            <w:vAlign w:val="center"/>
            <w:hideMark/>
          </w:tcPr>
          <w:p w14:paraId="089B254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639" w:type="dxa"/>
            <w:tcBorders>
              <w:top w:val="nil"/>
              <w:left w:val="nil"/>
              <w:bottom w:val="single" w:sz="4" w:space="0" w:color="000000"/>
              <w:right w:val="nil"/>
            </w:tcBorders>
            <w:shd w:val="clear" w:color="auto" w:fill="auto"/>
            <w:noWrap/>
            <w:vAlign w:val="center"/>
            <w:hideMark/>
          </w:tcPr>
          <w:p w14:paraId="42F2055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59C3875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695" w:type="dxa"/>
            <w:tcBorders>
              <w:top w:val="nil"/>
              <w:left w:val="nil"/>
              <w:bottom w:val="single" w:sz="4" w:space="0" w:color="000000"/>
              <w:right w:val="single" w:sz="4" w:space="0" w:color="000000"/>
            </w:tcBorders>
            <w:shd w:val="clear" w:color="FFFFCC" w:fill="FFFFFF"/>
            <w:noWrap/>
            <w:vAlign w:val="center"/>
            <w:hideMark/>
          </w:tcPr>
          <w:p w14:paraId="3D2BD8F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r>
      <w:tr w:rsidR="00F42FFE" w:rsidRPr="00F42FFE" w14:paraId="461D84D5"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center"/>
            <w:hideMark/>
          </w:tcPr>
          <w:p w14:paraId="4C7A37C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07BA09A3" w14:textId="77777777" w:rsidR="00F42FFE" w:rsidRPr="00F42FFE" w:rsidRDefault="00F42FFE" w:rsidP="00F42FFE">
            <w:pPr>
              <w:spacing w:after="0" w:line="240" w:lineRule="auto"/>
              <w:jc w:val="both"/>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000000"/>
              <w:right w:val="single" w:sz="4" w:space="0" w:color="000000"/>
            </w:tcBorders>
            <w:shd w:val="clear" w:color="auto" w:fill="auto"/>
            <w:noWrap/>
            <w:vAlign w:val="center"/>
            <w:hideMark/>
          </w:tcPr>
          <w:p w14:paraId="071064DF"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1AFA6A66"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05</w:t>
            </w:r>
          </w:p>
        </w:tc>
        <w:tc>
          <w:tcPr>
            <w:tcW w:w="1160" w:type="dxa"/>
            <w:tcBorders>
              <w:top w:val="nil"/>
              <w:left w:val="nil"/>
              <w:bottom w:val="single" w:sz="4" w:space="0" w:color="000000"/>
              <w:right w:val="single" w:sz="4" w:space="0" w:color="000000"/>
            </w:tcBorders>
            <w:shd w:val="clear" w:color="auto" w:fill="auto"/>
            <w:noWrap/>
            <w:vAlign w:val="center"/>
            <w:hideMark/>
          </w:tcPr>
          <w:p w14:paraId="13D0850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639" w:type="dxa"/>
            <w:tcBorders>
              <w:top w:val="nil"/>
              <w:left w:val="nil"/>
              <w:bottom w:val="single" w:sz="4" w:space="0" w:color="000000"/>
              <w:right w:val="nil"/>
            </w:tcBorders>
            <w:shd w:val="clear" w:color="auto" w:fill="auto"/>
            <w:noWrap/>
            <w:vAlign w:val="center"/>
            <w:hideMark/>
          </w:tcPr>
          <w:p w14:paraId="418D0DD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5B584A24"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30</w:t>
            </w:r>
          </w:p>
        </w:tc>
        <w:tc>
          <w:tcPr>
            <w:tcW w:w="695" w:type="dxa"/>
            <w:tcBorders>
              <w:top w:val="nil"/>
              <w:left w:val="nil"/>
              <w:bottom w:val="single" w:sz="4" w:space="0" w:color="000000"/>
              <w:right w:val="single" w:sz="4" w:space="0" w:color="000000"/>
            </w:tcBorders>
            <w:shd w:val="clear" w:color="FFFFCC" w:fill="FFFFFF"/>
            <w:noWrap/>
            <w:vAlign w:val="center"/>
            <w:hideMark/>
          </w:tcPr>
          <w:p w14:paraId="652135E5"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30</w:t>
            </w:r>
          </w:p>
        </w:tc>
      </w:tr>
      <w:tr w:rsidR="00F42FFE" w:rsidRPr="00F42FFE" w14:paraId="68D9C29C"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757DB5C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72B330F6"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000000"/>
              <w:right w:val="single" w:sz="4" w:space="0" w:color="000000"/>
            </w:tcBorders>
            <w:shd w:val="clear" w:color="auto" w:fill="auto"/>
            <w:noWrap/>
            <w:vAlign w:val="center"/>
            <w:hideMark/>
          </w:tcPr>
          <w:p w14:paraId="5F6A4AD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0BC7307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1160" w:type="dxa"/>
            <w:tcBorders>
              <w:top w:val="nil"/>
              <w:left w:val="nil"/>
              <w:bottom w:val="single" w:sz="4" w:space="0" w:color="000000"/>
              <w:right w:val="single" w:sz="4" w:space="0" w:color="000000"/>
            </w:tcBorders>
            <w:shd w:val="clear" w:color="auto" w:fill="auto"/>
            <w:noWrap/>
            <w:vAlign w:val="center"/>
            <w:hideMark/>
          </w:tcPr>
          <w:p w14:paraId="739A3A5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994 00 00000</w:t>
            </w:r>
          </w:p>
        </w:tc>
        <w:tc>
          <w:tcPr>
            <w:tcW w:w="639" w:type="dxa"/>
            <w:tcBorders>
              <w:top w:val="nil"/>
              <w:left w:val="nil"/>
              <w:bottom w:val="single" w:sz="4" w:space="0" w:color="000000"/>
              <w:right w:val="nil"/>
            </w:tcBorders>
            <w:shd w:val="clear" w:color="auto" w:fill="auto"/>
            <w:noWrap/>
            <w:vAlign w:val="center"/>
            <w:hideMark/>
          </w:tcPr>
          <w:p w14:paraId="7EBBF20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0B4167E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30</w:t>
            </w:r>
          </w:p>
        </w:tc>
        <w:tc>
          <w:tcPr>
            <w:tcW w:w="695" w:type="dxa"/>
            <w:tcBorders>
              <w:top w:val="nil"/>
              <w:left w:val="nil"/>
              <w:bottom w:val="single" w:sz="4" w:space="0" w:color="000000"/>
              <w:right w:val="single" w:sz="4" w:space="0" w:color="000000"/>
            </w:tcBorders>
            <w:shd w:val="clear" w:color="FFFFCC" w:fill="FFFFFF"/>
            <w:noWrap/>
            <w:vAlign w:val="center"/>
            <w:hideMark/>
          </w:tcPr>
          <w:p w14:paraId="673B4BD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30</w:t>
            </w:r>
          </w:p>
        </w:tc>
      </w:tr>
      <w:tr w:rsidR="00F42FFE" w:rsidRPr="00F42FFE" w14:paraId="7B1DB055"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050BC167"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2F074105"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nil"/>
              <w:bottom w:val="single" w:sz="4" w:space="0" w:color="000000"/>
              <w:right w:val="single" w:sz="4" w:space="0" w:color="000000"/>
            </w:tcBorders>
            <w:shd w:val="clear" w:color="auto" w:fill="auto"/>
            <w:noWrap/>
            <w:vAlign w:val="center"/>
            <w:hideMark/>
          </w:tcPr>
          <w:p w14:paraId="445623E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37ACFD0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1160" w:type="dxa"/>
            <w:tcBorders>
              <w:top w:val="nil"/>
              <w:left w:val="nil"/>
              <w:bottom w:val="single" w:sz="4" w:space="0" w:color="000000"/>
              <w:right w:val="single" w:sz="4" w:space="0" w:color="000000"/>
            </w:tcBorders>
            <w:shd w:val="clear" w:color="auto" w:fill="auto"/>
            <w:noWrap/>
            <w:vAlign w:val="center"/>
            <w:hideMark/>
          </w:tcPr>
          <w:p w14:paraId="0274161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994 00 60310</w:t>
            </w:r>
          </w:p>
        </w:tc>
        <w:tc>
          <w:tcPr>
            <w:tcW w:w="639" w:type="dxa"/>
            <w:tcBorders>
              <w:top w:val="nil"/>
              <w:left w:val="nil"/>
              <w:bottom w:val="single" w:sz="4" w:space="0" w:color="000000"/>
              <w:right w:val="nil"/>
            </w:tcBorders>
            <w:shd w:val="clear" w:color="auto" w:fill="auto"/>
            <w:noWrap/>
            <w:vAlign w:val="center"/>
            <w:hideMark/>
          </w:tcPr>
          <w:p w14:paraId="3A813A3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0AA2339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30</w:t>
            </w:r>
          </w:p>
        </w:tc>
        <w:tc>
          <w:tcPr>
            <w:tcW w:w="695" w:type="dxa"/>
            <w:tcBorders>
              <w:top w:val="nil"/>
              <w:left w:val="nil"/>
              <w:bottom w:val="single" w:sz="4" w:space="0" w:color="000000"/>
              <w:right w:val="single" w:sz="4" w:space="0" w:color="000000"/>
            </w:tcBorders>
            <w:shd w:val="clear" w:color="FFFFCC" w:fill="FFFFFF"/>
            <w:noWrap/>
            <w:vAlign w:val="center"/>
            <w:hideMark/>
          </w:tcPr>
          <w:p w14:paraId="0BA2AEE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30</w:t>
            </w:r>
          </w:p>
        </w:tc>
      </w:tr>
      <w:tr w:rsidR="00F42FFE" w:rsidRPr="00F42FFE" w14:paraId="7C2D75F7" w14:textId="77777777" w:rsidTr="00021BCE">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3D029ED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nil"/>
            </w:tcBorders>
            <w:shd w:val="clear" w:color="auto" w:fill="auto"/>
            <w:hideMark/>
          </w:tcPr>
          <w:p w14:paraId="2894A8F3"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single" w:sz="4" w:space="0" w:color="000000"/>
              <w:bottom w:val="single" w:sz="4" w:space="0" w:color="000000"/>
              <w:right w:val="single" w:sz="4" w:space="0" w:color="000000"/>
            </w:tcBorders>
            <w:shd w:val="clear" w:color="auto" w:fill="auto"/>
            <w:noWrap/>
            <w:vAlign w:val="center"/>
            <w:hideMark/>
          </w:tcPr>
          <w:p w14:paraId="6A223C0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3E64E86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1160" w:type="dxa"/>
            <w:tcBorders>
              <w:top w:val="nil"/>
              <w:left w:val="nil"/>
              <w:bottom w:val="single" w:sz="4" w:space="0" w:color="000000"/>
              <w:right w:val="single" w:sz="4" w:space="0" w:color="000000"/>
            </w:tcBorders>
            <w:shd w:val="clear" w:color="auto" w:fill="auto"/>
            <w:noWrap/>
            <w:vAlign w:val="center"/>
            <w:hideMark/>
          </w:tcPr>
          <w:p w14:paraId="403387F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994 00 60310</w:t>
            </w:r>
          </w:p>
        </w:tc>
        <w:tc>
          <w:tcPr>
            <w:tcW w:w="639" w:type="dxa"/>
            <w:tcBorders>
              <w:top w:val="nil"/>
              <w:left w:val="nil"/>
              <w:bottom w:val="single" w:sz="4" w:space="0" w:color="000000"/>
              <w:right w:val="nil"/>
            </w:tcBorders>
            <w:shd w:val="clear" w:color="auto" w:fill="auto"/>
            <w:noWrap/>
            <w:vAlign w:val="center"/>
            <w:hideMark/>
          </w:tcPr>
          <w:p w14:paraId="13F2CC9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810</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649FA4D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30</w:t>
            </w:r>
          </w:p>
        </w:tc>
        <w:tc>
          <w:tcPr>
            <w:tcW w:w="695" w:type="dxa"/>
            <w:tcBorders>
              <w:top w:val="nil"/>
              <w:left w:val="nil"/>
              <w:bottom w:val="single" w:sz="4" w:space="0" w:color="000000"/>
              <w:right w:val="single" w:sz="4" w:space="0" w:color="000000"/>
            </w:tcBorders>
            <w:shd w:val="clear" w:color="FFFFCC" w:fill="FFFFFF"/>
            <w:noWrap/>
            <w:vAlign w:val="center"/>
            <w:hideMark/>
          </w:tcPr>
          <w:p w14:paraId="5B8443E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30</w:t>
            </w:r>
          </w:p>
        </w:tc>
      </w:tr>
      <w:tr w:rsidR="00F42FFE" w:rsidRPr="00F42FFE" w14:paraId="72CC671E" w14:textId="77777777" w:rsidTr="00434845">
        <w:trPr>
          <w:gridAfter w:val="1"/>
          <w:wAfter w:w="49" w:type="dxa"/>
          <w:trHeight w:val="70"/>
        </w:trPr>
        <w:tc>
          <w:tcPr>
            <w:tcW w:w="700" w:type="dxa"/>
            <w:tcBorders>
              <w:top w:val="nil"/>
              <w:left w:val="single" w:sz="4" w:space="0" w:color="000000"/>
              <w:bottom w:val="nil"/>
              <w:right w:val="nil"/>
            </w:tcBorders>
            <w:shd w:val="clear" w:color="auto" w:fill="auto"/>
            <w:noWrap/>
            <w:vAlign w:val="center"/>
            <w:hideMark/>
          </w:tcPr>
          <w:p w14:paraId="7713736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nil"/>
              <w:right w:val="single" w:sz="4" w:space="0" w:color="000000"/>
            </w:tcBorders>
            <w:shd w:val="clear" w:color="FFFFCC" w:fill="FFFFFF"/>
            <w:hideMark/>
          </w:tcPr>
          <w:p w14:paraId="403EF4D5" w14:textId="77777777" w:rsidR="00F42FFE" w:rsidRPr="00F42FFE" w:rsidRDefault="00F42FFE" w:rsidP="00F42FFE">
            <w:pPr>
              <w:spacing w:after="0" w:line="240" w:lineRule="auto"/>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nil"/>
              <w:bottom w:val="nil"/>
              <w:right w:val="single" w:sz="4" w:space="0" w:color="000000"/>
            </w:tcBorders>
            <w:shd w:val="clear" w:color="FFFFCC" w:fill="FFFFFF"/>
            <w:noWrap/>
            <w:vAlign w:val="center"/>
            <w:hideMark/>
          </w:tcPr>
          <w:p w14:paraId="4A43750E"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FFFFCC" w:fill="FFFFFF"/>
            <w:noWrap/>
            <w:vAlign w:val="center"/>
            <w:hideMark/>
          </w:tcPr>
          <w:p w14:paraId="18EE8696"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09</w:t>
            </w:r>
          </w:p>
        </w:tc>
        <w:tc>
          <w:tcPr>
            <w:tcW w:w="1160" w:type="dxa"/>
            <w:tcBorders>
              <w:top w:val="nil"/>
              <w:left w:val="nil"/>
              <w:bottom w:val="nil"/>
              <w:right w:val="single" w:sz="4" w:space="0" w:color="000000"/>
            </w:tcBorders>
            <w:shd w:val="clear" w:color="FFFFCC" w:fill="FFFFFF"/>
            <w:noWrap/>
            <w:vAlign w:val="center"/>
            <w:hideMark/>
          </w:tcPr>
          <w:p w14:paraId="11ADDC92"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639" w:type="dxa"/>
            <w:tcBorders>
              <w:top w:val="nil"/>
              <w:left w:val="nil"/>
              <w:bottom w:val="nil"/>
              <w:right w:val="nil"/>
            </w:tcBorders>
            <w:shd w:val="clear" w:color="FFFFCC" w:fill="FFFFFF"/>
            <w:noWrap/>
            <w:vAlign w:val="center"/>
            <w:hideMark/>
          </w:tcPr>
          <w:p w14:paraId="55F389BB"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7AF7A9B7"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8602</w:t>
            </w:r>
          </w:p>
        </w:tc>
        <w:tc>
          <w:tcPr>
            <w:tcW w:w="695" w:type="dxa"/>
            <w:tcBorders>
              <w:top w:val="nil"/>
              <w:left w:val="nil"/>
              <w:bottom w:val="single" w:sz="4" w:space="0" w:color="000000"/>
              <w:right w:val="single" w:sz="4" w:space="0" w:color="000000"/>
            </w:tcBorders>
            <w:shd w:val="clear" w:color="FFFFCC" w:fill="FFFFFF"/>
            <w:noWrap/>
            <w:vAlign w:val="center"/>
            <w:hideMark/>
          </w:tcPr>
          <w:p w14:paraId="0A36C912"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8602</w:t>
            </w:r>
          </w:p>
        </w:tc>
      </w:tr>
      <w:tr w:rsidR="00F42FFE" w:rsidRPr="00F42FFE" w14:paraId="21BAB5C7" w14:textId="77777777" w:rsidTr="00434845">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269CD0D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single" w:sz="4" w:space="0" w:color="000000"/>
              <w:left w:val="single" w:sz="4" w:space="0" w:color="000000"/>
              <w:bottom w:val="single" w:sz="4" w:space="0" w:color="000000"/>
              <w:right w:val="single" w:sz="4" w:space="0" w:color="000000"/>
            </w:tcBorders>
            <w:shd w:val="clear" w:color="FFFFCC" w:fill="FFFFFF"/>
            <w:hideMark/>
          </w:tcPr>
          <w:p w14:paraId="690504D9"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МП "</w:t>
            </w:r>
            <w:proofErr w:type="gramStart"/>
            <w:r w:rsidRPr="00F42FFE">
              <w:rPr>
                <w:rFonts w:ascii="Times New Roman" w:eastAsia="Times New Roman" w:hAnsi="Times New Roman" w:cs="Times New Roman"/>
                <w:sz w:val="16"/>
                <w:szCs w:val="16"/>
                <w:lang w:eastAsia="ru-RU"/>
              </w:rPr>
              <w:t>Модернизация  и</w:t>
            </w:r>
            <w:proofErr w:type="gramEnd"/>
            <w:r w:rsidRPr="00F42FFE">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w:t>
            </w:r>
          </w:p>
        </w:tc>
        <w:tc>
          <w:tcPr>
            <w:tcW w:w="379" w:type="dxa"/>
            <w:tcBorders>
              <w:top w:val="single" w:sz="4" w:space="0" w:color="000000"/>
              <w:left w:val="nil"/>
              <w:bottom w:val="single" w:sz="4" w:space="0" w:color="000000"/>
              <w:right w:val="single" w:sz="4" w:space="0" w:color="000000"/>
            </w:tcBorders>
            <w:shd w:val="clear" w:color="FFFFCC" w:fill="FFFFFF"/>
            <w:noWrap/>
            <w:vAlign w:val="center"/>
            <w:hideMark/>
          </w:tcPr>
          <w:p w14:paraId="0097E7E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04</w:t>
            </w:r>
          </w:p>
        </w:tc>
        <w:tc>
          <w:tcPr>
            <w:tcW w:w="439" w:type="dxa"/>
            <w:tcBorders>
              <w:top w:val="single" w:sz="4" w:space="0" w:color="000000"/>
              <w:left w:val="nil"/>
              <w:bottom w:val="single" w:sz="4" w:space="0" w:color="000000"/>
              <w:right w:val="single" w:sz="4" w:space="0" w:color="000000"/>
            </w:tcBorders>
            <w:shd w:val="clear" w:color="FFFFCC" w:fill="FFFFFF"/>
            <w:noWrap/>
            <w:vAlign w:val="center"/>
            <w:hideMark/>
          </w:tcPr>
          <w:p w14:paraId="5EA75D8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09</w:t>
            </w:r>
          </w:p>
        </w:tc>
        <w:tc>
          <w:tcPr>
            <w:tcW w:w="1160" w:type="dxa"/>
            <w:tcBorders>
              <w:top w:val="single" w:sz="4" w:space="0" w:color="000000"/>
              <w:left w:val="nil"/>
              <w:bottom w:val="single" w:sz="4" w:space="0" w:color="000000"/>
              <w:right w:val="single" w:sz="4" w:space="0" w:color="000000"/>
            </w:tcBorders>
            <w:shd w:val="clear" w:color="FFFFCC" w:fill="FFFFFF"/>
            <w:noWrap/>
            <w:vAlign w:val="center"/>
            <w:hideMark/>
          </w:tcPr>
          <w:p w14:paraId="55BD00F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740 00 00000</w:t>
            </w:r>
          </w:p>
        </w:tc>
        <w:tc>
          <w:tcPr>
            <w:tcW w:w="639" w:type="dxa"/>
            <w:tcBorders>
              <w:top w:val="single" w:sz="4" w:space="0" w:color="000000"/>
              <w:left w:val="nil"/>
              <w:bottom w:val="single" w:sz="4" w:space="0" w:color="000000"/>
              <w:right w:val="nil"/>
            </w:tcBorders>
            <w:shd w:val="clear" w:color="FFFFCC" w:fill="FFFFFF"/>
            <w:noWrap/>
            <w:vAlign w:val="center"/>
            <w:hideMark/>
          </w:tcPr>
          <w:p w14:paraId="4EDB6DC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531062C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8602</w:t>
            </w:r>
          </w:p>
        </w:tc>
        <w:tc>
          <w:tcPr>
            <w:tcW w:w="695" w:type="dxa"/>
            <w:tcBorders>
              <w:top w:val="nil"/>
              <w:left w:val="nil"/>
              <w:bottom w:val="single" w:sz="4" w:space="0" w:color="000000"/>
              <w:right w:val="single" w:sz="4" w:space="0" w:color="000000"/>
            </w:tcBorders>
            <w:shd w:val="clear" w:color="FFFFCC" w:fill="FFFFFF"/>
            <w:noWrap/>
            <w:vAlign w:val="center"/>
            <w:hideMark/>
          </w:tcPr>
          <w:p w14:paraId="36A98E0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8602</w:t>
            </w:r>
          </w:p>
        </w:tc>
      </w:tr>
      <w:tr w:rsidR="00F42FFE" w:rsidRPr="00F42FFE" w14:paraId="1F70D46F" w14:textId="77777777" w:rsidTr="00434845">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12DC6A3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FFFFCC" w:fill="FFFFFF"/>
            <w:hideMark/>
          </w:tcPr>
          <w:p w14:paraId="2CE36812"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xml:space="preserve">Закупка </w:t>
            </w:r>
            <w:proofErr w:type="spellStart"/>
            <w:r w:rsidRPr="00F42FFE">
              <w:rPr>
                <w:rFonts w:ascii="Times New Roman" w:eastAsia="Times New Roman" w:hAnsi="Times New Roman" w:cs="Times New Roman"/>
                <w:sz w:val="16"/>
                <w:szCs w:val="16"/>
                <w:lang w:eastAsia="ru-RU"/>
              </w:rPr>
              <w:t>товарорв</w:t>
            </w:r>
            <w:proofErr w:type="spellEnd"/>
            <w:r w:rsidRPr="00F42FFE">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nil"/>
              <w:right w:val="single" w:sz="4" w:space="0" w:color="000000"/>
            </w:tcBorders>
            <w:shd w:val="clear" w:color="FFFFCC" w:fill="FFFFFF"/>
            <w:noWrap/>
            <w:vAlign w:val="center"/>
            <w:hideMark/>
          </w:tcPr>
          <w:p w14:paraId="2B1C34D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000000"/>
            </w:tcBorders>
            <w:shd w:val="clear" w:color="FFFFCC" w:fill="FFFFFF"/>
            <w:noWrap/>
            <w:vAlign w:val="center"/>
            <w:hideMark/>
          </w:tcPr>
          <w:p w14:paraId="7423B55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09</w:t>
            </w:r>
          </w:p>
        </w:tc>
        <w:tc>
          <w:tcPr>
            <w:tcW w:w="1160" w:type="dxa"/>
            <w:tcBorders>
              <w:top w:val="nil"/>
              <w:left w:val="nil"/>
              <w:bottom w:val="nil"/>
              <w:right w:val="single" w:sz="4" w:space="0" w:color="000000"/>
            </w:tcBorders>
            <w:shd w:val="clear" w:color="FFFFCC" w:fill="FFFFFF"/>
            <w:noWrap/>
            <w:vAlign w:val="center"/>
            <w:hideMark/>
          </w:tcPr>
          <w:p w14:paraId="18F1461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740 00 20040</w:t>
            </w:r>
          </w:p>
        </w:tc>
        <w:tc>
          <w:tcPr>
            <w:tcW w:w="639" w:type="dxa"/>
            <w:tcBorders>
              <w:top w:val="nil"/>
              <w:left w:val="nil"/>
              <w:bottom w:val="nil"/>
              <w:right w:val="nil"/>
            </w:tcBorders>
            <w:shd w:val="clear" w:color="FFFFCC" w:fill="FFFFFF"/>
            <w:noWrap/>
            <w:vAlign w:val="center"/>
            <w:hideMark/>
          </w:tcPr>
          <w:p w14:paraId="7B19C42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26860A8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8602</w:t>
            </w:r>
          </w:p>
        </w:tc>
        <w:tc>
          <w:tcPr>
            <w:tcW w:w="695" w:type="dxa"/>
            <w:tcBorders>
              <w:top w:val="nil"/>
              <w:left w:val="nil"/>
              <w:bottom w:val="single" w:sz="4" w:space="0" w:color="000000"/>
              <w:right w:val="single" w:sz="4" w:space="0" w:color="000000"/>
            </w:tcBorders>
            <w:shd w:val="clear" w:color="FFFFCC" w:fill="FFFFFF"/>
            <w:noWrap/>
            <w:vAlign w:val="center"/>
            <w:hideMark/>
          </w:tcPr>
          <w:p w14:paraId="7F4F4757"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8602</w:t>
            </w:r>
          </w:p>
        </w:tc>
      </w:tr>
      <w:tr w:rsidR="00F42FFE" w:rsidRPr="00F42FFE" w14:paraId="1CC75CCF" w14:textId="77777777" w:rsidTr="00434845">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46927BA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nil"/>
              <w:right w:val="single" w:sz="4" w:space="0" w:color="000000"/>
            </w:tcBorders>
            <w:shd w:val="clear" w:color="FFFFCC" w:fill="FFFFFF"/>
            <w:hideMark/>
          </w:tcPr>
          <w:p w14:paraId="7C9F24B0"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single" w:sz="4" w:space="0" w:color="000000"/>
              <w:left w:val="nil"/>
              <w:bottom w:val="nil"/>
              <w:right w:val="single" w:sz="4" w:space="0" w:color="000000"/>
            </w:tcBorders>
            <w:shd w:val="clear" w:color="FFFFCC" w:fill="FFFFFF"/>
            <w:noWrap/>
            <w:vAlign w:val="center"/>
            <w:hideMark/>
          </w:tcPr>
          <w:p w14:paraId="004F5E6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FFFFCC" w:fill="FFFFFF"/>
            <w:noWrap/>
            <w:vAlign w:val="center"/>
            <w:hideMark/>
          </w:tcPr>
          <w:p w14:paraId="7FE5C05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09</w:t>
            </w:r>
          </w:p>
        </w:tc>
        <w:tc>
          <w:tcPr>
            <w:tcW w:w="1160" w:type="dxa"/>
            <w:tcBorders>
              <w:top w:val="single" w:sz="4" w:space="0" w:color="000000"/>
              <w:left w:val="nil"/>
              <w:bottom w:val="nil"/>
              <w:right w:val="single" w:sz="4" w:space="0" w:color="000000"/>
            </w:tcBorders>
            <w:shd w:val="clear" w:color="FFFFCC" w:fill="FFFFFF"/>
            <w:noWrap/>
            <w:vAlign w:val="center"/>
            <w:hideMark/>
          </w:tcPr>
          <w:p w14:paraId="2C103CB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740 00 20040</w:t>
            </w:r>
          </w:p>
        </w:tc>
        <w:tc>
          <w:tcPr>
            <w:tcW w:w="639" w:type="dxa"/>
            <w:tcBorders>
              <w:top w:val="single" w:sz="4" w:space="0" w:color="000000"/>
              <w:left w:val="nil"/>
              <w:bottom w:val="nil"/>
              <w:right w:val="nil"/>
            </w:tcBorders>
            <w:shd w:val="clear" w:color="FFFFCC" w:fill="FFFFFF"/>
            <w:noWrap/>
            <w:vAlign w:val="center"/>
            <w:hideMark/>
          </w:tcPr>
          <w:p w14:paraId="05F63DC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240</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52ACDA7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8602</w:t>
            </w:r>
          </w:p>
        </w:tc>
        <w:tc>
          <w:tcPr>
            <w:tcW w:w="695" w:type="dxa"/>
            <w:tcBorders>
              <w:top w:val="nil"/>
              <w:left w:val="nil"/>
              <w:bottom w:val="single" w:sz="4" w:space="0" w:color="000000"/>
              <w:right w:val="single" w:sz="4" w:space="0" w:color="000000"/>
            </w:tcBorders>
            <w:shd w:val="clear" w:color="FFFFCC" w:fill="FFFFFF"/>
            <w:noWrap/>
            <w:vAlign w:val="center"/>
            <w:hideMark/>
          </w:tcPr>
          <w:p w14:paraId="4C4561D7"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8602</w:t>
            </w:r>
          </w:p>
        </w:tc>
      </w:tr>
      <w:tr w:rsidR="00F42FFE" w:rsidRPr="00F42FFE" w14:paraId="780C54CA" w14:textId="77777777" w:rsidTr="00434845">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274033A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single" w:sz="4" w:space="0" w:color="000000"/>
              <w:left w:val="single" w:sz="4" w:space="0" w:color="000000"/>
              <w:bottom w:val="single" w:sz="4" w:space="0" w:color="000000"/>
              <w:right w:val="single" w:sz="4" w:space="0" w:color="000000"/>
            </w:tcBorders>
            <w:shd w:val="clear" w:color="auto" w:fill="auto"/>
            <w:hideMark/>
          </w:tcPr>
          <w:p w14:paraId="650AB8A7" w14:textId="77777777" w:rsidR="00F42FFE" w:rsidRPr="00F42FFE" w:rsidRDefault="00F42FFE" w:rsidP="00F42FFE">
            <w:pPr>
              <w:spacing w:after="0" w:line="240" w:lineRule="auto"/>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14:paraId="675ACBD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214AC38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1160" w:type="dxa"/>
            <w:tcBorders>
              <w:top w:val="single" w:sz="4" w:space="0" w:color="000000"/>
              <w:left w:val="nil"/>
              <w:bottom w:val="single" w:sz="4" w:space="0" w:color="000000"/>
              <w:right w:val="single" w:sz="4" w:space="0" w:color="000000"/>
            </w:tcBorders>
            <w:shd w:val="clear" w:color="auto" w:fill="auto"/>
            <w:noWrap/>
            <w:vAlign w:val="center"/>
            <w:hideMark/>
          </w:tcPr>
          <w:p w14:paraId="4C3C1CB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639" w:type="dxa"/>
            <w:tcBorders>
              <w:top w:val="single" w:sz="4" w:space="0" w:color="000000"/>
              <w:left w:val="nil"/>
              <w:bottom w:val="single" w:sz="4" w:space="0" w:color="000000"/>
              <w:right w:val="single" w:sz="4" w:space="0" w:color="000000"/>
            </w:tcBorders>
            <w:shd w:val="clear" w:color="auto" w:fill="auto"/>
            <w:noWrap/>
            <w:vAlign w:val="center"/>
            <w:hideMark/>
          </w:tcPr>
          <w:p w14:paraId="39273A7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nil"/>
              <w:bottom w:val="single" w:sz="4" w:space="0" w:color="000000"/>
              <w:right w:val="single" w:sz="4" w:space="0" w:color="000000"/>
            </w:tcBorders>
            <w:shd w:val="clear" w:color="FFFFCC" w:fill="FFFFFF"/>
            <w:noWrap/>
            <w:vAlign w:val="center"/>
            <w:hideMark/>
          </w:tcPr>
          <w:p w14:paraId="30FA4C0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695" w:type="dxa"/>
            <w:tcBorders>
              <w:top w:val="nil"/>
              <w:left w:val="nil"/>
              <w:bottom w:val="single" w:sz="4" w:space="0" w:color="000000"/>
              <w:right w:val="single" w:sz="4" w:space="0" w:color="000000"/>
            </w:tcBorders>
            <w:shd w:val="clear" w:color="FFFFCC" w:fill="FFFFFF"/>
            <w:noWrap/>
            <w:vAlign w:val="center"/>
            <w:hideMark/>
          </w:tcPr>
          <w:p w14:paraId="0D43AB3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r>
      <w:tr w:rsidR="00F42FFE" w:rsidRPr="00F42FFE" w14:paraId="64B6B83A" w14:textId="77777777" w:rsidTr="00434845">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0C1DB43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6A98162B" w14:textId="77777777" w:rsidR="00F42FFE" w:rsidRPr="00F42FFE" w:rsidRDefault="00F42FFE" w:rsidP="00F42FFE">
            <w:pPr>
              <w:spacing w:after="0" w:line="240" w:lineRule="auto"/>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000000"/>
              <w:right w:val="single" w:sz="4" w:space="0" w:color="000000"/>
            </w:tcBorders>
            <w:shd w:val="clear" w:color="auto" w:fill="auto"/>
            <w:noWrap/>
            <w:vAlign w:val="center"/>
            <w:hideMark/>
          </w:tcPr>
          <w:p w14:paraId="67976E8C"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3778E586"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01</w:t>
            </w:r>
          </w:p>
        </w:tc>
        <w:tc>
          <w:tcPr>
            <w:tcW w:w="1160" w:type="dxa"/>
            <w:tcBorders>
              <w:top w:val="nil"/>
              <w:left w:val="nil"/>
              <w:bottom w:val="single" w:sz="4" w:space="0" w:color="000000"/>
              <w:right w:val="single" w:sz="4" w:space="0" w:color="000000"/>
            </w:tcBorders>
            <w:shd w:val="clear" w:color="auto" w:fill="auto"/>
            <w:noWrap/>
            <w:vAlign w:val="center"/>
            <w:hideMark/>
          </w:tcPr>
          <w:p w14:paraId="340A1867"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639" w:type="dxa"/>
            <w:tcBorders>
              <w:top w:val="nil"/>
              <w:left w:val="nil"/>
              <w:bottom w:val="single" w:sz="4" w:space="0" w:color="000000"/>
              <w:right w:val="nil"/>
            </w:tcBorders>
            <w:shd w:val="clear" w:color="auto" w:fill="auto"/>
            <w:noWrap/>
            <w:vAlign w:val="center"/>
            <w:hideMark/>
          </w:tcPr>
          <w:p w14:paraId="0256EF47"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5C2631AF"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419</w:t>
            </w:r>
          </w:p>
        </w:tc>
        <w:tc>
          <w:tcPr>
            <w:tcW w:w="695" w:type="dxa"/>
            <w:tcBorders>
              <w:top w:val="nil"/>
              <w:left w:val="nil"/>
              <w:bottom w:val="single" w:sz="4" w:space="0" w:color="000000"/>
              <w:right w:val="single" w:sz="4" w:space="0" w:color="000000"/>
            </w:tcBorders>
            <w:shd w:val="clear" w:color="FFFFCC" w:fill="FFFFFF"/>
            <w:noWrap/>
            <w:vAlign w:val="center"/>
            <w:hideMark/>
          </w:tcPr>
          <w:p w14:paraId="404CFDF0"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457</w:t>
            </w:r>
          </w:p>
        </w:tc>
      </w:tr>
      <w:tr w:rsidR="00F42FFE" w:rsidRPr="00F42FFE" w14:paraId="0FBD26B0" w14:textId="77777777" w:rsidTr="00434845">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50C6735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6842D9FE" w14:textId="0C28FED0" w:rsidR="00434845" w:rsidRPr="00F42FFE" w:rsidRDefault="00F42FFE" w:rsidP="00434845">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79" w:type="dxa"/>
            <w:tcBorders>
              <w:top w:val="nil"/>
              <w:left w:val="nil"/>
              <w:bottom w:val="single" w:sz="4" w:space="0" w:color="000000"/>
              <w:right w:val="single" w:sz="4" w:space="0" w:color="000000"/>
            </w:tcBorders>
            <w:shd w:val="clear" w:color="auto" w:fill="auto"/>
            <w:noWrap/>
            <w:vAlign w:val="center"/>
            <w:hideMark/>
          </w:tcPr>
          <w:p w14:paraId="67B1D0D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BA6CE8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1160" w:type="dxa"/>
            <w:tcBorders>
              <w:top w:val="nil"/>
              <w:left w:val="nil"/>
              <w:bottom w:val="single" w:sz="4" w:space="0" w:color="000000"/>
              <w:right w:val="single" w:sz="4" w:space="0" w:color="000000"/>
            </w:tcBorders>
            <w:shd w:val="clear" w:color="auto" w:fill="auto"/>
            <w:noWrap/>
            <w:vAlign w:val="center"/>
            <w:hideMark/>
          </w:tcPr>
          <w:p w14:paraId="394F0BB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710 00 00000</w:t>
            </w:r>
          </w:p>
        </w:tc>
        <w:tc>
          <w:tcPr>
            <w:tcW w:w="639" w:type="dxa"/>
            <w:tcBorders>
              <w:top w:val="nil"/>
              <w:left w:val="nil"/>
              <w:bottom w:val="single" w:sz="4" w:space="0" w:color="000000"/>
              <w:right w:val="nil"/>
            </w:tcBorders>
            <w:shd w:val="clear" w:color="auto" w:fill="auto"/>
            <w:noWrap/>
            <w:vAlign w:val="center"/>
            <w:hideMark/>
          </w:tcPr>
          <w:p w14:paraId="2881DF3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195D62D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419</w:t>
            </w:r>
          </w:p>
        </w:tc>
        <w:tc>
          <w:tcPr>
            <w:tcW w:w="695" w:type="dxa"/>
            <w:tcBorders>
              <w:top w:val="nil"/>
              <w:left w:val="nil"/>
              <w:bottom w:val="single" w:sz="4" w:space="0" w:color="000000"/>
              <w:right w:val="single" w:sz="4" w:space="0" w:color="000000"/>
            </w:tcBorders>
            <w:shd w:val="clear" w:color="FFFFCC" w:fill="FFFFFF"/>
            <w:noWrap/>
            <w:vAlign w:val="center"/>
            <w:hideMark/>
          </w:tcPr>
          <w:p w14:paraId="2EA51FA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457</w:t>
            </w:r>
          </w:p>
        </w:tc>
      </w:tr>
      <w:tr w:rsidR="00F42FFE" w:rsidRPr="00F42FFE" w14:paraId="2F02ABC0" w14:textId="77777777" w:rsidTr="00434845">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6681E48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202A2BC0"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0CDD2A8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1BB49B3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1160" w:type="dxa"/>
            <w:tcBorders>
              <w:top w:val="nil"/>
              <w:left w:val="nil"/>
              <w:bottom w:val="single" w:sz="4" w:space="0" w:color="000000"/>
              <w:right w:val="single" w:sz="4" w:space="0" w:color="000000"/>
            </w:tcBorders>
            <w:shd w:val="clear" w:color="auto" w:fill="auto"/>
            <w:noWrap/>
            <w:vAlign w:val="center"/>
            <w:hideMark/>
          </w:tcPr>
          <w:p w14:paraId="7AB251B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71 0 00 20010</w:t>
            </w:r>
          </w:p>
        </w:tc>
        <w:tc>
          <w:tcPr>
            <w:tcW w:w="639" w:type="dxa"/>
            <w:tcBorders>
              <w:top w:val="nil"/>
              <w:left w:val="nil"/>
              <w:bottom w:val="single" w:sz="4" w:space="0" w:color="000000"/>
              <w:right w:val="nil"/>
            </w:tcBorders>
            <w:shd w:val="clear" w:color="auto" w:fill="auto"/>
            <w:noWrap/>
            <w:vAlign w:val="center"/>
            <w:hideMark/>
          </w:tcPr>
          <w:p w14:paraId="25F6763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7B21B21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419</w:t>
            </w:r>
          </w:p>
        </w:tc>
        <w:tc>
          <w:tcPr>
            <w:tcW w:w="695" w:type="dxa"/>
            <w:tcBorders>
              <w:top w:val="nil"/>
              <w:left w:val="nil"/>
              <w:bottom w:val="single" w:sz="4" w:space="0" w:color="000000"/>
              <w:right w:val="single" w:sz="4" w:space="0" w:color="000000"/>
            </w:tcBorders>
            <w:shd w:val="clear" w:color="FFFFCC" w:fill="FFFFFF"/>
            <w:noWrap/>
            <w:vAlign w:val="center"/>
            <w:hideMark/>
          </w:tcPr>
          <w:p w14:paraId="56B9BFD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457</w:t>
            </w:r>
          </w:p>
        </w:tc>
      </w:tr>
      <w:tr w:rsidR="00F42FFE" w:rsidRPr="00F42FFE" w14:paraId="10DDACBD" w14:textId="77777777" w:rsidTr="00434845">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1483A12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18C9CB5B"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108B1D6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43F3CCD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01</w:t>
            </w:r>
          </w:p>
        </w:tc>
        <w:tc>
          <w:tcPr>
            <w:tcW w:w="1160" w:type="dxa"/>
            <w:tcBorders>
              <w:top w:val="nil"/>
              <w:left w:val="nil"/>
              <w:bottom w:val="single" w:sz="4" w:space="0" w:color="000000"/>
              <w:right w:val="single" w:sz="4" w:space="0" w:color="000000"/>
            </w:tcBorders>
            <w:shd w:val="clear" w:color="auto" w:fill="auto"/>
            <w:noWrap/>
            <w:vAlign w:val="center"/>
            <w:hideMark/>
          </w:tcPr>
          <w:p w14:paraId="7B0708F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71 0 00 20010</w:t>
            </w:r>
          </w:p>
        </w:tc>
        <w:tc>
          <w:tcPr>
            <w:tcW w:w="639" w:type="dxa"/>
            <w:tcBorders>
              <w:top w:val="nil"/>
              <w:left w:val="nil"/>
              <w:bottom w:val="single" w:sz="4" w:space="0" w:color="000000"/>
              <w:right w:val="nil"/>
            </w:tcBorders>
            <w:shd w:val="clear" w:color="auto" w:fill="auto"/>
            <w:noWrap/>
            <w:vAlign w:val="center"/>
            <w:hideMark/>
          </w:tcPr>
          <w:p w14:paraId="57EF949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240</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1D23585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419</w:t>
            </w:r>
          </w:p>
        </w:tc>
        <w:tc>
          <w:tcPr>
            <w:tcW w:w="695" w:type="dxa"/>
            <w:tcBorders>
              <w:top w:val="nil"/>
              <w:left w:val="nil"/>
              <w:bottom w:val="single" w:sz="4" w:space="0" w:color="000000"/>
              <w:right w:val="single" w:sz="4" w:space="0" w:color="000000"/>
            </w:tcBorders>
            <w:shd w:val="clear" w:color="FFFFCC" w:fill="FFFFFF"/>
            <w:noWrap/>
            <w:vAlign w:val="center"/>
            <w:hideMark/>
          </w:tcPr>
          <w:p w14:paraId="7001D1E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457</w:t>
            </w:r>
          </w:p>
        </w:tc>
      </w:tr>
      <w:tr w:rsidR="00F42FFE" w:rsidRPr="00F42FFE" w14:paraId="139F878F" w14:textId="77777777" w:rsidTr="00434845">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233875D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auto" w:fill="auto"/>
            <w:hideMark/>
          </w:tcPr>
          <w:p w14:paraId="480DDF99" w14:textId="77777777" w:rsidR="00F42FFE" w:rsidRPr="00F42FFE" w:rsidRDefault="00F42FFE" w:rsidP="00F42FFE">
            <w:pPr>
              <w:spacing w:after="0" w:line="240" w:lineRule="auto"/>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000000"/>
              <w:right w:val="single" w:sz="4" w:space="0" w:color="000000"/>
            </w:tcBorders>
            <w:shd w:val="clear" w:color="auto" w:fill="auto"/>
            <w:noWrap/>
            <w:vAlign w:val="center"/>
            <w:hideMark/>
          </w:tcPr>
          <w:p w14:paraId="5747BB49"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5E8BD07"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03</w:t>
            </w:r>
          </w:p>
        </w:tc>
        <w:tc>
          <w:tcPr>
            <w:tcW w:w="1160" w:type="dxa"/>
            <w:tcBorders>
              <w:top w:val="nil"/>
              <w:left w:val="nil"/>
              <w:bottom w:val="single" w:sz="4" w:space="0" w:color="000000"/>
              <w:right w:val="single" w:sz="4" w:space="0" w:color="000000"/>
            </w:tcBorders>
            <w:shd w:val="clear" w:color="auto" w:fill="auto"/>
            <w:noWrap/>
            <w:vAlign w:val="center"/>
            <w:hideMark/>
          </w:tcPr>
          <w:p w14:paraId="7CA8A9C1"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639" w:type="dxa"/>
            <w:tcBorders>
              <w:top w:val="nil"/>
              <w:left w:val="nil"/>
              <w:bottom w:val="single" w:sz="4" w:space="0" w:color="000000"/>
              <w:right w:val="nil"/>
            </w:tcBorders>
            <w:shd w:val="clear" w:color="auto" w:fill="auto"/>
            <w:noWrap/>
            <w:vAlign w:val="center"/>
            <w:hideMark/>
          </w:tcPr>
          <w:p w14:paraId="6D8546D3"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2CFAF448"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30625</w:t>
            </w:r>
          </w:p>
        </w:tc>
        <w:tc>
          <w:tcPr>
            <w:tcW w:w="695" w:type="dxa"/>
            <w:tcBorders>
              <w:top w:val="nil"/>
              <w:left w:val="nil"/>
              <w:bottom w:val="single" w:sz="4" w:space="0" w:color="000000"/>
              <w:right w:val="single" w:sz="4" w:space="0" w:color="000000"/>
            </w:tcBorders>
            <w:shd w:val="clear" w:color="FFFFCC" w:fill="FFFFFF"/>
            <w:noWrap/>
            <w:vAlign w:val="center"/>
            <w:hideMark/>
          </w:tcPr>
          <w:p w14:paraId="327A29BA"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32825</w:t>
            </w:r>
          </w:p>
        </w:tc>
      </w:tr>
      <w:tr w:rsidR="00F42FFE" w:rsidRPr="00F42FFE" w14:paraId="1D888339" w14:textId="77777777" w:rsidTr="00434845">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6A203B4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FFFFCC" w:fill="FFFFFF"/>
            <w:hideMark/>
          </w:tcPr>
          <w:p w14:paraId="718E49A9"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2020-2030гг"</w:t>
            </w:r>
          </w:p>
        </w:tc>
        <w:tc>
          <w:tcPr>
            <w:tcW w:w="379" w:type="dxa"/>
            <w:tcBorders>
              <w:top w:val="nil"/>
              <w:left w:val="nil"/>
              <w:bottom w:val="single" w:sz="4" w:space="0" w:color="000000"/>
              <w:right w:val="single" w:sz="4" w:space="0" w:color="000000"/>
            </w:tcBorders>
            <w:shd w:val="clear" w:color="FFFFCC" w:fill="FFFFFF"/>
            <w:noWrap/>
            <w:vAlign w:val="center"/>
            <w:hideMark/>
          </w:tcPr>
          <w:p w14:paraId="7AACCDC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526049F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1160" w:type="dxa"/>
            <w:tcBorders>
              <w:top w:val="nil"/>
              <w:left w:val="nil"/>
              <w:bottom w:val="single" w:sz="4" w:space="0" w:color="000000"/>
              <w:right w:val="single" w:sz="4" w:space="0" w:color="000000"/>
            </w:tcBorders>
            <w:shd w:val="clear" w:color="FFFFCC" w:fill="FFFFFF"/>
            <w:noWrap/>
            <w:vAlign w:val="center"/>
            <w:hideMark/>
          </w:tcPr>
          <w:p w14:paraId="5301E1B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760 00 00000</w:t>
            </w:r>
          </w:p>
        </w:tc>
        <w:tc>
          <w:tcPr>
            <w:tcW w:w="639" w:type="dxa"/>
            <w:tcBorders>
              <w:top w:val="nil"/>
              <w:left w:val="nil"/>
              <w:bottom w:val="single" w:sz="4" w:space="0" w:color="000000"/>
              <w:right w:val="nil"/>
            </w:tcBorders>
            <w:shd w:val="clear" w:color="FFFFCC" w:fill="FFFFFF"/>
            <w:noWrap/>
            <w:vAlign w:val="center"/>
            <w:hideMark/>
          </w:tcPr>
          <w:p w14:paraId="0A3C2B2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4150479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24725</w:t>
            </w:r>
          </w:p>
        </w:tc>
        <w:tc>
          <w:tcPr>
            <w:tcW w:w="695" w:type="dxa"/>
            <w:tcBorders>
              <w:top w:val="nil"/>
              <w:left w:val="nil"/>
              <w:bottom w:val="single" w:sz="4" w:space="0" w:color="000000"/>
              <w:right w:val="single" w:sz="4" w:space="0" w:color="000000"/>
            </w:tcBorders>
            <w:shd w:val="clear" w:color="FFFFCC" w:fill="FFFFFF"/>
            <w:noWrap/>
            <w:vAlign w:val="center"/>
            <w:hideMark/>
          </w:tcPr>
          <w:p w14:paraId="3FD65BB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26925</w:t>
            </w:r>
          </w:p>
        </w:tc>
      </w:tr>
      <w:tr w:rsidR="00F42FFE" w:rsidRPr="00F42FFE" w14:paraId="4B6008AA" w14:textId="77777777" w:rsidTr="00434845">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191EE71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FFFFCC" w:fill="FFFFFF"/>
            <w:hideMark/>
          </w:tcPr>
          <w:p w14:paraId="51943ED6"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9" w:type="dxa"/>
            <w:tcBorders>
              <w:top w:val="nil"/>
              <w:left w:val="nil"/>
              <w:bottom w:val="single" w:sz="4" w:space="0" w:color="000000"/>
              <w:right w:val="single" w:sz="4" w:space="0" w:color="000000"/>
            </w:tcBorders>
            <w:shd w:val="clear" w:color="FFFFCC" w:fill="FFFFFF"/>
            <w:noWrap/>
            <w:vAlign w:val="center"/>
            <w:hideMark/>
          </w:tcPr>
          <w:p w14:paraId="3F3B7DA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684FFDF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1160" w:type="dxa"/>
            <w:tcBorders>
              <w:top w:val="nil"/>
              <w:left w:val="nil"/>
              <w:bottom w:val="single" w:sz="4" w:space="0" w:color="000000"/>
              <w:right w:val="single" w:sz="4" w:space="0" w:color="000000"/>
            </w:tcBorders>
            <w:shd w:val="clear" w:color="FFFFCC" w:fill="FFFFFF"/>
            <w:noWrap/>
            <w:vAlign w:val="center"/>
            <w:hideMark/>
          </w:tcPr>
          <w:p w14:paraId="5FCF544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760 00 60060</w:t>
            </w:r>
          </w:p>
        </w:tc>
        <w:tc>
          <w:tcPr>
            <w:tcW w:w="639" w:type="dxa"/>
            <w:tcBorders>
              <w:top w:val="nil"/>
              <w:left w:val="nil"/>
              <w:bottom w:val="single" w:sz="4" w:space="0" w:color="000000"/>
              <w:right w:val="nil"/>
            </w:tcBorders>
            <w:shd w:val="clear" w:color="FFFFCC" w:fill="FFFFFF"/>
            <w:noWrap/>
            <w:vAlign w:val="center"/>
            <w:hideMark/>
          </w:tcPr>
          <w:p w14:paraId="2FE04C2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4AD66EC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24700</w:t>
            </w:r>
          </w:p>
        </w:tc>
        <w:tc>
          <w:tcPr>
            <w:tcW w:w="695" w:type="dxa"/>
            <w:tcBorders>
              <w:top w:val="nil"/>
              <w:left w:val="nil"/>
              <w:bottom w:val="single" w:sz="4" w:space="0" w:color="000000"/>
              <w:right w:val="single" w:sz="4" w:space="0" w:color="000000"/>
            </w:tcBorders>
            <w:shd w:val="clear" w:color="FFFFCC" w:fill="FFFFFF"/>
            <w:noWrap/>
            <w:vAlign w:val="center"/>
            <w:hideMark/>
          </w:tcPr>
          <w:p w14:paraId="1F639BE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26900</w:t>
            </w:r>
          </w:p>
        </w:tc>
      </w:tr>
      <w:tr w:rsidR="00F42FFE" w:rsidRPr="00F42FFE" w14:paraId="62FB2F6F" w14:textId="77777777" w:rsidTr="00434845">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3E393A4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FFFFCC" w:fill="FFFFFF"/>
            <w:hideMark/>
          </w:tcPr>
          <w:p w14:paraId="347C7095"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000000"/>
              <w:right w:val="single" w:sz="4" w:space="0" w:color="000000"/>
            </w:tcBorders>
            <w:shd w:val="clear" w:color="FFFFCC" w:fill="FFFFFF"/>
            <w:noWrap/>
            <w:vAlign w:val="center"/>
            <w:hideMark/>
          </w:tcPr>
          <w:p w14:paraId="24F7DAF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539849F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1160" w:type="dxa"/>
            <w:tcBorders>
              <w:top w:val="nil"/>
              <w:left w:val="nil"/>
              <w:bottom w:val="single" w:sz="4" w:space="0" w:color="000000"/>
              <w:right w:val="single" w:sz="4" w:space="0" w:color="000000"/>
            </w:tcBorders>
            <w:shd w:val="clear" w:color="FFFFCC" w:fill="FFFFFF"/>
            <w:noWrap/>
            <w:vAlign w:val="center"/>
            <w:hideMark/>
          </w:tcPr>
          <w:p w14:paraId="145960F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760 00 60060</w:t>
            </w:r>
          </w:p>
        </w:tc>
        <w:tc>
          <w:tcPr>
            <w:tcW w:w="639" w:type="dxa"/>
            <w:tcBorders>
              <w:top w:val="nil"/>
              <w:left w:val="nil"/>
              <w:bottom w:val="single" w:sz="4" w:space="0" w:color="000000"/>
              <w:right w:val="nil"/>
            </w:tcBorders>
            <w:shd w:val="clear" w:color="FFFFCC" w:fill="FFFFFF"/>
            <w:noWrap/>
            <w:vAlign w:val="center"/>
            <w:hideMark/>
          </w:tcPr>
          <w:p w14:paraId="43E9C955"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611</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7ADDA767"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24700</w:t>
            </w:r>
          </w:p>
        </w:tc>
        <w:tc>
          <w:tcPr>
            <w:tcW w:w="695" w:type="dxa"/>
            <w:tcBorders>
              <w:top w:val="nil"/>
              <w:left w:val="nil"/>
              <w:bottom w:val="single" w:sz="4" w:space="0" w:color="000000"/>
              <w:right w:val="single" w:sz="4" w:space="0" w:color="000000"/>
            </w:tcBorders>
            <w:shd w:val="clear" w:color="FFFFCC" w:fill="FFFFFF"/>
            <w:noWrap/>
            <w:vAlign w:val="center"/>
            <w:hideMark/>
          </w:tcPr>
          <w:p w14:paraId="246C1F5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26900</w:t>
            </w:r>
          </w:p>
        </w:tc>
      </w:tr>
      <w:tr w:rsidR="00F42FFE" w:rsidRPr="00F42FFE" w14:paraId="3D480D48" w14:textId="77777777" w:rsidTr="00434845">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5957A59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FFFFCC" w:fill="FFFFFF"/>
            <w:hideMark/>
          </w:tcPr>
          <w:p w14:paraId="12778944"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FFFFCC" w:fill="FFFFFF"/>
            <w:noWrap/>
            <w:vAlign w:val="center"/>
            <w:hideMark/>
          </w:tcPr>
          <w:p w14:paraId="0ED9A42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4E7B840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1160" w:type="dxa"/>
            <w:tcBorders>
              <w:top w:val="nil"/>
              <w:left w:val="nil"/>
              <w:bottom w:val="single" w:sz="4" w:space="0" w:color="000000"/>
              <w:right w:val="single" w:sz="4" w:space="0" w:color="000000"/>
            </w:tcBorders>
            <w:shd w:val="clear" w:color="FFFFCC" w:fill="FFFFFF"/>
            <w:noWrap/>
            <w:vAlign w:val="center"/>
            <w:hideMark/>
          </w:tcPr>
          <w:p w14:paraId="7385A15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760 00 20060</w:t>
            </w:r>
          </w:p>
        </w:tc>
        <w:tc>
          <w:tcPr>
            <w:tcW w:w="639" w:type="dxa"/>
            <w:tcBorders>
              <w:top w:val="nil"/>
              <w:left w:val="nil"/>
              <w:bottom w:val="single" w:sz="4" w:space="0" w:color="000000"/>
              <w:right w:val="nil"/>
            </w:tcBorders>
            <w:shd w:val="clear" w:color="FFFFCC" w:fill="FFFFFF"/>
            <w:noWrap/>
            <w:vAlign w:val="center"/>
            <w:hideMark/>
          </w:tcPr>
          <w:p w14:paraId="688A7BE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23C0919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25</w:t>
            </w:r>
          </w:p>
        </w:tc>
        <w:tc>
          <w:tcPr>
            <w:tcW w:w="695" w:type="dxa"/>
            <w:tcBorders>
              <w:top w:val="nil"/>
              <w:left w:val="nil"/>
              <w:bottom w:val="single" w:sz="4" w:space="0" w:color="000000"/>
              <w:right w:val="single" w:sz="4" w:space="0" w:color="000000"/>
            </w:tcBorders>
            <w:shd w:val="clear" w:color="FFFFCC" w:fill="FFFFFF"/>
            <w:noWrap/>
            <w:vAlign w:val="center"/>
            <w:hideMark/>
          </w:tcPr>
          <w:p w14:paraId="2D9EB9B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25</w:t>
            </w:r>
          </w:p>
        </w:tc>
      </w:tr>
      <w:tr w:rsidR="00F42FFE" w:rsidRPr="00F42FFE" w14:paraId="7A6D012E" w14:textId="77777777" w:rsidTr="00434845">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10324E8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FFFFCC" w:fill="FFFFFF"/>
            <w:hideMark/>
          </w:tcPr>
          <w:p w14:paraId="74FBAD44"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F42FFE">
              <w:rPr>
                <w:rFonts w:ascii="Times New Roman" w:eastAsia="Times New Roman" w:hAnsi="Times New Roman" w:cs="Times New Roman"/>
                <w:sz w:val="16"/>
                <w:szCs w:val="16"/>
                <w:lang w:eastAsia="ru-RU"/>
              </w:rPr>
              <w:t>государствеенных</w:t>
            </w:r>
            <w:proofErr w:type="spellEnd"/>
            <w:r w:rsidRPr="00F42FFE">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000000"/>
              <w:right w:val="single" w:sz="4" w:space="0" w:color="000000"/>
            </w:tcBorders>
            <w:shd w:val="clear" w:color="FFFFCC" w:fill="FFFFFF"/>
            <w:noWrap/>
            <w:vAlign w:val="center"/>
            <w:hideMark/>
          </w:tcPr>
          <w:p w14:paraId="7632FF3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1D74CD7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1160" w:type="dxa"/>
            <w:tcBorders>
              <w:top w:val="nil"/>
              <w:left w:val="nil"/>
              <w:bottom w:val="single" w:sz="4" w:space="0" w:color="000000"/>
              <w:right w:val="single" w:sz="4" w:space="0" w:color="000000"/>
            </w:tcBorders>
            <w:shd w:val="clear" w:color="FFFFCC" w:fill="FFFFFF"/>
            <w:noWrap/>
            <w:vAlign w:val="center"/>
            <w:hideMark/>
          </w:tcPr>
          <w:p w14:paraId="24FA75B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760 00 20060</w:t>
            </w:r>
          </w:p>
        </w:tc>
        <w:tc>
          <w:tcPr>
            <w:tcW w:w="639" w:type="dxa"/>
            <w:tcBorders>
              <w:top w:val="nil"/>
              <w:left w:val="nil"/>
              <w:bottom w:val="single" w:sz="4" w:space="0" w:color="000000"/>
              <w:right w:val="nil"/>
            </w:tcBorders>
            <w:shd w:val="clear" w:color="FFFFCC" w:fill="FFFFFF"/>
            <w:noWrap/>
            <w:vAlign w:val="center"/>
            <w:hideMark/>
          </w:tcPr>
          <w:p w14:paraId="3783C00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240</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5469D93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25</w:t>
            </w:r>
          </w:p>
        </w:tc>
        <w:tc>
          <w:tcPr>
            <w:tcW w:w="695" w:type="dxa"/>
            <w:tcBorders>
              <w:top w:val="nil"/>
              <w:left w:val="nil"/>
              <w:bottom w:val="single" w:sz="4" w:space="0" w:color="000000"/>
              <w:right w:val="single" w:sz="4" w:space="0" w:color="000000"/>
            </w:tcBorders>
            <w:shd w:val="clear" w:color="FFFFCC" w:fill="FFFFFF"/>
            <w:noWrap/>
            <w:vAlign w:val="center"/>
            <w:hideMark/>
          </w:tcPr>
          <w:p w14:paraId="7BBF715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25</w:t>
            </w:r>
          </w:p>
        </w:tc>
      </w:tr>
      <w:tr w:rsidR="00F42FFE" w:rsidRPr="00F42FFE" w14:paraId="58B2214C" w14:textId="77777777" w:rsidTr="00434845">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42D3406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lastRenderedPageBreak/>
              <w:t> </w:t>
            </w:r>
          </w:p>
        </w:tc>
        <w:tc>
          <w:tcPr>
            <w:tcW w:w="5963" w:type="dxa"/>
            <w:tcBorders>
              <w:top w:val="nil"/>
              <w:left w:val="single" w:sz="4" w:space="0" w:color="000000"/>
              <w:bottom w:val="single" w:sz="4" w:space="0" w:color="000000"/>
              <w:right w:val="single" w:sz="4" w:space="0" w:color="000000"/>
            </w:tcBorders>
            <w:shd w:val="clear" w:color="FFFFCC" w:fill="FFFFFF"/>
            <w:hideMark/>
          </w:tcPr>
          <w:p w14:paraId="3D5B0257"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xml:space="preserve">МП "Энергосбережение и </w:t>
            </w:r>
            <w:proofErr w:type="gramStart"/>
            <w:r w:rsidRPr="00F42FFE">
              <w:rPr>
                <w:rFonts w:ascii="Times New Roman" w:eastAsia="Times New Roman" w:hAnsi="Times New Roman" w:cs="Times New Roman"/>
                <w:sz w:val="16"/>
                <w:szCs w:val="16"/>
                <w:lang w:eastAsia="ru-RU"/>
              </w:rPr>
              <w:t>повышение  энергетической</w:t>
            </w:r>
            <w:proofErr w:type="gramEnd"/>
            <w:r w:rsidRPr="00F42FFE">
              <w:rPr>
                <w:rFonts w:ascii="Times New Roman" w:eastAsia="Times New Roman" w:hAnsi="Times New Roman" w:cs="Times New Roman"/>
                <w:sz w:val="16"/>
                <w:szCs w:val="16"/>
                <w:lang w:eastAsia="ru-RU"/>
              </w:rPr>
              <w:t xml:space="preserve"> эффективности в городском поселении Безенчук на 2020-2022г"</w:t>
            </w:r>
          </w:p>
        </w:tc>
        <w:tc>
          <w:tcPr>
            <w:tcW w:w="379" w:type="dxa"/>
            <w:tcBorders>
              <w:top w:val="nil"/>
              <w:left w:val="nil"/>
              <w:bottom w:val="single" w:sz="4" w:space="0" w:color="000000"/>
              <w:right w:val="single" w:sz="4" w:space="0" w:color="000000"/>
            </w:tcBorders>
            <w:shd w:val="clear" w:color="FFFFCC" w:fill="FFFFFF"/>
            <w:noWrap/>
            <w:vAlign w:val="center"/>
            <w:hideMark/>
          </w:tcPr>
          <w:p w14:paraId="6775A9A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27FA7B0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1160" w:type="dxa"/>
            <w:tcBorders>
              <w:top w:val="nil"/>
              <w:left w:val="nil"/>
              <w:bottom w:val="single" w:sz="4" w:space="0" w:color="000000"/>
              <w:right w:val="single" w:sz="4" w:space="0" w:color="000000"/>
            </w:tcBorders>
            <w:shd w:val="clear" w:color="FFFFCC" w:fill="FFFFFF"/>
            <w:noWrap/>
            <w:vAlign w:val="center"/>
            <w:hideMark/>
          </w:tcPr>
          <w:p w14:paraId="4F4DC18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700 00 00000</w:t>
            </w:r>
          </w:p>
        </w:tc>
        <w:tc>
          <w:tcPr>
            <w:tcW w:w="639" w:type="dxa"/>
            <w:tcBorders>
              <w:top w:val="nil"/>
              <w:left w:val="nil"/>
              <w:bottom w:val="single" w:sz="4" w:space="0" w:color="000000"/>
              <w:right w:val="nil"/>
            </w:tcBorders>
            <w:shd w:val="clear" w:color="FFFFCC" w:fill="FFFFFF"/>
            <w:noWrap/>
            <w:vAlign w:val="center"/>
            <w:hideMark/>
          </w:tcPr>
          <w:p w14:paraId="75076FE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395BD7E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5600</w:t>
            </w:r>
          </w:p>
        </w:tc>
        <w:tc>
          <w:tcPr>
            <w:tcW w:w="695" w:type="dxa"/>
            <w:tcBorders>
              <w:top w:val="nil"/>
              <w:left w:val="nil"/>
              <w:bottom w:val="single" w:sz="4" w:space="0" w:color="000000"/>
              <w:right w:val="single" w:sz="4" w:space="0" w:color="000000"/>
            </w:tcBorders>
            <w:shd w:val="clear" w:color="FFFFCC" w:fill="FFFFFF"/>
            <w:noWrap/>
            <w:vAlign w:val="center"/>
            <w:hideMark/>
          </w:tcPr>
          <w:p w14:paraId="1377097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5600</w:t>
            </w:r>
          </w:p>
        </w:tc>
      </w:tr>
      <w:tr w:rsidR="00F42FFE" w:rsidRPr="00F42FFE" w14:paraId="47C6AC6A" w14:textId="77777777" w:rsidTr="0004146B">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44B43401"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FFFFCC" w:fill="FFFFFF"/>
            <w:hideMark/>
          </w:tcPr>
          <w:p w14:paraId="503BEA92"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FFFFCC" w:fill="FFFFFF"/>
            <w:noWrap/>
            <w:vAlign w:val="center"/>
            <w:hideMark/>
          </w:tcPr>
          <w:p w14:paraId="25A2C59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7082466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1160" w:type="dxa"/>
            <w:tcBorders>
              <w:top w:val="nil"/>
              <w:left w:val="nil"/>
              <w:bottom w:val="single" w:sz="4" w:space="0" w:color="000000"/>
              <w:right w:val="single" w:sz="4" w:space="0" w:color="000000"/>
            </w:tcBorders>
            <w:shd w:val="clear" w:color="FFFFCC" w:fill="FFFFFF"/>
            <w:noWrap/>
            <w:vAlign w:val="center"/>
            <w:hideMark/>
          </w:tcPr>
          <w:p w14:paraId="50D3F1D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700 00 20010</w:t>
            </w:r>
          </w:p>
        </w:tc>
        <w:tc>
          <w:tcPr>
            <w:tcW w:w="639" w:type="dxa"/>
            <w:tcBorders>
              <w:top w:val="nil"/>
              <w:left w:val="nil"/>
              <w:bottom w:val="single" w:sz="4" w:space="0" w:color="000000"/>
              <w:right w:val="nil"/>
            </w:tcBorders>
            <w:shd w:val="clear" w:color="FFFFCC" w:fill="FFFFFF"/>
            <w:noWrap/>
            <w:vAlign w:val="center"/>
            <w:hideMark/>
          </w:tcPr>
          <w:p w14:paraId="6DF20B97"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79B3800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5600</w:t>
            </w:r>
          </w:p>
        </w:tc>
        <w:tc>
          <w:tcPr>
            <w:tcW w:w="695" w:type="dxa"/>
            <w:tcBorders>
              <w:top w:val="nil"/>
              <w:left w:val="nil"/>
              <w:bottom w:val="single" w:sz="4" w:space="0" w:color="000000"/>
              <w:right w:val="single" w:sz="4" w:space="0" w:color="000000"/>
            </w:tcBorders>
            <w:shd w:val="clear" w:color="FFFFCC" w:fill="FFFFFF"/>
            <w:noWrap/>
            <w:vAlign w:val="center"/>
            <w:hideMark/>
          </w:tcPr>
          <w:p w14:paraId="7644C857"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5600</w:t>
            </w:r>
          </w:p>
        </w:tc>
      </w:tr>
      <w:tr w:rsidR="00F42FFE" w:rsidRPr="00F42FFE" w14:paraId="4C667251" w14:textId="77777777" w:rsidTr="0004146B">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2BD12D4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FFFFCC" w:fill="FFFFFF"/>
            <w:hideMark/>
          </w:tcPr>
          <w:p w14:paraId="12C21326"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FFFFCC" w:fill="FFFFFF"/>
            <w:noWrap/>
            <w:vAlign w:val="center"/>
            <w:hideMark/>
          </w:tcPr>
          <w:p w14:paraId="3A6547E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5A857F5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1160" w:type="dxa"/>
            <w:tcBorders>
              <w:top w:val="nil"/>
              <w:left w:val="nil"/>
              <w:bottom w:val="single" w:sz="4" w:space="0" w:color="000000"/>
              <w:right w:val="single" w:sz="4" w:space="0" w:color="000000"/>
            </w:tcBorders>
            <w:shd w:val="clear" w:color="FFFFCC" w:fill="FFFFFF"/>
            <w:noWrap/>
            <w:vAlign w:val="center"/>
            <w:hideMark/>
          </w:tcPr>
          <w:p w14:paraId="4E729BB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700 00 20010</w:t>
            </w:r>
          </w:p>
        </w:tc>
        <w:tc>
          <w:tcPr>
            <w:tcW w:w="639" w:type="dxa"/>
            <w:tcBorders>
              <w:top w:val="nil"/>
              <w:left w:val="nil"/>
              <w:bottom w:val="single" w:sz="4" w:space="0" w:color="000000"/>
              <w:right w:val="nil"/>
            </w:tcBorders>
            <w:shd w:val="clear" w:color="FFFFCC" w:fill="FFFFFF"/>
            <w:noWrap/>
            <w:vAlign w:val="center"/>
            <w:hideMark/>
          </w:tcPr>
          <w:p w14:paraId="1DCDCD40"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240</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7B47C21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5600</w:t>
            </w:r>
          </w:p>
        </w:tc>
        <w:tc>
          <w:tcPr>
            <w:tcW w:w="695" w:type="dxa"/>
            <w:tcBorders>
              <w:top w:val="nil"/>
              <w:left w:val="nil"/>
              <w:bottom w:val="single" w:sz="4" w:space="0" w:color="000000"/>
              <w:right w:val="single" w:sz="4" w:space="0" w:color="000000"/>
            </w:tcBorders>
            <w:shd w:val="clear" w:color="FFFFCC" w:fill="FFFFFF"/>
            <w:noWrap/>
            <w:vAlign w:val="center"/>
            <w:hideMark/>
          </w:tcPr>
          <w:p w14:paraId="0AED4B17"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5600</w:t>
            </w:r>
          </w:p>
        </w:tc>
      </w:tr>
      <w:tr w:rsidR="00F42FFE" w:rsidRPr="00F42FFE" w14:paraId="606ECE40" w14:textId="77777777" w:rsidTr="0004146B">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113C79C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FFFFCC" w:fill="FFFFFF"/>
            <w:hideMark/>
          </w:tcPr>
          <w:p w14:paraId="58186D6E"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379" w:type="dxa"/>
            <w:tcBorders>
              <w:top w:val="nil"/>
              <w:left w:val="nil"/>
              <w:bottom w:val="single" w:sz="4" w:space="0" w:color="000000"/>
              <w:right w:val="single" w:sz="4" w:space="0" w:color="000000"/>
            </w:tcBorders>
            <w:shd w:val="clear" w:color="FFFFCC" w:fill="FFFFFF"/>
            <w:noWrap/>
            <w:vAlign w:val="center"/>
            <w:hideMark/>
          </w:tcPr>
          <w:p w14:paraId="3C2B004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58B5C20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1160" w:type="dxa"/>
            <w:tcBorders>
              <w:top w:val="nil"/>
              <w:left w:val="nil"/>
              <w:bottom w:val="single" w:sz="4" w:space="0" w:color="000000"/>
              <w:right w:val="single" w:sz="4" w:space="0" w:color="000000"/>
            </w:tcBorders>
            <w:shd w:val="clear" w:color="FFFFCC" w:fill="FFFFFF"/>
            <w:noWrap/>
            <w:vAlign w:val="center"/>
            <w:hideMark/>
          </w:tcPr>
          <w:p w14:paraId="4FE0C55B"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761 00 00000</w:t>
            </w:r>
          </w:p>
        </w:tc>
        <w:tc>
          <w:tcPr>
            <w:tcW w:w="639" w:type="dxa"/>
            <w:tcBorders>
              <w:top w:val="nil"/>
              <w:left w:val="nil"/>
              <w:bottom w:val="single" w:sz="4" w:space="0" w:color="000000"/>
              <w:right w:val="nil"/>
            </w:tcBorders>
            <w:shd w:val="clear" w:color="FFFFCC" w:fill="FFFFFF"/>
            <w:noWrap/>
            <w:vAlign w:val="center"/>
            <w:hideMark/>
          </w:tcPr>
          <w:p w14:paraId="7D000CD8"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05F9C40A"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300</w:t>
            </w:r>
          </w:p>
        </w:tc>
        <w:tc>
          <w:tcPr>
            <w:tcW w:w="695" w:type="dxa"/>
            <w:tcBorders>
              <w:top w:val="nil"/>
              <w:left w:val="nil"/>
              <w:bottom w:val="single" w:sz="4" w:space="0" w:color="000000"/>
              <w:right w:val="single" w:sz="4" w:space="0" w:color="000000"/>
            </w:tcBorders>
            <w:shd w:val="clear" w:color="FFFFCC" w:fill="FFFFFF"/>
            <w:noWrap/>
            <w:vAlign w:val="center"/>
            <w:hideMark/>
          </w:tcPr>
          <w:p w14:paraId="59E279F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300</w:t>
            </w:r>
          </w:p>
        </w:tc>
      </w:tr>
      <w:tr w:rsidR="00F42FFE" w:rsidRPr="00F42FFE" w14:paraId="758AC6DE" w14:textId="77777777" w:rsidTr="0004146B">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15EB6A4F"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FFFFCC" w:fill="FFFFFF"/>
            <w:hideMark/>
          </w:tcPr>
          <w:p w14:paraId="035A1240"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FFFFCC" w:fill="FFFFFF"/>
            <w:noWrap/>
            <w:vAlign w:val="center"/>
            <w:hideMark/>
          </w:tcPr>
          <w:p w14:paraId="317AC18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4D5FD65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1160" w:type="dxa"/>
            <w:tcBorders>
              <w:top w:val="nil"/>
              <w:left w:val="nil"/>
              <w:bottom w:val="single" w:sz="4" w:space="0" w:color="000000"/>
              <w:right w:val="single" w:sz="4" w:space="0" w:color="000000"/>
            </w:tcBorders>
            <w:shd w:val="clear" w:color="FFFFCC" w:fill="FFFFFF"/>
            <w:noWrap/>
            <w:vAlign w:val="center"/>
            <w:hideMark/>
          </w:tcPr>
          <w:p w14:paraId="70AF00E7"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761 00 20610</w:t>
            </w:r>
          </w:p>
        </w:tc>
        <w:tc>
          <w:tcPr>
            <w:tcW w:w="639" w:type="dxa"/>
            <w:tcBorders>
              <w:top w:val="nil"/>
              <w:left w:val="nil"/>
              <w:bottom w:val="single" w:sz="4" w:space="0" w:color="000000"/>
              <w:right w:val="nil"/>
            </w:tcBorders>
            <w:shd w:val="clear" w:color="FFFFCC" w:fill="FFFFFF"/>
            <w:noWrap/>
            <w:vAlign w:val="center"/>
            <w:hideMark/>
          </w:tcPr>
          <w:p w14:paraId="04C27F5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349B7216"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300</w:t>
            </w:r>
          </w:p>
        </w:tc>
        <w:tc>
          <w:tcPr>
            <w:tcW w:w="695" w:type="dxa"/>
            <w:tcBorders>
              <w:top w:val="nil"/>
              <w:left w:val="nil"/>
              <w:bottom w:val="single" w:sz="4" w:space="0" w:color="000000"/>
              <w:right w:val="single" w:sz="4" w:space="0" w:color="000000"/>
            </w:tcBorders>
            <w:shd w:val="clear" w:color="FFFFCC" w:fill="FFFFFF"/>
            <w:noWrap/>
            <w:vAlign w:val="center"/>
            <w:hideMark/>
          </w:tcPr>
          <w:p w14:paraId="4A749527"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300</w:t>
            </w:r>
          </w:p>
        </w:tc>
      </w:tr>
      <w:tr w:rsidR="00F42FFE" w:rsidRPr="00F42FFE" w14:paraId="083355E4" w14:textId="77777777" w:rsidTr="0004146B">
        <w:trPr>
          <w:gridAfter w:val="1"/>
          <w:wAfter w:w="49" w:type="dxa"/>
          <w:trHeight w:val="70"/>
        </w:trPr>
        <w:tc>
          <w:tcPr>
            <w:tcW w:w="700" w:type="dxa"/>
            <w:tcBorders>
              <w:top w:val="nil"/>
              <w:left w:val="single" w:sz="4" w:space="0" w:color="000000"/>
              <w:bottom w:val="nil"/>
              <w:right w:val="nil"/>
            </w:tcBorders>
            <w:shd w:val="clear" w:color="auto" w:fill="auto"/>
            <w:noWrap/>
            <w:vAlign w:val="bottom"/>
            <w:hideMark/>
          </w:tcPr>
          <w:p w14:paraId="67FC1A59"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single" w:sz="4" w:space="0" w:color="000000"/>
              <w:bottom w:val="single" w:sz="4" w:space="0" w:color="000000"/>
              <w:right w:val="single" w:sz="4" w:space="0" w:color="000000"/>
            </w:tcBorders>
            <w:shd w:val="clear" w:color="FFFFCC" w:fill="FFFFFF"/>
            <w:hideMark/>
          </w:tcPr>
          <w:p w14:paraId="4D8BB128"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FFFFCC" w:fill="FFFFFF"/>
            <w:noWrap/>
            <w:vAlign w:val="center"/>
            <w:hideMark/>
          </w:tcPr>
          <w:p w14:paraId="031829C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5108178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03</w:t>
            </w:r>
          </w:p>
        </w:tc>
        <w:tc>
          <w:tcPr>
            <w:tcW w:w="1160" w:type="dxa"/>
            <w:tcBorders>
              <w:top w:val="nil"/>
              <w:left w:val="nil"/>
              <w:bottom w:val="single" w:sz="4" w:space="0" w:color="000000"/>
              <w:right w:val="single" w:sz="4" w:space="0" w:color="000000"/>
            </w:tcBorders>
            <w:shd w:val="clear" w:color="FFFFCC" w:fill="FFFFFF"/>
            <w:noWrap/>
            <w:vAlign w:val="center"/>
            <w:hideMark/>
          </w:tcPr>
          <w:p w14:paraId="3E7C6F04"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761 00 20610</w:t>
            </w:r>
          </w:p>
        </w:tc>
        <w:tc>
          <w:tcPr>
            <w:tcW w:w="639" w:type="dxa"/>
            <w:tcBorders>
              <w:top w:val="nil"/>
              <w:left w:val="nil"/>
              <w:bottom w:val="single" w:sz="4" w:space="0" w:color="000000"/>
              <w:right w:val="nil"/>
            </w:tcBorders>
            <w:shd w:val="clear" w:color="FFFFCC" w:fill="FFFFFF"/>
            <w:noWrap/>
            <w:vAlign w:val="center"/>
            <w:hideMark/>
          </w:tcPr>
          <w:p w14:paraId="46BBC16C"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240</w:t>
            </w:r>
          </w:p>
        </w:tc>
        <w:tc>
          <w:tcPr>
            <w:tcW w:w="940" w:type="dxa"/>
            <w:tcBorders>
              <w:top w:val="nil"/>
              <w:left w:val="single" w:sz="4" w:space="0" w:color="000000"/>
              <w:bottom w:val="single" w:sz="4" w:space="0" w:color="000000"/>
              <w:right w:val="single" w:sz="4" w:space="0" w:color="000000"/>
            </w:tcBorders>
            <w:shd w:val="clear" w:color="FFFFCC" w:fill="FFFFFF"/>
            <w:noWrap/>
            <w:vAlign w:val="center"/>
            <w:hideMark/>
          </w:tcPr>
          <w:p w14:paraId="2BF82553"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300</w:t>
            </w:r>
          </w:p>
        </w:tc>
        <w:tc>
          <w:tcPr>
            <w:tcW w:w="695" w:type="dxa"/>
            <w:tcBorders>
              <w:top w:val="nil"/>
              <w:left w:val="nil"/>
              <w:bottom w:val="single" w:sz="4" w:space="0" w:color="000000"/>
              <w:right w:val="single" w:sz="4" w:space="0" w:color="000000"/>
            </w:tcBorders>
            <w:shd w:val="clear" w:color="FFFFCC" w:fill="FFFFFF"/>
            <w:noWrap/>
            <w:vAlign w:val="center"/>
            <w:hideMark/>
          </w:tcPr>
          <w:p w14:paraId="69BCB9DD"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300</w:t>
            </w:r>
          </w:p>
        </w:tc>
      </w:tr>
      <w:tr w:rsidR="00F42FFE" w:rsidRPr="00F42FFE" w14:paraId="2D58DFEE" w14:textId="77777777" w:rsidTr="0004146B">
        <w:trPr>
          <w:gridAfter w:val="1"/>
          <w:wAfter w:w="49" w:type="dxa"/>
          <w:trHeight w:val="70"/>
        </w:trPr>
        <w:tc>
          <w:tcPr>
            <w:tcW w:w="700" w:type="dxa"/>
            <w:tcBorders>
              <w:top w:val="nil"/>
              <w:left w:val="single" w:sz="4" w:space="0" w:color="000000"/>
              <w:bottom w:val="nil"/>
              <w:right w:val="single" w:sz="4" w:space="0" w:color="000000"/>
            </w:tcBorders>
            <w:shd w:val="clear" w:color="auto" w:fill="auto"/>
            <w:noWrap/>
            <w:vAlign w:val="bottom"/>
            <w:hideMark/>
          </w:tcPr>
          <w:p w14:paraId="3472AFF2"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nil"/>
              <w:bottom w:val="nil"/>
              <w:right w:val="single" w:sz="4" w:space="0" w:color="000000"/>
            </w:tcBorders>
            <w:shd w:val="clear" w:color="auto" w:fill="auto"/>
            <w:noWrap/>
            <w:vAlign w:val="bottom"/>
            <w:hideMark/>
          </w:tcPr>
          <w:p w14:paraId="2ED49F85" w14:textId="77777777" w:rsidR="00F42FFE" w:rsidRPr="00F42FFE" w:rsidRDefault="00F42FFE" w:rsidP="00F42FFE">
            <w:pPr>
              <w:spacing w:after="0" w:line="240" w:lineRule="auto"/>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nil"/>
              <w:right w:val="single" w:sz="4" w:space="0" w:color="000000"/>
            </w:tcBorders>
            <w:shd w:val="clear" w:color="auto" w:fill="auto"/>
            <w:noWrap/>
            <w:vAlign w:val="center"/>
            <w:hideMark/>
          </w:tcPr>
          <w:p w14:paraId="2DF88B88"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14:paraId="330DAE8F"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1160" w:type="dxa"/>
            <w:tcBorders>
              <w:top w:val="nil"/>
              <w:left w:val="nil"/>
              <w:bottom w:val="nil"/>
              <w:right w:val="single" w:sz="4" w:space="0" w:color="000000"/>
            </w:tcBorders>
            <w:shd w:val="clear" w:color="auto" w:fill="auto"/>
            <w:noWrap/>
            <w:vAlign w:val="center"/>
            <w:hideMark/>
          </w:tcPr>
          <w:p w14:paraId="2EEE68BC"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639" w:type="dxa"/>
            <w:tcBorders>
              <w:top w:val="nil"/>
              <w:left w:val="nil"/>
              <w:bottom w:val="nil"/>
              <w:right w:val="nil"/>
            </w:tcBorders>
            <w:shd w:val="clear" w:color="auto" w:fill="auto"/>
            <w:noWrap/>
            <w:vAlign w:val="center"/>
            <w:hideMark/>
          </w:tcPr>
          <w:p w14:paraId="0B34C466"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single" w:sz="4" w:space="0" w:color="000000"/>
              <w:bottom w:val="nil"/>
              <w:right w:val="single" w:sz="4" w:space="0" w:color="000000"/>
            </w:tcBorders>
            <w:shd w:val="clear" w:color="auto" w:fill="auto"/>
            <w:noWrap/>
            <w:vAlign w:val="center"/>
            <w:hideMark/>
          </w:tcPr>
          <w:p w14:paraId="025F3734"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53264</w:t>
            </w:r>
          </w:p>
        </w:tc>
        <w:tc>
          <w:tcPr>
            <w:tcW w:w="695" w:type="dxa"/>
            <w:tcBorders>
              <w:top w:val="nil"/>
              <w:left w:val="nil"/>
              <w:bottom w:val="nil"/>
              <w:right w:val="single" w:sz="4" w:space="0" w:color="000000"/>
            </w:tcBorders>
            <w:shd w:val="clear" w:color="auto" w:fill="auto"/>
            <w:noWrap/>
            <w:vAlign w:val="center"/>
            <w:hideMark/>
          </w:tcPr>
          <w:p w14:paraId="19D57792"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55502</w:t>
            </w:r>
          </w:p>
        </w:tc>
      </w:tr>
      <w:tr w:rsidR="00F42FFE" w:rsidRPr="00F42FFE" w14:paraId="67400079" w14:textId="77777777" w:rsidTr="0004146B">
        <w:trPr>
          <w:gridAfter w:val="1"/>
          <w:wAfter w:w="49" w:type="dxa"/>
          <w:trHeight w:val="70"/>
        </w:trPr>
        <w:tc>
          <w:tcPr>
            <w:tcW w:w="700" w:type="dxa"/>
            <w:tcBorders>
              <w:top w:val="nil"/>
              <w:left w:val="single" w:sz="4" w:space="0" w:color="000000"/>
              <w:bottom w:val="nil"/>
              <w:right w:val="single" w:sz="4" w:space="0" w:color="000000"/>
            </w:tcBorders>
            <w:shd w:val="clear" w:color="auto" w:fill="auto"/>
            <w:noWrap/>
            <w:vAlign w:val="bottom"/>
            <w:hideMark/>
          </w:tcPr>
          <w:p w14:paraId="4593674E" w14:textId="77777777" w:rsidR="00F42FFE" w:rsidRPr="00F42FFE" w:rsidRDefault="00F42FFE" w:rsidP="00F42FFE">
            <w:pPr>
              <w:spacing w:after="0" w:line="240" w:lineRule="auto"/>
              <w:jc w:val="center"/>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single" w:sz="4" w:space="0" w:color="000000"/>
              <w:left w:val="nil"/>
              <w:bottom w:val="single" w:sz="4" w:space="0" w:color="000000"/>
              <w:right w:val="single" w:sz="4" w:space="0" w:color="000000"/>
            </w:tcBorders>
            <w:shd w:val="clear" w:color="auto" w:fill="auto"/>
            <w:noWrap/>
            <w:vAlign w:val="bottom"/>
            <w:hideMark/>
          </w:tcPr>
          <w:p w14:paraId="42EEFDDE"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Условно утвержденные расходы</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14:paraId="658E0204"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13F04187"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1160" w:type="dxa"/>
            <w:tcBorders>
              <w:top w:val="single" w:sz="4" w:space="0" w:color="000000"/>
              <w:left w:val="nil"/>
              <w:bottom w:val="single" w:sz="4" w:space="0" w:color="000000"/>
              <w:right w:val="single" w:sz="4" w:space="0" w:color="000000"/>
            </w:tcBorders>
            <w:shd w:val="clear" w:color="auto" w:fill="auto"/>
            <w:noWrap/>
            <w:vAlign w:val="center"/>
            <w:hideMark/>
          </w:tcPr>
          <w:p w14:paraId="030E8501"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639" w:type="dxa"/>
            <w:tcBorders>
              <w:top w:val="single" w:sz="4" w:space="0" w:color="000000"/>
              <w:left w:val="nil"/>
              <w:bottom w:val="single" w:sz="4" w:space="0" w:color="000000"/>
              <w:right w:val="single" w:sz="4" w:space="0" w:color="000000"/>
            </w:tcBorders>
            <w:shd w:val="clear" w:color="auto" w:fill="auto"/>
            <w:noWrap/>
            <w:vAlign w:val="center"/>
            <w:hideMark/>
          </w:tcPr>
          <w:p w14:paraId="5F112A3D"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single" w:sz="4" w:space="0" w:color="000000"/>
              <w:left w:val="nil"/>
              <w:bottom w:val="single" w:sz="4" w:space="0" w:color="000000"/>
              <w:right w:val="single" w:sz="4" w:space="0" w:color="000000"/>
            </w:tcBorders>
            <w:shd w:val="clear" w:color="auto" w:fill="auto"/>
            <w:noWrap/>
            <w:vAlign w:val="center"/>
            <w:hideMark/>
          </w:tcPr>
          <w:p w14:paraId="308E4CD1"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5007</w:t>
            </w:r>
          </w:p>
        </w:tc>
        <w:tc>
          <w:tcPr>
            <w:tcW w:w="695" w:type="dxa"/>
            <w:tcBorders>
              <w:top w:val="single" w:sz="4" w:space="0" w:color="000000"/>
              <w:left w:val="nil"/>
              <w:bottom w:val="single" w:sz="4" w:space="0" w:color="000000"/>
              <w:right w:val="single" w:sz="4" w:space="0" w:color="000000"/>
            </w:tcBorders>
            <w:shd w:val="clear" w:color="auto" w:fill="auto"/>
            <w:noWrap/>
            <w:vAlign w:val="center"/>
            <w:hideMark/>
          </w:tcPr>
          <w:p w14:paraId="5E25B28F"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5007</w:t>
            </w:r>
          </w:p>
        </w:tc>
      </w:tr>
      <w:tr w:rsidR="00F42FFE" w:rsidRPr="00F42FFE" w14:paraId="27A44B62" w14:textId="77777777" w:rsidTr="0004146B">
        <w:trPr>
          <w:gridAfter w:val="1"/>
          <w:wAfter w:w="49" w:type="dxa"/>
          <w:trHeight w:val="70"/>
        </w:trPr>
        <w:tc>
          <w:tcPr>
            <w:tcW w:w="700" w:type="dxa"/>
            <w:tcBorders>
              <w:top w:val="nil"/>
              <w:left w:val="single" w:sz="4" w:space="0" w:color="000000"/>
              <w:bottom w:val="single" w:sz="4" w:space="0" w:color="000000"/>
              <w:right w:val="single" w:sz="4" w:space="0" w:color="000000"/>
            </w:tcBorders>
            <w:shd w:val="clear" w:color="auto" w:fill="auto"/>
            <w:noWrap/>
            <w:vAlign w:val="bottom"/>
            <w:hideMark/>
          </w:tcPr>
          <w:p w14:paraId="1D5F0AB6"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5963" w:type="dxa"/>
            <w:tcBorders>
              <w:top w:val="nil"/>
              <w:left w:val="nil"/>
              <w:bottom w:val="single" w:sz="4" w:space="0" w:color="000000"/>
              <w:right w:val="single" w:sz="4" w:space="0" w:color="000000"/>
            </w:tcBorders>
            <w:shd w:val="clear" w:color="auto" w:fill="auto"/>
            <w:noWrap/>
            <w:vAlign w:val="bottom"/>
            <w:hideMark/>
          </w:tcPr>
          <w:p w14:paraId="622A990B" w14:textId="77777777" w:rsidR="00F42FFE" w:rsidRPr="00F42FFE" w:rsidRDefault="00F42FFE" w:rsidP="00F42FFE">
            <w:pPr>
              <w:spacing w:after="0" w:line="240" w:lineRule="auto"/>
              <w:jc w:val="right"/>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000000"/>
              <w:right w:val="single" w:sz="4" w:space="0" w:color="000000"/>
            </w:tcBorders>
            <w:shd w:val="clear" w:color="auto" w:fill="auto"/>
            <w:noWrap/>
            <w:vAlign w:val="bottom"/>
            <w:hideMark/>
          </w:tcPr>
          <w:p w14:paraId="173E2C4A"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bottom"/>
            <w:hideMark/>
          </w:tcPr>
          <w:p w14:paraId="4735DEEF"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1160" w:type="dxa"/>
            <w:tcBorders>
              <w:top w:val="nil"/>
              <w:left w:val="nil"/>
              <w:bottom w:val="single" w:sz="4" w:space="0" w:color="000000"/>
              <w:right w:val="single" w:sz="4" w:space="0" w:color="000000"/>
            </w:tcBorders>
            <w:shd w:val="clear" w:color="auto" w:fill="auto"/>
            <w:noWrap/>
            <w:vAlign w:val="bottom"/>
            <w:hideMark/>
          </w:tcPr>
          <w:p w14:paraId="78B65EAC"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639" w:type="dxa"/>
            <w:tcBorders>
              <w:top w:val="nil"/>
              <w:left w:val="nil"/>
              <w:bottom w:val="single" w:sz="4" w:space="0" w:color="000000"/>
              <w:right w:val="single" w:sz="4" w:space="0" w:color="000000"/>
            </w:tcBorders>
            <w:shd w:val="clear" w:color="auto" w:fill="auto"/>
            <w:noWrap/>
            <w:vAlign w:val="bottom"/>
            <w:hideMark/>
          </w:tcPr>
          <w:p w14:paraId="075AE340" w14:textId="77777777" w:rsidR="00F42FFE" w:rsidRPr="00F42FFE" w:rsidRDefault="00F42FFE" w:rsidP="00F42FFE">
            <w:pPr>
              <w:spacing w:after="0" w:line="240" w:lineRule="auto"/>
              <w:rPr>
                <w:rFonts w:ascii="Times New Roman" w:eastAsia="Times New Roman" w:hAnsi="Times New Roman" w:cs="Times New Roman"/>
                <w:sz w:val="16"/>
                <w:szCs w:val="16"/>
                <w:lang w:eastAsia="ru-RU"/>
              </w:rPr>
            </w:pPr>
            <w:r w:rsidRPr="00F42FFE">
              <w:rPr>
                <w:rFonts w:ascii="Times New Roman" w:eastAsia="Times New Roman" w:hAnsi="Times New Roman" w:cs="Times New Roman"/>
                <w:sz w:val="16"/>
                <w:szCs w:val="16"/>
                <w:lang w:eastAsia="ru-RU"/>
              </w:rPr>
              <w:t> </w:t>
            </w:r>
          </w:p>
        </w:tc>
        <w:tc>
          <w:tcPr>
            <w:tcW w:w="940" w:type="dxa"/>
            <w:tcBorders>
              <w:top w:val="nil"/>
              <w:left w:val="nil"/>
              <w:bottom w:val="single" w:sz="4" w:space="0" w:color="000000"/>
              <w:right w:val="single" w:sz="4" w:space="0" w:color="000000"/>
            </w:tcBorders>
            <w:shd w:val="clear" w:color="auto" w:fill="auto"/>
            <w:noWrap/>
            <w:vAlign w:val="bottom"/>
            <w:hideMark/>
          </w:tcPr>
          <w:p w14:paraId="44CCBDFB"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58271</w:t>
            </w:r>
          </w:p>
        </w:tc>
        <w:tc>
          <w:tcPr>
            <w:tcW w:w="695" w:type="dxa"/>
            <w:tcBorders>
              <w:top w:val="nil"/>
              <w:left w:val="nil"/>
              <w:bottom w:val="single" w:sz="4" w:space="0" w:color="000000"/>
              <w:right w:val="single" w:sz="4" w:space="0" w:color="000000"/>
            </w:tcBorders>
            <w:shd w:val="clear" w:color="auto" w:fill="auto"/>
            <w:noWrap/>
            <w:vAlign w:val="bottom"/>
            <w:hideMark/>
          </w:tcPr>
          <w:p w14:paraId="7DA114B4" w14:textId="77777777" w:rsidR="00F42FFE" w:rsidRPr="00F42FFE" w:rsidRDefault="00F42FFE" w:rsidP="00F42FFE">
            <w:pPr>
              <w:spacing w:after="0" w:line="240" w:lineRule="auto"/>
              <w:jc w:val="center"/>
              <w:rPr>
                <w:rFonts w:ascii="Times New Roman" w:eastAsia="Times New Roman" w:hAnsi="Times New Roman" w:cs="Times New Roman"/>
                <w:b/>
                <w:bCs/>
                <w:sz w:val="16"/>
                <w:szCs w:val="16"/>
                <w:lang w:eastAsia="ru-RU"/>
              </w:rPr>
            </w:pPr>
            <w:r w:rsidRPr="00F42FFE">
              <w:rPr>
                <w:rFonts w:ascii="Times New Roman" w:eastAsia="Times New Roman" w:hAnsi="Times New Roman" w:cs="Times New Roman"/>
                <w:b/>
                <w:bCs/>
                <w:sz w:val="16"/>
                <w:szCs w:val="16"/>
                <w:lang w:eastAsia="ru-RU"/>
              </w:rPr>
              <w:t>60509</w:t>
            </w:r>
          </w:p>
        </w:tc>
      </w:tr>
    </w:tbl>
    <w:p w14:paraId="075A8AAE" w14:textId="5ACE81A6"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6</w:t>
      </w:r>
    </w:p>
    <w:p w14:paraId="3786D85A"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4B26D5CD"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5FE1B138" w14:textId="3668A387" w:rsidR="00FE3DE8" w:rsidRDefault="00987A64" w:rsidP="00987A64">
      <w:pPr>
        <w:spacing w:after="0" w:line="240" w:lineRule="auto"/>
        <w:jc w:val="right"/>
        <w:outlineLvl w:val="0"/>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11</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3</w:t>
      </w:r>
    </w:p>
    <w:tbl>
      <w:tblPr>
        <w:tblW w:w="10940" w:type="dxa"/>
        <w:tblLook w:val="04A0" w:firstRow="1" w:lastRow="0" w:firstColumn="1" w:lastColumn="0" w:noHBand="0" w:noVBand="1"/>
      </w:tblPr>
      <w:tblGrid>
        <w:gridCol w:w="7906"/>
        <w:gridCol w:w="1340"/>
        <w:gridCol w:w="660"/>
        <w:gridCol w:w="1034"/>
      </w:tblGrid>
      <w:tr w:rsidR="00D05CEB" w:rsidRPr="00D05CEB" w14:paraId="575297FE" w14:textId="77777777" w:rsidTr="00D05CEB">
        <w:trPr>
          <w:trHeight w:val="174"/>
        </w:trPr>
        <w:tc>
          <w:tcPr>
            <w:tcW w:w="10940" w:type="dxa"/>
            <w:gridSpan w:val="4"/>
            <w:tcBorders>
              <w:top w:val="nil"/>
              <w:left w:val="nil"/>
              <w:bottom w:val="single" w:sz="4" w:space="0" w:color="000000"/>
              <w:right w:val="nil"/>
            </w:tcBorders>
            <w:shd w:val="clear" w:color="auto" w:fill="auto"/>
            <w:vAlign w:val="center"/>
            <w:hideMark/>
          </w:tcPr>
          <w:p w14:paraId="48008747" w14:textId="77777777" w:rsidR="00D05CEB" w:rsidRPr="00D05CEB" w:rsidRDefault="00D05CEB" w:rsidP="00D05CEB">
            <w:pPr>
              <w:spacing w:after="0" w:line="240" w:lineRule="auto"/>
              <w:jc w:val="center"/>
              <w:rPr>
                <w:rFonts w:ascii="Times New Roman" w:eastAsia="Times New Roman" w:hAnsi="Times New Roman" w:cs="Times New Roman"/>
                <w:b/>
                <w:bCs/>
                <w:lang w:eastAsia="ru-RU"/>
              </w:rPr>
            </w:pPr>
            <w:r w:rsidRPr="00D05CEB">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городского поселения муниципального района Безенчукский и непрограммным направлениям деятельности), группам и подгруппам видов расходов классификации расходов бюджета городского поселения Безенчук на 2021 год</w:t>
            </w:r>
          </w:p>
        </w:tc>
      </w:tr>
      <w:tr w:rsidR="00D05CEB" w:rsidRPr="00D05CEB" w14:paraId="4B1AFECD" w14:textId="77777777" w:rsidTr="00D05CEB">
        <w:trPr>
          <w:trHeight w:val="70"/>
        </w:trPr>
        <w:tc>
          <w:tcPr>
            <w:tcW w:w="8020" w:type="dxa"/>
            <w:tcBorders>
              <w:top w:val="nil"/>
              <w:left w:val="single" w:sz="4" w:space="0" w:color="000000"/>
              <w:bottom w:val="nil"/>
              <w:right w:val="single" w:sz="4" w:space="0" w:color="000000"/>
            </w:tcBorders>
            <w:shd w:val="clear" w:color="auto" w:fill="auto"/>
            <w:vAlign w:val="center"/>
            <w:hideMark/>
          </w:tcPr>
          <w:p w14:paraId="169DC604"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w:t>
            </w:r>
          </w:p>
        </w:tc>
        <w:tc>
          <w:tcPr>
            <w:tcW w:w="1340" w:type="dxa"/>
            <w:tcBorders>
              <w:top w:val="nil"/>
              <w:left w:val="nil"/>
              <w:bottom w:val="nil"/>
              <w:right w:val="single" w:sz="4" w:space="0" w:color="000000"/>
            </w:tcBorders>
            <w:shd w:val="clear" w:color="auto" w:fill="auto"/>
            <w:vAlign w:val="center"/>
            <w:hideMark/>
          </w:tcPr>
          <w:p w14:paraId="3DC239A8"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ЦСР</w:t>
            </w:r>
          </w:p>
        </w:tc>
        <w:tc>
          <w:tcPr>
            <w:tcW w:w="660" w:type="dxa"/>
            <w:tcBorders>
              <w:top w:val="nil"/>
              <w:left w:val="nil"/>
              <w:bottom w:val="nil"/>
              <w:right w:val="nil"/>
            </w:tcBorders>
            <w:shd w:val="clear" w:color="auto" w:fill="auto"/>
            <w:vAlign w:val="center"/>
            <w:hideMark/>
          </w:tcPr>
          <w:p w14:paraId="5F2AB054"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ВР</w:t>
            </w:r>
          </w:p>
        </w:tc>
        <w:tc>
          <w:tcPr>
            <w:tcW w:w="920" w:type="dxa"/>
            <w:tcBorders>
              <w:top w:val="nil"/>
              <w:left w:val="single" w:sz="4" w:space="0" w:color="000000"/>
              <w:bottom w:val="single" w:sz="4" w:space="0" w:color="000000"/>
              <w:right w:val="single" w:sz="4" w:space="0" w:color="000000"/>
            </w:tcBorders>
            <w:shd w:val="clear" w:color="auto" w:fill="auto"/>
            <w:vAlign w:val="center"/>
            <w:hideMark/>
          </w:tcPr>
          <w:p w14:paraId="03BB7F9B"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План, тыс. руб.</w:t>
            </w:r>
          </w:p>
        </w:tc>
      </w:tr>
      <w:tr w:rsidR="00D05CEB" w:rsidRPr="00D05CEB" w14:paraId="577D618A" w14:textId="77777777" w:rsidTr="00D05CEB">
        <w:trPr>
          <w:trHeight w:val="70"/>
        </w:trPr>
        <w:tc>
          <w:tcPr>
            <w:tcW w:w="8020" w:type="dxa"/>
            <w:tcBorders>
              <w:top w:val="single" w:sz="4" w:space="0" w:color="000000"/>
              <w:left w:val="single" w:sz="4" w:space="0" w:color="000000"/>
              <w:bottom w:val="single" w:sz="4" w:space="0" w:color="000000"/>
              <w:right w:val="single" w:sz="4" w:space="0" w:color="000000"/>
            </w:tcBorders>
            <w:shd w:val="clear" w:color="auto" w:fill="auto"/>
            <w:hideMark/>
          </w:tcPr>
          <w:p w14:paraId="65ADDFBA" w14:textId="77777777" w:rsidR="00D05CEB" w:rsidRPr="00D05CEB" w:rsidRDefault="00D05CEB" w:rsidP="00D05CEB">
            <w:pPr>
              <w:spacing w:after="0" w:line="240" w:lineRule="auto"/>
              <w:jc w:val="both"/>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xml:space="preserve">Муниципальная программа "Нулевой травматизм в Администрации городского поселения Безенчук на 2019-2021 </w:t>
            </w:r>
            <w:proofErr w:type="spellStart"/>
            <w:r w:rsidRPr="00D05CEB">
              <w:rPr>
                <w:rFonts w:ascii="Times New Roman" w:eastAsia="Times New Roman" w:hAnsi="Times New Roman" w:cs="Times New Roman"/>
                <w:b/>
                <w:bCs/>
                <w:sz w:val="16"/>
                <w:szCs w:val="16"/>
                <w:lang w:eastAsia="ru-RU"/>
              </w:rPr>
              <w:t>гг</w:t>
            </w:r>
            <w:proofErr w:type="spellEnd"/>
            <w:r w:rsidRPr="00D05CEB">
              <w:rPr>
                <w:rFonts w:ascii="Times New Roman" w:eastAsia="Times New Roman" w:hAnsi="Times New Roman" w:cs="Times New Roman"/>
                <w:b/>
                <w:bCs/>
                <w:sz w:val="16"/>
                <w:szCs w:val="16"/>
                <w:lang w:eastAsia="ru-RU"/>
              </w:rPr>
              <w:t>"</w:t>
            </w:r>
          </w:p>
        </w:tc>
        <w:tc>
          <w:tcPr>
            <w:tcW w:w="1340" w:type="dxa"/>
            <w:tcBorders>
              <w:top w:val="single" w:sz="4" w:space="0" w:color="000000"/>
              <w:left w:val="nil"/>
              <w:bottom w:val="single" w:sz="4" w:space="0" w:color="000000"/>
              <w:right w:val="single" w:sz="4" w:space="0" w:color="000000"/>
            </w:tcBorders>
            <w:shd w:val="clear" w:color="auto" w:fill="auto"/>
            <w:noWrap/>
            <w:vAlign w:val="center"/>
            <w:hideMark/>
          </w:tcPr>
          <w:p w14:paraId="5A6CD9EE"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360 00 00000</w:t>
            </w:r>
          </w:p>
        </w:tc>
        <w:tc>
          <w:tcPr>
            <w:tcW w:w="660" w:type="dxa"/>
            <w:tcBorders>
              <w:top w:val="single" w:sz="4" w:space="0" w:color="000000"/>
              <w:left w:val="nil"/>
              <w:bottom w:val="single" w:sz="4" w:space="0" w:color="000000"/>
              <w:right w:val="nil"/>
            </w:tcBorders>
            <w:shd w:val="clear" w:color="auto" w:fill="auto"/>
            <w:noWrap/>
            <w:vAlign w:val="center"/>
            <w:hideMark/>
          </w:tcPr>
          <w:p w14:paraId="1CF166DD"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7403F93C"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36</w:t>
            </w:r>
          </w:p>
        </w:tc>
      </w:tr>
      <w:tr w:rsidR="00D05CEB" w:rsidRPr="00D05CEB" w14:paraId="512E15F4"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0013D6F5"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340" w:type="dxa"/>
            <w:tcBorders>
              <w:top w:val="nil"/>
              <w:left w:val="nil"/>
              <w:bottom w:val="single" w:sz="4" w:space="0" w:color="000000"/>
              <w:right w:val="single" w:sz="4" w:space="0" w:color="000000"/>
            </w:tcBorders>
            <w:shd w:val="clear" w:color="auto" w:fill="auto"/>
            <w:noWrap/>
            <w:vAlign w:val="center"/>
            <w:hideMark/>
          </w:tcPr>
          <w:p w14:paraId="142A3718"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360 00 20360</w:t>
            </w:r>
          </w:p>
        </w:tc>
        <w:tc>
          <w:tcPr>
            <w:tcW w:w="660" w:type="dxa"/>
            <w:tcBorders>
              <w:top w:val="nil"/>
              <w:left w:val="nil"/>
              <w:bottom w:val="single" w:sz="4" w:space="0" w:color="000000"/>
              <w:right w:val="nil"/>
            </w:tcBorders>
            <w:shd w:val="clear" w:color="auto" w:fill="auto"/>
            <w:noWrap/>
            <w:vAlign w:val="center"/>
            <w:hideMark/>
          </w:tcPr>
          <w:p w14:paraId="32904F24"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6538DAC8"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36</w:t>
            </w:r>
          </w:p>
        </w:tc>
      </w:tr>
      <w:tr w:rsidR="00D05CEB" w:rsidRPr="00D05CEB" w14:paraId="5F351B8F"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700D0FAC"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40" w:type="dxa"/>
            <w:tcBorders>
              <w:top w:val="nil"/>
              <w:left w:val="nil"/>
              <w:bottom w:val="single" w:sz="4" w:space="0" w:color="000000"/>
              <w:right w:val="single" w:sz="4" w:space="0" w:color="000000"/>
            </w:tcBorders>
            <w:shd w:val="clear" w:color="auto" w:fill="auto"/>
            <w:noWrap/>
            <w:vAlign w:val="center"/>
            <w:hideMark/>
          </w:tcPr>
          <w:p w14:paraId="401F381D"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360 00 20360</w:t>
            </w:r>
          </w:p>
        </w:tc>
        <w:tc>
          <w:tcPr>
            <w:tcW w:w="660" w:type="dxa"/>
            <w:tcBorders>
              <w:top w:val="nil"/>
              <w:left w:val="nil"/>
              <w:bottom w:val="single" w:sz="4" w:space="0" w:color="000000"/>
              <w:right w:val="nil"/>
            </w:tcBorders>
            <w:shd w:val="clear" w:color="auto" w:fill="auto"/>
            <w:noWrap/>
            <w:vAlign w:val="center"/>
            <w:hideMark/>
          </w:tcPr>
          <w:p w14:paraId="08B8897B"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240</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2A7ED81A"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36</w:t>
            </w:r>
          </w:p>
        </w:tc>
      </w:tr>
      <w:tr w:rsidR="00D05CEB" w:rsidRPr="00D05CEB" w14:paraId="0F0B0C48"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136F2D0C" w14:textId="77777777" w:rsidR="00D05CEB" w:rsidRPr="00D05CEB" w:rsidRDefault="00D05CEB" w:rsidP="00D05CEB">
            <w:pPr>
              <w:spacing w:after="0" w:line="240" w:lineRule="auto"/>
              <w:jc w:val="both"/>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D05CEB">
              <w:rPr>
                <w:rFonts w:ascii="Times New Roman" w:eastAsia="Times New Roman" w:hAnsi="Times New Roman" w:cs="Times New Roman"/>
                <w:b/>
                <w:bCs/>
                <w:sz w:val="16"/>
                <w:szCs w:val="16"/>
                <w:lang w:eastAsia="ru-RU"/>
              </w:rPr>
              <w:t>гг</w:t>
            </w:r>
            <w:proofErr w:type="spellEnd"/>
            <w:r w:rsidRPr="00D05CEB">
              <w:rPr>
                <w:rFonts w:ascii="Times New Roman" w:eastAsia="Times New Roman" w:hAnsi="Times New Roman" w:cs="Times New Roman"/>
                <w:b/>
                <w:bCs/>
                <w:sz w:val="16"/>
                <w:szCs w:val="16"/>
                <w:lang w:eastAsia="ru-RU"/>
              </w:rPr>
              <w:t>"</w:t>
            </w:r>
          </w:p>
        </w:tc>
        <w:tc>
          <w:tcPr>
            <w:tcW w:w="1340" w:type="dxa"/>
            <w:tcBorders>
              <w:top w:val="nil"/>
              <w:left w:val="nil"/>
              <w:bottom w:val="single" w:sz="4" w:space="0" w:color="000000"/>
              <w:right w:val="single" w:sz="4" w:space="0" w:color="000000"/>
            </w:tcBorders>
            <w:shd w:val="clear" w:color="auto" w:fill="auto"/>
            <w:noWrap/>
            <w:vAlign w:val="center"/>
            <w:hideMark/>
          </w:tcPr>
          <w:p w14:paraId="2B1FCEA5"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710 00 00000</w:t>
            </w:r>
          </w:p>
        </w:tc>
        <w:tc>
          <w:tcPr>
            <w:tcW w:w="660" w:type="dxa"/>
            <w:tcBorders>
              <w:top w:val="nil"/>
              <w:left w:val="nil"/>
              <w:bottom w:val="single" w:sz="4" w:space="0" w:color="000000"/>
              <w:right w:val="nil"/>
            </w:tcBorders>
            <w:shd w:val="clear" w:color="auto" w:fill="auto"/>
            <w:noWrap/>
            <w:vAlign w:val="center"/>
            <w:hideMark/>
          </w:tcPr>
          <w:p w14:paraId="7E476D00"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152D89C5"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1909</w:t>
            </w:r>
          </w:p>
        </w:tc>
      </w:tr>
      <w:tr w:rsidR="00D05CEB" w:rsidRPr="00D05CEB" w14:paraId="0F78E16A" w14:textId="77777777" w:rsidTr="00D05CEB">
        <w:trPr>
          <w:trHeight w:val="70"/>
        </w:trPr>
        <w:tc>
          <w:tcPr>
            <w:tcW w:w="8020" w:type="dxa"/>
            <w:tcBorders>
              <w:top w:val="nil"/>
              <w:left w:val="single" w:sz="4" w:space="0" w:color="000000"/>
              <w:bottom w:val="nil"/>
              <w:right w:val="single" w:sz="4" w:space="0" w:color="000000"/>
            </w:tcBorders>
            <w:shd w:val="clear" w:color="auto" w:fill="auto"/>
            <w:hideMark/>
          </w:tcPr>
          <w:p w14:paraId="35E2E519"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Закупки товаров работ услуг для муниципальных нужд</w:t>
            </w:r>
          </w:p>
        </w:tc>
        <w:tc>
          <w:tcPr>
            <w:tcW w:w="1340" w:type="dxa"/>
            <w:tcBorders>
              <w:top w:val="nil"/>
              <w:left w:val="nil"/>
              <w:bottom w:val="single" w:sz="4" w:space="0" w:color="000000"/>
              <w:right w:val="single" w:sz="4" w:space="0" w:color="000000"/>
            </w:tcBorders>
            <w:shd w:val="clear" w:color="auto" w:fill="auto"/>
            <w:noWrap/>
            <w:vAlign w:val="center"/>
            <w:hideMark/>
          </w:tcPr>
          <w:p w14:paraId="5C7BB9BC"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710 00 20010</w:t>
            </w:r>
          </w:p>
        </w:tc>
        <w:tc>
          <w:tcPr>
            <w:tcW w:w="660" w:type="dxa"/>
            <w:tcBorders>
              <w:top w:val="nil"/>
              <w:left w:val="nil"/>
              <w:bottom w:val="single" w:sz="4" w:space="0" w:color="000000"/>
              <w:right w:val="nil"/>
            </w:tcBorders>
            <w:shd w:val="clear" w:color="auto" w:fill="auto"/>
            <w:noWrap/>
            <w:vAlign w:val="center"/>
            <w:hideMark/>
          </w:tcPr>
          <w:p w14:paraId="11915058"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0EC3FACA"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1829</w:t>
            </w:r>
          </w:p>
        </w:tc>
      </w:tr>
      <w:tr w:rsidR="00D05CEB" w:rsidRPr="00D05CEB" w14:paraId="42F0DD63" w14:textId="77777777" w:rsidTr="00D05CEB">
        <w:trPr>
          <w:trHeight w:val="70"/>
        </w:trPr>
        <w:tc>
          <w:tcPr>
            <w:tcW w:w="8020" w:type="dxa"/>
            <w:tcBorders>
              <w:top w:val="single" w:sz="4" w:space="0" w:color="000000"/>
              <w:left w:val="single" w:sz="4" w:space="0" w:color="000000"/>
              <w:bottom w:val="nil"/>
              <w:right w:val="single" w:sz="4" w:space="0" w:color="000000"/>
            </w:tcBorders>
            <w:shd w:val="clear" w:color="auto" w:fill="auto"/>
            <w:hideMark/>
          </w:tcPr>
          <w:p w14:paraId="2B6C64AB"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340" w:type="dxa"/>
            <w:tcBorders>
              <w:top w:val="nil"/>
              <w:left w:val="nil"/>
              <w:bottom w:val="single" w:sz="4" w:space="0" w:color="000000"/>
              <w:right w:val="single" w:sz="4" w:space="0" w:color="000000"/>
            </w:tcBorders>
            <w:shd w:val="clear" w:color="auto" w:fill="auto"/>
            <w:noWrap/>
            <w:vAlign w:val="center"/>
            <w:hideMark/>
          </w:tcPr>
          <w:p w14:paraId="785EC0B2"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710 00 20010</w:t>
            </w:r>
          </w:p>
        </w:tc>
        <w:tc>
          <w:tcPr>
            <w:tcW w:w="660" w:type="dxa"/>
            <w:tcBorders>
              <w:top w:val="nil"/>
              <w:left w:val="nil"/>
              <w:bottom w:val="single" w:sz="4" w:space="0" w:color="000000"/>
              <w:right w:val="nil"/>
            </w:tcBorders>
            <w:shd w:val="clear" w:color="auto" w:fill="auto"/>
            <w:noWrap/>
            <w:vAlign w:val="center"/>
            <w:hideMark/>
          </w:tcPr>
          <w:p w14:paraId="66135EED"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240</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102DAA74"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1829</w:t>
            </w:r>
          </w:p>
        </w:tc>
      </w:tr>
      <w:tr w:rsidR="00D05CEB" w:rsidRPr="00D05CEB" w14:paraId="26D1BA13" w14:textId="77777777" w:rsidTr="00D05CEB">
        <w:trPr>
          <w:trHeight w:val="70"/>
        </w:trPr>
        <w:tc>
          <w:tcPr>
            <w:tcW w:w="8020" w:type="dxa"/>
            <w:tcBorders>
              <w:top w:val="single" w:sz="4" w:space="0" w:color="000000"/>
              <w:left w:val="single" w:sz="4" w:space="0" w:color="000000"/>
              <w:bottom w:val="nil"/>
              <w:right w:val="single" w:sz="4" w:space="0" w:color="000000"/>
            </w:tcBorders>
            <w:shd w:val="clear" w:color="auto" w:fill="auto"/>
            <w:hideMark/>
          </w:tcPr>
          <w:p w14:paraId="2D69F01D"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xml:space="preserve">Иные расходы в </w:t>
            </w:r>
            <w:proofErr w:type="spellStart"/>
            <w:r w:rsidRPr="00D05CEB">
              <w:rPr>
                <w:rFonts w:ascii="Times New Roman" w:eastAsia="Times New Roman" w:hAnsi="Times New Roman" w:cs="Times New Roman"/>
                <w:sz w:val="16"/>
                <w:szCs w:val="16"/>
                <w:lang w:eastAsia="ru-RU"/>
              </w:rPr>
              <w:t>рамказ</w:t>
            </w:r>
            <w:proofErr w:type="spellEnd"/>
            <w:r w:rsidRPr="00D05CEB">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D05CEB">
              <w:rPr>
                <w:rFonts w:ascii="Times New Roman" w:eastAsia="Times New Roman" w:hAnsi="Times New Roman" w:cs="Times New Roman"/>
                <w:sz w:val="16"/>
                <w:szCs w:val="16"/>
                <w:lang w:eastAsia="ru-RU"/>
              </w:rPr>
              <w:t>гг</w:t>
            </w:r>
            <w:proofErr w:type="spellEnd"/>
            <w:r w:rsidRPr="00D05CEB">
              <w:rPr>
                <w:rFonts w:ascii="Times New Roman" w:eastAsia="Times New Roman" w:hAnsi="Times New Roman" w:cs="Times New Roman"/>
                <w:sz w:val="16"/>
                <w:szCs w:val="16"/>
                <w:lang w:eastAsia="ru-RU"/>
              </w:rPr>
              <w:t>"</w:t>
            </w:r>
          </w:p>
        </w:tc>
        <w:tc>
          <w:tcPr>
            <w:tcW w:w="1340" w:type="dxa"/>
            <w:tcBorders>
              <w:top w:val="nil"/>
              <w:left w:val="nil"/>
              <w:bottom w:val="single" w:sz="4" w:space="0" w:color="000000"/>
              <w:right w:val="single" w:sz="4" w:space="0" w:color="000000"/>
            </w:tcBorders>
            <w:shd w:val="clear" w:color="auto" w:fill="auto"/>
            <w:noWrap/>
            <w:vAlign w:val="center"/>
            <w:hideMark/>
          </w:tcPr>
          <w:p w14:paraId="542D5782"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710 00 00000</w:t>
            </w:r>
          </w:p>
        </w:tc>
        <w:tc>
          <w:tcPr>
            <w:tcW w:w="660" w:type="dxa"/>
            <w:tcBorders>
              <w:top w:val="nil"/>
              <w:left w:val="nil"/>
              <w:bottom w:val="single" w:sz="4" w:space="0" w:color="000000"/>
              <w:right w:val="nil"/>
            </w:tcBorders>
            <w:shd w:val="clear" w:color="auto" w:fill="auto"/>
            <w:noWrap/>
            <w:vAlign w:val="center"/>
            <w:hideMark/>
          </w:tcPr>
          <w:p w14:paraId="6A83014C"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3ED5B01A"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80</w:t>
            </w:r>
          </w:p>
        </w:tc>
      </w:tr>
      <w:tr w:rsidR="00D05CEB" w:rsidRPr="00D05CEB" w14:paraId="30587A1E" w14:textId="77777777" w:rsidTr="00D05CEB">
        <w:trPr>
          <w:trHeight w:val="70"/>
        </w:trPr>
        <w:tc>
          <w:tcPr>
            <w:tcW w:w="8020" w:type="dxa"/>
            <w:tcBorders>
              <w:top w:val="single" w:sz="4" w:space="0" w:color="000000"/>
              <w:left w:val="single" w:sz="4" w:space="0" w:color="000000"/>
              <w:bottom w:val="nil"/>
              <w:right w:val="single" w:sz="4" w:space="0" w:color="000000"/>
            </w:tcBorders>
            <w:shd w:val="clear" w:color="auto" w:fill="auto"/>
            <w:hideMark/>
          </w:tcPr>
          <w:p w14:paraId="56DC4291"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Уплата налогов, сборов и иных платежей</w:t>
            </w:r>
          </w:p>
        </w:tc>
        <w:tc>
          <w:tcPr>
            <w:tcW w:w="1340" w:type="dxa"/>
            <w:tcBorders>
              <w:top w:val="nil"/>
              <w:left w:val="nil"/>
              <w:bottom w:val="single" w:sz="4" w:space="0" w:color="000000"/>
              <w:right w:val="single" w:sz="4" w:space="0" w:color="000000"/>
            </w:tcBorders>
            <w:shd w:val="clear" w:color="auto" w:fill="auto"/>
            <w:noWrap/>
            <w:vAlign w:val="center"/>
            <w:hideMark/>
          </w:tcPr>
          <w:p w14:paraId="5AF2A272"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710 00 90010</w:t>
            </w:r>
          </w:p>
        </w:tc>
        <w:tc>
          <w:tcPr>
            <w:tcW w:w="660" w:type="dxa"/>
            <w:tcBorders>
              <w:top w:val="nil"/>
              <w:left w:val="nil"/>
              <w:bottom w:val="single" w:sz="4" w:space="0" w:color="000000"/>
              <w:right w:val="nil"/>
            </w:tcBorders>
            <w:shd w:val="clear" w:color="auto" w:fill="auto"/>
            <w:noWrap/>
            <w:vAlign w:val="center"/>
            <w:hideMark/>
          </w:tcPr>
          <w:p w14:paraId="294ECD3A"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850</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4F23ED6E"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80</w:t>
            </w:r>
          </w:p>
        </w:tc>
      </w:tr>
      <w:tr w:rsidR="00D05CEB" w:rsidRPr="00D05CEB" w14:paraId="21408BAA" w14:textId="77777777" w:rsidTr="00D05CEB">
        <w:trPr>
          <w:trHeight w:val="70"/>
        </w:trPr>
        <w:tc>
          <w:tcPr>
            <w:tcW w:w="8020" w:type="dxa"/>
            <w:tcBorders>
              <w:top w:val="single" w:sz="4" w:space="0" w:color="000000"/>
              <w:left w:val="single" w:sz="4" w:space="0" w:color="000000"/>
              <w:bottom w:val="single" w:sz="4" w:space="0" w:color="000000"/>
              <w:right w:val="single" w:sz="4" w:space="0" w:color="000000"/>
            </w:tcBorders>
            <w:shd w:val="clear" w:color="auto" w:fill="auto"/>
            <w:hideMark/>
          </w:tcPr>
          <w:p w14:paraId="4D518C9E" w14:textId="77777777" w:rsidR="00D05CEB" w:rsidRPr="00D05CEB" w:rsidRDefault="00D05CEB" w:rsidP="00D05CEB">
            <w:pPr>
              <w:spacing w:after="0" w:line="240" w:lineRule="auto"/>
              <w:jc w:val="both"/>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D05CEB">
              <w:rPr>
                <w:rFonts w:ascii="Times New Roman" w:eastAsia="Times New Roman" w:hAnsi="Times New Roman" w:cs="Times New Roman"/>
                <w:b/>
                <w:bCs/>
                <w:sz w:val="16"/>
                <w:szCs w:val="16"/>
                <w:lang w:eastAsia="ru-RU"/>
              </w:rPr>
              <w:t>гг</w:t>
            </w:r>
            <w:proofErr w:type="spellEnd"/>
            <w:r w:rsidRPr="00D05CEB">
              <w:rPr>
                <w:rFonts w:ascii="Times New Roman" w:eastAsia="Times New Roman" w:hAnsi="Times New Roman" w:cs="Times New Roman"/>
                <w:b/>
                <w:bCs/>
                <w:sz w:val="16"/>
                <w:szCs w:val="16"/>
                <w:lang w:eastAsia="ru-RU"/>
              </w:rPr>
              <w:t>"</w:t>
            </w:r>
          </w:p>
        </w:tc>
        <w:tc>
          <w:tcPr>
            <w:tcW w:w="1340" w:type="dxa"/>
            <w:tcBorders>
              <w:top w:val="nil"/>
              <w:left w:val="nil"/>
              <w:bottom w:val="single" w:sz="4" w:space="0" w:color="000000"/>
              <w:right w:val="single" w:sz="4" w:space="0" w:color="000000"/>
            </w:tcBorders>
            <w:shd w:val="clear" w:color="auto" w:fill="auto"/>
            <w:noWrap/>
            <w:vAlign w:val="center"/>
            <w:hideMark/>
          </w:tcPr>
          <w:p w14:paraId="4C8C5A52"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730 00 00000</w:t>
            </w:r>
          </w:p>
        </w:tc>
        <w:tc>
          <w:tcPr>
            <w:tcW w:w="660" w:type="dxa"/>
            <w:tcBorders>
              <w:top w:val="nil"/>
              <w:left w:val="nil"/>
              <w:bottom w:val="single" w:sz="4" w:space="0" w:color="000000"/>
              <w:right w:val="nil"/>
            </w:tcBorders>
            <w:shd w:val="clear" w:color="auto" w:fill="auto"/>
            <w:noWrap/>
            <w:vAlign w:val="center"/>
            <w:hideMark/>
          </w:tcPr>
          <w:p w14:paraId="3F71DC39"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0E1A47C8"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180</w:t>
            </w:r>
          </w:p>
        </w:tc>
      </w:tr>
      <w:tr w:rsidR="00D05CEB" w:rsidRPr="00D05CEB" w14:paraId="1616D3D9" w14:textId="77777777" w:rsidTr="00D05CEB">
        <w:trPr>
          <w:trHeight w:val="70"/>
        </w:trPr>
        <w:tc>
          <w:tcPr>
            <w:tcW w:w="8020" w:type="dxa"/>
            <w:tcBorders>
              <w:top w:val="nil"/>
              <w:left w:val="single" w:sz="4" w:space="0" w:color="000000"/>
              <w:bottom w:val="nil"/>
              <w:right w:val="single" w:sz="4" w:space="0" w:color="000000"/>
            </w:tcBorders>
            <w:shd w:val="clear" w:color="auto" w:fill="auto"/>
            <w:hideMark/>
          </w:tcPr>
          <w:p w14:paraId="443AC197"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xml:space="preserve">Закупка </w:t>
            </w:r>
            <w:proofErr w:type="spellStart"/>
            <w:r w:rsidRPr="00D05CEB">
              <w:rPr>
                <w:rFonts w:ascii="Times New Roman" w:eastAsia="Times New Roman" w:hAnsi="Times New Roman" w:cs="Times New Roman"/>
                <w:sz w:val="16"/>
                <w:szCs w:val="16"/>
                <w:lang w:eastAsia="ru-RU"/>
              </w:rPr>
              <w:t>товарорв</w:t>
            </w:r>
            <w:proofErr w:type="spellEnd"/>
            <w:r w:rsidRPr="00D05CEB">
              <w:rPr>
                <w:rFonts w:ascii="Times New Roman" w:eastAsia="Times New Roman" w:hAnsi="Times New Roman" w:cs="Times New Roman"/>
                <w:sz w:val="16"/>
                <w:szCs w:val="16"/>
                <w:lang w:eastAsia="ru-RU"/>
              </w:rPr>
              <w:t xml:space="preserve">, работ и услуг для </w:t>
            </w:r>
            <w:proofErr w:type="spellStart"/>
            <w:r w:rsidRPr="00D05CEB">
              <w:rPr>
                <w:rFonts w:ascii="Times New Roman" w:eastAsia="Times New Roman" w:hAnsi="Times New Roman" w:cs="Times New Roman"/>
                <w:sz w:val="16"/>
                <w:szCs w:val="16"/>
                <w:lang w:eastAsia="ru-RU"/>
              </w:rPr>
              <w:t>государсвтенных</w:t>
            </w:r>
            <w:proofErr w:type="spellEnd"/>
            <w:r w:rsidRPr="00D05CEB">
              <w:rPr>
                <w:rFonts w:ascii="Times New Roman" w:eastAsia="Times New Roman" w:hAnsi="Times New Roman" w:cs="Times New Roman"/>
                <w:sz w:val="16"/>
                <w:szCs w:val="16"/>
                <w:lang w:eastAsia="ru-RU"/>
              </w:rPr>
              <w:t xml:space="preserve"> нужд</w:t>
            </w:r>
          </w:p>
        </w:tc>
        <w:tc>
          <w:tcPr>
            <w:tcW w:w="1340" w:type="dxa"/>
            <w:tcBorders>
              <w:top w:val="nil"/>
              <w:left w:val="nil"/>
              <w:bottom w:val="nil"/>
              <w:right w:val="single" w:sz="4" w:space="0" w:color="000000"/>
            </w:tcBorders>
            <w:shd w:val="clear" w:color="auto" w:fill="auto"/>
            <w:noWrap/>
            <w:vAlign w:val="center"/>
            <w:hideMark/>
          </w:tcPr>
          <w:p w14:paraId="1D21869D"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730 00 20030</w:t>
            </w:r>
          </w:p>
        </w:tc>
        <w:tc>
          <w:tcPr>
            <w:tcW w:w="660" w:type="dxa"/>
            <w:tcBorders>
              <w:top w:val="nil"/>
              <w:left w:val="nil"/>
              <w:bottom w:val="nil"/>
              <w:right w:val="single" w:sz="4" w:space="0" w:color="000000"/>
            </w:tcBorders>
            <w:shd w:val="clear" w:color="auto" w:fill="auto"/>
            <w:noWrap/>
            <w:vAlign w:val="center"/>
            <w:hideMark/>
          </w:tcPr>
          <w:p w14:paraId="2A35F6D3"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nil"/>
              <w:bottom w:val="nil"/>
              <w:right w:val="single" w:sz="4" w:space="0" w:color="000000"/>
            </w:tcBorders>
            <w:shd w:val="clear" w:color="auto" w:fill="auto"/>
            <w:noWrap/>
            <w:vAlign w:val="center"/>
            <w:hideMark/>
          </w:tcPr>
          <w:p w14:paraId="734AC28F"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180</w:t>
            </w:r>
          </w:p>
        </w:tc>
      </w:tr>
      <w:tr w:rsidR="00D05CEB" w:rsidRPr="00D05CEB" w14:paraId="304EB177" w14:textId="77777777" w:rsidTr="00D05CEB">
        <w:trPr>
          <w:trHeight w:val="70"/>
        </w:trPr>
        <w:tc>
          <w:tcPr>
            <w:tcW w:w="8020" w:type="dxa"/>
            <w:tcBorders>
              <w:top w:val="single" w:sz="4" w:space="0" w:color="000000"/>
              <w:left w:val="single" w:sz="4" w:space="0" w:color="000000"/>
              <w:bottom w:val="single" w:sz="4" w:space="0" w:color="000000"/>
              <w:right w:val="single" w:sz="4" w:space="0" w:color="000000"/>
            </w:tcBorders>
            <w:shd w:val="clear" w:color="auto" w:fill="auto"/>
            <w:hideMark/>
          </w:tcPr>
          <w:p w14:paraId="04C9F4E4"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340" w:type="dxa"/>
            <w:tcBorders>
              <w:top w:val="single" w:sz="4" w:space="0" w:color="000000"/>
              <w:left w:val="nil"/>
              <w:bottom w:val="single" w:sz="4" w:space="0" w:color="000000"/>
              <w:right w:val="single" w:sz="4" w:space="0" w:color="000000"/>
            </w:tcBorders>
            <w:shd w:val="clear" w:color="auto" w:fill="auto"/>
            <w:noWrap/>
            <w:vAlign w:val="center"/>
            <w:hideMark/>
          </w:tcPr>
          <w:p w14:paraId="52C48620"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730 00 20030</w:t>
            </w:r>
          </w:p>
        </w:tc>
        <w:tc>
          <w:tcPr>
            <w:tcW w:w="660" w:type="dxa"/>
            <w:tcBorders>
              <w:top w:val="single" w:sz="4" w:space="0" w:color="000000"/>
              <w:left w:val="nil"/>
              <w:bottom w:val="single" w:sz="4" w:space="0" w:color="000000"/>
              <w:right w:val="single" w:sz="4" w:space="0" w:color="000000"/>
            </w:tcBorders>
            <w:shd w:val="clear" w:color="auto" w:fill="auto"/>
            <w:noWrap/>
            <w:vAlign w:val="center"/>
            <w:hideMark/>
          </w:tcPr>
          <w:p w14:paraId="585A5569"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240</w:t>
            </w:r>
          </w:p>
        </w:tc>
        <w:tc>
          <w:tcPr>
            <w:tcW w:w="920" w:type="dxa"/>
            <w:tcBorders>
              <w:top w:val="single" w:sz="4" w:space="0" w:color="000000"/>
              <w:left w:val="nil"/>
              <w:bottom w:val="single" w:sz="4" w:space="0" w:color="000000"/>
              <w:right w:val="single" w:sz="4" w:space="0" w:color="000000"/>
            </w:tcBorders>
            <w:shd w:val="clear" w:color="auto" w:fill="auto"/>
            <w:noWrap/>
            <w:vAlign w:val="center"/>
            <w:hideMark/>
          </w:tcPr>
          <w:p w14:paraId="1C8B8A8B"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180</w:t>
            </w:r>
          </w:p>
        </w:tc>
      </w:tr>
      <w:tr w:rsidR="00D05CEB" w:rsidRPr="00D05CEB" w14:paraId="63324F2B"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55FAFA32" w14:textId="77777777" w:rsidR="00D05CEB" w:rsidRPr="00D05CEB" w:rsidRDefault="00D05CEB" w:rsidP="00D05CEB">
            <w:pPr>
              <w:spacing w:after="0" w:line="240" w:lineRule="auto"/>
              <w:jc w:val="both"/>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Муниципальная программа "</w:t>
            </w:r>
            <w:proofErr w:type="gramStart"/>
            <w:r w:rsidRPr="00D05CEB">
              <w:rPr>
                <w:rFonts w:ascii="Times New Roman" w:eastAsia="Times New Roman" w:hAnsi="Times New Roman" w:cs="Times New Roman"/>
                <w:b/>
                <w:bCs/>
                <w:sz w:val="16"/>
                <w:szCs w:val="16"/>
                <w:lang w:eastAsia="ru-RU"/>
              </w:rPr>
              <w:t>Модернизация  и</w:t>
            </w:r>
            <w:proofErr w:type="gramEnd"/>
            <w:r w:rsidRPr="00D05CEB">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2020-2022гг"</w:t>
            </w:r>
          </w:p>
        </w:tc>
        <w:tc>
          <w:tcPr>
            <w:tcW w:w="1340" w:type="dxa"/>
            <w:tcBorders>
              <w:top w:val="nil"/>
              <w:left w:val="nil"/>
              <w:bottom w:val="single" w:sz="4" w:space="0" w:color="000000"/>
              <w:right w:val="single" w:sz="4" w:space="0" w:color="000000"/>
            </w:tcBorders>
            <w:shd w:val="clear" w:color="auto" w:fill="auto"/>
            <w:noWrap/>
            <w:vAlign w:val="center"/>
            <w:hideMark/>
          </w:tcPr>
          <w:p w14:paraId="185D3372"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740 00 00000</w:t>
            </w:r>
          </w:p>
        </w:tc>
        <w:tc>
          <w:tcPr>
            <w:tcW w:w="660" w:type="dxa"/>
            <w:tcBorders>
              <w:top w:val="nil"/>
              <w:left w:val="nil"/>
              <w:bottom w:val="single" w:sz="4" w:space="0" w:color="000000"/>
              <w:right w:val="nil"/>
            </w:tcBorders>
            <w:shd w:val="clear" w:color="auto" w:fill="auto"/>
            <w:noWrap/>
            <w:vAlign w:val="center"/>
            <w:hideMark/>
          </w:tcPr>
          <w:p w14:paraId="4A8B69BD"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616462E1"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8602</w:t>
            </w:r>
          </w:p>
        </w:tc>
      </w:tr>
      <w:tr w:rsidR="00D05CEB" w:rsidRPr="00D05CEB" w14:paraId="132521BC" w14:textId="77777777" w:rsidTr="00D05CEB">
        <w:trPr>
          <w:trHeight w:val="70"/>
        </w:trPr>
        <w:tc>
          <w:tcPr>
            <w:tcW w:w="8020" w:type="dxa"/>
            <w:tcBorders>
              <w:top w:val="nil"/>
              <w:left w:val="single" w:sz="4" w:space="0" w:color="000000"/>
              <w:bottom w:val="nil"/>
              <w:right w:val="single" w:sz="4" w:space="0" w:color="000000"/>
            </w:tcBorders>
            <w:shd w:val="clear" w:color="auto" w:fill="auto"/>
            <w:hideMark/>
          </w:tcPr>
          <w:p w14:paraId="1C140103"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xml:space="preserve">Закупка </w:t>
            </w:r>
            <w:proofErr w:type="spellStart"/>
            <w:r w:rsidRPr="00D05CEB">
              <w:rPr>
                <w:rFonts w:ascii="Times New Roman" w:eastAsia="Times New Roman" w:hAnsi="Times New Roman" w:cs="Times New Roman"/>
                <w:sz w:val="16"/>
                <w:szCs w:val="16"/>
                <w:lang w:eastAsia="ru-RU"/>
              </w:rPr>
              <w:t>товарорв</w:t>
            </w:r>
            <w:proofErr w:type="spellEnd"/>
            <w:r w:rsidRPr="00D05CEB">
              <w:rPr>
                <w:rFonts w:ascii="Times New Roman" w:eastAsia="Times New Roman" w:hAnsi="Times New Roman" w:cs="Times New Roman"/>
                <w:sz w:val="16"/>
                <w:szCs w:val="16"/>
                <w:lang w:eastAsia="ru-RU"/>
              </w:rPr>
              <w:t xml:space="preserve"> работ для муниципальных нужд</w:t>
            </w:r>
          </w:p>
        </w:tc>
        <w:tc>
          <w:tcPr>
            <w:tcW w:w="1340" w:type="dxa"/>
            <w:tcBorders>
              <w:top w:val="nil"/>
              <w:left w:val="nil"/>
              <w:bottom w:val="nil"/>
              <w:right w:val="single" w:sz="4" w:space="0" w:color="000000"/>
            </w:tcBorders>
            <w:shd w:val="clear" w:color="auto" w:fill="auto"/>
            <w:noWrap/>
            <w:vAlign w:val="center"/>
            <w:hideMark/>
          </w:tcPr>
          <w:p w14:paraId="46778224"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740 00 20040</w:t>
            </w:r>
          </w:p>
        </w:tc>
        <w:tc>
          <w:tcPr>
            <w:tcW w:w="660" w:type="dxa"/>
            <w:tcBorders>
              <w:top w:val="nil"/>
              <w:left w:val="nil"/>
              <w:bottom w:val="nil"/>
              <w:right w:val="nil"/>
            </w:tcBorders>
            <w:shd w:val="clear" w:color="auto" w:fill="auto"/>
            <w:noWrap/>
            <w:vAlign w:val="center"/>
            <w:hideMark/>
          </w:tcPr>
          <w:p w14:paraId="71C885CD"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nil"/>
              <w:right w:val="single" w:sz="4" w:space="0" w:color="000000"/>
            </w:tcBorders>
            <w:shd w:val="clear" w:color="auto" w:fill="auto"/>
            <w:noWrap/>
            <w:vAlign w:val="center"/>
            <w:hideMark/>
          </w:tcPr>
          <w:p w14:paraId="34C20ACD"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8602</w:t>
            </w:r>
          </w:p>
        </w:tc>
      </w:tr>
      <w:tr w:rsidR="00D05CEB" w:rsidRPr="00D05CEB" w14:paraId="24875259" w14:textId="77777777" w:rsidTr="00D05CEB">
        <w:trPr>
          <w:trHeight w:val="70"/>
        </w:trPr>
        <w:tc>
          <w:tcPr>
            <w:tcW w:w="8020" w:type="dxa"/>
            <w:tcBorders>
              <w:top w:val="single" w:sz="4" w:space="0" w:color="000000"/>
              <w:left w:val="single" w:sz="4" w:space="0" w:color="000000"/>
              <w:bottom w:val="single" w:sz="4" w:space="0" w:color="000000"/>
              <w:right w:val="single" w:sz="4" w:space="0" w:color="000000"/>
            </w:tcBorders>
            <w:shd w:val="clear" w:color="auto" w:fill="auto"/>
            <w:hideMark/>
          </w:tcPr>
          <w:p w14:paraId="128BD2CF"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40" w:type="dxa"/>
            <w:tcBorders>
              <w:top w:val="single" w:sz="4" w:space="0" w:color="000000"/>
              <w:left w:val="nil"/>
              <w:bottom w:val="single" w:sz="4" w:space="0" w:color="000000"/>
              <w:right w:val="single" w:sz="4" w:space="0" w:color="000000"/>
            </w:tcBorders>
            <w:shd w:val="clear" w:color="auto" w:fill="auto"/>
            <w:noWrap/>
            <w:vAlign w:val="center"/>
            <w:hideMark/>
          </w:tcPr>
          <w:p w14:paraId="19231ACE"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740 00 72400</w:t>
            </w:r>
          </w:p>
        </w:tc>
        <w:tc>
          <w:tcPr>
            <w:tcW w:w="660" w:type="dxa"/>
            <w:tcBorders>
              <w:top w:val="single" w:sz="4" w:space="0" w:color="000000"/>
              <w:left w:val="nil"/>
              <w:bottom w:val="single" w:sz="4" w:space="0" w:color="000000"/>
              <w:right w:val="single" w:sz="4" w:space="0" w:color="000000"/>
            </w:tcBorders>
            <w:shd w:val="clear" w:color="auto" w:fill="auto"/>
            <w:noWrap/>
            <w:vAlign w:val="center"/>
            <w:hideMark/>
          </w:tcPr>
          <w:p w14:paraId="72C80EE0"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240</w:t>
            </w:r>
          </w:p>
        </w:tc>
        <w:tc>
          <w:tcPr>
            <w:tcW w:w="920" w:type="dxa"/>
            <w:tcBorders>
              <w:top w:val="single" w:sz="4" w:space="0" w:color="000000"/>
              <w:left w:val="nil"/>
              <w:bottom w:val="single" w:sz="4" w:space="0" w:color="000000"/>
              <w:right w:val="single" w:sz="4" w:space="0" w:color="000000"/>
            </w:tcBorders>
            <w:shd w:val="clear" w:color="auto" w:fill="auto"/>
            <w:noWrap/>
            <w:vAlign w:val="center"/>
            <w:hideMark/>
          </w:tcPr>
          <w:p w14:paraId="7FEF907F"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8602</w:t>
            </w:r>
          </w:p>
        </w:tc>
      </w:tr>
      <w:tr w:rsidR="00D05CEB" w:rsidRPr="00D05CEB" w14:paraId="78E3642E"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766EDDB2" w14:textId="77777777" w:rsidR="00D05CEB" w:rsidRPr="00D05CEB" w:rsidRDefault="00D05CEB" w:rsidP="00D05CEB">
            <w:pPr>
              <w:spacing w:after="0" w:line="240" w:lineRule="auto"/>
              <w:jc w:val="both"/>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340" w:type="dxa"/>
            <w:tcBorders>
              <w:top w:val="nil"/>
              <w:left w:val="nil"/>
              <w:bottom w:val="single" w:sz="4" w:space="0" w:color="000000"/>
              <w:right w:val="single" w:sz="4" w:space="0" w:color="000000"/>
            </w:tcBorders>
            <w:shd w:val="clear" w:color="auto" w:fill="auto"/>
            <w:noWrap/>
            <w:vAlign w:val="center"/>
            <w:hideMark/>
          </w:tcPr>
          <w:p w14:paraId="163BECCE"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760 00 00000</w:t>
            </w:r>
          </w:p>
        </w:tc>
        <w:tc>
          <w:tcPr>
            <w:tcW w:w="660" w:type="dxa"/>
            <w:tcBorders>
              <w:top w:val="nil"/>
              <w:left w:val="nil"/>
              <w:bottom w:val="single" w:sz="4" w:space="0" w:color="000000"/>
              <w:right w:val="nil"/>
            </w:tcBorders>
            <w:shd w:val="clear" w:color="auto" w:fill="auto"/>
            <w:noWrap/>
            <w:vAlign w:val="center"/>
            <w:hideMark/>
          </w:tcPr>
          <w:p w14:paraId="13F8471F"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36CD3127"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23725</w:t>
            </w:r>
          </w:p>
        </w:tc>
      </w:tr>
      <w:tr w:rsidR="00D05CEB" w:rsidRPr="00D05CEB" w14:paraId="6F987159"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46872FB2"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340" w:type="dxa"/>
            <w:tcBorders>
              <w:top w:val="nil"/>
              <w:left w:val="nil"/>
              <w:bottom w:val="single" w:sz="4" w:space="0" w:color="000000"/>
              <w:right w:val="single" w:sz="4" w:space="0" w:color="000000"/>
            </w:tcBorders>
            <w:shd w:val="clear" w:color="auto" w:fill="auto"/>
            <w:noWrap/>
            <w:vAlign w:val="center"/>
            <w:hideMark/>
          </w:tcPr>
          <w:p w14:paraId="4B3DAA96"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760 00 20060</w:t>
            </w:r>
          </w:p>
        </w:tc>
        <w:tc>
          <w:tcPr>
            <w:tcW w:w="660" w:type="dxa"/>
            <w:tcBorders>
              <w:top w:val="nil"/>
              <w:left w:val="nil"/>
              <w:bottom w:val="single" w:sz="4" w:space="0" w:color="000000"/>
              <w:right w:val="nil"/>
            </w:tcBorders>
            <w:shd w:val="clear" w:color="auto" w:fill="auto"/>
            <w:noWrap/>
            <w:vAlign w:val="center"/>
            <w:hideMark/>
          </w:tcPr>
          <w:p w14:paraId="17C61E0D"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267B9F3B"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25</w:t>
            </w:r>
          </w:p>
        </w:tc>
      </w:tr>
      <w:tr w:rsidR="00D05CEB" w:rsidRPr="00D05CEB" w14:paraId="6C2F20A9"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46415825"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D05CEB">
              <w:rPr>
                <w:rFonts w:ascii="Times New Roman" w:eastAsia="Times New Roman" w:hAnsi="Times New Roman" w:cs="Times New Roman"/>
                <w:sz w:val="16"/>
                <w:szCs w:val="16"/>
                <w:lang w:eastAsia="ru-RU"/>
              </w:rPr>
              <w:t>государсвтенных</w:t>
            </w:r>
            <w:proofErr w:type="spellEnd"/>
            <w:r w:rsidRPr="00D05CEB">
              <w:rPr>
                <w:rFonts w:ascii="Times New Roman" w:eastAsia="Times New Roman" w:hAnsi="Times New Roman" w:cs="Times New Roman"/>
                <w:sz w:val="16"/>
                <w:szCs w:val="16"/>
                <w:lang w:eastAsia="ru-RU"/>
              </w:rPr>
              <w:t xml:space="preserve"> (муниципальных) нужд</w:t>
            </w:r>
          </w:p>
        </w:tc>
        <w:tc>
          <w:tcPr>
            <w:tcW w:w="1340" w:type="dxa"/>
            <w:tcBorders>
              <w:top w:val="nil"/>
              <w:left w:val="nil"/>
              <w:bottom w:val="single" w:sz="4" w:space="0" w:color="000000"/>
              <w:right w:val="single" w:sz="4" w:space="0" w:color="000000"/>
            </w:tcBorders>
            <w:shd w:val="clear" w:color="auto" w:fill="auto"/>
            <w:noWrap/>
            <w:vAlign w:val="center"/>
            <w:hideMark/>
          </w:tcPr>
          <w:p w14:paraId="53DF642C"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760 00 20060</w:t>
            </w:r>
          </w:p>
        </w:tc>
        <w:tc>
          <w:tcPr>
            <w:tcW w:w="660" w:type="dxa"/>
            <w:tcBorders>
              <w:top w:val="nil"/>
              <w:left w:val="nil"/>
              <w:bottom w:val="single" w:sz="4" w:space="0" w:color="000000"/>
              <w:right w:val="nil"/>
            </w:tcBorders>
            <w:shd w:val="clear" w:color="auto" w:fill="auto"/>
            <w:noWrap/>
            <w:vAlign w:val="center"/>
            <w:hideMark/>
          </w:tcPr>
          <w:p w14:paraId="3C12D8EE"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240</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3A190059"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25</w:t>
            </w:r>
          </w:p>
        </w:tc>
      </w:tr>
      <w:tr w:rsidR="00D05CEB" w:rsidRPr="00D05CEB" w14:paraId="0EF01450"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6704D46D"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340" w:type="dxa"/>
            <w:tcBorders>
              <w:top w:val="nil"/>
              <w:left w:val="nil"/>
              <w:bottom w:val="single" w:sz="4" w:space="0" w:color="000000"/>
              <w:right w:val="single" w:sz="4" w:space="0" w:color="000000"/>
            </w:tcBorders>
            <w:shd w:val="clear" w:color="auto" w:fill="auto"/>
            <w:noWrap/>
            <w:vAlign w:val="center"/>
            <w:hideMark/>
          </w:tcPr>
          <w:p w14:paraId="3F563C21"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760 00 60000</w:t>
            </w:r>
          </w:p>
        </w:tc>
        <w:tc>
          <w:tcPr>
            <w:tcW w:w="660" w:type="dxa"/>
            <w:tcBorders>
              <w:top w:val="nil"/>
              <w:left w:val="nil"/>
              <w:bottom w:val="single" w:sz="4" w:space="0" w:color="000000"/>
              <w:right w:val="nil"/>
            </w:tcBorders>
            <w:shd w:val="clear" w:color="auto" w:fill="auto"/>
            <w:noWrap/>
            <w:vAlign w:val="center"/>
            <w:hideMark/>
          </w:tcPr>
          <w:p w14:paraId="6A4D925B"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3CF49B21"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23700</w:t>
            </w:r>
          </w:p>
        </w:tc>
      </w:tr>
      <w:tr w:rsidR="00D05CEB" w:rsidRPr="00D05CEB" w14:paraId="7AAFD569"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2B47F3F1"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40" w:type="dxa"/>
            <w:tcBorders>
              <w:top w:val="nil"/>
              <w:left w:val="nil"/>
              <w:bottom w:val="single" w:sz="4" w:space="0" w:color="000000"/>
              <w:right w:val="single" w:sz="4" w:space="0" w:color="000000"/>
            </w:tcBorders>
            <w:shd w:val="clear" w:color="auto" w:fill="auto"/>
            <w:noWrap/>
            <w:vAlign w:val="center"/>
            <w:hideMark/>
          </w:tcPr>
          <w:p w14:paraId="026624D8"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760 00 60060</w:t>
            </w:r>
          </w:p>
        </w:tc>
        <w:tc>
          <w:tcPr>
            <w:tcW w:w="660" w:type="dxa"/>
            <w:tcBorders>
              <w:top w:val="nil"/>
              <w:left w:val="nil"/>
              <w:bottom w:val="single" w:sz="4" w:space="0" w:color="000000"/>
              <w:right w:val="nil"/>
            </w:tcBorders>
            <w:shd w:val="clear" w:color="auto" w:fill="auto"/>
            <w:noWrap/>
            <w:vAlign w:val="center"/>
            <w:hideMark/>
          </w:tcPr>
          <w:p w14:paraId="23A0201A"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611</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50FC50AD"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23700</w:t>
            </w:r>
          </w:p>
        </w:tc>
      </w:tr>
      <w:tr w:rsidR="00D05CEB" w:rsidRPr="00D05CEB" w14:paraId="63F0D4BC" w14:textId="77777777" w:rsidTr="00D05CEB">
        <w:trPr>
          <w:trHeight w:val="70"/>
        </w:trPr>
        <w:tc>
          <w:tcPr>
            <w:tcW w:w="8020" w:type="dxa"/>
            <w:tcBorders>
              <w:top w:val="nil"/>
              <w:left w:val="single" w:sz="4" w:space="0" w:color="000000"/>
              <w:bottom w:val="nil"/>
              <w:right w:val="single" w:sz="4" w:space="0" w:color="000000"/>
            </w:tcBorders>
            <w:shd w:val="clear" w:color="auto" w:fill="auto"/>
            <w:hideMark/>
          </w:tcPr>
          <w:p w14:paraId="469B11CF" w14:textId="77777777" w:rsidR="00D05CEB" w:rsidRPr="00D05CEB" w:rsidRDefault="00D05CEB" w:rsidP="00D05CEB">
            <w:pPr>
              <w:spacing w:after="0" w:line="240" w:lineRule="auto"/>
              <w:jc w:val="both"/>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xml:space="preserve">Муниципальная программа "Развитие культуры в городском </w:t>
            </w:r>
            <w:proofErr w:type="gramStart"/>
            <w:r w:rsidRPr="00D05CEB">
              <w:rPr>
                <w:rFonts w:ascii="Times New Roman" w:eastAsia="Times New Roman" w:hAnsi="Times New Roman" w:cs="Times New Roman"/>
                <w:b/>
                <w:bCs/>
                <w:sz w:val="16"/>
                <w:szCs w:val="16"/>
                <w:lang w:eastAsia="ru-RU"/>
              </w:rPr>
              <w:t>поселении  Безенчук</w:t>
            </w:r>
            <w:proofErr w:type="gramEnd"/>
            <w:r w:rsidRPr="00D05CEB">
              <w:rPr>
                <w:rFonts w:ascii="Times New Roman" w:eastAsia="Times New Roman" w:hAnsi="Times New Roman" w:cs="Times New Roman"/>
                <w:b/>
                <w:bCs/>
                <w:sz w:val="16"/>
                <w:szCs w:val="16"/>
                <w:lang w:eastAsia="ru-RU"/>
              </w:rPr>
              <w:t xml:space="preserve"> на 2020-2022гг"</w:t>
            </w:r>
          </w:p>
        </w:tc>
        <w:tc>
          <w:tcPr>
            <w:tcW w:w="1340" w:type="dxa"/>
            <w:tcBorders>
              <w:top w:val="nil"/>
              <w:left w:val="nil"/>
              <w:bottom w:val="single" w:sz="4" w:space="0" w:color="000000"/>
              <w:right w:val="single" w:sz="4" w:space="0" w:color="000000"/>
            </w:tcBorders>
            <w:shd w:val="clear" w:color="auto" w:fill="auto"/>
            <w:noWrap/>
            <w:vAlign w:val="center"/>
            <w:hideMark/>
          </w:tcPr>
          <w:p w14:paraId="460704FF"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770 00 00000</w:t>
            </w:r>
          </w:p>
        </w:tc>
        <w:tc>
          <w:tcPr>
            <w:tcW w:w="660" w:type="dxa"/>
            <w:tcBorders>
              <w:top w:val="nil"/>
              <w:left w:val="nil"/>
              <w:bottom w:val="single" w:sz="4" w:space="0" w:color="000000"/>
              <w:right w:val="nil"/>
            </w:tcBorders>
            <w:shd w:val="clear" w:color="auto" w:fill="auto"/>
            <w:noWrap/>
            <w:vAlign w:val="center"/>
            <w:hideMark/>
          </w:tcPr>
          <w:p w14:paraId="16577977"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34DB8101"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4500</w:t>
            </w:r>
          </w:p>
        </w:tc>
      </w:tr>
      <w:tr w:rsidR="00D05CEB" w:rsidRPr="00D05CEB" w14:paraId="5DFF7CB8" w14:textId="77777777" w:rsidTr="00D05CEB">
        <w:trPr>
          <w:trHeight w:val="70"/>
        </w:trPr>
        <w:tc>
          <w:tcPr>
            <w:tcW w:w="8020" w:type="dxa"/>
            <w:tcBorders>
              <w:top w:val="single" w:sz="4" w:space="0" w:color="000000"/>
              <w:left w:val="single" w:sz="4" w:space="0" w:color="000000"/>
              <w:bottom w:val="single" w:sz="4" w:space="0" w:color="000000"/>
              <w:right w:val="single" w:sz="4" w:space="0" w:color="000000"/>
            </w:tcBorders>
            <w:shd w:val="clear" w:color="auto" w:fill="auto"/>
            <w:hideMark/>
          </w:tcPr>
          <w:p w14:paraId="291E142E"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Межбюджетные трансферты</w:t>
            </w:r>
          </w:p>
        </w:tc>
        <w:tc>
          <w:tcPr>
            <w:tcW w:w="1340" w:type="dxa"/>
            <w:tcBorders>
              <w:top w:val="nil"/>
              <w:left w:val="nil"/>
              <w:bottom w:val="single" w:sz="4" w:space="0" w:color="000000"/>
              <w:right w:val="single" w:sz="4" w:space="0" w:color="000000"/>
            </w:tcBorders>
            <w:shd w:val="clear" w:color="auto" w:fill="auto"/>
            <w:noWrap/>
            <w:vAlign w:val="center"/>
            <w:hideMark/>
          </w:tcPr>
          <w:p w14:paraId="01F8E110"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770 00 78210</w:t>
            </w:r>
          </w:p>
        </w:tc>
        <w:tc>
          <w:tcPr>
            <w:tcW w:w="660" w:type="dxa"/>
            <w:tcBorders>
              <w:top w:val="nil"/>
              <w:left w:val="nil"/>
              <w:bottom w:val="single" w:sz="4" w:space="0" w:color="000000"/>
              <w:right w:val="nil"/>
            </w:tcBorders>
            <w:shd w:val="clear" w:color="auto" w:fill="auto"/>
            <w:noWrap/>
            <w:vAlign w:val="center"/>
            <w:hideMark/>
          </w:tcPr>
          <w:p w14:paraId="43DEC6B4"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5479C175"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4500</w:t>
            </w:r>
          </w:p>
        </w:tc>
      </w:tr>
      <w:tr w:rsidR="00D05CEB" w:rsidRPr="00D05CEB" w14:paraId="0441339F"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2D60892B"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Иные межбюджетные трансферты</w:t>
            </w:r>
          </w:p>
        </w:tc>
        <w:tc>
          <w:tcPr>
            <w:tcW w:w="1340" w:type="dxa"/>
            <w:tcBorders>
              <w:top w:val="nil"/>
              <w:left w:val="nil"/>
              <w:bottom w:val="single" w:sz="4" w:space="0" w:color="000000"/>
              <w:right w:val="single" w:sz="4" w:space="0" w:color="000000"/>
            </w:tcBorders>
            <w:shd w:val="clear" w:color="auto" w:fill="auto"/>
            <w:noWrap/>
            <w:vAlign w:val="center"/>
            <w:hideMark/>
          </w:tcPr>
          <w:p w14:paraId="6B7B06CB"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770 00 78210</w:t>
            </w:r>
          </w:p>
        </w:tc>
        <w:tc>
          <w:tcPr>
            <w:tcW w:w="660" w:type="dxa"/>
            <w:tcBorders>
              <w:top w:val="nil"/>
              <w:left w:val="nil"/>
              <w:bottom w:val="single" w:sz="4" w:space="0" w:color="000000"/>
              <w:right w:val="nil"/>
            </w:tcBorders>
            <w:shd w:val="clear" w:color="auto" w:fill="auto"/>
            <w:noWrap/>
            <w:vAlign w:val="center"/>
            <w:hideMark/>
          </w:tcPr>
          <w:p w14:paraId="69C08138"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540</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192A3BB4"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4500</w:t>
            </w:r>
          </w:p>
        </w:tc>
      </w:tr>
      <w:tr w:rsidR="00D05CEB" w:rsidRPr="00D05CEB" w14:paraId="13A182BE"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54661C53" w14:textId="77777777" w:rsidR="00D05CEB" w:rsidRPr="00D05CEB" w:rsidRDefault="00D05CEB" w:rsidP="00D05CEB">
            <w:pPr>
              <w:spacing w:after="0" w:line="240" w:lineRule="auto"/>
              <w:jc w:val="both"/>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D05CEB">
              <w:rPr>
                <w:rFonts w:ascii="Times New Roman" w:eastAsia="Times New Roman" w:hAnsi="Times New Roman" w:cs="Times New Roman"/>
                <w:b/>
                <w:bCs/>
                <w:sz w:val="16"/>
                <w:szCs w:val="16"/>
                <w:lang w:eastAsia="ru-RU"/>
              </w:rPr>
              <w:t>гг</w:t>
            </w:r>
            <w:proofErr w:type="spellEnd"/>
            <w:r w:rsidRPr="00D05CEB">
              <w:rPr>
                <w:rFonts w:ascii="Times New Roman" w:eastAsia="Times New Roman" w:hAnsi="Times New Roman" w:cs="Times New Roman"/>
                <w:b/>
                <w:bCs/>
                <w:sz w:val="16"/>
                <w:szCs w:val="16"/>
                <w:lang w:eastAsia="ru-RU"/>
              </w:rPr>
              <w:t>"</w:t>
            </w:r>
          </w:p>
        </w:tc>
        <w:tc>
          <w:tcPr>
            <w:tcW w:w="1340" w:type="dxa"/>
            <w:tcBorders>
              <w:top w:val="nil"/>
              <w:left w:val="nil"/>
              <w:bottom w:val="single" w:sz="4" w:space="0" w:color="000000"/>
              <w:right w:val="single" w:sz="4" w:space="0" w:color="000000"/>
            </w:tcBorders>
            <w:shd w:val="clear" w:color="auto" w:fill="auto"/>
            <w:noWrap/>
            <w:vAlign w:val="center"/>
            <w:hideMark/>
          </w:tcPr>
          <w:p w14:paraId="6C597384"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780 00 00000</w:t>
            </w:r>
          </w:p>
        </w:tc>
        <w:tc>
          <w:tcPr>
            <w:tcW w:w="660" w:type="dxa"/>
            <w:tcBorders>
              <w:top w:val="nil"/>
              <w:left w:val="nil"/>
              <w:bottom w:val="single" w:sz="4" w:space="0" w:color="000000"/>
              <w:right w:val="nil"/>
            </w:tcBorders>
            <w:shd w:val="clear" w:color="auto" w:fill="auto"/>
            <w:noWrap/>
            <w:hideMark/>
          </w:tcPr>
          <w:p w14:paraId="3EB18737"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3B9D10FD"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100</w:t>
            </w:r>
          </w:p>
        </w:tc>
      </w:tr>
      <w:tr w:rsidR="00D05CEB" w:rsidRPr="00D05CEB" w14:paraId="2C4569FE"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36217BC8"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340" w:type="dxa"/>
            <w:tcBorders>
              <w:top w:val="nil"/>
              <w:left w:val="nil"/>
              <w:bottom w:val="single" w:sz="4" w:space="0" w:color="000000"/>
              <w:right w:val="single" w:sz="4" w:space="0" w:color="000000"/>
            </w:tcBorders>
            <w:shd w:val="clear" w:color="auto" w:fill="auto"/>
            <w:noWrap/>
            <w:vAlign w:val="center"/>
            <w:hideMark/>
          </w:tcPr>
          <w:p w14:paraId="3D966972"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780 00 11020</w:t>
            </w:r>
          </w:p>
        </w:tc>
        <w:tc>
          <w:tcPr>
            <w:tcW w:w="660" w:type="dxa"/>
            <w:tcBorders>
              <w:top w:val="nil"/>
              <w:left w:val="nil"/>
              <w:bottom w:val="single" w:sz="4" w:space="0" w:color="000000"/>
              <w:right w:val="nil"/>
            </w:tcBorders>
            <w:shd w:val="clear" w:color="auto" w:fill="auto"/>
            <w:noWrap/>
            <w:vAlign w:val="center"/>
            <w:hideMark/>
          </w:tcPr>
          <w:p w14:paraId="4E580052"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211135B0"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100</w:t>
            </w:r>
          </w:p>
        </w:tc>
      </w:tr>
      <w:tr w:rsidR="00D05CEB" w:rsidRPr="00D05CEB" w14:paraId="6EE6A215"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7E0012EE"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40" w:type="dxa"/>
            <w:tcBorders>
              <w:top w:val="nil"/>
              <w:left w:val="nil"/>
              <w:bottom w:val="single" w:sz="4" w:space="0" w:color="000000"/>
              <w:right w:val="single" w:sz="4" w:space="0" w:color="000000"/>
            </w:tcBorders>
            <w:shd w:val="clear" w:color="auto" w:fill="auto"/>
            <w:noWrap/>
            <w:vAlign w:val="center"/>
            <w:hideMark/>
          </w:tcPr>
          <w:p w14:paraId="63E3369C"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780 00 11020</w:t>
            </w:r>
          </w:p>
        </w:tc>
        <w:tc>
          <w:tcPr>
            <w:tcW w:w="660" w:type="dxa"/>
            <w:tcBorders>
              <w:top w:val="nil"/>
              <w:left w:val="nil"/>
              <w:bottom w:val="single" w:sz="4" w:space="0" w:color="000000"/>
              <w:right w:val="nil"/>
            </w:tcBorders>
            <w:shd w:val="clear" w:color="auto" w:fill="auto"/>
            <w:noWrap/>
            <w:vAlign w:val="center"/>
            <w:hideMark/>
          </w:tcPr>
          <w:p w14:paraId="1EB2EC25"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240</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511A0961"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100</w:t>
            </w:r>
          </w:p>
        </w:tc>
      </w:tr>
      <w:tr w:rsidR="00D05CEB" w:rsidRPr="00D05CEB" w14:paraId="248FF76A" w14:textId="77777777" w:rsidTr="00D05CEB">
        <w:trPr>
          <w:trHeight w:val="78"/>
        </w:trPr>
        <w:tc>
          <w:tcPr>
            <w:tcW w:w="8020" w:type="dxa"/>
            <w:tcBorders>
              <w:top w:val="nil"/>
              <w:left w:val="single" w:sz="4" w:space="0" w:color="000000"/>
              <w:bottom w:val="single" w:sz="4" w:space="0" w:color="000000"/>
              <w:right w:val="single" w:sz="4" w:space="0" w:color="000000"/>
            </w:tcBorders>
            <w:shd w:val="clear" w:color="auto" w:fill="auto"/>
            <w:hideMark/>
          </w:tcPr>
          <w:p w14:paraId="20E4E349" w14:textId="77777777" w:rsidR="00D05CEB" w:rsidRPr="00D05CEB" w:rsidRDefault="00D05CEB" w:rsidP="00D05CEB">
            <w:pPr>
              <w:spacing w:after="0" w:line="240" w:lineRule="auto"/>
              <w:jc w:val="both"/>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340" w:type="dxa"/>
            <w:tcBorders>
              <w:top w:val="nil"/>
              <w:left w:val="nil"/>
              <w:bottom w:val="single" w:sz="4" w:space="0" w:color="000000"/>
              <w:right w:val="single" w:sz="4" w:space="0" w:color="000000"/>
            </w:tcBorders>
            <w:shd w:val="clear" w:color="auto" w:fill="auto"/>
            <w:noWrap/>
            <w:vAlign w:val="center"/>
            <w:hideMark/>
          </w:tcPr>
          <w:p w14:paraId="07F0317A"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790 00 00000</w:t>
            </w:r>
          </w:p>
        </w:tc>
        <w:tc>
          <w:tcPr>
            <w:tcW w:w="660" w:type="dxa"/>
            <w:tcBorders>
              <w:top w:val="nil"/>
              <w:left w:val="nil"/>
              <w:bottom w:val="single" w:sz="4" w:space="0" w:color="000000"/>
              <w:right w:val="single" w:sz="4" w:space="0" w:color="000000"/>
            </w:tcBorders>
            <w:shd w:val="clear" w:color="auto" w:fill="auto"/>
            <w:noWrap/>
            <w:vAlign w:val="center"/>
            <w:hideMark/>
          </w:tcPr>
          <w:p w14:paraId="24A6D383"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w:t>
            </w:r>
          </w:p>
        </w:tc>
        <w:tc>
          <w:tcPr>
            <w:tcW w:w="920" w:type="dxa"/>
            <w:tcBorders>
              <w:top w:val="nil"/>
              <w:left w:val="nil"/>
              <w:bottom w:val="single" w:sz="4" w:space="0" w:color="000000"/>
              <w:right w:val="single" w:sz="4" w:space="0" w:color="000000"/>
            </w:tcBorders>
            <w:shd w:val="clear" w:color="auto" w:fill="auto"/>
            <w:noWrap/>
            <w:vAlign w:val="center"/>
            <w:hideMark/>
          </w:tcPr>
          <w:p w14:paraId="2F0D194A"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300</w:t>
            </w:r>
          </w:p>
        </w:tc>
      </w:tr>
      <w:tr w:rsidR="00D05CEB" w:rsidRPr="00D05CEB" w14:paraId="535A1217"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42135495"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340" w:type="dxa"/>
            <w:tcBorders>
              <w:top w:val="nil"/>
              <w:left w:val="nil"/>
              <w:bottom w:val="single" w:sz="4" w:space="0" w:color="000000"/>
              <w:right w:val="single" w:sz="4" w:space="0" w:color="000000"/>
            </w:tcBorders>
            <w:shd w:val="clear" w:color="auto" w:fill="auto"/>
            <w:noWrap/>
            <w:vAlign w:val="center"/>
            <w:hideMark/>
          </w:tcPr>
          <w:p w14:paraId="7AA09F02"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790 00 20090</w:t>
            </w:r>
          </w:p>
        </w:tc>
        <w:tc>
          <w:tcPr>
            <w:tcW w:w="660" w:type="dxa"/>
            <w:tcBorders>
              <w:top w:val="nil"/>
              <w:left w:val="nil"/>
              <w:bottom w:val="single" w:sz="4" w:space="0" w:color="000000"/>
              <w:right w:val="single" w:sz="4" w:space="0" w:color="000000"/>
            </w:tcBorders>
            <w:shd w:val="clear" w:color="auto" w:fill="auto"/>
            <w:noWrap/>
            <w:vAlign w:val="center"/>
            <w:hideMark/>
          </w:tcPr>
          <w:p w14:paraId="7F01097B"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nil"/>
              <w:bottom w:val="single" w:sz="4" w:space="0" w:color="000000"/>
              <w:right w:val="single" w:sz="4" w:space="0" w:color="000000"/>
            </w:tcBorders>
            <w:shd w:val="clear" w:color="auto" w:fill="auto"/>
            <w:noWrap/>
            <w:vAlign w:val="center"/>
            <w:hideMark/>
          </w:tcPr>
          <w:p w14:paraId="65D5BA54"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300</w:t>
            </w:r>
          </w:p>
        </w:tc>
      </w:tr>
      <w:tr w:rsidR="00D05CEB" w:rsidRPr="00D05CEB" w14:paraId="3A27D99B"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4174D392"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40" w:type="dxa"/>
            <w:tcBorders>
              <w:top w:val="nil"/>
              <w:left w:val="nil"/>
              <w:bottom w:val="single" w:sz="4" w:space="0" w:color="000000"/>
              <w:right w:val="single" w:sz="4" w:space="0" w:color="000000"/>
            </w:tcBorders>
            <w:shd w:val="clear" w:color="auto" w:fill="auto"/>
            <w:noWrap/>
            <w:vAlign w:val="center"/>
            <w:hideMark/>
          </w:tcPr>
          <w:p w14:paraId="39E5725D"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790 00 20090</w:t>
            </w:r>
          </w:p>
        </w:tc>
        <w:tc>
          <w:tcPr>
            <w:tcW w:w="660" w:type="dxa"/>
            <w:tcBorders>
              <w:top w:val="nil"/>
              <w:left w:val="nil"/>
              <w:bottom w:val="single" w:sz="4" w:space="0" w:color="000000"/>
              <w:right w:val="single" w:sz="4" w:space="0" w:color="000000"/>
            </w:tcBorders>
            <w:shd w:val="clear" w:color="auto" w:fill="auto"/>
            <w:noWrap/>
            <w:vAlign w:val="center"/>
            <w:hideMark/>
          </w:tcPr>
          <w:p w14:paraId="326129F6"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240</w:t>
            </w:r>
          </w:p>
        </w:tc>
        <w:tc>
          <w:tcPr>
            <w:tcW w:w="920" w:type="dxa"/>
            <w:tcBorders>
              <w:top w:val="nil"/>
              <w:left w:val="nil"/>
              <w:bottom w:val="single" w:sz="4" w:space="0" w:color="000000"/>
              <w:right w:val="single" w:sz="4" w:space="0" w:color="000000"/>
            </w:tcBorders>
            <w:shd w:val="clear" w:color="auto" w:fill="auto"/>
            <w:noWrap/>
            <w:vAlign w:val="center"/>
            <w:hideMark/>
          </w:tcPr>
          <w:p w14:paraId="5493837B"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300</w:t>
            </w:r>
          </w:p>
        </w:tc>
      </w:tr>
      <w:tr w:rsidR="00D05CEB" w:rsidRPr="00D05CEB" w14:paraId="17F1A674"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25D3D392"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Закупки товаров, услуг для муниципальных нужд</w:t>
            </w:r>
          </w:p>
        </w:tc>
        <w:tc>
          <w:tcPr>
            <w:tcW w:w="1340" w:type="dxa"/>
            <w:tcBorders>
              <w:top w:val="nil"/>
              <w:left w:val="nil"/>
              <w:bottom w:val="single" w:sz="4" w:space="0" w:color="000000"/>
              <w:right w:val="single" w:sz="4" w:space="0" w:color="000000"/>
            </w:tcBorders>
            <w:shd w:val="clear" w:color="auto" w:fill="auto"/>
            <w:noWrap/>
            <w:vAlign w:val="center"/>
            <w:hideMark/>
          </w:tcPr>
          <w:p w14:paraId="4A684DB9"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760 00 20060</w:t>
            </w:r>
          </w:p>
        </w:tc>
        <w:tc>
          <w:tcPr>
            <w:tcW w:w="660" w:type="dxa"/>
            <w:tcBorders>
              <w:top w:val="nil"/>
              <w:left w:val="nil"/>
              <w:bottom w:val="single" w:sz="4" w:space="0" w:color="000000"/>
              <w:right w:val="nil"/>
            </w:tcBorders>
            <w:shd w:val="clear" w:color="auto" w:fill="auto"/>
            <w:noWrap/>
            <w:vAlign w:val="center"/>
            <w:hideMark/>
          </w:tcPr>
          <w:p w14:paraId="1E7A8933"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5DEE3EF2"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#ССЫЛКА!</w:t>
            </w:r>
          </w:p>
        </w:tc>
      </w:tr>
      <w:tr w:rsidR="00D05CEB" w:rsidRPr="00D05CEB" w14:paraId="78E1B34F"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2C8B7022" w14:textId="77777777" w:rsidR="00D05CEB" w:rsidRPr="00D05CEB" w:rsidRDefault="00D05CEB" w:rsidP="00D05CEB">
            <w:pPr>
              <w:spacing w:after="0" w:line="240" w:lineRule="auto"/>
              <w:jc w:val="both"/>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D05CEB">
              <w:rPr>
                <w:rFonts w:ascii="Times New Roman" w:eastAsia="Times New Roman" w:hAnsi="Times New Roman" w:cs="Times New Roman"/>
                <w:b/>
                <w:bCs/>
                <w:sz w:val="16"/>
                <w:szCs w:val="16"/>
                <w:lang w:eastAsia="ru-RU"/>
              </w:rPr>
              <w:t>повышение  энергетической</w:t>
            </w:r>
            <w:proofErr w:type="gramEnd"/>
            <w:r w:rsidRPr="00D05CEB">
              <w:rPr>
                <w:rFonts w:ascii="Times New Roman" w:eastAsia="Times New Roman" w:hAnsi="Times New Roman" w:cs="Times New Roman"/>
                <w:b/>
                <w:bCs/>
                <w:sz w:val="16"/>
                <w:szCs w:val="16"/>
                <w:lang w:eastAsia="ru-RU"/>
              </w:rPr>
              <w:t xml:space="preserve"> эффективности в городском поселении Безенчук на 2020-2022 </w:t>
            </w:r>
            <w:proofErr w:type="spellStart"/>
            <w:r w:rsidRPr="00D05CEB">
              <w:rPr>
                <w:rFonts w:ascii="Times New Roman" w:eastAsia="Times New Roman" w:hAnsi="Times New Roman" w:cs="Times New Roman"/>
                <w:b/>
                <w:bCs/>
                <w:sz w:val="16"/>
                <w:szCs w:val="16"/>
                <w:lang w:eastAsia="ru-RU"/>
              </w:rPr>
              <w:t>гг</w:t>
            </w:r>
            <w:proofErr w:type="spellEnd"/>
            <w:r w:rsidRPr="00D05CEB">
              <w:rPr>
                <w:rFonts w:ascii="Times New Roman" w:eastAsia="Times New Roman" w:hAnsi="Times New Roman" w:cs="Times New Roman"/>
                <w:b/>
                <w:bCs/>
                <w:sz w:val="16"/>
                <w:szCs w:val="16"/>
                <w:lang w:eastAsia="ru-RU"/>
              </w:rPr>
              <w:t>"</w:t>
            </w:r>
          </w:p>
        </w:tc>
        <w:tc>
          <w:tcPr>
            <w:tcW w:w="1340" w:type="dxa"/>
            <w:tcBorders>
              <w:top w:val="nil"/>
              <w:left w:val="nil"/>
              <w:bottom w:val="single" w:sz="4" w:space="0" w:color="000000"/>
              <w:right w:val="single" w:sz="4" w:space="0" w:color="000000"/>
            </w:tcBorders>
            <w:shd w:val="clear" w:color="auto" w:fill="auto"/>
            <w:noWrap/>
            <w:vAlign w:val="center"/>
            <w:hideMark/>
          </w:tcPr>
          <w:p w14:paraId="7C598078"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700 00 00000</w:t>
            </w:r>
          </w:p>
        </w:tc>
        <w:tc>
          <w:tcPr>
            <w:tcW w:w="660" w:type="dxa"/>
            <w:tcBorders>
              <w:top w:val="nil"/>
              <w:left w:val="nil"/>
              <w:bottom w:val="single" w:sz="4" w:space="0" w:color="000000"/>
              <w:right w:val="nil"/>
            </w:tcBorders>
            <w:shd w:val="clear" w:color="auto" w:fill="auto"/>
            <w:noWrap/>
            <w:vAlign w:val="center"/>
            <w:hideMark/>
          </w:tcPr>
          <w:p w14:paraId="10A27DAC"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44BBEF8C"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5600</w:t>
            </w:r>
          </w:p>
        </w:tc>
      </w:tr>
      <w:tr w:rsidR="00D05CEB" w:rsidRPr="00D05CEB" w14:paraId="454C7C6C"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05A8DBA8"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Закупки товаров работ услуг для муниципальных нужд</w:t>
            </w:r>
          </w:p>
        </w:tc>
        <w:tc>
          <w:tcPr>
            <w:tcW w:w="1340" w:type="dxa"/>
            <w:tcBorders>
              <w:top w:val="nil"/>
              <w:left w:val="nil"/>
              <w:bottom w:val="single" w:sz="4" w:space="0" w:color="000000"/>
              <w:right w:val="single" w:sz="4" w:space="0" w:color="000000"/>
            </w:tcBorders>
            <w:shd w:val="clear" w:color="auto" w:fill="auto"/>
            <w:noWrap/>
            <w:vAlign w:val="center"/>
            <w:hideMark/>
          </w:tcPr>
          <w:p w14:paraId="39FF7C8C"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700 00 20010</w:t>
            </w:r>
          </w:p>
        </w:tc>
        <w:tc>
          <w:tcPr>
            <w:tcW w:w="660" w:type="dxa"/>
            <w:tcBorders>
              <w:top w:val="nil"/>
              <w:left w:val="nil"/>
              <w:bottom w:val="single" w:sz="4" w:space="0" w:color="000000"/>
              <w:right w:val="nil"/>
            </w:tcBorders>
            <w:shd w:val="clear" w:color="auto" w:fill="auto"/>
            <w:noWrap/>
            <w:vAlign w:val="center"/>
            <w:hideMark/>
          </w:tcPr>
          <w:p w14:paraId="1959C966"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24900CEC"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5600</w:t>
            </w:r>
          </w:p>
        </w:tc>
      </w:tr>
      <w:tr w:rsidR="00D05CEB" w:rsidRPr="00D05CEB" w14:paraId="7F1BC600"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224E080A"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xml:space="preserve">Иные закупки </w:t>
            </w:r>
            <w:proofErr w:type="spellStart"/>
            <w:r w:rsidRPr="00D05CEB">
              <w:rPr>
                <w:rFonts w:ascii="Times New Roman" w:eastAsia="Times New Roman" w:hAnsi="Times New Roman" w:cs="Times New Roman"/>
                <w:sz w:val="16"/>
                <w:szCs w:val="16"/>
                <w:lang w:eastAsia="ru-RU"/>
              </w:rPr>
              <w:t>товарорв</w:t>
            </w:r>
            <w:proofErr w:type="spellEnd"/>
            <w:r w:rsidRPr="00D05CEB">
              <w:rPr>
                <w:rFonts w:ascii="Times New Roman" w:eastAsia="Times New Roman" w:hAnsi="Times New Roman" w:cs="Times New Roman"/>
                <w:sz w:val="16"/>
                <w:szCs w:val="16"/>
                <w:lang w:eastAsia="ru-RU"/>
              </w:rPr>
              <w:t xml:space="preserve">, работ и услуг для обеспечения </w:t>
            </w:r>
            <w:proofErr w:type="spellStart"/>
            <w:r w:rsidRPr="00D05CEB">
              <w:rPr>
                <w:rFonts w:ascii="Times New Roman" w:eastAsia="Times New Roman" w:hAnsi="Times New Roman" w:cs="Times New Roman"/>
                <w:sz w:val="16"/>
                <w:szCs w:val="16"/>
                <w:lang w:eastAsia="ru-RU"/>
              </w:rPr>
              <w:t>государсвтенных</w:t>
            </w:r>
            <w:proofErr w:type="spellEnd"/>
            <w:r w:rsidRPr="00D05CEB">
              <w:rPr>
                <w:rFonts w:ascii="Times New Roman" w:eastAsia="Times New Roman" w:hAnsi="Times New Roman" w:cs="Times New Roman"/>
                <w:sz w:val="16"/>
                <w:szCs w:val="16"/>
                <w:lang w:eastAsia="ru-RU"/>
              </w:rPr>
              <w:t xml:space="preserve"> (муниципальных) нужд</w:t>
            </w:r>
          </w:p>
        </w:tc>
        <w:tc>
          <w:tcPr>
            <w:tcW w:w="1340" w:type="dxa"/>
            <w:tcBorders>
              <w:top w:val="nil"/>
              <w:left w:val="nil"/>
              <w:bottom w:val="single" w:sz="4" w:space="0" w:color="000000"/>
              <w:right w:val="single" w:sz="4" w:space="0" w:color="000000"/>
            </w:tcBorders>
            <w:shd w:val="clear" w:color="auto" w:fill="auto"/>
            <w:noWrap/>
            <w:vAlign w:val="center"/>
            <w:hideMark/>
          </w:tcPr>
          <w:p w14:paraId="26972214"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700 00 20010</w:t>
            </w:r>
          </w:p>
        </w:tc>
        <w:tc>
          <w:tcPr>
            <w:tcW w:w="660" w:type="dxa"/>
            <w:tcBorders>
              <w:top w:val="nil"/>
              <w:left w:val="nil"/>
              <w:bottom w:val="single" w:sz="4" w:space="0" w:color="000000"/>
              <w:right w:val="nil"/>
            </w:tcBorders>
            <w:shd w:val="clear" w:color="auto" w:fill="auto"/>
            <w:noWrap/>
            <w:vAlign w:val="center"/>
            <w:hideMark/>
          </w:tcPr>
          <w:p w14:paraId="0F0326D2"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240</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06F4F9B2"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5600</w:t>
            </w:r>
          </w:p>
        </w:tc>
      </w:tr>
      <w:tr w:rsidR="00D05CEB" w:rsidRPr="00D05CEB" w14:paraId="5C6DEC3B"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6787F1DF" w14:textId="77777777" w:rsidR="00D05CEB" w:rsidRPr="00D05CEB" w:rsidRDefault="00D05CEB" w:rsidP="00D05CEB">
            <w:pPr>
              <w:spacing w:after="0" w:line="240" w:lineRule="auto"/>
              <w:jc w:val="both"/>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D05CEB">
              <w:rPr>
                <w:rFonts w:ascii="Times New Roman" w:eastAsia="Times New Roman" w:hAnsi="Times New Roman" w:cs="Times New Roman"/>
                <w:b/>
                <w:bCs/>
                <w:sz w:val="16"/>
                <w:szCs w:val="16"/>
                <w:lang w:eastAsia="ru-RU"/>
              </w:rPr>
              <w:t>гг</w:t>
            </w:r>
            <w:proofErr w:type="spellEnd"/>
            <w:r w:rsidRPr="00D05CEB">
              <w:rPr>
                <w:rFonts w:ascii="Times New Roman" w:eastAsia="Times New Roman" w:hAnsi="Times New Roman" w:cs="Times New Roman"/>
                <w:b/>
                <w:bCs/>
                <w:sz w:val="16"/>
                <w:szCs w:val="16"/>
                <w:lang w:eastAsia="ru-RU"/>
              </w:rPr>
              <w:t>"</w:t>
            </w:r>
          </w:p>
        </w:tc>
        <w:tc>
          <w:tcPr>
            <w:tcW w:w="1340" w:type="dxa"/>
            <w:tcBorders>
              <w:top w:val="nil"/>
              <w:left w:val="nil"/>
              <w:bottom w:val="single" w:sz="4" w:space="0" w:color="000000"/>
              <w:right w:val="single" w:sz="4" w:space="0" w:color="000000"/>
            </w:tcBorders>
            <w:shd w:val="clear" w:color="auto" w:fill="auto"/>
            <w:noWrap/>
            <w:vAlign w:val="center"/>
            <w:hideMark/>
          </w:tcPr>
          <w:p w14:paraId="6556EC39"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761 00 00000</w:t>
            </w:r>
          </w:p>
        </w:tc>
        <w:tc>
          <w:tcPr>
            <w:tcW w:w="660" w:type="dxa"/>
            <w:tcBorders>
              <w:top w:val="nil"/>
              <w:left w:val="nil"/>
              <w:bottom w:val="single" w:sz="4" w:space="0" w:color="000000"/>
              <w:right w:val="nil"/>
            </w:tcBorders>
            <w:shd w:val="clear" w:color="auto" w:fill="auto"/>
            <w:noWrap/>
            <w:vAlign w:val="center"/>
            <w:hideMark/>
          </w:tcPr>
          <w:p w14:paraId="52B13C58" w14:textId="77777777" w:rsidR="00D05CEB" w:rsidRPr="00D05CEB" w:rsidRDefault="00D05CEB" w:rsidP="00D05CEB">
            <w:pPr>
              <w:spacing w:after="0" w:line="240" w:lineRule="auto"/>
              <w:jc w:val="center"/>
              <w:rPr>
                <w:rFonts w:ascii="Times New Roman" w:eastAsia="Times New Roman" w:hAnsi="Times New Roman" w:cs="Times New Roman"/>
                <w:i/>
                <w:iCs/>
                <w:sz w:val="16"/>
                <w:szCs w:val="16"/>
                <w:lang w:eastAsia="ru-RU"/>
              </w:rPr>
            </w:pPr>
            <w:r w:rsidRPr="00D05CEB">
              <w:rPr>
                <w:rFonts w:ascii="Times New Roman" w:eastAsia="Times New Roman" w:hAnsi="Times New Roman" w:cs="Times New Roman"/>
                <w:i/>
                <w:iCs/>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7464DC8C"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300</w:t>
            </w:r>
          </w:p>
        </w:tc>
      </w:tr>
      <w:tr w:rsidR="00D05CEB" w:rsidRPr="00D05CEB" w14:paraId="4748AFB2"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000C7991"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Закупки товаров работ услуг для муниципальных нужд</w:t>
            </w:r>
          </w:p>
        </w:tc>
        <w:tc>
          <w:tcPr>
            <w:tcW w:w="1340" w:type="dxa"/>
            <w:tcBorders>
              <w:top w:val="nil"/>
              <w:left w:val="nil"/>
              <w:bottom w:val="single" w:sz="4" w:space="0" w:color="000000"/>
              <w:right w:val="single" w:sz="4" w:space="0" w:color="000000"/>
            </w:tcBorders>
            <w:shd w:val="clear" w:color="auto" w:fill="auto"/>
            <w:noWrap/>
            <w:vAlign w:val="center"/>
            <w:hideMark/>
          </w:tcPr>
          <w:p w14:paraId="79A052E4"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761 00 20610</w:t>
            </w:r>
          </w:p>
        </w:tc>
        <w:tc>
          <w:tcPr>
            <w:tcW w:w="660" w:type="dxa"/>
            <w:tcBorders>
              <w:top w:val="nil"/>
              <w:left w:val="nil"/>
              <w:bottom w:val="single" w:sz="4" w:space="0" w:color="000000"/>
              <w:right w:val="nil"/>
            </w:tcBorders>
            <w:shd w:val="clear" w:color="auto" w:fill="auto"/>
            <w:noWrap/>
            <w:vAlign w:val="center"/>
            <w:hideMark/>
          </w:tcPr>
          <w:p w14:paraId="1698DCE8"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015F7CF0"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300</w:t>
            </w:r>
          </w:p>
        </w:tc>
      </w:tr>
      <w:tr w:rsidR="00D05CEB" w:rsidRPr="00D05CEB" w14:paraId="3ED3891D"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4A891575"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40" w:type="dxa"/>
            <w:tcBorders>
              <w:top w:val="nil"/>
              <w:left w:val="nil"/>
              <w:bottom w:val="single" w:sz="4" w:space="0" w:color="000000"/>
              <w:right w:val="single" w:sz="4" w:space="0" w:color="000000"/>
            </w:tcBorders>
            <w:shd w:val="clear" w:color="auto" w:fill="auto"/>
            <w:noWrap/>
            <w:vAlign w:val="center"/>
            <w:hideMark/>
          </w:tcPr>
          <w:p w14:paraId="08090DFD"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761 00 20610</w:t>
            </w:r>
          </w:p>
        </w:tc>
        <w:tc>
          <w:tcPr>
            <w:tcW w:w="660" w:type="dxa"/>
            <w:tcBorders>
              <w:top w:val="nil"/>
              <w:left w:val="nil"/>
              <w:bottom w:val="single" w:sz="4" w:space="0" w:color="000000"/>
              <w:right w:val="nil"/>
            </w:tcBorders>
            <w:shd w:val="clear" w:color="auto" w:fill="auto"/>
            <w:noWrap/>
            <w:vAlign w:val="center"/>
            <w:hideMark/>
          </w:tcPr>
          <w:p w14:paraId="5E6A4646"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240</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2E16E171"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300</w:t>
            </w:r>
          </w:p>
        </w:tc>
      </w:tr>
      <w:tr w:rsidR="00D05CEB" w:rsidRPr="00D05CEB" w14:paraId="6BA7960F"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543FE7F0" w14:textId="77777777" w:rsidR="00D05CEB" w:rsidRPr="00D05CEB" w:rsidRDefault="00D05CEB" w:rsidP="00D05CEB">
            <w:pPr>
              <w:spacing w:after="0" w:line="240" w:lineRule="auto"/>
              <w:jc w:val="both"/>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Непрограммное направление расходов</w:t>
            </w:r>
          </w:p>
        </w:tc>
        <w:tc>
          <w:tcPr>
            <w:tcW w:w="1340" w:type="dxa"/>
            <w:tcBorders>
              <w:top w:val="nil"/>
              <w:left w:val="nil"/>
              <w:bottom w:val="nil"/>
              <w:right w:val="nil"/>
            </w:tcBorders>
            <w:shd w:val="clear" w:color="auto" w:fill="auto"/>
            <w:noWrap/>
            <w:vAlign w:val="center"/>
            <w:hideMark/>
          </w:tcPr>
          <w:p w14:paraId="32B1CA30"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990 00 00000</w:t>
            </w:r>
          </w:p>
        </w:tc>
        <w:tc>
          <w:tcPr>
            <w:tcW w:w="660" w:type="dxa"/>
            <w:tcBorders>
              <w:top w:val="nil"/>
              <w:left w:val="single" w:sz="4" w:space="0" w:color="000000"/>
              <w:bottom w:val="nil"/>
              <w:right w:val="nil"/>
            </w:tcBorders>
            <w:shd w:val="clear" w:color="auto" w:fill="auto"/>
            <w:noWrap/>
            <w:vAlign w:val="center"/>
            <w:hideMark/>
          </w:tcPr>
          <w:p w14:paraId="69A671C5"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316786B5"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11539</w:t>
            </w:r>
          </w:p>
        </w:tc>
      </w:tr>
      <w:tr w:rsidR="00D05CEB" w:rsidRPr="00D05CEB" w14:paraId="7A7C949D"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1734A228" w14:textId="77777777" w:rsidR="00D05CEB" w:rsidRPr="00D05CEB" w:rsidRDefault="00D05CEB" w:rsidP="00D05CEB">
            <w:pPr>
              <w:spacing w:after="0" w:line="240" w:lineRule="auto"/>
              <w:jc w:val="both"/>
              <w:rPr>
                <w:rFonts w:ascii="Times New Roman" w:eastAsia="Times New Roman" w:hAnsi="Times New Roman" w:cs="Times New Roman"/>
                <w:b/>
                <w:bCs/>
                <w:i/>
                <w:iCs/>
                <w:sz w:val="16"/>
                <w:szCs w:val="16"/>
                <w:lang w:eastAsia="ru-RU"/>
              </w:rPr>
            </w:pPr>
            <w:r w:rsidRPr="00D05CEB">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340" w:type="dxa"/>
            <w:tcBorders>
              <w:top w:val="single" w:sz="4" w:space="0" w:color="000000"/>
              <w:left w:val="nil"/>
              <w:bottom w:val="nil"/>
              <w:right w:val="nil"/>
            </w:tcBorders>
            <w:shd w:val="clear" w:color="auto" w:fill="auto"/>
            <w:noWrap/>
            <w:vAlign w:val="center"/>
            <w:hideMark/>
          </w:tcPr>
          <w:p w14:paraId="593D90CD"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991 00 00000</w:t>
            </w:r>
          </w:p>
        </w:tc>
        <w:tc>
          <w:tcPr>
            <w:tcW w:w="660" w:type="dxa"/>
            <w:tcBorders>
              <w:top w:val="single" w:sz="4" w:space="0" w:color="000000"/>
              <w:left w:val="single" w:sz="4" w:space="0" w:color="000000"/>
              <w:bottom w:val="nil"/>
              <w:right w:val="nil"/>
            </w:tcBorders>
            <w:shd w:val="clear" w:color="auto" w:fill="auto"/>
            <w:noWrap/>
            <w:vAlign w:val="center"/>
            <w:hideMark/>
          </w:tcPr>
          <w:p w14:paraId="29E8F220"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689D6D72"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11189</w:t>
            </w:r>
          </w:p>
        </w:tc>
      </w:tr>
      <w:tr w:rsidR="00D05CEB" w:rsidRPr="00D05CEB" w14:paraId="011F04C4" w14:textId="77777777" w:rsidTr="00D05CEB">
        <w:trPr>
          <w:trHeight w:val="70"/>
        </w:trPr>
        <w:tc>
          <w:tcPr>
            <w:tcW w:w="8020" w:type="dxa"/>
            <w:tcBorders>
              <w:top w:val="nil"/>
              <w:left w:val="single" w:sz="4" w:space="0" w:color="000000"/>
              <w:bottom w:val="single" w:sz="4" w:space="0" w:color="000000"/>
              <w:right w:val="nil"/>
            </w:tcBorders>
            <w:shd w:val="clear" w:color="auto" w:fill="auto"/>
            <w:hideMark/>
          </w:tcPr>
          <w:p w14:paraId="185E41F3"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340" w:type="dxa"/>
            <w:tcBorders>
              <w:top w:val="single" w:sz="4" w:space="0" w:color="000000"/>
              <w:left w:val="single" w:sz="4" w:space="0" w:color="000000"/>
              <w:bottom w:val="nil"/>
              <w:right w:val="nil"/>
            </w:tcBorders>
            <w:shd w:val="clear" w:color="auto" w:fill="auto"/>
            <w:noWrap/>
            <w:vAlign w:val="center"/>
            <w:hideMark/>
          </w:tcPr>
          <w:p w14:paraId="7314C4F1"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991 00 11000</w:t>
            </w:r>
          </w:p>
        </w:tc>
        <w:tc>
          <w:tcPr>
            <w:tcW w:w="6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ED43E31"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w:t>
            </w:r>
          </w:p>
        </w:tc>
        <w:tc>
          <w:tcPr>
            <w:tcW w:w="920" w:type="dxa"/>
            <w:tcBorders>
              <w:top w:val="nil"/>
              <w:left w:val="nil"/>
              <w:bottom w:val="single" w:sz="4" w:space="0" w:color="000000"/>
              <w:right w:val="single" w:sz="4" w:space="0" w:color="000000"/>
            </w:tcBorders>
            <w:shd w:val="clear" w:color="auto" w:fill="auto"/>
            <w:noWrap/>
            <w:vAlign w:val="center"/>
            <w:hideMark/>
          </w:tcPr>
          <w:p w14:paraId="2F62ECB1"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10502</w:t>
            </w:r>
          </w:p>
        </w:tc>
      </w:tr>
      <w:tr w:rsidR="00D05CEB" w:rsidRPr="00D05CEB" w14:paraId="66E3D5AC" w14:textId="77777777" w:rsidTr="00D05CEB">
        <w:trPr>
          <w:trHeight w:val="70"/>
        </w:trPr>
        <w:tc>
          <w:tcPr>
            <w:tcW w:w="8020" w:type="dxa"/>
            <w:tcBorders>
              <w:top w:val="nil"/>
              <w:left w:val="single" w:sz="4" w:space="0" w:color="000000"/>
              <w:bottom w:val="single" w:sz="4" w:space="0" w:color="000000"/>
              <w:right w:val="nil"/>
            </w:tcBorders>
            <w:shd w:val="clear" w:color="auto" w:fill="auto"/>
            <w:hideMark/>
          </w:tcPr>
          <w:p w14:paraId="1E068B1A"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340" w:type="dxa"/>
            <w:tcBorders>
              <w:top w:val="single" w:sz="4" w:space="0" w:color="000000"/>
              <w:left w:val="single" w:sz="4" w:space="0" w:color="000000"/>
              <w:bottom w:val="nil"/>
              <w:right w:val="nil"/>
            </w:tcBorders>
            <w:shd w:val="clear" w:color="auto" w:fill="auto"/>
            <w:noWrap/>
            <w:vAlign w:val="center"/>
            <w:hideMark/>
          </w:tcPr>
          <w:p w14:paraId="7C132B40"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991 00 11010</w:t>
            </w:r>
          </w:p>
        </w:tc>
        <w:tc>
          <w:tcPr>
            <w:tcW w:w="660" w:type="dxa"/>
            <w:tcBorders>
              <w:top w:val="nil"/>
              <w:left w:val="single" w:sz="4" w:space="0" w:color="000000"/>
              <w:bottom w:val="single" w:sz="4" w:space="0" w:color="000000"/>
              <w:right w:val="single" w:sz="4" w:space="0" w:color="000000"/>
            </w:tcBorders>
            <w:shd w:val="clear" w:color="auto" w:fill="auto"/>
            <w:noWrap/>
            <w:vAlign w:val="center"/>
            <w:hideMark/>
          </w:tcPr>
          <w:p w14:paraId="066F348C"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w:t>
            </w:r>
          </w:p>
        </w:tc>
        <w:tc>
          <w:tcPr>
            <w:tcW w:w="920" w:type="dxa"/>
            <w:tcBorders>
              <w:top w:val="nil"/>
              <w:left w:val="nil"/>
              <w:bottom w:val="single" w:sz="4" w:space="0" w:color="000000"/>
              <w:right w:val="single" w:sz="4" w:space="0" w:color="000000"/>
            </w:tcBorders>
            <w:shd w:val="clear" w:color="auto" w:fill="auto"/>
            <w:noWrap/>
            <w:vAlign w:val="center"/>
            <w:hideMark/>
          </w:tcPr>
          <w:p w14:paraId="733F8525"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1362</w:t>
            </w:r>
          </w:p>
        </w:tc>
      </w:tr>
      <w:tr w:rsidR="00D05CEB" w:rsidRPr="00D05CEB" w14:paraId="1199C633" w14:textId="77777777" w:rsidTr="00D05CEB">
        <w:trPr>
          <w:trHeight w:val="70"/>
        </w:trPr>
        <w:tc>
          <w:tcPr>
            <w:tcW w:w="8020" w:type="dxa"/>
            <w:tcBorders>
              <w:top w:val="nil"/>
              <w:left w:val="single" w:sz="4" w:space="0" w:color="000000"/>
              <w:bottom w:val="single" w:sz="4" w:space="0" w:color="000000"/>
              <w:right w:val="nil"/>
            </w:tcBorders>
            <w:shd w:val="clear" w:color="auto" w:fill="auto"/>
            <w:hideMark/>
          </w:tcPr>
          <w:p w14:paraId="4D8923CA"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340" w:type="dxa"/>
            <w:tcBorders>
              <w:top w:val="single" w:sz="4" w:space="0" w:color="000000"/>
              <w:left w:val="single" w:sz="4" w:space="0" w:color="000000"/>
              <w:bottom w:val="nil"/>
              <w:right w:val="nil"/>
            </w:tcBorders>
            <w:shd w:val="clear" w:color="auto" w:fill="auto"/>
            <w:noWrap/>
            <w:vAlign w:val="center"/>
            <w:hideMark/>
          </w:tcPr>
          <w:p w14:paraId="212EE356"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991 00 11010</w:t>
            </w:r>
          </w:p>
        </w:tc>
        <w:tc>
          <w:tcPr>
            <w:tcW w:w="660" w:type="dxa"/>
            <w:tcBorders>
              <w:top w:val="nil"/>
              <w:left w:val="single" w:sz="4" w:space="0" w:color="000000"/>
              <w:bottom w:val="single" w:sz="4" w:space="0" w:color="000000"/>
              <w:right w:val="single" w:sz="4" w:space="0" w:color="000000"/>
            </w:tcBorders>
            <w:shd w:val="clear" w:color="auto" w:fill="auto"/>
            <w:noWrap/>
            <w:vAlign w:val="center"/>
            <w:hideMark/>
          </w:tcPr>
          <w:p w14:paraId="1ED423C0"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120</w:t>
            </w:r>
          </w:p>
        </w:tc>
        <w:tc>
          <w:tcPr>
            <w:tcW w:w="920" w:type="dxa"/>
            <w:tcBorders>
              <w:top w:val="nil"/>
              <w:left w:val="nil"/>
              <w:bottom w:val="single" w:sz="4" w:space="0" w:color="000000"/>
              <w:right w:val="single" w:sz="4" w:space="0" w:color="000000"/>
            </w:tcBorders>
            <w:shd w:val="clear" w:color="auto" w:fill="auto"/>
            <w:noWrap/>
            <w:vAlign w:val="center"/>
            <w:hideMark/>
          </w:tcPr>
          <w:p w14:paraId="4B6C377E"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1362</w:t>
            </w:r>
          </w:p>
        </w:tc>
      </w:tr>
      <w:tr w:rsidR="00D05CEB" w:rsidRPr="00D05CEB" w14:paraId="5991ACE4" w14:textId="77777777" w:rsidTr="00D05CEB">
        <w:trPr>
          <w:trHeight w:val="70"/>
        </w:trPr>
        <w:tc>
          <w:tcPr>
            <w:tcW w:w="8020" w:type="dxa"/>
            <w:tcBorders>
              <w:top w:val="nil"/>
              <w:left w:val="single" w:sz="4" w:space="0" w:color="000000"/>
              <w:bottom w:val="single" w:sz="4" w:space="0" w:color="000000"/>
              <w:right w:val="nil"/>
            </w:tcBorders>
            <w:shd w:val="clear" w:color="auto" w:fill="auto"/>
            <w:hideMark/>
          </w:tcPr>
          <w:p w14:paraId="53555BCE"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34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CAFE068"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991 00 11020</w:t>
            </w:r>
          </w:p>
        </w:tc>
        <w:tc>
          <w:tcPr>
            <w:tcW w:w="660" w:type="dxa"/>
            <w:tcBorders>
              <w:top w:val="nil"/>
              <w:left w:val="nil"/>
              <w:bottom w:val="single" w:sz="4" w:space="0" w:color="000000"/>
              <w:right w:val="single" w:sz="4" w:space="0" w:color="000000"/>
            </w:tcBorders>
            <w:shd w:val="clear" w:color="auto" w:fill="auto"/>
            <w:noWrap/>
            <w:vAlign w:val="center"/>
            <w:hideMark/>
          </w:tcPr>
          <w:p w14:paraId="52409ED7"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w:t>
            </w:r>
          </w:p>
        </w:tc>
        <w:tc>
          <w:tcPr>
            <w:tcW w:w="920" w:type="dxa"/>
            <w:tcBorders>
              <w:top w:val="nil"/>
              <w:left w:val="nil"/>
              <w:bottom w:val="single" w:sz="4" w:space="0" w:color="000000"/>
              <w:right w:val="single" w:sz="4" w:space="0" w:color="000000"/>
            </w:tcBorders>
            <w:shd w:val="clear" w:color="auto" w:fill="auto"/>
            <w:noWrap/>
            <w:vAlign w:val="center"/>
            <w:hideMark/>
          </w:tcPr>
          <w:p w14:paraId="141A8CA1"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9140</w:t>
            </w:r>
          </w:p>
        </w:tc>
      </w:tr>
      <w:tr w:rsidR="00D05CEB" w:rsidRPr="00D05CEB" w14:paraId="7EF689A8"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44A28DB4"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340" w:type="dxa"/>
            <w:tcBorders>
              <w:top w:val="nil"/>
              <w:left w:val="nil"/>
              <w:bottom w:val="single" w:sz="4" w:space="0" w:color="000000"/>
              <w:right w:val="single" w:sz="4" w:space="0" w:color="000000"/>
            </w:tcBorders>
            <w:shd w:val="clear" w:color="auto" w:fill="auto"/>
            <w:noWrap/>
            <w:vAlign w:val="center"/>
            <w:hideMark/>
          </w:tcPr>
          <w:p w14:paraId="2B231B4B"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991 00 11020</w:t>
            </w:r>
          </w:p>
        </w:tc>
        <w:tc>
          <w:tcPr>
            <w:tcW w:w="660" w:type="dxa"/>
            <w:tcBorders>
              <w:top w:val="nil"/>
              <w:left w:val="nil"/>
              <w:bottom w:val="single" w:sz="4" w:space="0" w:color="000000"/>
              <w:right w:val="nil"/>
            </w:tcBorders>
            <w:shd w:val="clear" w:color="auto" w:fill="auto"/>
            <w:noWrap/>
            <w:vAlign w:val="center"/>
            <w:hideMark/>
          </w:tcPr>
          <w:p w14:paraId="7CDACB1C"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120</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70AEDA38"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7831</w:t>
            </w:r>
          </w:p>
        </w:tc>
      </w:tr>
      <w:tr w:rsidR="00D05CEB" w:rsidRPr="00D05CEB" w14:paraId="42945847"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530BE0D9"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40" w:type="dxa"/>
            <w:tcBorders>
              <w:top w:val="nil"/>
              <w:left w:val="nil"/>
              <w:bottom w:val="single" w:sz="4" w:space="0" w:color="000000"/>
              <w:right w:val="single" w:sz="4" w:space="0" w:color="000000"/>
            </w:tcBorders>
            <w:shd w:val="clear" w:color="auto" w:fill="auto"/>
            <w:noWrap/>
            <w:vAlign w:val="center"/>
            <w:hideMark/>
          </w:tcPr>
          <w:p w14:paraId="09BDD78D"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991 00 11020</w:t>
            </w:r>
          </w:p>
        </w:tc>
        <w:tc>
          <w:tcPr>
            <w:tcW w:w="660" w:type="dxa"/>
            <w:tcBorders>
              <w:top w:val="nil"/>
              <w:left w:val="nil"/>
              <w:bottom w:val="single" w:sz="4" w:space="0" w:color="000000"/>
              <w:right w:val="nil"/>
            </w:tcBorders>
            <w:shd w:val="clear" w:color="auto" w:fill="auto"/>
            <w:noWrap/>
            <w:vAlign w:val="center"/>
            <w:hideMark/>
          </w:tcPr>
          <w:p w14:paraId="5302F338"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240</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3339919F"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1255</w:t>
            </w:r>
          </w:p>
        </w:tc>
      </w:tr>
      <w:tr w:rsidR="00D05CEB" w:rsidRPr="00D05CEB" w14:paraId="5D86D379"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500B7BA0"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Уплата налогов, сборов и иных платежей</w:t>
            </w:r>
          </w:p>
        </w:tc>
        <w:tc>
          <w:tcPr>
            <w:tcW w:w="1340" w:type="dxa"/>
            <w:tcBorders>
              <w:top w:val="nil"/>
              <w:left w:val="nil"/>
              <w:bottom w:val="single" w:sz="4" w:space="0" w:color="000000"/>
              <w:right w:val="single" w:sz="4" w:space="0" w:color="000000"/>
            </w:tcBorders>
            <w:shd w:val="clear" w:color="auto" w:fill="auto"/>
            <w:noWrap/>
            <w:vAlign w:val="center"/>
            <w:hideMark/>
          </w:tcPr>
          <w:p w14:paraId="63928F2D"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991 00 11020</w:t>
            </w:r>
          </w:p>
        </w:tc>
        <w:tc>
          <w:tcPr>
            <w:tcW w:w="660" w:type="dxa"/>
            <w:tcBorders>
              <w:top w:val="nil"/>
              <w:left w:val="nil"/>
              <w:bottom w:val="single" w:sz="4" w:space="0" w:color="000000"/>
              <w:right w:val="nil"/>
            </w:tcBorders>
            <w:shd w:val="clear" w:color="auto" w:fill="auto"/>
            <w:noWrap/>
            <w:vAlign w:val="center"/>
            <w:hideMark/>
          </w:tcPr>
          <w:p w14:paraId="088B9A53"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850</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6EAC27FC"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54</w:t>
            </w:r>
          </w:p>
        </w:tc>
      </w:tr>
      <w:tr w:rsidR="00D05CEB" w:rsidRPr="00D05CEB" w14:paraId="2658920D"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186BBC93"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Межбюджетные трансферты</w:t>
            </w:r>
          </w:p>
        </w:tc>
        <w:tc>
          <w:tcPr>
            <w:tcW w:w="1340" w:type="dxa"/>
            <w:tcBorders>
              <w:top w:val="nil"/>
              <w:left w:val="nil"/>
              <w:bottom w:val="single" w:sz="4" w:space="0" w:color="000000"/>
              <w:right w:val="single" w:sz="4" w:space="0" w:color="000000"/>
            </w:tcBorders>
            <w:shd w:val="clear" w:color="auto" w:fill="auto"/>
            <w:noWrap/>
            <w:vAlign w:val="center"/>
            <w:hideMark/>
          </w:tcPr>
          <w:p w14:paraId="782E114A"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991 00 78210</w:t>
            </w:r>
          </w:p>
        </w:tc>
        <w:tc>
          <w:tcPr>
            <w:tcW w:w="660" w:type="dxa"/>
            <w:tcBorders>
              <w:top w:val="nil"/>
              <w:left w:val="nil"/>
              <w:bottom w:val="single" w:sz="4" w:space="0" w:color="000000"/>
              <w:right w:val="nil"/>
            </w:tcBorders>
            <w:shd w:val="clear" w:color="auto" w:fill="auto"/>
            <w:noWrap/>
            <w:vAlign w:val="center"/>
            <w:hideMark/>
          </w:tcPr>
          <w:p w14:paraId="1A5A4570"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14268F6A"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187</w:t>
            </w:r>
          </w:p>
        </w:tc>
      </w:tr>
      <w:tr w:rsidR="00D05CEB" w:rsidRPr="00D05CEB" w14:paraId="318975FB" w14:textId="77777777" w:rsidTr="00D05CEB">
        <w:trPr>
          <w:trHeight w:val="70"/>
        </w:trPr>
        <w:tc>
          <w:tcPr>
            <w:tcW w:w="8020" w:type="dxa"/>
            <w:tcBorders>
              <w:top w:val="nil"/>
              <w:left w:val="single" w:sz="4" w:space="0" w:color="000000"/>
              <w:bottom w:val="nil"/>
              <w:right w:val="single" w:sz="4" w:space="0" w:color="000000"/>
            </w:tcBorders>
            <w:shd w:val="clear" w:color="auto" w:fill="auto"/>
            <w:hideMark/>
          </w:tcPr>
          <w:p w14:paraId="2EE7CD92"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lastRenderedPageBreak/>
              <w:t>Иные межбюджетные трансферты</w:t>
            </w:r>
          </w:p>
        </w:tc>
        <w:tc>
          <w:tcPr>
            <w:tcW w:w="1340" w:type="dxa"/>
            <w:tcBorders>
              <w:top w:val="nil"/>
              <w:left w:val="nil"/>
              <w:bottom w:val="single" w:sz="4" w:space="0" w:color="000000"/>
              <w:right w:val="single" w:sz="4" w:space="0" w:color="000000"/>
            </w:tcBorders>
            <w:shd w:val="clear" w:color="auto" w:fill="auto"/>
            <w:noWrap/>
            <w:vAlign w:val="center"/>
            <w:hideMark/>
          </w:tcPr>
          <w:p w14:paraId="0DC63382"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991 00 78210</w:t>
            </w:r>
          </w:p>
        </w:tc>
        <w:tc>
          <w:tcPr>
            <w:tcW w:w="660" w:type="dxa"/>
            <w:tcBorders>
              <w:top w:val="nil"/>
              <w:left w:val="nil"/>
              <w:bottom w:val="single" w:sz="4" w:space="0" w:color="000000"/>
              <w:right w:val="nil"/>
            </w:tcBorders>
            <w:shd w:val="clear" w:color="auto" w:fill="auto"/>
            <w:noWrap/>
            <w:vAlign w:val="center"/>
            <w:hideMark/>
          </w:tcPr>
          <w:p w14:paraId="07B2B10F"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540</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6D3F5414"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187</w:t>
            </w:r>
          </w:p>
        </w:tc>
      </w:tr>
      <w:tr w:rsidR="00D05CEB" w:rsidRPr="00D05CEB" w14:paraId="2A39D36C" w14:textId="77777777" w:rsidTr="00D05CEB">
        <w:trPr>
          <w:trHeight w:val="70"/>
        </w:trPr>
        <w:tc>
          <w:tcPr>
            <w:tcW w:w="8020" w:type="dxa"/>
            <w:tcBorders>
              <w:top w:val="single" w:sz="4" w:space="0" w:color="000000"/>
              <w:left w:val="single" w:sz="4" w:space="0" w:color="000000"/>
              <w:bottom w:val="nil"/>
              <w:right w:val="single" w:sz="4" w:space="0" w:color="000000"/>
            </w:tcBorders>
            <w:shd w:val="clear" w:color="auto" w:fill="auto"/>
            <w:hideMark/>
          </w:tcPr>
          <w:p w14:paraId="017FFBA0"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Расходование средств резервных фондов</w:t>
            </w:r>
          </w:p>
        </w:tc>
        <w:tc>
          <w:tcPr>
            <w:tcW w:w="1340" w:type="dxa"/>
            <w:tcBorders>
              <w:top w:val="nil"/>
              <w:left w:val="nil"/>
              <w:bottom w:val="nil"/>
              <w:right w:val="nil"/>
            </w:tcBorders>
            <w:shd w:val="clear" w:color="auto" w:fill="auto"/>
            <w:noWrap/>
            <w:vAlign w:val="center"/>
            <w:hideMark/>
          </w:tcPr>
          <w:p w14:paraId="25E4C9A5"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991 00 70000</w:t>
            </w:r>
          </w:p>
        </w:tc>
        <w:tc>
          <w:tcPr>
            <w:tcW w:w="660" w:type="dxa"/>
            <w:tcBorders>
              <w:top w:val="nil"/>
              <w:left w:val="single" w:sz="4" w:space="0" w:color="000000"/>
              <w:bottom w:val="single" w:sz="4" w:space="0" w:color="000000"/>
              <w:right w:val="nil"/>
            </w:tcBorders>
            <w:shd w:val="clear" w:color="auto" w:fill="auto"/>
            <w:noWrap/>
            <w:vAlign w:val="center"/>
            <w:hideMark/>
          </w:tcPr>
          <w:p w14:paraId="55189256"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2AB2D8F4"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500</w:t>
            </w:r>
          </w:p>
        </w:tc>
      </w:tr>
      <w:tr w:rsidR="00D05CEB" w:rsidRPr="00D05CEB" w14:paraId="49946CAE" w14:textId="77777777" w:rsidTr="00D05CEB">
        <w:trPr>
          <w:trHeight w:val="70"/>
        </w:trPr>
        <w:tc>
          <w:tcPr>
            <w:tcW w:w="8020" w:type="dxa"/>
            <w:tcBorders>
              <w:top w:val="single" w:sz="4" w:space="0" w:color="000000"/>
              <w:left w:val="single" w:sz="4" w:space="0" w:color="000000"/>
              <w:bottom w:val="nil"/>
              <w:right w:val="nil"/>
            </w:tcBorders>
            <w:shd w:val="clear" w:color="auto" w:fill="auto"/>
            <w:hideMark/>
          </w:tcPr>
          <w:p w14:paraId="0770945B"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Резервные фонды местной администрации</w:t>
            </w:r>
          </w:p>
        </w:tc>
        <w:tc>
          <w:tcPr>
            <w:tcW w:w="134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4F80A6E"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991 00 79990</w:t>
            </w:r>
          </w:p>
        </w:tc>
        <w:tc>
          <w:tcPr>
            <w:tcW w:w="660" w:type="dxa"/>
            <w:tcBorders>
              <w:top w:val="nil"/>
              <w:left w:val="nil"/>
              <w:bottom w:val="nil"/>
              <w:right w:val="nil"/>
            </w:tcBorders>
            <w:shd w:val="clear" w:color="auto" w:fill="auto"/>
            <w:noWrap/>
            <w:vAlign w:val="center"/>
            <w:hideMark/>
          </w:tcPr>
          <w:p w14:paraId="3AB4C73F"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444C98F3"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500</w:t>
            </w:r>
          </w:p>
        </w:tc>
      </w:tr>
      <w:tr w:rsidR="00D05CEB" w:rsidRPr="00D05CEB" w14:paraId="3F130E0D" w14:textId="77777777" w:rsidTr="00D05CEB">
        <w:trPr>
          <w:trHeight w:val="70"/>
        </w:trPr>
        <w:tc>
          <w:tcPr>
            <w:tcW w:w="8020" w:type="dxa"/>
            <w:tcBorders>
              <w:top w:val="single" w:sz="4" w:space="0" w:color="000000"/>
              <w:left w:val="single" w:sz="4" w:space="0" w:color="000000"/>
              <w:bottom w:val="nil"/>
              <w:right w:val="single" w:sz="4" w:space="0" w:color="000000"/>
            </w:tcBorders>
            <w:shd w:val="clear" w:color="auto" w:fill="auto"/>
            <w:hideMark/>
          </w:tcPr>
          <w:p w14:paraId="5E1A3736"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Резервные средства</w:t>
            </w:r>
          </w:p>
        </w:tc>
        <w:tc>
          <w:tcPr>
            <w:tcW w:w="1340" w:type="dxa"/>
            <w:tcBorders>
              <w:top w:val="nil"/>
              <w:left w:val="nil"/>
              <w:bottom w:val="single" w:sz="4" w:space="0" w:color="000000"/>
              <w:right w:val="single" w:sz="4" w:space="0" w:color="000000"/>
            </w:tcBorders>
            <w:shd w:val="clear" w:color="auto" w:fill="auto"/>
            <w:noWrap/>
            <w:vAlign w:val="center"/>
            <w:hideMark/>
          </w:tcPr>
          <w:p w14:paraId="2EC4F0F4"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991 00 79990</w:t>
            </w:r>
          </w:p>
        </w:tc>
        <w:tc>
          <w:tcPr>
            <w:tcW w:w="660" w:type="dxa"/>
            <w:tcBorders>
              <w:top w:val="single" w:sz="4" w:space="0" w:color="000000"/>
              <w:left w:val="nil"/>
              <w:bottom w:val="single" w:sz="4" w:space="0" w:color="000000"/>
              <w:right w:val="single" w:sz="4" w:space="0" w:color="000000"/>
            </w:tcBorders>
            <w:shd w:val="clear" w:color="auto" w:fill="auto"/>
            <w:noWrap/>
            <w:vAlign w:val="center"/>
            <w:hideMark/>
          </w:tcPr>
          <w:p w14:paraId="545C8E6A"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870</w:t>
            </w:r>
          </w:p>
        </w:tc>
        <w:tc>
          <w:tcPr>
            <w:tcW w:w="920" w:type="dxa"/>
            <w:tcBorders>
              <w:top w:val="nil"/>
              <w:left w:val="nil"/>
              <w:bottom w:val="single" w:sz="4" w:space="0" w:color="000000"/>
              <w:right w:val="single" w:sz="4" w:space="0" w:color="000000"/>
            </w:tcBorders>
            <w:shd w:val="clear" w:color="auto" w:fill="auto"/>
            <w:noWrap/>
            <w:vAlign w:val="center"/>
            <w:hideMark/>
          </w:tcPr>
          <w:p w14:paraId="7DD0672C"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500</w:t>
            </w:r>
          </w:p>
        </w:tc>
      </w:tr>
      <w:tr w:rsidR="00D05CEB" w:rsidRPr="00D05CEB" w14:paraId="14D90DE1" w14:textId="77777777" w:rsidTr="00D05CEB">
        <w:trPr>
          <w:trHeight w:val="70"/>
        </w:trPr>
        <w:tc>
          <w:tcPr>
            <w:tcW w:w="8020" w:type="dxa"/>
            <w:tcBorders>
              <w:top w:val="single" w:sz="4" w:space="0" w:color="auto"/>
              <w:left w:val="single" w:sz="4" w:space="0" w:color="auto"/>
              <w:bottom w:val="single" w:sz="4" w:space="0" w:color="auto"/>
              <w:right w:val="single" w:sz="4" w:space="0" w:color="auto"/>
            </w:tcBorders>
            <w:shd w:val="clear" w:color="auto" w:fill="auto"/>
            <w:hideMark/>
          </w:tcPr>
          <w:p w14:paraId="590EE75B" w14:textId="77777777" w:rsidR="00D05CEB" w:rsidRPr="00D05CEB" w:rsidRDefault="00D05CEB" w:rsidP="00D05CEB">
            <w:pPr>
              <w:spacing w:after="0" w:line="240" w:lineRule="auto"/>
              <w:rPr>
                <w:rFonts w:ascii="Times New Roman" w:eastAsia="Times New Roman" w:hAnsi="Times New Roman" w:cs="Times New Roman"/>
                <w:b/>
                <w:bCs/>
                <w:i/>
                <w:iCs/>
                <w:sz w:val="16"/>
                <w:szCs w:val="16"/>
                <w:lang w:eastAsia="ru-RU"/>
              </w:rPr>
            </w:pPr>
            <w:r w:rsidRPr="00D05CEB">
              <w:rPr>
                <w:rFonts w:ascii="Times New Roman" w:eastAsia="Times New Roman" w:hAnsi="Times New Roman" w:cs="Times New Roman"/>
                <w:b/>
                <w:bCs/>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340" w:type="dxa"/>
            <w:tcBorders>
              <w:top w:val="nil"/>
              <w:left w:val="nil"/>
              <w:bottom w:val="single" w:sz="4" w:space="0" w:color="auto"/>
              <w:right w:val="single" w:sz="4" w:space="0" w:color="auto"/>
            </w:tcBorders>
            <w:shd w:val="clear" w:color="auto" w:fill="auto"/>
            <w:noWrap/>
            <w:vAlign w:val="center"/>
            <w:hideMark/>
          </w:tcPr>
          <w:p w14:paraId="2BCE77B6"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990 00 00000</w:t>
            </w:r>
          </w:p>
        </w:tc>
        <w:tc>
          <w:tcPr>
            <w:tcW w:w="660" w:type="dxa"/>
            <w:tcBorders>
              <w:top w:val="nil"/>
              <w:left w:val="nil"/>
              <w:bottom w:val="single" w:sz="4" w:space="0" w:color="000000"/>
              <w:right w:val="nil"/>
            </w:tcBorders>
            <w:shd w:val="clear" w:color="auto" w:fill="auto"/>
            <w:noWrap/>
            <w:vAlign w:val="center"/>
            <w:hideMark/>
          </w:tcPr>
          <w:p w14:paraId="2AD338F1"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043C3565"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320</w:t>
            </w:r>
          </w:p>
        </w:tc>
      </w:tr>
      <w:tr w:rsidR="00D05CEB" w:rsidRPr="00D05CEB" w14:paraId="300B936A" w14:textId="77777777" w:rsidTr="00D05CEB">
        <w:trPr>
          <w:trHeight w:val="70"/>
        </w:trPr>
        <w:tc>
          <w:tcPr>
            <w:tcW w:w="8020" w:type="dxa"/>
            <w:tcBorders>
              <w:top w:val="nil"/>
              <w:left w:val="single" w:sz="4" w:space="0" w:color="000000"/>
              <w:bottom w:val="single" w:sz="4" w:space="0" w:color="000000"/>
              <w:right w:val="single" w:sz="4" w:space="0" w:color="000000"/>
            </w:tcBorders>
            <w:shd w:val="clear" w:color="auto" w:fill="auto"/>
            <w:hideMark/>
          </w:tcPr>
          <w:p w14:paraId="65F62E54"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Межбюджетные трансферты</w:t>
            </w:r>
          </w:p>
        </w:tc>
        <w:tc>
          <w:tcPr>
            <w:tcW w:w="1340" w:type="dxa"/>
            <w:tcBorders>
              <w:top w:val="nil"/>
              <w:left w:val="nil"/>
              <w:bottom w:val="single" w:sz="4" w:space="0" w:color="auto"/>
              <w:right w:val="single" w:sz="4" w:space="0" w:color="auto"/>
            </w:tcBorders>
            <w:shd w:val="clear" w:color="auto" w:fill="auto"/>
            <w:noWrap/>
            <w:vAlign w:val="center"/>
            <w:hideMark/>
          </w:tcPr>
          <w:p w14:paraId="305C3232"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990 00 78210</w:t>
            </w:r>
          </w:p>
        </w:tc>
        <w:tc>
          <w:tcPr>
            <w:tcW w:w="660" w:type="dxa"/>
            <w:tcBorders>
              <w:top w:val="nil"/>
              <w:left w:val="nil"/>
              <w:bottom w:val="nil"/>
              <w:right w:val="nil"/>
            </w:tcBorders>
            <w:shd w:val="clear" w:color="auto" w:fill="auto"/>
            <w:noWrap/>
            <w:vAlign w:val="center"/>
            <w:hideMark/>
          </w:tcPr>
          <w:p w14:paraId="5BFE6E4C"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4ADA340C"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320</w:t>
            </w:r>
          </w:p>
        </w:tc>
      </w:tr>
      <w:tr w:rsidR="00D05CEB" w:rsidRPr="00D05CEB" w14:paraId="7C547FB5" w14:textId="77777777" w:rsidTr="00D05CEB">
        <w:trPr>
          <w:trHeight w:val="70"/>
        </w:trPr>
        <w:tc>
          <w:tcPr>
            <w:tcW w:w="8020" w:type="dxa"/>
            <w:tcBorders>
              <w:top w:val="nil"/>
              <w:left w:val="single" w:sz="4" w:space="0" w:color="000000"/>
              <w:bottom w:val="nil"/>
              <w:right w:val="single" w:sz="4" w:space="0" w:color="000000"/>
            </w:tcBorders>
            <w:shd w:val="clear" w:color="auto" w:fill="auto"/>
            <w:hideMark/>
          </w:tcPr>
          <w:p w14:paraId="4723284B" w14:textId="77777777" w:rsidR="00D05CEB" w:rsidRPr="00D05CEB" w:rsidRDefault="00D05CEB" w:rsidP="00D05CEB">
            <w:pPr>
              <w:spacing w:after="0" w:line="240" w:lineRule="auto"/>
              <w:jc w:val="both"/>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Иные межбюджетные трансферты</w:t>
            </w:r>
          </w:p>
        </w:tc>
        <w:tc>
          <w:tcPr>
            <w:tcW w:w="1340" w:type="dxa"/>
            <w:tcBorders>
              <w:top w:val="nil"/>
              <w:left w:val="nil"/>
              <w:bottom w:val="single" w:sz="4" w:space="0" w:color="auto"/>
              <w:right w:val="single" w:sz="4" w:space="0" w:color="auto"/>
            </w:tcBorders>
            <w:shd w:val="clear" w:color="auto" w:fill="auto"/>
            <w:noWrap/>
            <w:vAlign w:val="center"/>
            <w:hideMark/>
          </w:tcPr>
          <w:p w14:paraId="2ACD9678"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990 00 78210</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14:paraId="2C124F8A"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540</w:t>
            </w:r>
          </w:p>
        </w:tc>
        <w:tc>
          <w:tcPr>
            <w:tcW w:w="920" w:type="dxa"/>
            <w:tcBorders>
              <w:top w:val="nil"/>
              <w:left w:val="nil"/>
              <w:bottom w:val="single" w:sz="4" w:space="0" w:color="auto"/>
              <w:right w:val="single" w:sz="4" w:space="0" w:color="auto"/>
            </w:tcBorders>
            <w:shd w:val="clear" w:color="auto" w:fill="auto"/>
            <w:noWrap/>
            <w:vAlign w:val="center"/>
            <w:hideMark/>
          </w:tcPr>
          <w:p w14:paraId="558221B8"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320</w:t>
            </w:r>
          </w:p>
        </w:tc>
      </w:tr>
      <w:tr w:rsidR="00D05CEB" w:rsidRPr="00D05CEB" w14:paraId="5E812682" w14:textId="77777777" w:rsidTr="00D05CEB">
        <w:trPr>
          <w:trHeight w:val="70"/>
        </w:trPr>
        <w:tc>
          <w:tcPr>
            <w:tcW w:w="8020" w:type="dxa"/>
            <w:tcBorders>
              <w:top w:val="single" w:sz="4" w:space="0" w:color="000000"/>
              <w:left w:val="single" w:sz="4" w:space="0" w:color="000000"/>
              <w:bottom w:val="single" w:sz="4" w:space="0" w:color="000000"/>
              <w:right w:val="single" w:sz="4" w:space="0" w:color="000000"/>
            </w:tcBorders>
            <w:shd w:val="clear" w:color="auto" w:fill="auto"/>
            <w:hideMark/>
          </w:tcPr>
          <w:p w14:paraId="50B44A39" w14:textId="77777777" w:rsidR="00D05CEB" w:rsidRPr="00D05CEB" w:rsidRDefault="00D05CEB" w:rsidP="00D05CEB">
            <w:pPr>
              <w:spacing w:after="0" w:line="240" w:lineRule="auto"/>
              <w:rPr>
                <w:rFonts w:ascii="Times New Roman" w:eastAsia="Times New Roman" w:hAnsi="Times New Roman" w:cs="Times New Roman"/>
                <w:b/>
                <w:bCs/>
                <w:i/>
                <w:iCs/>
                <w:sz w:val="16"/>
                <w:szCs w:val="16"/>
                <w:lang w:eastAsia="ru-RU"/>
              </w:rPr>
            </w:pPr>
            <w:r w:rsidRPr="00D05CEB">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340" w:type="dxa"/>
            <w:tcBorders>
              <w:top w:val="nil"/>
              <w:left w:val="nil"/>
              <w:bottom w:val="single" w:sz="4" w:space="0" w:color="000000"/>
              <w:right w:val="single" w:sz="4" w:space="0" w:color="000000"/>
            </w:tcBorders>
            <w:shd w:val="clear" w:color="auto" w:fill="auto"/>
            <w:noWrap/>
            <w:vAlign w:val="center"/>
            <w:hideMark/>
          </w:tcPr>
          <w:p w14:paraId="2F905622"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994 00 00000</w:t>
            </w:r>
          </w:p>
        </w:tc>
        <w:tc>
          <w:tcPr>
            <w:tcW w:w="660" w:type="dxa"/>
            <w:tcBorders>
              <w:top w:val="nil"/>
              <w:left w:val="nil"/>
              <w:bottom w:val="single" w:sz="4" w:space="0" w:color="000000"/>
              <w:right w:val="single" w:sz="4" w:space="0" w:color="000000"/>
            </w:tcBorders>
            <w:shd w:val="clear" w:color="auto" w:fill="auto"/>
            <w:noWrap/>
            <w:vAlign w:val="center"/>
            <w:hideMark/>
          </w:tcPr>
          <w:p w14:paraId="4F451FA1"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 </w:t>
            </w:r>
          </w:p>
        </w:tc>
        <w:tc>
          <w:tcPr>
            <w:tcW w:w="920" w:type="dxa"/>
            <w:tcBorders>
              <w:top w:val="nil"/>
              <w:left w:val="nil"/>
              <w:bottom w:val="single" w:sz="4" w:space="0" w:color="000000"/>
              <w:right w:val="single" w:sz="4" w:space="0" w:color="000000"/>
            </w:tcBorders>
            <w:shd w:val="clear" w:color="auto" w:fill="auto"/>
            <w:noWrap/>
            <w:vAlign w:val="center"/>
            <w:hideMark/>
          </w:tcPr>
          <w:p w14:paraId="29DB560E"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30</w:t>
            </w:r>
          </w:p>
        </w:tc>
      </w:tr>
      <w:tr w:rsidR="00D05CEB" w:rsidRPr="00D05CEB" w14:paraId="5973F86B" w14:textId="77777777" w:rsidTr="00D05CEB">
        <w:trPr>
          <w:trHeight w:val="70"/>
        </w:trPr>
        <w:tc>
          <w:tcPr>
            <w:tcW w:w="8020" w:type="dxa"/>
            <w:tcBorders>
              <w:top w:val="nil"/>
              <w:left w:val="single" w:sz="4" w:space="0" w:color="000000"/>
              <w:bottom w:val="nil"/>
              <w:right w:val="single" w:sz="4" w:space="0" w:color="000000"/>
            </w:tcBorders>
            <w:shd w:val="clear" w:color="auto" w:fill="auto"/>
            <w:hideMark/>
          </w:tcPr>
          <w:p w14:paraId="1BAF37C0" w14:textId="77777777" w:rsidR="00D05CEB" w:rsidRPr="00D05CEB" w:rsidRDefault="00D05CEB" w:rsidP="00D05CEB">
            <w:pPr>
              <w:spacing w:after="0" w:line="240" w:lineRule="auto"/>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340" w:type="dxa"/>
            <w:tcBorders>
              <w:top w:val="nil"/>
              <w:left w:val="nil"/>
              <w:bottom w:val="nil"/>
              <w:right w:val="nil"/>
            </w:tcBorders>
            <w:shd w:val="clear" w:color="auto" w:fill="auto"/>
            <w:noWrap/>
            <w:vAlign w:val="center"/>
            <w:hideMark/>
          </w:tcPr>
          <w:p w14:paraId="2BFA7128"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994 00 60310</w:t>
            </w:r>
          </w:p>
        </w:tc>
        <w:tc>
          <w:tcPr>
            <w:tcW w:w="660" w:type="dxa"/>
            <w:tcBorders>
              <w:top w:val="nil"/>
              <w:left w:val="single" w:sz="4" w:space="0" w:color="000000"/>
              <w:bottom w:val="single" w:sz="4" w:space="0" w:color="000000"/>
              <w:right w:val="nil"/>
            </w:tcBorders>
            <w:shd w:val="clear" w:color="auto" w:fill="auto"/>
            <w:noWrap/>
            <w:vAlign w:val="center"/>
            <w:hideMark/>
          </w:tcPr>
          <w:p w14:paraId="41D3CC0B"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nil"/>
              <w:left w:val="single" w:sz="4" w:space="0" w:color="000000"/>
              <w:bottom w:val="single" w:sz="4" w:space="0" w:color="000000"/>
              <w:right w:val="single" w:sz="4" w:space="0" w:color="000000"/>
            </w:tcBorders>
            <w:shd w:val="clear" w:color="auto" w:fill="auto"/>
            <w:noWrap/>
            <w:vAlign w:val="center"/>
            <w:hideMark/>
          </w:tcPr>
          <w:p w14:paraId="7547AAE5"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30</w:t>
            </w:r>
          </w:p>
        </w:tc>
      </w:tr>
      <w:tr w:rsidR="00D05CEB" w:rsidRPr="00D05CEB" w14:paraId="7688D68E" w14:textId="77777777" w:rsidTr="00D05CEB">
        <w:trPr>
          <w:trHeight w:val="70"/>
        </w:trPr>
        <w:tc>
          <w:tcPr>
            <w:tcW w:w="8020" w:type="dxa"/>
            <w:tcBorders>
              <w:top w:val="single" w:sz="4" w:space="0" w:color="000000"/>
              <w:left w:val="single" w:sz="4" w:space="0" w:color="000000"/>
              <w:bottom w:val="nil"/>
              <w:right w:val="single" w:sz="4" w:space="0" w:color="000000"/>
            </w:tcBorders>
            <w:shd w:val="clear" w:color="auto" w:fill="auto"/>
            <w:hideMark/>
          </w:tcPr>
          <w:p w14:paraId="510E09FF" w14:textId="77777777" w:rsidR="00D05CEB" w:rsidRPr="00D05CEB" w:rsidRDefault="00D05CEB" w:rsidP="00D05CEB">
            <w:pPr>
              <w:spacing w:after="0" w:line="240" w:lineRule="auto"/>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D05CEB">
              <w:rPr>
                <w:rFonts w:ascii="Times New Roman" w:eastAsia="Times New Roman" w:hAnsi="Times New Roman" w:cs="Times New Roman"/>
                <w:sz w:val="16"/>
                <w:szCs w:val="16"/>
                <w:lang w:eastAsia="ru-RU"/>
              </w:rPr>
              <w:t>физическми</w:t>
            </w:r>
            <w:proofErr w:type="spellEnd"/>
            <w:r w:rsidRPr="00D05CEB">
              <w:rPr>
                <w:rFonts w:ascii="Times New Roman" w:eastAsia="Times New Roman" w:hAnsi="Times New Roman" w:cs="Times New Roman"/>
                <w:sz w:val="16"/>
                <w:szCs w:val="16"/>
                <w:lang w:eastAsia="ru-RU"/>
              </w:rPr>
              <w:t xml:space="preserve"> лицам - производителям товаров, </w:t>
            </w:r>
            <w:proofErr w:type="spellStart"/>
            <w:proofErr w:type="gramStart"/>
            <w:r w:rsidRPr="00D05CEB">
              <w:rPr>
                <w:rFonts w:ascii="Times New Roman" w:eastAsia="Times New Roman" w:hAnsi="Times New Roman" w:cs="Times New Roman"/>
                <w:sz w:val="16"/>
                <w:szCs w:val="16"/>
                <w:lang w:eastAsia="ru-RU"/>
              </w:rPr>
              <w:t>работ.ю</w:t>
            </w:r>
            <w:proofErr w:type="spellEnd"/>
            <w:proofErr w:type="gramEnd"/>
            <w:r w:rsidRPr="00D05CEB">
              <w:rPr>
                <w:rFonts w:ascii="Times New Roman" w:eastAsia="Times New Roman" w:hAnsi="Times New Roman" w:cs="Times New Roman"/>
                <w:sz w:val="16"/>
                <w:szCs w:val="16"/>
                <w:lang w:eastAsia="ru-RU"/>
              </w:rPr>
              <w:t xml:space="preserve"> услуг</w:t>
            </w:r>
          </w:p>
        </w:tc>
        <w:tc>
          <w:tcPr>
            <w:tcW w:w="1340" w:type="dxa"/>
            <w:tcBorders>
              <w:top w:val="single" w:sz="4" w:space="0" w:color="000000"/>
              <w:left w:val="nil"/>
              <w:bottom w:val="nil"/>
              <w:right w:val="nil"/>
            </w:tcBorders>
            <w:shd w:val="clear" w:color="auto" w:fill="auto"/>
            <w:noWrap/>
            <w:vAlign w:val="center"/>
            <w:hideMark/>
          </w:tcPr>
          <w:p w14:paraId="22A24F69"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994 00 60310</w:t>
            </w:r>
          </w:p>
        </w:tc>
        <w:tc>
          <w:tcPr>
            <w:tcW w:w="660" w:type="dxa"/>
            <w:tcBorders>
              <w:top w:val="nil"/>
              <w:left w:val="single" w:sz="4" w:space="0" w:color="000000"/>
              <w:bottom w:val="nil"/>
              <w:right w:val="single" w:sz="4" w:space="0" w:color="000000"/>
            </w:tcBorders>
            <w:shd w:val="clear" w:color="auto" w:fill="auto"/>
            <w:noWrap/>
            <w:vAlign w:val="center"/>
            <w:hideMark/>
          </w:tcPr>
          <w:p w14:paraId="47CD2578"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810</w:t>
            </w:r>
          </w:p>
        </w:tc>
        <w:tc>
          <w:tcPr>
            <w:tcW w:w="920" w:type="dxa"/>
            <w:tcBorders>
              <w:top w:val="nil"/>
              <w:left w:val="nil"/>
              <w:bottom w:val="nil"/>
              <w:right w:val="single" w:sz="4" w:space="0" w:color="000000"/>
            </w:tcBorders>
            <w:shd w:val="clear" w:color="auto" w:fill="auto"/>
            <w:noWrap/>
            <w:vAlign w:val="center"/>
            <w:hideMark/>
          </w:tcPr>
          <w:p w14:paraId="24233A85"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30</w:t>
            </w:r>
          </w:p>
        </w:tc>
      </w:tr>
      <w:tr w:rsidR="00D05CEB" w:rsidRPr="00D05CEB" w14:paraId="6B25CAD2" w14:textId="77777777" w:rsidTr="00D05CEB">
        <w:trPr>
          <w:trHeight w:val="70"/>
        </w:trPr>
        <w:tc>
          <w:tcPr>
            <w:tcW w:w="80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9C0868" w14:textId="77777777" w:rsidR="00D05CEB" w:rsidRPr="00D05CEB" w:rsidRDefault="00D05CEB" w:rsidP="00D05CEB">
            <w:pPr>
              <w:spacing w:after="0" w:line="240" w:lineRule="auto"/>
              <w:jc w:val="right"/>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ИТОГО</w:t>
            </w:r>
          </w:p>
        </w:tc>
        <w:tc>
          <w:tcPr>
            <w:tcW w:w="1340" w:type="dxa"/>
            <w:tcBorders>
              <w:top w:val="single" w:sz="4" w:space="0" w:color="000000"/>
              <w:left w:val="nil"/>
              <w:bottom w:val="single" w:sz="4" w:space="0" w:color="000000"/>
              <w:right w:val="single" w:sz="4" w:space="0" w:color="000000"/>
            </w:tcBorders>
            <w:shd w:val="clear" w:color="auto" w:fill="auto"/>
            <w:noWrap/>
            <w:vAlign w:val="center"/>
            <w:hideMark/>
          </w:tcPr>
          <w:p w14:paraId="4EFB83AD"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660" w:type="dxa"/>
            <w:tcBorders>
              <w:top w:val="single" w:sz="4" w:space="0" w:color="000000"/>
              <w:left w:val="nil"/>
              <w:bottom w:val="single" w:sz="4" w:space="0" w:color="000000"/>
              <w:right w:val="single" w:sz="4" w:space="0" w:color="000000"/>
            </w:tcBorders>
            <w:shd w:val="clear" w:color="auto" w:fill="auto"/>
            <w:noWrap/>
            <w:vAlign w:val="center"/>
            <w:hideMark/>
          </w:tcPr>
          <w:p w14:paraId="21F77478" w14:textId="77777777" w:rsidR="00D05CEB" w:rsidRPr="00D05CEB" w:rsidRDefault="00D05CEB" w:rsidP="00D05CEB">
            <w:pPr>
              <w:spacing w:after="0" w:line="240" w:lineRule="auto"/>
              <w:jc w:val="center"/>
              <w:rPr>
                <w:rFonts w:ascii="Times New Roman" w:eastAsia="Times New Roman" w:hAnsi="Times New Roman" w:cs="Times New Roman"/>
                <w:sz w:val="16"/>
                <w:szCs w:val="16"/>
                <w:lang w:eastAsia="ru-RU"/>
              </w:rPr>
            </w:pPr>
            <w:r w:rsidRPr="00D05CEB">
              <w:rPr>
                <w:rFonts w:ascii="Times New Roman" w:eastAsia="Times New Roman" w:hAnsi="Times New Roman" w:cs="Times New Roman"/>
                <w:sz w:val="16"/>
                <w:szCs w:val="16"/>
                <w:lang w:eastAsia="ru-RU"/>
              </w:rPr>
              <w:t> </w:t>
            </w:r>
          </w:p>
        </w:tc>
        <w:tc>
          <w:tcPr>
            <w:tcW w:w="920" w:type="dxa"/>
            <w:tcBorders>
              <w:top w:val="single" w:sz="4" w:space="0" w:color="000000"/>
              <w:left w:val="nil"/>
              <w:bottom w:val="single" w:sz="4" w:space="0" w:color="000000"/>
              <w:right w:val="single" w:sz="4" w:space="0" w:color="000000"/>
            </w:tcBorders>
            <w:shd w:val="clear" w:color="auto" w:fill="auto"/>
            <w:noWrap/>
            <w:vAlign w:val="center"/>
            <w:hideMark/>
          </w:tcPr>
          <w:p w14:paraId="2D3BD34C" w14:textId="77777777" w:rsidR="00D05CEB" w:rsidRPr="00D05CEB" w:rsidRDefault="00D05CEB" w:rsidP="00D05CEB">
            <w:pPr>
              <w:spacing w:after="0" w:line="240" w:lineRule="auto"/>
              <w:jc w:val="center"/>
              <w:rPr>
                <w:rFonts w:ascii="Times New Roman" w:eastAsia="Times New Roman" w:hAnsi="Times New Roman" w:cs="Times New Roman"/>
                <w:b/>
                <w:bCs/>
                <w:sz w:val="16"/>
                <w:szCs w:val="16"/>
                <w:lang w:eastAsia="ru-RU"/>
              </w:rPr>
            </w:pPr>
            <w:r w:rsidRPr="00D05CEB">
              <w:rPr>
                <w:rFonts w:ascii="Times New Roman" w:eastAsia="Times New Roman" w:hAnsi="Times New Roman" w:cs="Times New Roman"/>
                <w:b/>
                <w:bCs/>
                <w:sz w:val="16"/>
                <w:szCs w:val="16"/>
                <w:lang w:eastAsia="ru-RU"/>
              </w:rPr>
              <w:t>56791</w:t>
            </w:r>
          </w:p>
        </w:tc>
      </w:tr>
    </w:tbl>
    <w:p w14:paraId="08ADA657" w14:textId="6779D869"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7</w:t>
      </w:r>
    </w:p>
    <w:p w14:paraId="08D31FC4"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2676529C"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061FAFF3" w14:textId="0F8A52FA" w:rsidR="00987A64" w:rsidRDefault="00987A64" w:rsidP="00987A64">
      <w:pPr>
        <w:spacing w:after="0" w:line="240" w:lineRule="auto"/>
        <w:jc w:val="right"/>
        <w:outlineLvl w:val="0"/>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11</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3</w:t>
      </w:r>
    </w:p>
    <w:tbl>
      <w:tblPr>
        <w:tblW w:w="10972" w:type="dxa"/>
        <w:tblLook w:val="04A0" w:firstRow="1" w:lastRow="0" w:firstColumn="1" w:lastColumn="0" w:noHBand="0" w:noVBand="1"/>
      </w:tblPr>
      <w:tblGrid>
        <w:gridCol w:w="7797"/>
        <w:gridCol w:w="1190"/>
        <w:gridCol w:w="456"/>
        <w:gridCol w:w="649"/>
        <w:gridCol w:w="850"/>
        <w:gridCol w:w="30"/>
      </w:tblGrid>
      <w:tr w:rsidR="003C7F6A" w:rsidRPr="003C7F6A" w14:paraId="4829AFF4" w14:textId="77777777" w:rsidTr="00354155">
        <w:trPr>
          <w:trHeight w:val="171"/>
        </w:trPr>
        <w:tc>
          <w:tcPr>
            <w:tcW w:w="10972" w:type="dxa"/>
            <w:gridSpan w:val="6"/>
            <w:tcBorders>
              <w:top w:val="nil"/>
              <w:left w:val="nil"/>
              <w:bottom w:val="nil"/>
              <w:right w:val="nil"/>
            </w:tcBorders>
            <w:shd w:val="clear" w:color="auto" w:fill="auto"/>
            <w:vAlign w:val="bottom"/>
            <w:hideMark/>
          </w:tcPr>
          <w:p w14:paraId="7AA28733" w14:textId="77777777" w:rsidR="003C7F6A" w:rsidRPr="003C7F6A" w:rsidRDefault="003C7F6A" w:rsidP="003C7F6A">
            <w:pPr>
              <w:spacing w:after="0" w:line="240" w:lineRule="auto"/>
              <w:jc w:val="center"/>
              <w:rPr>
                <w:rFonts w:ascii="Times New Roman" w:eastAsia="Times New Roman" w:hAnsi="Times New Roman" w:cs="Times New Roman"/>
                <w:b/>
                <w:bCs/>
                <w:lang w:eastAsia="ru-RU"/>
              </w:rPr>
            </w:pPr>
            <w:r w:rsidRPr="003C7F6A">
              <w:rPr>
                <w:rFonts w:ascii="Times New Roman" w:eastAsia="Times New Roman" w:hAnsi="Times New Roman" w:cs="Times New Roman"/>
                <w:b/>
                <w:bCs/>
                <w:lang w:eastAsia="ru-RU"/>
              </w:rPr>
              <w:t xml:space="preserve">Распределение бюджетных ассигнований </w:t>
            </w:r>
            <w:proofErr w:type="gramStart"/>
            <w:r w:rsidRPr="003C7F6A">
              <w:rPr>
                <w:rFonts w:ascii="Times New Roman" w:eastAsia="Times New Roman" w:hAnsi="Times New Roman" w:cs="Times New Roman"/>
                <w:b/>
                <w:bCs/>
                <w:lang w:eastAsia="ru-RU"/>
              </w:rPr>
              <w:t>по  целевым</w:t>
            </w:r>
            <w:proofErr w:type="gramEnd"/>
            <w:r w:rsidRPr="003C7F6A">
              <w:rPr>
                <w:rFonts w:ascii="Times New Roman" w:eastAsia="Times New Roman" w:hAnsi="Times New Roman" w:cs="Times New Roman"/>
                <w:b/>
                <w:bCs/>
                <w:lang w:eastAsia="ru-RU"/>
              </w:rPr>
              <w:t xml:space="preserve"> статьям (муниципальным программам городского поселения Безенчук муниципального района Безенчукский и непрограммным направлениям деятельности), группам и подгруппам видов расходов классификации расходов бюджета городского поселения на 2022-2023 годы</w:t>
            </w:r>
          </w:p>
        </w:tc>
      </w:tr>
      <w:tr w:rsidR="003C7F6A" w:rsidRPr="003C7F6A" w14:paraId="274FE438" w14:textId="77777777" w:rsidTr="00354155">
        <w:trPr>
          <w:gridAfter w:val="1"/>
          <w:wAfter w:w="30" w:type="dxa"/>
          <w:trHeight w:val="147"/>
        </w:trPr>
        <w:tc>
          <w:tcPr>
            <w:tcW w:w="7797" w:type="dxa"/>
            <w:tcBorders>
              <w:top w:val="single" w:sz="4" w:space="0" w:color="000000"/>
              <w:left w:val="single" w:sz="4" w:space="0" w:color="000000"/>
              <w:bottom w:val="nil"/>
              <w:right w:val="single" w:sz="4" w:space="0" w:color="000000"/>
            </w:tcBorders>
            <w:shd w:val="clear" w:color="auto" w:fill="auto"/>
            <w:vAlign w:val="center"/>
            <w:hideMark/>
          </w:tcPr>
          <w:p w14:paraId="02500A5F"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w:t>
            </w:r>
          </w:p>
        </w:tc>
        <w:tc>
          <w:tcPr>
            <w:tcW w:w="1190" w:type="dxa"/>
            <w:tcBorders>
              <w:top w:val="single" w:sz="4" w:space="0" w:color="000000"/>
              <w:left w:val="nil"/>
              <w:bottom w:val="nil"/>
              <w:right w:val="single" w:sz="4" w:space="0" w:color="000000"/>
            </w:tcBorders>
            <w:shd w:val="clear" w:color="auto" w:fill="auto"/>
            <w:vAlign w:val="center"/>
            <w:hideMark/>
          </w:tcPr>
          <w:p w14:paraId="53AA931C"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ЦСР</w:t>
            </w:r>
          </w:p>
        </w:tc>
        <w:tc>
          <w:tcPr>
            <w:tcW w:w="456" w:type="dxa"/>
            <w:tcBorders>
              <w:top w:val="single" w:sz="4" w:space="0" w:color="000000"/>
              <w:left w:val="nil"/>
              <w:bottom w:val="nil"/>
              <w:right w:val="nil"/>
            </w:tcBorders>
            <w:shd w:val="clear" w:color="auto" w:fill="auto"/>
            <w:vAlign w:val="center"/>
            <w:hideMark/>
          </w:tcPr>
          <w:p w14:paraId="51DA86A5"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ВР</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6C40E2"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План на 2022 г, тыс. руб.</w:t>
            </w:r>
          </w:p>
        </w:tc>
        <w:tc>
          <w:tcPr>
            <w:tcW w:w="850" w:type="dxa"/>
            <w:tcBorders>
              <w:top w:val="single" w:sz="4" w:space="0" w:color="000000"/>
              <w:left w:val="nil"/>
              <w:bottom w:val="single" w:sz="4" w:space="0" w:color="000000"/>
              <w:right w:val="single" w:sz="4" w:space="0" w:color="000000"/>
            </w:tcBorders>
            <w:shd w:val="clear" w:color="auto" w:fill="auto"/>
            <w:vAlign w:val="center"/>
            <w:hideMark/>
          </w:tcPr>
          <w:p w14:paraId="1F01E8E2"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План на 2023 г, тыс. руб.</w:t>
            </w:r>
          </w:p>
        </w:tc>
      </w:tr>
      <w:tr w:rsidR="003C7F6A" w:rsidRPr="003C7F6A" w14:paraId="22CE1DA2" w14:textId="77777777" w:rsidTr="00354155">
        <w:trPr>
          <w:gridAfter w:val="1"/>
          <w:wAfter w:w="30" w:type="dxa"/>
          <w:trHeight w:val="70"/>
        </w:trPr>
        <w:tc>
          <w:tcPr>
            <w:tcW w:w="7797" w:type="dxa"/>
            <w:tcBorders>
              <w:top w:val="single" w:sz="4" w:space="0" w:color="000000"/>
              <w:left w:val="single" w:sz="4" w:space="0" w:color="000000"/>
              <w:bottom w:val="single" w:sz="4" w:space="0" w:color="000000"/>
              <w:right w:val="single" w:sz="4" w:space="0" w:color="000000"/>
            </w:tcBorders>
            <w:shd w:val="clear" w:color="auto" w:fill="auto"/>
            <w:hideMark/>
          </w:tcPr>
          <w:p w14:paraId="3EF30213" w14:textId="77777777" w:rsidR="003C7F6A" w:rsidRPr="003C7F6A" w:rsidRDefault="003C7F6A" w:rsidP="003C7F6A">
            <w:pPr>
              <w:spacing w:after="0" w:line="240" w:lineRule="auto"/>
              <w:jc w:val="both"/>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xml:space="preserve">Муниципальная программа "Нулевой травматизм в Администрации городского поселения Безенчук на 2019-2021 </w:t>
            </w:r>
            <w:proofErr w:type="spellStart"/>
            <w:r w:rsidRPr="003C7F6A">
              <w:rPr>
                <w:rFonts w:ascii="Times New Roman" w:eastAsia="Times New Roman" w:hAnsi="Times New Roman" w:cs="Times New Roman"/>
                <w:b/>
                <w:bCs/>
                <w:sz w:val="16"/>
                <w:szCs w:val="16"/>
                <w:lang w:eastAsia="ru-RU"/>
              </w:rPr>
              <w:t>гг</w:t>
            </w:r>
            <w:proofErr w:type="spellEnd"/>
            <w:r w:rsidRPr="003C7F6A">
              <w:rPr>
                <w:rFonts w:ascii="Times New Roman" w:eastAsia="Times New Roman" w:hAnsi="Times New Roman" w:cs="Times New Roman"/>
                <w:b/>
                <w:bCs/>
                <w:sz w:val="16"/>
                <w:szCs w:val="16"/>
                <w:lang w:eastAsia="ru-RU"/>
              </w:rPr>
              <w:t>"</w:t>
            </w:r>
          </w:p>
        </w:tc>
        <w:tc>
          <w:tcPr>
            <w:tcW w:w="1190" w:type="dxa"/>
            <w:tcBorders>
              <w:top w:val="single" w:sz="4" w:space="0" w:color="000000"/>
              <w:left w:val="nil"/>
              <w:bottom w:val="single" w:sz="4" w:space="0" w:color="000000"/>
              <w:right w:val="single" w:sz="4" w:space="0" w:color="000000"/>
            </w:tcBorders>
            <w:shd w:val="clear" w:color="auto" w:fill="auto"/>
            <w:noWrap/>
            <w:vAlign w:val="center"/>
            <w:hideMark/>
          </w:tcPr>
          <w:p w14:paraId="0BA3628E"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360 00 00000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16089849"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62C6F2EC"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36</w:t>
            </w:r>
          </w:p>
        </w:tc>
        <w:tc>
          <w:tcPr>
            <w:tcW w:w="850" w:type="dxa"/>
            <w:tcBorders>
              <w:top w:val="nil"/>
              <w:left w:val="nil"/>
              <w:bottom w:val="single" w:sz="4" w:space="0" w:color="000000"/>
              <w:right w:val="single" w:sz="4" w:space="0" w:color="000000"/>
            </w:tcBorders>
            <w:shd w:val="clear" w:color="auto" w:fill="auto"/>
            <w:noWrap/>
            <w:vAlign w:val="center"/>
            <w:hideMark/>
          </w:tcPr>
          <w:p w14:paraId="05622FBD"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36</w:t>
            </w:r>
          </w:p>
        </w:tc>
      </w:tr>
      <w:tr w:rsidR="003C7F6A" w:rsidRPr="003C7F6A" w14:paraId="526BF5EF" w14:textId="77777777" w:rsidTr="00354155">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58539DA0"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1AD2F1CC"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2992DD74"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0246636A"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36</w:t>
            </w:r>
          </w:p>
        </w:tc>
        <w:tc>
          <w:tcPr>
            <w:tcW w:w="850" w:type="dxa"/>
            <w:tcBorders>
              <w:top w:val="nil"/>
              <w:left w:val="nil"/>
              <w:bottom w:val="single" w:sz="4" w:space="0" w:color="000000"/>
              <w:right w:val="single" w:sz="4" w:space="0" w:color="000000"/>
            </w:tcBorders>
            <w:shd w:val="clear" w:color="auto" w:fill="auto"/>
            <w:noWrap/>
            <w:vAlign w:val="center"/>
            <w:hideMark/>
          </w:tcPr>
          <w:p w14:paraId="61609CCB"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36</w:t>
            </w:r>
          </w:p>
        </w:tc>
      </w:tr>
      <w:tr w:rsidR="003C7F6A" w:rsidRPr="003C7F6A" w14:paraId="2CEB4522" w14:textId="77777777" w:rsidTr="00354155">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12C6A8AB"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6A416F9A"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6B634BB9"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240</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5B5CDDCF"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36</w:t>
            </w:r>
          </w:p>
        </w:tc>
        <w:tc>
          <w:tcPr>
            <w:tcW w:w="850" w:type="dxa"/>
            <w:tcBorders>
              <w:top w:val="nil"/>
              <w:left w:val="nil"/>
              <w:bottom w:val="single" w:sz="4" w:space="0" w:color="000000"/>
              <w:right w:val="single" w:sz="4" w:space="0" w:color="000000"/>
            </w:tcBorders>
            <w:shd w:val="clear" w:color="auto" w:fill="auto"/>
            <w:noWrap/>
            <w:vAlign w:val="center"/>
            <w:hideMark/>
          </w:tcPr>
          <w:p w14:paraId="14B633BB"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36</w:t>
            </w:r>
          </w:p>
        </w:tc>
      </w:tr>
      <w:tr w:rsidR="003C7F6A" w:rsidRPr="003C7F6A" w14:paraId="1FC9EC3C" w14:textId="77777777" w:rsidTr="00354155">
        <w:trPr>
          <w:gridAfter w:val="1"/>
          <w:wAfter w:w="30" w:type="dxa"/>
          <w:trHeight w:val="104"/>
        </w:trPr>
        <w:tc>
          <w:tcPr>
            <w:tcW w:w="7797" w:type="dxa"/>
            <w:tcBorders>
              <w:top w:val="nil"/>
              <w:left w:val="single" w:sz="4" w:space="0" w:color="000000"/>
              <w:bottom w:val="single" w:sz="4" w:space="0" w:color="000000"/>
              <w:right w:val="single" w:sz="4" w:space="0" w:color="000000"/>
            </w:tcBorders>
            <w:shd w:val="clear" w:color="auto" w:fill="auto"/>
            <w:hideMark/>
          </w:tcPr>
          <w:p w14:paraId="58C7E5AB" w14:textId="77777777" w:rsidR="003C7F6A" w:rsidRPr="003C7F6A" w:rsidRDefault="003C7F6A" w:rsidP="003C7F6A">
            <w:pPr>
              <w:spacing w:after="0" w:line="240" w:lineRule="auto"/>
              <w:jc w:val="both"/>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3C7F6A">
              <w:rPr>
                <w:rFonts w:ascii="Times New Roman" w:eastAsia="Times New Roman" w:hAnsi="Times New Roman" w:cs="Times New Roman"/>
                <w:b/>
                <w:bCs/>
                <w:sz w:val="16"/>
                <w:szCs w:val="16"/>
                <w:lang w:eastAsia="ru-RU"/>
              </w:rPr>
              <w:t>гг</w:t>
            </w:r>
            <w:proofErr w:type="spellEnd"/>
            <w:r w:rsidRPr="003C7F6A">
              <w:rPr>
                <w:rFonts w:ascii="Times New Roman" w:eastAsia="Times New Roman" w:hAnsi="Times New Roman" w:cs="Times New Roman"/>
                <w:b/>
                <w:bCs/>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07C2B36E"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536A426D"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2E8323AB"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1839</w:t>
            </w:r>
          </w:p>
        </w:tc>
        <w:tc>
          <w:tcPr>
            <w:tcW w:w="850" w:type="dxa"/>
            <w:tcBorders>
              <w:top w:val="nil"/>
              <w:left w:val="nil"/>
              <w:bottom w:val="single" w:sz="4" w:space="0" w:color="000000"/>
              <w:right w:val="single" w:sz="4" w:space="0" w:color="000000"/>
            </w:tcBorders>
            <w:shd w:val="clear" w:color="auto" w:fill="auto"/>
            <w:noWrap/>
            <w:vAlign w:val="center"/>
            <w:hideMark/>
          </w:tcPr>
          <w:p w14:paraId="77FC2950"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1877</w:t>
            </w:r>
          </w:p>
        </w:tc>
      </w:tr>
      <w:tr w:rsidR="003C7F6A" w:rsidRPr="003C7F6A" w14:paraId="7D7D356D" w14:textId="77777777" w:rsidTr="00354155">
        <w:trPr>
          <w:gridAfter w:val="1"/>
          <w:wAfter w:w="30" w:type="dxa"/>
          <w:trHeight w:val="70"/>
        </w:trPr>
        <w:tc>
          <w:tcPr>
            <w:tcW w:w="7797" w:type="dxa"/>
            <w:tcBorders>
              <w:top w:val="nil"/>
              <w:left w:val="single" w:sz="4" w:space="0" w:color="000000"/>
              <w:bottom w:val="nil"/>
              <w:right w:val="single" w:sz="4" w:space="0" w:color="000000"/>
            </w:tcBorders>
            <w:shd w:val="clear" w:color="auto" w:fill="auto"/>
            <w:hideMark/>
          </w:tcPr>
          <w:p w14:paraId="20786B2D"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46B46BB9"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129571E6"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0A3F484B"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1739</w:t>
            </w:r>
          </w:p>
        </w:tc>
        <w:tc>
          <w:tcPr>
            <w:tcW w:w="850" w:type="dxa"/>
            <w:tcBorders>
              <w:top w:val="nil"/>
              <w:left w:val="nil"/>
              <w:bottom w:val="single" w:sz="4" w:space="0" w:color="000000"/>
              <w:right w:val="single" w:sz="4" w:space="0" w:color="000000"/>
            </w:tcBorders>
            <w:shd w:val="clear" w:color="auto" w:fill="auto"/>
            <w:noWrap/>
            <w:vAlign w:val="center"/>
            <w:hideMark/>
          </w:tcPr>
          <w:p w14:paraId="38C52084"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1777</w:t>
            </w:r>
          </w:p>
        </w:tc>
      </w:tr>
      <w:tr w:rsidR="003C7F6A" w:rsidRPr="003C7F6A" w14:paraId="573B62F4" w14:textId="77777777" w:rsidTr="00354155">
        <w:trPr>
          <w:gridAfter w:val="1"/>
          <w:wAfter w:w="30" w:type="dxa"/>
          <w:trHeight w:val="70"/>
        </w:trPr>
        <w:tc>
          <w:tcPr>
            <w:tcW w:w="7797" w:type="dxa"/>
            <w:tcBorders>
              <w:top w:val="single" w:sz="4" w:space="0" w:color="000000"/>
              <w:left w:val="single" w:sz="4" w:space="0" w:color="000000"/>
              <w:bottom w:val="nil"/>
              <w:right w:val="single" w:sz="4" w:space="0" w:color="000000"/>
            </w:tcBorders>
            <w:shd w:val="clear" w:color="auto" w:fill="auto"/>
            <w:hideMark/>
          </w:tcPr>
          <w:p w14:paraId="47778FC2"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0" w:type="dxa"/>
            <w:tcBorders>
              <w:top w:val="nil"/>
              <w:left w:val="nil"/>
              <w:bottom w:val="single" w:sz="4" w:space="0" w:color="000000"/>
              <w:right w:val="single" w:sz="4" w:space="0" w:color="000000"/>
            </w:tcBorders>
            <w:shd w:val="clear" w:color="auto" w:fill="auto"/>
            <w:noWrap/>
            <w:vAlign w:val="center"/>
            <w:hideMark/>
          </w:tcPr>
          <w:p w14:paraId="50D2D460"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432A4AFB"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240</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488B4C6F"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1739</w:t>
            </w:r>
          </w:p>
        </w:tc>
        <w:tc>
          <w:tcPr>
            <w:tcW w:w="850" w:type="dxa"/>
            <w:tcBorders>
              <w:top w:val="nil"/>
              <w:left w:val="nil"/>
              <w:bottom w:val="single" w:sz="4" w:space="0" w:color="000000"/>
              <w:right w:val="single" w:sz="4" w:space="0" w:color="000000"/>
            </w:tcBorders>
            <w:shd w:val="clear" w:color="auto" w:fill="auto"/>
            <w:noWrap/>
            <w:vAlign w:val="center"/>
            <w:hideMark/>
          </w:tcPr>
          <w:p w14:paraId="23002295"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1777</w:t>
            </w:r>
          </w:p>
        </w:tc>
      </w:tr>
      <w:tr w:rsidR="003C7F6A" w:rsidRPr="003C7F6A" w14:paraId="50EA0329" w14:textId="77777777" w:rsidTr="00354155">
        <w:trPr>
          <w:gridAfter w:val="1"/>
          <w:wAfter w:w="30" w:type="dxa"/>
          <w:trHeight w:val="70"/>
        </w:trPr>
        <w:tc>
          <w:tcPr>
            <w:tcW w:w="7797" w:type="dxa"/>
            <w:tcBorders>
              <w:top w:val="single" w:sz="4" w:space="0" w:color="000000"/>
              <w:left w:val="single" w:sz="4" w:space="0" w:color="000000"/>
              <w:bottom w:val="nil"/>
              <w:right w:val="single" w:sz="4" w:space="0" w:color="000000"/>
            </w:tcBorders>
            <w:shd w:val="clear" w:color="auto" w:fill="auto"/>
            <w:hideMark/>
          </w:tcPr>
          <w:p w14:paraId="1C5006A8"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xml:space="preserve">Иные расходы в </w:t>
            </w:r>
            <w:proofErr w:type="spellStart"/>
            <w:r w:rsidRPr="003C7F6A">
              <w:rPr>
                <w:rFonts w:ascii="Times New Roman" w:eastAsia="Times New Roman" w:hAnsi="Times New Roman" w:cs="Times New Roman"/>
                <w:sz w:val="16"/>
                <w:szCs w:val="16"/>
                <w:lang w:eastAsia="ru-RU"/>
              </w:rPr>
              <w:t>рамказ</w:t>
            </w:r>
            <w:proofErr w:type="spellEnd"/>
            <w:r w:rsidRPr="003C7F6A">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3C7F6A">
              <w:rPr>
                <w:rFonts w:ascii="Times New Roman" w:eastAsia="Times New Roman" w:hAnsi="Times New Roman" w:cs="Times New Roman"/>
                <w:sz w:val="16"/>
                <w:szCs w:val="16"/>
                <w:lang w:eastAsia="ru-RU"/>
              </w:rPr>
              <w:t>гг</w:t>
            </w:r>
            <w:proofErr w:type="spellEnd"/>
            <w:r w:rsidRPr="003C7F6A">
              <w:rPr>
                <w:rFonts w:ascii="Times New Roman" w:eastAsia="Times New Roman" w:hAnsi="Times New Roman" w:cs="Times New Roman"/>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451C109B"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60B5DF47"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3C437FE2"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100</w:t>
            </w:r>
          </w:p>
        </w:tc>
        <w:tc>
          <w:tcPr>
            <w:tcW w:w="850" w:type="dxa"/>
            <w:tcBorders>
              <w:top w:val="nil"/>
              <w:left w:val="nil"/>
              <w:bottom w:val="single" w:sz="4" w:space="0" w:color="000000"/>
              <w:right w:val="single" w:sz="4" w:space="0" w:color="000000"/>
            </w:tcBorders>
            <w:shd w:val="clear" w:color="auto" w:fill="auto"/>
            <w:noWrap/>
            <w:vAlign w:val="center"/>
            <w:hideMark/>
          </w:tcPr>
          <w:p w14:paraId="048DD9D2"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100</w:t>
            </w:r>
          </w:p>
        </w:tc>
      </w:tr>
      <w:tr w:rsidR="003C7F6A" w:rsidRPr="003C7F6A" w14:paraId="2BBB4033" w14:textId="77777777" w:rsidTr="00354155">
        <w:trPr>
          <w:gridAfter w:val="1"/>
          <w:wAfter w:w="30" w:type="dxa"/>
          <w:trHeight w:val="70"/>
        </w:trPr>
        <w:tc>
          <w:tcPr>
            <w:tcW w:w="7797" w:type="dxa"/>
            <w:tcBorders>
              <w:top w:val="single" w:sz="4" w:space="0" w:color="000000"/>
              <w:left w:val="single" w:sz="4" w:space="0" w:color="000000"/>
              <w:bottom w:val="nil"/>
              <w:right w:val="single" w:sz="4" w:space="0" w:color="000000"/>
            </w:tcBorders>
            <w:shd w:val="clear" w:color="auto" w:fill="auto"/>
            <w:hideMark/>
          </w:tcPr>
          <w:p w14:paraId="3C882CBD"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Уплата налогов, сборов и иных платежей</w:t>
            </w:r>
          </w:p>
        </w:tc>
        <w:tc>
          <w:tcPr>
            <w:tcW w:w="1190" w:type="dxa"/>
            <w:tcBorders>
              <w:top w:val="nil"/>
              <w:left w:val="nil"/>
              <w:bottom w:val="single" w:sz="4" w:space="0" w:color="000000"/>
              <w:right w:val="single" w:sz="4" w:space="0" w:color="000000"/>
            </w:tcBorders>
            <w:shd w:val="clear" w:color="auto" w:fill="auto"/>
            <w:noWrap/>
            <w:vAlign w:val="center"/>
            <w:hideMark/>
          </w:tcPr>
          <w:p w14:paraId="4F291744"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766E65EA"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850</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0448B686"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100</w:t>
            </w:r>
          </w:p>
        </w:tc>
        <w:tc>
          <w:tcPr>
            <w:tcW w:w="850" w:type="dxa"/>
            <w:tcBorders>
              <w:top w:val="nil"/>
              <w:left w:val="nil"/>
              <w:bottom w:val="single" w:sz="4" w:space="0" w:color="000000"/>
              <w:right w:val="single" w:sz="4" w:space="0" w:color="000000"/>
            </w:tcBorders>
            <w:shd w:val="clear" w:color="auto" w:fill="auto"/>
            <w:noWrap/>
            <w:vAlign w:val="center"/>
            <w:hideMark/>
          </w:tcPr>
          <w:p w14:paraId="748EF789"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100</w:t>
            </w:r>
          </w:p>
        </w:tc>
      </w:tr>
      <w:tr w:rsidR="003C7F6A" w:rsidRPr="003C7F6A" w14:paraId="15B0A2BD" w14:textId="77777777" w:rsidTr="00354155">
        <w:trPr>
          <w:gridAfter w:val="1"/>
          <w:wAfter w:w="30" w:type="dxa"/>
          <w:trHeight w:val="70"/>
        </w:trPr>
        <w:tc>
          <w:tcPr>
            <w:tcW w:w="7797" w:type="dxa"/>
            <w:tcBorders>
              <w:top w:val="single" w:sz="4" w:space="0" w:color="000000"/>
              <w:left w:val="single" w:sz="4" w:space="0" w:color="000000"/>
              <w:bottom w:val="single" w:sz="4" w:space="0" w:color="000000"/>
              <w:right w:val="single" w:sz="4" w:space="0" w:color="000000"/>
            </w:tcBorders>
            <w:shd w:val="clear" w:color="auto" w:fill="auto"/>
            <w:hideMark/>
          </w:tcPr>
          <w:p w14:paraId="499AC110" w14:textId="77777777" w:rsidR="003C7F6A" w:rsidRPr="003C7F6A" w:rsidRDefault="003C7F6A" w:rsidP="003C7F6A">
            <w:pPr>
              <w:spacing w:after="0" w:line="240" w:lineRule="auto"/>
              <w:jc w:val="both"/>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3C7F6A">
              <w:rPr>
                <w:rFonts w:ascii="Times New Roman" w:eastAsia="Times New Roman" w:hAnsi="Times New Roman" w:cs="Times New Roman"/>
                <w:b/>
                <w:bCs/>
                <w:sz w:val="16"/>
                <w:szCs w:val="16"/>
                <w:lang w:eastAsia="ru-RU"/>
              </w:rPr>
              <w:t>гг</w:t>
            </w:r>
            <w:proofErr w:type="spellEnd"/>
            <w:r w:rsidRPr="003C7F6A">
              <w:rPr>
                <w:rFonts w:ascii="Times New Roman" w:eastAsia="Times New Roman" w:hAnsi="Times New Roman" w:cs="Times New Roman"/>
                <w:b/>
                <w:bCs/>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50ED692A"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730 00 00000</w:t>
            </w:r>
          </w:p>
        </w:tc>
        <w:tc>
          <w:tcPr>
            <w:tcW w:w="456" w:type="dxa"/>
            <w:tcBorders>
              <w:top w:val="nil"/>
              <w:left w:val="nil"/>
              <w:bottom w:val="single" w:sz="4" w:space="0" w:color="000000"/>
              <w:right w:val="nil"/>
            </w:tcBorders>
            <w:shd w:val="clear" w:color="auto" w:fill="auto"/>
            <w:noWrap/>
            <w:vAlign w:val="center"/>
            <w:hideMark/>
          </w:tcPr>
          <w:p w14:paraId="3EE84EBE"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7121AABC"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430</w:t>
            </w:r>
          </w:p>
        </w:tc>
        <w:tc>
          <w:tcPr>
            <w:tcW w:w="850" w:type="dxa"/>
            <w:tcBorders>
              <w:top w:val="nil"/>
              <w:left w:val="nil"/>
              <w:bottom w:val="single" w:sz="4" w:space="0" w:color="000000"/>
              <w:right w:val="single" w:sz="4" w:space="0" w:color="000000"/>
            </w:tcBorders>
            <w:shd w:val="clear" w:color="auto" w:fill="auto"/>
            <w:noWrap/>
            <w:vAlign w:val="center"/>
            <w:hideMark/>
          </w:tcPr>
          <w:p w14:paraId="339FD4BA"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430</w:t>
            </w:r>
          </w:p>
        </w:tc>
      </w:tr>
      <w:tr w:rsidR="003C7F6A" w:rsidRPr="003C7F6A" w14:paraId="4EACA0A9" w14:textId="77777777" w:rsidTr="00354155">
        <w:trPr>
          <w:gridAfter w:val="1"/>
          <w:wAfter w:w="30" w:type="dxa"/>
          <w:trHeight w:val="70"/>
        </w:trPr>
        <w:tc>
          <w:tcPr>
            <w:tcW w:w="7797" w:type="dxa"/>
            <w:tcBorders>
              <w:top w:val="nil"/>
              <w:left w:val="single" w:sz="4" w:space="0" w:color="000000"/>
              <w:bottom w:val="nil"/>
              <w:right w:val="single" w:sz="4" w:space="0" w:color="000000"/>
            </w:tcBorders>
            <w:shd w:val="clear" w:color="auto" w:fill="auto"/>
            <w:hideMark/>
          </w:tcPr>
          <w:p w14:paraId="345FE4DB"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xml:space="preserve">Закупка </w:t>
            </w:r>
            <w:proofErr w:type="spellStart"/>
            <w:r w:rsidRPr="003C7F6A">
              <w:rPr>
                <w:rFonts w:ascii="Times New Roman" w:eastAsia="Times New Roman" w:hAnsi="Times New Roman" w:cs="Times New Roman"/>
                <w:sz w:val="16"/>
                <w:szCs w:val="16"/>
                <w:lang w:eastAsia="ru-RU"/>
              </w:rPr>
              <w:t>товарорв</w:t>
            </w:r>
            <w:proofErr w:type="spellEnd"/>
            <w:r w:rsidRPr="003C7F6A">
              <w:rPr>
                <w:rFonts w:ascii="Times New Roman" w:eastAsia="Times New Roman" w:hAnsi="Times New Roman" w:cs="Times New Roman"/>
                <w:sz w:val="16"/>
                <w:szCs w:val="16"/>
                <w:lang w:eastAsia="ru-RU"/>
              </w:rPr>
              <w:t xml:space="preserve">, работ и услуг для </w:t>
            </w:r>
            <w:proofErr w:type="spellStart"/>
            <w:r w:rsidRPr="003C7F6A">
              <w:rPr>
                <w:rFonts w:ascii="Times New Roman" w:eastAsia="Times New Roman" w:hAnsi="Times New Roman" w:cs="Times New Roman"/>
                <w:sz w:val="16"/>
                <w:szCs w:val="16"/>
                <w:lang w:eastAsia="ru-RU"/>
              </w:rPr>
              <w:t>государсвтенных</w:t>
            </w:r>
            <w:proofErr w:type="spellEnd"/>
            <w:r w:rsidRPr="003C7F6A">
              <w:rPr>
                <w:rFonts w:ascii="Times New Roman" w:eastAsia="Times New Roman" w:hAnsi="Times New Roman" w:cs="Times New Roman"/>
                <w:sz w:val="16"/>
                <w:szCs w:val="16"/>
                <w:lang w:eastAsia="ru-RU"/>
              </w:rPr>
              <w:t xml:space="preserve"> нужд</w:t>
            </w:r>
          </w:p>
        </w:tc>
        <w:tc>
          <w:tcPr>
            <w:tcW w:w="1190" w:type="dxa"/>
            <w:tcBorders>
              <w:top w:val="nil"/>
              <w:left w:val="nil"/>
              <w:bottom w:val="nil"/>
              <w:right w:val="single" w:sz="4" w:space="0" w:color="000000"/>
            </w:tcBorders>
            <w:shd w:val="clear" w:color="auto" w:fill="auto"/>
            <w:noWrap/>
            <w:vAlign w:val="center"/>
            <w:hideMark/>
          </w:tcPr>
          <w:p w14:paraId="5DDB883D"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730 00 20030</w:t>
            </w:r>
          </w:p>
        </w:tc>
        <w:tc>
          <w:tcPr>
            <w:tcW w:w="456" w:type="dxa"/>
            <w:tcBorders>
              <w:top w:val="nil"/>
              <w:left w:val="nil"/>
              <w:bottom w:val="nil"/>
              <w:right w:val="single" w:sz="4" w:space="0" w:color="000000"/>
            </w:tcBorders>
            <w:shd w:val="clear" w:color="auto" w:fill="auto"/>
            <w:noWrap/>
            <w:vAlign w:val="center"/>
            <w:hideMark/>
          </w:tcPr>
          <w:p w14:paraId="4A066E77"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nil"/>
              <w:bottom w:val="nil"/>
              <w:right w:val="single" w:sz="4" w:space="0" w:color="000000"/>
            </w:tcBorders>
            <w:shd w:val="clear" w:color="auto" w:fill="auto"/>
            <w:noWrap/>
            <w:vAlign w:val="center"/>
            <w:hideMark/>
          </w:tcPr>
          <w:p w14:paraId="73C8B10E"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430</w:t>
            </w:r>
          </w:p>
        </w:tc>
        <w:tc>
          <w:tcPr>
            <w:tcW w:w="850" w:type="dxa"/>
            <w:tcBorders>
              <w:top w:val="nil"/>
              <w:left w:val="nil"/>
              <w:bottom w:val="nil"/>
              <w:right w:val="single" w:sz="4" w:space="0" w:color="000000"/>
            </w:tcBorders>
            <w:shd w:val="clear" w:color="auto" w:fill="auto"/>
            <w:noWrap/>
            <w:vAlign w:val="center"/>
            <w:hideMark/>
          </w:tcPr>
          <w:p w14:paraId="753D6084"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430</w:t>
            </w:r>
          </w:p>
        </w:tc>
      </w:tr>
      <w:tr w:rsidR="003C7F6A" w:rsidRPr="003C7F6A" w14:paraId="1463279E" w14:textId="77777777" w:rsidTr="00354155">
        <w:trPr>
          <w:gridAfter w:val="1"/>
          <w:wAfter w:w="30" w:type="dxa"/>
          <w:trHeight w:val="70"/>
        </w:trPr>
        <w:tc>
          <w:tcPr>
            <w:tcW w:w="7797" w:type="dxa"/>
            <w:tcBorders>
              <w:top w:val="single" w:sz="4" w:space="0" w:color="000000"/>
              <w:left w:val="single" w:sz="4" w:space="0" w:color="000000"/>
              <w:bottom w:val="single" w:sz="4" w:space="0" w:color="000000"/>
              <w:right w:val="single" w:sz="4" w:space="0" w:color="000000"/>
            </w:tcBorders>
            <w:shd w:val="clear" w:color="auto" w:fill="auto"/>
            <w:hideMark/>
          </w:tcPr>
          <w:p w14:paraId="4F9C6536"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0" w:type="dxa"/>
            <w:tcBorders>
              <w:top w:val="single" w:sz="4" w:space="0" w:color="000000"/>
              <w:left w:val="nil"/>
              <w:bottom w:val="single" w:sz="4" w:space="0" w:color="000000"/>
              <w:right w:val="single" w:sz="4" w:space="0" w:color="000000"/>
            </w:tcBorders>
            <w:shd w:val="clear" w:color="auto" w:fill="auto"/>
            <w:noWrap/>
            <w:vAlign w:val="center"/>
            <w:hideMark/>
          </w:tcPr>
          <w:p w14:paraId="3DE39F16"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730 00 20030</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605AD9FE"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240</w:t>
            </w:r>
          </w:p>
        </w:tc>
        <w:tc>
          <w:tcPr>
            <w:tcW w:w="649" w:type="dxa"/>
            <w:tcBorders>
              <w:top w:val="single" w:sz="4" w:space="0" w:color="000000"/>
              <w:left w:val="nil"/>
              <w:bottom w:val="single" w:sz="4" w:space="0" w:color="000000"/>
              <w:right w:val="single" w:sz="4" w:space="0" w:color="000000"/>
            </w:tcBorders>
            <w:shd w:val="clear" w:color="auto" w:fill="auto"/>
            <w:noWrap/>
            <w:vAlign w:val="center"/>
            <w:hideMark/>
          </w:tcPr>
          <w:p w14:paraId="1869DEA9"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430</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14:paraId="308FB6C3"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430</w:t>
            </w:r>
          </w:p>
        </w:tc>
      </w:tr>
      <w:tr w:rsidR="003C7F6A" w:rsidRPr="003C7F6A" w14:paraId="06AD164B" w14:textId="77777777" w:rsidTr="00354155">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3AF38488" w14:textId="77777777" w:rsidR="003C7F6A" w:rsidRPr="003C7F6A" w:rsidRDefault="003C7F6A" w:rsidP="003C7F6A">
            <w:pPr>
              <w:spacing w:after="0" w:line="240" w:lineRule="auto"/>
              <w:jc w:val="both"/>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Муниципальная программа "</w:t>
            </w:r>
            <w:proofErr w:type="gramStart"/>
            <w:r w:rsidRPr="003C7F6A">
              <w:rPr>
                <w:rFonts w:ascii="Times New Roman" w:eastAsia="Times New Roman" w:hAnsi="Times New Roman" w:cs="Times New Roman"/>
                <w:b/>
                <w:bCs/>
                <w:sz w:val="16"/>
                <w:szCs w:val="16"/>
                <w:lang w:eastAsia="ru-RU"/>
              </w:rPr>
              <w:t>Модернизация  и</w:t>
            </w:r>
            <w:proofErr w:type="gramEnd"/>
            <w:r w:rsidRPr="003C7F6A">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2020-2022гг"</w:t>
            </w:r>
          </w:p>
        </w:tc>
        <w:tc>
          <w:tcPr>
            <w:tcW w:w="1190" w:type="dxa"/>
            <w:tcBorders>
              <w:top w:val="nil"/>
              <w:left w:val="nil"/>
              <w:bottom w:val="single" w:sz="4" w:space="0" w:color="000000"/>
              <w:right w:val="single" w:sz="4" w:space="0" w:color="000000"/>
            </w:tcBorders>
            <w:shd w:val="clear" w:color="auto" w:fill="auto"/>
            <w:noWrap/>
            <w:vAlign w:val="center"/>
            <w:hideMark/>
          </w:tcPr>
          <w:p w14:paraId="2B302EB9"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000000"/>
              <w:right w:val="nil"/>
            </w:tcBorders>
            <w:shd w:val="clear" w:color="auto" w:fill="auto"/>
            <w:noWrap/>
            <w:vAlign w:val="center"/>
            <w:hideMark/>
          </w:tcPr>
          <w:p w14:paraId="727D3676"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489F431B"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8602</w:t>
            </w:r>
          </w:p>
        </w:tc>
        <w:tc>
          <w:tcPr>
            <w:tcW w:w="850" w:type="dxa"/>
            <w:tcBorders>
              <w:top w:val="nil"/>
              <w:left w:val="nil"/>
              <w:bottom w:val="single" w:sz="4" w:space="0" w:color="000000"/>
              <w:right w:val="single" w:sz="4" w:space="0" w:color="000000"/>
            </w:tcBorders>
            <w:shd w:val="clear" w:color="auto" w:fill="auto"/>
            <w:noWrap/>
            <w:vAlign w:val="center"/>
            <w:hideMark/>
          </w:tcPr>
          <w:p w14:paraId="20DE2E90"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8602</w:t>
            </w:r>
          </w:p>
        </w:tc>
      </w:tr>
      <w:tr w:rsidR="003C7F6A" w:rsidRPr="003C7F6A" w14:paraId="58A8AD3D" w14:textId="77777777" w:rsidTr="00354155">
        <w:trPr>
          <w:gridAfter w:val="1"/>
          <w:wAfter w:w="30" w:type="dxa"/>
          <w:trHeight w:val="70"/>
        </w:trPr>
        <w:tc>
          <w:tcPr>
            <w:tcW w:w="7797" w:type="dxa"/>
            <w:tcBorders>
              <w:top w:val="nil"/>
              <w:left w:val="single" w:sz="4" w:space="0" w:color="000000"/>
              <w:bottom w:val="nil"/>
              <w:right w:val="single" w:sz="4" w:space="0" w:color="000000"/>
            </w:tcBorders>
            <w:shd w:val="clear" w:color="auto" w:fill="auto"/>
            <w:hideMark/>
          </w:tcPr>
          <w:p w14:paraId="393CF5C4"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xml:space="preserve">Закупка </w:t>
            </w:r>
            <w:proofErr w:type="spellStart"/>
            <w:r w:rsidRPr="003C7F6A">
              <w:rPr>
                <w:rFonts w:ascii="Times New Roman" w:eastAsia="Times New Roman" w:hAnsi="Times New Roman" w:cs="Times New Roman"/>
                <w:sz w:val="16"/>
                <w:szCs w:val="16"/>
                <w:lang w:eastAsia="ru-RU"/>
              </w:rPr>
              <w:t>товарорв</w:t>
            </w:r>
            <w:proofErr w:type="spellEnd"/>
            <w:r w:rsidRPr="003C7F6A">
              <w:rPr>
                <w:rFonts w:ascii="Times New Roman" w:eastAsia="Times New Roman" w:hAnsi="Times New Roman" w:cs="Times New Roman"/>
                <w:sz w:val="16"/>
                <w:szCs w:val="16"/>
                <w:lang w:eastAsia="ru-RU"/>
              </w:rPr>
              <w:t xml:space="preserve"> работ для муниципальных нужд</w:t>
            </w:r>
          </w:p>
        </w:tc>
        <w:tc>
          <w:tcPr>
            <w:tcW w:w="1190" w:type="dxa"/>
            <w:tcBorders>
              <w:top w:val="nil"/>
              <w:left w:val="nil"/>
              <w:bottom w:val="nil"/>
              <w:right w:val="single" w:sz="4" w:space="0" w:color="000000"/>
            </w:tcBorders>
            <w:shd w:val="clear" w:color="auto" w:fill="auto"/>
            <w:noWrap/>
            <w:vAlign w:val="center"/>
            <w:hideMark/>
          </w:tcPr>
          <w:p w14:paraId="72AD34B8"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14:paraId="79CC72D9"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single" w:sz="4" w:space="0" w:color="000000"/>
              <w:bottom w:val="nil"/>
              <w:right w:val="single" w:sz="4" w:space="0" w:color="000000"/>
            </w:tcBorders>
            <w:shd w:val="clear" w:color="auto" w:fill="auto"/>
            <w:noWrap/>
            <w:vAlign w:val="center"/>
            <w:hideMark/>
          </w:tcPr>
          <w:p w14:paraId="335EE059"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8602</w:t>
            </w:r>
          </w:p>
        </w:tc>
        <w:tc>
          <w:tcPr>
            <w:tcW w:w="850" w:type="dxa"/>
            <w:tcBorders>
              <w:top w:val="nil"/>
              <w:left w:val="nil"/>
              <w:bottom w:val="nil"/>
              <w:right w:val="single" w:sz="4" w:space="0" w:color="000000"/>
            </w:tcBorders>
            <w:shd w:val="clear" w:color="auto" w:fill="auto"/>
            <w:noWrap/>
            <w:vAlign w:val="center"/>
            <w:hideMark/>
          </w:tcPr>
          <w:p w14:paraId="59D1975D"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8602</w:t>
            </w:r>
          </w:p>
        </w:tc>
      </w:tr>
      <w:tr w:rsidR="003C7F6A" w:rsidRPr="003C7F6A" w14:paraId="19C8B766" w14:textId="77777777" w:rsidTr="00354155">
        <w:trPr>
          <w:gridAfter w:val="1"/>
          <w:wAfter w:w="30" w:type="dxa"/>
          <w:trHeight w:val="70"/>
        </w:trPr>
        <w:tc>
          <w:tcPr>
            <w:tcW w:w="7797" w:type="dxa"/>
            <w:tcBorders>
              <w:top w:val="single" w:sz="4" w:space="0" w:color="000000"/>
              <w:left w:val="single" w:sz="4" w:space="0" w:color="000000"/>
              <w:bottom w:val="single" w:sz="4" w:space="0" w:color="000000"/>
              <w:right w:val="single" w:sz="4" w:space="0" w:color="000000"/>
            </w:tcBorders>
            <w:shd w:val="clear" w:color="auto" w:fill="auto"/>
            <w:hideMark/>
          </w:tcPr>
          <w:p w14:paraId="5A0AF0EC"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single" w:sz="4" w:space="0" w:color="000000"/>
              <w:left w:val="nil"/>
              <w:bottom w:val="single" w:sz="4" w:space="0" w:color="000000"/>
              <w:right w:val="single" w:sz="4" w:space="0" w:color="000000"/>
            </w:tcBorders>
            <w:shd w:val="clear" w:color="auto" w:fill="auto"/>
            <w:noWrap/>
            <w:vAlign w:val="center"/>
            <w:hideMark/>
          </w:tcPr>
          <w:p w14:paraId="70C97FEC"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740 00 72400</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7D3D7A0A"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240</w:t>
            </w:r>
          </w:p>
        </w:tc>
        <w:tc>
          <w:tcPr>
            <w:tcW w:w="649" w:type="dxa"/>
            <w:tcBorders>
              <w:top w:val="single" w:sz="4" w:space="0" w:color="000000"/>
              <w:left w:val="nil"/>
              <w:bottom w:val="single" w:sz="4" w:space="0" w:color="000000"/>
              <w:right w:val="single" w:sz="4" w:space="0" w:color="000000"/>
            </w:tcBorders>
            <w:shd w:val="clear" w:color="auto" w:fill="auto"/>
            <w:noWrap/>
            <w:vAlign w:val="center"/>
            <w:hideMark/>
          </w:tcPr>
          <w:p w14:paraId="3A7FD4D5"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8602</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14:paraId="5514CB51"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8602</w:t>
            </w:r>
          </w:p>
        </w:tc>
      </w:tr>
      <w:tr w:rsidR="003C7F6A" w:rsidRPr="003C7F6A" w14:paraId="0873E0DA" w14:textId="77777777" w:rsidTr="00354155">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443076C8" w14:textId="77777777" w:rsidR="003C7F6A" w:rsidRPr="003C7F6A" w:rsidRDefault="003C7F6A" w:rsidP="003C7F6A">
            <w:pPr>
              <w:spacing w:after="0" w:line="240" w:lineRule="auto"/>
              <w:jc w:val="both"/>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190" w:type="dxa"/>
            <w:tcBorders>
              <w:top w:val="nil"/>
              <w:left w:val="nil"/>
              <w:bottom w:val="single" w:sz="4" w:space="0" w:color="000000"/>
              <w:right w:val="single" w:sz="4" w:space="0" w:color="000000"/>
            </w:tcBorders>
            <w:shd w:val="clear" w:color="auto" w:fill="auto"/>
            <w:noWrap/>
            <w:vAlign w:val="center"/>
            <w:hideMark/>
          </w:tcPr>
          <w:p w14:paraId="1249AF60"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14:paraId="2FD9ABC0"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4C9EAF3A"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24725</w:t>
            </w:r>
          </w:p>
        </w:tc>
        <w:tc>
          <w:tcPr>
            <w:tcW w:w="850" w:type="dxa"/>
            <w:tcBorders>
              <w:top w:val="nil"/>
              <w:left w:val="nil"/>
              <w:bottom w:val="single" w:sz="4" w:space="0" w:color="000000"/>
              <w:right w:val="single" w:sz="4" w:space="0" w:color="000000"/>
            </w:tcBorders>
            <w:shd w:val="clear" w:color="auto" w:fill="auto"/>
            <w:noWrap/>
            <w:vAlign w:val="center"/>
            <w:hideMark/>
          </w:tcPr>
          <w:p w14:paraId="7EB53309"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26925</w:t>
            </w:r>
          </w:p>
        </w:tc>
      </w:tr>
      <w:tr w:rsidR="003C7F6A" w:rsidRPr="003C7F6A" w14:paraId="17CB04E9" w14:textId="77777777" w:rsidTr="00354155">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6085B2FB"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04303256"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4807B6FA"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6B037553"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25</w:t>
            </w:r>
          </w:p>
        </w:tc>
        <w:tc>
          <w:tcPr>
            <w:tcW w:w="850" w:type="dxa"/>
            <w:tcBorders>
              <w:top w:val="nil"/>
              <w:left w:val="nil"/>
              <w:bottom w:val="single" w:sz="4" w:space="0" w:color="000000"/>
              <w:right w:val="single" w:sz="4" w:space="0" w:color="000000"/>
            </w:tcBorders>
            <w:shd w:val="clear" w:color="auto" w:fill="auto"/>
            <w:noWrap/>
            <w:vAlign w:val="center"/>
            <w:hideMark/>
          </w:tcPr>
          <w:p w14:paraId="7EB8EF8E"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25</w:t>
            </w:r>
          </w:p>
        </w:tc>
      </w:tr>
      <w:tr w:rsidR="003C7F6A" w:rsidRPr="003C7F6A" w14:paraId="4C19DBC7" w14:textId="77777777" w:rsidTr="00354155">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62882EE4"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3C7F6A">
              <w:rPr>
                <w:rFonts w:ascii="Times New Roman" w:eastAsia="Times New Roman" w:hAnsi="Times New Roman" w:cs="Times New Roman"/>
                <w:sz w:val="16"/>
                <w:szCs w:val="16"/>
                <w:lang w:eastAsia="ru-RU"/>
              </w:rPr>
              <w:t>государсвтенных</w:t>
            </w:r>
            <w:proofErr w:type="spellEnd"/>
            <w:r w:rsidRPr="003C7F6A">
              <w:rPr>
                <w:rFonts w:ascii="Times New Roman" w:eastAsia="Times New Roman" w:hAnsi="Times New Roman" w:cs="Times New Roman"/>
                <w:sz w:val="16"/>
                <w:szCs w:val="16"/>
                <w:lang w:eastAsia="ru-RU"/>
              </w:rPr>
              <w:t xml:space="preserve">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1D7BCF46"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31CB803B"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240</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67031C11"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25</w:t>
            </w:r>
          </w:p>
        </w:tc>
        <w:tc>
          <w:tcPr>
            <w:tcW w:w="850" w:type="dxa"/>
            <w:tcBorders>
              <w:top w:val="nil"/>
              <w:left w:val="nil"/>
              <w:bottom w:val="single" w:sz="4" w:space="0" w:color="000000"/>
              <w:right w:val="single" w:sz="4" w:space="0" w:color="000000"/>
            </w:tcBorders>
            <w:shd w:val="clear" w:color="auto" w:fill="auto"/>
            <w:noWrap/>
            <w:vAlign w:val="center"/>
            <w:hideMark/>
          </w:tcPr>
          <w:p w14:paraId="7D58A0B3"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25</w:t>
            </w:r>
          </w:p>
        </w:tc>
      </w:tr>
      <w:tr w:rsidR="003C7F6A" w:rsidRPr="003C7F6A" w14:paraId="26104E7A" w14:textId="77777777" w:rsidTr="00354155">
        <w:trPr>
          <w:gridAfter w:val="1"/>
          <w:wAfter w:w="30" w:type="dxa"/>
          <w:trHeight w:val="115"/>
        </w:trPr>
        <w:tc>
          <w:tcPr>
            <w:tcW w:w="7797" w:type="dxa"/>
            <w:tcBorders>
              <w:top w:val="nil"/>
              <w:left w:val="single" w:sz="4" w:space="0" w:color="000000"/>
              <w:bottom w:val="single" w:sz="4" w:space="0" w:color="000000"/>
              <w:right w:val="single" w:sz="4" w:space="0" w:color="000000"/>
            </w:tcBorders>
            <w:shd w:val="clear" w:color="auto" w:fill="auto"/>
            <w:hideMark/>
          </w:tcPr>
          <w:p w14:paraId="171138BD"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90" w:type="dxa"/>
            <w:tcBorders>
              <w:top w:val="nil"/>
              <w:left w:val="nil"/>
              <w:bottom w:val="single" w:sz="4" w:space="0" w:color="000000"/>
              <w:right w:val="single" w:sz="4" w:space="0" w:color="000000"/>
            </w:tcBorders>
            <w:shd w:val="clear" w:color="auto" w:fill="auto"/>
            <w:noWrap/>
            <w:vAlign w:val="center"/>
            <w:hideMark/>
          </w:tcPr>
          <w:p w14:paraId="0ABA5D2A"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auto" w:fill="auto"/>
            <w:noWrap/>
            <w:vAlign w:val="center"/>
            <w:hideMark/>
          </w:tcPr>
          <w:p w14:paraId="2A94D812"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2B31ECC7"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24700</w:t>
            </w:r>
          </w:p>
        </w:tc>
        <w:tc>
          <w:tcPr>
            <w:tcW w:w="850" w:type="dxa"/>
            <w:tcBorders>
              <w:top w:val="nil"/>
              <w:left w:val="nil"/>
              <w:bottom w:val="single" w:sz="4" w:space="0" w:color="000000"/>
              <w:right w:val="single" w:sz="4" w:space="0" w:color="000000"/>
            </w:tcBorders>
            <w:shd w:val="clear" w:color="auto" w:fill="auto"/>
            <w:noWrap/>
            <w:vAlign w:val="center"/>
            <w:hideMark/>
          </w:tcPr>
          <w:p w14:paraId="355557A6"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26900</w:t>
            </w:r>
          </w:p>
        </w:tc>
      </w:tr>
      <w:tr w:rsidR="003C7F6A" w:rsidRPr="003C7F6A" w14:paraId="169B9B1D" w14:textId="77777777" w:rsidTr="00354155">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5A9F699F"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90" w:type="dxa"/>
            <w:tcBorders>
              <w:top w:val="nil"/>
              <w:left w:val="nil"/>
              <w:bottom w:val="single" w:sz="4" w:space="0" w:color="000000"/>
              <w:right w:val="single" w:sz="4" w:space="0" w:color="000000"/>
            </w:tcBorders>
            <w:shd w:val="clear" w:color="auto" w:fill="auto"/>
            <w:noWrap/>
            <w:vAlign w:val="center"/>
            <w:hideMark/>
          </w:tcPr>
          <w:p w14:paraId="30A3E7A8"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1AFAEB47"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611</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2720D511"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24700</w:t>
            </w:r>
          </w:p>
        </w:tc>
        <w:tc>
          <w:tcPr>
            <w:tcW w:w="850" w:type="dxa"/>
            <w:tcBorders>
              <w:top w:val="nil"/>
              <w:left w:val="nil"/>
              <w:bottom w:val="single" w:sz="4" w:space="0" w:color="000000"/>
              <w:right w:val="single" w:sz="4" w:space="0" w:color="000000"/>
            </w:tcBorders>
            <w:shd w:val="clear" w:color="auto" w:fill="auto"/>
            <w:noWrap/>
            <w:vAlign w:val="center"/>
            <w:hideMark/>
          </w:tcPr>
          <w:p w14:paraId="319AB196"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26900</w:t>
            </w:r>
          </w:p>
        </w:tc>
      </w:tr>
      <w:tr w:rsidR="003C7F6A" w:rsidRPr="003C7F6A" w14:paraId="79898CB9" w14:textId="77777777" w:rsidTr="00354155">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6A9A7648" w14:textId="77777777" w:rsidR="003C7F6A" w:rsidRPr="003C7F6A" w:rsidRDefault="003C7F6A" w:rsidP="003C7F6A">
            <w:pPr>
              <w:spacing w:after="0" w:line="240" w:lineRule="auto"/>
              <w:jc w:val="both"/>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3C7F6A">
              <w:rPr>
                <w:rFonts w:ascii="Times New Roman" w:eastAsia="Times New Roman" w:hAnsi="Times New Roman" w:cs="Times New Roman"/>
                <w:b/>
                <w:bCs/>
                <w:sz w:val="16"/>
                <w:szCs w:val="16"/>
                <w:lang w:eastAsia="ru-RU"/>
              </w:rPr>
              <w:t>гг</w:t>
            </w:r>
            <w:proofErr w:type="spellEnd"/>
            <w:r w:rsidRPr="003C7F6A">
              <w:rPr>
                <w:rFonts w:ascii="Times New Roman" w:eastAsia="Times New Roman" w:hAnsi="Times New Roman" w:cs="Times New Roman"/>
                <w:b/>
                <w:bCs/>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42B8A4B0"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780 00 00000</w:t>
            </w:r>
          </w:p>
        </w:tc>
        <w:tc>
          <w:tcPr>
            <w:tcW w:w="456" w:type="dxa"/>
            <w:tcBorders>
              <w:top w:val="nil"/>
              <w:left w:val="nil"/>
              <w:bottom w:val="single" w:sz="4" w:space="0" w:color="000000"/>
              <w:right w:val="nil"/>
            </w:tcBorders>
            <w:shd w:val="clear" w:color="auto" w:fill="auto"/>
            <w:noWrap/>
            <w:hideMark/>
          </w:tcPr>
          <w:p w14:paraId="4092C96E"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5A466477"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100</w:t>
            </w:r>
          </w:p>
        </w:tc>
        <w:tc>
          <w:tcPr>
            <w:tcW w:w="850" w:type="dxa"/>
            <w:tcBorders>
              <w:top w:val="nil"/>
              <w:left w:val="nil"/>
              <w:bottom w:val="single" w:sz="4" w:space="0" w:color="000000"/>
              <w:right w:val="single" w:sz="4" w:space="0" w:color="000000"/>
            </w:tcBorders>
            <w:shd w:val="clear" w:color="auto" w:fill="auto"/>
            <w:noWrap/>
            <w:vAlign w:val="center"/>
            <w:hideMark/>
          </w:tcPr>
          <w:p w14:paraId="59890B76"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100</w:t>
            </w:r>
          </w:p>
        </w:tc>
      </w:tr>
      <w:tr w:rsidR="003C7F6A" w:rsidRPr="003C7F6A" w14:paraId="429C7AA4" w14:textId="77777777" w:rsidTr="00354155">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2CE893C3"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0" w:type="dxa"/>
            <w:tcBorders>
              <w:top w:val="nil"/>
              <w:left w:val="nil"/>
              <w:bottom w:val="single" w:sz="4" w:space="0" w:color="000000"/>
              <w:right w:val="single" w:sz="4" w:space="0" w:color="000000"/>
            </w:tcBorders>
            <w:shd w:val="clear" w:color="auto" w:fill="auto"/>
            <w:noWrap/>
            <w:vAlign w:val="center"/>
            <w:hideMark/>
          </w:tcPr>
          <w:p w14:paraId="717971BC"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5B0D2797"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22B4B415"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100</w:t>
            </w:r>
          </w:p>
        </w:tc>
        <w:tc>
          <w:tcPr>
            <w:tcW w:w="850" w:type="dxa"/>
            <w:tcBorders>
              <w:top w:val="nil"/>
              <w:left w:val="nil"/>
              <w:bottom w:val="single" w:sz="4" w:space="0" w:color="000000"/>
              <w:right w:val="single" w:sz="4" w:space="0" w:color="000000"/>
            </w:tcBorders>
            <w:shd w:val="clear" w:color="auto" w:fill="auto"/>
            <w:noWrap/>
            <w:vAlign w:val="center"/>
            <w:hideMark/>
          </w:tcPr>
          <w:p w14:paraId="096D5682"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100</w:t>
            </w:r>
          </w:p>
        </w:tc>
      </w:tr>
      <w:tr w:rsidR="003C7F6A" w:rsidRPr="003C7F6A" w14:paraId="1C03828E" w14:textId="77777777" w:rsidTr="00354155">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0819AF03"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5C5BB9DD"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45F640D5"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240</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1321F44A"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100</w:t>
            </w:r>
          </w:p>
        </w:tc>
        <w:tc>
          <w:tcPr>
            <w:tcW w:w="850" w:type="dxa"/>
            <w:tcBorders>
              <w:top w:val="nil"/>
              <w:left w:val="nil"/>
              <w:bottom w:val="single" w:sz="4" w:space="0" w:color="000000"/>
              <w:right w:val="single" w:sz="4" w:space="0" w:color="000000"/>
            </w:tcBorders>
            <w:shd w:val="clear" w:color="auto" w:fill="auto"/>
            <w:noWrap/>
            <w:vAlign w:val="center"/>
            <w:hideMark/>
          </w:tcPr>
          <w:p w14:paraId="18A5643F"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100</w:t>
            </w:r>
          </w:p>
        </w:tc>
      </w:tr>
      <w:tr w:rsidR="003C7F6A" w:rsidRPr="003C7F6A" w14:paraId="414C6E56" w14:textId="77777777" w:rsidTr="00354155">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4DB447DE" w14:textId="77777777" w:rsidR="003C7F6A" w:rsidRPr="003C7F6A" w:rsidRDefault="003C7F6A" w:rsidP="003C7F6A">
            <w:pPr>
              <w:spacing w:after="0" w:line="240" w:lineRule="auto"/>
              <w:jc w:val="both"/>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190" w:type="dxa"/>
            <w:tcBorders>
              <w:top w:val="nil"/>
              <w:left w:val="nil"/>
              <w:bottom w:val="single" w:sz="4" w:space="0" w:color="000000"/>
              <w:right w:val="single" w:sz="4" w:space="0" w:color="000000"/>
            </w:tcBorders>
            <w:shd w:val="clear" w:color="auto" w:fill="auto"/>
            <w:noWrap/>
            <w:vAlign w:val="center"/>
            <w:hideMark/>
          </w:tcPr>
          <w:p w14:paraId="1835F807"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6978D8FE"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w:t>
            </w:r>
          </w:p>
        </w:tc>
        <w:tc>
          <w:tcPr>
            <w:tcW w:w="649" w:type="dxa"/>
            <w:tcBorders>
              <w:top w:val="nil"/>
              <w:left w:val="nil"/>
              <w:bottom w:val="single" w:sz="4" w:space="0" w:color="000000"/>
              <w:right w:val="single" w:sz="4" w:space="0" w:color="000000"/>
            </w:tcBorders>
            <w:shd w:val="clear" w:color="auto" w:fill="auto"/>
            <w:noWrap/>
            <w:vAlign w:val="center"/>
            <w:hideMark/>
          </w:tcPr>
          <w:p w14:paraId="5C2967CE"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600</w:t>
            </w:r>
          </w:p>
        </w:tc>
        <w:tc>
          <w:tcPr>
            <w:tcW w:w="850" w:type="dxa"/>
            <w:tcBorders>
              <w:top w:val="nil"/>
              <w:left w:val="nil"/>
              <w:bottom w:val="single" w:sz="4" w:space="0" w:color="000000"/>
              <w:right w:val="single" w:sz="4" w:space="0" w:color="000000"/>
            </w:tcBorders>
            <w:shd w:val="clear" w:color="auto" w:fill="auto"/>
            <w:noWrap/>
            <w:vAlign w:val="center"/>
            <w:hideMark/>
          </w:tcPr>
          <w:p w14:paraId="3B803A61"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600</w:t>
            </w:r>
          </w:p>
        </w:tc>
      </w:tr>
      <w:tr w:rsidR="003C7F6A" w:rsidRPr="003C7F6A" w14:paraId="2983294D" w14:textId="77777777" w:rsidTr="00116C90">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2C319D94"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0677036C"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auto" w:fill="auto"/>
            <w:noWrap/>
            <w:vAlign w:val="center"/>
            <w:hideMark/>
          </w:tcPr>
          <w:p w14:paraId="1ECAF2BE"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nil"/>
              <w:bottom w:val="single" w:sz="4" w:space="0" w:color="000000"/>
              <w:right w:val="single" w:sz="4" w:space="0" w:color="000000"/>
            </w:tcBorders>
            <w:shd w:val="clear" w:color="auto" w:fill="auto"/>
            <w:noWrap/>
            <w:vAlign w:val="center"/>
            <w:hideMark/>
          </w:tcPr>
          <w:p w14:paraId="6ACF38D0"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600</w:t>
            </w:r>
          </w:p>
        </w:tc>
        <w:tc>
          <w:tcPr>
            <w:tcW w:w="850" w:type="dxa"/>
            <w:tcBorders>
              <w:top w:val="nil"/>
              <w:left w:val="nil"/>
              <w:bottom w:val="single" w:sz="4" w:space="0" w:color="000000"/>
              <w:right w:val="single" w:sz="4" w:space="0" w:color="000000"/>
            </w:tcBorders>
            <w:shd w:val="clear" w:color="auto" w:fill="auto"/>
            <w:noWrap/>
            <w:vAlign w:val="center"/>
            <w:hideMark/>
          </w:tcPr>
          <w:p w14:paraId="2AC382F1"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600</w:t>
            </w:r>
          </w:p>
        </w:tc>
      </w:tr>
      <w:tr w:rsidR="003C7F6A" w:rsidRPr="003C7F6A" w14:paraId="3DF70A55" w14:textId="77777777" w:rsidTr="00116C90">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27D428F8"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11347C33"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auto" w:fill="auto"/>
            <w:noWrap/>
            <w:vAlign w:val="center"/>
            <w:hideMark/>
          </w:tcPr>
          <w:p w14:paraId="258D7CA8"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240</w:t>
            </w:r>
          </w:p>
        </w:tc>
        <w:tc>
          <w:tcPr>
            <w:tcW w:w="649" w:type="dxa"/>
            <w:tcBorders>
              <w:top w:val="nil"/>
              <w:left w:val="nil"/>
              <w:bottom w:val="single" w:sz="4" w:space="0" w:color="000000"/>
              <w:right w:val="single" w:sz="4" w:space="0" w:color="000000"/>
            </w:tcBorders>
            <w:shd w:val="clear" w:color="auto" w:fill="auto"/>
            <w:noWrap/>
            <w:vAlign w:val="center"/>
            <w:hideMark/>
          </w:tcPr>
          <w:p w14:paraId="3FF4017D"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600</w:t>
            </w:r>
          </w:p>
        </w:tc>
        <w:tc>
          <w:tcPr>
            <w:tcW w:w="850" w:type="dxa"/>
            <w:tcBorders>
              <w:top w:val="nil"/>
              <w:left w:val="nil"/>
              <w:bottom w:val="single" w:sz="4" w:space="0" w:color="000000"/>
              <w:right w:val="single" w:sz="4" w:space="0" w:color="000000"/>
            </w:tcBorders>
            <w:shd w:val="clear" w:color="auto" w:fill="auto"/>
            <w:noWrap/>
            <w:vAlign w:val="center"/>
            <w:hideMark/>
          </w:tcPr>
          <w:p w14:paraId="0EE9E4B1"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600</w:t>
            </w:r>
          </w:p>
        </w:tc>
      </w:tr>
      <w:tr w:rsidR="003C7F6A" w:rsidRPr="003C7F6A" w14:paraId="12CD8994" w14:textId="77777777" w:rsidTr="00116C90">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495422EA" w14:textId="77777777" w:rsidR="003C7F6A" w:rsidRPr="003C7F6A" w:rsidRDefault="003C7F6A" w:rsidP="003C7F6A">
            <w:pPr>
              <w:spacing w:after="0" w:line="240" w:lineRule="auto"/>
              <w:jc w:val="both"/>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3C7F6A">
              <w:rPr>
                <w:rFonts w:ascii="Times New Roman" w:eastAsia="Times New Roman" w:hAnsi="Times New Roman" w:cs="Times New Roman"/>
                <w:b/>
                <w:bCs/>
                <w:sz w:val="16"/>
                <w:szCs w:val="16"/>
                <w:lang w:eastAsia="ru-RU"/>
              </w:rPr>
              <w:t>повышение  энергетической</w:t>
            </w:r>
            <w:proofErr w:type="gramEnd"/>
            <w:r w:rsidRPr="003C7F6A">
              <w:rPr>
                <w:rFonts w:ascii="Times New Roman" w:eastAsia="Times New Roman" w:hAnsi="Times New Roman" w:cs="Times New Roman"/>
                <w:b/>
                <w:bCs/>
                <w:sz w:val="16"/>
                <w:szCs w:val="16"/>
                <w:lang w:eastAsia="ru-RU"/>
              </w:rPr>
              <w:t xml:space="preserve"> эффективности в городском поселении Безенчук на 2020-2022 </w:t>
            </w:r>
            <w:proofErr w:type="spellStart"/>
            <w:r w:rsidRPr="003C7F6A">
              <w:rPr>
                <w:rFonts w:ascii="Times New Roman" w:eastAsia="Times New Roman" w:hAnsi="Times New Roman" w:cs="Times New Roman"/>
                <w:b/>
                <w:bCs/>
                <w:sz w:val="16"/>
                <w:szCs w:val="16"/>
                <w:lang w:eastAsia="ru-RU"/>
              </w:rPr>
              <w:t>гг</w:t>
            </w:r>
            <w:proofErr w:type="spellEnd"/>
            <w:r w:rsidRPr="003C7F6A">
              <w:rPr>
                <w:rFonts w:ascii="Times New Roman" w:eastAsia="Times New Roman" w:hAnsi="Times New Roman" w:cs="Times New Roman"/>
                <w:b/>
                <w:bCs/>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3BCC4226"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auto" w:fill="auto"/>
            <w:noWrap/>
            <w:vAlign w:val="center"/>
            <w:hideMark/>
          </w:tcPr>
          <w:p w14:paraId="26128F29"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310AEC31"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5600</w:t>
            </w:r>
          </w:p>
        </w:tc>
        <w:tc>
          <w:tcPr>
            <w:tcW w:w="850" w:type="dxa"/>
            <w:tcBorders>
              <w:top w:val="nil"/>
              <w:left w:val="nil"/>
              <w:bottom w:val="single" w:sz="4" w:space="0" w:color="000000"/>
              <w:right w:val="single" w:sz="4" w:space="0" w:color="000000"/>
            </w:tcBorders>
            <w:shd w:val="clear" w:color="auto" w:fill="auto"/>
            <w:noWrap/>
            <w:vAlign w:val="center"/>
            <w:hideMark/>
          </w:tcPr>
          <w:p w14:paraId="0B13D48B"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5600</w:t>
            </w:r>
          </w:p>
        </w:tc>
      </w:tr>
      <w:tr w:rsidR="003C7F6A" w:rsidRPr="003C7F6A" w14:paraId="48B14ED2" w14:textId="77777777" w:rsidTr="00116C90">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7223A544"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5C880BE0"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6A3C790C"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2CFCB80C"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5600</w:t>
            </w:r>
          </w:p>
        </w:tc>
        <w:tc>
          <w:tcPr>
            <w:tcW w:w="850" w:type="dxa"/>
            <w:tcBorders>
              <w:top w:val="nil"/>
              <w:left w:val="nil"/>
              <w:bottom w:val="single" w:sz="4" w:space="0" w:color="000000"/>
              <w:right w:val="single" w:sz="4" w:space="0" w:color="000000"/>
            </w:tcBorders>
            <w:shd w:val="clear" w:color="auto" w:fill="auto"/>
            <w:noWrap/>
            <w:vAlign w:val="center"/>
            <w:hideMark/>
          </w:tcPr>
          <w:p w14:paraId="762D7368"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5600</w:t>
            </w:r>
          </w:p>
        </w:tc>
      </w:tr>
      <w:tr w:rsidR="003C7F6A" w:rsidRPr="003C7F6A" w14:paraId="3218857A" w14:textId="77777777" w:rsidTr="00116C90">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5529B9CF"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xml:space="preserve">Иные закупки </w:t>
            </w:r>
            <w:proofErr w:type="spellStart"/>
            <w:r w:rsidRPr="003C7F6A">
              <w:rPr>
                <w:rFonts w:ascii="Times New Roman" w:eastAsia="Times New Roman" w:hAnsi="Times New Roman" w:cs="Times New Roman"/>
                <w:sz w:val="16"/>
                <w:szCs w:val="16"/>
                <w:lang w:eastAsia="ru-RU"/>
              </w:rPr>
              <w:t>товарорв</w:t>
            </w:r>
            <w:proofErr w:type="spellEnd"/>
            <w:r w:rsidRPr="003C7F6A">
              <w:rPr>
                <w:rFonts w:ascii="Times New Roman" w:eastAsia="Times New Roman" w:hAnsi="Times New Roman" w:cs="Times New Roman"/>
                <w:sz w:val="16"/>
                <w:szCs w:val="16"/>
                <w:lang w:eastAsia="ru-RU"/>
              </w:rPr>
              <w:t xml:space="preserve">, работ и услуг для обеспечения </w:t>
            </w:r>
            <w:proofErr w:type="spellStart"/>
            <w:r w:rsidRPr="003C7F6A">
              <w:rPr>
                <w:rFonts w:ascii="Times New Roman" w:eastAsia="Times New Roman" w:hAnsi="Times New Roman" w:cs="Times New Roman"/>
                <w:sz w:val="16"/>
                <w:szCs w:val="16"/>
                <w:lang w:eastAsia="ru-RU"/>
              </w:rPr>
              <w:t>государсвтенных</w:t>
            </w:r>
            <w:proofErr w:type="spellEnd"/>
            <w:r w:rsidRPr="003C7F6A">
              <w:rPr>
                <w:rFonts w:ascii="Times New Roman" w:eastAsia="Times New Roman" w:hAnsi="Times New Roman" w:cs="Times New Roman"/>
                <w:sz w:val="16"/>
                <w:szCs w:val="16"/>
                <w:lang w:eastAsia="ru-RU"/>
              </w:rPr>
              <w:t xml:space="preserve">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3CCA2D24"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333289FB"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240</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34E43C19"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5600</w:t>
            </w:r>
          </w:p>
        </w:tc>
        <w:tc>
          <w:tcPr>
            <w:tcW w:w="850" w:type="dxa"/>
            <w:tcBorders>
              <w:top w:val="nil"/>
              <w:left w:val="nil"/>
              <w:bottom w:val="single" w:sz="4" w:space="0" w:color="000000"/>
              <w:right w:val="single" w:sz="4" w:space="0" w:color="000000"/>
            </w:tcBorders>
            <w:shd w:val="clear" w:color="auto" w:fill="auto"/>
            <w:noWrap/>
            <w:vAlign w:val="center"/>
            <w:hideMark/>
          </w:tcPr>
          <w:p w14:paraId="32E263B9"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5600</w:t>
            </w:r>
          </w:p>
        </w:tc>
      </w:tr>
      <w:tr w:rsidR="003C7F6A" w:rsidRPr="003C7F6A" w14:paraId="74AC79FE" w14:textId="77777777" w:rsidTr="00116C90">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71C567EB" w14:textId="7E8A0A2B" w:rsidR="00116C90" w:rsidRPr="003C7F6A" w:rsidRDefault="003C7F6A" w:rsidP="00116C90">
            <w:pPr>
              <w:spacing w:after="0" w:line="240" w:lineRule="auto"/>
              <w:jc w:val="both"/>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3C7F6A">
              <w:rPr>
                <w:rFonts w:ascii="Times New Roman" w:eastAsia="Times New Roman" w:hAnsi="Times New Roman" w:cs="Times New Roman"/>
                <w:b/>
                <w:bCs/>
                <w:sz w:val="16"/>
                <w:szCs w:val="16"/>
                <w:lang w:eastAsia="ru-RU"/>
              </w:rPr>
              <w:t>гг</w:t>
            </w:r>
            <w:proofErr w:type="spellEnd"/>
            <w:r w:rsidRPr="003C7F6A">
              <w:rPr>
                <w:rFonts w:ascii="Times New Roman" w:eastAsia="Times New Roman" w:hAnsi="Times New Roman" w:cs="Times New Roman"/>
                <w:b/>
                <w:bCs/>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3D3090F7"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14:paraId="0B363178" w14:textId="77777777" w:rsidR="003C7F6A" w:rsidRPr="003C7F6A" w:rsidRDefault="003C7F6A" w:rsidP="003C7F6A">
            <w:pPr>
              <w:spacing w:after="0" w:line="240" w:lineRule="auto"/>
              <w:jc w:val="center"/>
              <w:rPr>
                <w:rFonts w:ascii="Times New Roman" w:eastAsia="Times New Roman" w:hAnsi="Times New Roman" w:cs="Times New Roman"/>
                <w:i/>
                <w:iCs/>
                <w:sz w:val="16"/>
                <w:szCs w:val="16"/>
                <w:lang w:eastAsia="ru-RU"/>
              </w:rPr>
            </w:pPr>
            <w:r w:rsidRPr="003C7F6A">
              <w:rPr>
                <w:rFonts w:ascii="Times New Roman" w:eastAsia="Times New Roman" w:hAnsi="Times New Roman" w:cs="Times New Roman"/>
                <w:i/>
                <w:iCs/>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391484FD"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300</w:t>
            </w:r>
          </w:p>
        </w:tc>
        <w:tc>
          <w:tcPr>
            <w:tcW w:w="850" w:type="dxa"/>
            <w:tcBorders>
              <w:top w:val="nil"/>
              <w:left w:val="nil"/>
              <w:bottom w:val="single" w:sz="4" w:space="0" w:color="000000"/>
              <w:right w:val="single" w:sz="4" w:space="0" w:color="000000"/>
            </w:tcBorders>
            <w:shd w:val="clear" w:color="auto" w:fill="auto"/>
            <w:noWrap/>
            <w:vAlign w:val="center"/>
            <w:hideMark/>
          </w:tcPr>
          <w:p w14:paraId="633EA0D2"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300</w:t>
            </w:r>
          </w:p>
        </w:tc>
      </w:tr>
      <w:tr w:rsidR="003C7F6A" w:rsidRPr="003C7F6A" w14:paraId="46ADA50E" w14:textId="77777777" w:rsidTr="00116C90">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17D10015"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47FCF461"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4E380368"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55E78246"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300</w:t>
            </w:r>
          </w:p>
        </w:tc>
        <w:tc>
          <w:tcPr>
            <w:tcW w:w="850" w:type="dxa"/>
            <w:tcBorders>
              <w:top w:val="nil"/>
              <w:left w:val="nil"/>
              <w:bottom w:val="single" w:sz="4" w:space="0" w:color="000000"/>
              <w:right w:val="single" w:sz="4" w:space="0" w:color="000000"/>
            </w:tcBorders>
            <w:shd w:val="clear" w:color="auto" w:fill="auto"/>
            <w:noWrap/>
            <w:vAlign w:val="center"/>
            <w:hideMark/>
          </w:tcPr>
          <w:p w14:paraId="2D7D9AF0"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300</w:t>
            </w:r>
          </w:p>
        </w:tc>
      </w:tr>
      <w:tr w:rsidR="003C7F6A" w:rsidRPr="003C7F6A" w14:paraId="5777864C" w14:textId="77777777" w:rsidTr="00354155">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0EA1E8F3"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7472641A"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637731A1"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240</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6EB7D4D0"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300</w:t>
            </w:r>
          </w:p>
        </w:tc>
        <w:tc>
          <w:tcPr>
            <w:tcW w:w="850" w:type="dxa"/>
            <w:tcBorders>
              <w:top w:val="nil"/>
              <w:left w:val="nil"/>
              <w:bottom w:val="single" w:sz="4" w:space="0" w:color="000000"/>
              <w:right w:val="single" w:sz="4" w:space="0" w:color="000000"/>
            </w:tcBorders>
            <w:shd w:val="clear" w:color="auto" w:fill="auto"/>
            <w:noWrap/>
            <w:vAlign w:val="center"/>
            <w:hideMark/>
          </w:tcPr>
          <w:p w14:paraId="1D6C1BE9"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300</w:t>
            </w:r>
          </w:p>
        </w:tc>
      </w:tr>
      <w:tr w:rsidR="003C7F6A" w:rsidRPr="003C7F6A" w14:paraId="2F7D142C" w14:textId="77777777" w:rsidTr="00354155">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1F67E47B" w14:textId="77777777" w:rsidR="003C7F6A" w:rsidRPr="003C7F6A" w:rsidRDefault="003C7F6A" w:rsidP="003C7F6A">
            <w:pPr>
              <w:spacing w:after="0" w:line="240" w:lineRule="auto"/>
              <w:jc w:val="both"/>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Непрограммное направление расходов</w:t>
            </w:r>
          </w:p>
        </w:tc>
        <w:tc>
          <w:tcPr>
            <w:tcW w:w="1190" w:type="dxa"/>
            <w:tcBorders>
              <w:top w:val="nil"/>
              <w:left w:val="nil"/>
              <w:bottom w:val="nil"/>
              <w:right w:val="nil"/>
            </w:tcBorders>
            <w:shd w:val="clear" w:color="auto" w:fill="auto"/>
            <w:noWrap/>
            <w:vAlign w:val="center"/>
            <w:hideMark/>
          </w:tcPr>
          <w:p w14:paraId="6FB51879"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990 00 00000</w:t>
            </w:r>
          </w:p>
        </w:tc>
        <w:tc>
          <w:tcPr>
            <w:tcW w:w="456" w:type="dxa"/>
            <w:tcBorders>
              <w:top w:val="nil"/>
              <w:left w:val="single" w:sz="4" w:space="0" w:color="000000"/>
              <w:bottom w:val="nil"/>
              <w:right w:val="nil"/>
            </w:tcBorders>
            <w:shd w:val="clear" w:color="auto" w:fill="auto"/>
            <w:noWrap/>
            <w:vAlign w:val="center"/>
            <w:hideMark/>
          </w:tcPr>
          <w:p w14:paraId="1178D957"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643689FD"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11032</w:t>
            </w:r>
          </w:p>
        </w:tc>
        <w:tc>
          <w:tcPr>
            <w:tcW w:w="850" w:type="dxa"/>
            <w:tcBorders>
              <w:top w:val="nil"/>
              <w:left w:val="nil"/>
              <w:bottom w:val="single" w:sz="4" w:space="0" w:color="000000"/>
              <w:right w:val="single" w:sz="4" w:space="0" w:color="000000"/>
            </w:tcBorders>
            <w:shd w:val="clear" w:color="auto" w:fill="auto"/>
            <w:noWrap/>
            <w:vAlign w:val="center"/>
            <w:hideMark/>
          </w:tcPr>
          <w:p w14:paraId="1B588F45"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11032</w:t>
            </w:r>
          </w:p>
        </w:tc>
      </w:tr>
      <w:tr w:rsidR="003C7F6A" w:rsidRPr="003C7F6A" w14:paraId="1006B9AC" w14:textId="77777777" w:rsidTr="003C7F6A">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6C7BA81C" w14:textId="77777777" w:rsidR="003C7F6A" w:rsidRPr="003C7F6A" w:rsidRDefault="003C7F6A" w:rsidP="003C7F6A">
            <w:pPr>
              <w:spacing w:after="0" w:line="240" w:lineRule="auto"/>
              <w:jc w:val="both"/>
              <w:rPr>
                <w:rFonts w:ascii="Times New Roman" w:eastAsia="Times New Roman" w:hAnsi="Times New Roman" w:cs="Times New Roman"/>
                <w:b/>
                <w:bCs/>
                <w:i/>
                <w:iCs/>
                <w:sz w:val="16"/>
                <w:szCs w:val="16"/>
                <w:lang w:eastAsia="ru-RU"/>
              </w:rPr>
            </w:pPr>
            <w:r w:rsidRPr="003C7F6A">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90" w:type="dxa"/>
            <w:tcBorders>
              <w:top w:val="single" w:sz="4" w:space="0" w:color="000000"/>
              <w:left w:val="nil"/>
              <w:bottom w:val="nil"/>
              <w:right w:val="nil"/>
            </w:tcBorders>
            <w:shd w:val="clear" w:color="auto" w:fill="auto"/>
            <w:noWrap/>
            <w:vAlign w:val="center"/>
            <w:hideMark/>
          </w:tcPr>
          <w:p w14:paraId="5EED28FD"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991 00 00000</w:t>
            </w:r>
          </w:p>
        </w:tc>
        <w:tc>
          <w:tcPr>
            <w:tcW w:w="456" w:type="dxa"/>
            <w:tcBorders>
              <w:top w:val="single" w:sz="4" w:space="0" w:color="000000"/>
              <w:left w:val="single" w:sz="4" w:space="0" w:color="000000"/>
              <w:bottom w:val="nil"/>
              <w:right w:val="nil"/>
            </w:tcBorders>
            <w:shd w:val="clear" w:color="auto" w:fill="auto"/>
            <w:noWrap/>
            <w:vAlign w:val="center"/>
            <w:hideMark/>
          </w:tcPr>
          <w:p w14:paraId="4B4A64A0"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00032B7D"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11002</w:t>
            </w:r>
          </w:p>
        </w:tc>
        <w:tc>
          <w:tcPr>
            <w:tcW w:w="850" w:type="dxa"/>
            <w:tcBorders>
              <w:top w:val="nil"/>
              <w:left w:val="nil"/>
              <w:bottom w:val="single" w:sz="4" w:space="0" w:color="000000"/>
              <w:right w:val="single" w:sz="4" w:space="0" w:color="000000"/>
            </w:tcBorders>
            <w:shd w:val="clear" w:color="auto" w:fill="auto"/>
            <w:noWrap/>
            <w:vAlign w:val="center"/>
            <w:hideMark/>
          </w:tcPr>
          <w:p w14:paraId="14A81A54"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11002</w:t>
            </w:r>
          </w:p>
        </w:tc>
      </w:tr>
      <w:tr w:rsidR="003C7F6A" w:rsidRPr="003C7F6A" w14:paraId="53522FCE" w14:textId="77777777" w:rsidTr="003C7F6A">
        <w:trPr>
          <w:gridAfter w:val="1"/>
          <w:wAfter w:w="30" w:type="dxa"/>
          <w:trHeight w:val="70"/>
        </w:trPr>
        <w:tc>
          <w:tcPr>
            <w:tcW w:w="7797" w:type="dxa"/>
            <w:tcBorders>
              <w:top w:val="nil"/>
              <w:left w:val="single" w:sz="4" w:space="0" w:color="000000"/>
              <w:bottom w:val="single" w:sz="4" w:space="0" w:color="000000"/>
              <w:right w:val="nil"/>
            </w:tcBorders>
            <w:shd w:val="clear" w:color="auto" w:fill="auto"/>
            <w:hideMark/>
          </w:tcPr>
          <w:p w14:paraId="6D0DC2C7"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90" w:type="dxa"/>
            <w:tcBorders>
              <w:top w:val="single" w:sz="4" w:space="0" w:color="000000"/>
              <w:left w:val="single" w:sz="4" w:space="0" w:color="000000"/>
              <w:bottom w:val="nil"/>
              <w:right w:val="nil"/>
            </w:tcBorders>
            <w:shd w:val="clear" w:color="auto" w:fill="auto"/>
            <w:noWrap/>
            <w:vAlign w:val="center"/>
            <w:hideMark/>
          </w:tcPr>
          <w:p w14:paraId="43F632D5"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991 00 11000</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708F237"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w:t>
            </w:r>
          </w:p>
        </w:tc>
        <w:tc>
          <w:tcPr>
            <w:tcW w:w="649" w:type="dxa"/>
            <w:tcBorders>
              <w:top w:val="nil"/>
              <w:left w:val="nil"/>
              <w:bottom w:val="single" w:sz="4" w:space="0" w:color="000000"/>
              <w:right w:val="single" w:sz="4" w:space="0" w:color="000000"/>
            </w:tcBorders>
            <w:shd w:val="clear" w:color="auto" w:fill="auto"/>
            <w:noWrap/>
            <w:vAlign w:val="center"/>
            <w:hideMark/>
          </w:tcPr>
          <w:p w14:paraId="0D4103D9"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10502</w:t>
            </w:r>
          </w:p>
        </w:tc>
        <w:tc>
          <w:tcPr>
            <w:tcW w:w="850" w:type="dxa"/>
            <w:tcBorders>
              <w:top w:val="nil"/>
              <w:left w:val="nil"/>
              <w:bottom w:val="single" w:sz="4" w:space="0" w:color="000000"/>
              <w:right w:val="single" w:sz="4" w:space="0" w:color="000000"/>
            </w:tcBorders>
            <w:shd w:val="clear" w:color="auto" w:fill="auto"/>
            <w:noWrap/>
            <w:vAlign w:val="center"/>
            <w:hideMark/>
          </w:tcPr>
          <w:p w14:paraId="123D4379"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10502</w:t>
            </w:r>
          </w:p>
        </w:tc>
      </w:tr>
      <w:tr w:rsidR="003C7F6A" w:rsidRPr="003C7F6A" w14:paraId="3F445609" w14:textId="77777777" w:rsidTr="003C7F6A">
        <w:trPr>
          <w:gridAfter w:val="1"/>
          <w:wAfter w:w="30" w:type="dxa"/>
          <w:trHeight w:val="70"/>
        </w:trPr>
        <w:tc>
          <w:tcPr>
            <w:tcW w:w="7797" w:type="dxa"/>
            <w:tcBorders>
              <w:top w:val="nil"/>
              <w:left w:val="single" w:sz="4" w:space="0" w:color="000000"/>
              <w:bottom w:val="single" w:sz="4" w:space="0" w:color="000000"/>
              <w:right w:val="nil"/>
            </w:tcBorders>
            <w:shd w:val="clear" w:color="auto" w:fill="auto"/>
            <w:hideMark/>
          </w:tcPr>
          <w:p w14:paraId="1300CA2E"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90" w:type="dxa"/>
            <w:tcBorders>
              <w:top w:val="single" w:sz="4" w:space="0" w:color="000000"/>
              <w:left w:val="single" w:sz="4" w:space="0" w:color="000000"/>
              <w:bottom w:val="nil"/>
              <w:right w:val="nil"/>
            </w:tcBorders>
            <w:shd w:val="clear" w:color="auto" w:fill="auto"/>
            <w:noWrap/>
            <w:vAlign w:val="center"/>
            <w:hideMark/>
          </w:tcPr>
          <w:p w14:paraId="2059001C"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single" w:sz="4" w:space="0" w:color="000000"/>
            </w:tcBorders>
            <w:shd w:val="clear" w:color="auto" w:fill="auto"/>
            <w:noWrap/>
            <w:vAlign w:val="center"/>
            <w:hideMark/>
          </w:tcPr>
          <w:p w14:paraId="1165EAE5"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w:t>
            </w:r>
          </w:p>
        </w:tc>
        <w:tc>
          <w:tcPr>
            <w:tcW w:w="649" w:type="dxa"/>
            <w:tcBorders>
              <w:top w:val="nil"/>
              <w:left w:val="nil"/>
              <w:bottom w:val="single" w:sz="4" w:space="0" w:color="000000"/>
              <w:right w:val="single" w:sz="4" w:space="0" w:color="000000"/>
            </w:tcBorders>
            <w:shd w:val="clear" w:color="auto" w:fill="auto"/>
            <w:noWrap/>
            <w:vAlign w:val="center"/>
            <w:hideMark/>
          </w:tcPr>
          <w:p w14:paraId="0DF119ED"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1362</w:t>
            </w:r>
          </w:p>
        </w:tc>
        <w:tc>
          <w:tcPr>
            <w:tcW w:w="850" w:type="dxa"/>
            <w:tcBorders>
              <w:top w:val="nil"/>
              <w:left w:val="nil"/>
              <w:bottom w:val="single" w:sz="4" w:space="0" w:color="000000"/>
              <w:right w:val="single" w:sz="4" w:space="0" w:color="000000"/>
            </w:tcBorders>
            <w:shd w:val="clear" w:color="auto" w:fill="auto"/>
            <w:noWrap/>
            <w:vAlign w:val="center"/>
            <w:hideMark/>
          </w:tcPr>
          <w:p w14:paraId="757C5E8E"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1362</w:t>
            </w:r>
          </w:p>
        </w:tc>
      </w:tr>
      <w:tr w:rsidR="003C7F6A" w:rsidRPr="003C7F6A" w14:paraId="1CC275D3" w14:textId="77777777" w:rsidTr="003C7F6A">
        <w:trPr>
          <w:gridAfter w:val="1"/>
          <w:wAfter w:w="30" w:type="dxa"/>
          <w:trHeight w:val="70"/>
        </w:trPr>
        <w:tc>
          <w:tcPr>
            <w:tcW w:w="7797" w:type="dxa"/>
            <w:tcBorders>
              <w:top w:val="nil"/>
              <w:left w:val="single" w:sz="4" w:space="0" w:color="000000"/>
              <w:bottom w:val="single" w:sz="4" w:space="0" w:color="000000"/>
              <w:right w:val="nil"/>
            </w:tcBorders>
            <w:shd w:val="clear" w:color="auto" w:fill="auto"/>
            <w:hideMark/>
          </w:tcPr>
          <w:p w14:paraId="3BA57934"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0" w:type="dxa"/>
            <w:tcBorders>
              <w:top w:val="single" w:sz="4" w:space="0" w:color="000000"/>
              <w:left w:val="single" w:sz="4" w:space="0" w:color="000000"/>
              <w:bottom w:val="nil"/>
              <w:right w:val="nil"/>
            </w:tcBorders>
            <w:shd w:val="clear" w:color="auto" w:fill="auto"/>
            <w:noWrap/>
            <w:vAlign w:val="center"/>
            <w:hideMark/>
          </w:tcPr>
          <w:p w14:paraId="562782E0"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single" w:sz="4" w:space="0" w:color="000000"/>
            </w:tcBorders>
            <w:shd w:val="clear" w:color="auto" w:fill="auto"/>
            <w:noWrap/>
            <w:vAlign w:val="center"/>
            <w:hideMark/>
          </w:tcPr>
          <w:p w14:paraId="44D4B40D"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120</w:t>
            </w:r>
          </w:p>
        </w:tc>
        <w:tc>
          <w:tcPr>
            <w:tcW w:w="649" w:type="dxa"/>
            <w:tcBorders>
              <w:top w:val="nil"/>
              <w:left w:val="nil"/>
              <w:bottom w:val="single" w:sz="4" w:space="0" w:color="000000"/>
              <w:right w:val="single" w:sz="4" w:space="0" w:color="000000"/>
            </w:tcBorders>
            <w:shd w:val="clear" w:color="auto" w:fill="auto"/>
            <w:noWrap/>
            <w:vAlign w:val="center"/>
            <w:hideMark/>
          </w:tcPr>
          <w:p w14:paraId="2F0C270C"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1362</w:t>
            </w:r>
          </w:p>
        </w:tc>
        <w:tc>
          <w:tcPr>
            <w:tcW w:w="850" w:type="dxa"/>
            <w:tcBorders>
              <w:top w:val="nil"/>
              <w:left w:val="nil"/>
              <w:bottom w:val="single" w:sz="4" w:space="0" w:color="000000"/>
              <w:right w:val="single" w:sz="4" w:space="0" w:color="000000"/>
            </w:tcBorders>
            <w:shd w:val="clear" w:color="auto" w:fill="auto"/>
            <w:noWrap/>
            <w:vAlign w:val="center"/>
            <w:hideMark/>
          </w:tcPr>
          <w:p w14:paraId="0042C66A"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1362</w:t>
            </w:r>
          </w:p>
        </w:tc>
      </w:tr>
      <w:tr w:rsidR="003C7F6A" w:rsidRPr="003C7F6A" w14:paraId="040391B3" w14:textId="77777777" w:rsidTr="003C7F6A">
        <w:trPr>
          <w:gridAfter w:val="1"/>
          <w:wAfter w:w="30" w:type="dxa"/>
          <w:trHeight w:val="70"/>
        </w:trPr>
        <w:tc>
          <w:tcPr>
            <w:tcW w:w="7797" w:type="dxa"/>
            <w:tcBorders>
              <w:top w:val="nil"/>
              <w:left w:val="single" w:sz="4" w:space="0" w:color="000000"/>
              <w:bottom w:val="single" w:sz="4" w:space="0" w:color="000000"/>
              <w:right w:val="nil"/>
            </w:tcBorders>
            <w:shd w:val="clear" w:color="auto" w:fill="auto"/>
            <w:hideMark/>
          </w:tcPr>
          <w:p w14:paraId="6B2EE4A9"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1071ACA"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single" w:sz="4" w:space="0" w:color="000000"/>
            </w:tcBorders>
            <w:shd w:val="clear" w:color="auto" w:fill="auto"/>
            <w:noWrap/>
            <w:vAlign w:val="center"/>
            <w:hideMark/>
          </w:tcPr>
          <w:p w14:paraId="089B605F"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w:t>
            </w:r>
          </w:p>
        </w:tc>
        <w:tc>
          <w:tcPr>
            <w:tcW w:w="649" w:type="dxa"/>
            <w:tcBorders>
              <w:top w:val="nil"/>
              <w:left w:val="nil"/>
              <w:bottom w:val="single" w:sz="4" w:space="0" w:color="000000"/>
              <w:right w:val="single" w:sz="4" w:space="0" w:color="000000"/>
            </w:tcBorders>
            <w:shd w:val="clear" w:color="auto" w:fill="auto"/>
            <w:noWrap/>
            <w:vAlign w:val="center"/>
            <w:hideMark/>
          </w:tcPr>
          <w:p w14:paraId="4BCCDDB3"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9140</w:t>
            </w:r>
          </w:p>
        </w:tc>
        <w:tc>
          <w:tcPr>
            <w:tcW w:w="850" w:type="dxa"/>
            <w:tcBorders>
              <w:top w:val="nil"/>
              <w:left w:val="nil"/>
              <w:bottom w:val="single" w:sz="4" w:space="0" w:color="000000"/>
              <w:right w:val="single" w:sz="4" w:space="0" w:color="000000"/>
            </w:tcBorders>
            <w:shd w:val="clear" w:color="auto" w:fill="auto"/>
            <w:noWrap/>
            <w:vAlign w:val="center"/>
            <w:hideMark/>
          </w:tcPr>
          <w:p w14:paraId="0D62026C"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9140</w:t>
            </w:r>
          </w:p>
        </w:tc>
      </w:tr>
      <w:tr w:rsidR="003C7F6A" w:rsidRPr="003C7F6A" w14:paraId="4524DF50" w14:textId="77777777" w:rsidTr="003C7F6A">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17F936CD"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0" w:type="dxa"/>
            <w:tcBorders>
              <w:top w:val="nil"/>
              <w:left w:val="nil"/>
              <w:bottom w:val="single" w:sz="4" w:space="0" w:color="000000"/>
              <w:right w:val="single" w:sz="4" w:space="0" w:color="000000"/>
            </w:tcBorders>
            <w:shd w:val="clear" w:color="auto" w:fill="auto"/>
            <w:noWrap/>
            <w:vAlign w:val="center"/>
            <w:hideMark/>
          </w:tcPr>
          <w:p w14:paraId="4EB827D8"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09DD6D5A"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120</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0EB8CE0B"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7831</w:t>
            </w:r>
          </w:p>
        </w:tc>
        <w:tc>
          <w:tcPr>
            <w:tcW w:w="850" w:type="dxa"/>
            <w:tcBorders>
              <w:top w:val="nil"/>
              <w:left w:val="nil"/>
              <w:bottom w:val="single" w:sz="4" w:space="0" w:color="000000"/>
              <w:right w:val="single" w:sz="4" w:space="0" w:color="000000"/>
            </w:tcBorders>
            <w:shd w:val="clear" w:color="auto" w:fill="auto"/>
            <w:noWrap/>
            <w:vAlign w:val="center"/>
            <w:hideMark/>
          </w:tcPr>
          <w:p w14:paraId="62C54640"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7831</w:t>
            </w:r>
          </w:p>
        </w:tc>
      </w:tr>
      <w:tr w:rsidR="003C7F6A" w:rsidRPr="003C7F6A" w14:paraId="0DE681B3" w14:textId="77777777" w:rsidTr="003C7F6A">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3297E6A4"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0877EE9C"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7C097FA8"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240</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13733796"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1255</w:t>
            </w:r>
          </w:p>
        </w:tc>
        <w:tc>
          <w:tcPr>
            <w:tcW w:w="850" w:type="dxa"/>
            <w:tcBorders>
              <w:top w:val="nil"/>
              <w:left w:val="nil"/>
              <w:bottom w:val="single" w:sz="4" w:space="0" w:color="000000"/>
              <w:right w:val="single" w:sz="4" w:space="0" w:color="000000"/>
            </w:tcBorders>
            <w:shd w:val="clear" w:color="auto" w:fill="auto"/>
            <w:noWrap/>
            <w:vAlign w:val="center"/>
            <w:hideMark/>
          </w:tcPr>
          <w:p w14:paraId="46282A2B"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1255</w:t>
            </w:r>
          </w:p>
        </w:tc>
      </w:tr>
      <w:tr w:rsidR="003C7F6A" w:rsidRPr="003C7F6A" w14:paraId="64DAE084" w14:textId="77777777" w:rsidTr="003C7F6A">
        <w:trPr>
          <w:gridAfter w:val="1"/>
          <w:wAfter w:w="30" w:type="dxa"/>
          <w:trHeight w:val="70"/>
        </w:trPr>
        <w:tc>
          <w:tcPr>
            <w:tcW w:w="7797" w:type="dxa"/>
            <w:tcBorders>
              <w:top w:val="nil"/>
              <w:left w:val="single" w:sz="4" w:space="0" w:color="000000"/>
              <w:bottom w:val="single" w:sz="4" w:space="0" w:color="000000"/>
              <w:right w:val="single" w:sz="4" w:space="0" w:color="000000"/>
            </w:tcBorders>
            <w:shd w:val="clear" w:color="auto" w:fill="auto"/>
            <w:hideMark/>
          </w:tcPr>
          <w:p w14:paraId="5F0A6DD7"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Уплата налогов, сборов и иных платежей</w:t>
            </w:r>
          </w:p>
        </w:tc>
        <w:tc>
          <w:tcPr>
            <w:tcW w:w="1190" w:type="dxa"/>
            <w:tcBorders>
              <w:top w:val="nil"/>
              <w:left w:val="nil"/>
              <w:bottom w:val="single" w:sz="4" w:space="0" w:color="000000"/>
              <w:right w:val="single" w:sz="4" w:space="0" w:color="000000"/>
            </w:tcBorders>
            <w:shd w:val="clear" w:color="auto" w:fill="auto"/>
            <w:noWrap/>
            <w:vAlign w:val="center"/>
            <w:hideMark/>
          </w:tcPr>
          <w:p w14:paraId="2E24CBB1"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54A6FF12"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850</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2594311A"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54</w:t>
            </w:r>
          </w:p>
        </w:tc>
        <w:tc>
          <w:tcPr>
            <w:tcW w:w="850" w:type="dxa"/>
            <w:tcBorders>
              <w:top w:val="nil"/>
              <w:left w:val="nil"/>
              <w:bottom w:val="single" w:sz="4" w:space="0" w:color="000000"/>
              <w:right w:val="single" w:sz="4" w:space="0" w:color="000000"/>
            </w:tcBorders>
            <w:shd w:val="clear" w:color="auto" w:fill="auto"/>
            <w:noWrap/>
            <w:vAlign w:val="center"/>
            <w:hideMark/>
          </w:tcPr>
          <w:p w14:paraId="412C8AF0"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54</w:t>
            </w:r>
          </w:p>
        </w:tc>
      </w:tr>
      <w:tr w:rsidR="003C7F6A" w:rsidRPr="003C7F6A" w14:paraId="00480DC8" w14:textId="77777777" w:rsidTr="003C7F6A">
        <w:trPr>
          <w:gridAfter w:val="1"/>
          <w:wAfter w:w="30" w:type="dxa"/>
          <w:trHeight w:val="70"/>
        </w:trPr>
        <w:tc>
          <w:tcPr>
            <w:tcW w:w="7797" w:type="dxa"/>
            <w:tcBorders>
              <w:top w:val="nil"/>
              <w:left w:val="single" w:sz="4" w:space="0" w:color="000000"/>
              <w:bottom w:val="nil"/>
              <w:right w:val="single" w:sz="4" w:space="0" w:color="000000"/>
            </w:tcBorders>
            <w:shd w:val="clear" w:color="auto" w:fill="auto"/>
            <w:hideMark/>
          </w:tcPr>
          <w:p w14:paraId="3BE42529"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Расходование средств резервных фондов</w:t>
            </w:r>
          </w:p>
        </w:tc>
        <w:tc>
          <w:tcPr>
            <w:tcW w:w="1190" w:type="dxa"/>
            <w:tcBorders>
              <w:top w:val="nil"/>
              <w:left w:val="nil"/>
              <w:bottom w:val="nil"/>
              <w:right w:val="nil"/>
            </w:tcBorders>
            <w:shd w:val="clear" w:color="auto" w:fill="auto"/>
            <w:noWrap/>
            <w:vAlign w:val="center"/>
            <w:hideMark/>
          </w:tcPr>
          <w:p w14:paraId="3A725D60"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991 00 70000</w:t>
            </w:r>
          </w:p>
        </w:tc>
        <w:tc>
          <w:tcPr>
            <w:tcW w:w="456" w:type="dxa"/>
            <w:tcBorders>
              <w:top w:val="nil"/>
              <w:left w:val="single" w:sz="4" w:space="0" w:color="000000"/>
              <w:bottom w:val="single" w:sz="4" w:space="0" w:color="000000"/>
              <w:right w:val="nil"/>
            </w:tcBorders>
            <w:shd w:val="clear" w:color="auto" w:fill="auto"/>
            <w:noWrap/>
            <w:vAlign w:val="center"/>
            <w:hideMark/>
          </w:tcPr>
          <w:p w14:paraId="507510A7"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360CBC46"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500</w:t>
            </w:r>
          </w:p>
        </w:tc>
        <w:tc>
          <w:tcPr>
            <w:tcW w:w="850" w:type="dxa"/>
            <w:tcBorders>
              <w:top w:val="nil"/>
              <w:left w:val="nil"/>
              <w:bottom w:val="single" w:sz="4" w:space="0" w:color="000000"/>
              <w:right w:val="single" w:sz="4" w:space="0" w:color="000000"/>
            </w:tcBorders>
            <w:shd w:val="clear" w:color="auto" w:fill="auto"/>
            <w:noWrap/>
            <w:vAlign w:val="center"/>
            <w:hideMark/>
          </w:tcPr>
          <w:p w14:paraId="219F8899"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500</w:t>
            </w:r>
          </w:p>
        </w:tc>
      </w:tr>
      <w:tr w:rsidR="003C7F6A" w:rsidRPr="003C7F6A" w14:paraId="14A0F544" w14:textId="77777777" w:rsidTr="003C7F6A">
        <w:trPr>
          <w:gridAfter w:val="1"/>
          <w:wAfter w:w="30" w:type="dxa"/>
          <w:trHeight w:val="70"/>
        </w:trPr>
        <w:tc>
          <w:tcPr>
            <w:tcW w:w="7797" w:type="dxa"/>
            <w:tcBorders>
              <w:top w:val="single" w:sz="4" w:space="0" w:color="000000"/>
              <w:left w:val="single" w:sz="4" w:space="0" w:color="000000"/>
              <w:bottom w:val="nil"/>
              <w:right w:val="nil"/>
            </w:tcBorders>
            <w:shd w:val="clear" w:color="auto" w:fill="auto"/>
            <w:hideMark/>
          </w:tcPr>
          <w:p w14:paraId="67456DF9"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lastRenderedPageBreak/>
              <w:t>Резервные фонды местной администрации</w:t>
            </w:r>
          </w:p>
        </w:tc>
        <w:tc>
          <w:tcPr>
            <w:tcW w:w="11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D98CBC3"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991 00 79990</w:t>
            </w:r>
          </w:p>
        </w:tc>
        <w:tc>
          <w:tcPr>
            <w:tcW w:w="456" w:type="dxa"/>
            <w:tcBorders>
              <w:top w:val="nil"/>
              <w:left w:val="nil"/>
              <w:bottom w:val="nil"/>
              <w:right w:val="nil"/>
            </w:tcBorders>
            <w:shd w:val="clear" w:color="auto" w:fill="auto"/>
            <w:noWrap/>
            <w:vAlign w:val="center"/>
            <w:hideMark/>
          </w:tcPr>
          <w:p w14:paraId="19CDEC0E"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0BE5A470"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500</w:t>
            </w:r>
          </w:p>
        </w:tc>
        <w:tc>
          <w:tcPr>
            <w:tcW w:w="850" w:type="dxa"/>
            <w:tcBorders>
              <w:top w:val="nil"/>
              <w:left w:val="nil"/>
              <w:bottom w:val="single" w:sz="4" w:space="0" w:color="000000"/>
              <w:right w:val="single" w:sz="4" w:space="0" w:color="000000"/>
            </w:tcBorders>
            <w:shd w:val="clear" w:color="auto" w:fill="auto"/>
            <w:noWrap/>
            <w:vAlign w:val="center"/>
            <w:hideMark/>
          </w:tcPr>
          <w:p w14:paraId="03E21DE1"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500</w:t>
            </w:r>
          </w:p>
        </w:tc>
      </w:tr>
      <w:tr w:rsidR="003C7F6A" w:rsidRPr="003C7F6A" w14:paraId="68F963FB" w14:textId="77777777" w:rsidTr="003C7F6A">
        <w:trPr>
          <w:gridAfter w:val="1"/>
          <w:wAfter w:w="30" w:type="dxa"/>
          <w:trHeight w:val="70"/>
        </w:trPr>
        <w:tc>
          <w:tcPr>
            <w:tcW w:w="7797" w:type="dxa"/>
            <w:tcBorders>
              <w:top w:val="single" w:sz="4" w:space="0" w:color="000000"/>
              <w:left w:val="single" w:sz="4" w:space="0" w:color="000000"/>
              <w:bottom w:val="nil"/>
              <w:right w:val="single" w:sz="4" w:space="0" w:color="000000"/>
            </w:tcBorders>
            <w:shd w:val="clear" w:color="auto" w:fill="auto"/>
            <w:hideMark/>
          </w:tcPr>
          <w:p w14:paraId="7DEDF1D7" w14:textId="77777777" w:rsidR="003C7F6A" w:rsidRPr="003C7F6A" w:rsidRDefault="003C7F6A" w:rsidP="003C7F6A">
            <w:pPr>
              <w:spacing w:after="0" w:line="240" w:lineRule="auto"/>
              <w:jc w:val="both"/>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Резервные средства</w:t>
            </w:r>
          </w:p>
        </w:tc>
        <w:tc>
          <w:tcPr>
            <w:tcW w:w="1190" w:type="dxa"/>
            <w:tcBorders>
              <w:top w:val="nil"/>
              <w:left w:val="nil"/>
              <w:bottom w:val="single" w:sz="4" w:space="0" w:color="000000"/>
              <w:right w:val="single" w:sz="4" w:space="0" w:color="000000"/>
            </w:tcBorders>
            <w:shd w:val="clear" w:color="auto" w:fill="auto"/>
            <w:noWrap/>
            <w:vAlign w:val="center"/>
            <w:hideMark/>
          </w:tcPr>
          <w:p w14:paraId="2C63B187"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991 00 79990</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079E5B97"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870</w:t>
            </w:r>
          </w:p>
        </w:tc>
        <w:tc>
          <w:tcPr>
            <w:tcW w:w="649" w:type="dxa"/>
            <w:tcBorders>
              <w:top w:val="nil"/>
              <w:left w:val="nil"/>
              <w:bottom w:val="single" w:sz="4" w:space="0" w:color="000000"/>
              <w:right w:val="single" w:sz="4" w:space="0" w:color="000000"/>
            </w:tcBorders>
            <w:shd w:val="clear" w:color="auto" w:fill="auto"/>
            <w:noWrap/>
            <w:vAlign w:val="center"/>
            <w:hideMark/>
          </w:tcPr>
          <w:p w14:paraId="612C77A3"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500</w:t>
            </w:r>
          </w:p>
        </w:tc>
        <w:tc>
          <w:tcPr>
            <w:tcW w:w="850" w:type="dxa"/>
            <w:tcBorders>
              <w:top w:val="nil"/>
              <w:left w:val="nil"/>
              <w:bottom w:val="single" w:sz="4" w:space="0" w:color="000000"/>
              <w:right w:val="single" w:sz="4" w:space="0" w:color="000000"/>
            </w:tcBorders>
            <w:shd w:val="clear" w:color="auto" w:fill="auto"/>
            <w:noWrap/>
            <w:vAlign w:val="center"/>
            <w:hideMark/>
          </w:tcPr>
          <w:p w14:paraId="01F68282"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500</w:t>
            </w:r>
          </w:p>
        </w:tc>
      </w:tr>
      <w:tr w:rsidR="003C7F6A" w:rsidRPr="003C7F6A" w14:paraId="0F8B7E61" w14:textId="77777777" w:rsidTr="003C7F6A">
        <w:trPr>
          <w:gridAfter w:val="1"/>
          <w:wAfter w:w="30" w:type="dxa"/>
          <w:trHeight w:val="70"/>
        </w:trPr>
        <w:tc>
          <w:tcPr>
            <w:tcW w:w="7797" w:type="dxa"/>
            <w:tcBorders>
              <w:top w:val="single" w:sz="4" w:space="0" w:color="000000"/>
              <w:left w:val="single" w:sz="4" w:space="0" w:color="000000"/>
              <w:bottom w:val="single" w:sz="4" w:space="0" w:color="000000"/>
              <w:right w:val="single" w:sz="4" w:space="0" w:color="000000"/>
            </w:tcBorders>
            <w:shd w:val="clear" w:color="auto" w:fill="auto"/>
            <w:hideMark/>
          </w:tcPr>
          <w:p w14:paraId="427D7B36" w14:textId="77777777" w:rsidR="003C7F6A" w:rsidRPr="003C7F6A" w:rsidRDefault="003C7F6A" w:rsidP="003C7F6A">
            <w:pPr>
              <w:spacing w:after="0" w:line="240" w:lineRule="auto"/>
              <w:rPr>
                <w:rFonts w:ascii="Times New Roman" w:eastAsia="Times New Roman" w:hAnsi="Times New Roman" w:cs="Times New Roman"/>
                <w:b/>
                <w:bCs/>
                <w:i/>
                <w:iCs/>
                <w:sz w:val="16"/>
                <w:szCs w:val="16"/>
                <w:lang w:eastAsia="ru-RU"/>
              </w:rPr>
            </w:pPr>
            <w:r w:rsidRPr="003C7F6A">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90" w:type="dxa"/>
            <w:tcBorders>
              <w:top w:val="nil"/>
              <w:left w:val="nil"/>
              <w:bottom w:val="single" w:sz="4" w:space="0" w:color="000000"/>
              <w:right w:val="single" w:sz="4" w:space="0" w:color="000000"/>
            </w:tcBorders>
            <w:shd w:val="clear" w:color="auto" w:fill="auto"/>
            <w:noWrap/>
            <w:vAlign w:val="center"/>
            <w:hideMark/>
          </w:tcPr>
          <w:p w14:paraId="62ECAE17"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994 00 00000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2CDFA2A4"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 </w:t>
            </w:r>
          </w:p>
        </w:tc>
        <w:tc>
          <w:tcPr>
            <w:tcW w:w="649" w:type="dxa"/>
            <w:tcBorders>
              <w:top w:val="nil"/>
              <w:left w:val="nil"/>
              <w:bottom w:val="single" w:sz="4" w:space="0" w:color="000000"/>
              <w:right w:val="single" w:sz="4" w:space="0" w:color="000000"/>
            </w:tcBorders>
            <w:shd w:val="clear" w:color="auto" w:fill="auto"/>
            <w:noWrap/>
            <w:vAlign w:val="center"/>
            <w:hideMark/>
          </w:tcPr>
          <w:p w14:paraId="1A6F31D7"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30</w:t>
            </w:r>
          </w:p>
        </w:tc>
        <w:tc>
          <w:tcPr>
            <w:tcW w:w="850" w:type="dxa"/>
            <w:tcBorders>
              <w:top w:val="nil"/>
              <w:left w:val="nil"/>
              <w:bottom w:val="single" w:sz="4" w:space="0" w:color="000000"/>
              <w:right w:val="single" w:sz="4" w:space="0" w:color="000000"/>
            </w:tcBorders>
            <w:shd w:val="clear" w:color="auto" w:fill="auto"/>
            <w:noWrap/>
            <w:vAlign w:val="center"/>
            <w:hideMark/>
          </w:tcPr>
          <w:p w14:paraId="36D7CACA"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30</w:t>
            </w:r>
          </w:p>
        </w:tc>
      </w:tr>
      <w:tr w:rsidR="003C7F6A" w:rsidRPr="003C7F6A" w14:paraId="5645C125" w14:textId="77777777" w:rsidTr="003C7F6A">
        <w:trPr>
          <w:gridAfter w:val="1"/>
          <w:wAfter w:w="30" w:type="dxa"/>
          <w:trHeight w:val="70"/>
        </w:trPr>
        <w:tc>
          <w:tcPr>
            <w:tcW w:w="7797" w:type="dxa"/>
            <w:tcBorders>
              <w:top w:val="nil"/>
              <w:left w:val="single" w:sz="4" w:space="0" w:color="000000"/>
              <w:bottom w:val="nil"/>
              <w:right w:val="single" w:sz="4" w:space="0" w:color="000000"/>
            </w:tcBorders>
            <w:shd w:val="clear" w:color="auto" w:fill="auto"/>
            <w:hideMark/>
          </w:tcPr>
          <w:p w14:paraId="757BFE4A" w14:textId="77777777" w:rsidR="003C7F6A" w:rsidRPr="003C7F6A" w:rsidRDefault="003C7F6A" w:rsidP="003C7F6A">
            <w:pPr>
              <w:spacing w:after="0" w:line="240" w:lineRule="auto"/>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90" w:type="dxa"/>
            <w:tcBorders>
              <w:top w:val="nil"/>
              <w:left w:val="nil"/>
              <w:bottom w:val="nil"/>
              <w:right w:val="nil"/>
            </w:tcBorders>
            <w:shd w:val="clear" w:color="auto" w:fill="auto"/>
            <w:noWrap/>
            <w:vAlign w:val="center"/>
            <w:hideMark/>
          </w:tcPr>
          <w:p w14:paraId="30D75FC9"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single" w:sz="4" w:space="0" w:color="000000"/>
              <w:right w:val="nil"/>
            </w:tcBorders>
            <w:shd w:val="clear" w:color="auto" w:fill="auto"/>
            <w:noWrap/>
            <w:vAlign w:val="center"/>
            <w:hideMark/>
          </w:tcPr>
          <w:p w14:paraId="51826215"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single" w:sz="4" w:space="0" w:color="000000"/>
              <w:bottom w:val="single" w:sz="4" w:space="0" w:color="000000"/>
              <w:right w:val="single" w:sz="4" w:space="0" w:color="000000"/>
            </w:tcBorders>
            <w:shd w:val="clear" w:color="auto" w:fill="auto"/>
            <w:noWrap/>
            <w:vAlign w:val="center"/>
            <w:hideMark/>
          </w:tcPr>
          <w:p w14:paraId="11F9A516"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30</w:t>
            </w:r>
          </w:p>
        </w:tc>
        <w:tc>
          <w:tcPr>
            <w:tcW w:w="850" w:type="dxa"/>
            <w:tcBorders>
              <w:top w:val="nil"/>
              <w:left w:val="nil"/>
              <w:bottom w:val="single" w:sz="4" w:space="0" w:color="000000"/>
              <w:right w:val="single" w:sz="4" w:space="0" w:color="000000"/>
            </w:tcBorders>
            <w:shd w:val="clear" w:color="auto" w:fill="auto"/>
            <w:noWrap/>
            <w:vAlign w:val="center"/>
            <w:hideMark/>
          </w:tcPr>
          <w:p w14:paraId="313EEE39"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30</w:t>
            </w:r>
          </w:p>
        </w:tc>
      </w:tr>
      <w:tr w:rsidR="003C7F6A" w:rsidRPr="003C7F6A" w14:paraId="7878AB8E" w14:textId="77777777" w:rsidTr="003C7F6A">
        <w:trPr>
          <w:gridAfter w:val="1"/>
          <w:wAfter w:w="30" w:type="dxa"/>
          <w:trHeight w:val="70"/>
        </w:trPr>
        <w:tc>
          <w:tcPr>
            <w:tcW w:w="7797" w:type="dxa"/>
            <w:tcBorders>
              <w:top w:val="single" w:sz="4" w:space="0" w:color="000000"/>
              <w:left w:val="single" w:sz="4" w:space="0" w:color="000000"/>
              <w:bottom w:val="nil"/>
              <w:right w:val="single" w:sz="4" w:space="0" w:color="000000"/>
            </w:tcBorders>
            <w:shd w:val="clear" w:color="auto" w:fill="auto"/>
            <w:hideMark/>
          </w:tcPr>
          <w:p w14:paraId="4D0F8A5F" w14:textId="77777777" w:rsidR="003C7F6A" w:rsidRPr="003C7F6A" w:rsidRDefault="003C7F6A" w:rsidP="003C7F6A">
            <w:pPr>
              <w:spacing w:after="0" w:line="240" w:lineRule="auto"/>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3C7F6A">
              <w:rPr>
                <w:rFonts w:ascii="Times New Roman" w:eastAsia="Times New Roman" w:hAnsi="Times New Roman" w:cs="Times New Roman"/>
                <w:sz w:val="16"/>
                <w:szCs w:val="16"/>
                <w:lang w:eastAsia="ru-RU"/>
              </w:rPr>
              <w:t>физическми</w:t>
            </w:r>
            <w:proofErr w:type="spellEnd"/>
            <w:r w:rsidRPr="003C7F6A">
              <w:rPr>
                <w:rFonts w:ascii="Times New Roman" w:eastAsia="Times New Roman" w:hAnsi="Times New Roman" w:cs="Times New Roman"/>
                <w:sz w:val="16"/>
                <w:szCs w:val="16"/>
                <w:lang w:eastAsia="ru-RU"/>
              </w:rPr>
              <w:t xml:space="preserve"> лицам - производителям товаров, </w:t>
            </w:r>
            <w:proofErr w:type="spellStart"/>
            <w:proofErr w:type="gramStart"/>
            <w:r w:rsidRPr="003C7F6A">
              <w:rPr>
                <w:rFonts w:ascii="Times New Roman" w:eastAsia="Times New Roman" w:hAnsi="Times New Roman" w:cs="Times New Roman"/>
                <w:sz w:val="16"/>
                <w:szCs w:val="16"/>
                <w:lang w:eastAsia="ru-RU"/>
              </w:rPr>
              <w:t>работ.ю</w:t>
            </w:r>
            <w:proofErr w:type="spellEnd"/>
            <w:proofErr w:type="gramEnd"/>
            <w:r w:rsidRPr="003C7F6A">
              <w:rPr>
                <w:rFonts w:ascii="Times New Roman" w:eastAsia="Times New Roman" w:hAnsi="Times New Roman" w:cs="Times New Roman"/>
                <w:sz w:val="16"/>
                <w:szCs w:val="16"/>
                <w:lang w:eastAsia="ru-RU"/>
              </w:rPr>
              <w:t xml:space="preserve"> услуг</w:t>
            </w:r>
          </w:p>
        </w:tc>
        <w:tc>
          <w:tcPr>
            <w:tcW w:w="1190" w:type="dxa"/>
            <w:tcBorders>
              <w:top w:val="single" w:sz="4" w:space="0" w:color="000000"/>
              <w:left w:val="nil"/>
              <w:bottom w:val="nil"/>
              <w:right w:val="nil"/>
            </w:tcBorders>
            <w:shd w:val="clear" w:color="auto" w:fill="auto"/>
            <w:noWrap/>
            <w:vAlign w:val="center"/>
            <w:hideMark/>
          </w:tcPr>
          <w:p w14:paraId="683C47DC"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nil"/>
              <w:right w:val="single" w:sz="4" w:space="0" w:color="000000"/>
            </w:tcBorders>
            <w:shd w:val="clear" w:color="auto" w:fill="auto"/>
            <w:noWrap/>
            <w:vAlign w:val="center"/>
            <w:hideMark/>
          </w:tcPr>
          <w:p w14:paraId="6B9DAB98"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810</w:t>
            </w:r>
          </w:p>
        </w:tc>
        <w:tc>
          <w:tcPr>
            <w:tcW w:w="649" w:type="dxa"/>
            <w:tcBorders>
              <w:top w:val="nil"/>
              <w:left w:val="nil"/>
              <w:bottom w:val="nil"/>
              <w:right w:val="single" w:sz="4" w:space="0" w:color="000000"/>
            </w:tcBorders>
            <w:shd w:val="clear" w:color="auto" w:fill="auto"/>
            <w:noWrap/>
            <w:vAlign w:val="center"/>
            <w:hideMark/>
          </w:tcPr>
          <w:p w14:paraId="1ACCDCE8"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30</w:t>
            </w:r>
          </w:p>
        </w:tc>
        <w:tc>
          <w:tcPr>
            <w:tcW w:w="850" w:type="dxa"/>
            <w:tcBorders>
              <w:top w:val="nil"/>
              <w:left w:val="nil"/>
              <w:bottom w:val="nil"/>
              <w:right w:val="single" w:sz="4" w:space="0" w:color="000000"/>
            </w:tcBorders>
            <w:shd w:val="clear" w:color="auto" w:fill="auto"/>
            <w:noWrap/>
            <w:vAlign w:val="center"/>
            <w:hideMark/>
          </w:tcPr>
          <w:p w14:paraId="40437F55"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30</w:t>
            </w:r>
          </w:p>
        </w:tc>
      </w:tr>
      <w:tr w:rsidR="003C7F6A" w:rsidRPr="003C7F6A" w14:paraId="4B69A564" w14:textId="77777777" w:rsidTr="003C7F6A">
        <w:trPr>
          <w:gridAfter w:val="1"/>
          <w:wAfter w:w="30" w:type="dxa"/>
          <w:trHeight w:val="70"/>
        </w:trPr>
        <w:tc>
          <w:tcPr>
            <w:tcW w:w="7797" w:type="dxa"/>
            <w:tcBorders>
              <w:top w:val="single" w:sz="4" w:space="0" w:color="000000"/>
              <w:left w:val="single" w:sz="4" w:space="0" w:color="000000"/>
              <w:bottom w:val="nil"/>
              <w:right w:val="single" w:sz="4" w:space="0" w:color="000000"/>
            </w:tcBorders>
            <w:shd w:val="clear" w:color="auto" w:fill="auto"/>
            <w:vAlign w:val="center"/>
            <w:hideMark/>
          </w:tcPr>
          <w:p w14:paraId="485A51F5" w14:textId="77777777" w:rsidR="003C7F6A" w:rsidRPr="003C7F6A" w:rsidRDefault="003C7F6A" w:rsidP="003C7F6A">
            <w:pPr>
              <w:spacing w:after="0" w:line="240" w:lineRule="auto"/>
              <w:jc w:val="right"/>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ИТОГО</w:t>
            </w:r>
          </w:p>
        </w:tc>
        <w:tc>
          <w:tcPr>
            <w:tcW w:w="1190" w:type="dxa"/>
            <w:tcBorders>
              <w:top w:val="single" w:sz="4" w:space="0" w:color="000000"/>
              <w:left w:val="nil"/>
              <w:bottom w:val="nil"/>
              <w:right w:val="single" w:sz="4" w:space="0" w:color="000000"/>
            </w:tcBorders>
            <w:shd w:val="clear" w:color="auto" w:fill="auto"/>
            <w:noWrap/>
            <w:vAlign w:val="center"/>
            <w:hideMark/>
          </w:tcPr>
          <w:p w14:paraId="4C070915"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single" w:sz="4" w:space="0" w:color="000000"/>
            </w:tcBorders>
            <w:shd w:val="clear" w:color="auto" w:fill="auto"/>
            <w:noWrap/>
            <w:vAlign w:val="center"/>
            <w:hideMark/>
          </w:tcPr>
          <w:p w14:paraId="44F445BE"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single" w:sz="4" w:space="0" w:color="000000"/>
              <w:left w:val="nil"/>
              <w:bottom w:val="nil"/>
              <w:right w:val="single" w:sz="4" w:space="0" w:color="000000"/>
            </w:tcBorders>
            <w:shd w:val="clear" w:color="auto" w:fill="auto"/>
            <w:noWrap/>
            <w:vAlign w:val="center"/>
            <w:hideMark/>
          </w:tcPr>
          <w:p w14:paraId="6A245F11"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53264</w:t>
            </w:r>
          </w:p>
        </w:tc>
        <w:tc>
          <w:tcPr>
            <w:tcW w:w="850" w:type="dxa"/>
            <w:tcBorders>
              <w:top w:val="single" w:sz="4" w:space="0" w:color="000000"/>
              <w:left w:val="nil"/>
              <w:bottom w:val="nil"/>
              <w:right w:val="single" w:sz="4" w:space="0" w:color="000000"/>
            </w:tcBorders>
            <w:shd w:val="clear" w:color="auto" w:fill="auto"/>
            <w:noWrap/>
            <w:vAlign w:val="center"/>
            <w:hideMark/>
          </w:tcPr>
          <w:p w14:paraId="105FEF3D"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55502</w:t>
            </w:r>
          </w:p>
        </w:tc>
      </w:tr>
      <w:tr w:rsidR="003C7F6A" w:rsidRPr="003C7F6A" w14:paraId="46CB975A" w14:textId="77777777" w:rsidTr="003C7F6A">
        <w:trPr>
          <w:gridAfter w:val="1"/>
          <w:wAfter w:w="30" w:type="dxa"/>
          <w:trHeight w:val="70"/>
        </w:trPr>
        <w:tc>
          <w:tcPr>
            <w:tcW w:w="77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FAC9F1" w14:textId="77777777" w:rsidR="003C7F6A" w:rsidRPr="003C7F6A" w:rsidRDefault="003C7F6A" w:rsidP="003C7F6A">
            <w:pPr>
              <w:spacing w:after="0" w:line="240" w:lineRule="auto"/>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Условно утвержденные расходы</w:t>
            </w:r>
          </w:p>
        </w:tc>
        <w:tc>
          <w:tcPr>
            <w:tcW w:w="1190" w:type="dxa"/>
            <w:tcBorders>
              <w:top w:val="single" w:sz="4" w:space="0" w:color="auto"/>
              <w:left w:val="nil"/>
              <w:bottom w:val="single" w:sz="4" w:space="0" w:color="auto"/>
              <w:right w:val="single" w:sz="4" w:space="0" w:color="auto"/>
            </w:tcBorders>
            <w:shd w:val="clear" w:color="auto" w:fill="auto"/>
            <w:noWrap/>
            <w:vAlign w:val="bottom"/>
            <w:hideMark/>
          </w:tcPr>
          <w:p w14:paraId="6621E982" w14:textId="77777777" w:rsidR="003C7F6A" w:rsidRPr="003C7F6A" w:rsidRDefault="003C7F6A" w:rsidP="003C7F6A">
            <w:pPr>
              <w:spacing w:after="0" w:line="240" w:lineRule="auto"/>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bottom"/>
            <w:hideMark/>
          </w:tcPr>
          <w:p w14:paraId="3E07FA97" w14:textId="77777777" w:rsidR="003C7F6A" w:rsidRPr="003C7F6A" w:rsidRDefault="003C7F6A" w:rsidP="003C7F6A">
            <w:pPr>
              <w:spacing w:after="0" w:line="240" w:lineRule="auto"/>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single" w:sz="4" w:space="0" w:color="auto"/>
              <w:left w:val="nil"/>
              <w:bottom w:val="single" w:sz="4" w:space="0" w:color="auto"/>
              <w:right w:val="single" w:sz="4" w:space="0" w:color="auto"/>
            </w:tcBorders>
            <w:shd w:val="clear" w:color="auto" w:fill="auto"/>
            <w:noWrap/>
            <w:vAlign w:val="bottom"/>
            <w:hideMark/>
          </w:tcPr>
          <w:p w14:paraId="53254EF1"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5007</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59525674"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5007</w:t>
            </w:r>
          </w:p>
        </w:tc>
      </w:tr>
      <w:tr w:rsidR="003C7F6A" w:rsidRPr="003C7F6A" w14:paraId="43FB1E4E" w14:textId="77777777" w:rsidTr="003C7F6A">
        <w:trPr>
          <w:gridAfter w:val="1"/>
          <w:wAfter w:w="30"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14:paraId="0B7A312A" w14:textId="77777777" w:rsidR="003C7F6A" w:rsidRPr="003C7F6A" w:rsidRDefault="003C7F6A" w:rsidP="003C7F6A">
            <w:pPr>
              <w:spacing w:after="0" w:line="240" w:lineRule="auto"/>
              <w:jc w:val="right"/>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ВСЕГО</w:t>
            </w:r>
          </w:p>
        </w:tc>
        <w:tc>
          <w:tcPr>
            <w:tcW w:w="1190" w:type="dxa"/>
            <w:tcBorders>
              <w:top w:val="nil"/>
              <w:left w:val="nil"/>
              <w:bottom w:val="single" w:sz="4" w:space="0" w:color="auto"/>
              <w:right w:val="single" w:sz="4" w:space="0" w:color="auto"/>
            </w:tcBorders>
            <w:shd w:val="clear" w:color="auto" w:fill="auto"/>
            <w:noWrap/>
            <w:vAlign w:val="center"/>
            <w:hideMark/>
          </w:tcPr>
          <w:p w14:paraId="69BCC716"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A2E84FE" w14:textId="77777777" w:rsidR="003C7F6A" w:rsidRPr="003C7F6A" w:rsidRDefault="003C7F6A" w:rsidP="003C7F6A">
            <w:pPr>
              <w:spacing w:after="0" w:line="240" w:lineRule="auto"/>
              <w:jc w:val="center"/>
              <w:rPr>
                <w:rFonts w:ascii="Times New Roman" w:eastAsia="Times New Roman" w:hAnsi="Times New Roman" w:cs="Times New Roman"/>
                <w:sz w:val="16"/>
                <w:szCs w:val="16"/>
                <w:lang w:eastAsia="ru-RU"/>
              </w:rPr>
            </w:pPr>
            <w:r w:rsidRPr="003C7F6A">
              <w:rPr>
                <w:rFonts w:ascii="Times New Roman" w:eastAsia="Times New Roman" w:hAnsi="Times New Roman" w:cs="Times New Roman"/>
                <w:sz w:val="16"/>
                <w:szCs w:val="16"/>
                <w:lang w:eastAsia="ru-RU"/>
              </w:rPr>
              <w:t> </w:t>
            </w:r>
          </w:p>
        </w:tc>
        <w:tc>
          <w:tcPr>
            <w:tcW w:w="649" w:type="dxa"/>
            <w:tcBorders>
              <w:top w:val="nil"/>
              <w:left w:val="nil"/>
              <w:bottom w:val="single" w:sz="4" w:space="0" w:color="auto"/>
              <w:right w:val="single" w:sz="4" w:space="0" w:color="auto"/>
            </w:tcBorders>
            <w:shd w:val="clear" w:color="auto" w:fill="auto"/>
            <w:noWrap/>
            <w:vAlign w:val="center"/>
            <w:hideMark/>
          </w:tcPr>
          <w:p w14:paraId="35B0AA43"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58271</w:t>
            </w:r>
          </w:p>
        </w:tc>
        <w:tc>
          <w:tcPr>
            <w:tcW w:w="850" w:type="dxa"/>
            <w:tcBorders>
              <w:top w:val="nil"/>
              <w:left w:val="nil"/>
              <w:bottom w:val="single" w:sz="4" w:space="0" w:color="auto"/>
              <w:right w:val="single" w:sz="4" w:space="0" w:color="auto"/>
            </w:tcBorders>
            <w:shd w:val="clear" w:color="auto" w:fill="auto"/>
            <w:noWrap/>
            <w:vAlign w:val="center"/>
            <w:hideMark/>
          </w:tcPr>
          <w:p w14:paraId="5580A9B3" w14:textId="77777777" w:rsidR="003C7F6A" w:rsidRPr="003C7F6A" w:rsidRDefault="003C7F6A" w:rsidP="003C7F6A">
            <w:pPr>
              <w:spacing w:after="0" w:line="240" w:lineRule="auto"/>
              <w:jc w:val="center"/>
              <w:rPr>
                <w:rFonts w:ascii="Times New Roman" w:eastAsia="Times New Roman" w:hAnsi="Times New Roman" w:cs="Times New Roman"/>
                <w:b/>
                <w:bCs/>
                <w:sz w:val="16"/>
                <w:szCs w:val="16"/>
                <w:lang w:eastAsia="ru-RU"/>
              </w:rPr>
            </w:pPr>
            <w:r w:rsidRPr="003C7F6A">
              <w:rPr>
                <w:rFonts w:ascii="Times New Roman" w:eastAsia="Times New Roman" w:hAnsi="Times New Roman" w:cs="Times New Roman"/>
                <w:b/>
                <w:bCs/>
                <w:sz w:val="16"/>
                <w:szCs w:val="16"/>
                <w:lang w:eastAsia="ru-RU"/>
              </w:rPr>
              <w:t>60509</w:t>
            </w:r>
          </w:p>
        </w:tc>
      </w:tr>
    </w:tbl>
    <w:p w14:paraId="7066C59F" w14:textId="084E2366"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8</w:t>
      </w:r>
    </w:p>
    <w:p w14:paraId="31B857ED"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0811FFFC"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489DFFAF" w14:textId="59A51308" w:rsidR="00987A64" w:rsidRDefault="00987A64" w:rsidP="00987A64">
      <w:pPr>
        <w:spacing w:after="0" w:line="240" w:lineRule="auto"/>
        <w:jc w:val="right"/>
        <w:outlineLvl w:val="0"/>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11</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3</w:t>
      </w:r>
    </w:p>
    <w:tbl>
      <w:tblPr>
        <w:tblW w:w="10890" w:type="dxa"/>
        <w:tblLook w:val="04A0" w:firstRow="1" w:lastRow="0" w:firstColumn="1" w:lastColumn="0" w:noHBand="0" w:noVBand="1"/>
      </w:tblPr>
      <w:tblGrid>
        <w:gridCol w:w="868"/>
        <w:gridCol w:w="1941"/>
        <w:gridCol w:w="7397"/>
        <w:gridCol w:w="677"/>
        <w:gridCol w:w="7"/>
      </w:tblGrid>
      <w:tr w:rsidR="00795623" w:rsidRPr="00795623" w14:paraId="02705586" w14:textId="77777777" w:rsidTr="00795623">
        <w:trPr>
          <w:trHeight w:val="89"/>
        </w:trPr>
        <w:tc>
          <w:tcPr>
            <w:tcW w:w="10890" w:type="dxa"/>
            <w:gridSpan w:val="5"/>
            <w:tcBorders>
              <w:top w:val="nil"/>
              <w:left w:val="nil"/>
              <w:bottom w:val="nil"/>
              <w:right w:val="nil"/>
            </w:tcBorders>
            <w:shd w:val="clear" w:color="auto" w:fill="auto"/>
            <w:vAlign w:val="bottom"/>
            <w:hideMark/>
          </w:tcPr>
          <w:p w14:paraId="015DB188" w14:textId="77777777" w:rsidR="00795623" w:rsidRPr="00795623" w:rsidRDefault="00795623" w:rsidP="00795623">
            <w:pPr>
              <w:spacing w:after="0" w:line="240" w:lineRule="auto"/>
              <w:jc w:val="center"/>
              <w:rPr>
                <w:rFonts w:ascii="Times New Roman" w:eastAsia="Times New Roman" w:hAnsi="Times New Roman" w:cs="Times New Roman"/>
                <w:b/>
                <w:bCs/>
                <w:lang w:eastAsia="ru-RU"/>
              </w:rPr>
            </w:pPr>
            <w:r w:rsidRPr="00795623">
              <w:rPr>
                <w:rFonts w:ascii="Times New Roman" w:eastAsia="Times New Roman" w:hAnsi="Times New Roman" w:cs="Times New Roman"/>
                <w:b/>
                <w:bCs/>
                <w:lang w:eastAsia="ru-RU"/>
              </w:rPr>
              <w:t xml:space="preserve">Источники внутреннего финансирования </w:t>
            </w:r>
            <w:proofErr w:type="gramStart"/>
            <w:r w:rsidRPr="00795623">
              <w:rPr>
                <w:rFonts w:ascii="Times New Roman" w:eastAsia="Times New Roman" w:hAnsi="Times New Roman" w:cs="Times New Roman"/>
                <w:b/>
                <w:bCs/>
                <w:lang w:eastAsia="ru-RU"/>
              </w:rPr>
              <w:t>дефицита  бюджета</w:t>
            </w:r>
            <w:proofErr w:type="gramEnd"/>
            <w:r w:rsidRPr="00795623">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2021 год</w:t>
            </w:r>
          </w:p>
        </w:tc>
      </w:tr>
      <w:tr w:rsidR="00795623" w:rsidRPr="00795623" w14:paraId="62CC8665" w14:textId="77777777" w:rsidTr="00795623">
        <w:trPr>
          <w:gridAfter w:val="1"/>
          <w:wAfter w:w="7" w:type="dxa"/>
          <w:trHeight w:val="129"/>
        </w:trPr>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30B85" w14:textId="77777777" w:rsid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Код </w:t>
            </w:r>
            <w:proofErr w:type="spellStart"/>
            <w:r w:rsidRPr="00795623">
              <w:rPr>
                <w:rFonts w:ascii="Times New Roman" w:eastAsia="Times New Roman" w:hAnsi="Times New Roman" w:cs="Times New Roman"/>
                <w:sz w:val="16"/>
                <w:szCs w:val="16"/>
                <w:lang w:eastAsia="ru-RU"/>
              </w:rPr>
              <w:t>админист</w:t>
            </w:r>
            <w:proofErr w:type="spellEnd"/>
          </w:p>
          <w:p w14:paraId="2A8DA21D" w14:textId="77E7C37A"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proofErr w:type="spellStart"/>
            <w:r w:rsidRPr="00795623">
              <w:rPr>
                <w:rFonts w:ascii="Times New Roman" w:eastAsia="Times New Roman" w:hAnsi="Times New Roman" w:cs="Times New Roman"/>
                <w:sz w:val="16"/>
                <w:szCs w:val="16"/>
                <w:lang w:eastAsia="ru-RU"/>
              </w:rPr>
              <w:t>ратора</w:t>
            </w:r>
            <w:proofErr w:type="spellEnd"/>
          </w:p>
        </w:tc>
        <w:tc>
          <w:tcPr>
            <w:tcW w:w="1941" w:type="dxa"/>
            <w:tcBorders>
              <w:top w:val="single" w:sz="4" w:space="0" w:color="auto"/>
              <w:left w:val="nil"/>
              <w:bottom w:val="single" w:sz="4" w:space="0" w:color="auto"/>
              <w:right w:val="single" w:sz="4" w:space="0" w:color="auto"/>
            </w:tcBorders>
            <w:shd w:val="clear" w:color="auto" w:fill="auto"/>
            <w:vAlign w:val="center"/>
            <w:hideMark/>
          </w:tcPr>
          <w:p w14:paraId="16910CDD"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397" w:type="dxa"/>
            <w:tcBorders>
              <w:top w:val="single" w:sz="4" w:space="0" w:color="auto"/>
              <w:left w:val="nil"/>
              <w:bottom w:val="single" w:sz="4" w:space="0" w:color="auto"/>
              <w:right w:val="single" w:sz="4" w:space="0" w:color="auto"/>
            </w:tcBorders>
            <w:shd w:val="clear" w:color="auto" w:fill="auto"/>
            <w:vAlign w:val="center"/>
            <w:hideMark/>
          </w:tcPr>
          <w:p w14:paraId="55A728B4"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677" w:type="dxa"/>
            <w:tcBorders>
              <w:top w:val="single" w:sz="4" w:space="0" w:color="auto"/>
              <w:left w:val="nil"/>
              <w:bottom w:val="single" w:sz="4" w:space="0" w:color="auto"/>
              <w:right w:val="single" w:sz="4" w:space="0" w:color="auto"/>
            </w:tcBorders>
            <w:shd w:val="clear" w:color="auto" w:fill="auto"/>
            <w:vAlign w:val="center"/>
            <w:hideMark/>
          </w:tcPr>
          <w:p w14:paraId="08D15C3F"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Сумма                                               тыс. руб.</w:t>
            </w:r>
          </w:p>
        </w:tc>
      </w:tr>
      <w:tr w:rsidR="00795623" w:rsidRPr="00795623" w14:paraId="2DD7248C"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B4CC2A8"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AD48B70" w14:textId="77777777" w:rsidR="00795623" w:rsidRPr="00795623" w:rsidRDefault="00795623" w:rsidP="00795623">
            <w:pPr>
              <w:spacing w:after="0" w:line="240" w:lineRule="auto"/>
              <w:rPr>
                <w:rFonts w:ascii="Times New Roman" w:eastAsia="Times New Roman" w:hAnsi="Times New Roman" w:cs="Times New Roman"/>
                <w:b/>
                <w:bCs/>
                <w:i/>
                <w:iCs/>
                <w:sz w:val="16"/>
                <w:szCs w:val="16"/>
                <w:lang w:eastAsia="ru-RU"/>
              </w:rPr>
            </w:pPr>
            <w:r w:rsidRPr="00795623">
              <w:rPr>
                <w:rFonts w:ascii="Times New Roman" w:eastAsia="Times New Roman" w:hAnsi="Times New Roman" w:cs="Times New Roman"/>
                <w:b/>
                <w:bCs/>
                <w:i/>
                <w:iCs/>
                <w:sz w:val="16"/>
                <w:szCs w:val="16"/>
                <w:lang w:eastAsia="ru-RU"/>
              </w:rPr>
              <w:t xml:space="preserve"> 01 00 00 00 00 0000 000</w:t>
            </w:r>
          </w:p>
        </w:tc>
        <w:tc>
          <w:tcPr>
            <w:tcW w:w="7397" w:type="dxa"/>
            <w:tcBorders>
              <w:top w:val="nil"/>
              <w:left w:val="nil"/>
              <w:bottom w:val="single" w:sz="4" w:space="0" w:color="auto"/>
              <w:right w:val="single" w:sz="4" w:space="0" w:color="auto"/>
            </w:tcBorders>
            <w:shd w:val="clear" w:color="auto" w:fill="auto"/>
            <w:hideMark/>
          </w:tcPr>
          <w:p w14:paraId="36F60A73" w14:textId="77777777" w:rsidR="00795623" w:rsidRPr="00795623" w:rsidRDefault="00795623" w:rsidP="00795623">
            <w:pPr>
              <w:spacing w:after="0" w:line="240" w:lineRule="auto"/>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17FBB18D" w14:textId="77777777" w:rsidR="00795623" w:rsidRPr="00795623" w:rsidRDefault="00795623" w:rsidP="00795623">
            <w:pPr>
              <w:spacing w:after="0" w:line="240" w:lineRule="auto"/>
              <w:jc w:val="right"/>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0</w:t>
            </w:r>
          </w:p>
        </w:tc>
      </w:tr>
      <w:tr w:rsidR="00795623" w:rsidRPr="00795623" w14:paraId="641D8A3D"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31A1DCC9"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299FE144"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c>
          <w:tcPr>
            <w:tcW w:w="7397" w:type="dxa"/>
            <w:tcBorders>
              <w:top w:val="nil"/>
              <w:left w:val="nil"/>
              <w:bottom w:val="single" w:sz="4" w:space="0" w:color="auto"/>
              <w:right w:val="single" w:sz="4" w:space="0" w:color="auto"/>
            </w:tcBorders>
            <w:shd w:val="clear" w:color="auto" w:fill="auto"/>
            <w:hideMark/>
          </w:tcPr>
          <w:p w14:paraId="7591A3CC" w14:textId="77777777" w:rsidR="00795623" w:rsidRPr="00795623" w:rsidRDefault="00795623" w:rsidP="00795623">
            <w:pPr>
              <w:spacing w:after="0" w:line="240" w:lineRule="auto"/>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 </w:t>
            </w:r>
          </w:p>
        </w:tc>
        <w:tc>
          <w:tcPr>
            <w:tcW w:w="677" w:type="dxa"/>
            <w:tcBorders>
              <w:top w:val="nil"/>
              <w:left w:val="nil"/>
              <w:bottom w:val="single" w:sz="4" w:space="0" w:color="auto"/>
              <w:right w:val="single" w:sz="4" w:space="0" w:color="auto"/>
            </w:tcBorders>
            <w:shd w:val="clear" w:color="auto" w:fill="auto"/>
            <w:noWrap/>
            <w:vAlign w:val="bottom"/>
            <w:hideMark/>
          </w:tcPr>
          <w:p w14:paraId="6F45CEDB"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r>
      <w:tr w:rsidR="00795623" w:rsidRPr="00795623" w14:paraId="76CB56C3"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C4D288A"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71922EE" w14:textId="77777777" w:rsidR="00795623" w:rsidRPr="00795623" w:rsidRDefault="00795623" w:rsidP="00795623">
            <w:pPr>
              <w:spacing w:after="0" w:line="240" w:lineRule="auto"/>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 xml:space="preserve"> 01 02 00 00 00 0000 000</w:t>
            </w:r>
          </w:p>
        </w:tc>
        <w:tc>
          <w:tcPr>
            <w:tcW w:w="7397" w:type="dxa"/>
            <w:tcBorders>
              <w:top w:val="nil"/>
              <w:left w:val="nil"/>
              <w:bottom w:val="single" w:sz="4" w:space="0" w:color="auto"/>
              <w:right w:val="single" w:sz="4" w:space="0" w:color="auto"/>
            </w:tcBorders>
            <w:shd w:val="clear" w:color="auto" w:fill="auto"/>
            <w:hideMark/>
          </w:tcPr>
          <w:p w14:paraId="3A5DD469" w14:textId="77777777" w:rsidR="00795623" w:rsidRPr="00795623" w:rsidRDefault="00795623" w:rsidP="00795623">
            <w:pPr>
              <w:spacing w:after="0" w:line="240" w:lineRule="auto"/>
              <w:rPr>
                <w:rFonts w:ascii="Times New Roman" w:eastAsia="Times New Roman" w:hAnsi="Times New Roman" w:cs="Times New Roman"/>
                <w:b/>
                <w:bCs/>
                <w:color w:val="000000"/>
                <w:sz w:val="16"/>
                <w:szCs w:val="16"/>
                <w:lang w:eastAsia="ru-RU"/>
              </w:rPr>
            </w:pPr>
            <w:r w:rsidRPr="00795623">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677" w:type="dxa"/>
            <w:tcBorders>
              <w:top w:val="nil"/>
              <w:left w:val="nil"/>
              <w:bottom w:val="single" w:sz="4" w:space="0" w:color="auto"/>
              <w:right w:val="single" w:sz="4" w:space="0" w:color="auto"/>
            </w:tcBorders>
            <w:shd w:val="clear" w:color="auto" w:fill="auto"/>
            <w:noWrap/>
            <w:vAlign w:val="bottom"/>
            <w:hideMark/>
          </w:tcPr>
          <w:p w14:paraId="3CAA92B7" w14:textId="77777777" w:rsidR="00795623" w:rsidRPr="00795623" w:rsidRDefault="00795623" w:rsidP="00795623">
            <w:pPr>
              <w:spacing w:after="0" w:line="240" w:lineRule="auto"/>
              <w:jc w:val="right"/>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0</w:t>
            </w:r>
          </w:p>
        </w:tc>
      </w:tr>
      <w:tr w:rsidR="00795623" w:rsidRPr="00795623" w14:paraId="50EE6CC3"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1CC6056"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4898B9DA"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01 02 00 00 00 0000 700</w:t>
            </w:r>
          </w:p>
        </w:tc>
        <w:tc>
          <w:tcPr>
            <w:tcW w:w="7397" w:type="dxa"/>
            <w:tcBorders>
              <w:top w:val="nil"/>
              <w:left w:val="nil"/>
              <w:bottom w:val="single" w:sz="4" w:space="0" w:color="auto"/>
              <w:right w:val="single" w:sz="4" w:space="0" w:color="auto"/>
            </w:tcBorders>
            <w:shd w:val="clear" w:color="auto" w:fill="auto"/>
            <w:hideMark/>
          </w:tcPr>
          <w:p w14:paraId="261ECEB7" w14:textId="77777777" w:rsidR="00795623" w:rsidRPr="00795623" w:rsidRDefault="00795623" w:rsidP="00795623">
            <w:pPr>
              <w:spacing w:after="0" w:line="240" w:lineRule="auto"/>
              <w:rPr>
                <w:rFonts w:ascii="Times New Roman" w:eastAsia="Times New Roman" w:hAnsi="Times New Roman" w:cs="Times New Roman"/>
                <w:color w:val="000000"/>
                <w:sz w:val="16"/>
                <w:szCs w:val="16"/>
                <w:lang w:eastAsia="ru-RU"/>
              </w:rPr>
            </w:pPr>
            <w:r w:rsidRPr="00795623">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06ED1940"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0</w:t>
            </w:r>
          </w:p>
        </w:tc>
      </w:tr>
      <w:tr w:rsidR="00795623" w:rsidRPr="00795623" w14:paraId="5844A5EC"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5CF5DBD"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5F4C00E3"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01 02 00 00 13 0000 710</w:t>
            </w:r>
          </w:p>
        </w:tc>
        <w:tc>
          <w:tcPr>
            <w:tcW w:w="7397" w:type="dxa"/>
            <w:tcBorders>
              <w:top w:val="nil"/>
              <w:left w:val="nil"/>
              <w:bottom w:val="single" w:sz="4" w:space="0" w:color="auto"/>
              <w:right w:val="single" w:sz="4" w:space="0" w:color="auto"/>
            </w:tcBorders>
            <w:shd w:val="clear" w:color="auto" w:fill="auto"/>
            <w:hideMark/>
          </w:tcPr>
          <w:p w14:paraId="01CAED85"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6106ADC1"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0</w:t>
            </w:r>
          </w:p>
        </w:tc>
      </w:tr>
      <w:tr w:rsidR="00795623" w:rsidRPr="00795623" w14:paraId="377EE17A"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C9E3349"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3C226E95"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01 02 00 00 00 0000 800</w:t>
            </w:r>
          </w:p>
        </w:tc>
        <w:tc>
          <w:tcPr>
            <w:tcW w:w="7397" w:type="dxa"/>
            <w:tcBorders>
              <w:top w:val="nil"/>
              <w:left w:val="nil"/>
              <w:bottom w:val="single" w:sz="4" w:space="0" w:color="auto"/>
              <w:right w:val="single" w:sz="4" w:space="0" w:color="auto"/>
            </w:tcBorders>
            <w:shd w:val="clear" w:color="auto" w:fill="auto"/>
            <w:hideMark/>
          </w:tcPr>
          <w:p w14:paraId="0FF915A9"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677" w:type="dxa"/>
            <w:tcBorders>
              <w:top w:val="nil"/>
              <w:left w:val="nil"/>
              <w:bottom w:val="single" w:sz="4" w:space="0" w:color="auto"/>
              <w:right w:val="single" w:sz="4" w:space="0" w:color="auto"/>
            </w:tcBorders>
            <w:shd w:val="clear" w:color="auto" w:fill="auto"/>
            <w:noWrap/>
            <w:vAlign w:val="bottom"/>
            <w:hideMark/>
          </w:tcPr>
          <w:p w14:paraId="61C0AB77"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0</w:t>
            </w:r>
          </w:p>
        </w:tc>
      </w:tr>
      <w:tr w:rsidR="00795623" w:rsidRPr="00795623" w14:paraId="3EC7A470"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99CD8B8"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132C4B1"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01 02 00 00 13 0000 810</w:t>
            </w:r>
          </w:p>
        </w:tc>
        <w:tc>
          <w:tcPr>
            <w:tcW w:w="7397" w:type="dxa"/>
            <w:tcBorders>
              <w:top w:val="nil"/>
              <w:left w:val="nil"/>
              <w:bottom w:val="single" w:sz="4" w:space="0" w:color="auto"/>
              <w:right w:val="single" w:sz="4" w:space="0" w:color="auto"/>
            </w:tcBorders>
            <w:shd w:val="clear" w:color="auto" w:fill="auto"/>
            <w:hideMark/>
          </w:tcPr>
          <w:p w14:paraId="03B07679"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23BDADF7"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0</w:t>
            </w:r>
          </w:p>
        </w:tc>
      </w:tr>
      <w:tr w:rsidR="00795623" w:rsidRPr="00795623" w14:paraId="5EE3F2CF"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BFC3003"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64CA95F7"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c>
          <w:tcPr>
            <w:tcW w:w="7397" w:type="dxa"/>
            <w:tcBorders>
              <w:top w:val="nil"/>
              <w:left w:val="nil"/>
              <w:bottom w:val="single" w:sz="4" w:space="0" w:color="auto"/>
              <w:right w:val="single" w:sz="4" w:space="0" w:color="auto"/>
            </w:tcBorders>
            <w:shd w:val="clear" w:color="auto" w:fill="auto"/>
            <w:hideMark/>
          </w:tcPr>
          <w:p w14:paraId="4AE80B62"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c>
          <w:tcPr>
            <w:tcW w:w="677" w:type="dxa"/>
            <w:tcBorders>
              <w:top w:val="nil"/>
              <w:left w:val="nil"/>
              <w:bottom w:val="single" w:sz="4" w:space="0" w:color="auto"/>
              <w:right w:val="single" w:sz="4" w:space="0" w:color="auto"/>
            </w:tcBorders>
            <w:shd w:val="clear" w:color="auto" w:fill="auto"/>
            <w:noWrap/>
            <w:vAlign w:val="bottom"/>
            <w:hideMark/>
          </w:tcPr>
          <w:p w14:paraId="43098299"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r>
      <w:tr w:rsidR="00795623" w:rsidRPr="00795623" w14:paraId="64FF9F3B"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9E6D71F"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7D7BDFE" w14:textId="77777777" w:rsidR="00795623" w:rsidRPr="00795623" w:rsidRDefault="00795623" w:rsidP="00795623">
            <w:pPr>
              <w:spacing w:after="0" w:line="240" w:lineRule="auto"/>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 xml:space="preserve"> 01 03 00 00 00 0000 000</w:t>
            </w:r>
          </w:p>
        </w:tc>
        <w:tc>
          <w:tcPr>
            <w:tcW w:w="7397" w:type="dxa"/>
            <w:tcBorders>
              <w:top w:val="nil"/>
              <w:left w:val="nil"/>
              <w:bottom w:val="single" w:sz="4" w:space="0" w:color="auto"/>
              <w:right w:val="single" w:sz="4" w:space="0" w:color="auto"/>
            </w:tcBorders>
            <w:shd w:val="clear" w:color="auto" w:fill="auto"/>
            <w:hideMark/>
          </w:tcPr>
          <w:p w14:paraId="0AA08B2C" w14:textId="77777777" w:rsidR="00795623" w:rsidRPr="00795623" w:rsidRDefault="00795623" w:rsidP="00795623">
            <w:pPr>
              <w:spacing w:after="0" w:line="240" w:lineRule="auto"/>
              <w:rPr>
                <w:rFonts w:ascii="Times New Roman" w:eastAsia="Times New Roman" w:hAnsi="Times New Roman" w:cs="Times New Roman"/>
                <w:b/>
                <w:bCs/>
                <w:color w:val="000000"/>
                <w:sz w:val="16"/>
                <w:szCs w:val="16"/>
                <w:lang w:eastAsia="ru-RU"/>
              </w:rPr>
            </w:pPr>
            <w:r w:rsidRPr="00795623">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677" w:type="dxa"/>
            <w:tcBorders>
              <w:top w:val="nil"/>
              <w:left w:val="nil"/>
              <w:bottom w:val="single" w:sz="4" w:space="0" w:color="auto"/>
              <w:right w:val="single" w:sz="4" w:space="0" w:color="auto"/>
            </w:tcBorders>
            <w:shd w:val="clear" w:color="auto" w:fill="auto"/>
            <w:noWrap/>
            <w:vAlign w:val="bottom"/>
            <w:hideMark/>
          </w:tcPr>
          <w:p w14:paraId="4C07DEEA" w14:textId="77777777" w:rsidR="00795623" w:rsidRPr="00795623" w:rsidRDefault="00795623" w:rsidP="00795623">
            <w:pPr>
              <w:spacing w:after="0" w:line="240" w:lineRule="auto"/>
              <w:jc w:val="right"/>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0</w:t>
            </w:r>
          </w:p>
        </w:tc>
      </w:tr>
      <w:tr w:rsidR="00795623" w:rsidRPr="00795623" w14:paraId="658497EF"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D8C8DAC"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423E742"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01 03 00 00 00 0000 700</w:t>
            </w:r>
          </w:p>
        </w:tc>
        <w:tc>
          <w:tcPr>
            <w:tcW w:w="7397" w:type="dxa"/>
            <w:tcBorders>
              <w:top w:val="nil"/>
              <w:left w:val="nil"/>
              <w:bottom w:val="single" w:sz="4" w:space="0" w:color="auto"/>
              <w:right w:val="single" w:sz="4" w:space="0" w:color="auto"/>
            </w:tcBorders>
            <w:shd w:val="clear" w:color="auto" w:fill="auto"/>
            <w:hideMark/>
          </w:tcPr>
          <w:p w14:paraId="006BBEC6"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408265B5"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0</w:t>
            </w:r>
          </w:p>
        </w:tc>
      </w:tr>
      <w:tr w:rsidR="00795623" w:rsidRPr="00795623" w14:paraId="5C6F2779"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AC5A68F"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B9383A7"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01 03 00 00 13 0000 710</w:t>
            </w:r>
          </w:p>
        </w:tc>
        <w:tc>
          <w:tcPr>
            <w:tcW w:w="7397" w:type="dxa"/>
            <w:tcBorders>
              <w:top w:val="nil"/>
              <w:left w:val="nil"/>
              <w:bottom w:val="single" w:sz="4" w:space="0" w:color="auto"/>
              <w:right w:val="single" w:sz="4" w:space="0" w:color="auto"/>
            </w:tcBorders>
            <w:shd w:val="clear" w:color="auto" w:fill="auto"/>
            <w:hideMark/>
          </w:tcPr>
          <w:p w14:paraId="652E9759" w14:textId="77777777" w:rsidR="00795623" w:rsidRPr="00795623" w:rsidRDefault="00795623" w:rsidP="00795623">
            <w:pPr>
              <w:spacing w:after="0" w:line="240" w:lineRule="auto"/>
              <w:rPr>
                <w:rFonts w:ascii="Times New Roman" w:eastAsia="Times New Roman" w:hAnsi="Times New Roman" w:cs="Times New Roman"/>
                <w:color w:val="000000"/>
                <w:sz w:val="16"/>
                <w:szCs w:val="16"/>
                <w:lang w:eastAsia="ru-RU"/>
              </w:rPr>
            </w:pPr>
            <w:r w:rsidRPr="00795623">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477130EF"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r>
      <w:tr w:rsidR="00795623" w:rsidRPr="00795623" w14:paraId="2DA72D64"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F4A4751"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F9EB9A7"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01 03 00 00 00 0000 800</w:t>
            </w:r>
          </w:p>
        </w:tc>
        <w:tc>
          <w:tcPr>
            <w:tcW w:w="7397" w:type="dxa"/>
            <w:tcBorders>
              <w:top w:val="nil"/>
              <w:left w:val="nil"/>
              <w:bottom w:val="single" w:sz="4" w:space="0" w:color="auto"/>
              <w:right w:val="single" w:sz="4" w:space="0" w:color="auto"/>
            </w:tcBorders>
            <w:shd w:val="clear" w:color="auto" w:fill="auto"/>
            <w:hideMark/>
          </w:tcPr>
          <w:p w14:paraId="17452399" w14:textId="77777777" w:rsidR="00795623" w:rsidRPr="00795623" w:rsidRDefault="00795623" w:rsidP="00795623">
            <w:pPr>
              <w:spacing w:after="0" w:line="240" w:lineRule="auto"/>
              <w:rPr>
                <w:rFonts w:ascii="Times New Roman" w:eastAsia="Times New Roman" w:hAnsi="Times New Roman" w:cs="Times New Roman"/>
                <w:color w:val="000000"/>
                <w:sz w:val="16"/>
                <w:szCs w:val="16"/>
                <w:lang w:eastAsia="ru-RU"/>
              </w:rPr>
            </w:pPr>
            <w:r w:rsidRPr="00795623">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52735596"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0</w:t>
            </w:r>
          </w:p>
        </w:tc>
      </w:tr>
      <w:tr w:rsidR="00795623" w:rsidRPr="00795623" w14:paraId="4878D8FA"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1851D43"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AC05533"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01 03 00 00 13 0000 810</w:t>
            </w:r>
          </w:p>
        </w:tc>
        <w:tc>
          <w:tcPr>
            <w:tcW w:w="7397" w:type="dxa"/>
            <w:tcBorders>
              <w:top w:val="nil"/>
              <w:left w:val="nil"/>
              <w:bottom w:val="single" w:sz="4" w:space="0" w:color="auto"/>
              <w:right w:val="single" w:sz="4" w:space="0" w:color="auto"/>
            </w:tcBorders>
            <w:shd w:val="clear" w:color="auto" w:fill="auto"/>
            <w:hideMark/>
          </w:tcPr>
          <w:p w14:paraId="6F9178C4"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Погашение бюджетами </w:t>
            </w:r>
            <w:proofErr w:type="gramStart"/>
            <w:r w:rsidRPr="00795623">
              <w:rPr>
                <w:rFonts w:ascii="Times New Roman" w:eastAsia="Times New Roman" w:hAnsi="Times New Roman" w:cs="Times New Roman"/>
                <w:sz w:val="16"/>
                <w:szCs w:val="16"/>
                <w:lang w:eastAsia="ru-RU"/>
              </w:rPr>
              <w:t>городских  поселений</w:t>
            </w:r>
            <w:proofErr w:type="gramEnd"/>
            <w:r w:rsidRPr="00795623">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3AD2EA72"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r>
      <w:tr w:rsidR="00795623" w:rsidRPr="00795623" w14:paraId="20405C92"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F28C62F"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3A47F156"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c>
          <w:tcPr>
            <w:tcW w:w="7397" w:type="dxa"/>
            <w:tcBorders>
              <w:top w:val="nil"/>
              <w:left w:val="nil"/>
              <w:bottom w:val="single" w:sz="4" w:space="0" w:color="auto"/>
              <w:right w:val="single" w:sz="4" w:space="0" w:color="auto"/>
            </w:tcBorders>
            <w:shd w:val="clear" w:color="auto" w:fill="auto"/>
            <w:hideMark/>
          </w:tcPr>
          <w:p w14:paraId="7502382C"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c>
          <w:tcPr>
            <w:tcW w:w="677" w:type="dxa"/>
            <w:tcBorders>
              <w:top w:val="nil"/>
              <w:left w:val="nil"/>
              <w:bottom w:val="single" w:sz="4" w:space="0" w:color="auto"/>
              <w:right w:val="single" w:sz="4" w:space="0" w:color="auto"/>
            </w:tcBorders>
            <w:shd w:val="clear" w:color="auto" w:fill="auto"/>
            <w:noWrap/>
            <w:vAlign w:val="bottom"/>
            <w:hideMark/>
          </w:tcPr>
          <w:p w14:paraId="7131D835"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r>
      <w:tr w:rsidR="00795623" w:rsidRPr="00795623" w14:paraId="4AE165C8"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02C157E"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641756B" w14:textId="77777777" w:rsidR="00795623" w:rsidRPr="00795623" w:rsidRDefault="00795623" w:rsidP="00795623">
            <w:pPr>
              <w:spacing w:after="0" w:line="240" w:lineRule="auto"/>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 xml:space="preserve"> 01 05 00 00 00 0000 000</w:t>
            </w:r>
          </w:p>
        </w:tc>
        <w:tc>
          <w:tcPr>
            <w:tcW w:w="7397" w:type="dxa"/>
            <w:tcBorders>
              <w:top w:val="nil"/>
              <w:left w:val="nil"/>
              <w:bottom w:val="single" w:sz="4" w:space="0" w:color="auto"/>
              <w:right w:val="single" w:sz="4" w:space="0" w:color="auto"/>
            </w:tcBorders>
            <w:shd w:val="clear" w:color="auto" w:fill="auto"/>
            <w:hideMark/>
          </w:tcPr>
          <w:p w14:paraId="684239E6" w14:textId="77777777" w:rsidR="00795623" w:rsidRPr="00795623" w:rsidRDefault="00795623" w:rsidP="00795623">
            <w:pPr>
              <w:spacing w:after="0" w:line="240" w:lineRule="auto"/>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677" w:type="dxa"/>
            <w:tcBorders>
              <w:top w:val="nil"/>
              <w:left w:val="nil"/>
              <w:bottom w:val="single" w:sz="4" w:space="0" w:color="auto"/>
              <w:right w:val="single" w:sz="4" w:space="0" w:color="auto"/>
            </w:tcBorders>
            <w:shd w:val="clear" w:color="auto" w:fill="auto"/>
            <w:noWrap/>
            <w:vAlign w:val="bottom"/>
            <w:hideMark/>
          </w:tcPr>
          <w:p w14:paraId="4FB416F4" w14:textId="77777777" w:rsidR="00795623" w:rsidRPr="00795623" w:rsidRDefault="00795623" w:rsidP="00795623">
            <w:pPr>
              <w:spacing w:after="0" w:line="240" w:lineRule="auto"/>
              <w:jc w:val="right"/>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0</w:t>
            </w:r>
          </w:p>
        </w:tc>
      </w:tr>
      <w:tr w:rsidR="00795623" w:rsidRPr="00795623" w14:paraId="48FC9A3E"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40A8D03"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3D08062"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01 05 00 00 00 0000 500</w:t>
            </w:r>
          </w:p>
        </w:tc>
        <w:tc>
          <w:tcPr>
            <w:tcW w:w="7397" w:type="dxa"/>
            <w:tcBorders>
              <w:top w:val="nil"/>
              <w:left w:val="nil"/>
              <w:bottom w:val="single" w:sz="4" w:space="0" w:color="auto"/>
              <w:right w:val="single" w:sz="4" w:space="0" w:color="auto"/>
            </w:tcBorders>
            <w:shd w:val="clear" w:color="auto" w:fill="auto"/>
            <w:hideMark/>
          </w:tcPr>
          <w:p w14:paraId="50DA16B4"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Увеличение остатков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59A5CED5"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56 791</w:t>
            </w:r>
          </w:p>
        </w:tc>
      </w:tr>
      <w:tr w:rsidR="00795623" w:rsidRPr="00795623" w14:paraId="7C1641EF"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DB626B3"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FF76343"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01 05 02 00 00 0000 500</w:t>
            </w:r>
          </w:p>
        </w:tc>
        <w:tc>
          <w:tcPr>
            <w:tcW w:w="7397" w:type="dxa"/>
            <w:tcBorders>
              <w:top w:val="nil"/>
              <w:left w:val="nil"/>
              <w:bottom w:val="single" w:sz="4" w:space="0" w:color="auto"/>
              <w:right w:val="single" w:sz="4" w:space="0" w:color="auto"/>
            </w:tcBorders>
            <w:shd w:val="clear" w:color="auto" w:fill="auto"/>
            <w:hideMark/>
          </w:tcPr>
          <w:p w14:paraId="00A7F110"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Увеличение прочих остатков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45D79FB2"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56 791</w:t>
            </w:r>
          </w:p>
        </w:tc>
      </w:tr>
      <w:tr w:rsidR="00795623" w:rsidRPr="00795623" w14:paraId="2D4E19A2"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CEC640F"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3C78591"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01 05 02 01 00 0000 510</w:t>
            </w:r>
          </w:p>
        </w:tc>
        <w:tc>
          <w:tcPr>
            <w:tcW w:w="7397" w:type="dxa"/>
            <w:tcBorders>
              <w:top w:val="nil"/>
              <w:left w:val="nil"/>
              <w:bottom w:val="single" w:sz="4" w:space="0" w:color="auto"/>
              <w:right w:val="single" w:sz="4" w:space="0" w:color="auto"/>
            </w:tcBorders>
            <w:shd w:val="clear" w:color="auto" w:fill="auto"/>
            <w:noWrap/>
            <w:vAlign w:val="bottom"/>
            <w:hideMark/>
          </w:tcPr>
          <w:p w14:paraId="685BD7BA"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266FE26C"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56 791</w:t>
            </w:r>
          </w:p>
        </w:tc>
      </w:tr>
      <w:tr w:rsidR="00795623" w:rsidRPr="00795623" w14:paraId="38097375"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83A31DF"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B97FF91"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01 05 02 01 13 0000 510</w:t>
            </w:r>
          </w:p>
        </w:tc>
        <w:tc>
          <w:tcPr>
            <w:tcW w:w="7397" w:type="dxa"/>
            <w:tcBorders>
              <w:top w:val="nil"/>
              <w:left w:val="nil"/>
              <w:bottom w:val="single" w:sz="4" w:space="0" w:color="auto"/>
              <w:right w:val="single" w:sz="4" w:space="0" w:color="auto"/>
            </w:tcBorders>
            <w:shd w:val="clear" w:color="auto" w:fill="auto"/>
            <w:hideMark/>
          </w:tcPr>
          <w:p w14:paraId="7134496C" w14:textId="77777777" w:rsidR="00795623" w:rsidRPr="00795623" w:rsidRDefault="00795623" w:rsidP="00795623">
            <w:pPr>
              <w:spacing w:after="0" w:line="240" w:lineRule="auto"/>
              <w:rPr>
                <w:rFonts w:ascii="Times New Roman" w:eastAsia="Times New Roman" w:hAnsi="Times New Roman" w:cs="Times New Roman"/>
                <w:color w:val="000000"/>
                <w:sz w:val="16"/>
                <w:szCs w:val="16"/>
                <w:lang w:eastAsia="ru-RU"/>
              </w:rPr>
            </w:pPr>
            <w:r w:rsidRPr="00795623">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677" w:type="dxa"/>
            <w:tcBorders>
              <w:top w:val="nil"/>
              <w:left w:val="nil"/>
              <w:bottom w:val="single" w:sz="4" w:space="0" w:color="auto"/>
              <w:right w:val="single" w:sz="4" w:space="0" w:color="auto"/>
            </w:tcBorders>
            <w:shd w:val="clear" w:color="auto" w:fill="auto"/>
            <w:noWrap/>
            <w:vAlign w:val="bottom"/>
            <w:hideMark/>
          </w:tcPr>
          <w:p w14:paraId="7DF195B6"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56 791</w:t>
            </w:r>
          </w:p>
        </w:tc>
      </w:tr>
      <w:tr w:rsidR="00795623" w:rsidRPr="00795623" w14:paraId="09040223"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D9F3195"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F3E186A"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01 05 00 00 00 0000 600</w:t>
            </w:r>
          </w:p>
        </w:tc>
        <w:tc>
          <w:tcPr>
            <w:tcW w:w="7397" w:type="dxa"/>
            <w:tcBorders>
              <w:top w:val="nil"/>
              <w:left w:val="nil"/>
              <w:bottom w:val="single" w:sz="4" w:space="0" w:color="auto"/>
              <w:right w:val="single" w:sz="4" w:space="0" w:color="auto"/>
            </w:tcBorders>
            <w:shd w:val="clear" w:color="auto" w:fill="auto"/>
            <w:hideMark/>
          </w:tcPr>
          <w:p w14:paraId="4C3B7AF1" w14:textId="77777777" w:rsidR="00795623" w:rsidRPr="00795623" w:rsidRDefault="00795623" w:rsidP="00795623">
            <w:pPr>
              <w:spacing w:after="0" w:line="240" w:lineRule="auto"/>
              <w:rPr>
                <w:rFonts w:ascii="Times New Roman" w:eastAsia="Times New Roman" w:hAnsi="Times New Roman" w:cs="Times New Roman"/>
                <w:color w:val="000000"/>
                <w:sz w:val="16"/>
                <w:szCs w:val="16"/>
                <w:lang w:eastAsia="ru-RU"/>
              </w:rPr>
            </w:pPr>
            <w:r w:rsidRPr="00795623">
              <w:rPr>
                <w:rFonts w:ascii="Times New Roman" w:eastAsia="Times New Roman" w:hAnsi="Times New Roman" w:cs="Times New Roman"/>
                <w:color w:val="000000"/>
                <w:sz w:val="16"/>
                <w:szCs w:val="16"/>
                <w:lang w:eastAsia="ru-RU"/>
              </w:rPr>
              <w:t>Уменьшение остатков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20E840A0"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56 791</w:t>
            </w:r>
          </w:p>
        </w:tc>
      </w:tr>
      <w:tr w:rsidR="00795623" w:rsidRPr="00795623" w14:paraId="1CE20AD5"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9D29B2E"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F9822D5"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01 05 02 00 00 0000 600</w:t>
            </w:r>
          </w:p>
        </w:tc>
        <w:tc>
          <w:tcPr>
            <w:tcW w:w="7397" w:type="dxa"/>
            <w:tcBorders>
              <w:top w:val="nil"/>
              <w:left w:val="nil"/>
              <w:bottom w:val="single" w:sz="4" w:space="0" w:color="auto"/>
              <w:right w:val="single" w:sz="4" w:space="0" w:color="auto"/>
            </w:tcBorders>
            <w:shd w:val="clear" w:color="auto" w:fill="auto"/>
            <w:hideMark/>
          </w:tcPr>
          <w:p w14:paraId="2A7D073E" w14:textId="77777777" w:rsidR="00795623" w:rsidRPr="00795623" w:rsidRDefault="00795623" w:rsidP="00795623">
            <w:pPr>
              <w:spacing w:after="0" w:line="240" w:lineRule="auto"/>
              <w:rPr>
                <w:rFonts w:ascii="Times New Roman" w:eastAsia="Times New Roman" w:hAnsi="Times New Roman" w:cs="Times New Roman"/>
                <w:color w:val="000000"/>
                <w:sz w:val="16"/>
                <w:szCs w:val="16"/>
                <w:lang w:eastAsia="ru-RU"/>
              </w:rPr>
            </w:pPr>
            <w:r w:rsidRPr="00795623">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198BA267"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56 791</w:t>
            </w:r>
          </w:p>
        </w:tc>
      </w:tr>
      <w:tr w:rsidR="00795623" w:rsidRPr="00795623" w14:paraId="333DDD9C"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6C656CF"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1FD1D57"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01 05 02 01 00 0000 610</w:t>
            </w:r>
          </w:p>
        </w:tc>
        <w:tc>
          <w:tcPr>
            <w:tcW w:w="7397" w:type="dxa"/>
            <w:tcBorders>
              <w:top w:val="nil"/>
              <w:left w:val="nil"/>
              <w:bottom w:val="single" w:sz="4" w:space="0" w:color="auto"/>
              <w:right w:val="single" w:sz="4" w:space="0" w:color="auto"/>
            </w:tcBorders>
            <w:shd w:val="clear" w:color="auto" w:fill="auto"/>
            <w:hideMark/>
          </w:tcPr>
          <w:p w14:paraId="065B59CB"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79906349"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56 791</w:t>
            </w:r>
          </w:p>
        </w:tc>
      </w:tr>
      <w:tr w:rsidR="00795623" w:rsidRPr="00795623" w14:paraId="0EA80EE8" w14:textId="77777777" w:rsidTr="00795623">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76B6756"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E683AE4"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01 05 02 01 13 0000 610</w:t>
            </w:r>
          </w:p>
        </w:tc>
        <w:tc>
          <w:tcPr>
            <w:tcW w:w="7397" w:type="dxa"/>
            <w:tcBorders>
              <w:top w:val="nil"/>
              <w:left w:val="nil"/>
              <w:bottom w:val="single" w:sz="4" w:space="0" w:color="auto"/>
              <w:right w:val="single" w:sz="4" w:space="0" w:color="auto"/>
            </w:tcBorders>
            <w:shd w:val="clear" w:color="auto" w:fill="auto"/>
            <w:hideMark/>
          </w:tcPr>
          <w:p w14:paraId="1FA7FED8"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795623">
              <w:rPr>
                <w:rFonts w:ascii="Times New Roman" w:eastAsia="Times New Roman" w:hAnsi="Times New Roman" w:cs="Times New Roman"/>
                <w:sz w:val="16"/>
                <w:szCs w:val="16"/>
                <w:lang w:eastAsia="ru-RU"/>
              </w:rPr>
              <w:t>городских  поселений</w:t>
            </w:r>
            <w:proofErr w:type="gramEnd"/>
          </w:p>
        </w:tc>
        <w:tc>
          <w:tcPr>
            <w:tcW w:w="677" w:type="dxa"/>
            <w:tcBorders>
              <w:top w:val="nil"/>
              <w:left w:val="nil"/>
              <w:bottom w:val="single" w:sz="4" w:space="0" w:color="auto"/>
              <w:right w:val="single" w:sz="4" w:space="0" w:color="auto"/>
            </w:tcBorders>
            <w:shd w:val="clear" w:color="auto" w:fill="auto"/>
            <w:noWrap/>
            <w:vAlign w:val="bottom"/>
            <w:hideMark/>
          </w:tcPr>
          <w:p w14:paraId="0AE858EC"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56 791</w:t>
            </w:r>
          </w:p>
        </w:tc>
      </w:tr>
      <w:tr w:rsidR="00795623" w:rsidRPr="00795623" w14:paraId="4CC000E3" w14:textId="77777777" w:rsidTr="00372820">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050A475"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10C215F7"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c>
          <w:tcPr>
            <w:tcW w:w="7397" w:type="dxa"/>
            <w:tcBorders>
              <w:top w:val="nil"/>
              <w:left w:val="nil"/>
              <w:bottom w:val="single" w:sz="4" w:space="0" w:color="auto"/>
              <w:right w:val="single" w:sz="4" w:space="0" w:color="auto"/>
            </w:tcBorders>
            <w:shd w:val="clear" w:color="auto" w:fill="auto"/>
            <w:hideMark/>
          </w:tcPr>
          <w:p w14:paraId="00D16912"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c>
          <w:tcPr>
            <w:tcW w:w="677" w:type="dxa"/>
            <w:tcBorders>
              <w:top w:val="nil"/>
              <w:left w:val="nil"/>
              <w:bottom w:val="single" w:sz="4" w:space="0" w:color="auto"/>
              <w:right w:val="single" w:sz="4" w:space="0" w:color="auto"/>
            </w:tcBorders>
            <w:shd w:val="clear" w:color="auto" w:fill="auto"/>
            <w:noWrap/>
            <w:vAlign w:val="bottom"/>
            <w:hideMark/>
          </w:tcPr>
          <w:p w14:paraId="7CB87DD3"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r>
      <w:tr w:rsidR="00795623" w:rsidRPr="00795623" w14:paraId="6EED02ED" w14:textId="77777777" w:rsidTr="00372820">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CEEE5CB"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3F29B13" w14:textId="77777777" w:rsidR="00795623" w:rsidRPr="00795623" w:rsidRDefault="00795623" w:rsidP="00795623">
            <w:pPr>
              <w:spacing w:after="0" w:line="240" w:lineRule="auto"/>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 xml:space="preserve"> 01 06 00 00 00 0000 000</w:t>
            </w:r>
          </w:p>
        </w:tc>
        <w:tc>
          <w:tcPr>
            <w:tcW w:w="7397" w:type="dxa"/>
            <w:tcBorders>
              <w:top w:val="nil"/>
              <w:left w:val="nil"/>
              <w:bottom w:val="single" w:sz="4" w:space="0" w:color="auto"/>
              <w:right w:val="single" w:sz="4" w:space="0" w:color="auto"/>
            </w:tcBorders>
            <w:shd w:val="clear" w:color="auto" w:fill="auto"/>
            <w:hideMark/>
          </w:tcPr>
          <w:p w14:paraId="3D340B55" w14:textId="77777777" w:rsidR="00795623" w:rsidRPr="00795623" w:rsidRDefault="00795623" w:rsidP="00795623">
            <w:pPr>
              <w:spacing w:after="0" w:line="240" w:lineRule="auto"/>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677" w:type="dxa"/>
            <w:tcBorders>
              <w:top w:val="nil"/>
              <w:left w:val="nil"/>
              <w:bottom w:val="single" w:sz="4" w:space="0" w:color="auto"/>
              <w:right w:val="single" w:sz="4" w:space="0" w:color="auto"/>
            </w:tcBorders>
            <w:shd w:val="clear" w:color="auto" w:fill="auto"/>
            <w:noWrap/>
            <w:vAlign w:val="bottom"/>
            <w:hideMark/>
          </w:tcPr>
          <w:p w14:paraId="10A39738" w14:textId="77777777" w:rsidR="00795623" w:rsidRPr="00795623" w:rsidRDefault="00795623" w:rsidP="00795623">
            <w:pPr>
              <w:spacing w:after="0" w:line="240" w:lineRule="auto"/>
              <w:jc w:val="right"/>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0</w:t>
            </w:r>
          </w:p>
        </w:tc>
      </w:tr>
      <w:tr w:rsidR="00795623" w:rsidRPr="00795623" w14:paraId="3EF57A82" w14:textId="77777777" w:rsidTr="00372820">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5963829"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14:paraId="3EF52C53" w14:textId="77777777" w:rsidR="00795623" w:rsidRPr="00795623" w:rsidRDefault="00795623" w:rsidP="00795623">
            <w:pPr>
              <w:spacing w:after="0" w:line="240" w:lineRule="auto"/>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01 06 04 00 00 0000 000</w:t>
            </w:r>
          </w:p>
        </w:tc>
        <w:tc>
          <w:tcPr>
            <w:tcW w:w="7397" w:type="dxa"/>
            <w:tcBorders>
              <w:top w:val="single" w:sz="4" w:space="0" w:color="969696"/>
              <w:left w:val="nil"/>
              <w:bottom w:val="single" w:sz="4" w:space="0" w:color="969696"/>
              <w:right w:val="single" w:sz="4" w:space="0" w:color="969696"/>
            </w:tcBorders>
            <w:shd w:val="clear" w:color="auto" w:fill="auto"/>
            <w:hideMark/>
          </w:tcPr>
          <w:p w14:paraId="5EB2452A" w14:textId="77777777" w:rsidR="00795623" w:rsidRPr="00795623" w:rsidRDefault="00795623" w:rsidP="00795623">
            <w:pPr>
              <w:spacing w:after="0" w:line="240" w:lineRule="auto"/>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677"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7814545D" w14:textId="77777777" w:rsidR="00795623" w:rsidRPr="00795623" w:rsidRDefault="00795623" w:rsidP="00795623">
            <w:pPr>
              <w:spacing w:after="0" w:line="240" w:lineRule="auto"/>
              <w:jc w:val="right"/>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0</w:t>
            </w:r>
          </w:p>
        </w:tc>
      </w:tr>
      <w:tr w:rsidR="00795623" w:rsidRPr="00795623" w14:paraId="22C16DB3" w14:textId="77777777" w:rsidTr="00372820">
        <w:trPr>
          <w:gridAfter w:val="1"/>
          <w:wAfter w:w="7" w:type="dxa"/>
          <w:trHeight w:val="483"/>
        </w:trPr>
        <w:tc>
          <w:tcPr>
            <w:tcW w:w="868" w:type="dxa"/>
            <w:tcBorders>
              <w:top w:val="nil"/>
              <w:left w:val="single" w:sz="4" w:space="0" w:color="auto"/>
              <w:bottom w:val="single" w:sz="4" w:space="0" w:color="auto"/>
              <w:right w:val="single" w:sz="4" w:space="0" w:color="auto"/>
            </w:tcBorders>
            <w:shd w:val="clear" w:color="auto" w:fill="auto"/>
            <w:noWrap/>
            <w:hideMark/>
          </w:tcPr>
          <w:p w14:paraId="6A69977A"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6FE523BF"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01 06 04 00 00 0000 800</w:t>
            </w:r>
          </w:p>
        </w:tc>
        <w:tc>
          <w:tcPr>
            <w:tcW w:w="7397" w:type="dxa"/>
            <w:tcBorders>
              <w:top w:val="nil"/>
              <w:left w:val="nil"/>
              <w:bottom w:val="single" w:sz="4" w:space="0" w:color="969696"/>
              <w:right w:val="single" w:sz="4" w:space="0" w:color="969696"/>
            </w:tcBorders>
            <w:shd w:val="clear" w:color="auto" w:fill="auto"/>
            <w:hideMark/>
          </w:tcPr>
          <w:p w14:paraId="44993CF7" w14:textId="77777777" w:rsidR="00795623" w:rsidRPr="00795623" w:rsidRDefault="00795623" w:rsidP="00795623">
            <w:pPr>
              <w:spacing w:after="0" w:line="240" w:lineRule="auto"/>
              <w:rPr>
                <w:rFonts w:ascii="Times New Roman" w:eastAsia="Times New Roman" w:hAnsi="Times New Roman" w:cs="Times New Roman"/>
                <w:color w:val="000000"/>
                <w:sz w:val="16"/>
                <w:szCs w:val="16"/>
                <w:lang w:eastAsia="ru-RU"/>
              </w:rPr>
            </w:pPr>
            <w:r w:rsidRPr="00795623">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77" w:type="dxa"/>
            <w:tcBorders>
              <w:top w:val="nil"/>
              <w:left w:val="single" w:sz="4" w:space="0" w:color="auto"/>
              <w:bottom w:val="single" w:sz="4" w:space="0" w:color="969696"/>
              <w:right w:val="single" w:sz="4" w:space="0" w:color="auto"/>
            </w:tcBorders>
            <w:shd w:val="clear" w:color="auto" w:fill="auto"/>
            <w:noWrap/>
            <w:vAlign w:val="bottom"/>
            <w:hideMark/>
          </w:tcPr>
          <w:p w14:paraId="45C49CD5"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0</w:t>
            </w:r>
          </w:p>
        </w:tc>
      </w:tr>
      <w:tr w:rsidR="00795623" w:rsidRPr="00795623" w14:paraId="576D712D" w14:textId="77777777" w:rsidTr="00372820">
        <w:trPr>
          <w:gridAfter w:val="1"/>
          <w:wAfter w:w="7" w:type="dxa"/>
          <w:trHeight w:val="153"/>
        </w:trPr>
        <w:tc>
          <w:tcPr>
            <w:tcW w:w="868" w:type="dxa"/>
            <w:tcBorders>
              <w:top w:val="nil"/>
              <w:left w:val="single" w:sz="4" w:space="0" w:color="auto"/>
              <w:bottom w:val="single" w:sz="4" w:space="0" w:color="auto"/>
              <w:right w:val="single" w:sz="4" w:space="0" w:color="auto"/>
            </w:tcBorders>
            <w:shd w:val="clear" w:color="auto" w:fill="auto"/>
            <w:noWrap/>
            <w:hideMark/>
          </w:tcPr>
          <w:p w14:paraId="719A2917"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422758FB"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01 06 04 00 01 0000 810</w:t>
            </w:r>
          </w:p>
        </w:tc>
        <w:tc>
          <w:tcPr>
            <w:tcW w:w="7397" w:type="dxa"/>
            <w:tcBorders>
              <w:top w:val="nil"/>
              <w:left w:val="nil"/>
              <w:bottom w:val="single" w:sz="4" w:space="0" w:color="969696"/>
              <w:right w:val="single" w:sz="4" w:space="0" w:color="969696"/>
            </w:tcBorders>
            <w:shd w:val="clear" w:color="auto" w:fill="auto"/>
            <w:hideMark/>
          </w:tcPr>
          <w:p w14:paraId="7A8D784F"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77" w:type="dxa"/>
            <w:tcBorders>
              <w:top w:val="nil"/>
              <w:left w:val="single" w:sz="4" w:space="0" w:color="auto"/>
              <w:bottom w:val="single" w:sz="4" w:space="0" w:color="969696"/>
              <w:right w:val="single" w:sz="4" w:space="0" w:color="auto"/>
            </w:tcBorders>
            <w:shd w:val="clear" w:color="auto" w:fill="auto"/>
            <w:noWrap/>
            <w:vAlign w:val="bottom"/>
            <w:hideMark/>
          </w:tcPr>
          <w:p w14:paraId="204D7AD1"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w:t>
            </w:r>
          </w:p>
        </w:tc>
      </w:tr>
      <w:tr w:rsidR="00795623" w:rsidRPr="00795623" w14:paraId="72316B2C" w14:textId="77777777" w:rsidTr="00372820">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C9BAF9B"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14:paraId="1BAC8223" w14:textId="77777777" w:rsidR="00795623" w:rsidRPr="00795623" w:rsidRDefault="00795623" w:rsidP="00795623">
            <w:pPr>
              <w:spacing w:after="0" w:line="240" w:lineRule="auto"/>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 xml:space="preserve"> 01 06 05 00 00 0000 000</w:t>
            </w:r>
          </w:p>
        </w:tc>
        <w:tc>
          <w:tcPr>
            <w:tcW w:w="7397" w:type="dxa"/>
            <w:tcBorders>
              <w:top w:val="single" w:sz="4" w:space="0" w:color="auto"/>
              <w:left w:val="nil"/>
              <w:bottom w:val="single" w:sz="4" w:space="0" w:color="auto"/>
              <w:right w:val="single" w:sz="4" w:space="0" w:color="auto"/>
            </w:tcBorders>
            <w:shd w:val="clear" w:color="auto" w:fill="auto"/>
            <w:hideMark/>
          </w:tcPr>
          <w:p w14:paraId="44092E5D" w14:textId="77777777" w:rsidR="00795623" w:rsidRPr="00795623" w:rsidRDefault="00795623" w:rsidP="00795623">
            <w:pPr>
              <w:spacing w:after="0" w:line="240" w:lineRule="auto"/>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677" w:type="dxa"/>
            <w:tcBorders>
              <w:top w:val="single" w:sz="4" w:space="0" w:color="auto"/>
              <w:left w:val="nil"/>
              <w:bottom w:val="single" w:sz="4" w:space="0" w:color="auto"/>
              <w:right w:val="single" w:sz="4" w:space="0" w:color="auto"/>
            </w:tcBorders>
            <w:shd w:val="clear" w:color="auto" w:fill="auto"/>
            <w:noWrap/>
            <w:vAlign w:val="bottom"/>
            <w:hideMark/>
          </w:tcPr>
          <w:p w14:paraId="2F4481B9" w14:textId="77777777" w:rsidR="00795623" w:rsidRPr="00795623" w:rsidRDefault="00795623" w:rsidP="00795623">
            <w:pPr>
              <w:spacing w:after="0" w:line="240" w:lineRule="auto"/>
              <w:jc w:val="right"/>
              <w:rPr>
                <w:rFonts w:ascii="Times New Roman" w:eastAsia="Times New Roman" w:hAnsi="Times New Roman" w:cs="Times New Roman"/>
                <w:b/>
                <w:bCs/>
                <w:sz w:val="16"/>
                <w:szCs w:val="16"/>
                <w:lang w:eastAsia="ru-RU"/>
              </w:rPr>
            </w:pPr>
            <w:r w:rsidRPr="00795623">
              <w:rPr>
                <w:rFonts w:ascii="Times New Roman" w:eastAsia="Times New Roman" w:hAnsi="Times New Roman" w:cs="Times New Roman"/>
                <w:b/>
                <w:bCs/>
                <w:sz w:val="16"/>
                <w:szCs w:val="16"/>
                <w:lang w:eastAsia="ru-RU"/>
              </w:rPr>
              <w:t>0</w:t>
            </w:r>
          </w:p>
        </w:tc>
      </w:tr>
      <w:tr w:rsidR="00795623" w:rsidRPr="00795623" w14:paraId="272D3D4A" w14:textId="77777777" w:rsidTr="00372820">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CE9766F"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3717F7A"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01 06 05 00 00 0000 600</w:t>
            </w:r>
          </w:p>
        </w:tc>
        <w:tc>
          <w:tcPr>
            <w:tcW w:w="7397" w:type="dxa"/>
            <w:tcBorders>
              <w:top w:val="nil"/>
              <w:left w:val="nil"/>
              <w:bottom w:val="single" w:sz="4" w:space="0" w:color="auto"/>
              <w:right w:val="single" w:sz="4" w:space="0" w:color="auto"/>
            </w:tcBorders>
            <w:shd w:val="clear" w:color="auto" w:fill="auto"/>
            <w:hideMark/>
          </w:tcPr>
          <w:p w14:paraId="44344E9A" w14:textId="77777777" w:rsidR="00795623" w:rsidRPr="00795623" w:rsidRDefault="00795623" w:rsidP="00795623">
            <w:pPr>
              <w:spacing w:after="0" w:line="240" w:lineRule="auto"/>
              <w:rPr>
                <w:rFonts w:ascii="Times New Roman" w:eastAsia="Times New Roman" w:hAnsi="Times New Roman" w:cs="Times New Roman"/>
                <w:color w:val="000000"/>
                <w:sz w:val="16"/>
                <w:szCs w:val="16"/>
                <w:lang w:eastAsia="ru-RU"/>
              </w:rPr>
            </w:pPr>
            <w:r w:rsidRPr="00795623">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677" w:type="dxa"/>
            <w:tcBorders>
              <w:top w:val="nil"/>
              <w:left w:val="nil"/>
              <w:bottom w:val="single" w:sz="4" w:space="0" w:color="auto"/>
              <w:right w:val="single" w:sz="4" w:space="0" w:color="auto"/>
            </w:tcBorders>
            <w:shd w:val="clear" w:color="auto" w:fill="auto"/>
            <w:noWrap/>
            <w:vAlign w:val="bottom"/>
            <w:hideMark/>
          </w:tcPr>
          <w:p w14:paraId="25B83746"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0</w:t>
            </w:r>
          </w:p>
        </w:tc>
      </w:tr>
      <w:tr w:rsidR="00795623" w:rsidRPr="00795623" w14:paraId="2AC89D28" w14:textId="77777777" w:rsidTr="00372820">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D9516F4"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B9E44AA"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01 06 05 01 13 0000 640</w:t>
            </w:r>
          </w:p>
        </w:tc>
        <w:tc>
          <w:tcPr>
            <w:tcW w:w="7397" w:type="dxa"/>
            <w:tcBorders>
              <w:top w:val="nil"/>
              <w:left w:val="nil"/>
              <w:bottom w:val="single" w:sz="4" w:space="0" w:color="auto"/>
              <w:right w:val="single" w:sz="4" w:space="0" w:color="auto"/>
            </w:tcBorders>
            <w:shd w:val="clear" w:color="auto" w:fill="auto"/>
            <w:hideMark/>
          </w:tcPr>
          <w:p w14:paraId="71BD062C"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7BA2ACB5"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0</w:t>
            </w:r>
          </w:p>
        </w:tc>
      </w:tr>
      <w:tr w:rsidR="00795623" w:rsidRPr="00795623" w14:paraId="6AB41C79" w14:textId="77777777" w:rsidTr="00372820">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D41D5AE"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1AF5F5D"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01 06 05 00 00 0000 500</w:t>
            </w:r>
          </w:p>
        </w:tc>
        <w:tc>
          <w:tcPr>
            <w:tcW w:w="7397" w:type="dxa"/>
            <w:tcBorders>
              <w:top w:val="nil"/>
              <w:left w:val="nil"/>
              <w:bottom w:val="single" w:sz="4" w:space="0" w:color="auto"/>
              <w:right w:val="single" w:sz="4" w:space="0" w:color="auto"/>
            </w:tcBorders>
            <w:shd w:val="clear" w:color="auto" w:fill="auto"/>
            <w:hideMark/>
          </w:tcPr>
          <w:p w14:paraId="0FEA1CAC"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677" w:type="dxa"/>
            <w:tcBorders>
              <w:top w:val="nil"/>
              <w:left w:val="nil"/>
              <w:bottom w:val="single" w:sz="4" w:space="0" w:color="auto"/>
              <w:right w:val="single" w:sz="4" w:space="0" w:color="auto"/>
            </w:tcBorders>
            <w:shd w:val="clear" w:color="auto" w:fill="auto"/>
            <w:noWrap/>
            <w:vAlign w:val="bottom"/>
            <w:hideMark/>
          </w:tcPr>
          <w:p w14:paraId="235ABA91"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0</w:t>
            </w:r>
          </w:p>
        </w:tc>
      </w:tr>
      <w:tr w:rsidR="00795623" w:rsidRPr="00795623" w14:paraId="3E9D87BF" w14:textId="77777777" w:rsidTr="00372820">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AB538F5"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556D12B"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01 06 05 01 13 0000 540</w:t>
            </w:r>
          </w:p>
        </w:tc>
        <w:tc>
          <w:tcPr>
            <w:tcW w:w="7397" w:type="dxa"/>
            <w:tcBorders>
              <w:top w:val="nil"/>
              <w:left w:val="nil"/>
              <w:bottom w:val="single" w:sz="4" w:space="0" w:color="auto"/>
              <w:right w:val="single" w:sz="4" w:space="0" w:color="auto"/>
            </w:tcBorders>
            <w:shd w:val="clear" w:color="auto" w:fill="auto"/>
            <w:hideMark/>
          </w:tcPr>
          <w:p w14:paraId="5EA32102"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795623">
              <w:rPr>
                <w:rFonts w:ascii="Times New Roman" w:eastAsia="Times New Roman" w:hAnsi="Times New Roman" w:cs="Times New Roman"/>
                <w:sz w:val="16"/>
                <w:szCs w:val="16"/>
                <w:lang w:eastAsia="ru-RU"/>
              </w:rPr>
              <w:t xml:space="preserve">поселения  </w:t>
            </w:r>
            <w:proofErr w:type="spellStart"/>
            <w:r w:rsidRPr="00795623">
              <w:rPr>
                <w:rFonts w:ascii="Times New Roman" w:eastAsia="Times New Roman" w:hAnsi="Times New Roman" w:cs="Times New Roman"/>
                <w:sz w:val="16"/>
                <w:szCs w:val="16"/>
                <w:lang w:eastAsia="ru-RU"/>
              </w:rPr>
              <w:t>поселения</w:t>
            </w:r>
            <w:proofErr w:type="spellEnd"/>
            <w:proofErr w:type="gramEnd"/>
            <w:r w:rsidRPr="00795623">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677" w:type="dxa"/>
            <w:tcBorders>
              <w:top w:val="nil"/>
              <w:left w:val="nil"/>
              <w:bottom w:val="single" w:sz="4" w:space="0" w:color="auto"/>
              <w:right w:val="single" w:sz="4" w:space="0" w:color="auto"/>
            </w:tcBorders>
            <w:shd w:val="clear" w:color="auto" w:fill="auto"/>
            <w:noWrap/>
            <w:vAlign w:val="bottom"/>
            <w:hideMark/>
          </w:tcPr>
          <w:p w14:paraId="33362105"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0</w:t>
            </w:r>
          </w:p>
        </w:tc>
      </w:tr>
      <w:tr w:rsidR="00795623" w:rsidRPr="00795623" w14:paraId="5695CC27" w14:textId="77777777" w:rsidTr="00372820">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C6D7671" w14:textId="77777777" w:rsidR="00795623" w:rsidRPr="00795623" w:rsidRDefault="00795623" w:rsidP="00795623">
            <w:pPr>
              <w:spacing w:after="0" w:line="240" w:lineRule="auto"/>
              <w:jc w:val="center"/>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E658E8A"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 xml:space="preserve"> 01 06 05 02 13 0000 540</w:t>
            </w:r>
          </w:p>
        </w:tc>
        <w:tc>
          <w:tcPr>
            <w:tcW w:w="7397" w:type="dxa"/>
            <w:tcBorders>
              <w:top w:val="nil"/>
              <w:left w:val="nil"/>
              <w:bottom w:val="single" w:sz="4" w:space="0" w:color="auto"/>
              <w:right w:val="single" w:sz="4" w:space="0" w:color="auto"/>
            </w:tcBorders>
            <w:shd w:val="clear" w:color="auto" w:fill="auto"/>
            <w:vAlign w:val="bottom"/>
            <w:hideMark/>
          </w:tcPr>
          <w:p w14:paraId="291A1488" w14:textId="77777777" w:rsidR="00795623" w:rsidRPr="00795623" w:rsidRDefault="00795623" w:rsidP="00795623">
            <w:pPr>
              <w:spacing w:after="0" w:line="240" w:lineRule="auto"/>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677" w:type="dxa"/>
            <w:tcBorders>
              <w:top w:val="nil"/>
              <w:left w:val="nil"/>
              <w:bottom w:val="single" w:sz="4" w:space="0" w:color="auto"/>
              <w:right w:val="single" w:sz="4" w:space="0" w:color="auto"/>
            </w:tcBorders>
            <w:shd w:val="clear" w:color="auto" w:fill="auto"/>
            <w:noWrap/>
            <w:vAlign w:val="bottom"/>
            <w:hideMark/>
          </w:tcPr>
          <w:p w14:paraId="68927B6C" w14:textId="77777777" w:rsidR="00795623" w:rsidRPr="00795623" w:rsidRDefault="00795623" w:rsidP="00795623">
            <w:pPr>
              <w:spacing w:after="0" w:line="240" w:lineRule="auto"/>
              <w:jc w:val="right"/>
              <w:rPr>
                <w:rFonts w:ascii="Times New Roman" w:eastAsia="Times New Roman" w:hAnsi="Times New Roman" w:cs="Times New Roman"/>
                <w:sz w:val="16"/>
                <w:szCs w:val="16"/>
                <w:lang w:eastAsia="ru-RU"/>
              </w:rPr>
            </w:pPr>
            <w:r w:rsidRPr="00795623">
              <w:rPr>
                <w:rFonts w:ascii="Times New Roman" w:eastAsia="Times New Roman" w:hAnsi="Times New Roman" w:cs="Times New Roman"/>
                <w:sz w:val="16"/>
                <w:szCs w:val="16"/>
                <w:lang w:eastAsia="ru-RU"/>
              </w:rPr>
              <w:t>0</w:t>
            </w:r>
          </w:p>
        </w:tc>
      </w:tr>
    </w:tbl>
    <w:p w14:paraId="77382F51" w14:textId="6C68CB26"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9</w:t>
      </w:r>
    </w:p>
    <w:p w14:paraId="417C3C66"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5625E633"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2CD80B59" w14:textId="38EF345C" w:rsidR="00987A64" w:rsidRDefault="00987A64" w:rsidP="00987A64">
      <w:pPr>
        <w:spacing w:after="0" w:line="240" w:lineRule="auto"/>
        <w:jc w:val="right"/>
        <w:outlineLvl w:val="0"/>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11</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3</w:t>
      </w:r>
    </w:p>
    <w:tbl>
      <w:tblPr>
        <w:tblW w:w="10876" w:type="dxa"/>
        <w:tblInd w:w="-5" w:type="dxa"/>
        <w:tblLayout w:type="fixed"/>
        <w:tblLook w:val="04A0" w:firstRow="1" w:lastRow="0" w:firstColumn="1" w:lastColumn="0" w:noHBand="0" w:noVBand="1"/>
      </w:tblPr>
      <w:tblGrid>
        <w:gridCol w:w="709"/>
        <w:gridCol w:w="1985"/>
        <w:gridCol w:w="6804"/>
        <w:gridCol w:w="683"/>
        <w:gridCol w:w="688"/>
        <w:gridCol w:w="7"/>
      </w:tblGrid>
      <w:tr w:rsidR="00337EE6" w:rsidRPr="001F503F" w14:paraId="6CCC12CB" w14:textId="77777777" w:rsidTr="00337EE6">
        <w:trPr>
          <w:trHeight w:val="70"/>
        </w:trPr>
        <w:tc>
          <w:tcPr>
            <w:tcW w:w="10876" w:type="dxa"/>
            <w:gridSpan w:val="6"/>
            <w:tcBorders>
              <w:top w:val="single" w:sz="4" w:space="0" w:color="auto"/>
              <w:left w:val="single" w:sz="4" w:space="0" w:color="auto"/>
              <w:bottom w:val="single" w:sz="4" w:space="0" w:color="000000"/>
              <w:right w:val="single" w:sz="4" w:space="0" w:color="000000"/>
            </w:tcBorders>
            <w:shd w:val="clear" w:color="auto" w:fill="auto"/>
            <w:vAlign w:val="center"/>
          </w:tcPr>
          <w:p w14:paraId="6236D667" w14:textId="0F8BBB72" w:rsidR="00337EE6" w:rsidRPr="001F503F" w:rsidRDefault="00337EE6"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2022 и 2023 годы</w:t>
            </w:r>
          </w:p>
        </w:tc>
      </w:tr>
      <w:tr w:rsidR="001F503F" w:rsidRPr="001F503F" w14:paraId="0F57CBE0" w14:textId="77777777" w:rsidTr="00337EE6">
        <w:trPr>
          <w:trHeight w:val="7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982E28A" w14:textId="77777777" w:rsid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Код </w:t>
            </w:r>
            <w:proofErr w:type="spellStart"/>
            <w:r w:rsidRPr="001F503F">
              <w:rPr>
                <w:rFonts w:ascii="Times New Roman" w:eastAsia="Times New Roman" w:hAnsi="Times New Roman" w:cs="Times New Roman"/>
                <w:sz w:val="16"/>
                <w:szCs w:val="16"/>
                <w:lang w:eastAsia="ru-RU"/>
              </w:rPr>
              <w:t>админист</w:t>
            </w:r>
            <w:proofErr w:type="spellEnd"/>
          </w:p>
          <w:p w14:paraId="2685C7BB" w14:textId="5D3BC860"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proofErr w:type="spellStart"/>
            <w:r w:rsidRPr="001F503F">
              <w:rPr>
                <w:rFonts w:ascii="Times New Roman" w:eastAsia="Times New Roman" w:hAnsi="Times New Roman" w:cs="Times New Roman"/>
                <w:sz w:val="16"/>
                <w:szCs w:val="16"/>
                <w:lang w:eastAsia="ru-RU"/>
              </w:rPr>
              <w:t>ратора</w:t>
            </w:r>
            <w:proofErr w:type="spellEnd"/>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54C2467"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8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51D6A99"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378" w:type="dxa"/>
            <w:gridSpan w:val="3"/>
            <w:tcBorders>
              <w:top w:val="single" w:sz="4" w:space="0" w:color="auto"/>
              <w:left w:val="nil"/>
              <w:bottom w:val="single" w:sz="4" w:space="0" w:color="auto"/>
              <w:right w:val="single" w:sz="4" w:space="0" w:color="000000"/>
            </w:tcBorders>
            <w:shd w:val="clear" w:color="auto" w:fill="auto"/>
            <w:vAlign w:val="center"/>
            <w:hideMark/>
          </w:tcPr>
          <w:p w14:paraId="548F27B4"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Сумма тыс. руб.</w:t>
            </w:r>
          </w:p>
        </w:tc>
      </w:tr>
      <w:tr w:rsidR="001F503F" w:rsidRPr="001F503F" w14:paraId="363A4A5E" w14:textId="77777777" w:rsidTr="00337EE6">
        <w:trPr>
          <w:gridAfter w:val="1"/>
          <w:wAfter w:w="7" w:type="dxa"/>
          <w:trHeight w:val="7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36350F77"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14:paraId="2C9F1FD3"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p>
        </w:tc>
        <w:tc>
          <w:tcPr>
            <w:tcW w:w="6804" w:type="dxa"/>
            <w:vMerge/>
            <w:tcBorders>
              <w:top w:val="single" w:sz="4" w:space="0" w:color="auto"/>
              <w:left w:val="single" w:sz="4" w:space="0" w:color="auto"/>
              <w:bottom w:val="single" w:sz="4" w:space="0" w:color="000000"/>
              <w:right w:val="single" w:sz="4" w:space="0" w:color="auto"/>
            </w:tcBorders>
            <w:vAlign w:val="center"/>
            <w:hideMark/>
          </w:tcPr>
          <w:p w14:paraId="6F94A217"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p>
        </w:tc>
        <w:tc>
          <w:tcPr>
            <w:tcW w:w="683" w:type="dxa"/>
            <w:tcBorders>
              <w:top w:val="nil"/>
              <w:left w:val="nil"/>
              <w:bottom w:val="single" w:sz="4" w:space="0" w:color="auto"/>
              <w:right w:val="single" w:sz="4" w:space="0" w:color="auto"/>
            </w:tcBorders>
            <w:shd w:val="clear" w:color="auto" w:fill="auto"/>
            <w:vAlign w:val="center"/>
            <w:hideMark/>
          </w:tcPr>
          <w:p w14:paraId="341B2E4A"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2022</w:t>
            </w:r>
          </w:p>
        </w:tc>
        <w:tc>
          <w:tcPr>
            <w:tcW w:w="688" w:type="dxa"/>
            <w:tcBorders>
              <w:top w:val="nil"/>
              <w:left w:val="nil"/>
              <w:bottom w:val="single" w:sz="4" w:space="0" w:color="auto"/>
              <w:right w:val="single" w:sz="4" w:space="0" w:color="auto"/>
            </w:tcBorders>
            <w:shd w:val="clear" w:color="auto" w:fill="auto"/>
            <w:vAlign w:val="center"/>
            <w:hideMark/>
          </w:tcPr>
          <w:p w14:paraId="11CB8FF2"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2023</w:t>
            </w:r>
          </w:p>
        </w:tc>
      </w:tr>
      <w:tr w:rsidR="001F503F" w:rsidRPr="001F503F" w14:paraId="20DD9BDB"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7543C792"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444C1A8F" w14:textId="77777777" w:rsidR="001F503F" w:rsidRPr="001F503F" w:rsidRDefault="001F503F" w:rsidP="001F503F">
            <w:pPr>
              <w:spacing w:after="0" w:line="240" w:lineRule="auto"/>
              <w:rPr>
                <w:rFonts w:ascii="Times New Roman" w:eastAsia="Times New Roman" w:hAnsi="Times New Roman" w:cs="Times New Roman"/>
                <w:b/>
                <w:bCs/>
                <w:i/>
                <w:iCs/>
                <w:sz w:val="16"/>
                <w:szCs w:val="16"/>
                <w:lang w:eastAsia="ru-RU"/>
              </w:rPr>
            </w:pPr>
            <w:r w:rsidRPr="001F503F">
              <w:rPr>
                <w:rFonts w:ascii="Times New Roman" w:eastAsia="Times New Roman" w:hAnsi="Times New Roman" w:cs="Times New Roman"/>
                <w:b/>
                <w:bCs/>
                <w:i/>
                <w:iCs/>
                <w:sz w:val="16"/>
                <w:szCs w:val="16"/>
                <w:lang w:eastAsia="ru-RU"/>
              </w:rPr>
              <w:t xml:space="preserve"> 01 00 00 00 00 0000 000</w:t>
            </w:r>
          </w:p>
        </w:tc>
        <w:tc>
          <w:tcPr>
            <w:tcW w:w="6804" w:type="dxa"/>
            <w:tcBorders>
              <w:top w:val="nil"/>
              <w:left w:val="nil"/>
              <w:bottom w:val="single" w:sz="4" w:space="0" w:color="auto"/>
              <w:right w:val="single" w:sz="4" w:space="0" w:color="auto"/>
            </w:tcBorders>
            <w:shd w:val="clear" w:color="auto" w:fill="auto"/>
            <w:hideMark/>
          </w:tcPr>
          <w:p w14:paraId="36A3B6CB" w14:textId="77777777" w:rsidR="001F503F" w:rsidRPr="001F503F" w:rsidRDefault="001F503F" w:rsidP="001F503F">
            <w:pPr>
              <w:spacing w:after="0" w:line="240" w:lineRule="auto"/>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683" w:type="dxa"/>
            <w:tcBorders>
              <w:top w:val="nil"/>
              <w:left w:val="nil"/>
              <w:bottom w:val="single" w:sz="4" w:space="0" w:color="auto"/>
              <w:right w:val="single" w:sz="4" w:space="0" w:color="auto"/>
            </w:tcBorders>
            <w:shd w:val="clear" w:color="auto" w:fill="auto"/>
            <w:noWrap/>
            <w:vAlign w:val="bottom"/>
            <w:hideMark/>
          </w:tcPr>
          <w:p w14:paraId="41A8513A" w14:textId="77777777" w:rsidR="001F503F" w:rsidRPr="001F503F" w:rsidRDefault="001F503F" w:rsidP="001F503F">
            <w:pPr>
              <w:spacing w:after="0" w:line="240" w:lineRule="auto"/>
              <w:jc w:val="right"/>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0</w:t>
            </w:r>
          </w:p>
        </w:tc>
        <w:tc>
          <w:tcPr>
            <w:tcW w:w="688" w:type="dxa"/>
            <w:tcBorders>
              <w:top w:val="nil"/>
              <w:left w:val="nil"/>
              <w:bottom w:val="single" w:sz="4" w:space="0" w:color="auto"/>
              <w:right w:val="single" w:sz="4" w:space="0" w:color="auto"/>
            </w:tcBorders>
            <w:shd w:val="clear" w:color="auto" w:fill="auto"/>
            <w:noWrap/>
            <w:vAlign w:val="bottom"/>
            <w:hideMark/>
          </w:tcPr>
          <w:p w14:paraId="714102D9" w14:textId="77777777" w:rsidR="001F503F" w:rsidRPr="001F503F" w:rsidRDefault="001F503F" w:rsidP="001F503F">
            <w:pPr>
              <w:spacing w:after="0" w:line="240" w:lineRule="auto"/>
              <w:jc w:val="right"/>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0</w:t>
            </w:r>
          </w:p>
        </w:tc>
      </w:tr>
      <w:tr w:rsidR="001F503F" w:rsidRPr="001F503F" w14:paraId="7EC82E39"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70B0D8C1"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1985" w:type="dxa"/>
            <w:tcBorders>
              <w:top w:val="nil"/>
              <w:left w:val="nil"/>
              <w:bottom w:val="single" w:sz="4" w:space="0" w:color="auto"/>
              <w:right w:val="single" w:sz="4" w:space="0" w:color="auto"/>
            </w:tcBorders>
            <w:shd w:val="clear" w:color="auto" w:fill="auto"/>
            <w:hideMark/>
          </w:tcPr>
          <w:p w14:paraId="4B7846CB"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14:paraId="6040BC20" w14:textId="77777777" w:rsidR="001F503F" w:rsidRPr="001F503F" w:rsidRDefault="001F503F" w:rsidP="001F503F">
            <w:pPr>
              <w:spacing w:after="0" w:line="240" w:lineRule="auto"/>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 </w:t>
            </w:r>
          </w:p>
        </w:tc>
        <w:tc>
          <w:tcPr>
            <w:tcW w:w="683" w:type="dxa"/>
            <w:tcBorders>
              <w:top w:val="nil"/>
              <w:left w:val="nil"/>
              <w:bottom w:val="single" w:sz="4" w:space="0" w:color="auto"/>
              <w:right w:val="single" w:sz="4" w:space="0" w:color="auto"/>
            </w:tcBorders>
            <w:shd w:val="clear" w:color="auto" w:fill="auto"/>
            <w:noWrap/>
            <w:vAlign w:val="bottom"/>
            <w:hideMark/>
          </w:tcPr>
          <w:p w14:paraId="2E7E046C"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auto" w:fill="auto"/>
            <w:noWrap/>
            <w:vAlign w:val="bottom"/>
            <w:hideMark/>
          </w:tcPr>
          <w:p w14:paraId="337C732F"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r>
      <w:tr w:rsidR="001F503F" w:rsidRPr="001F503F" w14:paraId="162CB58E"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60A22A34"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lastRenderedPageBreak/>
              <w:t>208</w:t>
            </w:r>
          </w:p>
        </w:tc>
        <w:tc>
          <w:tcPr>
            <w:tcW w:w="1985" w:type="dxa"/>
            <w:tcBorders>
              <w:top w:val="nil"/>
              <w:left w:val="nil"/>
              <w:bottom w:val="single" w:sz="4" w:space="0" w:color="auto"/>
              <w:right w:val="single" w:sz="4" w:space="0" w:color="auto"/>
            </w:tcBorders>
            <w:shd w:val="clear" w:color="auto" w:fill="auto"/>
            <w:hideMark/>
          </w:tcPr>
          <w:p w14:paraId="483A0380" w14:textId="77777777" w:rsidR="001F503F" w:rsidRPr="001F503F" w:rsidRDefault="001F503F" w:rsidP="001F503F">
            <w:pPr>
              <w:spacing w:after="0" w:line="240" w:lineRule="auto"/>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 xml:space="preserve"> 01 02 00 00 00 0000 000</w:t>
            </w:r>
          </w:p>
        </w:tc>
        <w:tc>
          <w:tcPr>
            <w:tcW w:w="6804" w:type="dxa"/>
            <w:tcBorders>
              <w:top w:val="nil"/>
              <w:left w:val="nil"/>
              <w:bottom w:val="single" w:sz="4" w:space="0" w:color="auto"/>
              <w:right w:val="single" w:sz="4" w:space="0" w:color="auto"/>
            </w:tcBorders>
            <w:shd w:val="clear" w:color="auto" w:fill="auto"/>
            <w:hideMark/>
          </w:tcPr>
          <w:p w14:paraId="74A533F1" w14:textId="77777777" w:rsidR="001F503F" w:rsidRPr="001F503F" w:rsidRDefault="001F503F" w:rsidP="001F503F">
            <w:pPr>
              <w:spacing w:after="0" w:line="240" w:lineRule="auto"/>
              <w:rPr>
                <w:rFonts w:ascii="Times New Roman" w:eastAsia="Times New Roman" w:hAnsi="Times New Roman" w:cs="Times New Roman"/>
                <w:b/>
                <w:bCs/>
                <w:color w:val="000000"/>
                <w:sz w:val="16"/>
                <w:szCs w:val="16"/>
                <w:lang w:eastAsia="ru-RU"/>
              </w:rPr>
            </w:pPr>
            <w:r w:rsidRPr="001F503F">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683" w:type="dxa"/>
            <w:tcBorders>
              <w:top w:val="nil"/>
              <w:left w:val="nil"/>
              <w:bottom w:val="single" w:sz="4" w:space="0" w:color="auto"/>
              <w:right w:val="single" w:sz="4" w:space="0" w:color="auto"/>
            </w:tcBorders>
            <w:shd w:val="clear" w:color="auto" w:fill="auto"/>
            <w:noWrap/>
            <w:vAlign w:val="bottom"/>
            <w:hideMark/>
          </w:tcPr>
          <w:p w14:paraId="00C69AB8" w14:textId="77777777" w:rsidR="001F503F" w:rsidRPr="001F503F" w:rsidRDefault="001F503F" w:rsidP="001F503F">
            <w:pPr>
              <w:spacing w:after="0" w:line="240" w:lineRule="auto"/>
              <w:jc w:val="right"/>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0</w:t>
            </w:r>
          </w:p>
        </w:tc>
        <w:tc>
          <w:tcPr>
            <w:tcW w:w="688" w:type="dxa"/>
            <w:tcBorders>
              <w:top w:val="nil"/>
              <w:left w:val="nil"/>
              <w:bottom w:val="single" w:sz="4" w:space="0" w:color="auto"/>
              <w:right w:val="single" w:sz="4" w:space="0" w:color="auto"/>
            </w:tcBorders>
            <w:shd w:val="clear" w:color="auto" w:fill="auto"/>
            <w:noWrap/>
            <w:vAlign w:val="bottom"/>
            <w:hideMark/>
          </w:tcPr>
          <w:p w14:paraId="5E2A2330" w14:textId="77777777" w:rsidR="001F503F" w:rsidRPr="001F503F" w:rsidRDefault="001F503F" w:rsidP="001F503F">
            <w:pPr>
              <w:spacing w:after="0" w:line="240" w:lineRule="auto"/>
              <w:jc w:val="right"/>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0</w:t>
            </w:r>
          </w:p>
        </w:tc>
      </w:tr>
      <w:tr w:rsidR="001F503F" w:rsidRPr="001F503F" w14:paraId="04BDF02A"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4C3DD83C"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noWrap/>
            <w:hideMark/>
          </w:tcPr>
          <w:p w14:paraId="7B9D52DB"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01 02 00 00 00 0000 700</w:t>
            </w:r>
          </w:p>
        </w:tc>
        <w:tc>
          <w:tcPr>
            <w:tcW w:w="6804" w:type="dxa"/>
            <w:tcBorders>
              <w:top w:val="nil"/>
              <w:left w:val="nil"/>
              <w:bottom w:val="single" w:sz="4" w:space="0" w:color="auto"/>
              <w:right w:val="single" w:sz="4" w:space="0" w:color="auto"/>
            </w:tcBorders>
            <w:shd w:val="clear" w:color="auto" w:fill="auto"/>
            <w:hideMark/>
          </w:tcPr>
          <w:p w14:paraId="5D808C53" w14:textId="77777777" w:rsidR="001F503F" w:rsidRPr="001F503F" w:rsidRDefault="001F503F" w:rsidP="001F503F">
            <w:pPr>
              <w:spacing w:after="0" w:line="240" w:lineRule="auto"/>
              <w:rPr>
                <w:rFonts w:ascii="Times New Roman" w:eastAsia="Times New Roman" w:hAnsi="Times New Roman" w:cs="Times New Roman"/>
                <w:color w:val="000000"/>
                <w:sz w:val="16"/>
                <w:szCs w:val="16"/>
                <w:lang w:eastAsia="ru-RU"/>
              </w:rPr>
            </w:pPr>
            <w:r w:rsidRPr="001F503F">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683" w:type="dxa"/>
            <w:tcBorders>
              <w:top w:val="nil"/>
              <w:left w:val="nil"/>
              <w:bottom w:val="single" w:sz="4" w:space="0" w:color="auto"/>
              <w:right w:val="single" w:sz="4" w:space="0" w:color="auto"/>
            </w:tcBorders>
            <w:shd w:val="clear" w:color="auto" w:fill="auto"/>
            <w:noWrap/>
            <w:vAlign w:val="bottom"/>
            <w:hideMark/>
          </w:tcPr>
          <w:p w14:paraId="2794343B"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0</w:t>
            </w:r>
          </w:p>
        </w:tc>
        <w:tc>
          <w:tcPr>
            <w:tcW w:w="688" w:type="dxa"/>
            <w:tcBorders>
              <w:top w:val="nil"/>
              <w:left w:val="nil"/>
              <w:bottom w:val="single" w:sz="4" w:space="0" w:color="auto"/>
              <w:right w:val="single" w:sz="4" w:space="0" w:color="auto"/>
            </w:tcBorders>
            <w:shd w:val="clear" w:color="auto" w:fill="auto"/>
            <w:noWrap/>
            <w:vAlign w:val="bottom"/>
            <w:hideMark/>
          </w:tcPr>
          <w:p w14:paraId="7BA47A5F"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0</w:t>
            </w:r>
          </w:p>
        </w:tc>
      </w:tr>
      <w:tr w:rsidR="001F503F" w:rsidRPr="001F503F" w14:paraId="37877643"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05B33D20"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noWrap/>
            <w:hideMark/>
          </w:tcPr>
          <w:p w14:paraId="483C9B23"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01 02 00 00 13 0000 710</w:t>
            </w:r>
          </w:p>
        </w:tc>
        <w:tc>
          <w:tcPr>
            <w:tcW w:w="6804" w:type="dxa"/>
            <w:tcBorders>
              <w:top w:val="nil"/>
              <w:left w:val="nil"/>
              <w:bottom w:val="single" w:sz="4" w:space="0" w:color="auto"/>
              <w:right w:val="single" w:sz="4" w:space="0" w:color="auto"/>
            </w:tcBorders>
            <w:shd w:val="clear" w:color="auto" w:fill="auto"/>
            <w:hideMark/>
          </w:tcPr>
          <w:p w14:paraId="5818757D"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Получение кредитов от кредитных организаций бюджетом городского поселения в валюте Российской Федерации</w:t>
            </w:r>
          </w:p>
        </w:tc>
        <w:tc>
          <w:tcPr>
            <w:tcW w:w="683" w:type="dxa"/>
            <w:tcBorders>
              <w:top w:val="nil"/>
              <w:left w:val="nil"/>
              <w:bottom w:val="single" w:sz="4" w:space="0" w:color="auto"/>
              <w:right w:val="single" w:sz="4" w:space="0" w:color="auto"/>
            </w:tcBorders>
            <w:shd w:val="clear" w:color="auto" w:fill="auto"/>
            <w:noWrap/>
            <w:vAlign w:val="bottom"/>
            <w:hideMark/>
          </w:tcPr>
          <w:p w14:paraId="3D602C34"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auto" w:fill="auto"/>
            <w:noWrap/>
            <w:vAlign w:val="bottom"/>
            <w:hideMark/>
          </w:tcPr>
          <w:p w14:paraId="2D8CA108"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r>
      <w:tr w:rsidR="001F503F" w:rsidRPr="001F503F" w14:paraId="1888AA5F"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62D0B810"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noWrap/>
            <w:hideMark/>
          </w:tcPr>
          <w:p w14:paraId="7C3221D7"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01 02 00 00 00 0000 800</w:t>
            </w:r>
          </w:p>
        </w:tc>
        <w:tc>
          <w:tcPr>
            <w:tcW w:w="6804" w:type="dxa"/>
            <w:tcBorders>
              <w:top w:val="nil"/>
              <w:left w:val="nil"/>
              <w:bottom w:val="single" w:sz="4" w:space="0" w:color="auto"/>
              <w:right w:val="single" w:sz="4" w:space="0" w:color="auto"/>
            </w:tcBorders>
            <w:shd w:val="clear" w:color="auto" w:fill="auto"/>
            <w:hideMark/>
          </w:tcPr>
          <w:p w14:paraId="2A4921C1"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683" w:type="dxa"/>
            <w:tcBorders>
              <w:top w:val="nil"/>
              <w:left w:val="nil"/>
              <w:bottom w:val="single" w:sz="4" w:space="0" w:color="auto"/>
              <w:right w:val="single" w:sz="4" w:space="0" w:color="auto"/>
            </w:tcBorders>
            <w:shd w:val="clear" w:color="auto" w:fill="auto"/>
            <w:noWrap/>
            <w:vAlign w:val="bottom"/>
            <w:hideMark/>
          </w:tcPr>
          <w:p w14:paraId="52A0AB46"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0</w:t>
            </w:r>
          </w:p>
        </w:tc>
        <w:tc>
          <w:tcPr>
            <w:tcW w:w="688" w:type="dxa"/>
            <w:tcBorders>
              <w:top w:val="nil"/>
              <w:left w:val="nil"/>
              <w:bottom w:val="single" w:sz="4" w:space="0" w:color="auto"/>
              <w:right w:val="single" w:sz="4" w:space="0" w:color="auto"/>
            </w:tcBorders>
            <w:shd w:val="clear" w:color="auto" w:fill="auto"/>
            <w:noWrap/>
            <w:vAlign w:val="bottom"/>
            <w:hideMark/>
          </w:tcPr>
          <w:p w14:paraId="78D7852D"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0</w:t>
            </w:r>
          </w:p>
        </w:tc>
      </w:tr>
      <w:tr w:rsidR="001F503F" w:rsidRPr="001F503F" w14:paraId="6C8FBC40"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4DFCAB3E"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71425438"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01 02 00 00 13 0000 810</w:t>
            </w:r>
          </w:p>
        </w:tc>
        <w:tc>
          <w:tcPr>
            <w:tcW w:w="6804" w:type="dxa"/>
            <w:tcBorders>
              <w:top w:val="nil"/>
              <w:left w:val="nil"/>
              <w:bottom w:val="single" w:sz="4" w:space="0" w:color="auto"/>
              <w:right w:val="single" w:sz="4" w:space="0" w:color="auto"/>
            </w:tcBorders>
            <w:shd w:val="clear" w:color="auto" w:fill="auto"/>
            <w:hideMark/>
          </w:tcPr>
          <w:p w14:paraId="18A5DB5D"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Погашение бюджетом городского поселения кредитов от кредитных организаций в валюте Российской Федерации</w:t>
            </w:r>
          </w:p>
        </w:tc>
        <w:tc>
          <w:tcPr>
            <w:tcW w:w="683" w:type="dxa"/>
            <w:tcBorders>
              <w:top w:val="nil"/>
              <w:left w:val="nil"/>
              <w:bottom w:val="single" w:sz="4" w:space="0" w:color="auto"/>
              <w:right w:val="single" w:sz="4" w:space="0" w:color="auto"/>
            </w:tcBorders>
            <w:shd w:val="clear" w:color="auto" w:fill="auto"/>
            <w:noWrap/>
            <w:vAlign w:val="bottom"/>
            <w:hideMark/>
          </w:tcPr>
          <w:p w14:paraId="2DDD2B5E"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auto" w:fill="auto"/>
            <w:noWrap/>
            <w:vAlign w:val="bottom"/>
            <w:hideMark/>
          </w:tcPr>
          <w:p w14:paraId="18D591EA"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r>
      <w:tr w:rsidR="001F503F" w:rsidRPr="001F503F" w14:paraId="18656811"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6135E673"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1985" w:type="dxa"/>
            <w:tcBorders>
              <w:top w:val="nil"/>
              <w:left w:val="nil"/>
              <w:bottom w:val="single" w:sz="4" w:space="0" w:color="auto"/>
              <w:right w:val="single" w:sz="4" w:space="0" w:color="auto"/>
            </w:tcBorders>
            <w:shd w:val="clear" w:color="auto" w:fill="auto"/>
            <w:hideMark/>
          </w:tcPr>
          <w:p w14:paraId="6BD6A5B6"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14:paraId="24A03273"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3" w:type="dxa"/>
            <w:tcBorders>
              <w:top w:val="nil"/>
              <w:left w:val="nil"/>
              <w:bottom w:val="single" w:sz="4" w:space="0" w:color="auto"/>
              <w:right w:val="single" w:sz="4" w:space="0" w:color="auto"/>
            </w:tcBorders>
            <w:shd w:val="clear" w:color="auto" w:fill="auto"/>
            <w:noWrap/>
            <w:vAlign w:val="bottom"/>
            <w:hideMark/>
          </w:tcPr>
          <w:p w14:paraId="30BC3F05"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auto" w:fill="auto"/>
            <w:noWrap/>
            <w:vAlign w:val="bottom"/>
            <w:hideMark/>
          </w:tcPr>
          <w:p w14:paraId="40CA631B"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r>
      <w:tr w:rsidR="001F503F" w:rsidRPr="001F503F" w14:paraId="08719499"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055615BE"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528CCB07" w14:textId="77777777" w:rsidR="001F503F" w:rsidRPr="001F503F" w:rsidRDefault="001F503F" w:rsidP="001F503F">
            <w:pPr>
              <w:spacing w:after="0" w:line="240" w:lineRule="auto"/>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 xml:space="preserve"> 01 03 00 00 00 0000 000</w:t>
            </w:r>
          </w:p>
        </w:tc>
        <w:tc>
          <w:tcPr>
            <w:tcW w:w="6804" w:type="dxa"/>
            <w:tcBorders>
              <w:top w:val="nil"/>
              <w:left w:val="nil"/>
              <w:bottom w:val="single" w:sz="4" w:space="0" w:color="auto"/>
              <w:right w:val="single" w:sz="4" w:space="0" w:color="auto"/>
            </w:tcBorders>
            <w:shd w:val="clear" w:color="auto" w:fill="auto"/>
            <w:hideMark/>
          </w:tcPr>
          <w:p w14:paraId="7E559D70" w14:textId="77777777" w:rsidR="001F503F" w:rsidRPr="001F503F" w:rsidRDefault="001F503F" w:rsidP="001F503F">
            <w:pPr>
              <w:spacing w:after="0" w:line="240" w:lineRule="auto"/>
              <w:rPr>
                <w:rFonts w:ascii="Times New Roman" w:eastAsia="Times New Roman" w:hAnsi="Times New Roman" w:cs="Times New Roman"/>
                <w:b/>
                <w:bCs/>
                <w:color w:val="000000"/>
                <w:sz w:val="16"/>
                <w:szCs w:val="16"/>
                <w:lang w:eastAsia="ru-RU"/>
              </w:rPr>
            </w:pPr>
            <w:r w:rsidRPr="001F503F">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683" w:type="dxa"/>
            <w:tcBorders>
              <w:top w:val="nil"/>
              <w:left w:val="nil"/>
              <w:bottom w:val="single" w:sz="4" w:space="0" w:color="auto"/>
              <w:right w:val="single" w:sz="4" w:space="0" w:color="auto"/>
            </w:tcBorders>
            <w:shd w:val="clear" w:color="auto" w:fill="auto"/>
            <w:noWrap/>
            <w:vAlign w:val="bottom"/>
            <w:hideMark/>
          </w:tcPr>
          <w:p w14:paraId="3585BFFC" w14:textId="77777777" w:rsidR="001F503F" w:rsidRPr="001F503F" w:rsidRDefault="001F503F" w:rsidP="001F503F">
            <w:pPr>
              <w:spacing w:after="0" w:line="240" w:lineRule="auto"/>
              <w:jc w:val="right"/>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0</w:t>
            </w:r>
          </w:p>
        </w:tc>
        <w:tc>
          <w:tcPr>
            <w:tcW w:w="688" w:type="dxa"/>
            <w:tcBorders>
              <w:top w:val="nil"/>
              <w:left w:val="nil"/>
              <w:bottom w:val="single" w:sz="4" w:space="0" w:color="auto"/>
              <w:right w:val="single" w:sz="4" w:space="0" w:color="auto"/>
            </w:tcBorders>
            <w:shd w:val="clear" w:color="auto" w:fill="auto"/>
            <w:noWrap/>
            <w:vAlign w:val="bottom"/>
            <w:hideMark/>
          </w:tcPr>
          <w:p w14:paraId="6722E868" w14:textId="77777777" w:rsidR="001F503F" w:rsidRPr="001F503F" w:rsidRDefault="001F503F" w:rsidP="001F503F">
            <w:pPr>
              <w:spacing w:after="0" w:line="240" w:lineRule="auto"/>
              <w:jc w:val="right"/>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0</w:t>
            </w:r>
          </w:p>
        </w:tc>
      </w:tr>
      <w:tr w:rsidR="001F503F" w:rsidRPr="001F503F" w14:paraId="477AFEA5" w14:textId="77777777" w:rsidTr="00E152AF">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085E54A7"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25E23E72"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01 03 00 00 00 0000 700</w:t>
            </w:r>
          </w:p>
        </w:tc>
        <w:tc>
          <w:tcPr>
            <w:tcW w:w="6804" w:type="dxa"/>
            <w:tcBorders>
              <w:top w:val="nil"/>
              <w:left w:val="nil"/>
              <w:bottom w:val="single" w:sz="4" w:space="0" w:color="auto"/>
              <w:right w:val="single" w:sz="4" w:space="0" w:color="auto"/>
            </w:tcBorders>
            <w:shd w:val="clear" w:color="auto" w:fill="auto"/>
            <w:hideMark/>
          </w:tcPr>
          <w:p w14:paraId="73826298"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683" w:type="dxa"/>
            <w:tcBorders>
              <w:top w:val="nil"/>
              <w:left w:val="nil"/>
              <w:bottom w:val="single" w:sz="4" w:space="0" w:color="auto"/>
              <w:right w:val="single" w:sz="4" w:space="0" w:color="auto"/>
            </w:tcBorders>
            <w:shd w:val="clear" w:color="auto" w:fill="auto"/>
            <w:noWrap/>
            <w:vAlign w:val="bottom"/>
            <w:hideMark/>
          </w:tcPr>
          <w:p w14:paraId="6C0D507C"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0</w:t>
            </w:r>
          </w:p>
        </w:tc>
        <w:tc>
          <w:tcPr>
            <w:tcW w:w="688" w:type="dxa"/>
            <w:tcBorders>
              <w:top w:val="nil"/>
              <w:left w:val="nil"/>
              <w:bottom w:val="single" w:sz="4" w:space="0" w:color="auto"/>
              <w:right w:val="single" w:sz="4" w:space="0" w:color="auto"/>
            </w:tcBorders>
            <w:shd w:val="clear" w:color="auto" w:fill="auto"/>
            <w:noWrap/>
            <w:vAlign w:val="bottom"/>
            <w:hideMark/>
          </w:tcPr>
          <w:p w14:paraId="55D59B35"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0</w:t>
            </w:r>
          </w:p>
        </w:tc>
      </w:tr>
      <w:tr w:rsidR="001F503F" w:rsidRPr="001F503F" w14:paraId="00309D1E" w14:textId="77777777" w:rsidTr="00E152AF">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5487E492"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7C588CB4"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01 03 00 00 13 0000 710</w:t>
            </w:r>
          </w:p>
        </w:tc>
        <w:tc>
          <w:tcPr>
            <w:tcW w:w="6804" w:type="dxa"/>
            <w:tcBorders>
              <w:top w:val="nil"/>
              <w:left w:val="nil"/>
              <w:bottom w:val="single" w:sz="4" w:space="0" w:color="auto"/>
              <w:right w:val="single" w:sz="4" w:space="0" w:color="auto"/>
            </w:tcBorders>
            <w:shd w:val="clear" w:color="auto" w:fill="auto"/>
            <w:hideMark/>
          </w:tcPr>
          <w:p w14:paraId="6C1AC329" w14:textId="77777777" w:rsidR="001F503F" w:rsidRPr="001F503F" w:rsidRDefault="001F503F" w:rsidP="001F503F">
            <w:pPr>
              <w:spacing w:after="0" w:line="240" w:lineRule="auto"/>
              <w:rPr>
                <w:rFonts w:ascii="Times New Roman" w:eastAsia="Times New Roman" w:hAnsi="Times New Roman" w:cs="Times New Roman"/>
                <w:color w:val="000000"/>
                <w:sz w:val="16"/>
                <w:szCs w:val="16"/>
                <w:lang w:eastAsia="ru-RU"/>
              </w:rPr>
            </w:pPr>
            <w:r w:rsidRPr="001F503F">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683" w:type="dxa"/>
            <w:tcBorders>
              <w:top w:val="nil"/>
              <w:left w:val="nil"/>
              <w:bottom w:val="single" w:sz="4" w:space="0" w:color="auto"/>
              <w:right w:val="single" w:sz="4" w:space="0" w:color="auto"/>
            </w:tcBorders>
            <w:shd w:val="clear" w:color="auto" w:fill="auto"/>
            <w:noWrap/>
            <w:vAlign w:val="bottom"/>
            <w:hideMark/>
          </w:tcPr>
          <w:p w14:paraId="59BDD9C7"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auto" w:fill="auto"/>
            <w:noWrap/>
            <w:vAlign w:val="bottom"/>
            <w:hideMark/>
          </w:tcPr>
          <w:p w14:paraId="6358980F"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r>
      <w:tr w:rsidR="001F503F" w:rsidRPr="001F503F" w14:paraId="0A53829B" w14:textId="77777777" w:rsidTr="00E152AF">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64082F4F"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290BD85F"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01 03 00 00 00 0000 800</w:t>
            </w:r>
          </w:p>
        </w:tc>
        <w:tc>
          <w:tcPr>
            <w:tcW w:w="6804" w:type="dxa"/>
            <w:tcBorders>
              <w:top w:val="nil"/>
              <w:left w:val="nil"/>
              <w:bottom w:val="single" w:sz="4" w:space="0" w:color="auto"/>
              <w:right w:val="single" w:sz="4" w:space="0" w:color="auto"/>
            </w:tcBorders>
            <w:shd w:val="clear" w:color="auto" w:fill="auto"/>
            <w:hideMark/>
          </w:tcPr>
          <w:p w14:paraId="4678813D" w14:textId="77777777" w:rsidR="001F503F" w:rsidRPr="001F503F" w:rsidRDefault="001F503F" w:rsidP="001F503F">
            <w:pPr>
              <w:spacing w:after="0" w:line="240" w:lineRule="auto"/>
              <w:rPr>
                <w:rFonts w:ascii="Times New Roman" w:eastAsia="Times New Roman" w:hAnsi="Times New Roman" w:cs="Times New Roman"/>
                <w:color w:val="000000"/>
                <w:sz w:val="16"/>
                <w:szCs w:val="16"/>
                <w:lang w:eastAsia="ru-RU"/>
              </w:rPr>
            </w:pPr>
            <w:r w:rsidRPr="001F503F">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683" w:type="dxa"/>
            <w:tcBorders>
              <w:top w:val="nil"/>
              <w:left w:val="nil"/>
              <w:bottom w:val="single" w:sz="4" w:space="0" w:color="auto"/>
              <w:right w:val="single" w:sz="4" w:space="0" w:color="auto"/>
            </w:tcBorders>
            <w:shd w:val="clear" w:color="auto" w:fill="auto"/>
            <w:noWrap/>
            <w:vAlign w:val="bottom"/>
            <w:hideMark/>
          </w:tcPr>
          <w:p w14:paraId="1802DB00"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0</w:t>
            </w:r>
          </w:p>
        </w:tc>
        <w:tc>
          <w:tcPr>
            <w:tcW w:w="688" w:type="dxa"/>
            <w:tcBorders>
              <w:top w:val="nil"/>
              <w:left w:val="nil"/>
              <w:bottom w:val="single" w:sz="4" w:space="0" w:color="auto"/>
              <w:right w:val="single" w:sz="4" w:space="0" w:color="auto"/>
            </w:tcBorders>
            <w:shd w:val="clear" w:color="auto" w:fill="auto"/>
            <w:noWrap/>
            <w:vAlign w:val="bottom"/>
            <w:hideMark/>
          </w:tcPr>
          <w:p w14:paraId="409860AC"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0</w:t>
            </w:r>
          </w:p>
        </w:tc>
      </w:tr>
      <w:tr w:rsidR="001F503F" w:rsidRPr="001F503F" w14:paraId="73B01DD5" w14:textId="77777777" w:rsidTr="00E152AF">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40C619B3"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0AD4B402"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01 03 00 00 13 0000 810</w:t>
            </w:r>
          </w:p>
        </w:tc>
        <w:tc>
          <w:tcPr>
            <w:tcW w:w="6804" w:type="dxa"/>
            <w:tcBorders>
              <w:top w:val="nil"/>
              <w:left w:val="nil"/>
              <w:bottom w:val="single" w:sz="4" w:space="0" w:color="auto"/>
              <w:right w:val="single" w:sz="4" w:space="0" w:color="auto"/>
            </w:tcBorders>
            <w:shd w:val="clear" w:color="auto" w:fill="auto"/>
            <w:hideMark/>
          </w:tcPr>
          <w:p w14:paraId="1D0A6B3F"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683" w:type="dxa"/>
            <w:tcBorders>
              <w:top w:val="nil"/>
              <w:left w:val="nil"/>
              <w:bottom w:val="single" w:sz="4" w:space="0" w:color="auto"/>
              <w:right w:val="single" w:sz="4" w:space="0" w:color="auto"/>
            </w:tcBorders>
            <w:shd w:val="clear" w:color="auto" w:fill="auto"/>
            <w:noWrap/>
            <w:vAlign w:val="bottom"/>
            <w:hideMark/>
          </w:tcPr>
          <w:p w14:paraId="33C12468"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auto" w:fill="auto"/>
            <w:noWrap/>
            <w:vAlign w:val="bottom"/>
            <w:hideMark/>
          </w:tcPr>
          <w:p w14:paraId="139E7F6D"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r>
      <w:tr w:rsidR="001F503F" w:rsidRPr="001F503F" w14:paraId="3CF1B095" w14:textId="77777777" w:rsidTr="00E152AF">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46757A5A"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1985" w:type="dxa"/>
            <w:tcBorders>
              <w:top w:val="nil"/>
              <w:left w:val="nil"/>
              <w:bottom w:val="single" w:sz="4" w:space="0" w:color="auto"/>
              <w:right w:val="single" w:sz="4" w:space="0" w:color="auto"/>
            </w:tcBorders>
            <w:shd w:val="clear" w:color="auto" w:fill="auto"/>
            <w:hideMark/>
          </w:tcPr>
          <w:p w14:paraId="23E39FD8"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14:paraId="6E77F071"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3" w:type="dxa"/>
            <w:tcBorders>
              <w:top w:val="nil"/>
              <w:left w:val="nil"/>
              <w:bottom w:val="single" w:sz="4" w:space="0" w:color="auto"/>
              <w:right w:val="single" w:sz="4" w:space="0" w:color="auto"/>
            </w:tcBorders>
            <w:shd w:val="clear" w:color="auto" w:fill="auto"/>
            <w:noWrap/>
            <w:vAlign w:val="bottom"/>
            <w:hideMark/>
          </w:tcPr>
          <w:p w14:paraId="0A500A20"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auto" w:fill="auto"/>
            <w:noWrap/>
            <w:vAlign w:val="bottom"/>
            <w:hideMark/>
          </w:tcPr>
          <w:p w14:paraId="3BA136D5"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r>
      <w:tr w:rsidR="001F503F" w:rsidRPr="001F503F" w14:paraId="200E903E" w14:textId="77777777" w:rsidTr="00E152AF">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1F100BEA"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45A5C3EF" w14:textId="77777777" w:rsidR="001F503F" w:rsidRPr="001F503F" w:rsidRDefault="001F503F" w:rsidP="001F503F">
            <w:pPr>
              <w:spacing w:after="0" w:line="240" w:lineRule="auto"/>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 xml:space="preserve"> 01 05 00 00 00 0000 000</w:t>
            </w:r>
          </w:p>
        </w:tc>
        <w:tc>
          <w:tcPr>
            <w:tcW w:w="6804" w:type="dxa"/>
            <w:tcBorders>
              <w:top w:val="nil"/>
              <w:left w:val="nil"/>
              <w:bottom w:val="single" w:sz="4" w:space="0" w:color="auto"/>
              <w:right w:val="single" w:sz="4" w:space="0" w:color="auto"/>
            </w:tcBorders>
            <w:shd w:val="clear" w:color="auto" w:fill="auto"/>
            <w:hideMark/>
          </w:tcPr>
          <w:p w14:paraId="035A7CF2" w14:textId="77777777" w:rsidR="001F503F" w:rsidRPr="001F503F" w:rsidRDefault="001F503F" w:rsidP="001F503F">
            <w:pPr>
              <w:spacing w:after="0" w:line="240" w:lineRule="auto"/>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683" w:type="dxa"/>
            <w:tcBorders>
              <w:top w:val="nil"/>
              <w:left w:val="nil"/>
              <w:bottom w:val="single" w:sz="4" w:space="0" w:color="auto"/>
              <w:right w:val="single" w:sz="4" w:space="0" w:color="auto"/>
            </w:tcBorders>
            <w:shd w:val="clear" w:color="auto" w:fill="auto"/>
            <w:noWrap/>
            <w:vAlign w:val="bottom"/>
            <w:hideMark/>
          </w:tcPr>
          <w:p w14:paraId="41781094" w14:textId="77777777" w:rsidR="001F503F" w:rsidRPr="001F503F" w:rsidRDefault="001F503F" w:rsidP="001F503F">
            <w:pPr>
              <w:spacing w:after="0" w:line="240" w:lineRule="auto"/>
              <w:jc w:val="right"/>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0</w:t>
            </w:r>
          </w:p>
        </w:tc>
        <w:tc>
          <w:tcPr>
            <w:tcW w:w="688" w:type="dxa"/>
            <w:tcBorders>
              <w:top w:val="nil"/>
              <w:left w:val="nil"/>
              <w:bottom w:val="single" w:sz="4" w:space="0" w:color="auto"/>
              <w:right w:val="single" w:sz="4" w:space="0" w:color="auto"/>
            </w:tcBorders>
            <w:shd w:val="clear" w:color="auto" w:fill="auto"/>
            <w:noWrap/>
            <w:vAlign w:val="bottom"/>
            <w:hideMark/>
          </w:tcPr>
          <w:p w14:paraId="3620CE3D" w14:textId="77777777" w:rsidR="001F503F" w:rsidRPr="001F503F" w:rsidRDefault="001F503F" w:rsidP="001F503F">
            <w:pPr>
              <w:spacing w:after="0" w:line="240" w:lineRule="auto"/>
              <w:jc w:val="right"/>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0</w:t>
            </w:r>
          </w:p>
        </w:tc>
      </w:tr>
      <w:tr w:rsidR="001F503F" w:rsidRPr="001F503F" w14:paraId="14C1CBF0" w14:textId="77777777" w:rsidTr="00E152AF">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69C06048"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143A881F"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01 05 00 00 00 0000 500</w:t>
            </w:r>
          </w:p>
        </w:tc>
        <w:tc>
          <w:tcPr>
            <w:tcW w:w="6804" w:type="dxa"/>
            <w:tcBorders>
              <w:top w:val="nil"/>
              <w:left w:val="nil"/>
              <w:bottom w:val="single" w:sz="4" w:space="0" w:color="auto"/>
              <w:right w:val="single" w:sz="4" w:space="0" w:color="auto"/>
            </w:tcBorders>
            <w:shd w:val="clear" w:color="auto" w:fill="auto"/>
            <w:hideMark/>
          </w:tcPr>
          <w:p w14:paraId="2484B833"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Увеличение остатков средств бюджетов</w:t>
            </w:r>
          </w:p>
        </w:tc>
        <w:tc>
          <w:tcPr>
            <w:tcW w:w="683" w:type="dxa"/>
            <w:tcBorders>
              <w:top w:val="nil"/>
              <w:left w:val="nil"/>
              <w:bottom w:val="single" w:sz="4" w:space="0" w:color="auto"/>
              <w:right w:val="single" w:sz="4" w:space="0" w:color="auto"/>
            </w:tcBorders>
            <w:shd w:val="clear" w:color="auto" w:fill="auto"/>
            <w:noWrap/>
            <w:vAlign w:val="bottom"/>
            <w:hideMark/>
          </w:tcPr>
          <w:p w14:paraId="129B3314"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58 271</w:t>
            </w:r>
          </w:p>
        </w:tc>
        <w:tc>
          <w:tcPr>
            <w:tcW w:w="688" w:type="dxa"/>
            <w:tcBorders>
              <w:top w:val="nil"/>
              <w:left w:val="nil"/>
              <w:bottom w:val="single" w:sz="4" w:space="0" w:color="auto"/>
              <w:right w:val="single" w:sz="4" w:space="0" w:color="auto"/>
            </w:tcBorders>
            <w:shd w:val="clear" w:color="auto" w:fill="auto"/>
            <w:noWrap/>
            <w:vAlign w:val="bottom"/>
            <w:hideMark/>
          </w:tcPr>
          <w:p w14:paraId="670342BB"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60 509</w:t>
            </w:r>
          </w:p>
        </w:tc>
      </w:tr>
      <w:tr w:rsidR="001F503F" w:rsidRPr="001F503F" w14:paraId="1E4E6BC7" w14:textId="77777777" w:rsidTr="00E152AF">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69B964A5"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0856F01A"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01 05 02 00 00 0000 500</w:t>
            </w:r>
          </w:p>
        </w:tc>
        <w:tc>
          <w:tcPr>
            <w:tcW w:w="6804" w:type="dxa"/>
            <w:tcBorders>
              <w:top w:val="nil"/>
              <w:left w:val="nil"/>
              <w:bottom w:val="single" w:sz="4" w:space="0" w:color="auto"/>
              <w:right w:val="single" w:sz="4" w:space="0" w:color="auto"/>
            </w:tcBorders>
            <w:shd w:val="clear" w:color="auto" w:fill="auto"/>
            <w:hideMark/>
          </w:tcPr>
          <w:p w14:paraId="0A45C6FA"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Увеличение прочих остатков средств бюджетов</w:t>
            </w:r>
          </w:p>
        </w:tc>
        <w:tc>
          <w:tcPr>
            <w:tcW w:w="683" w:type="dxa"/>
            <w:tcBorders>
              <w:top w:val="nil"/>
              <w:left w:val="nil"/>
              <w:bottom w:val="single" w:sz="4" w:space="0" w:color="auto"/>
              <w:right w:val="single" w:sz="4" w:space="0" w:color="auto"/>
            </w:tcBorders>
            <w:shd w:val="clear" w:color="auto" w:fill="auto"/>
            <w:noWrap/>
            <w:vAlign w:val="bottom"/>
            <w:hideMark/>
          </w:tcPr>
          <w:p w14:paraId="31EF1AC5"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58 271</w:t>
            </w:r>
          </w:p>
        </w:tc>
        <w:tc>
          <w:tcPr>
            <w:tcW w:w="688" w:type="dxa"/>
            <w:tcBorders>
              <w:top w:val="nil"/>
              <w:left w:val="nil"/>
              <w:bottom w:val="single" w:sz="4" w:space="0" w:color="auto"/>
              <w:right w:val="single" w:sz="4" w:space="0" w:color="auto"/>
            </w:tcBorders>
            <w:shd w:val="clear" w:color="auto" w:fill="auto"/>
            <w:noWrap/>
            <w:vAlign w:val="bottom"/>
            <w:hideMark/>
          </w:tcPr>
          <w:p w14:paraId="3CE2C904"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60 509</w:t>
            </w:r>
          </w:p>
        </w:tc>
      </w:tr>
      <w:tr w:rsidR="001F503F" w:rsidRPr="001F503F" w14:paraId="1A82DF37" w14:textId="77777777" w:rsidTr="00E152AF">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41897BEC"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5263E347"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01 05 02 01 00 0000 510</w:t>
            </w:r>
          </w:p>
        </w:tc>
        <w:tc>
          <w:tcPr>
            <w:tcW w:w="6804" w:type="dxa"/>
            <w:tcBorders>
              <w:top w:val="nil"/>
              <w:left w:val="nil"/>
              <w:bottom w:val="single" w:sz="4" w:space="0" w:color="auto"/>
              <w:right w:val="single" w:sz="4" w:space="0" w:color="auto"/>
            </w:tcBorders>
            <w:shd w:val="clear" w:color="auto" w:fill="auto"/>
            <w:noWrap/>
            <w:vAlign w:val="bottom"/>
            <w:hideMark/>
          </w:tcPr>
          <w:p w14:paraId="5D12ECC3"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683" w:type="dxa"/>
            <w:tcBorders>
              <w:top w:val="nil"/>
              <w:left w:val="nil"/>
              <w:bottom w:val="single" w:sz="4" w:space="0" w:color="auto"/>
              <w:right w:val="single" w:sz="4" w:space="0" w:color="auto"/>
            </w:tcBorders>
            <w:shd w:val="clear" w:color="auto" w:fill="auto"/>
            <w:noWrap/>
            <w:vAlign w:val="bottom"/>
            <w:hideMark/>
          </w:tcPr>
          <w:p w14:paraId="3A11EA1A"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58 271</w:t>
            </w:r>
          </w:p>
        </w:tc>
        <w:tc>
          <w:tcPr>
            <w:tcW w:w="688" w:type="dxa"/>
            <w:tcBorders>
              <w:top w:val="nil"/>
              <w:left w:val="nil"/>
              <w:bottom w:val="single" w:sz="4" w:space="0" w:color="auto"/>
              <w:right w:val="single" w:sz="4" w:space="0" w:color="auto"/>
            </w:tcBorders>
            <w:shd w:val="clear" w:color="auto" w:fill="auto"/>
            <w:noWrap/>
            <w:vAlign w:val="bottom"/>
            <w:hideMark/>
          </w:tcPr>
          <w:p w14:paraId="5C4ECB8C"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60 509</w:t>
            </w:r>
          </w:p>
        </w:tc>
      </w:tr>
      <w:tr w:rsidR="001F503F" w:rsidRPr="001F503F" w14:paraId="39D97A74"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29B9F5CE"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5E17BBD9"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01 05 02 01 13 0000 510</w:t>
            </w:r>
          </w:p>
        </w:tc>
        <w:tc>
          <w:tcPr>
            <w:tcW w:w="6804" w:type="dxa"/>
            <w:tcBorders>
              <w:top w:val="nil"/>
              <w:left w:val="nil"/>
              <w:bottom w:val="single" w:sz="4" w:space="0" w:color="auto"/>
              <w:right w:val="single" w:sz="4" w:space="0" w:color="auto"/>
            </w:tcBorders>
            <w:shd w:val="clear" w:color="auto" w:fill="auto"/>
            <w:hideMark/>
          </w:tcPr>
          <w:p w14:paraId="4F8E4FC5" w14:textId="77777777" w:rsidR="001F503F" w:rsidRPr="001F503F" w:rsidRDefault="001F503F" w:rsidP="001F503F">
            <w:pPr>
              <w:spacing w:after="0" w:line="240" w:lineRule="auto"/>
              <w:rPr>
                <w:rFonts w:ascii="Times New Roman" w:eastAsia="Times New Roman" w:hAnsi="Times New Roman" w:cs="Times New Roman"/>
                <w:color w:val="000000"/>
                <w:sz w:val="16"/>
                <w:szCs w:val="16"/>
                <w:lang w:eastAsia="ru-RU"/>
              </w:rPr>
            </w:pPr>
            <w:r w:rsidRPr="001F503F">
              <w:rPr>
                <w:rFonts w:ascii="Times New Roman" w:eastAsia="Times New Roman" w:hAnsi="Times New Roman" w:cs="Times New Roman"/>
                <w:color w:val="000000"/>
                <w:sz w:val="16"/>
                <w:szCs w:val="16"/>
                <w:lang w:eastAsia="ru-RU"/>
              </w:rPr>
              <w:t>Увеличение прочих остатков денежных средств бюджета городского поселения</w:t>
            </w:r>
          </w:p>
        </w:tc>
        <w:tc>
          <w:tcPr>
            <w:tcW w:w="683" w:type="dxa"/>
            <w:tcBorders>
              <w:top w:val="nil"/>
              <w:left w:val="nil"/>
              <w:bottom w:val="single" w:sz="4" w:space="0" w:color="auto"/>
              <w:right w:val="single" w:sz="4" w:space="0" w:color="auto"/>
            </w:tcBorders>
            <w:shd w:val="clear" w:color="auto" w:fill="auto"/>
            <w:noWrap/>
            <w:vAlign w:val="bottom"/>
            <w:hideMark/>
          </w:tcPr>
          <w:p w14:paraId="21970D8A"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58 271</w:t>
            </w:r>
          </w:p>
        </w:tc>
        <w:tc>
          <w:tcPr>
            <w:tcW w:w="688" w:type="dxa"/>
            <w:tcBorders>
              <w:top w:val="nil"/>
              <w:left w:val="nil"/>
              <w:bottom w:val="single" w:sz="4" w:space="0" w:color="auto"/>
              <w:right w:val="single" w:sz="4" w:space="0" w:color="auto"/>
            </w:tcBorders>
            <w:shd w:val="clear" w:color="auto" w:fill="auto"/>
            <w:noWrap/>
            <w:vAlign w:val="bottom"/>
            <w:hideMark/>
          </w:tcPr>
          <w:p w14:paraId="3AEF19DC"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60 509</w:t>
            </w:r>
          </w:p>
        </w:tc>
      </w:tr>
      <w:tr w:rsidR="001F503F" w:rsidRPr="001F503F" w14:paraId="31B78293"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673B7E9F"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7075795E"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01 05 00 00 00 0000 600</w:t>
            </w:r>
          </w:p>
        </w:tc>
        <w:tc>
          <w:tcPr>
            <w:tcW w:w="6804" w:type="dxa"/>
            <w:tcBorders>
              <w:top w:val="nil"/>
              <w:left w:val="nil"/>
              <w:bottom w:val="single" w:sz="4" w:space="0" w:color="auto"/>
              <w:right w:val="single" w:sz="4" w:space="0" w:color="auto"/>
            </w:tcBorders>
            <w:shd w:val="clear" w:color="auto" w:fill="auto"/>
            <w:hideMark/>
          </w:tcPr>
          <w:p w14:paraId="65BE02A8" w14:textId="77777777" w:rsidR="001F503F" w:rsidRPr="001F503F" w:rsidRDefault="001F503F" w:rsidP="001F503F">
            <w:pPr>
              <w:spacing w:after="0" w:line="240" w:lineRule="auto"/>
              <w:rPr>
                <w:rFonts w:ascii="Times New Roman" w:eastAsia="Times New Roman" w:hAnsi="Times New Roman" w:cs="Times New Roman"/>
                <w:color w:val="000000"/>
                <w:sz w:val="16"/>
                <w:szCs w:val="16"/>
                <w:lang w:eastAsia="ru-RU"/>
              </w:rPr>
            </w:pPr>
            <w:r w:rsidRPr="001F503F">
              <w:rPr>
                <w:rFonts w:ascii="Times New Roman" w:eastAsia="Times New Roman" w:hAnsi="Times New Roman" w:cs="Times New Roman"/>
                <w:color w:val="000000"/>
                <w:sz w:val="16"/>
                <w:szCs w:val="16"/>
                <w:lang w:eastAsia="ru-RU"/>
              </w:rPr>
              <w:t>Уменьшение остатков средств бюджетов</w:t>
            </w:r>
          </w:p>
        </w:tc>
        <w:tc>
          <w:tcPr>
            <w:tcW w:w="683" w:type="dxa"/>
            <w:tcBorders>
              <w:top w:val="nil"/>
              <w:left w:val="nil"/>
              <w:bottom w:val="single" w:sz="4" w:space="0" w:color="auto"/>
              <w:right w:val="single" w:sz="4" w:space="0" w:color="auto"/>
            </w:tcBorders>
            <w:shd w:val="clear" w:color="auto" w:fill="auto"/>
            <w:noWrap/>
            <w:vAlign w:val="bottom"/>
            <w:hideMark/>
          </w:tcPr>
          <w:p w14:paraId="4578DC72"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58 271</w:t>
            </w:r>
          </w:p>
        </w:tc>
        <w:tc>
          <w:tcPr>
            <w:tcW w:w="688" w:type="dxa"/>
            <w:tcBorders>
              <w:top w:val="nil"/>
              <w:left w:val="nil"/>
              <w:bottom w:val="single" w:sz="4" w:space="0" w:color="auto"/>
              <w:right w:val="single" w:sz="4" w:space="0" w:color="auto"/>
            </w:tcBorders>
            <w:shd w:val="clear" w:color="auto" w:fill="auto"/>
            <w:noWrap/>
            <w:vAlign w:val="bottom"/>
            <w:hideMark/>
          </w:tcPr>
          <w:p w14:paraId="48ADCD17"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60 509</w:t>
            </w:r>
          </w:p>
        </w:tc>
      </w:tr>
      <w:tr w:rsidR="001F503F" w:rsidRPr="001F503F" w14:paraId="41760590"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6819158B"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255C7507"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01 05 02 00 00 0000 600</w:t>
            </w:r>
          </w:p>
        </w:tc>
        <w:tc>
          <w:tcPr>
            <w:tcW w:w="6804" w:type="dxa"/>
            <w:tcBorders>
              <w:top w:val="nil"/>
              <w:left w:val="nil"/>
              <w:bottom w:val="single" w:sz="4" w:space="0" w:color="auto"/>
              <w:right w:val="single" w:sz="4" w:space="0" w:color="auto"/>
            </w:tcBorders>
            <w:shd w:val="clear" w:color="auto" w:fill="auto"/>
            <w:hideMark/>
          </w:tcPr>
          <w:p w14:paraId="670246DC" w14:textId="77777777" w:rsidR="001F503F" w:rsidRPr="001F503F" w:rsidRDefault="001F503F" w:rsidP="001F503F">
            <w:pPr>
              <w:spacing w:after="0" w:line="240" w:lineRule="auto"/>
              <w:rPr>
                <w:rFonts w:ascii="Times New Roman" w:eastAsia="Times New Roman" w:hAnsi="Times New Roman" w:cs="Times New Roman"/>
                <w:color w:val="000000"/>
                <w:sz w:val="16"/>
                <w:szCs w:val="16"/>
                <w:lang w:eastAsia="ru-RU"/>
              </w:rPr>
            </w:pPr>
            <w:r w:rsidRPr="001F503F">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683" w:type="dxa"/>
            <w:tcBorders>
              <w:top w:val="nil"/>
              <w:left w:val="nil"/>
              <w:bottom w:val="single" w:sz="4" w:space="0" w:color="auto"/>
              <w:right w:val="single" w:sz="4" w:space="0" w:color="auto"/>
            </w:tcBorders>
            <w:shd w:val="clear" w:color="auto" w:fill="auto"/>
            <w:noWrap/>
            <w:vAlign w:val="bottom"/>
            <w:hideMark/>
          </w:tcPr>
          <w:p w14:paraId="5D656466"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58 271</w:t>
            </w:r>
          </w:p>
        </w:tc>
        <w:tc>
          <w:tcPr>
            <w:tcW w:w="688" w:type="dxa"/>
            <w:tcBorders>
              <w:top w:val="nil"/>
              <w:left w:val="nil"/>
              <w:bottom w:val="single" w:sz="4" w:space="0" w:color="auto"/>
              <w:right w:val="single" w:sz="4" w:space="0" w:color="auto"/>
            </w:tcBorders>
            <w:shd w:val="clear" w:color="auto" w:fill="auto"/>
            <w:noWrap/>
            <w:vAlign w:val="bottom"/>
            <w:hideMark/>
          </w:tcPr>
          <w:p w14:paraId="15C98E46"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60 509</w:t>
            </w:r>
          </w:p>
        </w:tc>
      </w:tr>
      <w:tr w:rsidR="001F503F" w:rsidRPr="001F503F" w14:paraId="63A24EF9"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67C03569"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53CDDDA7"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01 05 02 01 00 0000 610</w:t>
            </w:r>
          </w:p>
        </w:tc>
        <w:tc>
          <w:tcPr>
            <w:tcW w:w="6804" w:type="dxa"/>
            <w:tcBorders>
              <w:top w:val="nil"/>
              <w:left w:val="nil"/>
              <w:bottom w:val="single" w:sz="4" w:space="0" w:color="auto"/>
              <w:right w:val="single" w:sz="4" w:space="0" w:color="auto"/>
            </w:tcBorders>
            <w:shd w:val="clear" w:color="auto" w:fill="auto"/>
            <w:hideMark/>
          </w:tcPr>
          <w:p w14:paraId="1BBD27B6"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683" w:type="dxa"/>
            <w:tcBorders>
              <w:top w:val="nil"/>
              <w:left w:val="nil"/>
              <w:bottom w:val="single" w:sz="4" w:space="0" w:color="auto"/>
              <w:right w:val="single" w:sz="4" w:space="0" w:color="auto"/>
            </w:tcBorders>
            <w:shd w:val="clear" w:color="auto" w:fill="auto"/>
            <w:noWrap/>
            <w:vAlign w:val="bottom"/>
            <w:hideMark/>
          </w:tcPr>
          <w:p w14:paraId="42A93501"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58 271</w:t>
            </w:r>
          </w:p>
        </w:tc>
        <w:tc>
          <w:tcPr>
            <w:tcW w:w="688" w:type="dxa"/>
            <w:tcBorders>
              <w:top w:val="nil"/>
              <w:left w:val="nil"/>
              <w:bottom w:val="single" w:sz="4" w:space="0" w:color="auto"/>
              <w:right w:val="single" w:sz="4" w:space="0" w:color="auto"/>
            </w:tcBorders>
            <w:shd w:val="clear" w:color="auto" w:fill="auto"/>
            <w:noWrap/>
            <w:vAlign w:val="bottom"/>
            <w:hideMark/>
          </w:tcPr>
          <w:p w14:paraId="70633091"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60 509</w:t>
            </w:r>
          </w:p>
        </w:tc>
      </w:tr>
      <w:tr w:rsidR="001F503F" w:rsidRPr="001F503F" w14:paraId="2CECB987"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64BC949A"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319DB23C"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01 05 02 01 13 0000 610</w:t>
            </w:r>
          </w:p>
        </w:tc>
        <w:tc>
          <w:tcPr>
            <w:tcW w:w="6804" w:type="dxa"/>
            <w:tcBorders>
              <w:top w:val="nil"/>
              <w:left w:val="nil"/>
              <w:bottom w:val="single" w:sz="4" w:space="0" w:color="auto"/>
              <w:right w:val="single" w:sz="4" w:space="0" w:color="auto"/>
            </w:tcBorders>
            <w:shd w:val="clear" w:color="auto" w:fill="auto"/>
            <w:hideMark/>
          </w:tcPr>
          <w:p w14:paraId="09CB7CEB"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Уменьшение прочих остатков денежных средств бюджета городского поселения</w:t>
            </w:r>
          </w:p>
        </w:tc>
        <w:tc>
          <w:tcPr>
            <w:tcW w:w="683" w:type="dxa"/>
            <w:tcBorders>
              <w:top w:val="nil"/>
              <w:left w:val="nil"/>
              <w:bottom w:val="single" w:sz="4" w:space="0" w:color="auto"/>
              <w:right w:val="single" w:sz="4" w:space="0" w:color="auto"/>
            </w:tcBorders>
            <w:shd w:val="clear" w:color="auto" w:fill="auto"/>
            <w:noWrap/>
            <w:vAlign w:val="bottom"/>
            <w:hideMark/>
          </w:tcPr>
          <w:p w14:paraId="5E840408"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58 271</w:t>
            </w:r>
          </w:p>
        </w:tc>
        <w:tc>
          <w:tcPr>
            <w:tcW w:w="688" w:type="dxa"/>
            <w:tcBorders>
              <w:top w:val="nil"/>
              <w:left w:val="nil"/>
              <w:bottom w:val="single" w:sz="4" w:space="0" w:color="auto"/>
              <w:right w:val="single" w:sz="4" w:space="0" w:color="auto"/>
            </w:tcBorders>
            <w:shd w:val="clear" w:color="auto" w:fill="auto"/>
            <w:noWrap/>
            <w:vAlign w:val="bottom"/>
            <w:hideMark/>
          </w:tcPr>
          <w:p w14:paraId="099B9DBF"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60 509</w:t>
            </w:r>
          </w:p>
        </w:tc>
      </w:tr>
      <w:tr w:rsidR="001F503F" w:rsidRPr="001F503F" w14:paraId="0A850621"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109635CE"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1985" w:type="dxa"/>
            <w:tcBorders>
              <w:top w:val="nil"/>
              <w:left w:val="nil"/>
              <w:bottom w:val="single" w:sz="4" w:space="0" w:color="auto"/>
              <w:right w:val="single" w:sz="4" w:space="0" w:color="auto"/>
            </w:tcBorders>
            <w:shd w:val="clear" w:color="auto" w:fill="auto"/>
            <w:hideMark/>
          </w:tcPr>
          <w:p w14:paraId="6D9AD76E"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14:paraId="68478E9F"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3" w:type="dxa"/>
            <w:tcBorders>
              <w:top w:val="nil"/>
              <w:left w:val="nil"/>
              <w:bottom w:val="single" w:sz="4" w:space="0" w:color="auto"/>
              <w:right w:val="single" w:sz="4" w:space="0" w:color="auto"/>
            </w:tcBorders>
            <w:shd w:val="clear" w:color="auto" w:fill="auto"/>
            <w:noWrap/>
            <w:vAlign w:val="bottom"/>
            <w:hideMark/>
          </w:tcPr>
          <w:p w14:paraId="1C3746C0"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auto" w:fill="auto"/>
            <w:noWrap/>
            <w:vAlign w:val="bottom"/>
            <w:hideMark/>
          </w:tcPr>
          <w:p w14:paraId="0FA1F730"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r>
      <w:tr w:rsidR="001F503F" w:rsidRPr="001F503F" w14:paraId="0FA7DD48"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2C48CAEC"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7F9D9CA4" w14:textId="77777777" w:rsidR="001F503F" w:rsidRPr="001F503F" w:rsidRDefault="001F503F" w:rsidP="001F503F">
            <w:pPr>
              <w:spacing w:after="0" w:line="240" w:lineRule="auto"/>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 xml:space="preserve"> 01 06 00 00 00 0000 000</w:t>
            </w:r>
          </w:p>
        </w:tc>
        <w:tc>
          <w:tcPr>
            <w:tcW w:w="6804" w:type="dxa"/>
            <w:tcBorders>
              <w:top w:val="nil"/>
              <w:left w:val="nil"/>
              <w:bottom w:val="single" w:sz="4" w:space="0" w:color="auto"/>
              <w:right w:val="single" w:sz="4" w:space="0" w:color="auto"/>
            </w:tcBorders>
            <w:shd w:val="clear" w:color="auto" w:fill="auto"/>
            <w:hideMark/>
          </w:tcPr>
          <w:p w14:paraId="5C8F48C5" w14:textId="77777777" w:rsidR="001F503F" w:rsidRPr="001F503F" w:rsidRDefault="001F503F" w:rsidP="001F503F">
            <w:pPr>
              <w:spacing w:after="0" w:line="240" w:lineRule="auto"/>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683" w:type="dxa"/>
            <w:tcBorders>
              <w:top w:val="nil"/>
              <w:left w:val="nil"/>
              <w:bottom w:val="single" w:sz="4" w:space="0" w:color="auto"/>
              <w:right w:val="single" w:sz="4" w:space="0" w:color="auto"/>
            </w:tcBorders>
            <w:shd w:val="clear" w:color="auto" w:fill="auto"/>
            <w:noWrap/>
            <w:vAlign w:val="bottom"/>
            <w:hideMark/>
          </w:tcPr>
          <w:p w14:paraId="7FE79DE1" w14:textId="77777777" w:rsidR="001F503F" w:rsidRPr="001F503F" w:rsidRDefault="001F503F" w:rsidP="001F503F">
            <w:pPr>
              <w:spacing w:after="0" w:line="240" w:lineRule="auto"/>
              <w:jc w:val="right"/>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0</w:t>
            </w:r>
          </w:p>
        </w:tc>
        <w:tc>
          <w:tcPr>
            <w:tcW w:w="688" w:type="dxa"/>
            <w:tcBorders>
              <w:top w:val="nil"/>
              <w:left w:val="nil"/>
              <w:bottom w:val="single" w:sz="4" w:space="0" w:color="auto"/>
              <w:right w:val="single" w:sz="4" w:space="0" w:color="auto"/>
            </w:tcBorders>
            <w:shd w:val="clear" w:color="auto" w:fill="auto"/>
            <w:noWrap/>
            <w:vAlign w:val="bottom"/>
            <w:hideMark/>
          </w:tcPr>
          <w:p w14:paraId="73A0CBA7" w14:textId="77777777" w:rsidR="001F503F" w:rsidRPr="001F503F" w:rsidRDefault="001F503F" w:rsidP="001F503F">
            <w:pPr>
              <w:spacing w:after="0" w:line="240" w:lineRule="auto"/>
              <w:jc w:val="right"/>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0</w:t>
            </w:r>
          </w:p>
        </w:tc>
      </w:tr>
      <w:tr w:rsidR="001F503F" w:rsidRPr="001F503F" w14:paraId="3CEC1302"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35E0C908"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single" w:sz="4" w:space="0" w:color="969696"/>
              <w:left w:val="nil"/>
              <w:bottom w:val="single" w:sz="4" w:space="0" w:color="969696"/>
              <w:right w:val="single" w:sz="4" w:space="0" w:color="auto"/>
            </w:tcBorders>
            <w:shd w:val="clear" w:color="auto" w:fill="auto"/>
            <w:hideMark/>
          </w:tcPr>
          <w:p w14:paraId="0B8D0263" w14:textId="77777777" w:rsidR="001F503F" w:rsidRPr="001F503F" w:rsidRDefault="001F503F" w:rsidP="001F503F">
            <w:pPr>
              <w:spacing w:after="0" w:line="240" w:lineRule="auto"/>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01 06 04 00 00 0000 000</w:t>
            </w:r>
          </w:p>
        </w:tc>
        <w:tc>
          <w:tcPr>
            <w:tcW w:w="6804" w:type="dxa"/>
            <w:tcBorders>
              <w:top w:val="single" w:sz="4" w:space="0" w:color="969696"/>
              <w:left w:val="nil"/>
              <w:bottom w:val="single" w:sz="4" w:space="0" w:color="969696"/>
              <w:right w:val="single" w:sz="4" w:space="0" w:color="969696"/>
            </w:tcBorders>
            <w:shd w:val="clear" w:color="auto" w:fill="auto"/>
            <w:hideMark/>
          </w:tcPr>
          <w:p w14:paraId="3BA15892" w14:textId="77777777" w:rsidR="001F503F" w:rsidRPr="001F503F" w:rsidRDefault="001F503F" w:rsidP="001F503F">
            <w:pPr>
              <w:spacing w:after="0" w:line="240" w:lineRule="auto"/>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683"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37CFB341" w14:textId="77777777" w:rsidR="001F503F" w:rsidRPr="001F503F" w:rsidRDefault="001F503F" w:rsidP="001F503F">
            <w:pPr>
              <w:spacing w:after="0" w:line="240" w:lineRule="auto"/>
              <w:jc w:val="right"/>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0</w:t>
            </w:r>
          </w:p>
        </w:tc>
        <w:tc>
          <w:tcPr>
            <w:tcW w:w="688" w:type="dxa"/>
            <w:tcBorders>
              <w:top w:val="single" w:sz="4" w:space="0" w:color="969696"/>
              <w:left w:val="nil"/>
              <w:bottom w:val="single" w:sz="4" w:space="0" w:color="969696"/>
              <w:right w:val="single" w:sz="4" w:space="0" w:color="auto"/>
            </w:tcBorders>
            <w:shd w:val="clear" w:color="auto" w:fill="auto"/>
            <w:noWrap/>
            <w:vAlign w:val="bottom"/>
            <w:hideMark/>
          </w:tcPr>
          <w:p w14:paraId="361C92C4" w14:textId="77777777" w:rsidR="001F503F" w:rsidRPr="001F503F" w:rsidRDefault="001F503F" w:rsidP="001F503F">
            <w:pPr>
              <w:spacing w:after="0" w:line="240" w:lineRule="auto"/>
              <w:jc w:val="right"/>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0</w:t>
            </w:r>
          </w:p>
        </w:tc>
      </w:tr>
      <w:tr w:rsidR="001F503F" w:rsidRPr="001F503F" w14:paraId="7D55F5D6" w14:textId="77777777" w:rsidTr="00337EE6">
        <w:trPr>
          <w:gridAfter w:val="1"/>
          <w:wAfter w:w="7" w:type="dxa"/>
          <w:trHeight w:val="261"/>
        </w:trPr>
        <w:tc>
          <w:tcPr>
            <w:tcW w:w="709" w:type="dxa"/>
            <w:tcBorders>
              <w:top w:val="nil"/>
              <w:left w:val="single" w:sz="4" w:space="0" w:color="auto"/>
              <w:bottom w:val="single" w:sz="4" w:space="0" w:color="auto"/>
              <w:right w:val="single" w:sz="4" w:space="0" w:color="auto"/>
            </w:tcBorders>
            <w:shd w:val="clear" w:color="auto" w:fill="auto"/>
            <w:noWrap/>
            <w:hideMark/>
          </w:tcPr>
          <w:p w14:paraId="47A2143C"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969696"/>
              <w:right w:val="single" w:sz="4" w:space="0" w:color="auto"/>
            </w:tcBorders>
            <w:shd w:val="clear" w:color="auto" w:fill="auto"/>
            <w:hideMark/>
          </w:tcPr>
          <w:p w14:paraId="2FEF254E"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01 06 04 00 00 0000 800</w:t>
            </w:r>
          </w:p>
        </w:tc>
        <w:tc>
          <w:tcPr>
            <w:tcW w:w="6804" w:type="dxa"/>
            <w:tcBorders>
              <w:top w:val="nil"/>
              <w:left w:val="nil"/>
              <w:bottom w:val="single" w:sz="4" w:space="0" w:color="969696"/>
              <w:right w:val="single" w:sz="4" w:space="0" w:color="969696"/>
            </w:tcBorders>
            <w:shd w:val="clear" w:color="auto" w:fill="auto"/>
            <w:hideMark/>
          </w:tcPr>
          <w:p w14:paraId="0476DD35" w14:textId="77777777" w:rsidR="001F503F" w:rsidRPr="001F503F" w:rsidRDefault="001F503F" w:rsidP="001F503F">
            <w:pPr>
              <w:spacing w:after="0" w:line="240" w:lineRule="auto"/>
              <w:rPr>
                <w:rFonts w:ascii="Times New Roman" w:eastAsia="Times New Roman" w:hAnsi="Times New Roman" w:cs="Times New Roman"/>
                <w:color w:val="000000"/>
                <w:sz w:val="16"/>
                <w:szCs w:val="16"/>
                <w:lang w:eastAsia="ru-RU"/>
              </w:rPr>
            </w:pPr>
            <w:r w:rsidRPr="001F503F">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83" w:type="dxa"/>
            <w:tcBorders>
              <w:top w:val="nil"/>
              <w:left w:val="single" w:sz="4" w:space="0" w:color="auto"/>
              <w:bottom w:val="single" w:sz="4" w:space="0" w:color="969696"/>
              <w:right w:val="single" w:sz="4" w:space="0" w:color="auto"/>
            </w:tcBorders>
            <w:shd w:val="clear" w:color="auto" w:fill="auto"/>
            <w:noWrap/>
            <w:vAlign w:val="bottom"/>
            <w:hideMark/>
          </w:tcPr>
          <w:p w14:paraId="5F10F2C0"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0</w:t>
            </w:r>
          </w:p>
        </w:tc>
        <w:tc>
          <w:tcPr>
            <w:tcW w:w="688" w:type="dxa"/>
            <w:tcBorders>
              <w:top w:val="nil"/>
              <w:left w:val="nil"/>
              <w:bottom w:val="single" w:sz="4" w:space="0" w:color="969696"/>
              <w:right w:val="single" w:sz="4" w:space="0" w:color="auto"/>
            </w:tcBorders>
            <w:shd w:val="clear" w:color="auto" w:fill="auto"/>
            <w:noWrap/>
            <w:vAlign w:val="bottom"/>
            <w:hideMark/>
          </w:tcPr>
          <w:p w14:paraId="283D87F1"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0</w:t>
            </w:r>
          </w:p>
        </w:tc>
      </w:tr>
      <w:tr w:rsidR="001F503F" w:rsidRPr="001F503F" w14:paraId="01C888A8" w14:textId="77777777" w:rsidTr="00337EE6">
        <w:trPr>
          <w:gridAfter w:val="1"/>
          <w:wAfter w:w="7" w:type="dxa"/>
          <w:trHeight w:val="421"/>
        </w:trPr>
        <w:tc>
          <w:tcPr>
            <w:tcW w:w="709" w:type="dxa"/>
            <w:tcBorders>
              <w:top w:val="nil"/>
              <w:left w:val="single" w:sz="4" w:space="0" w:color="auto"/>
              <w:bottom w:val="single" w:sz="4" w:space="0" w:color="auto"/>
              <w:right w:val="single" w:sz="4" w:space="0" w:color="auto"/>
            </w:tcBorders>
            <w:shd w:val="clear" w:color="auto" w:fill="auto"/>
            <w:noWrap/>
            <w:hideMark/>
          </w:tcPr>
          <w:p w14:paraId="65C4FF16"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969696"/>
              <w:right w:val="single" w:sz="4" w:space="0" w:color="auto"/>
            </w:tcBorders>
            <w:shd w:val="clear" w:color="auto" w:fill="auto"/>
            <w:hideMark/>
          </w:tcPr>
          <w:p w14:paraId="517AE202"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01 06 04 00 01 0000 810</w:t>
            </w:r>
          </w:p>
        </w:tc>
        <w:tc>
          <w:tcPr>
            <w:tcW w:w="6804" w:type="dxa"/>
            <w:tcBorders>
              <w:top w:val="nil"/>
              <w:left w:val="nil"/>
              <w:bottom w:val="single" w:sz="4" w:space="0" w:color="969696"/>
              <w:right w:val="single" w:sz="4" w:space="0" w:color="969696"/>
            </w:tcBorders>
            <w:shd w:val="clear" w:color="auto" w:fill="auto"/>
            <w:hideMark/>
          </w:tcPr>
          <w:p w14:paraId="723D3998"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83" w:type="dxa"/>
            <w:tcBorders>
              <w:top w:val="nil"/>
              <w:left w:val="single" w:sz="4" w:space="0" w:color="auto"/>
              <w:bottom w:val="single" w:sz="4" w:space="0" w:color="969696"/>
              <w:right w:val="single" w:sz="4" w:space="0" w:color="auto"/>
            </w:tcBorders>
            <w:shd w:val="clear" w:color="auto" w:fill="auto"/>
            <w:noWrap/>
            <w:vAlign w:val="bottom"/>
            <w:hideMark/>
          </w:tcPr>
          <w:p w14:paraId="31D77860"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8" w:type="dxa"/>
            <w:tcBorders>
              <w:top w:val="nil"/>
              <w:left w:val="nil"/>
              <w:bottom w:val="single" w:sz="4" w:space="0" w:color="969696"/>
              <w:right w:val="single" w:sz="4" w:space="0" w:color="auto"/>
            </w:tcBorders>
            <w:shd w:val="clear" w:color="auto" w:fill="auto"/>
            <w:noWrap/>
            <w:vAlign w:val="bottom"/>
            <w:hideMark/>
          </w:tcPr>
          <w:p w14:paraId="3231D3F7"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r>
      <w:tr w:rsidR="001F503F" w:rsidRPr="001F503F" w14:paraId="7064BAC3"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052F3927"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single" w:sz="4" w:space="0" w:color="auto"/>
              <w:left w:val="nil"/>
              <w:bottom w:val="single" w:sz="4" w:space="0" w:color="auto"/>
              <w:right w:val="single" w:sz="4" w:space="0" w:color="auto"/>
            </w:tcBorders>
            <w:shd w:val="clear" w:color="auto" w:fill="auto"/>
            <w:hideMark/>
          </w:tcPr>
          <w:p w14:paraId="7FB02F69" w14:textId="77777777" w:rsidR="001F503F" w:rsidRPr="001F503F" w:rsidRDefault="001F503F" w:rsidP="001F503F">
            <w:pPr>
              <w:spacing w:after="0" w:line="240" w:lineRule="auto"/>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 xml:space="preserve"> 01 06 05 00 00 0000 000</w:t>
            </w:r>
          </w:p>
        </w:tc>
        <w:tc>
          <w:tcPr>
            <w:tcW w:w="6804" w:type="dxa"/>
            <w:tcBorders>
              <w:top w:val="single" w:sz="4" w:space="0" w:color="auto"/>
              <w:left w:val="nil"/>
              <w:bottom w:val="single" w:sz="4" w:space="0" w:color="auto"/>
              <w:right w:val="single" w:sz="4" w:space="0" w:color="auto"/>
            </w:tcBorders>
            <w:shd w:val="clear" w:color="auto" w:fill="auto"/>
            <w:hideMark/>
          </w:tcPr>
          <w:p w14:paraId="2517C05B" w14:textId="77777777" w:rsidR="001F503F" w:rsidRPr="001F503F" w:rsidRDefault="001F503F" w:rsidP="001F503F">
            <w:pPr>
              <w:spacing w:after="0" w:line="240" w:lineRule="auto"/>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683" w:type="dxa"/>
            <w:tcBorders>
              <w:top w:val="single" w:sz="4" w:space="0" w:color="auto"/>
              <w:left w:val="nil"/>
              <w:bottom w:val="single" w:sz="4" w:space="0" w:color="auto"/>
              <w:right w:val="single" w:sz="4" w:space="0" w:color="auto"/>
            </w:tcBorders>
            <w:shd w:val="clear" w:color="auto" w:fill="auto"/>
            <w:noWrap/>
            <w:vAlign w:val="bottom"/>
            <w:hideMark/>
          </w:tcPr>
          <w:p w14:paraId="1B3B18EF" w14:textId="77777777" w:rsidR="001F503F" w:rsidRPr="001F503F" w:rsidRDefault="001F503F" w:rsidP="001F503F">
            <w:pPr>
              <w:spacing w:after="0" w:line="240" w:lineRule="auto"/>
              <w:jc w:val="right"/>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0</w:t>
            </w:r>
          </w:p>
        </w:tc>
        <w:tc>
          <w:tcPr>
            <w:tcW w:w="688" w:type="dxa"/>
            <w:tcBorders>
              <w:top w:val="single" w:sz="4" w:space="0" w:color="auto"/>
              <w:left w:val="nil"/>
              <w:bottom w:val="single" w:sz="4" w:space="0" w:color="auto"/>
              <w:right w:val="single" w:sz="4" w:space="0" w:color="auto"/>
            </w:tcBorders>
            <w:shd w:val="clear" w:color="auto" w:fill="auto"/>
            <w:noWrap/>
            <w:vAlign w:val="bottom"/>
            <w:hideMark/>
          </w:tcPr>
          <w:p w14:paraId="4538534E" w14:textId="77777777" w:rsidR="001F503F" w:rsidRPr="001F503F" w:rsidRDefault="001F503F" w:rsidP="001F503F">
            <w:pPr>
              <w:spacing w:after="0" w:line="240" w:lineRule="auto"/>
              <w:jc w:val="right"/>
              <w:rPr>
                <w:rFonts w:ascii="Times New Roman" w:eastAsia="Times New Roman" w:hAnsi="Times New Roman" w:cs="Times New Roman"/>
                <w:b/>
                <w:bCs/>
                <w:sz w:val="16"/>
                <w:szCs w:val="16"/>
                <w:lang w:eastAsia="ru-RU"/>
              </w:rPr>
            </w:pPr>
            <w:r w:rsidRPr="001F503F">
              <w:rPr>
                <w:rFonts w:ascii="Times New Roman" w:eastAsia="Times New Roman" w:hAnsi="Times New Roman" w:cs="Times New Roman"/>
                <w:b/>
                <w:bCs/>
                <w:sz w:val="16"/>
                <w:szCs w:val="16"/>
                <w:lang w:eastAsia="ru-RU"/>
              </w:rPr>
              <w:t>0</w:t>
            </w:r>
          </w:p>
        </w:tc>
      </w:tr>
      <w:tr w:rsidR="001F503F" w:rsidRPr="001F503F" w14:paraId="1D6CF722"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635DBF5A"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1E82CAEC"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01 06 05 00 00 0000 600</w:t>
            </w:r>
          </w:p>
        </w:tc>
        <w:tc>
          <w:tcPr>
            <w:tcW w:w="6804" w:type="dxa"/>
            <w:tcBorders>
              <w:top w:val="nil"/>
              <w:left w:val="nil"/>
              <w:bottom w:val="single" w:sz="4" w:space="0" w:color="auto"/>
              <w:right w:val="single" w:sz="4" w:space="0" w:color="auto"/>
            </w:tcBorders>
            <w:shd w:val="clear" w:color="auto" w:fill="auto"/>
            <w:hideMark/>
          </w:tcPr>
          <w:p w14:paraId="1AAF7071" w14:textId="77777777" w:rsidR="001F503F" w:rsidRPr="001F503F" w:rsidRDefault="001F503F" w:rsidP="001F503F">
            <w:pPr>
              <w:spacing w:after="0" w:line="240" w:lineRule="auto"/>
              <w:rPr>
                <w:rFonts w:ascii="Times New Roman" w:eastAsia="Times New Roman" w:hAnsi="Times New Roman" w:cs="Times New Roman"/>
                <w:color w:val="000000"/>
                <w:sz w:val="16"/>
                <w:szCs w:val="16"/>
                <w:lang w:eastAsia="ru-RU"/>
              </w:rPr>
            </w:pPr>
            <w:r w:rsidRPr="001F503F">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683" w:type="dxa"/>
            <w:tcBorders>
              <w:top w:val="nil"/>
              <w:left w:val="nil"/>
              <w:bottom w:val="single" w:sz="4" w:space="0" w:color="auto"/>
              <w:right w:val="single" w:sz="4" w:space="0" w:color="auto"/>
            </w:tcBorders>
            <w:shd w:val="clear" w:color="auto" w:fill="auto"/>
            <w:noWrap/>
            <w:vAlign w:val="bottom"/>
            <w:hideMark/>
          </w:tcPr>
          <w:p w14:paraId="57795513"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0</w:t>
            </w:r>
          </w:p>
        </w:tc>
        <w:tc>
          <w:tcPr>
            <w:tcW w:w="688" w:type="dxa"/>
            <w:tcBorders>
              <w:top w:val="nil"/>
              <w:left w:val="nil"/>
              <w:bottom w:val="single" w:sz="4" w:space="0" w:color="auto"/>
              <w:right w:val="single" w:sz="4" w:space="0" w:color="auto"/>
            </w:tcBorders>
            <w:shd w:val="clear" w:color="auto" w:fill="auto"/>
            <w:noWrap/>
            <w:vAlign w:val="bottom"/>
            <w:hideMark/>
          </w:tcPr>
          <w:p w14:paraId="64C19251"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0</w:t>
            </w:r>
          </w:p>
        </w:tc>
      </w:tr>
      <w:tr w:rsidR="001F503F" w:rsidRPr="001F503F" w14:paraId="11B404B6"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78519A9B"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6DA5228B"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01 06 05 01 13 0000 640</w:t>
            </w:r>
          </w:p>
        </w:tc>
        <w:tc>
          <w:tcPr>
            <w:tcW w:w="6804" w:type="dxa"/>
            <w:tcBorders>
              <w:top w:val="nil"/>
              <w:left w:val="nil"/>
              <w:bottom w:val="single" w:sz="4" w:space="0" w:color="auto"/>
              <w:right w:val="single" w:sz="4" w:space="0" w:color="auto"/>
            </w:tcBorders>
            <w:shd w:val="clear" w:color="auto" w:fill="auto"/>
            <w:hideMark/>
          </w:tcPr>
          <w:p w14:paraId="732B209C"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городского поселения в валюте Российской Федерации</w:t>
            </w:r>
          </w:p>
        </w:tc>
        <w:tc>
          <w:tcPr>
            <w:tcW w:w="683" w:type="dxa"/>
            <w:tcBorders>
              <w:top w:val="nil"/>
              <w:left w:val="nil"/>
              <w:bottom w:val="single" w:sz="4" w:space="0" w:color="auto"/>
              <w:right w:val="single" w:sz="4" w:space="0" w:color="auto"/>
            </w:tcBorders>
            <w:shd w:val="clear" w:color="auto" w:fill="auto"/>
            <w:noWrap/>
            <w:vAlign w:val="bottom"/>
            <w:hideMark/>
          </w:tcPr>
          <w:p w14:paraId="588EF316"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auto" w:fill="auto"/>
            <w:noWrap/>
            <w:vAlign w:val="bottom"/>
            <w:hideMark/>
          </w:tcPr>
          <w:p w14:paraId="7F107AEA"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r>
      <w:tr w:rsidR="001F503F" w:rsidRPr="001F503F" w14:paraId="1F3273E8"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4225699F"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3051D8BF"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01 06 05 02 13 0000 640</w:t>
            </w:r>
          </w:p>
        </w:tc>
        <w:tc>
          <w:tcPr>
            <w:tcW w:w="6804" w:type="dxa"/>
            <w:tcBorders>
              <w:top w:val="nil"/>
              <w:left w:val="nil"/>
              <w:bottom w:val="nil"/>
              <w:right w:val="nil"/>
            </w:tcBorders>
            <w:shd w:val="clear" w:color="auto" w:fill="auto"/>
            <w:hideMark/>
          </w:tcPr>
          <w:p w14:paraId="4EF4E503" w14:textId="77777777" w:rsidR="001F503F" w:rsidRPr="001F503F" w:rsidRDefault="001F503F" w:rsidP="001F503F">
            <w:pPr>
              <w:spacing w:after="0" w:line="240" w:lineRule="auto"/>
              <w:jc w:val="both"/>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городского поселения в валюте Российской Федерации</w:t>
            </w:r>
          </w:p>
        </w:tc>
        <w:tc>
          <w:tcPr>
            <w:tcW w:w="683" w:type="dxa"/>
            <w:tcBorders>
              <w:top w:val="nil"/>
              <w:left w:val="single" w:sz="4" w:space="0" w:color="auto"/>
              <w:bottom w:val="single" w:sz="4" w:space="0" w:color="auto"/>
              <w:right w:val="single" w:sz="4" w:space="0" w:color="auto"/>
            </w:tcBorders>
            <w:shd w:val="clear" w:color="auto" w:fill="auto"/>
            <w:noWrap/>
            <w:vAlign w:val="bottom"/>
            <w:hideMark/>
          </w:tcPr>
          <w:p w14:paraId="240284D3"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auto" w:fill="auto"/>
            <w:noWrap/>
            <w:vAlign w:val="bottom"/>
            <w:hideMark/>
          </w:tcPr>
          <w:p w14:paraId="0FAE593D"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r>
      <w:tr w:rsidR="001F503F" w:rsidRPr="001F503F" w14:paraId="0A3786C3"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6D9545F3"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12A95DBC"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01 06 05 00 00 0000 500</w:t>
            </w:r>
          </w:p>
        </w:tc>
        <w:tc>
          <w:tcPr>
            <w:tcW w:w="6804" w:type="dxa"/>
            <w:tcBorders>
              <w:top w:val="single" w:sz="4" w:space="0" w:color="auto"/>
              <w:left w:val="nil"/>
              <w:bottom w:val="single" w:sz="4" w:space="0" w:color="auto"/>
              <w:right w:val="single" w:sz="4" w:space="0" w:color="auto"/>
            </w:tcBorders>
            <w:shd w:val="clear" w:color="auto" w:fill="auto"/>
            <w:hideMark/>
          </w:tcPr>
          <w:p w14:paraId="067DC2DA"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683" w:type="dxa"/>
            <w:tcBorders>
              <w:top w:val="nil"/>
              <w:left w:val="nil"/>
              <w:bottom w:val="single" w:sz="4" w:space="0" w:color="auto"/>
              <w:right w:val="single" w:sz="4" w:space="0" w:color="auto"/>
            </w:tcBorders>
            <w:shd w:val="clear" w:color="auto" w:fill="auto"/>
            <w:noWrap/>
            <w:vAlign w:val="bottom"/>
            <w:hideMark/>
          </w:tcPr>
          <w:p w14:paraId="21A8D899"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auto" w:fill="auto"/>
            <w:noWrap/>
            <w:vAlign w:val="bottom"/>
            <w:hideMark/>
          </w:tcPr>
          <w:p w14:paraId="658A3049"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r>
      <w:tr w:rsidR="001F503F" w:rsidRPr="001F503F" w14:paraId="03F62735"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0F398FC1"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2E4CA4D6"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01 06 05 01 13 0000 540</w:t>
            </w:r>
          </w:p>
        </w:tc>
        <w:tc>
          <w:tcPr>
            <w:tcW w:w="6804" w:type="dxa"/>
            <w:tcBorders>
              <w:top w:val="nil"/>
              <w:left w:val="nil"/>
              <w:bottom w:val="single" w:sz="4" w:space="0" w:color="auto"/>
              <w:right w:val="single" w:sz="4" w:space="0" w:color="auto"/>
            </w:tcBorders>
            <w:shd w:val="clear" w:color="auto" w:fill="auto"/>
            <w:hideMark/>
          </w:tcPr>
          <w:p w14:paraId="4D5C6D09"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683" w:type="dxa"/>
            <w:tcBorders>
              <w:top w:val="nil"/>
              <w:left w:val="nil"/>
              <w:bottom w:val="single" w:sz="4" w:space="0" w:color="auto"/>
              <w:right w:val="single" w:sz="4" w:space="0" w:color="auto"/>
            </w:tcBorders>
            <w:shd w:val="clear" w:color="auto" w:fill="auto"/>
            <w:noWrap/>
            <w:vAlign w:val="bottom"/>
            <w:hideMark/>
          </w:tcPr>
          <w:p w14:paraId="6DCFD8CE"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0</w:t>
            </w:r>
          </w:p>
        </w:tc>
        <w:tc>
          <w:tcPr>
            <w:tcW w:w="688" w:type="dxa"/>
            <w:tcBorders>
              <w:top w:val="nil"/>
              <w:left w:val="nil"/>
              <w:bottom w:val="single" w:sz="4" w:space="0" w:color="auto"/>
              <w:right w:val="single" w:sz="4" w:space="0" w:color="auto"/>
            </w:tcBorders>
            <w:shd w:val="clear" w:color="auto" w:fill="auto"/>
            <w:noWrap/>
            <w:vAlign w:val="bottom"/>
            <w:hideMark/>
          </w:tcPr>
          <w:p w14:paraId="59BD59F6" w14:textId="77777777" w:rsidR="001F503F" w:rsidRPr="001F503F" w:rsidRDefault="001F503F" w:rsidP="001F503F">
            <w:pPr>
              <w:spacing w:after="0" w:line="240" w:lineRule="auto"/>
              <w:jc w:val="right"/>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0</w:t>
            </w:r>
          </w:p>
        </w:tc>
      </w:tr>
      <w:tr w:rsidR="001F503F" w:rsidRPr="001F503F" w14:paraId="54B006E6" w14:textId="77777777" w:rsidTr="00337EE6">
        <w:trPr>
          <w:gridAfter w:val="1"/>
          <w:wAfter w:w="7" w:type="dxa"/>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154ACA7D" w14:textId="77777777" w:rsidR="001F503F" w:rsidRPr="001F503F" w:rsidRDefault="001F503F" w:rsidP="001F503F">
            <w:pPr>
              <w:spacing w:after="0" w:line="240" w:lineRule="auto"/>
              <w:jc w:val="center"/>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208</w:t>
            </w:r>
          </w:p>
        </w:tc>
        <w:tc>
          <w:tcPr>
            <w:tcW w:w="1985" w:type="dxa"/>
            <w:tcBorders>
              <w:top w:val="nil"/>
              <w:left w:val="nil"/>
              <w:bottom w:val="single" w:sz="4" w:space="0" w:color="auto"/>
              <w:right w:val="single" w:sz="4" w:space="0" w:color="auto"/>
            </w:tcBorders>
            <w:shd w:val="clear" w:color="auto" w:fill="auto"/>
            <w:hideMark/>
          </w:tcPr>
          <w:p w14:paraId="7146D3A8"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 01 06 05 02 13 0000 540</w:t>
            </w:r>
          </w:p>
        </w:tc>
        <w:tc>
          <w:tcPr>
            <w:tcW w:w="6804" w:type="dxa"/>
            <w:tcBorders>
              <w:top w:val="nil"/>
              <w:left w:val="nil"/>
              <w:bottom w:val="single" w:sz="4" w:space="0" w:color="auto"/>
              <w:right w:val="single" w:sz="4" w:space="0" w:color="auto"/>
            </w:tcBorders>
            <w:shd w:val="clear" w:color="auto" w:fill="auto"/>
            <w:vAlign w:val="bottom"/>
            <w:hideMark/>
          </w:tcPr>
          <w:p w14:paraId="4532C15A"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xml:space="preserve">Предоставление бюджетных кредитов другим бюджетам бюджетной системы Российской Федерации из бюджета </w:t>
            </w:r>
            <w:proofErr w:type="gramStart"/>
            <w:r w:rsidRPr="001F503F">
              <w:rPr>
                <w:rFonts w:ascii="Times New Roman" w:eastAsia="Times New Roman" w:hAnsi="Times New Roman" w:cs="Times New Roman"/>
                <w:sz w:val="16"/>
                <w:szCs w:val="16"/>
                <w:lang w:eastAsia="ru-RU"/>
              </w:rPr>
              <w:t>городского  поселения</w:t>
            </w:r>
            <w:proofErr w:type="gramEnd"/>
            <w:r w:rsidRPr="001F503F">
              <w:rPr>
                <w:rFonts w:ascii="Times New Roman" w:eastAsia="Times New Roman" w:hAnsi="Times New Roman" w:cs="Times New Roman"/>
                <w:sz w:val="16"/>
                <w:szCs w:val="16"/>
                <w:lang w:eastAsia="ru-RU"/>
              </w:rPr>
              <w:t xml:space="preserve"> в валюте Российской Федерации</w:t>
            </w:r>
          </w:p>
        </w:tc>
        <w:tc>
          <w:tcPr>
            <w:tcW w:w="683" w:type="dxa"/>
            <w:tcBorders>
              <w:top w:val="nil"/>
              <w:left w:val="nil"/>
              <w:bottom w:val="single" w:sz="4" w:space="0" w:color="auto"/>
              <w:right w:val="single" w:sz="4" w:space="0" w:color="auto"/>
            </w:tcBorders>
            <w:shd w:val="clear" w:color="auto" w:fill="auto"/>
            <w:noWrap/>
            <w:vAlign w:val="bottom"/>
            <w:hideMark/>
          </w:tcPr>
          <w:p w14:paraId="47307422"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c>
          <w:tcPr>
            <w:tcW w:w="688" w:type="dxa"/>
            <w:tcBorders>
              <w:top w:val="nil"/>
              <w:left w:val="nil"/>
              <w:bottom w:val="single" w:sz="4" w:space="0" w:color="auto"/>
              <w:right w:val="single" w:sz="4" w:space="0" w:color="auto"/>
            </w:tcBorders>
            <w:shd w:val="clear" w:color="auto" w:fill="auto"/>
            <w:noWrap/>
            <w:vAlign w:val="bottom"/>
            <w:hideMark/>
          </w:tcPr>
          <w:p w14:paraId="28E41F69" w14:textId="77777777" w:rsidR="001F503F" w:rsidRPr="001F503F" w:rsidRDefault="001F503F" w:rsidP="001F503F">
            <w:pPr>
              <w:spacing w:after="0" w:line="240" w:lineRule="auto"/>
              <w:rPr>
                <w:rFonts w:ascii="Times New Roman" w:eastAsia="Times New Roman" w:hAnsi="Times New Roman" w:cs="Times New Roman"/>
                <w:sz w:val="16"/>
                <w:szCs w:val="16"/>
                <w:lang w:eastAsia="ru-RU"/>
              </w:rPr>
            </w:pPr>
            <w:r w:rsidRPr="001F503F">
              <w:rPr>
                <w:rFonts w:ascii="Times New Roman" w:eastAsia="Times New Roman" w:hAnsi="Times New Roman" w:cs="Times New Roman"/>
                <w:sz w:val="16"/>
                <w:szCs w:val="16"/>
                <w:lang w:eastAsia="ru-RU"/>
              </w:rPr>
              <w:t> </w:t>
            </w:r>
          </w:p>
        </w:tc>
      </w:tr>
    </w:tbl>
    <w:p w14:paraId="7EA8E3D9" w14:textId="0B46511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№1</w:t>
      </w:r>
      <w:r>
        <w:rPr>
          <w:rFonts w:ascii="Times New Roman" w:eastAsia="Times New Roman" w:hAnsi="Times New Roman" w:cs="Times New Roman"/>
          <w:bCs/>
          <w:sz w:val="20"/>
          <w:szCs w:val="20"/>
          <w:lang w:eastAsia="x-none"/>
        </w:rPr>
        <w:t>0</w:t>
      </w:r>
    </w:p>
    <w:p w14:paraId="3039F9DD"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3B335AD8"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4BB8768D" w14:textId="3888EDAE" w:rsidR="00987A64" w:rsidRDefault="00987A64" w:rsidP="00987A64">
      <w:pPr>
        <w:spacing w:after="0" w:line="240" w:lineRule="auto"/>
        <w:jc w:val="right"/>
        <w:outlineLvl w:val="0"/>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11</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3</w:t>
      </w:r>
    </w:p>
    <w:tbl>
      <w:tblPr>
        <w:tblW w:w="10932" w:type="dxa"/>
        <w:tblLook w:val="04A0" w:firstRow="1" w:lastRow="0" w:firstColumn="1" w:lastColumn="0" w:noHBand="0" w:noVBand="1"/>
      </w:tblPr>
      <w:tblGrid>
        <w:gridCol w:w="6521"/>
        <w:gridCol w:w="2268"/>
        <w:gridCol w:w="2129"/>
        <w:gridCol w:w="14"/>
      </w:tblGrid>
      <w:tr w:rsidR="00A82041" w:rsidRPr="00A82041" w14:paraId="7C2F7D02" w14:textId="77777777" w:rsidTr="00BE114E">
        <w:trPr>
          <w:trHeight w:val="80"/>
        </w:trPr>
        <w:tc>
          <w:tcPr>
            <w:tcW w:w="10932" w:type="dxa"/>
            <w:gridSpan w:val="4"/>
            <w:tcBorders>
              <w:top w:val="nil"/>
              <w:left w:val="nil"/>
              <w:bottom w:val="nil"/>
              <w:right w:val="nil"/>
            </w:tcBorders>
            <w:shd w:val="clear" w:color="auto" w:fill="auto"/>
            <w:noWrap/>
            <w:vAlign w:val="bottom"/>
            <w:hideMark/>
          </w:tcPr>
          <w:p w14:paraId="42BA327B" w14:textId="77777777" w:rsidR="00A82041" w:rsidRPr="00A82041" w:rsidRDefault="00A82041" w:rsidP="00A82041">
            <w:pPr>
              <w:spacing w:after="0" w:line="240" w:lineRule="auto"/>
              <w:jc w:val="center"/>
              <w:rPr>
                <w:rFonts w:ascii="Times New Roman" w:eastAsia="Times New Roman" w:hAnsi="Times New Roman" w:cs="Times New Roman"/>
                <w:b/>
                <w:bCs/>
                <w:sz w:val="20"/>
                <w:szCs w:val="20"/>
                <w:lang w:eastAsia="ru-RU"/>
              </w:rPr>
            </w:pPr>
            <w:r w:rsidRPr="00A82041">
              <w:rPr>
                <w:rFonts w:ascii="Times New Roman" w:eastAsia="Times New Roman" w:hAnsi="Times New Roman" w:cs="Times New Roman"/>
                <w:b/>
                <w:bCs/>
                <w:sz w:val="20"/>
                <w:szCs w:val="20"/>
                <w:lang w:eastAsia="ru-RU"/>
              </w:rPr>
              <w:t>Программа муниципальных внутренних заимствований</w:t>
            </w:r>
          </w:p>
        </w:tc>
      </w:tr>
      <w:tr w:rsidR="00A82041" w:rsidRPr="00A82041" w14:paraId="3D1E4EEE" w14:textId="77777777" w:rsidTr="00BE114E">
        <w:trPr>
          <w:trHeight w:val="80"/>
        </w:trPr>
        <w:tc>
          <w:tcPr>
            <w:tcW w:w="10932" w:type="dxa"/>
            <w:gridSpan w:val="4"/>
            <w:tcBorders>
              <w:top w:val="nil"/>
              <w:left w:val="nil"/>
              <w:bottom w:val="nil"/>
              <w:right w:val="nil"/>
            </w:tcBorders>
            <w:shd w:val="clear" w:color="auto" w:fill="auto"/>
            <w:noWrap/>
            <w:vAlign w:val="bottom"/>
            <w:hideMark/>
          </w:tcPr>
          <w:p w14:paraId="44DBBE3F" w14:textId="77777777" w:rsidR="00A82041" w:rsidRPr="00A82041" w:rsidRDefault="00A82041" w:rsidP="00A82041">
            <w:pPr>
              <w:spacing w:after="0" w:line="240" w:lineRule="auto"/>
              <w:jc w:val="center"/>
              <w:rPr>
                <w:rFonts w:ascii="Times New Roman" w:eastAsia="Times New Roman" w:hAnsi="Times New Roman" w:cs="Times New Roman"/>
                <w:b/>
                <w:bCs/>
                <w:sz w:val="20"/>
                <w:szCs w:val="20"/>
                <w:lang w:eastAsia="ru-RU"/>
              </w:rPr>
            </w:pPr>
            <w:r w:rsidRPr="00A82041">
              <w:rPr>
                <w:rFonts w:ascii="Times New Roman" w:eastAsia="Times New Roman" w:hAnsi="Times New Roman" w:cs="Times New Roman"/>
                <w:b/>
                <w:bCs/>
                <w:sz w:val="20"/>
                <w:szCs w:val="20"/>
                <w:lang w:eastAsia="ru-RU"/>
              </w:rPr>
              <w:t>городского поселения Безенчук муниципального района Безенчукский Самарской области на 2021 год</w:t>
            </w:r>
          </w:p>
        </w:tc>
      </w:tr>
      <w:tr w:rsidR="00A82041" w:rsidRPr="00A82041" w14:paraId="4929926F" w14:textId="77777777" w:rsidTr="00BE114E">
        <w:trPr>
          <w:gridAfter w:val="1"/>
          <w:wAfter w:w="14" w:type="dxa"/>
          <w:trHeight w:val="70"/>
        </w:trPr>
        <w:tc>
          <w:tcPr>
            <w:tcW w:w="6521" w:type="dxa"/>
            <w:tcBorders>
              <w:top w:val="single" w:sz="4" w:space="0" w:color="auto"/>
              <w:left w:val="single" w:sz="4" w:space="0" w:color="auto"/>
              <w:bottom w:val="single" w:sz="4" w:space="0" w:color="auto"/>
              <w:right w:val="nil"/>
            </w:tcBorders>
            <w:shd w:val="clear" w:color="auto" w:fill="auto"/>
            <w:vAlign w:val="center"/>
            <w:hideMark/>
          </w:tcPr>
          <w:p w14:paraId="1CB9C209" w14:textId="77777777" w:rsidR="00A82041" w:rsidRPr="00A82041" w:rsidRDefault="00A82041" w:rsidP="00A82041">
            <w:pPr>
              <w:spacing w:after="0" w:line="240" w:lineRule="auto"/>
              <w:jc w:val="center"/>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Виды заимствований</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14:paraId="1D55A47F" w14:textId="77777777" w:rsidR="00A82041" w:rsidRPr="00A82041" w:rsidRDefault="00A82041" w:rsidP="00A82041">
            <w:pPr>
              <w:spacing w:after="0" w:line="240" w:lineRule="auto"/>
              <w:jc w:val="center"/>
              <w:rPr>
                <w:rFonts w:ascii="Times New Roman" w:eastAsia="Times New Roman" w:hAnsi="Times New Roman" w:cs="Times New Roman"/>
                <w:sz w:val="16"/>
                <w:szCs w:val="16"/>
                <w:lang w:eastAsia="ru-RU"/>
              </w:rPr>
            </w:pPr>
            <w:r w:rsidRPr="00A82041">
              <w:rPr>
                <w:rFonts w:ascii="Times New Roman" w:eastAsia="Times New Roman" w:hAnsi="Times New Roman" w:cs="Times New Roman"/>
                <w:sz w:val="16"/>
                <w:szCs w:val="16"/>
                <w:lang w:eastAsia="ru-RU"/>
              </w:rPr>
              <w:t>привлечение средств в 2021 году, тыс. руб.</w:t>
            </w:r>
          </w:p>
        </w:tc>
        <w:tc>
          <w:tcPr>
            <w:tcW w:w="2129" w:type="dxa"/>
            <w:tcBorders>
              <w:top w:val="single" w:sz="4" w:space="0" w:color="auto"/>
              <w:left w:val="nil"/>
              <w:bottom w:val="nil"/>
              <w:right w:val="single" w:sz="4" w:space="0" w:color="auto"/>
            </w:tcBorders>
            <w:shd w:val="clear" w:color="auto" w:fill="auto"/>
            <w:vAlign w:val="bottom"/>
            <w:hideMark/>
          </w:tcPr>
          <w:p w14:paraId="79944BB7" w14:textId="77777777" w:rsidR="00A82041" w:rsidRPr="00A82041" w:rsidRDefault="00A82041" w:rsidP="00A82041">
            <w:pPr>
              <w:spacing w:after="0" w:line="240" w:lineRule="auto"/>
              <w:jc w:val="center"/>
              <w:rPr>
                <w:rFonts w:ascii="Times New Roman" w:eastAsia="Times New Roman" w:hAnsi="Times New Roman" w:cs="Times New Roman"/>
                <w:sz w:val="16"/>
                <w:szCs w:val="16"/>
                <w:lang w:eastAsia="ru-RU"/>
              </w:rPr>
            </w:pPr>
            <w:r w:rsidRPr="00A82041">
              <w:rPr>
                <w:rFonts w:ascii="Times New Roman" w:eastAsia="Times New Roman" w:hAnsi="Times New Roman" w:cs="Times New Roman"/>
                <w:sz w:val="16"/>
                <w:szCs w:val="16"/>
                <w:lang w:eastAsia="ru-RU"/>
              </w:rPr>
              <w:t>погашение основного долга в 2021 году, тыс. руб.</w:t>
            </w:r>
          </w:p>
        </w:tc>
      </w:tr>
      <w:tr w:rsidR="00A82041" w:rsidRPr="00A82041" w14:paraId="21A9FEA0" w14:textId="77777777" w:rsidTr="00BE114E">
        <w:trPr>
          <w:gridAfter w:val="1"/>
          <w:wAfter w:w="14" w:type="dxa"/>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5AE375FA"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2268" w:type="dxa"/>
            <w:tcBorders>
              <w:top w:val="nil"/>
              <w:left w:val="nil"/>
              <w:bottom w:val="single" w:sz="4" w:space="0" w:color="auto"/>
              <w:right w:val="single" w:sz="4" w:space="0" w:color="auto"/>
            </w:tcBorders>
            <w:shd w:val="clear" w:color="auto" w:fill="auto"/>
            <w:noWrap/>
            <w:vAlign w:val="bottom"/>
            <w:hideMark/>
          </w:tcPr>
          <w:p w14:paraId="6331E6DD"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 </w:t>
            </w:r>
          </w:p>
        </w:tc>
        <w:tc>
          <w:tcPr>
            <w:tcW w:w="2129" w:type="dxa"/>
            <w:tcBorders>
              <w:top w:val="single" w:sz="4" w:space="0" w:color="auto"/>
              <w:left w:val="nil"/>
              <w:bottom w:val="single" w:sz="4" w:space="0" w:color="auto"/>
              <w:right w:val="single" w:sz="4" w:space="0" w:color="auto"/>
            </w:tcBorders>
            <w:shd w:val="clear" w:color="auto" w:fill="auto"/>
            <w:noWrap/>
            <w:vAlign w:val="bottom"/>
            <w:hideMark/>
          </w:tcPr>
          <w:p w14:paraId="0C728D78"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 </w:t>
            </w:r>
          </w:p>
        </w:tc>
      </w:tr>
      <w:tr w:rsidR="00A82041" w:rsidRPr="00A82041" w14:paraId="7EC73D75" w14:textId="77777777" w:rsidTr="00BE114E">
        <w:trPr>
          <w:gridAfter w:val="1"/>
          <w:wAfter w:w="14" w:type="dxa"/>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119A0549"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noWrap/>
            <w:vAlign w:val="bottom"/>
            <w:hideMark/>
          </w:tcPr>
          <w:p w14:paraId="5CC98E18"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 </w:t>
            </w:r>
          </w:p>
        </w:tc>
        <w:tc>
          <w:tcPr>
            <w:tcW w:w="2129" w:type="dxa"/>
            <w:tcBorders>
              <w:top w:val="nil"/>
              <w:left w:val="nil"/>
              <w:bottom w:val="single" w:sz="4" w:space="0" w:color="auto"/>
              <w:right w:val="single" w:sz="4" w:space="0" w:color="auto"/>
            </w:tcBorders>
            <w:shd w:val="clear" w:color="auto" w:fill="auto"/>
            <w:noWrap/>
            <w:vAlign w:val="bottom"/>
            <w:hideMark/>
          </w:tcPr>
          <w:p w14:paraId="3B5D20FC"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 </w:t>
            </w:r>
          </w:p>
        </w:tc>
      </w:tr>
      <w:tr w:rsidR="00A82041" w:rsidRPr="00A82041" w14:paraId="657782C8" w14:textId="77777777" w:rsidTr="00BE114E">
        <w:trPr>
          <w:gridAfter w:val="1"/>
          <w:wAfter w:w="14" w:type="dxa"/>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3C8DB082"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ИТОГО</w:t>
            </w:r>
          </w:p>
        </w:tc>
        <w:tc>
          <w:tcPr>
            <w:tcW w:w="2268" w:type="dxa"/>
            <w:tcBorders>
              <w:top w:val="nil"/>
              <w:left w:val="nil"/>
              <w:bottom w:val="single" w:sz="4" w:space="0" w:color="auto"/>
              <w:right w:val="single" w:sz="4" w:space="0" w:color="auto"/>
            </w:tcBorders>
            <w:shd w:val="clear" w:color="auto" w:fill="auto"/>
            <w:noWrap/>
            <w:vAlign w:val="bottom"/>
            <w:hideMark/>
          </w:tcPr>
          <w:p w14:paraId="22B94092" w14:textId="77777777" w:rsidR="00A82041" w:rsidRPr="00A82041" w:rsidRDefault="00A82041" w:rsidP="00A82041">
            <w:pPr>
              <w:spacing w:after="0" w:line="240" w:lineRule="auto"/>
              <w:jc w:val="right"/>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0</w:t>
            </w:r>
          </w:p>
        </w:tc>
        <w:tc>
          <w:tcPr>
            <w:tcW w:w="2129" w:type="dxa"/>
            <w:tcBorders>
              <w:top w:val="nil"/>
              <w:left w:val="nil"/>
              <w:bottom w:val="single" w:sz="4" w:space="0" w:color="auto"/>
              <w:right w:val="single" w:sz="4" w:space="0" w:color="auto"/>
            </w:tcBorders>
            <w:shd w:val="clear" w:color="auto" w:fill="auto"/>
            <w:noWrap/>
            <w:vAlign w:val="bottom"/>
            <w:hideMark/>
          </w:tcPr>
          <w:p w14:paraId="37EEF69C" w14:textId="77777777" w:rsidR="00A82041" w:rsidRPr="00A82041" w:rsidRDefault="00A82041" w:rsidP="00A82041">
            <w:pPr>
              <w:spacing w:after="0" w:line="240" w:lineRule="auto"/>
              <w:jc w:val="right"/>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0</w:t>
            </w:r>
          </w:p>
        </w:tc>
      </w:tr>
      <w:tr w:rsidR="00A82041" w:rsidRPr="00A82041" w14:paraId="37FAB284" w14:textId="77777777" w:rsidTr="00BE114E">
        <w:trPr>
          <w:trHeight w:val="70"/>
        </w:trPr>
        <w:tc>
          <w:tcPr>
            <w:tcW w:w="10932" w:type="dxa"/>
            <w:gridSpan w:val="4"/>
            <w:tcBorders>
              <w:top w:val="nil"/>
              <w:left w:val="nil"/>
              <w:bottom w:val="nil"/>
              <w:right w:val="nil"/>
            </w:tcBorders>
            <w:shd w:val="clear" w:color="auto" w:fill="auto"/>
            <w:noWrap/>
            <w:vAlign w:val="center"/>
            <w:hideMark/>
          </w:tcPr>
          <w:p w14:paraId="703EE597" w14:textId="77777777" w:rsidR="00A82041" w:rsidRPr="00A82041" w:rsidRDefault="00A82041" w:rsidP="00A82041">
            <w:pPr>
              <w:spacing w:after="0" w:line="240" w:lineRule="auto"/>
              <w:jc w:val="center"/>
              <w:rPr>
                <w:rFonts w:ascii="Times New Roman" w:eastAsia="Times New Roman" w:hAnsi="Times New Roman" w:cs="Times New Roman"/>
                <w:b/>
                <w:bCs/>
                <w:sz w:val="20"/>
                <w:szCs w:val="20"/>
                <w:lang w:eastAsia="ru-RU"/>
              </w:rPr>
            </w:pPr>
            <w:r w:rsidRPr="00A82041">
              <w:rPr>
                <w:rFonts w:ascii="Times New Roman" w:eastAsia="Times New Roman" w:hAnsi="Times New Roman" w:cs="Times New Roman"/>
                <w:b/>
                <w:bCs/>
                <w:sz w:val="20"/>
                <w:szCs w:val="20"/>
                <w:lang w:eastAsia="ru-RU"/>
              </w:rPr>
              <w:t>Программа муниципальных внутренних заимствований</w:t>
            </w:r>
          </w:p>
        </w:tc>
      </w:tr>
      <w:tr w:rsidR="00A82041" w:rsidRPr="00A82041" w14:paraId="2143296D" w14:textId="77777777" w:rsidTr="00BE114E">
        <w:trPr>
          <w:trHeight w:val="80"/>
        </w:trPr>
        <w:tc>
          <w:tcPr>
            <w:tcW w:w="10932" w:type="dxa"/>
            <w:gridSpan w:val="4"/>
            <w:tcBorders>
              <w:top w:val="nil"/>
              <w:left w:val="nil"/>
              <w:bottom w:val="nil"/>
              <w:right w:val="nil"/>
            </w:tcBorders>
            <w:shd w:val="clear" w:color="auto" w:fill="auto"/>
            <w:noWrap/>
            <w:vAlign w:val="center"/>
            <w:hideMark/>
          </w:tcPr>
          <w:p w14:paraId="279F31B8" w14:textId="77777777" w:rsidR="00A82041" w:rsidRPr="00A82041" w:rsidRDefault="00A82041" w:rsidP="00A82041">
            <w:pPr>
              <w:spacing w:after="0" w:line="240" w:lineRule="auto"/>
              <w:jc w:val="center"/>
              <w:rPr>
                <w:rFonts w:ascii="Times New Roman" w:eastAsia="Times New Roman" w:hAnsi="Times New Roman" w:cs="Times New Roman"/>
                <w:b/>
                <w:bCs/>
                <w:sz w:val="20"/>
                <w:szCs w:val="20"/>
                <w:lang w:eastAsia="ru-RU"/>
              </w:rPr>
            </w:pPr>
            <w:r w:rsidRPr="00A82041">
              <w:rPr>
                <w:rFonts w:ascii="Times New Roman" w:eastAsia="Times New Roman" w:hAnsi="Times New Roman" w:cs="Times New Roman"/>
                <w:b/>
                <w:bCs/>
                <w:sz w:val="20"/>
                <w:szCs w:val="20"/>
                <w:lang w:eastAsia="ru-RU"/>
              </w:rPr>
              <w:t>городского поселения Безенчук муниципального района Безенчукский Самарской области на 2022 год</w:t>
            </w:r>
          </w:p>
        </w:tc>
      </w:tr>
      <w:tr w:rsidR="00A82041" w:rsidRPr="00A82041" w14:paraId="2BE6891B" w14:textId="77777777" w:rsidTr="00BE114E">
        <w:trPr>
          <w:gridAfter w:val="1"/>
          <w:wAfter w:w="14" w:type="dxa"/>
          <w:trHeight w:val="70"/>
        </w:trPr>
        <w:tc>
          <w:tcPr>
            <w:tcW w:w="6521" w:type="dxa"/>
            <w:tcBorders>
              <w:top w:val="single" w:sz="4" w:space="0" w:color="auto"/>
              <w:left w:val="single" w:sz="4" w:space="0" w:color="auto"/>
              <w:bottom w:val="single" w:sz="4" w:space="0" w:color="auto"/>
              <w:right w:val="nil"/>
            </w:tcBorders>
            <w:shd w:val="clear" w:color="auto" w:fill="auto"/>
            <w:vAlign w:val="center"/>
            <w:hideMark/>
          </w:tcPr>
          <w:p w14:paraId="30AE89C3" w14:textId="77777777" w:rsidR="00A82041" w:rsidRPr="00A82041" w:rsidRDefault="00A82041" w:rsidP="00A82041">
            <w:pPr>
              <w:spacing w:after="0" w:line="240" w:lineRule="auto"/>
              <w:jc w:val="center"/>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Виды заимствований</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14:paraId="32E7C2B3" w14:textId="77777777" w:rsidR="00A82041" w:rsidRPr="00A82041" w:rsidRDefault="00A82041" w:rsidP="00A82041">
            <w:pPr>
              <w:spacing w:after="0" w:line="240" w:lineRule="auto"/>
              <w:jc w:val="center"/>
              <w:rPr>
                <w:rFonts w:ascii="Times New Roman" w:eastAsia="Times New Roman" w:hAnsi="Times New Roman" w:cs="Times New Roman"/>
                <w:sz w:val="16"/>
                <w:szCs w:val="16"/>
                <w:lang w:eastAsia="ru-RU"/>
              </w:rPr>
            </w:pPr>
            <w:r w:rsidRPr="00A82041">
              <w:rPr>
                <w:rFonts w:ascii="Times New Roman" w:eastAsia="Times New Roman" w:hAnsi="Times New Roman" w:cs="Times New Roman"/>
                <w:sz w:val="16"/>
                <w:szCs w:val="16"/>
                <w:lang w:eastAsia="ru-RU"/>
              </w:rPr>
              <w:t>привлечение средств в 2022 году, тыс. руб.</w:t>
            </w:r>
          </w:p>
        </w:tc>
        <w:tc>
          <w:tcPr>
            <w:tcW w:w="2129" w:type="dxa"/>
            <w:tcBorders>
              <w:top w:val="single" w:sz="4" w:space="0" w:color="auto"/>
              <w:left w:val="nil"/>
              <w:bottom w:val="nil"/>
              <w:right w:val="single" w:sz="4" w:space="0" w:color="auto"/>
            </w:tcBorders>
            <w:shd w:val="clear" w:color="auto" w:fill="auto"/>
            <w:vAlign w:val="bottom"/>
            <w:hideMark/>
          </w:tcPr>
          <w:p w14:paraId="00252419" w14:textId="77777777" w:rsidR="00A82041" w:rsidRPr="00A82041" w:rsidRDefault="00A82041" w:rsidP="00A82041">
            <w:pPr>
              <w:spacing w:after="0" w:line="240" w:lineRule="auto"/>
              <w:jc w:val="center"/>
              <w:rPr>
                <w:rFonts w:ascii="Times New Roman" w:eastAsia="Times New Roman" w:hAnsi="Times New Roman" w:cs="Times New Roman"/>
                <w:sz w:val="16"/>
                <w:szCs w:val="16"/>
                <w:lang w:eastAsia="ru-RU"/>
              </w:rPr>
            </w:pPr>
            <w:r w:rsidRPr="00A82041">
              <w:rPr>
                <w:rFonts w:ascii="Times New Roman" w:eastAsia="Times New Roman" w:hAnsi="Times New Roman" w:cs="Times New Roman"/>
                <w:sz w:val="16"/>
                <w:szCs w:val="16"/>
                <w:lang w:eastAsia="ru-RU"/>
              </w:rPr>
              <w:t>погашение основного долга в 2022 году, тыс. руб.</w:t>
            </w:r>
          </w:p>
        </w:tc>
      </w:tr>
      <w:tr w:rsidR="00A82041" w:rsidRPr="00A82041" w14:paraId="4F37B7FF" w14:textId="77777777" w:rsidTr="00BE114E">
        <w:trPr>
          <w:gridAfter w:val="1"/>
          <w:wAfter w:w="14" w:type="dxa"/>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4626A93A"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2268" w:type="dxa"/>
            <w:tcBorders>
              <w:top w:val="nil"/>
              <w:left w:val="nil"/>
              <w:bottom w:val="single" w:sz="4" w:space="0" w:color="auto"/>
              <w:right w:val="single" w:sz="4" w:space="0" w:color="auto"/>
            </w:tcBorders>
            <w:shd w:val="clear" w:color="auto" w:fill="auto"/>
            <w:noWrap/>
            <w:vAlign w:val="bottom"/>
            <w:hideMark/>
          </w:tcPr>
          <w:p w14:paraId="5436E4D2"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 </w:t>
            </w:r>
          </w:p>
        </w:tc>
        <w:tc>
          <w:tcPr>
            <w:tcW w:w="2129" w:type="dxa"/>
            <w:tcBorders>
              <w:top w:val="single" w:sz="4" w:space="0" w:color="auto"/>
              <w:left w:val="nil"/>
              <w:bottom w:val="single" w:sz="4" w:space="0" w:color="auto"/>
              <w:right w:val="single" w:sz="4" w:space="0" w:color="auto"/>
            </w:tcBorders>
            <w:shd w:val="clear" w:color="auto" w:fill="auto"/>
            <w:noWrap/>
            <w:vAlign w:val="bottom"/>
            <w:hideMark/>
          </w:tcPr>
          <w:p w14:paraId="58F52275"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 </w:t>
            </w:r>
          </w:p>
        </w:tc>
      </w:tr>
      <w:tr w:rsidR="00A82041" w:rsidRPr="00A82041" w14:paraId="302BAF4A" w14:textId="77777777" w:rsidTr="00BE114E">
        <w:trPr>
          <w:gridAfter w:val="1"/>
          <w:wAfter w:w="14" w:type="dxa"/>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279A9525"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noWrap/>
            <w:vAlign w:val="bottom"/>
            <w:hideMark/>
          </w:tcPr>
          <w:p w14:paraId="7058684E"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 </w:t>
            </w:r>
          </w:p>
        </w:tc>
        <w:tc>
          <w:tcPr>
            <w:tcW w:w="2129" w:type="dxa"/>
            <w:tcBorders>
              <w:top w:val="nil"/>
              <w:left w:val="nil"/>
              <w:bottom w:val="single" w:sz="4" w:space="0" w:color="auto"/>
              <w:right w:val="single" w:sz="4" w:space="0" w:color="auto"/>
            </w:tcBorders>
            <w:shd w:val="clear" w:color="auto" w:fill="auto"/>
            <w:noWrap/>
            <w:vAlign w:val="bottom"/>
            <w:hideMark/>
          </w:tcPr>
          <w:p w14:paraId="0AA67D90"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 </w:t>
            </w:r>
          </w:p>
        </w:tc>
      </w:tr>
      <w:tr w:rsidR="00A82041" w:rsidRPr="00A82041" w14:paraId="71D0163B" w14:textId="77777777" w:rsidTr="00BE114E">
        <w:trPr>
          <w:gridAfter w:val="1"/>
          <w:wAfter w:w="14" w:type="dxa"/>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16F089A5"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ИТОГО</w:t>
            </w:r>
          </w:p>
        </w:tc>
        <w:tc>
          <w:tcPr>
            <w:tcW w:w="2268" w:type="dxa"/>
            <w:tcBorders>
              <w:top w:val="nil"/>
              <w:left w:val="nil"/>
              <w:bottom w:val="single" w:sz="4" w:space="0" w:color="auto"/>
              <w:right w:val="single" w:sz="4" w:space="0" w:color="auto"/>
            </w:tcBorders>
            <w:shd w:val="clear" w:color="auto" w:fill="auto"/>
            <w:noWrap/>
            <w:vAlign w:val="bottom"/>
            <w:hideMark/>
          </w:tcPr>
          <w:p w14:paraId="24DD37AA" w14:textId="77777777" w:rsidR="00A82041" w:rsidRPr="00A82041" w:rsidRDefault="00A82041" w:rsidP="00A82041">
            <w:pPr>
              <w:spacing w:after="0" w:line="240" w:lineRule="auto"/>
              <w:jc w:val="right"/>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0</w:t>
            </w:r>
          </w:p>
        </w:tc>
        <w:tc>
          <w:tcPr>
            <w:tcW w:w="2129" w:type="dxa"/>
            <w:tcBorders>
              <w:top w:val="nil"/>
              <w:left w:val="nil"/>
              <w:bottom w:val="single" w:sz="4" w:space="0" w:color="auto"/>
              <w:right w:val="single" w:sz="4" w:space="0" w:color="auto"/>
            </w:tcBorders>
            <w:shd w:val="clear" w:color="auto" w:fill="auto"/>
            <w:noWrap/>
            <w:vAlign w:val="bottom"/>
            <w:hideMark/>
          </w:tcPr>
          <w:p w14:paraId="55AD3B7D" w14:textId="77777777" w:rsidR="00A82041" w:rsidRPr="00A82041" w:rsidRDefault="00A82041" w:rsidP="00A82041">
            <w:pPr>
              <w:spacing w:after="0" w:line="240" w:lineRule="auto"/>
              <w:jc w:val="right"/>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0</w:t>
            </w:r>
          </w:p>
        </w:tc>
      </w:tr>
      <w:tr w:rsidR="00A82041" w:rsidRPr="00A82041" w14:paraId="162B339D" w14:textId="77777777" w:rsidTr="00BE114E">
        <w:trPr>
          <w:trHeight w:val="70"/>
        </w:trPr>
        <w:tc>
          <w:tcPr>
            <w:tcW w:w="10932" w:type="dxa"/>
            <w:gridSpan w:val="4"/>
            <w:tcBorders>
              <w:top w:val="nil"/>
              <w:left w:val="nil"/>
              <w:bottom w:val="nil"/>
              <w:right w:val="nil"/>
            </w:tcBorders>
            <w:shd w:val="clear" w:color="auto" w:fill="auto"/>
            <w:noWrap/>
            <w:vAlign w:val="center"/>
            <w:hideMark/>
          </w:tcPr>
          <w:p w14:paraId="0CF4609E" w14:textId="77777777" w:rsidR="00A82041" w:rsidRPr="00A82041" w:rsidRDefault="00A82041" w:rsidP="00A82041">
            <w:pPr>
              <w:spacing w:after="0" w:line="240" w:lineRule="auto"/>
              <w:jc w:val="center"/>
              <w:rPr>
                <w:rFonts w:ascii="Times New Roman" w:eastAsia="Times New Roman" w:hAnsi="Times New Roman" w:cs="Times New Roman"/>
                <w:b/>
                <w:bCs/>
                <w:sz w:val="20"/>
                <w:szCs w:val="20"/>
                <w:lang w:eastAsia="ru-RU"/>
              </w:rPr>
            </w:pPr>
            <w:r w:rsidRPr="00A82041">
              <w:rPr>
                <w:rFonts w:ascii="Times New Roman" w:eastAsia="Times New Roman" w:hAnsi="Times New Roman" w:cs="Times New Roman"/>
                <w:b/>
                <w:bCs/>
                <w:sz w:val="20"/>
                <w:szCs w:val="20"/>
                <w:lang w:eastAsia="ru-RU"/>
              </w:rPr>
              <w:t>Программа муниципальных внутренних заимствований</w:t>
            </w:r>
          </w:p>
        </w:tc>
      </w:tr>
      <w:tr w:rsidR="00A82041" w:rsidRPr="00A82041" w14:paraId="3520A61A" w14:textId="77777777" w:rsidTr="00BE114E">
        <w:trPr>
          <w:trHeight w:val="80"/>
        </w:trPr>
        <w:tc>
          <w:tcPr>
            <w:tcW w:w="10932" w:type="dxa"/>
            <w:gridSpan w:val="4"/>
            <w:tcBorders>
              <w:top w:val="nil"/>
              <w:left w:val="nil"/>
              <w:bottom w:val="nil"/>
              <w:right w:val="nil"/>
            </w:tcBorders>
            <w:shd w:val="clear" w:color="auto" w:fill="auto"/>
            <w:noWrap/>
            <w:vAlign w:val="center"/>
            <w:hideMark/>
          </w:tcPr>
          <w:p w14:paraId="1267D9F1" w14:textId="77777777" w:rsidR="00A82041" w:rsidRPr="00A82041" w:rsidRDefault="00A82041" w:rsidP="00A82041">
            <w:pPr>
              <w:spacing w:after="0" w:line="240" w:lineRule="auto"/>
              <w:jc w:val="center"/>
              <w:rPr>
                <w:rFonts w:ascii="Times New Roman" w:eastAsia="Times New Roman" w:hAnsi="Times New Roman" w:cs="Times New Roman"/>
                <w:b/>
                <w:bCs/>
                <w:sz w:val="20"/>
                <w:szCs w:val="20"/>
                <w:lang w:eastAsia="ru-RU"/>
              </w:rPr>
            </w:pPr>
            <w:r w:rsidRPr="00A82041">
              <w:rPr>
                <w:rFonts w:ascii="Times New Roman" w:eastAsia="Times New Roman" w:hAnsi="Times New Roman" w:cs="Times New Roman"/>
                <w:b/>
                <w:bCs/>
                <w:sz w:val="20"/>
                <w:szCs w:val="20"/>
                <w:lang w:eastAsia="ru-RU"/>
              </w:rPr>
              <w:t xml:space="preserve">городского поселения Безенчук муниципального района Безенчукский </w:t>
            </w:r>
            <w:proofErr w:type="spellStart"/>
            <w:r w:rsidRPr="00A82041">
              <w:rPr>
                <w:rFonts w:ascii="Times New Roman" w:eastAsia="Times New Roman" w:hAnsi="Times New Roman" w:cs="Times New Roman"/>
                <w:b/>
                <w:bCs/>
                <w:sz w:val="20"/>
                <w:szCs w:val="20"/>
                <w:lang w:eastAsia="ru-RU"/>
              </w:rPr>
              <w:t>Самарсокй</w:t>
            </w:r>
            <w:proofErr w:type="spellEnd"/>
            <w:r w:rsidRPr="00A82041">
              <w:rPr>
                <w:rFonts w:ascii="Times New Roman" w:eastAsia="Times New Roman" w:hAnsi="Times New Roman" w:cs="Times New Roman"/>
                <w:b/>
                <w:bCs/>
                <w:sz w:val="20"/>
                <w:szCs w:val="20"/>
                <w:lang w:eastAsia="ru-RU"/>
              </w:rPr>
              <w:t xml:space="preserve"> области на 2023 год</w:t>
            </w:r>
          </w:p>
        </w:tc>
      </w:tr>
      <w:tr w:rsidR="00A82041" w:rsidRPr="00A82041" w14:paraId="3422276B" w14:textId="77777777" w:rsidTr="00BE114E">
        <w:trPr>
          <w:gridAfter w:val="1"/>
          <w:wAfter w:w="14" w:type="dxa"/>
          <w:trHeight w:val="70"/>
        </w:trPr>
        <w:tc>
          <w:tcPr>
            <w:tcW w:w="6521" w:type="dxa"/>
            <w:tcBorders>
              <w:top w:val="single" w:sz="4" w:space="0" w:color="auto"/>
              <w:left w:val="single" w:sz="4" w:space="0" w:color="auto"/>
              <w:bottom w:val="single" w:sz="4" w:space="0" w:color="auto"/>
              <w:right w:val="nil"/>
            </w:tcBorders>
            <w:shd w:val="clear" w:color="auto" w:fill="auto"/>
            <w:vAlign w:val="center"/>
            <w:hideMark/>
          </w:tcPr>
          <w:p w14:paraId="0D7ABC5F" w14:textId="77777777" w:rsidR="00A82041" w:rsidRPr="00A82041" w:rsidRDefault="00A82041" w:rsidP="00A82041">
            <w:pPr>
              <w:spacing w:after="0" w:line="240" w:lineRule="auto"/>
              <w:jc w:val="center"/>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Виды заимствований</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14:paraId="38992E5A" w14:textId="77777777" w:rsidR="00A82041" w:rsidRPr="00A82041" w:rsidRDefault="00A82041" w:rsidP="00A82041">
            <w:pPr>
              <w:spacing w:after="0" w:line="240" w:lineRule="auto"/>
              <w:jc w:val="center"/>
              <w:rPr>
                <w:rFonts w:ascii="Times New Roman" w:eastAsia="Times New Roman" w:hAnsi="Times New Roman" w:cs="Times New Roman"/>
                <w:sz w:val="16"/>
                <w:szCs w:val="16"/>
                <w:lang w:eastAsia="ru-RU"/>
              </w:rPr>
            </w:pPr>
            <w:r w:rsidRPr="00A82041">
              <w:rPr>
                <w:rFonts w:ascii="Times New Roman" w:eastAsia="Times New Roman" w:hAnsi="Times New Roman" w:cs="Times New Roman"/>
                <w:sz w:val="16"/>
                <w:szCs w:val="16"/>
                <w:lang w:eastAsia="ru-RU"/>
              </w:rPr>
              <w:t>привлечение средств в 2023 году, тыс. руб.</w:t>
            </w:r>
          </w:p>
        </w:tc>
        <w:tc>
          <w:tcPr>
            <w:tcW w:w="2129" w:type="dxa"/>
            <w:tcBorders>
              <w:top w:val="single" w:sz="4" w:space="0" w:color="auto"/>
              <w:left w:val="nil"/>
              <w:bottom w:val="nil"/>
              <w:right w:val="single" w:sz="4" w:space="0" w:color="auto"/>
            </w:tcBorders>
            <w:shd w:val="clear" w:color="auto" w:fill="auto"/>
            <w:vAlign w:val="bottom"/>
            <w:hideMark/>
          </w:tcPr>
          <w:p w14:paraId="6794021E" w14:textId="77777777" w:rsidR="00A82041" w:rsidRPr="00A82041" w:rsidRDefault="00A82041" w:rsidP="00A82041">
            <w:pPr>
              <w:spacing w:after="0" w:line="240" w:lineRule="auto"/>
              <w:jc w:val="center"/>
              <w:rPr>
                <w:rFonts w:ascii="Times New Roman" w:eastAsia="Times New Roman" w:hAnsi="Times New Roman" w:cs="Times New Roman"/>
                <w:sz w:val="16"/>
                <w:szCs w:val="16"/>
                <w:lang w:eastAsia="ru-RU"/>
              </w:rPr>
            </w:pPr>
            <w:r w:rsidRPr="00A82041">
              <w:rPr>
                <w:rFonts w:ascii="Times New Roman" w:eastAsia="Times New Roman" w:hAnsi="Times New Roman" w:cs="Times New Roman"/>
                <w:sz w:val="16"/>
                <w:szCs w:val="16"/>
                <w:lang w:eastAsia="ru-RU"/>
              </w:rPr>
              <w:t>погашение основного долга в 2023 году, тыс. руб.</w:t>
            </w:r>
          </w:p>
        </w:tc>
      </w:tr>
      <w:tr w:rsidR="00A82041" w:rsidRPr="00A82041" w14:paraId="7937D7D7" w14:textId="77777777" w:rsidTr="00BE114E">
        <w:trPr>
          <w:gridAfter w:val="1"/>
          <w:wAfter w:w="14" w:type="dxa"/>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1D4F0AA4"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2268" w:type="dxa"/>
            <w:tcBorders>
              <w:top w:val="nil"/>
              <w:left w:val="nil"/>
              <w:bottom w:val="single" w:sz="4" w:space="0" w:color="auto"/>
              <w:right w:val="single" w:sz="4" w:space="0" w:color="auto"/>
            </w:tcBorders>
            <w:shd w:val="clear" w:color="auto" w:fill="auto"/>
            <w:noWrap/>
            <w:vAlign w:val="bottom"/>
            <w:hideMark/>
          </w:tcPr>
          <w:p w14:paraId="7C57F617"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 </w:t>
            </w:r>
          </w:p>
        </w:tc>
        <w:tc>
          <w:tcPr>
            <w:tcW w:w="2129" w:type="dxa"/>
            <w:tcBorders>
              <w:top w:val="single" w:sz="4" w:space="0" w:color="auto"/>
              <w:left w:val="nil"/>
              <w:bottom w:val="single" w:sz="4" w:space="0" w:color="auto"/>
              <w:right w:val="single" w:sz="4" w:space="0" w:color="auto"/>
            </w:tcBorders>
            <w:shd w:val="clear" w:color="auto" w:fill="auto"/>
            <w:noWrap/>
            <w:vAlign w:val="bottom"/>
            <w:hideMark/>
          </w:tcPr>
          <w:p w14:paraId="5588B941"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 </w:t>
            </w:r>
          </w:p>
        </w:tc>
      </w:tr>
      <w:tr w:rsidR="00A82041" w:rsidRPr="00A82041" w14:paraId="7EB47936" w14:textId="77777777" w:rsidTr="00BE114E">
        <w:trPr>
          <w:gridAfter w:val="1"/>
          <w:wAfter w:w="14" w:type="dxa"/>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6E603C27"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noWrap/>
            <w:vAlign w:val="bottom"/>
            <w:hideMark/>
          </w:tcPr>
          <w:p w14:paraId="7CF0977B"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 </w:t>
            </w:r>
          </w:p>
        </w:tc>
        <w:tc>
          <w:tcPr>
            <w:tcW w:w="2129" w:type="dxa"/>
            <w:tcBorders>
              <w:top w:val="nil"/>
              <w:left w:val="nil"/>
              <w:bottom w:val="single" w:sz="4" w:space="0" w:color="auto"/>
              <w:right w:val="single" w:sz="4" w:space="0" w:color="auto"/>
            </w:tcBorders>
            <w:shd w:val="clear" w:color="auto" w:fill="auto"/>
            <w:noWrap/>
            <w:vAlign w:val="bottom"/>
            <w:hideMark/>
          </w:tcPr>
          <w:p w14:paraId="34F03881"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 </w:t>
            </w:r>
          </w:p>
        </w:tc>
      </w:tr>
      <w:tr w:rsidR="00A82041" w:rsidRPr="00A82041" w14:paraId="77E0F8E1" w14:textId="77777777" w:rsidTr="00BE114E">
        <w:trPr>
          <w:gridAfter w:val="1"/>
          <w:wAfter w:w="14" w:type="dxa"/>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6C9B1057" w14:textId="77777777" w:rsidR="00A82041" w:rsidRPr="00A82041" w:rsidRDefault="00A82041" w:rsidP="00A82041">
            <w:pPr>
              <w:spacing w:after="0" w:line="240" w:lineRule="auto"/>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ИТОГО</w:t>
            </w:r>
          </w:p>
        </w:tc>
        <w:tc>
          <w:tcPr>
            <w:tcW w:w="2268" w:type="dxa"/>
            <w:tcBorders>
              <w:top w:val="nil"/>
              <w:left w:val="nil"/>
              <w:bottom w:val="single" w:sz="4" w:space="0" w:color="auto"/>
              <w:right w:val="single" w:sz="4" w:space="0" w:color="auto"/>
            </w:tcBorders>
            <w:shd w:val="clear" w:color="auto" w:fill="auto"/>
            <w:noWrap/>
            <w:vAlign w:val="bottom"/>
            <w:hideMark/>
          </w:tcPr>
          <w:p w14:paraId="13CEC009" w14:textId="77777777" w:rsidR="00A82041" w:rsidRPr="00A82041" w:rsidRDefault="00A82041" w:rsidP="00A82041">
            <w:pPr>
              <w:spacing w:after="0" w:line="240" w:lineRule="auto"/>
              <w:jc w:val="right"/>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0</w:t>
            </w:r>
          </w:p>
        </w:tc>
        <w:tc>
          <w:tcPr>
            <w:tcW w:w="2129" w:type="dxa"/>
            <w:tcBorders>
              <w:top w:val="nil"/>
              <w:left w:val="nil"/>
              <w:bottom w:val="single" w:sz="4" w:space="0" w:color="auto"/>
              <w:right w:val="single" w:sz="4" w:space="0" w:color="auto"/>
            </w:tcBorders>
            <w:shd w:val="clear" w:color="auto" w:fill="auto"/>
            <w:noWrap/>
            <w:vAlign w:val="bottom"/>
            <w:hideMark/>
          </w:tcPr>
          <w:p w14:paraId="7DA9D86E" w14:textId="77777777" w:rsidR="00A82041" w:rsidRPr="00A82041" w:rsidRDefault="00A82041" w:rsidP="00A82041">
            <w:pPr>
              <w:spacing w:after="0" w:line="240" w:lineRule="auto"/>
              <w:jc w:val="right"/>
              <w:rPr>
                <w:rFonts w:ascii="Times New Roman" w:eastAsia="Times New Roman" w:hAnsi="Times New Roman" w:cs="Times New Roman"/>
                <w:b/>
                <w:bCs/>
                <w:sz w:val="16"/>
                <w:szCs w:val="16"/>
                <w:lang w:eastAsia="ru-RU"/>
              </w:rPr>
            </w:pPr>
            <w:r w:rsidRPr="00A82041">
              <w:rPr>
                <w:rFonts w:ascii="Times New Roman" w:eastAsia="Times New Roman" w:hAnsi="Times New Roman" w:cs="Times New Roman"/>
                <w:b/>
                <w:bCs/>
                <w:sz w:val="16"/>
                <w:szCs w:val="16"/>
                <w:lang w:eastAsia="ru-RU"/>
              </w:rPr>
              <w:t>0</w:t>
            </w:r>
          </w:p>
        </w:tc>
      </w:tr>
    </w:tbl>
    <w:p w14:paraId="08EAFFCB" w14:textId="66618D14"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№1</w:t>
      </w:r>
      <w:r>
        <w:rPr>
          <w:rFonts w:ascii="Times New Roman" w:eastAsia="Times New Roman" w:hAnsi="Times New Roman" w:cs="Times New Roman"/>
          <w:bCs/>
          <w:sz w:val="20"/>
          <w:szCs w:val="20"/>
          <w:lang w:eastAsia="x-none"/>
        </w:rPr>
        <w:t>1</w:t>
      </w:r>
    </w:p>
    <w:p w14:paraId="3A63B689"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1E5E6A8E"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7812EBBF" w14:textId="2856AF15" w:rsidR="00987A64" w:rsidRDefault="00987A64" w:rsidP="00987A64">
      <w:pPr>
        <w:spacing w:after="0" w:line="240" w:lineRule="auto"/>
        <w:jc w:val="right"/>
        <w:outlineLvl w:val="0"/>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lastRenderedPageBreak/>
        <w:t xml:space="preserve">от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11</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3</w:t>
      </w:r>
    </w:p>
    <w:tbl>
      <w:tblPr>
        <w:tblW w:w="11247" w:type="dxa"/>
        <w:tblLayout w:type="fixed"/>
        <w:tblLook w:val="04A0" w:firstRow="1" w:lastRow="0" w:firstColumn="1" w:lastColumn="0" w:noHBand="0" w:noVBand="1"/>
      </w:tblPr>
      <w:tblGrid>
        <w:gridCol w:w="466"/>
        <w:gridCol w:w="947"/>
        <w:gridCol w:w="1234"/>
        <w:gridCol w:w="1149"/>
        <w:gridCol w:w="1388"/>
        <w:gridCol w:w="1195"/>
        <w:gridCol w:w="1474"/>
        <w:gridCol w:w="1673"/>
        <w:gridCol w:w="957"/>
        <w:gridCol w:w="432"/>
        <w:gridCol w:w="75"/>
        <w:gridCol w:w="188"/>
        <w:gridCol w:w="69"/>
      </w:tblGrid>
      <w:tr w:rsidR="00973E34" w:rsidRPr="00973E34" w14:paraId="013DB662" w14:textId="77777777" w:rsidTr="00854B0B">
        <w:trPr>
          <w:gridAfter w:val="2"/>
          <w:wAfter w:w="257" w:type="dxa"/>
          <w:trHeight w:val="80"/>
        </w:trPr>
        <w:tc>
          <w:tcPr>
            <w:tcW w:w="466" w:type="dxa"/>
            <w:tcBorders>
              <w:top w:val="nil"/>
              <w:left w:val="nil"/>
              <w:bottom w:val="nil"/>
              <w:right w:val="nil"/>
            </w:tcBorders>
            <w:shd w:val="clear" w:color="auto" w:fill="auto"/>
            <w:vAlign w:val="bottom"/>
            <w:hideMark/>
          </w:tcPr>
          <w:p w14:paraId="201F9D9B"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0524" w:type="dxa"/>
            <w:gridSpan w:val="10"/>
            <w:tcBorders>
              <w:top w:val="nil"/>
              <w:left w:val="nil"/>
              <w:bottom w:val="nil"/>
              <w:right w:val="nil"/>
            </w:tcBorders>
            <w:shd w:val="clear" w:color="auto" w:fill="auto"/>
            <w:noWrap/>
            <w:vAlign w:val="bottom"/>
            <w:hideMark/>
          </w:tcPr>
          <w:p w14:paraId="77EE04DE" w14:textId="77777777" w:rsidR="00973E34" w:rsidRPr="00973E34" w:rsidRDefault="00973E34" w:rsidP="00973E34">
            <w:pPr>
              <w:spacing w:after="0" w:line="240" w:lineRule="auto"/>
              <w:jc w:val="center"/>
              <w:rPr>
                <w:rFonts w:ascii="Times New Roman" w:eastAsia="Times New Roman" w:hAnsi="Times New Roman" w:cs="Times New Roman"/>
                <w:b/>
                <w:bCs/>
                <w:sz w:val="20"/>
                <w:szCs w:val="20"/>
                <w:lang w:eastAsia="ru-RU"/>
              </w:rPr>
            </w:pPr>
            <w:r w:rsidRPr="00973E34">
              <w:rPr>
                <w:rFonts w:ascii="Times New Roman" w:eastAsia="Times New Roman" w:hAnsi="Times New Roman" w:cs="Times New Roman"/>
                <w:b/>
                <w:bCs/>
                <w:sz w:val="20"/>
                <w:szCs w:val="20"/>
                <w:lang w:eastAsia="ru-RU"/>
              </w:rPr>
              <w:t>Программа муниципальных гарантий</w:t>
            </w:r>
          </w:p>
        </w:tc>
      </w:tr>
      <w:tr w:rsidR="00973E34" w:rsidRPr="00973E34" w14:paraId="1830B06A" w14:textId="77777777" w:rsidTr="00854B0B">
        <w:trPr>
          <w:gridAfter w:val="2"/>
          <w:wAfter w:w="257" w:type="dxa"/>
          <w:trHeight w:val="80"/>
        </w:trPr>
        <w:tc>
          <w:tcPr>
            <w:tcW w:w="466" w:type="dxa"/>
            <w:tcBorders>
              <w:top w:val="nil"/>
              <w:left w:val="nil"/>
              <w:bottom w:val="nil"/>
              <w:right w:val="nil"/>
            </w:tcBorders>
            <w:shd w:val="clear" w:color="auto" w:fill="auto"/>
            <w:vAlign w:val="bottom"/>
            <w:hideMark/>
          </w:tcPr>
          <w:p w14:paraId="378A7949" w14:textId="77777777" w:rsidR="00973E34" w:rsidRPr="00973E34" w:rsidRDefault="00973E34" w:rsidP="00973E34">
            <w:pPr>
              <w:spacing w:after="0" w:line="240" w:lineRule="auto"/>
              <w:jc w:val="center"/>
              <w:rPr>
                <w:rFonts w:ascii="Times New Roman" w:eastAsia="Times New Roman" w:hAnsi="Times New Roman" w:cs="Times New Roman"/>
                <w:b/>
                <w:bCs/>
                <w:sz w:val="16"/>
                <w:szCs w:val="16"/>
                <w:lang w:eastAsia="ru-RU"/>
              </w:rPr>
            </w:pPr>
          </w:p>
        </w:tc>
        <w:tc>
          <w:tcPr>
            <w:tcW w:w="10524" w:type="dxa"/>
            <w:gridSpan w:val="10"/>
            <w:tcBorders>
              <w:top w:val="nil"/>
              <w:left w:val="nil"/>
              <w:bottom w:val="nil"/>
              <w:right w:val="nil"/>
            </w:tcBorders>
            <w:shd w:val="clear" w:color="auto" w:fill="auto"/>
            <w:noWrap/>
            <w:vAlign w:val="bottom"/>
            <w:hideMark/>
          </w:tcPr>
          <w:p w14:paraId="565BBB63" w14:textId="77777777" w:rsidR="00973E34" w:rsidRPr="00973E34" w:rsidRDefault="00973E34" w:rsidP="00973E34">
            <w:pPr>
              <w:spacing w:after="0" w:line="240" w:lineRule="auto"/>
              <w:jc w:val="center"/>
              <w:rPr>
                <w:rFonts w:ascii="Times New Roman" w:eastAsia="Times New Roman" w:hAnsi="Times New Roman" w:cs="Times New Roman"/>
                <w:b/>
                <w:bCs/>
                <w:sz w:val="20"/>
                <w:szCs w:val="20"/>
                <w:lang w:eastAsia="ru-RU"/>
              </w:rPr>
            </w:pPr>
            <w:r w:rsidRPr="00973E34">
              <w:rPr>
                <w:rFonts w:ascii="Times New Roman" w:eastAsia="Times New Roman" w:hAnsi="Times New Roman" w:cs="Times New Roman"/>
                <w:b/>
                <w:bCs/>
                <w:sz w:val="20"/>
                <w:szCs w:val="20"/>
                <w:lang w:eastAsia="ru-RU"/>
              </w:rPr>
              <w:t>городского поселения Безенчук муниципального района Безенчукский Самарской области на 2021 год</w:t>
            </w:r>
          </w:p>
        </w:tc>
      </w:tr>
      <w:tr w:rsidR="00854B0B" w:rsidRPr="00973E34" w14:paraId="46B5F64A" w14:textId="77777777" w:rsidTr="00854B0B">
        <w:trPr>
          <w:gridAfter w:val="3"/>
          <w:wAfter w:w="332" w:type="dxa"/>
          <w:trHeight w:val="80"/>
        </w:trPr>
        <w:tc>
          <w:tcPr>
            <w:tcW w:w="466" w:type="dxa"/>
            <w:tcBorders>
              <w:top w:val="nil"/>
              <w:left w:val="nil"/>
              <w:bottom w:val="nil"/>
              <w:right w:val="nil"/>
            </w:tcBorders>
            <w:shd w:val="clear" w:color="auto" w:fill="auto"/>
            <w:vAlign w:val="bottom"/>
            <w:hideMark/>
          </w:tcPr>
          <w:p w14:paraId="3044695A"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947" w:type="dxa"/>
            <w:tcBorders>
              <w:top w:val="nil"/>
              <w:left w:val="nil"/>
              <w:bottom w:val="nil"/>
              <w:right w:val="nil"/>
            </w:tcBorders>
            <w:shd w:val="clear" w:color="auto" w:fill="auto"/>
            <w:vAlign w:val="bottom"/>
            <w:hideMark/>
          </w:tcPr>
          <w:p w14:paraId="4B8A6594"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234" w:type="dxa"/>
            <w:tcBorders>
              <w:top w:val="nil"/>
              <w:left w:val="nil"/>
              <w:bottom w:val="nil"/>
              <w:right w:val="nil"/>
            </w:tcBorders>
            <w:shd w:val="clear" w:color="auto" w:fill="auto"/>
            <w:vAlign w:val="bottom"/>
            <w:hideMark/>
          </w:tcPr>
          <w:p w14:paraId="1767CE56"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149" w:type="dxa"/>
            <w:tcBorders>
              <w:top w:val="nil"/>
              <w:left w:val="nil"/>
              <w:bottom w:val="nil"/>
              <w:right w:val="nil"/>
            </w:tcBorders>
            <w:shd w:val="clear" w:color="auto" w:fill="auto"/>
            <w:vAlign w:val="bottom"/>
            <w:hideMark/>
          </w:tcPr>
          <w:p w14:paraId="04637E7B"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388" w:type="dxa"/>
            <w:tcBorders>
              <w:top w:val="nil"/>
              <w:left w:val="nil"/>
              <w:bottom w:val="nil"/>
              <w:right w:val="nil"/>
            </w:tcBorders>
            <w:shd w:val="clear" w:color="auto" w:fill="auto"/>
            <w:vAlign w:val="bottom"/>
            <w:hideMark/>
          </w:tcPr>
          <w:p w14:paraId="77F7E1DD"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195" w:type="dxa"/>
            <w:tcBorders>
              <w:top w:val="nil"/>
              <w:left w:val="nil"/>
              <w:bottom w:val="nil"/>
              <w:right w:val="nil"/>
            </w:tcBorders>
            <w:shd w:val="clear" w:color="auto" w:fill="auto"/>
            <w:vAlign w:val="bottom"/>
            <w:hideMark/>
          </w:tcPr>
          <w:p w14:paraId="7BA0C96D"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474" w:type="dxa"/>
            <w:tcBorders>
              <w:top w:val="nil"/>
              <w:left w:val="nil"/>
              <w:bottom w:val="nil"/>
              <w:right w:val="nil"/>
            </w:tcBorders>
            <w:shd w:val="clear" w:color="auto" w:fill="auto"/>
            <w:vAlign w:val="bottom"/>
            <w:hideMark/>
          </w:tcPr>
          <w:p w14:paraId="625C5B66"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673" w:type="dxa"/>
            <w:tcBorders>
              <w:top w:val="nil"/>
              <w:left w:val="nil"/>
              <w:bottom w:val="nil"/>
              <w:right w:val="nil"/>
            </w:tcBorders>
            <w:shd w:val="clear" w:color="auto" w:fill="auto"/>
            <w:vAlign w:val="bottom"/>
            <w:hideMark/>
          </w:tcPr>
          <w:p w14:paraId="0C2B3B30" w14:textId="77777777" w:rsidR="00973E34" w:rsidRPr="00973E34" w:rsidRDefault="00973E34" w:rsidP="00973E34">
            <w:pPr>
              <w:spacing w:after="0" w:line="240" w:lineRule="auto"/>
              <w:jc w:val="right"/>
              <w:rPr>
                <w:rFonts w:ascii="Times New Roman" w:eastAsia="Times New Roman" w:hAnsi="Times New Roman" w:cs="Times New Roman"/>
                <w:sz w:val="16"/>
                <w:szCs w:val="16"/>
                <w:lang w:eastAsia="ru-RU"/>
              </w:rPr>
            </w:pPr>
            <w:proofErr w:type="spellStart"/>
            <w:proofErr w:type="gramStart"/>
            <w:r w:rsidRPr="00973E34">
              <w:rPr>
                <w:rFonts w:ascii="Times New Roman" w:eastAsia="Times New Roman" w:hAnsi="Times New Roman" w:cs="Times New Roman"/>
                <w:sz w:val="16"/>
                <w:szCs w:val="16"/>
                <w:lang w:eastAsia="ru-RU"/>
              </w:rPr>
              <w:t>тыс.рублей</w:t>
            </w:r>
            <w:proofErr w:type="spellEnd"/>
            <w:proofErr w:type="gramEnd"/>
          </w:p>
        </w:tc>
        <w:tc>
          <w:tcPr>
            <w:tcW w:w="957" w:type="dxa"/>
            <w:tcBorders>
              <w:top w:val="nil"/>
              <w:left w:val="nil"/>
              <w:bottom w:val="nil"/>
              <w:right w:val="nil"/>
            </w:tcBorders>
            <w:shd w:val="clear" w:color="auto" w:fill="auto"/>
            <w:vAlign w:val="bottom"/>
            <w:hideMark/>
          </w:tcPr>
          <w:p w14:paraId="718A5FD3" w14:textId="77777777" w:rsidR="00973E34" w:rsidRPr="00973E34" w:rsidRDefault="00973E34" w:rsidP="00973E34">
            <w:pPr>
              <w:spacing w:after="0" w:line="240" w:lineRule="auto"/>
              <w:jc w:val="right"/>
              <w:rPr>
                <w:rFonts w:ascii="Times New Roman" w:eastAsia="Times New Roman" w:hAnsi="Times New Roman" w:cs="Times New Roman"/>
                <w:sz w:val="16"/>
                <w:szCs w:val="16"/>
                <w:lang w:eastAsia="ru-RU"/>
              </w:rPr>
            </w:pPr>
          </w:p>
        </w:tc>
        <w:tc>
          <w:tcPr>
            <w:tcW w:w="432" w:type="dxa"/>
            <w:tcBorders>
              <w:top w:val="nil"/>
              <w:left w:val="nil"/>
              <w:bottom w:val="nil"/>
              <w:right w:val="nil"/>
            </w:tcBorders>
            <w:shd w:val="clear" w:color="auto" w:fill="auto"/>
            <w:vAlign w:val="bottom"/>
            <w:hideMark/>
          </w:tcPr>
          <w:p w14:paraId="648B151D"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r>
      <w:tr w:rsidR="00854B0B" w:rsidRPr="00973E34" w14:paraId="74429775" w14:textId="77777777" w:rsidTr="00854B0B">
        <w:trPr>
          <w:gridAfter w:val="3"/>
          <w:wAfter w:w="332" w:type="dxa"/>
          <w:trHeight w:val="555"/>
        </w:trPr>
        <w:tc>
          <w:tcPr>
            <w:tcW w:w="4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B65F48"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 xml:space="preserve">№ </w:t>
            </w:r>
            <w:proofErr w:type="spellStart"/>
            <w:r w:rsidRPr="00973E34">
              <w:rPr>
                <w:rFonts w:ascii="Times New Roman" w:eastAsia="Times New Roman" w:hAnsi="Times New Roman" w:cs="Times New Roman"/>
                <w:sz w:val="16"/>
                <w:szCs w:val="16"/>
                <w:lang w:eastAsia="ru-RU"/>
              </w:rPr>
              <w:t>п.п</w:t>
            </w:r>
            <w:proofErr w:type="spellEnd"/>
            <w:r w:rsidRPr="00973E34">
              <w:rPr>
                <w:rFonts w:ascii="Times New Roman" w:eastAsia="Times New Roman" w:hAnsi="Times New Roman" w:cs="Times New Roman"/>
                <w:sz w:val="16"/>
                <w:szCs w:val="16"/>
                <w:lang w:eastAsia="ru-RU"/>
              </w:rPr>
              <w:t>.</w:t>
            </w:r>
          </w:p>
        </w:tc>
        <w:tc>
          <w:tcPr>
            <w:tcW w:w="94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872244C"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Направление (цель) гарантирования</w:t>
            </w:r>
          </w:p>
        </w:tc>
        <w:tc>
          <w:tcPr>
            <w:tcW w:w="12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DE75AF6"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 xml:space="preserve">Категория (наименование </w:t>
            </w:r>
            <w:proofErr w:type="spellStart"/>
            <w:r w:rsidRPr="00973E34">
              <w:rPr>
                <w:rFonts w:ascii="Times New Roman" w:eastAsia="Times New Roman" w:hAnsi="Times New Roman" w:cs="Times New Roman"/>
                <w:sz w:val="16"/>
                <w:szCs w:val="16"/>
                <w:lang w:eastAsia="ru-RU"/>
              </w:rPr>
              <w:t>принципиала</w:t>
            </w:r>
            <w:proofErr w:type="spellEnd"/>
            <w:r w:rsidRPr="00973E34">
              <w:rPr>
                <w:rFonts w:ascii="Times New Roman" w:eastAsia="Times New Roman" w:hAnsi="Times New Roman" w:cs="Times New Roman"/>
                <w:sz w:val="16"/>
                <w:szCs w:val="16"/>
                <w:lang w:eastAsia="ru-RU"/>
              </w:rPr>
              <w:t>)</w:t>
            </w:r>
          </w:p>
        </w:tc>
        <w:tc>
          <w:tcPr>
            <w:tcW w:w="11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998A07"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 xml:space="preserve">Объем гарантий по </w:t>
            </w:r>
            <w:proofErr w:type="spellStart"/>
            <w:r w:rsidRPr="00973E34">
              <w:rPr>
                <w:rFonts w:ascii="Times New Roman" w:eastAsia="Times New Roman" w:hAnsi="Times New Roman" w:cs="Times New Roman"/>
                <w:sz w:val="16"/>
                <w:szCs w:val="16"/>
                <w:lang w:eastAsia="ru-RU"/>
              </w:rPr>
              <w:t>напрпвлению</w:t>
            </w:r>
            <w:proofErr w:type="spellEnd"/>
            <w:r w:rsidRPr="00973E34">
              <w:rPr>
                <w:rFonts w:ascii="Times New Roman" w:eastAsia="Times New Roman" w:hAnsi="Times New Roman" w:cs="Times New Roman"/>
                <w:sz w:val="16"/>
                <w:szCs w:val="16"/>
                <w:lang w:eastAsia="ru-RU"/>
              </w:rPr>
              <w:t xml:space="preserve"> (цели)</w:t>
            </w:r>
          </w:p>
        </w:tc>
        <w:tc>
          <w:tcPr>
            <w:tcW w:w="13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50EF5B"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Сумма предоставляемой в 2019 году гарантии</w:t>
            </w:r>
          </w:p>
        </w:tc>
        <w:tc>
          <w:tcPr>
            <w:tcW w:w="1195" w:type="dxa"/>
            <w:vMerge w:val="restart"/>
            <w:tcBorders>
              <w:top w:val="single" w:sz="4" w:space="0" w:color="auto"/>
              <w:left w:val="single" w:sz="4" w:space="0" w:color="auto"/>
              <w:bottom w:val="single" w:sz="4" w:space="0" w:color="auto"/>
              <w:right w:val="nil"/>
            </w:tcBorders>
            <w:shd w:val="clear" w:color="auto" w:fill="auto"/>
            <w:vAlign w:val="center"/>
            <w:hideMark/>
          </w:tcPr>
          <w:p w14:paraId="2BFB5478"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Наличие права регрессивного требования</w:t>
            </w:r>
          </w:p>
        </w:tc>
        <w:tc>
          <w:tcPr>
            <w:tcW w:w="14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E45456"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 xml:space="preserve">Проверка финансового состояния </w:t>
            </w:r>
            <w:proofErr w:type="spellStart"/>
            <w:r w:rsidRPr="00973E34">
              <w:rPr>
                <w:rFonts w:ascii="Times New Roman" w:eastAsia="Times New Roman" w:hAnsi="Times New Roman" w:cs="Times New Roman"/>
                <w:sz w:val="16"/>
                <w:szCs w:val="16"/>
                <w:lang w:eastAsia="ru-RU"/>
              </w:rPr>
              <w:t>принципиала</w:t>
            </w:r>
            <w:proofErr w:type="spellEnd"/>
          </w:p>
        </w:tc>
        <w:tc>
          <w:tcPr>
            <w:tcW w:w="306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8451CA"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Иные условия предоставления и исполнения гарантий</w:t>
            </w:r>
          </w:p>
        </w:tc>
      </w:tr>
      <w:tr w:rsidR="00854B0B" w:rsidRPr="00973E34" w14:paraId="0C83E3EC" w14:textId="77777777" w:rsidTr="00854B0B">
        <w:trPr>
          <w:gridAfter w:val="1"/>
          <w:wAfter w:w="69" w:type="dxa"/>
          <w:trHeight w:val="70"/>
        </w:trPr>
        <w:tc>
          <w:tcPr>
            <w:tcW w:w="466" w:type="dxa"/>
            <w:vMerge/>
            <w:tcBorders>
              <w:top w:val="single" w:sz="4" w:space="0" w:color="auto"/>
              <w:left w:val="single" w:sz="4" w:space="0" w:color="auto"/>
              <w:bottom w:val="single" w:sz="4" w:space="0" w:color="auto"/>
              <w:right w:val="single" w:sz="4" w:space="0" w:color="auto"/>
            </w:tcBorders>
            <w:vAlign w:val="center"/>
            <w:hideMark/>
          </w:tcPr>
          <w:p w14:paraId="39B964FB"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947" w:type="dxa"/>
            <w:vMerge/>
            <w:tcBorders>
              <w:top w:val="single" w:sz="4" w:space="0" w:color="auto"/>
              <w:left w:val="single" w:sz="4" w:space="0" w:color="auto"/>
              <w:bottom w:val="single" w:sz="4" w:space="0" w:color="000000"/>
              <w:right w:val="single" w:sz="4" w:space="0" w:color="auto"/>
            </w:tcBorders>
            <w:vAlign w:val="center"/>
            <w:hideMark/>
          </w:tcPr>
          <w:p w14:paraId="1863C63B"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234" w:type="dxa"/>
            <w:vMerge/>
            <w:tcBorders>
              <w:top w:val="single" w:sz="4" w:space="0" w:color="auto"/>
              <w:left w:val="single" w:sz="4" w:space="0" w:color="auto"/>
              <w:bottom w:val="single" w:sz="4" w:space="0" w:color="000000"/>
              <w:right w:val="single" w:sz="4" w:space="0" w:color="auto"/>
            </w:tcBorders>
            <w:vAlign w:val="center"/>
            <w:hideMark/>
          </w:tcPr>
          <w:p w14:paraId="46B87F21"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149" w:type="dxa"/>
            <w:vMerge/>
            <w:tcBorders>
              <w:top w:val="single" w:sz="4" w:space="0" w:color="auto"/>
              <w:left w:val="single" w:sz="4" w:space="0" w:color="auto"/>
              <w:bottom w:val="single" w:sz="4" w:space="0" w:color="auto"/>
              <w:right w:val="single" w:sz="4" w:space="0" w:color="auto"/>
            </w:tcBorders>
            <w:vAlign w:val="center"/>
            <w:hideMark/>
          </w:tcPr>
          <w:p w14:paraId="2EF1E995"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388" w:type="dxa"/>
            <w:vMerge/>
            <w:tcBorders>
              <w:top w:val="single" w:sz="4" w:space="0" w:color="auto"/>
              <w:left w:val="single" w:sz="4" w:space="0" w:color="auto"/>
              <w:bottom w:val="single" w:sz="4" w:space="0" w:color="auto"/>
              <w:right w:val="single" w:sz="4" w:space="0" w:color="auto"/>
            </w:tcBorders>
            <w:vAlign w:val="center"/>
            <w:hideMark/>
          </w:tcPr>
          <w:p w14:paraId="119AD5BE"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195" w:type="dxa"/>
            <w:vMerge/>
            <w:tcBorders>
              <w:top w:val="single" w:sz="4" w:space="0" w:color="auto"/>
              <w:left w:val="single" w:sz="4" w:space="0" w:color="auto"/>
              <w:bottom w:val="single" w:sz="4" w:space="0" w:color="auto"/>
              <w:right w:val="nil"/>
            </w:tcBorders>
            <w:vAlign w:val="center"/>
            <w:hideMark/>
          </w:tcPr>
          <w:p w14:paraId="7C06A0FA"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474" w:type="dxa"/>
            <w:vMerge/>
            <w:tcBorders>
              <w:top w:val="single" w:sz="4" w:space="0" w:color="auto"/>
              <w:left w:val="single" w:sz="4" w:space="0" w:color="auto"/>
              <w:bottom w:val="single" w:sz="4" w:space="0" w:color="auto"/>
              <w:right w:val="single" w:sz="4" w:space="0" w:color="auto"/>
            </w:tcBorders>
            <w:vAlign w:val="center"/>
            <w:hideMark/>
          </w:tcPr>
          <w:p w14:paraId="255A978D"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3062" w:type="dxa"/>
            <w:gridSpan w:val="3"/>
            <w:vMerge/>
            <w:tcBorders>
              <w:top w:val="single" w:sz="4" w:space="0" w:color="auto"/>
              <w:left w:val="single" w:sz="4" w:space="0" w:color="auto"/>
              <w:bottom w:val="single" w:sz="4" w:space="0" w:color="auto"/>
              <w:right w:val="single" w:sz="4" w:space="0" w:color="auto"/>
            </w:tcBorders>
            <w:vAlign w:val="center"/>
            <w:hideMark/>
          </w:tcPr>
          <w:p w14:paraId="1F74B219"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263" w:type="dxa"/>
            <w:gridSpan w:val="2"/>
            <w:tcBorders>
              <w:top w:val="nil"/>
              <w:left w:val="nil"/>
              <w:bottom w:val="nil"/>
              <w:right w:val="nil"/>
            </w:tcBorders>
            <w:shd w:val="clear" w:color="auto" w:fill="auto"/>
            <w:noWrap/>
            <w:vAlign w:val="bottom"/>
            <w:hideMark/>
          </w:tcPr>
          <w:p w14:paraId="5AE1338F"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p>
        </w:tc>
      </w:tr>
      <w:tr w:rsidR="00854B0B" w:rsidRPr="00973E34" w14:paraId="550C9912" w14:textId="77777777" w:rsidTr="00854B0B">
        <w:trPr>
          <w:gridAfter w:val="1"/>
          <w:wAfter w:w="69" w:type="dxa"/>
          <w:trHeight w:val="70"/>
        </w:trPr>
        <w:tc>
          <w:tcPr>
            <w:tcW w:w="466" w:type="dxa"/>
            <w:tcBorders>
              <w:top w:val="nil"/>
              <w:left w:val="single" w:sz="4" w:space="0" w:color="auto"/>
              <w:bottom w:val="single" w:sz="4" w:space="0" w:color="auto"/>
              <w:right w:val="single" w:sz="4" w:space="0" w:color="auto"/>
            </w:tcBorders>
            <w:shd w:val="clear" w:color="auto" w:fill="auto"/>
            <w:noWrap/>
            <w:vAlign w:val="bottom"/>
            <w:hideMark/>
          </w:tcPr>
          <w:p w14:paraId="3ACB8896"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947" w:type="dxa"/>
            <w:tcBorders>
              <w:top w:val="nil"/>
              <w:left w:val="nil"/>
              <w:bottom w:val="single" w:sz="4" w:space="0" w:color="auto"/>
              <w:right w:val="single" w:sz="4" w:space="0" w:color="auto"/>
            </w:tcBorders>
            <w:shd w:val="clear" w:color="auto" w:fill="auto"/>
            <w:vAlign w:val="bottom"/>
            <w:hideMark/>
          </w:tcPr>
          <w:p w14:paraId="2D43B0A5"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1234" w:type="dxa"/>
            <w:tcBorders>
              <w:top w:val="nil"/>
              <w:left w:val="nil"/>
              <w:bottom w:val="single" w:sz="4" w:space="0" w:color="auto"/>
              <w:right w:val="single" w:sz="4" w:space="0" w:color="auto"/>
            </w:tcBorders>
            <w:shd w:val="clear" w:color="auto" w:fill="auto"/>
            <w:noWrap/>
            <w:vAlign w:val="bottom"/>
            <w:hideMark/>
          </w:tcPr>
          <w:p w14:paraId="18DC6EBA"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1149" w:type="dxa"/>
            <w:tcBorders>
              <w:top w:val="nil"/>
              <w:left w:val="nil"/>
              <w:bottom w:val="single" w:sz="4" w:space="0" w:color="auto"/>
              <w:right w:val="single" w:sz="4" w:space="0" w:color="auto"/>
            </w:tcBorders>
            <w:shd w:val="clear" w:color="auto" w:fill="auto"/>
            <w:noWrap/>
            <w:vAlign w:val="bottom"/>
            <w:hideMark/>
          </w:tcPr>
          <w:p w14:paraId="5B90A5AB"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1388" w:type="dxa"/>
            <w:tcBorders>
              <w:top w:val="nil"/>
              <w:left w:val="nil"/>
              <w:bottom w:val="single" w:sz="4" w:space="0" w:color="auto"/>
              <w:right w:val="single" w:sz="4" w:space="0" w:color="auto"/>
            </w:tcBorders>
            <w:shd w:val="clear" w:color="auto" w:fill="auto"/>
            <w:noWrap/>
            <w:vAlign w:val="bottom"/>
            <w:hideMark/>
          </w:tcPr>
          <w:p w14:paraId="573071A1"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1195" w:type="dxa"/>
            <w:tcBorders>
              <w:top w:val="nil"/>
              <w:left w:val="nil"/>
              <w:bottom w:val="single" w:sz="4" w:space="0" w:color="auto"/>
              <w:right w:val="single" w:sz="4" w:space="0" w:color="auto"/>
            </w:tcBorders>
            <w:shd w:val="clear" w:color="auto" w:fill="auto"/>
            <w:noWrap/>
            <w:vAlign w:val="bottom"/>
            <w:hideMark/>
          </w:tcPr>
          <w:p w14:paraId="78840587"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1474" w:type="dxa"/>
            <w:tcBorders>
              <w:top w:val="nil"/>
              <w:left w:val="nil"/>
              <w:bottom w:val="single" w:sz="4" w:space="0" w:color="auto"/>
              <w:right w:val="single" w:sz="4" w:space="0" w:color="auto"/>
            </w:tcBorders>
            <w:shd w:val="clear" w:color="auto" w:fill="auto"/>
            <w:noWrap/>
            <w:vAlign w:val="bottom"/>
            <w:hideMark/>
          </w:tcPr>
          <w:p w14:paraId="7BD4F64A"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3062" w:type="dxa"/>
            <w:gridSpan w:val="3"/>
            <w:tcBorders>
              <w:top w:val="single" w:sz="4" w:space="0" w:color="auto"/>
              <w:left w:val="nil"/>
              <w:bottom w:val="single" w:sz="4" w:space="0" w:color="auto"/>
              <w:right w:val="single" w:sz="4" w:space="0" w:color="auto"/>
            </w:tcBorders>
            <w:shd w:val="clear" w:color="auto" w:fill="auto"/>
            <w:noWrap/>
            <w:vAlign w:val="bottom"/>
            <w:hideMark/>
          </w:tcPr>
          <w:p w14:paraId="33F9649A" w14:textId="77777777" w:rsidR="00973E34" w:rsidRPr="00973E34" w:rsidRDefault="00973E34" w:rsidP="00973E34">
            <w:pPr>
              <w:spacing w:after="0" w:line="240" w:lineRule="auto"/>
              <w:jc w:val="center"/>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263" w:type="dxa"/>
            <w:gridSpan w:val="2"/>
            <w:vAlign w:val="center"/>
            <w:hideMark/>
          </w:tcPr>
          <w:p w14:paraId="01953B32"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r>
      <w:tr w:rsidR="00854B0B" w:rsidRPr="00973E34" w14:paraId="63FF20ED" w14:textId="77777777" w:rsidTr="00854B0B">
        <w:trPr>
          <w:trHeight w:val="70"/>
        </w:trPr>
        <w:tc>
          <w:tcPr>
            <w:tcW w:w="466" w:type="dxa"/>
            <w:tcBorders>
              <w:top w:val="nil"/>
              <w:left w:val="nil"/>
              <w:bottom w:val="nil"/>
              <w:right w:val="nil"/>
            </w:tcBorders>
            <w:shd w:val="clear" w:color="auto" w:fill="auto"/>
            <w:vAlign w:val="bottom"/>
            <w:hideMark/>
          </w:tcPr>
          <w:p w14:paraId="2E3B39D3"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0524" w:type="dxa"/>
            <w:gridSpan w:val="10"/>
            <w:tcBorders>
              <w:top w:val="nil"/>
              <w:left w:val="nil"/>
              <w:bottom w:val="nil"/>
              <w:right w:val="nil"/>
            </w:tcBorders>
            <w:shd w:val="clear" w:color="auto" w:fill="auto"/>
            <w:noWrap/>
            <w:vAlign w:val="bottom"/>
            <w:hideMark/>
          </w:tcPr>
          <w:p w14:paraId="3126294C" w14:textId="77777777" w:rsidR="00973E34" w:rsidRPr="00973E34" w:rsidRDefault="00973E34" w:rsidP="00973E34">
            <w:pPr>
              <w:spacing w:after="0" w:line="240" w:lineRule="auto"/>
              <w:jc w:val="center"/>
              <w:rPr>
                <w:rFonts w:ascii="Times New Roman" w:eastAsia="Times New Roman" w:hAnsi="Times New Roman" w:cs="Times New Roman"/>
                <w:b/>
                <w:bCs/>
                <w:sz w:val="20"/>
                <w:szCs w:val="20"/>
                <w:lang w:eastAsia="ru-RU"/>
              </w:rPr>
            </w:pPr>
            <w:r w:rsidRPr="00973E34">
              <w:rPr>
                <w:rFonts w:ascii="Times New Roman" w:eastAsia="Times New Roman" w:hAnsi="Times New Roman" w:cs="Times New Roman"/>
                <w:b/>
                <w:bCs/>
                <w:sz w:val="20"/>
                <w:szCs w:val="20"/>
                <w:lang w:eastAsia="ru-RU"/>
              </w:rPr>
              <w:t>Программа муниципальных гарантий</w:t>
            </w:r>
          </w:p>
        </w:tc>
        <w:tc>
          <w:tcPr>
            <w:tcW w:w="257" w:type="dxa"/>
            <w:gridSpan w:val="2"/>
            <w:vAlign w:val="center"/>
            <w:hideMark/>
          </w:tcPr>
          <w:p w14:paraId="200B13B1"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r>
      <w:tr w:rsidR="00854B0B" w:rsidRPr="00973E34" w14:paraId="1B6FD0E7" w14:textId="77777777" w:rsidTr="00854B0B">
        <w:trPr>
          <w:trHeight w:val="80"/>
        </w:trPr>
        <w:tc>
          <w:tcPr>
            <w:tcW w:w="466" w:type="dxa"/>
            <w:tcBorders>
              <w:top w:val="nil"/>
              <w:left w:val="nil"/>
              <w:bottom w:val="nil"/>
              <w:right w:val="nil"/>
            </w:tcBorders>
            <w:shd w:val="clear" w:color="auto" w:fill="auto"/>
            <w:vAlign w:val="bottom"/>
            <w:hideMark/>
          </w:tcPr>
          <w:p w14:paraId="4D9F03B5" w14:textId="77777777" w:rsidR="00973E34" w:rsidRPr="00973E34" w:rsidRDefault="00973E34" w:rsidP="00973E34">
            <w:pPr>
              <w:spacing w:after="0" w:line="240" w:lineRule="auto"/>
              <w:jc w:val="center"/>
              <w:rPr>
                <w:rFonts w:ascii="Times New Roman" w:eastAsia="Times New Roman" w:hAnsi="Times New Roman" w:cs="Times New Roman"/>
                <w:b/>
                <w:bCs/>
                <w:sz w:val="16"/>
                <w:szCs w:val="16"/>
                <w:lang w:eastAsia="ru-RU"/>
              </w:rPr>
            </w:pPr>
          </w:p>
        </w:tc>
        <w:tc>
          <w:tcPr>
            <w:tcW w:w="10524" w:type="dxa"/>
            <w:gridSpan w:val="10"/>
            <w:tcBorders>
              <w:top w:val="nil"/>
              <w:left w:val="nil"/>
              <w:bottom w:val="nil"/>
              <w:right w:val="nil"/>
            </w:tcBorders>
            <w:shd w:val="clear" w:color="auto" w:fill="auto"/>
            <w:noWrap/>
            <w:vAlign w:val="bottom"/>
            <w:hideMark/>
          </w:tcPr>
          <w:p w14:paraId="685E07E6" w14:textId="77777777" w:rsidR="00973E34" w:rsidRPr="00973E34" w:rsidRDefault="00973E34" w:rsidP="00973E34">
            <w:pPr>
              <w:spacing w:after="0" w:line="240" w:lineRule="auto"/>
              <w:jc w:val="center"/>
              <w:rPr>
                <w:rFonts w:ascii="Times New Roman" w:eastAsia="Times New Roman" w:hAnsi="Times New Roman" w:cs="Times New Roman"/>
                <w:b/>
                <w:bCs/>
                <w:sz w:val="20"/>
                <w:szCs w:val="20"/>
                <w:lang w:eastAsia="ru-RU"/>
              </w:rPr>
            </w:pPr>
            <w:r w:rsidRPr="00973E34">
              <w:rPr>
                <w:rFonts w:ascii="Times New Roman" w:eastAsia="Times New Roman" w:hAnsi="Times New Roman" w:cs="Times New Roman"/>
                <w:b/>
                <w:bCs/>
                <w:sz w:val="20"/>
                <w:szCs w:val="20"/>
                <w:lang w:eastAsia="ru-RU"/>
              </w:rPr>
              <w:t xml:space="preserve"> городского поселения Безенчук муниципального района Безенчукский Самарской области на 2022 год</w:t>
            </w:r>
          </w:p>
        </w:tc>
        <w:tc>
          <w:tcPr>
            <w:tcW w:w="257" w:type="dxa"/>
            <w:gridSpan w:val="2"/>
            <w:vAlign w:val="center"/>
            <w:hideMark/>
          </w:tcPr>
          <w:p w14:paraId="7A61F7E4"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r>
      <w:tr w:rsidR="00854B0B" w:rsidRPr="00973E34" w14:paraId="4951F932" w14:textId="77777777" w:rsidTr="00854B0B">
        <w:trPr>
          <w:gridAfter w:val="1"/>
          <w:wAfter w:w="69" w:type="dxa"/>
          <w:trHeight w:val="80"/>
        </w:trPr>
        <w:tc>
          <w:tcPr>
            <w:tcW w:w="466" w:type="dxa"/>
            <w:tcBorders>
              <w:top w:val="nil"/>
              <w:left w:val="nil"/>
              <w:bottom w:val="nil"/>
              <w:right w:val="nil"/>
            </w:tcBorders>
            <w:shd w:val="clear" w:color="auto" w:fill="auto"/>
            <w:vAlign w:val="bottom"/>
            <w:hideMark/>
          </w:tcPr>
          <w:p w14:paraId="02175F82"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947" w:type="dxa"/>
            <w:tcBorders>
              <w:top w:val="nil"/>
              <w:left w:val="nil"/>
              <w:bottom w:val="nil"/>
              <w:right w:val="nil"/>
            </w:tcBorders>
            <w:shd w:val="clear" w:color="auto" w:fill="auto"/>
            <w:vAlign w:val="bottom"/>
            <w:hideMark/>
          </w:tcPr>
          <w:p w14:paraId="55B7B167"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234" w:type="dxa"/>
            <w:tcBorders>
              <w:top w:val="nil"/>
              <w:left w:val="nil"/>
              <w:bottom w:val="nil"/>
              <w:right w:val="nil"/>
            </w:tcBorders>
            <w:shd w:val="clear" w:color="auto" w:fill="auto"/>
            <w:vAlign w:val="bottom"/>
            <w:hideMark/>
          </w:tcPr>
          <w:p w14:paraId="031D9896"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149" w:type="dxa"/>
            <w:tcBorders>
              <w:top w:val="nil"/>
              <w:left w:val="nil"/>
              <w:bottom w:val="nil"/>
              <w:right w:val="nil"/>
            </w:tcBorders>
            <w:shd w:val="clear" w:color="auto" w:fill="auto"/>
            <w:vAlign w:val="bottom"/>
            <w:hideMark/>
          </w:tcPr>
          <w:p w14:paraId="217366A5"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388" w:type="dxa"/>
            <w:tcBorders>
              <w:top w:val="nil"/>
              <w:left w:val="nil"/>
              <w:bottom w:val="nil"/>
              <w:right w:val="nil"/>
            </w:tcBorders>
            <w:shd w:val="clear" w:color="auto" w:fill="auto"/>
            <w:vAlign w:val="bottom"/>
            <w:hideMark/>
          </w:tcPr>
          <w:p w14:paraId="63358B9A"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195" w:type="dxa"/>
            <w:tcBorders>
              <w:top w:val="nil"/>
              <w:left w:val="nil"/>
              <w:bottom w:val="nil"/>
              <w:right w:val="nil"/>
            </w:tcBorders>
            <w:shd w:val="clear" w:color="auto" w:fill="auto"/>
            <w:vAlign w:val="bottom"/>
            <w:hideMark/>
          </w:tcPr>
          <w:p w14:paraId="1839849D"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474" w:type="dxa"/>
            <w:tcBorders>
              <w:top w:val="nil"/>
              <w:left w:val="nil"/>
              <w:bottom w:val="nil"/>
              <w:right w:val="nil"/>
            </w:tcBorders>
            <w:shd w:val="clear" w:color="auto" w:fill="auto"/>
            <w:vAlign w:val="bottom"/>
            <w:hideMark/>
          </w:tcPr>
          <w:p w14:paraId="71A14390"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673" w:type="dxa"/>
            <w:tcBorders>
              <w:top w:val="nil"/>
              <w:left w:val="nil"/>
              <w:bottom w:val="nil"/>
              <w:right w:val="nil"/>
            </w:tcBorders>
            <w:shd w:val="clear" w:color="auto" w:fill="auto"/>
            <w:vAlign w:val="bottom"/>
            <w:hideMark/>
          </w:tcPr>
          <w:p w14:paraId="52A9E4EC" w14:textId="77777777" w:rsidR="00973E34" w:rsidRPr="00973E34" w:rsidRDefault="00973E34" w:rsidP="00973E34">
            <w:pPr>
              <w:spacing w:after="0" w:line="240" w:lineRule="auto"/>
              <w:jc w:val="right"/>
              <w:rPr>
                <w:rFonts w:ascii="Times New Roman" w:eastAsia="Times New Roman" w:hAnsi="Times New Roman" w:cs="Times New Roman"/>
                <w:sz w:val="16"/>
                <w:szCs w:val="16"/>
                <w:lang w:eastAsia="ru-RU"/>
              </w:rPr>
            </w:pPr>
            <w:proofErr w:type="spellStart"/>
            <w:proofErr w:type="gramStart"/>
            <w:r w:rsidRPr="00973E34">
              <w:rPr>
                <w:rFonts w:ascii="Times New Roman" w:eastAsia="Times New Roman" w:hAnsi="Times New Roman" w:cs="Times New Roman"/>
                <w:sz w:val="16"/>
                <w:szCs w:val="16"/>
                <w:lang w:eastAsia="ru-RU"/>
              </w:rPr>
              <w:t>тыс.рублей</w:t>
            </w:r>
            <w:proofErr w:type="spellEnd"/>
            <w:proofErr w:type="gramEnd"/>
          </w:p>
        </w:tc>
        <w:tc>
          <w:tcPr>
            <w:tcW w:w="957" w:type="dxa"/>
            <w:tcBorders>
              <w:top w:val="nil"/>
              <w:left w:val="nil"/>
              <w:bottom w:val="nil"/>
              <w:right w:val="nil"/>
            </w:tcBorders>
            <w:shd w:val="clear" w:color="auto" w:fill="auto"/>
            <w:noWrap/>
            <w:vAlign w:val="bottom"/>
            <w:hideMark/>
          </w:tcPr>
          <w:p w14:paraId="5AC00414" w14:textId="77777777" w:rsidR="00973E34" w:rsidRPr="00973E34" w:rsidRDefault="00973E34" w:rsidP="00973E34">
            <w:pPr>
              <w:spacing w:after="0" w:line="240" w:lineRule="auto"/>
              <w:jc w:val="right"/>
              <w:rPr>
                <w:rFonts w:ascii="Times New Roman" w:eastAsia="Times New Roman" w:hAnsi="Times New Roman" w:cs="Times New Roman"/>
                <w:sz w:val="16"/>
                <w:szCs w:val="16"/>
                <w:lang w:eastAsia="ru-RU"/>
              </w:rPr>
            </w:pPr>
          </w:p>
        </w:tc>
        <w:tc>
          <w:tcPr>
            <w:tcW w:w="432" w:type="dxa"/>
            <w:tcBorders>
              <w:top w:val="nil"/>
              <w:left w:val="nil"/>
              <w:bottom w:val="nil"/>
              <w:right w:val="nil"/>
            </w:tcBorders>
            <w:shd w:val="clear" w:color="auto" w:fill="auto"/>
            <w:noWrap/>
            <w:vAlign w:val="bottom"/>
            <w:hideMark/>
          </w:tcPr>
          <w:p w14:paraId="13696503"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263" w:type="dxa"/>
            <w:gridSpan w:val="2"/>
            <w:vAlign w:val="center"/>
            <w:hideMark/>
          </w:tcPr>
          <w:p w14:paraId="4D54CD3A"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r>
      <w:tr w:rsidR="00854B0B" w:rsidRPr="00973E34" w14:paraId="32ECC26B" w14:textId="77777777" w:rsidTr="00854B0B">
        <w:trPr>
          <w:gridAfter w:val="1"/>
          <w:wAfter w:w="69" w:type="dxa"/>
          <w:trHeight w:val="255"/>
        </w:trPr>
        <w:tc>
          <w:tcPr>
            <w:tcW w:w="4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D1C5CF"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 xml:space="preserve">№ </w:t>
            </w:r>
            <w:proofErr w:type="spellStart"/>
            <w:r w:rsidRPr="00973E34">
              <w:rPr>
                <w:rFonts w:ascii="Times New Roman" w:eastAsia="Times New Roman" w:hAnsi="Times New Roman" w:cs="Times New Roman"/>
                <w:sz w:val="16"/>
                <w:szCs w:val="16"/>
                <w:lang w:eastAsia="ru-RU"/>
              </w:rPr>
              <w:t>п.п</w:t>
            </w:r>
            <w:proofErr w:type="spellEnd"/>
            <w:r w:rsidRPr="00973E34">
              <w:rPr>
                <w:rFonts w:ascii="Times New Roman" w:eastAsia="Times New Roman" w:hAnsi="Times New Roman" w:cs="Times New Roman"/>
                <w:sz w:val="16"/>
                <w:szCs w:val="16"/>
                <w:lang w:eastAsia="ru-RU"/>
              </w:rPr>
              <w:t>.</w:t>
            </w:r>
          </w:p>
        </w:tc>
        <w:tc>
          <w:tcPr>
            <w:tcW w:w="94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29E7D73"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Направление (цель) гарантирования</w:t>
            </w:r>
          </w:p>
        </w:tc>
        <w:tc>
          <w:tcPr>
            <w:tcW w:w="12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53F8A28"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 xml:space="preserve">Категория (наименование </w:t>
            </w:r>
            <w:proofErr w:type="spellStart"/>
            <w:r w:rsidRPr="00973E34">
              <w:rPr>
                <w:rFonts w:ascii="Times New Roman" w:eastAsia="Times New Roman" w:hAnsi="Times New Roman" w:cs="Times New Roman"/>
                <w:sz w:val="16"/>
                <w:szCs w:val="16"/>
                <w:lang w:eastAsia="ru-RU"/>
              </w:rPr>
              <w:t>принципиала</w:t>
            </w:r>
            <w:proofErr w:type="spellEnd"/>
            <w:r w:rsidRPr="00973E34">
              <w:rPr>
                <w:rFonts w:ascii="Times New Roman" w:eastAsia="Times New Roman" w:hAnsi="Times New Roman" w:cs="Times New Roman"/>
                <w:sz w:val="16"/>
                <w:szCs w:val="16"/>
                <w:lang w:eastAsia="ru-RU"/>
              </w:rPr>
              <w:t>)</w:t>
            </w:r>
          </w:p>
        </w:tc>
        <w:tc>
          <w:tcPr>
            <w:tcW w:w="11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A3F128"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 xml:space="preserve">Объем гарантий по </w:t>
            </w:r>
            <w:proofErr w:type="spellStart"/>
            <w:r w:rsidRPr="00973E34">
              <w:rPr>
                <w:rFonts w:ascii="Times New Roman" w:eastAsia="Times New Roman" w:hAnsi="Times New Roman" w:cs="Times New Roman"/>
                <w:sz w:val="16"/>
                <w:szCs w:val="16"/>
                <w:lang w:eastAsia="ru-RU"/>
              </w:rPr>
              <w:t>напрпвлению</w:t>
            </w:r>
            <w:proofErr w:type="spellEnd"/>
            <w:r w:rsidRPr="00973E34">
              <w:rPr>
                <w:rFonts w:ascii="Times New Roman" w:eastAsia="Times New Roman" w:hAnsi="Times New Roman" w:cs="Times New Roman"/>
                <w:sz w:val="16"/>
                <w:szCs w:val="16"/>
                <w:lang w:eastAsia="ru-RU"/>
              </w:rPr>
              <w:t xml:space="preserve"> (цели)</w:t>
            </w:r>
          </w:p>
        </w:tc>
        <w:tc>
          <w:tcPr>
            <w:tcW w:w="13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675017"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Сумма предоставляемой в 2020 году гарантии</w:t>
            </w:r>
          </w:p>
        </w:tc>
        <w:tc>
          <w:tcPr>
            <w:tcW w:w="1195" w:type="dxa"/>
            <w:vMerge w:val="restart"/>
            <w:tcBorders>
              <w:top w:val="single" w:sz="4" w:space="0" w:color="auto"/>
              <w:left w:val="single" w:sz="4" w:space="0" w:color="auto"/>
              <w:bottom w:val="single" w:sz="4" w:space="0" w:color="auto"/>
              <w:right w:val="nil"/>
            </w:tcBorders>
            <w:shd w:val="clear" w:color="auto" w:fill="auto"/>
            <w:vAlign w:val="center"/>
            <w:hideMark/>
          </w:tcPr>
          <w:p w14:paraId="6B7863E9"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Наличие права регрессивного требования</w:t>
            </w:r>
          </w:p>
        </w:tc>
        <w:tc>
          <w:tcPr>
            <w:tcW w:w="14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9DCE85"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 xml:space="preserve">Проверка финансового состояния </w:t>
            </w:r>
            <w:proofErr w:type="spellStart"/>
            <w:r w:rsidRPr="00973E34">
              <w:rPr>
                <w:rFonts w:ascii="Times New Roman" w:eastAsia="Times New Roman" w:hAnsi="Times New Roman" w:cs="Times New Roman"/>
                <w:sz w:val="16"/>
                <w:szCs w:val="16"/>
                <w:lang w:eastAsia="ru-RU"/>
              </w:rPr>
              <w:t>принципиала</w:t>
            </w:r>
            <w:proofErr w:type="spellEnd"/>
          </w:p>
        </w:tc>
        <w:tc>
          <w:tcPr>
            <w:tcW w:w="306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0874F2"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Иные условия предоставления и исполнения гарантий</w:t>
            </w:r>
          </w:p>
        </w:tc>
        <w:tc>
          <w:tcPr>
            <w:tcW w:w="263" w:type="dxa"/>
            <w:gridSpan w:val="2"/>
            <w:vAlign w:val="center"/>
            <w:hideMark/>
          </w:tcPr>
          <w:p w14:paraId="207B3D56"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r>
      <w:tr w:rsidR="00854B0B" w:rsidRPr="00973E34" w14:paraId="6776A835" w14:textId="77777777" w:rsidTr="00854B0B">
        <w:trPr>
          <w:gridAfter w:val="1"/>
          <w:wAfter w:w="69" w:type="dxa"/>
          <w:trHeight w:val="70"/>
        </w:trPr>
        <w:tc>
          <w:tcPr>
            <w:tcW w:w="466" w:type="dxa"/>
            <w:vMerge/>
            <w:tcBorders>
              <w:top w:val="single" w:sz="4" w:space="0" w:color="auto"/>
              <w:left w:val="single" w:sz="4" w:space="0" w:color="auto"/>
              <w:bottom w:val="single" w:sz="4" w:space="0" w:color="auto"/>
              <w:right w:val="single" w:sz="4" w:space="0" w:color="auto"/>
            </w:tcBorders>
            <w:vAlign w:val="center"/>
            <w:hideMark/>
          </w:tcPr>
          <w:p w14:paraId="3FEB42DC"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947" w:type="dxa"/>
            <w:vMerge/>
            <w:tcBorders>
              <w:top w:val="single" w:sz="4" w:space="0" w:color="auto"/>
              <w:left w:val="single" w:sz="4" w:space="0" w:color="auto"/>
              <w:bottom w:val="single" w:sz="4" w:space="0" w:color="000000"/>
              <w:right w:val="single" w:sz="4" w:space="0" w:color="auto"/>
            </w:tcBorders>
            <w:vAlign w:val="center"/>
            <w:hideMark/>
          </w:tcPr>
          <w:p w14:paraId="3F70D068"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234" w:type="dxa"/>
            <w:vMerge/>
            <w:tcBorders>
              <w:top w:val="single" w:sz="4" w:space="0" w:color="auto"/>
              <w:left w:val="single" w:sz="4" w:space="0" w:color="auto"/>
              <w:bottom w:val="single" w:sz="4" w:space="0" w:color="000000"/>
              <w:right w:val="single" w:sz="4" w:space="0" w:color="auto"/>
            </w:tcBorders>
            <w:vAlign w:val="center"/>
            <w:hideMark/>
          </w:tcPr>
          <w:p w14:paraId="65F8017E"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149" w:type="dxa"/>
            <w:vMerge/>
            <w:tcBorders>
              <w:top w:val="single" w:sz="4" w:space="0" w:color="auto"/>
              <w:left w:val="single" w:sz="4" w:space="0" w:color="auto"/>
              <w:bottom w:val="single" w:sz="4" w:space="0" w:color="auto"/>
              <w:right w:val="single" w:sz="4" w:space="0" w:color="auto"/>
            </w:tcBorders>
            <w:vAlign w:val="center"/>
            <w:hideMark/>
          </w:tcPr>
          <w:p w14:paraId="765E2533"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388" w:type="dxa"/>
            <w:vMerge/>
            <w:tcBorders>
              <w:top w:val="single" w:sz="4" w:space="0" w:color="auto"/>
              <w:left w:val="single" w:sz="4" w:space="0" w:color="auto"/>
              <w:bottom w:val="single" w:sz="4" w:space="0" w:color="auto"/>
              <w:right w:val="single" w:sz="4" w:space="0" w:color="auto"/>
            </w:tcBorders>
            <w:vAlign w:val="center"/>
            <w:hideMark/>
          </w:tcPr>
          <w:p w14:paraId="14C5FAFC"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195" w:type="dxa"/>
            <w:vMerge/>
            <w:tcBorders>
              <w:top w:val="single" w:sz="4" w:space="0" w:color="auto"/>
              <w:left w:val="single" w:sz="4" w:space="0" w:color="auto"/>
              <w:bottom w:val="single" w:sz="4" w:space="0" w:color="auto"/>
              <w:right w:val="nil"/>
            </w:tcBorders>
            <w:vAlign w:val="center"/>
            <w:hideMark/>
          </w:tcPr>
          <w:p w14:paraId="0A3A46EE"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474" w:type="dxa"/>
            <w:vMerge/>
            <w:tcBorders>
              <w:top w:val="single" w:sz="4" w:space="0" w:color="auto"/>
              <w:left w:val="single" w:sz="4" w:space="0" w:color="auto"/>
              <w:bottom w:val="single" w:sz="4" w:space="0" w:color="auto"/>
              <w:right w:val="single" w:sz="4" w:space="0" w:color="auto"/>
            </w:tcBorders>
            <w:vAlign w:val="center"/>
            <w:hideMark/>
          </w:tcPr>
          <w:p w14:paraId="78BFC078"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3062" w:type="dxa"/>
            <w:gridSpan w:val="3"/>
            <w:vMerge/>
            <w:tcBorders>
              <w:top w:val="single" w:sz="4" w:space="0" w:color="auto"/>
              <w:left w:val="single" w:sz="4" w:space="0" w:color="auto"/>
              <w:bottom w:val="single" w:sz="4" w:space="0" w:color="auto"/>
              <w:right w:val="single" w:sz="4" w:space="0" w:color="auto"/>
            </w:tcBorders>
            <w:vAlign w:val="center"/>
            <w:hideMark/>
          </w:tcPr>
          <w:p w14:paraId="6F47BBA5"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263" w:type="dxa"/>
            <w:gridSpan w:val="2"/>
            <w:tcBorders>
              <w:top w:val="nil"/>
              <w:left w:val="nil"/>
              <w:bottom w:val="nil"/>
              <w:right w:val="nil"/>
            </w:tcBorders>
            <w:shd w:val="clear" w:color="auto" w:fill="auto"/>
            <w:noWrap/>
            <w:vAlign w:val="bottom"/>
            <w:hideMark/>
          </w:tcPr>
          <w:p w14:paraId="2DF6931E"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p>
        </w:tc>
      </w:tr>
      <w:tr w:rsidR="00854B0B" w:rsidRPr="00973E34" w14:paraId="2B012D14" w14:textId="77777777" w:rsidTr="00854B0B">
        <w:trPr>
          <w:gridAfter w:val="1"/>
          <w:wAfter w:w="69" w:type="dxa"/>
          <w:trHeight w:val="70"/>
        </w:trPr>
        <w:tc>
          <w:tcPr>
            <w:tcW w:w="466" w:type="dxa"/>
            <w:tcBorders>
              <w:top w:val="nil"/>
              <w:left w:val="single" w:sz="4" w:space="0" w:color="auto"/>
              <w:bottom w:val="single" w:sz="4" w:space="0" w:color="auto"/>
              <w:right w:val="single" w:sz="4" w:space="0" w:color="auto"/>
            </w:tcBorders>
            <w:shd w:val="clear" w:color="auto" w:fill="auto"/>
            <w:noWrap/>
            <w:vAlign w:val="bottom"/>
            <w:hideMark/>
          </w:tcPr>
          <w:p w14:paraId="4E1FEFF1"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947" w:type="dxa"/>
            <w:tcBorders>
              <w:top w:val="nil"/>
              <w:left w:val="nil"/>
              <w:bottom w:val="single" w:sz="4" w:space="0" w:color="auto"/>
              <w:right w:val="single" w:sz="4" w:space="0" w:color="auto"/>
            </w:tcBorders>
            <w:shd w:val="clear" w:color="auto" w:fill="auto"/>
            <w:vAlign w:val="bottom"/>
            <w:hideMark/>
          </w:tcPr>
          <w:p w14:paraId="3A44BF9A"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1234" w:type="dxa"/>
            <w:tcBorders>
              <w:top w:val="nil"/>
              <w:left w:val="nil"/>
              <w:bottom w:val="single" w:sz="4" w:space="0" w:color="auto"/>
              <w:right w:val="single" w:sz="4" w:space="0" w:color="auto"/>
            </w:tcBorders>
            <w:shd w:val="clear" w:color="auto" w:fill="auto"/>
            <w:noWrap/>
            <w:vAlign w:val="bottom"/>
            <w:hideMark/>
          </w:tcPr>
          <w:p w14:paraId="7A77429F"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1149" w:type="dxa"/>
            <w:tcBorders>
              <w:top w:val="nil"/>
              <w:left w:val="nil"/>
              <w:bottom w:val="single" w:sz="4" w:space="0" w:color="auto"/>
              <w:right w:val="single" w:sz="4" w:space="0" w:color="auto"/>
            </w:tcBorders>
            <w:shd w:val="clear" w:color="auto" w:fill="auto"/>
            <w:noWrap/>
            <w:vAlign w:val="bottom"/>
            <w:hideMark/>
          </w:tcPr>
          <w:p w14:paraId="4C43B922"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1388" w:type="dxa"/>
            <w:tcBorders>
              <w:top w:val="nil"/>
              <w:left w:val="nil"/>
              <w:bottom w:val="single" w:sz="4" w:space="0" w:color="auto"/>
              <w:right w:val="single" w:sz="4" w:space="0" w:color="auto"/>
            </w:tcBorders>
            <w:shd w:val="clear" w:color="auto" w:fill="auto"/>
            <w:noWrap/>
            <w:vAlign w:val="bottom"/>
            <w:hideMark/>
          </w:tcPr>
          <w:p w14:paraId="5D22326E"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1195" w:type="dxa"/>
            <w:tcBorders>
              <w:top w:val="nil"/>
              <w:left w:val="nil"/>
              <w:bottom w:val="single" w:sz="4" w:space="0" w:color="auto"/>
              <w:right w:val="single" w:sz="4" w:space="0" w:color="auto"/>
            </w:tcBorders>
            <w:shd w:val="clear" w:color="auto" w:fill="auto"/>
            <w:noWrap/>
            <w:vAlign w:val="bottom"/>
            <w:hideMark/>
          </w:tcPr>
          <w:p w14:paraId="03F58114"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1474" w:type="dxa"/>
            <w:tcBorders>
              <w:top w:val="nil"/>
              <w:left w:val="nil"/>
              <w:bottom w:val="single" w:sz="4" w:space="0" w:color="auto"/>
              <w:right w:val="single" w:sz="4" w:space="0" w:color="auto"/>
            </w:tcBorders>
            <w:shd w:val="clear" w:color="auto" w:fill="auto"/>
            <w:noWrap/>
            <w:vAlign w:val="bottom"/>
            <w:hideMark/>
          </w:tcPr>
          <w:p w14:paraId="7C658AF1"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3062" w:type="dxa"/>
            <w:gridSpan w:val="3"/>
            <w:tcBorders>
              <w:top w:val="single" w:sz="4" w:space="0" w:color="auto"/>
              <w:left w:val="nil"/>
              <w:bottom w:val="single" w:sz="4" w:space="0" w:color="auto"/>
              <w:right w:val="single" w:sz="4" w:space="0" w:color="auto"/>
            </w:tcBorders>
            <w:shd w:val="clear" w:color="auto" w:fill="auto"/>
            <w:noWrap/>
            <w:vAlign w:val="bottom"/>
            <w:hideMark/>
          </w:tcPr>
          <w:p w14:paraId="5E9045F8" w14:textId="77777777" w:rsidR="00973E34" w:rsidRPr="00973E34" w:rsidRDefault="00973E34" w:rsidP="00973E34">
            <w:pPr>
              <w:spacing w:after="0" w:line="240" w:lineRule="auto"/>
              <w:jc w:val="center"/>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263" w:type="dxa"/>
            <w:gridSpan w:val="2"/>
            <w:vAlign w:val="center"/>
            <w:hideMark/>
          </w:tcPr>
          <w:p w14:paraId="5FD93633"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r>
      <w:tr w:rsidR="00854B0B" w:rsidRPr="00973E34" w14:paraId="3BC82881" w14:textId="77777777" w:rsidTr="00854B0B">
        <w:trPr>
          <w:trHeight w:val="70"/>
        </w:trPr>
        <w:tc>
          <w:tcPr>
            <w:tcW w:w="466" w:type="dxa"/>
            <w:tcBorders>
              <w:top w:val="nil"/>
              <w:left w:val="nil"/>
              <w:bottom w:val="nil"/>
              <w:right w:val="nil"/>
            </w:tcBorders>
            <w:shd w:val="clear" w:color="auto" w:fill="auto"/>
            <w:vAlign w:val="bottom"/>
            <w:hideMark/>
          </w:tcPr>
          <w:p w14:paraId="78AA0813"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0524" w:type="dxa"/>
            <w:gridSpan w:val="10"/>
            <w:tcBorders>
              <w:top w:val="nil"/>
              <w:left w:val="nil"/>
              <w:bottom w:val="nil"/>
              <w:right w:val="nil"/>
            </w:tcBorders>
            <w:shd w:val="clear" w:color="auto" w:fill="auto"/>
            <w:noWrap/>
            <w:vAlign w:val="bottom"/>
            <w:hideMark/>
          </w:tcPr>
          <w:p w14:paraId="2E04BC9C" w14:textId="77777777" w:rsidR="00973E34" w:rsidRPr="00973E34" w:rsidRDefault="00973E34" w:rsidP="00973E34">
            <w:pPr>
              <w:spacing w:after="0" w:line="240" w:lineRule="auto"/>
              <w:jc w:val="center"/>
              <w:rPr>
                <w:rFonts w:ascii="Times New Roman" w:eastAsia="Times New Roman" w:hAnsi="Times New Roman" w:cs="Times New Roman"/>
                <w:b/>
                <w:bCs/>
                <w:sz w:val="20"/>
                <w:szCs w:val="20"/>
                <w:lang w:eastAsia="ru-RU"/>
              </w:rPr>
            </w:pPr>
            <w:r w:rsidRPr="00973E34">
              <w:rPr>
                <w:rFonts w:ascii="Times New Roman" w:eastAsia="Times New Roman" w:hAnsi="Times New Roman" w:cs="Times New Roman"/>
                <w:b/>
                <w:bCs/>
                <w:sz w:val="20"/>
                <w:szCs w:val="20"/>
                <w:lang w:eastAsia="ru-RU"/>
              </w:rPr>
              <w:t xml:space="preserve"> Программа муниципальных гарантий</w:t>
            </w:r>
          </w:p>
        </w:tc>
        <w:tc>
          <w:tcPr>
            <w:tcW w:w="257" w:type="dxa"/>
            <w:gridSpan w:val="2"/>
            <w:vAlign w:val="center"/>
            <w:hideMark/>
          </w:tcPr>
          <w:p w14:paraId="06C48252"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r>
      <w:tr w:rsidR="00854B0B" w:rsidRPr="00973E34" w14:paraId="4DC00D85" w14:textId="77777777" w:rsidTr="00854B0B">
        <w:trPr>
          <w:trHeight w:val="80"/>
        </w:trPr>
        <w:tc>
          <w:tcPr>
            <w:tcW w:w="466" w:type="dxa"/>
            <w:tcBorders>
              <w:top w:val="nil"/>
              <w:left w:val="nil"/>
              <w:bottom w:val="nil"/>
              <w:right w:val="nil"/>
            </w:tcBorders>
            <w:shd w:val="clear" w:color="auto" w:fill="auto"/>
            <w:vAlign w:val="bottom"/>
            <w:hideMark/>
          </w:tcPr>
          <w:p w14:paraId="08C6B6DB" w14:textId="77777777" w:rsidR="00973E34" w:rsidRPr="00973E34" w:rsidRDefault="00973E34" w:rsidP="00973E34">
            <w:pPr>
              <w:spacing w:after="0" w:line="240" w:lineRule="auto"/>
              <w:jc w:val="center"/>
              <w:rPr>
                <w:rFonts w:ascii="Times New Roman" w:eastAsia="Times New Roman" w:hAnsi="Times New Roman" w:cs="Times New Roman"/>
                <w:b/>
                <w:bCs/>
                <w:sz w:val="16"/>
                <w:szCs w:val="16"/>
                <w:lang w:eastAsia="ru-RU"/>
              </w:rPr>
            </w:pPr>
          </w:p>
        </w:tc>
        <w:tc>
          <w:tcPr>
            <w:tcW w:w="10524" w:type="dxa"/>
            <w:gridSpan w:val="10"/>
            <w:tcBorders>
              <w:top w:val="nil"/>
              <w:left w:val="nil"/>
              <w:bottom w:val="nil"/>
              <w:right w:val="nil"/>
            </w:tcBorders>
            <w:shd w:val="clear" w:color="auto" w:fill="auto"/>
            <w:noWrap/>
            <w:vAlign w:val="bottom"/>
            <w:hideMark/>
          </w:tcPr>
          <w:p w14:paraId="4A61A8CE" w14:textId="77777777" w:rsidR="00973E34" w:rsidRPr="00973E34" w:rsidRDefault="00973E34" w:rsidP="00973E34">
            <w:pPr>
              <w:spacing w:after="0" w:line="240" w:lineRule="auto"/>
              <w:jc w:val="center"/>
              <w:rPr>
                <w:rFonts w:ascii="Times New Roman" w:eastAsia="Times New Roman" w:hAnsi="Times New Roman" w:cs="Times New Roman"/>
                <w:b/>
                <w:bCs/>
                <w:sz w:val="20"/>
                <w:szCs w:val="20"/>
                <w:lang w:eastAsia="ru-RU"/>
              </w:rPr>
            </w:pPr>
            <w:r w:rsidRPr="00973E34">
              <w:rPr>
                <w:rFonts w:ascii="Times New Roman" w:eastAsia="Times New Roman" w:hAnsi="Times New Roman" w:cs="Times New Roman"/>
                <w:b/>
                <w:bCs/>
                <w:sz w:val="20"/>
                <w:szCs w:val="20"/>
                <w:lang w:eastAsia="ru-RU"/>
              </w:rPr>
              <w:t xml:space="preserve"> городского поселения Безенчук муниципального района Безенчукский Самарской области на 2023 год</w:t>
            </w:r>
          </w:p>
        </w:tc>
        <w:tc>
          <w:tcPr>
            <w:tcW w:w="257" w:type="dxa"/>
            <w:gridSpan w:val="2"/>
            <w:vAlign w:val="center"/>
            <w:hideMark/>
          </w:tcPr>
          <w:p w14:paraId="1F95B7FC"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r>
      <w:tr w:rsidR="00854B0B" w:rsidRPr="00973E34" w14:paraId="703D6B25" w14:textId="77777777" w:rsidTr="00854B0B">
        <w:trPr>
          <w:gridAfter w:val="1"/>
          <w:wAfter w:w="69" w:type="dxa"/>
          <w:trHeight w:val="80"/>
        </w:trPr>
        <w:tc>
          <w:tcPr>
            <w:tcW w:w="466" w:type="dxa"/>
            <w:tcBorders>
              <w:top w:val="nil"/>
              <w:left w:val="nil"/>
              <w:bottom w:val="nil"/>
              <w:right w:val="nil"/>
            </w:tcBorders>
            <w:shd w:val="clear" w:color="auto" w:fill="auto"/>
            <w:vAlign w:val="bottom"/>
            <w:hideMark/>
          </w:tcPr>
          <w:p w14:paraId="33AF24D1"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947" w:type="dxa"/>
            <w:tcBorders>
              <w:top w:val="nil"/>
              <w:left w:val="nil"/>
              <w:bottom w:val="nil"/>
              <w:right w:val="nil"/>
            </w:tcBorders>
            <w:shd w:val="clear" w:color="auto" w:fill="auto"/>
            <w:vAlign w:val="bottom"/>
            <w:hideMark/>
          </w:tcPr>
          <w:p w14:paraId="61242ED4"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234" w:type="dxa"/>
            <w:tcBorders>
              <w:top w:val="nil"/>
              <w:left w:val="nil"/>
              <w:bottom w:val="nil"/>
              <w:right w:val="nil"/>
            </w:tcBorders>
            <w:shd w:val="clear" w:color="auto" w:fill="auto"/>
            <w:vAlign w:val="bottom"/>
            <w:hideMark/>
          </w:tcPr>
          <w:p w14:paraId="4425711A"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149" w:type="dxa"/>
            <w:tcBorders>
              <w:top w:val="nil"/>
              <w:left w:val="nil"/>
              <w:bottom w:val="nil"/>
              <w:right w:val="nil"/>
            </w:tcBorders>
            <w:shd w:val="clear" w:color="auto" w:fill="auto"/>
            <w:vAlign w:val="bottom"/>
            <w:hideMark/>
          </w:tcPr>
          <w:p w14:paraId="6B70D679"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388" w:type="dxa"/>
            <w:tcBorders>
              <w:top w:val="nil"/>
              <w:left w:val="nil"/>
              <w:bottom w:val="nil"/>
              <w:right w:val="nil"/>
            </w:tcBorders>
            <w:shd w:val="clear" w:color="auto" w:fill="auto"/>
            <w:vAlign w:val="bottom"/>
            <w:hideMark/>
          </w:tcPr>
          <w:p w14:paraId="62E0CC9A"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195" w:type="dxa"/>
            <w:tcBorders>
              <w:top w:val="nil"/>
              <w:left w:val="nil"/>
              <w:bottom w:val="nil"/>
              <w:right w:val="nil"/>
            </w:tcBorders>
            <w:shd w:val="clear" w:color="auto" w:fill="auto"/>
            <w:vAlign w:val="bottom"/>
            <w:hideMark/>
          </w:tcPr>
          <w:p w14:paraId="65161878"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474" w:type="dxa"/>
            <w:tcBorders>
              <w:top w:val="nil"/>
              <w:left w:val="nil"/>
              <w:bottom w:val="nil"/>
              <w:right w:val="nil"/>
            </w:tcBorders>
            <w:shd w:val="clear" w:color="auto" w:fill="auto"/>
            <w:vAlign w:val="bottom"/>
            <w:hideMark/>
          </w:tcPr>
          <w:p w14:paraId="1BB59C59"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673" w:type="dxa"/>
            <w:tcBorders>
              <w:top w:val="nil"/>
              <w:left w:val="nil"/>
              <w:bottom w:val="nil"/>
              <w:right w:val="nil"/>
            </w:tcBorders>
            <w:shd w:val="clear" w:color="auto" w:fill="auto"/>
            <w:vAlign w:val="bottom"/>
            <w:hideMark/>
          </w:tcPr>
          <w:p w14:paraId="213BB343" w14:textId="77777777" w:rsidR="00973E34" w:rsidRPr="00973E34" w:rsidRDefault="00973E34" w:rsidP="00973E34">
            <w:pPr>
              <w:spacing w:after="0" w:line="240" w:lineRule="auto"/>
              <w:jc w:val="right"/>
              <w:rPr>
                <w:rFonts w:ascii="Times New Roman" w:eastAsia="Times New Roman" w:hAnsi="Times New Roman" w:cs="Times New Roman"/>
                <w:sz w:val="16"/>
                <w:szCs w:val="16"/>
                <w:lang w:eastAsia="ru-RU"/>
              </w:rPr>
            </w:pPr>
            <w:proofErr w:type="spellStart"/>
            <w:proofErr w:type="gramStart"/>
            <w:r w:rsidRPr="00973E34">
              <w:rPr>
                <w:rFonts w:ascii="Times New Roman" w:eastAsia="Times New Roman" w:hAnsi="Times New Roman" w:cs="Times New Roman"/>
                <w:sz w:val="16"/>
                <w:szCs w:val="16"/>
                <w:lang w:eastAsia="ru-RU"/>
              </w:rPr>
              <w:t>тыс.рублей</w:t>
            </w:r>
            <w:proofErr w:type="spellEnd"/>
            <w:proofErr w:type="gramEnd"/>
          </w:p>
        </w:tc>
        <w:tc>
          <w:tcPr>
            <w:tcW w:w="957" w:type="dxa"/>
            <w:tcBorders>
              <w:top w:val="nil"/>
              <w:left w:val="nil"/>
              <w:bottom w:val="nil"/>
              <w:right w:val="nil"/>
            </w:tcBorders>
            <w:shd w:val="clear" w:color="auto" w:fill="auto"/>
            <w:noWrap/>
            <w:vAlign w:val="bottom"/>
            <w:hideMark/>
          </w:tcPr>
          <w:p w14:paraId="0A58DC46" w14:textId="77777777" w:rsidR="00973E34" w:rsidRPr="00973E34" w:rsidRDefault="00973E34" w:rsidP="00973E34">
            <w:pPr>
              <w:spacing w:after="0" w:line="240" w:lineRule="auto"/>
              <w:jc w:val="right"/>
              <w:rPr>
                <w:rFonts w:ascii="Times New Roman" w:eastAsia="Times New Roman" w:hAnsi="Times New Roman" w:cs="Times New Roman"/>
                <w:sz w:val="16"/>
                <w:szCs w:val="16"/>
                <w:lang w:eastAsia="ru-RU"/>
              </w:rPr>
            </w:pPr>
          </w:p>
        </w:tc>
        <w:tc>
          <w:tcPr>
            <w:tcW w:w="432" w:type="dxa"/>
            <w:tcBorders>
              <w:top w:val="nil"/>
              <w:left w:val="nil"/>
              <w:bottom w:val="nil"/>
              <w:right w:val="nil"/>
            </w:tcBorders>
            <w:shd w:val="clear" w:color="auto" w:fill="auto"/>
            <w:noWrap/>
            <w:vAlign w:val="bottom"/>
            <w:hideMark/>
          </w:tcPr>
          <w:p w14:paraId="0E070F1F"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263" w:type="dxa"/>
            <w:gridSpan w:val="2"/>
            <w:vAlign w:val="center"/>
            <w:hideMark/>
          </w:tcPr>
          <w:p w14:paraId="3FDBD9C0"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r>
      <w:tr w:rsidR="00854B0B" w:rsidRPr="00973E34" w14:paraId="610A1013" w14:textId="77777777" w:rsidTr="00854B0B">
        <w:trPr>
          <w:gridAfter w:val="1"/>
          <w:wAfter w:w="69" w:type="dxa"/>
          <w:trHeight w:val="255"/>
        </w:trPr>
        <w:tc>
          <w:tcPr>
            <w:tcW w:w="4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4466D2"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 xml:space="preserve">№ </w:t>
            </w:r>
            <w:proofErr w:type="spellStart"/>
            <w:r w:rsidRPr="00973E34">
              <w:rPr>
                <w:rFonts w:ascii="Times New Roman" w:eastAsia="Times New Roman" w:hAnsi="Times New Roman" w:cs="Times New Roman"/>
                <w:sz w:val="16"/>
                <w:szCs w:val="16"/>
                <w:lang w:eastAsia="ru-RU"/>
              </w:rPr>
              <w:t>п.п</w:t>
            </w:r>
            <w:proofErr w:type="spellEnd"/>
            <w:r w:rsidRPr="00973E34">
              <w:rPr>
                <w:rFonts w:ascii="Times New Roman" w:eastAsia="Times New Roman" w:hAnsi="Times New Roman" w:cs="Times New Roman"/>
                <w:sz w:val="16"/>
                <w:szCs w:val="16"/>
                <w:lang w:eastAsia="ru-RU"/>
              </w:rPr>
              <w:t>.</w:t>
            </w:r>
          </w:p>
        </w:tc>
        <w:tc>
          <w:tcPr>
            <w:tcW w:w="94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E297435"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Направление (цель) гарантирования</w:t>
            </w:r>
          </w:p>
        </w:tc>
        <w:tc>
          <w:tcPr>
            <w:tcW w:w="12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75C0114"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 xml:space="preserve">Категория (наименование </w:t>
            </w:r>
            <w:proofErr w:type="spellStart"/>
            <w:r w:rsidRPr="00973E34">
              <w:rPr>
                <w:rFonts w:ascii="Times New Roman" w:eastAsia="Times New Roman" w:hAnsi="Times New Roman" w:cs="Times New Roman"/>
                <w:sz w:val="16"/>
                <w:szCs w:val="16"/>
                <w:lang w:eastAsia="ru-RU"/>
              </w:rPr>
              <w:t>принципиала</w:t>
            </w:r>
            <w:proofErr w:type="spellEnd"/>
            <w:r w:rsidRPr="00973E34">
              <w:rPr>
                <w:rFonts w:ascii="Times New Roman" w:eastAsia="Times New Roman" w:hAnsi="Times New Roman" w:cs="Times New Roman"/>
                <w:sz w:val="16"/>
                <w:szCs w:val="16"/>
                <w:lang w:eastAsia="ru-RU"/>
              </w:rPr>
              <w:t>)</w:t>
            </w:r>
          </w:p>
        </w:tc>
        <w:tc>
          <w:tcPr>
            <w:tcW w:w="11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A21E6D"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 xml:space="preserve">Объем гарантий по </w:t>
            </w:r>
            <w:proofErr w:type="spellStart"/>
            <w:r w:rsidRPr="00973E34">
              <w:rPr>
                <w:rFonts w:ascii="Times New Roman" w:eastAsia="Times New Roman" w:hAnsi="Times New Roman" w:cs="Times New Roman"/>
                <w:sz w:val="16"/>
                <w:szCs w:val="16"/>
                <w:lang w:eastAsia="ru-RU"/>
              </w:rPr>
              <w:t>напрпвлению</w:t>
            </w:r>
            <w:proofErr w:type="spellEnd"/>
            <w:r w:rsidRPr="00973E34">
              <w:rPr>
                <w:rFonts w:ascii="Times New Roman" w:eastAsia="Times New Roman" w:hAnsi="Times New Roman" w:cs="Times New Roman"/>
                <w:sz w:val="16"/>
                <w:szCs w:val="16"/>
                <w:lang w:eastAsia="ru-RU"/>
              </w:rPr>
              <w:t xml:space="preserve"> (цели)</w:t>
            </w:r>
          </w:p>
        </w:tc>
        <w:tc>
          <w:tcPr>
            <w:tcW w:w="13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762459"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Сумма предоставляемой в 2021 году гарантии</w:t>
            </w:r>
          </w:p>
        </w:tc>
        <w:tc>
          <w:tcPr>
            <w:tcW w:w="1195" w:type="dxa"/>
            <w:vMerge w:val="restart"/>
            <w:tcBorders>
              <w:top w:val="single" w:sz="4" w:space="0" w:color="auto"/>
              <w:left w:val="single" w:sz="4" w:space="0" w:color="auto"/>
              <w:bottom w:val="single" w:sz="4" w:space="0" w:color="auto"/>
              <w:right w:val="nil"/>
            </w:tcBorders>
            <w:shd w:val="clear" w:color="auto" w:fill="auto"/>
            <w:vAlign w:val="center"/>
            <w:hideMark/>
          </w:tcPr>
          <w:p w14:paraId="545D419F"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Наличие права регрессивного требования</w:t>
            </w:r>
          </w:p>
        </w:tc>
        <w:tc>
          <w:tcPr>
            <w:tcW w:w="14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AB620E"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 xml:space="preserve">Проверка финансового состояния </w:t>
            </w:r>
            <w:proofErr w:type="spellStart"/>
            <w:r w:rsidRPr="00973E34">
              <w:rPr>
                <w:rFonts w:ascii="Times New Roman" w:eastAsia="Times New Roman" w:hAnsi="Times New Roman" w:cs="Times New Roman"/>
                <w:sz w:val="16"/>
                <w:szCs w:val="16"/>
                <w:lang w:eastAsia="ru-RU"/>
              </w:rPr>
              <w:t>принципиала</w:t>
            </w:r>
            <w:proofErr w:type="spellEnd"/>
          </w:p>
        </w:tc>
        <w:tc>
          <w:tcPr>
            <w:tcW w:w="306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DD7F24"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r w:rsidRPr="00973E34">
              <w:rPr>
                <w:rFonts w:ascii="Times New Roman" w:eastAsia="Times New Roman" w:hAnsi="Times New Roman" w:cs="Times New Roman"/>
                <w:sz w:val="16"/>
                <w:szCs w:val="16"/>
                <w:lang w:eastAsia="ru-RU"/>
              </w:rPr>
              <w:t>Иные условия предоставления и исполнения гарантий</w:t>
            </w:r>
          </w:p>
        </w:tc>
        <w:tc>
          <w:tcPr>
            <w:tcW w:w="263" w:type="dxa"/>
            <w:gridSpan w:val="2"/>
            <w:vAlign w:val="center"/>
            <w:hideMark/>
          </w:tcPr>
          <w:p w14:paraId="29634991"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r>
      <w:tr w:rsidR="00854B0B" w:rsidRPr="00973E34" w14:paraId="7E542C64" w14:textId="77777777" w:rsidTr="00854B0B">
        <w:trPr>
          <w:gridAfter w:val="1"/>
          <w:wAfter w:w="69" w:type="dxa"/>
          <w:trHeight w:val="70"/>
        </w:trPr>
        <w:tc>
          <w:tcPr>
            <w:tcW w:w="466" w:type="dxa"/>
            <w:vMerge/>
            <w:tcBorders>
              <w:top w:val="single" w:sz="4" w:space="0" w:color="auto"/>
              <w:left w:val="single" w:sz="4" w:space="0" w:color="auto"/>
              <w:bottom w:val="single" w:sz="4" w:space="0" w:color="auto"/>
              <w:right w:val="single" w:sz="4" w:space="0" w:color="auto"/>
            </w:tcBorders>
            <w:vAlign w:val="center"/>
            <w:hideMark/>
          </w:tcPr>
          <w:p w14:paraId="5A1795EC"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947" w:type="dxa"/>
            <w:vMerge/>
            <w:tcBorders>
              <w:top w:val="single" w:sz="4" w:space="0" w:color="auto"/>
              <w:left w:val="single" w:sz="4" w:space="0" w:color="auto"/>
              <w:bottom w:val="single" w:sz="4" w:space="0" w:color="000000"/>
              <w:right w:val="single" w:sz="4" w:space="0" w:color="auto"/>
            </w:tcBorders>
            <w:vAlign w:val="center"/>
            <w:hideMark/>
          </w:tcPr>
          <w:p w14:paraId="55DF6396"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234" w:type="dxa"/>
            <w:vMerge/>
            <w:tcBorders>
              <w:top w:val="single" w:sz="4" w:space="0" w:color="auto"/>
              <w:left w:val="single" w:sz="4" w:space="0" w:color="auto"/>
              <w:bottom w:val="single" w:sz="4" w:space="0" w:color="000000"/>
              <w:right w:val="single" w:sz="4" w:space="0" w:color="auto"/>
            </w:tcBorders>
            <w:vAlign w:val="center"/>
            <w:hideMark/>
          </w:tcPr>
          <w:p w14:paraId="75FC5E0F"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149" w:type="dxa"/>
            <w:vMerge/>
            <w:tcBorders>
              <w:top w:val="single" w:sz="4" w:space="0" w:color="auto"/>
              <w:left w:val="single" w:sz="4" w:space="0" w:color="auto"/>
              <w:bottom w:val="single" w:sz="4" w:space="0" w:color="auto"/>
              <w:right w:val="single" w:sz="4" w:space="0" w:color="auto"/>
            </w:tcBorders>
            <w:vAlign w:val="center"/>
            <w:hideMark/>
          </w:tcPr>
          <w:p w14:paraId="6DB16D38"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388" w:type="dxa"/>
            <w:vMerge/>
            <w:tcBorders>
              <w:top w:val="single" w:sz="4" w:space="0" w:color="auto"/>
              <w:left w:val="single" w:sz="4" w:space="0" w:color="auto"/>
              <w:bottom w:val="single" w:sz="4" w:space="0" w:color="auto"/>
              <w:right w:val="single" w:sz="4" w:space="0" w:color="auto"/>
            </w:tcBorders>
            <w:vAlign w:val="center"/>
            <w:hideMark/>
          </w:tcPr>
          <w:p w14:paraId="4AB7DC47"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195" w:type="dxa"/>
            <w:vMerge/>
            <w:tcBorders>
              <w:top w:val="single" w:sz="4" w:space="0" w:color="auto"/>
              <w:left w:val="single" w:sz="4" w:space="0" w:color="auto"/>
              <w:bottom w:val="single" w:sz="4" w:space="0" w:color="auto"/>
              <w:right w:val="nil"/>
            </w:tcBorders>
            <w:vAlign w:val="center"/>
            <w:hideMark/>
          </w:tcPr>
          <w:p w14:paraId="0A8A6F08"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1474" w:type="dxa"/>
            <w:vMerge/>
            <w:tcBorders>
              <w:top w:val="single" w:sz="4" w:space="0" w:color="auto"/>
              <w:left w:val="single" w:sz="4" w:space="0" w:color="auto"/>
              <w:bottom w:val="single" w:sz="4" w:space="0" w:color="auto"/>
              <w:right w:val="single" w:sz="4" w:space="0" w:color="auto"/>
            </w:tcBorders>
            <w:vAlign w:val="center"/>
            <w:hideMark/>
          </w:tcPr>
          <w:p w14:paraId="7BD23435"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3062" w:type="dxa"/>
            <w:gridSpan w:val="3"/>
            <w:vMerge/>
            <w:tcBorders>
              <w:top w:val="single" w:sz="4" w:space="0" w:color="auto"/>
              <w:left w:val="single" w:sz="4" w:space="0" w:color="auto"/>
              <w:bottom w:val="single" w:sz="4" w:space="0" w:color="auto"/>
              <w:right w:val="single" w:sz="4" w:space="0" w:color="auto"/>
            </w:tcBorders>
            <w:vAlign w:val="center"/>
            <w:hideMark/>
          </w:tcPr>
          <w:p w14:paraId="4A29DF32"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c>
          <w:tcPr>
            <w:tcW w:w="263" w:type="dxa"/>
            <w:gridSpan w:val="2"/>
            <w:tcBorders>
              <w:top w:val="nil"/>
              <w:left w:val="nil"/>
              <w:bottom w:val="nil"/>
              <w:right w:val="nil"/>
            </w:tcBorders>
            <w:shd w:val="clear" w:color="auto" w:fill="auto"/>
            <w:noWrap/>
            <w:vAlign w:val="bottom"/>
            <w:hideMark/>
          </w:tcPr>
          <w:p w14:paraId="43646A70" w14:textId="77777777" w:rsidR="00973E34" w:rsidRPr="00973E34" w:rsidRDefault="00973E34" w:rsidP="00973E34">
            <w:pPr>
              <w:spacing w:after="0" w:line="240" w:lineRule="auto"/>
              <w:jc w:val="center"/>
              <w:rPr>
                <w:rFonts w:ascii="Times New Roman" w:eastAsia="Times New Roman" w:hAnsi="Times New Roman" w:cs="Times New Roman"/>
                <w:sz w:val="16"/>
                <w:szCs w:val="16"/>
                <w:lang w:eastAsia="ru-RU"/>
              </w:rPr>
            </w:pPr>
          </w:p>
        </w:tc>
      </w:tr>
      <w:tr w:rsidR="00854B0B" w:rsidRPr="00973E34" w14:paraId="22BCE977" w14:textId="77777777" w:rsidTr="00854B0B">
        <w:trPr>
          <w:gridAfter w:val="1"/>
          <w:wAfter w:w="69" w:type="dxa"/>
          <w:trHeight w:val="70"/>
        </w:trPr>
        <w:tc>
          <w:tcPr>
            <w:tcW w:w="466" w:type="dxa"/>
            <w:tcBorders>
              <w:top w:val="nil"/>
              <w:left w:val="single" w:sz="4" w:space="0" w:color="auto"/>
              <w:bottom w:val="single" w:sz="4" w:space="0" w:color="auto"/>
              <w:right w:val="single" w:sz="4" w:space="0" w:color="auto"/>
            </w:tcBorders>
            <w:shd w:val="clear" w:color="auto" w:fill="auto"/>
            <w:noWrap/>
            <w:vAlign w:val="bottom"/>
            <w:hideMark/>
          </w:tcPr>
          <w:p w14:paraId="7E37F322"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947" w:type="dxa"/>
            <w:tcBorders>
              <w:top w:val="nil"/>
              <w:left w:val="nil"/>
              <w:bottom w:val="single" w:sz="4" w:space="0" w:color="auto"/>
              <w:right w:val="single" w:sz="4" w:space="0" w:color="auto"/>
            </w:tcBorders>
            <w:shd w:val="clear" w:color="auto" w:fill="auto"/>
            <w:vAlign w:val="bottom"/>
            <w:hideMark/>
          </w:tcPr>
          <w:p w14:paraId="43775477"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1234" w:type="dxa"/>
            <w:tcBorders>
              <w:top w:val="nil"/>
              <w:left w:val="nil"/>
              <w:bottom w:val="single" w:sz="4" w:space="0" w:color="auto"/>
              <w:right w:val="single" w:sz="4" w:space="0" w:color="auto"/>
            </w:tcBorders>
            <w:shd w:val="clear" w:color="auto" w:fill="auto"/>
            <w:noWrap/>
            <w:vAlign w:val="bottom"/>
            <w:hideMark/>
          </w:tcPr>
          <w:p w14:paraId="53F02F79"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1149" w:type="dxa"/>
            <w:tcBorders>
              <w:top w:val="nil"/>
              <w:left w:val="nil"/>
              <w:bottom w:val="single" w:sz="4" w:space="0" w:color="auto"/>
              <w:right w:val="single" w:sz="4" w:space="0" w:color="auto"/>
            </w:tcBorders>
            <w:shd w:val="clear" w:color="auto" w:fill="auto"/>
            <w:noWrap/>
            <w:vAlign w:val="bottom"/>
            <w:hideMark/>
          </w:tcPr>
          <w:p w14:paraId="405A116B"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1388" w:type="dxa"/>
            <w:tcBorders>
              <w:top w:val="nil"/>
              <w:left w:val="nil"/>
              <w:bottom w:val="single" w:sz="4" w:space="0" w:color="auto"/>
              <w:right w:val="single" w:sz="4" w:space="0" w:color="auto"/>
            </w:tcBorders>
            <w:shd w:val="clear" w:color="auto" w:fill="auto"/>
            <w:noWrap/>
            <w:vAlign w:val="bottom"/>
            <w:hideMark/>
          </w:tcPr>
          <w:p w14:paraId="5A5B1541"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1195" w:type="dxa"/>
            <w:tcBorders>
              <w:top w:val="nil"/>
              <w:left w:val="nil"/>
              <w:bottom w:val="single" w:sz="4" w:space="0" w:color="auto"/>
              <w:right w:val="single" w:sz="4" w:space="0" w:color="auto"/>
            </w:tcBorders>
            <w:shd w:val="clear" w:color="auto" w:fill="auto"/>
            <w:noWrap/>
            <w:vAlign w:val="bottom"/>
            <w:hideMark/>
          </w:tcPr>
          <w:p w14:paraId="734B4137"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1474" w:type="dxa"/>
            <w:tcBorders>
              <w:top w:val="nil"/>
              <w:left w:val="nil"/>
              <w:bottom w:val="single" w:sz="4" w:space="0" w:color="auto"/>
              <w:right w:val="single" w:sz="4" w:space="0" w:color="auto"/>
            </w:tcBorders>
            <w:shd w:val="clear" w:color="auto" w:fill="auto"/>
            <w:noWrap/>
            <w:vAlign w:val="bottom"/>
            <w:hideMark/>
          </w:tcPr>
          <w:p w14:paraId="2911DCAF" w14:textId="77777777" w:rsidR="00973E34" w:rsidRPr="00973E34" w:rsidRDefault="00973E34" w:rsidP="00973E34">
            <w:pPr>
              <w:spacing w:after="0" w:line="240" w:lineRule="auto"/>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3062" w:type="dxa"/>
            <w:gridSpan w:val="3"/>
            <w:tcBorders>
              <w:top w:val="single" w:sz="4" w:space="0" w:color="auto"/>
              <w:left w:val="nil"/>
              <w:bottom w:val="single" w:sz="4" w:space="0" w:color="auto"/>
              <w:right w:val="single" w:sz="4" w:space="0" w:color="auto"/>
            </w:tcBorders>
            <w:shd w:val="clear" w:color="auto" w:fill="auto"/>
            <w:noWrap/>
            <w:vAlign w:val="bottom"/>
            <w:hideMark/>
          </w:tcPr>
          <w:p w14:paraId="2D4BE93C" w14:textId="77777777" w:rsidR="00973E34" w:rsidRPr="00973E34" w:rsidRDefault="00973E34" w:rsidP="00973E34">
            <w:pPr>
              <w:spacing w:after="0" w:line="240" w:lineRule="auto"/>
              <w:jc w:val="center"/>
              <w:rPr>
                <w:rFonts w:ascii="Times New Roman" w:eastAsia="Times New Roman" w:hAnsi="Times New Roman" w:cs="Times New Roman"/>
                <w:b/>
                <w:bCs/>
                <w:sz w:val="16"/>
                <w:szCs w:val="16"/>
                <w:lang w:eastAsia="ru-RU"/>
              </w:rPr>
            </w:pPr>
            <w:r w:rsidRPr="00973E34">
              <w:rPr>
                <w:rFonts w:ascii="Times New Roman" w:eastAsia="Times New Roman" w:hAnsi="Times New Roman" w:cs="Times New Roman"/>
                <w:b/>
                <w:bCs/>
                <w:sz w:val="16"/>
                <w:szCs w:val="16"/>
                <w:lang w:eastAsia="ru-RU"/>
              </w:rPr>
              <w:t> </w:t>
            </w:r>
          </w:p>
        </w:tc>
        <w:tc>
          <w:tcPr>
            <w:tcW w:w="263" w:type="dxa"/>
            <w:gridSpan w:val="2"/>
            <w:vAlign w:val="center"/>
            <w:hideMark/>
          </w:tcPr>
          <w:p w14:paraId="543F7D76" w14:textId="77777777" w:rsidR="00973E34" w:rsidRPr="00973E34" w:rsidRDefault="00973E34" w:rsidP="00973E34">
            <w:pPr>
              <w:spacing w:after="0" w:line="240" w:lineRule="auto"/>
              <w:rPr>
                <w:rFonts w:ascii="Times New Roman" w:eastAsia="Times New Roman" w:hAnsi="Times New Roman" w:cs="Times New Roman"/>
                <w:sz w:val="16"/>
                <w:szCs w:val="16"/>
                <w:lang w:eastAsia="ru-RU"/>
              </w:rPr>
            </w:pPr>
          </w:p>
        </w:tc>
      </w:tr>
    </w:tbl>
    <w:p w14:paraId="0BC5DA5F" w14:textId="6F34432E"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w:t>
      </w:r>
      <w:r w:rsidR="00AB6917">
        <w:rPr>
          <w:rFonts w:ascii="Times New Roman" w:eastAsia="Times New Roman" w:hAnsi="Times New Roman" w:cs="Times New Roman"/>
          <w:bCs/>
          <w:sz w:val="20"/>
          <w:szCs w:val="20"/>
          <w:lang w:eastAsia="x-none"/>
        </w:rPr>
        <w:t xml:space="preserve"> №12</w:t>
      </w:r>
      <w:r w:rsidRPr="00F45C66">
        <w:rPr>
          <w:rFonts w:ascii="Times New Roman" w:eastAsia="Times New Roman" w:hAnsi="Times New Roman" w:cs="Times New Roman"/>
          <w:bCs/>
          <w:sz w:val="20"/>
          <w:szCs w:val="20"/>
          <w:lang w:eastAsia="x-none"/>
        </w:rPr>
        <w:t xml:space="preserve"> </w:t>
      </w:r>
    </w:p>
    <w:p w14:paraId="405737B8"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6D015313"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208790AC" w14:textId="4668686B" w:rsidR="00987A64" w:rsidRDefault="00987A64" w:rsidP="00987A64">
      <w:pPr>
        <w:spacing w:after="0" w:line="240" w:lineRule="auto"/>
        <w:jc w:val="right"/>
        <w:outlineLvl w:val="0"/>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11</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3</w:t>
      </w:r>
    </w:p>
    <w:tbl>
      <w:tblPr>
        <w:tblW w:w="10990" w:type="dxa"/>
        <w:tblLook w:val="04A0" w:firstRow="1" w:lastRow="0" w:firstColumn="1" w:lastColumn="0" w:noHBand="0" w:noVBand="1"/>
      </w:tblPr>
      <w:tblGrid>
        <w:gridCol w:w="870"/>
        <w:gridCol w:w="1852"/>
        <w:gridCol w:w="5216"/>
        <w:gridCol w:w="1002"/>
        <w:gridCol w:w="992"/>
        <w:gridCol w:w="984"/>
        <w:gridCol w:w="74"/>
      </w:tblGrid>
      <w:tr w:rsidR="008F3FE4" w:rsidRPr="008F3FE4" w14:paraId="7F7636AB" w14:textId="77777777" w:rsidTr="00224B4F">
        <w:trPr>
          <w:trHeight w:val="80"/>
        </w:trPr>
        <w:tc>
          <w:tcPr>
            <w:tcW w:w="10990" w:type="dxa"/>
            <w:gridSpan w:val="7"/>
            <w:tcBorders>
              <w:top w:val="nil"/>
              <w:left w:val="nil"/>
              <w:bottom w:val="nil"/>
              <w:right w:val="nil"/>
            </w:tcBorders>
            <w:shd w:val="clear" w:color="auto" w:fill="auto"/>
            <w:vAlign w:val="center"/>
            <w:hideMark/>
          </w:tcPr>
          <w:p w14:paraId="13A36C16" w14:textId="77777777" w:rsidR="008F3FE4" w:rsidRPr="008F3FE4" w:rsidRDefault="008F3FE4" w:rsidP="008F3FE4">
            <w:pPr>
              <w:spacing w:after="0" w:line="240" w:lineRule="auto"/>
              <w:jc w:val="center"/>
              <w:rPr>
                <w:rFonts w:ascii="Times New Roman" w:eastAsia="Times New Roman" w:hAnsi="Times New Roman" w:cs="Times New Roman"/>
                <w:b/>
                <w:bCs/>
                <w:lang w:eastAsia="ru-RU"/>
              </w:rPr>
            </w:pPr>
            <w:r w:rsidRPr="008F3FE4">
              <w:rPr>
                <w:rFonts w:ascii="Times New Roman" w:eastAsia="Times New Roman" w:hAnsi="Times New Roman" w:cs="Times New Roman"/>
                <w:b/>
                <w:bCs/>
                <w:lang w:eastAsia="ru-RU"/>
              </w:rPr>
              <w:t xml:space="preserve">Прогноз по </w:t>
            </w:r>
            <w:proofErr w:type="gramStart"/>
            <w:r w:rsidRPr="008F3FE4">
              <w:rPr>
                <w:rFonts w:ascii="Times New Roman" w:eastAsia="Times New Roman" w:hAnsi="Times New Roman" w:cs="Times New Roman"/>
                <w:b/>
                <w:bCs/>
                <w:lang w:eastAsia="ru-RU"/>
              </w:rPr>
              <w:t>доходам  бюджета</w:t>
            </w:r>
            <w:proofErr w:type="gramEnd"/>
            <w:r w:rsidRPr="008F3FE4">
              <w:rPr>
                <w:rFonts w:ascii="Times New Roman" w:eastAsia="Times New Roman" w:hAnsi="Times New Roman" w:cs="Times New Roman"/>
                <w:b/>
                <w:bCs/>
                <w:lang w:eastAsia="ru-RU"/>
              </w:rPr>
              <w:t xml:space="preserve"> городского поселения Безенчук на 2021 год и на плановый период 2022 и 2023 годов</w:t>
            </w:r>
          </w:p>
        </w:tc>
      </w:tr>
      <w:tr w:rsidR="008F3FE4" w:rsidRPr="008F3FE4" w14:paraId="15F1B0BA" w14:textId="77777777" w:rsidTr="00224B4F">
        <w:trPr>
          <w:gridAfter w:val="1"/>
          <w:wAfter w:w="74" w:type="dxa"/>
          <w:trHeight w:val="80"/>
        </w:trPr>
        <w:tc>
          <w:tcPr>
            <w:tcW w:w="870" w:type="dxa"/>
            <w:tcBorders>
              <w:top w:val="nil"/>
              <w:left w:val="nil"/>
              <w:bottom w:val="nil"/>
              <w:right w:val="nil"/>
            </w:tcBorders>
            <w:shd w:val="clear" w:color="auto" w:fill="auto"/>
            <w:noWrap/>
            <w:vAlign w:val="center"/>
            <w:hideMark/>
          </w:tcPr>
          <w:p w14:paraId="751C448A"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587E5D3D" w14:textId="77777777" w:rsidR="008F3FE4" w:rsidRPr="008F3FE4" w:rsidRDefault="008F3FE4" w:rsidP="008F3FE4">
            <w:pPr>
              <w:spacing w:after="0" w:line="240" w:lineRule="auto"/>
              <w:rPr>
                <w:rFonts w:ascii="Times New Roman" w:eastAsia="Times New Roman" w:hAnsi="Times New Roman" w:cs="Times New Roman"/>
                <w:sz w:val="16"/>
                <w:szCs w:val="16"/>
                <w:lang w:eastAsia="ru-RU"/>
              </w:rPr>
            </w:pPr>
          </w:p>
        </w:tc>
        <w:tc>
          <w:tcPr>
            <w:tcW w:w="5216" w:type="dxa"/>
            <w:tcBorders>
              <w:top w:val="nil"/>
              <w:left w:val="nil"/>
              <w:bottom w:val="nil"/>
              <w:right w:val="nil"/>
            </w:tcBorders>
            <w:shd w:val="clear" w:color="auto" w:fill="auto"/>
            <w:vAlign w:val="center"/>
            <w:hideMark/>
          </w:tcPr>
          <w:p w14:paraId="02CBD7CA" w14:textId="77777777" w:rsidR="008F3FE4" w:rsidRPr="008F3FE4" w:rsidRDefault="008F3FE4" w:rsidP="008F3FE4">
            <w:pPr>
              <w:spacing w:after="0" w:line="240" w:lineRule="auto"/>
              <w:rPr>
                <w:rFonts w:ascii="Times New Roman" w:eastAsia="Times New Roman" w:hAnsi="Times New Roman" w:cs="Times New Roman"/>
                <w:sz w:val="16"/>
                <w:szCs w:val="16"/>
                <w:lang w:eastAsia="ru-RU"/>
              </w:rPr>
            </w:pPr>
          </w:p>
        </w:tc>
        <w:tc>
          <w:tcPr>
            <w:tcW w:w="1002" w:type="dxa"/>
            <w:tcBorders>
              <w:top w:val="nil"/>
              <w:left w:val="nil"/>
              <w:bottom w:val="nil"/>
              <w:right w:val="nil"/>
            </w:tcBorders>
            <w:shd w:val="clear" w:color="auto" w:fill="auto"/>
            <w:vAlign w:val="center"/>
            <w:hideMark/>
          </w:tcPr>
          <w:p w14:paraId="6121FFB3"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p>
        </w:tc>
        <w:tc>
          <w:tcPr>
            <w:tcW w:w="992" w:type="dxa"/>
            <w:tcBorders>
              <w:top w:val="nil"/>
              <w:left w:val="nil"/>
              <w:bottom w:val="nil"/>
              <w:right w:val="nil"/>
            </w:tcBorders>
            <w:shd w:val="clear" w:color="auto" w:fill="auto"/>
            <w:vAlign w:val="center"/>
            <w:hideMark/>
          </w:tcPr>
          <w:p w14:paraId="705B7362"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p>
        </w:tc>
        <w:tc>
          <w:tcPr>
            <w:tcW w:w="984" w:type="dxa"/>
            <w:tcBorders>
              <w:top w:val="nil"/>
              <w:left w:val="nil"/>
              <w:bottom w:val="nil"/>
              <w:right w:val="nil"/>
            </w:tcBorders>
            <w:shd w:val="clear" w:color="auto" w:fill="auto"/>
            <w:vAlign w:val="center"/>
            <w:hideMark/>
          </w:tcPr>
          <w:p w14:paraId="7F666305"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тыс. рублей</w:t>
            </w:r>
          </w:p>
        </w:tc>
      </w:tr>
      <w:tr w:rsidR="008F3FE4" w:rsidRPr="008F3FE4" w14:paraId="78427D2F" w14:textId="77777777" w:rsidTr="008F3FE4">
        <w:trPr>
          <w:gridAfter w:val="1"/>
          <w:wAfter w:w="74" w:type="dxa"/>
          <w:trHeight w:val="1020"/>
        </w:trPr>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FA264" w14:textId="77777777" w:rsid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 xml:space="preserve">Код главного </w:t>
            </w:r>
            <w:proofErr w:type="spellStart"/>
            <w:r w:rsidRPr="008F3FE4">
              <w:rPr>
                <w:rFonts w:ascii="Times New Roman" w:eastAsia="Times New Roman" w:hAnsi="Times New Roman" w:cs="Times New Roman"/>
                <w:b/>
                <w:bCs/>
                <w:sz w:val="16"/>
                <w:szCs w:val="16"/>
                <w:lang w:eastAsia="ru-RU"/>
              </w:rPr>
              <w:t>админис</w:t>
            </w:r>
            <w:proofErr w:type="spellEnd"/>
          </w:p>
          <w:p w14:paraId="7415976C" w14:textId="71BB790B"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proofErr w:type="spellStart"/>
            <w:r w:rsidRPr="008F3FE4">
              <w:rPr>
                <w:rFonts w:ascii="Times New Roman" w:eastAsia="Times New Roman" w:hAnsi="Times New Roman" w:cs="Times New Roman"/>
                <w:b/>
                <w:bCs/>
                <w:sz w:val="16"/>
                <w:szCs w:val="16"/>
                <w:lang w:eastAsia="ru-RU"/>
              </w:rPr>
              <w:t>тратора</w:t>
            </w:r>
            <w:proofErr w:type="spellEnd"/>
            <w:r w:rsidRPr="008F3FE4">
              <w:rPr>
                <w:rFonts w:ascii="Times New Roman" w:eastAsia="Times New Roman" w:hAnsi="Times New Roman" w:cs="Times New Roman"/>
                <w:b/>
                <w:bCs/>
                <w:sz w:val="16"/>
                <w:szCs w:val="16"/>
                <w:lang w:eastAsia="ru-RU"/>
              </w:rPr>
              <w:t xml:space="preserve">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7B5F11DA"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Код классификации доходов</w:t>
            </w:r>
          </w:p>
        </w:tc>
        <w:tc>
          <w:tcPr>
            <w:tcW w:w="5216" w:type="dxa"/>
            <w:tcBorders>
              <w:top w:val="single" w:sz="4" w:space="0" w:color="auto"/>
              <w:left w:val="nil"/>
              <w:bottom w:val="single" w:sz="4" w:space="0" w:color="auto"/>
              <w:right w:val="single" w:sz="4" w:space="0" w:color="auto"/>
            </w:tcBorders>
            <w:shd w:val="clear" w:color="auto" w:fill="auto"/>
            <w:vAlign w:val="center"/>
            <w:hideMark/>
          </w:tcPr>
          <w:p w14:paraId="093CCFB6"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Наименование кодов классификации доходов</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14:paraId="7CF921CD"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2021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C92A783"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2022 год</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2131381D"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2023 год</w:t>
            </w:r>
          </w:p>
        </w:tc>
      </w:tr>
      <w:tr w:rsidR="008F3FE4" w:rsidRPr="008F3FE4" w14:paraId="34653485"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vAlign w:val="center"/>
            <w:hideMark/>
          </w:tcPr>
          <w:p w14:paraId="29C96D4F"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2F7345A5"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2</w:t>
            </w:r>
          </w:p>
        </w:tc>
        <w:tc>
          <w:tcPr>
            <w:tcW w:w="5216" w:type="dxa"/>
            <w:tcBorders>
              <w:top w:val="nil"/>
              <w:left w:val="nil"/>
              <w:bottom w:val="single" w:sz="4" w:space="0" w:color="auto"/>
              <w:right w:val="single" w:sz="4" w:space="0" w:color="auto"/>
            </w:tcBorders>
            <w:shd w:val="clear" w:color="auto" w:fill="auto"/>
            <w:vAlign w:val="center"/>
            <w:hideMark/>
          </w:tcPr>
          <w:p w14:paraId="74438B87"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3</w:t>
            </w:r>
          </w:p>
        </w:tc>
        <w:tc>
          <w:tcPr>
            <w:tcW w:w="1002" w:type="dxa"/>
            <w:tcBorders>
              <w:top w:val="nil"/>
              <w:left w:val="nil"/>
              <w:bottom w:val="single" w:sz="4" w:space="0" w:color="auto"/>
              <w:right w:val="single" w:sz="4" w:space="0" w:color="auto"/>
            </w:tcBorders>
            <w:shd w:val="clear" w:color="auto" w:fill="auto"/>
            <w:vAlign w:val="center"/>
            <w:hideMark/>
          </w:tcPr>
          <w:p w14:paraId="5E4CA9E9"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4</w:t>
            </w:r>
          </w:p>
        </w:tc>
        <w:tc>
          <w:tcPr>
            <w:tcW w:w="992" w:type="dxa"/>
            <w:tcBorders>
              <w:top w:val="nil"/>
              <w:left w:val="nil"/>
              <w:bottom w:val="single" w:sz="4" w:space="0" w:color="auto"/>
              <w:right w:val="single" w:sz="4" w:space="0" w:color="auto"/>
            </w:tcBorders>
            <w:shd w:val="clear" w:color="auto" w:fill="auto"/>
            <w:vAlign w:val="center"/>
            <w:hideMark/>
          </w:tcPr>
          <w:p w14:paraId="3E1F30D4"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5</w:t>
            </w:r>
          </w:p>
        </w:tc>
        <w:tc>
          <w:tcPr>
            <w:tcW w:w="984" w:type="dxa"/>
            <w:tcBorders>
              <w:top w:val="nil"/>
              <w:left w:val="nil"/>
              <w:bottom w:val="single" w:sz="4" w:space="0" w:color="auto"/>
              <w:right w:val="single" w:sz="4" w:space="0" w:color="auto"/>
            </w:tcBorders>
            <w:shd w:val="clear" w:color="auto" w:fill="auto"/>
            <w:vAlign w:val="center"/>
            <w:hideMark/>
          </w:tcPr>
          <w:p w14:paraId="4DA0FF0B"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6</w:t>
            </w:r>
          </w:p>
        </w:tc>
      </w:tr>
      <w:tr w:rsidR="008F3FE4" w:rsidRPr="008F3FE4" w14:paraId="3F6F7CD0"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000000" w:fill="C0C0C0"/>
            <w:noWrap/>
            <w:vAlign w:val="center"/>
            <w:hideMark/>
          </w:tcPr>
          <w:p w14:paraId="299C9EE5"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hideMark/>
          </w:tcPr>
          <w:p w14:paraId="78888317"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1 00 00000 00 0000 000</w:t>
            </w:r>
          </w:p>
        </w:tc>
        <w:tc>
          <w:tcPr>
            <w:tcW w:w="5216" w:type="dxa"/>
            <w:tcBorders>
              <w:top w:val="nil"/>
              <w:left w:val="nil"/>
              <w:bottom w:val="single" w:sz="4" w:space="0" w:color="auto"/>
              <w:right w:val="single" w:sz="4" w:space="0" w:color="auto"/>
            </w:tcBorders>
            <w:shd w:val="clear" w:color="000000" w:fill="C0C0C0"/>
            <w:hideMark/>
          </w:tcPr>
          <w:p w14:paraId="281A09A2" w14:textId="77777777" w:rsidR="008F3FE4" w:rsidRPr="008F3FE4" w:rsidRDefault="008F3FE4" w:rsidP="008F3FE4">
            <w:pPr>
              <w:spacing w:after="0" w:line="240" w:lineRule="auto"/>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НАЛОГОВЫЕ И НЕНАЛОГОВЫЕ ДОХОДЫ</w:t>
            </w:r>
          </w:p>
        </w:tc>
        <w:tc>
          <w:tcPr>
            <w:tcW w:w="1002" w:type="dxa"/>
            <w:tcBorders>
              <w:top w:val="nil"/>
              <w:left w:val="nil"/>
              <w:bottom w:val="single" w:sz="4" w:space="0" w:color="auto"/>
              <w:right w:val="single" w:sz="4" w:space="0" w:color="auto"/>
            </w:tcBorders>
            <w:shd w:val="clear" w:color="000000" w:fill="C0C0C0"/>
            <w:vAlign w:val="center"/>
            <w:hideMark/>
          </w:tcPr>
          <w:p w14:paraId="09F0647F"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55 262,48</w:t>
            </w:r>
          </w:p>
        </w:tc>
        <w:tc>
          <w:tcPr>
            <w:tcW w:w="992" w:type="dxa"/>
            <w:tcBorders>
              <w:top w:val="nil"/>
              <w:left w:val="nil"/>
              <w:bottom w:val="single" w:sz="4" w:space="0" w:color="auto"/>
              <w:right w:val="single" w:sz="4" w:space="0" w:color="auto"/>
            </w:tcBorders>
            <w:shd w:val="clear" w:color="000000" w:fill="C0C0C0"/>
            <w:vAlign w:val="center"/>
            <w:hideMark/>
          </w:tcPr>
          <w:p w14:paraId="664C0B0A"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57 360,00</w:t>
            </w:r>
          </w:p>
        </w:tc>
        <w:tc>
          <w:tcPr>
            <w:tcW w:w="984" w:type="dxa"/>
            <w:tcBorders>
              <w:top w:val="nil"/>
              <w:left w:val="nil"/>
              <w:bottom w:val="single" w:sz="4" w:space="0" w:color="auto"/>
              <w:right w:val="single" w:sz="4" w:space="0" w:color="auto"/>
            </w:tcBorders>
            <w:shd w:val="clear" w:color="000000" w:fill="C0C0C0"/>
            <w:vAlign w:val="center"/>
            <w:hideMark/>
          </w:tcPr>
          <w:p w14:paraId="0E507399"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59 598,00</w:t>
            </w:r>
          </w:p>
        </w:tc>
      </w:tr>
      <w:tr w:rsidR="008F3FE4" w:rsidRPr="008F3FE4" w14:paraId="15A67357"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314154D" w14:textId="77777777" w:rsidR="008F3FE4" w:rsidRPr="008F3FE4" w:rsidRDefault="008F3FE4" w:rsidP="008F3FE4">
            <w:pPr>
              <w:spacing w:after="0" w:line="240" w:lineRule="auto"/>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481E75E"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1 01 00000 00 0000 000</w:t>
            </w:r>
          </w:p>
        </w:tc>
        <w:tc>
          <w:tcPr>
            <w:tcW w:w="5216" w:type="dxa"/>
            <w:tcBorders>
              <w:top w:val="nil"/>
              <w:left w:val="nil"/>
              <w:bottom w:val="single" w:sz="4" w:space="0" w:color="auto"/>
              <w:right w:val="single" w:sz="4" w:space="0" w:color="auto"/>
            </w:tcBorders>
            <w:shd w:val="clear" w:color="auto" w:fill="auto"/>
            <w:hideMark/>
          </w:tcPr>
          <w:p w14:paraId="2695C410" w14:textId="77777777" w:rsidR="008F3FE4" w:rsidRPr="008F3FE4" w:rsidRDefault="008F3FE4" w:rsidP="008F3FE4">
            <w:pPr>
              <w:spacing w:after="0" w:line="240" w:lineRule="auto"/>
              <w:rPr>
                <w:rFonts w:ascii="Times New Roman" w:eastAsia="Times New Roman" w:hAnsi="Times New Roman" w:cs="Times New Roman"/>
                <w:b/>
                <w:bCs/>
                <w:i/>
                <w:iCs/>
                <w:sz w:val="16"/>
                <w:szCs w:val="16"/>
                <w:lang w:eastAsia="ru-RU"/>
              </w:rPr>
            </w:pPr>
            <w:r w:rsidRPr="008F3FE4">
              <w:rPr>
                <w:rFonts w:ascii="Times New Roman" w:eastAsia="Times New Roman" w:hAnsi="Times New Roman" w:cs="Times New Roman"/>
                <w:b/>
                <w:bCs/>
                <w:i/>
                <w:iCs/>
                <w:sz w:val="16"/>
                <w:szCs w:val="16"/>
                <w:lang w:eastAsia="ru-RU"/>
              </w:rPr>
              <w:t>НАЛОГИ НА ПРИБЫЛЬ, ДОХОДЫ</w:t>
            </w:r>
          </w:p>
        </w:tc>
        <w:tc>
          <w:tcPr>
            <w:tcW w:w="1002" w:type="dxa"/>
            <w:tcBorders>
              <w:top w:val="nil"/>
              <w:left w:val="nil"/>
              <w:bottom w:val="single" w:sz="4" w:space="0" w:color="auto"/>
              <w:right w:val="single" w:sz="4" w:space="0" w:color="auto"/>
            </w:tcBorders>
            <w:shd w:val="clear" w:color="auto" w:fill="auto"/>
            <w:vAlign w:val="center"/>
            <w:hideMark/>
          </w:tcPr>
          <w:p w14:paraId="5A8F5528"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24 960,48</w:t>
            </w:r>
          </w:p>
        </w:tc>
        <w:tc>
          <w:tcPr>
            <w:tcW w:w="992" w:type="dxa"/>
            <w:tcBorders>
              <w:top w:val="nil"/>
              <w:left w:val="nil"/>
              <w:bottom w:val="single" w:sz="4" w:space="0" w:color="auto"/>
              <w:right w:val="single" w:sz="4" w:space="0" w:color="auto"/>
            </w:tcBorders>
            <w:shd w:val="clear" w:color="auto" w:fill="auto"/>
            <w:noWrap/>
            <w:vAlign w:val="center"/>
            <w:hideMark/>
          </w:tcPr>
          <w:p w14:paraId="47C2B3FA"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25 958,00</w:t>
            </w:r>
          </w:p>
        </w:tc>
        <w:tc>
          <w:tcPr>
            <w:tcW w:w="984" w:type="dxa"/>
            <w:tcBorders>
              <w:top w:val="nil"/>
              <w:left w:val="nil"/>
              <w:bottom w:val="single" w:sz="4" w:space="0" w:color="auto"/>
              <w:right w:val="single" w:sz="4" w:space="0" w:color="auto"/>
            </w:tcBorders>
            <w:shd w:val="clear" w:color="auto" w:fill="auto"/>
            <w:noWrap/>
            <w:vAlign w:val="center"/>
            <w:hideMark/>
          </w:tcPr>
          <w:p w14:paraId="137F4C80"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26 996,00</w:t>
            </w:r>
          </w:p>
        </w:tc>
      </w:tr>
      <w:tr w:rsidR="008F3FE4" w:rsidRPr="008F3FE4" w14:paraId="6C5F5E3C"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DA383DC"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5064BB0"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1 01 02000 01 0000 110</w:t>
            </w:r>
          </w:p>
        </w:tc>
        <w:tc>
          <w:tcPr>
            <w:tcW w:w="5216" w:type="dxa"/>
            <w:tcBorders>
              <w:top w:val="nil"/>
              <w:left w:val="nil"/>
              <w:bottom w:val="single" w:sz="4" w:space="0" w:color="auto"/>
              <w:right w:val="single" w:sz="4" w:space="0" w:color="auto"/>
            </w:tcBorders>
            <w:shd w:val="clear" w:color="auto" w:fill="auto"/>
            <w:hideMark/>
          </w:tcPr>
          <w:p w14:paraId="0D9284B2" w14:textId="77777777" w:rsidR="008F3FE4" w:rsidRPr="008F3FE4" w:rsidRDefault="008F3FE4" w:rsidP="008F3FE4">
            <w:pPr>
              <w:spacing w:after="0" w:line="240" w:lineRule="auto"/>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Налог на доходы физических лиц</w:t>
            </w:r>
          </w:p>
        </w:tc>
        <w:tc>
          <w:tcPr>
            <w:tcW w:w="1002" w:type="dxa"/>
            <w:tcBorders>
              <w:top w:val="nil"/>
              <w:left w:val="nil"/>
              <w:bottom w:val="single" w:sz="4" w:space="0" w:color="auto"/>
              <w:right w:val="single" w:sz="4" w:space="0" w:color="auto"/>
            </w:tcBorders>
            <w:shd w:val="clear" w:color="000000" w:fill="FFFFFF"/>
            <w:vAlign w:val="center"/>
            <w:hideMark/>
          </w:tcPr>
          <w:p w14:paraId="48F9478D"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24 960,48</w:t>
            </w:r>
          </w:p>
        </w:tc>
        <w:tc>
          <w:tcPr>
            <w:tcW w:w="992" w:type="dxa"/>
            <w:tcBorders>
              <w:top w:val="nil"/>
              <w:left w:val="nil"/>
              <w:bottom w:val="single" w:sz="4" w:space="0" w:color="auto"/>
              <w:right w:val="single" w:sz="4" w:space="0" w:color="auto"/>
            </w:tcBorders>
            <w:shd w:val="clear" w:color="000000" w:fill="FFFFFF"/>
            <w:vAlign w:val="center"/>
            <w:hideMark/>
          </w:tcPr>
          <w:p w14:paraId="1E3AD07B"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25 958,00</w:t>
            </w:r>
          </w:p>
        </w:tc>
        <w:tc>
          <w:tcPr>
            <w:tcW w:w="984" w:type="dxa"/>
            <w:tcBorders>
              <w:top w:val="nil"/>
              <w:left w:val="nil"/>
              <w:bottom w:val="single" w:sz="4" w:space="0" w:color="auto"/>
              <w:right w:val="single" w:sz="4" w:space="0" w:color="auto"/>
            </w:tcBorders>
            <w:shd w:val="clear" w:color="000000" w:fill="FFFFFF"/>
            <w:vAlign w:val="center"/>
            <w:hideMark/>
          </w:tcPr>
          <w:p w14:paraId="515CB382"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26 996,00</w:t>
            </w:r>
          </w:p>
        </w:tc>
      </w:tr>
      <w:tr w:rsidR="008F3FE4" w:rsidRPr="008F3FE4" w14:paraId="37909FB1"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1AF2619" w14:textId="77777777" w:rsidR="008F3FE4" w:rsidRPr="008F3FE4" w:rsidRDefault="008F3FE4" w:rsidP="008F3FE4">
            <w:pPr>
              <w:spacing w:after="0" w:line="240" w:lineRule="auto"/>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7556220"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1 03 00000 00 0000 000</w:t>
            </w:r>
          </w:p>
        </w:tc>
        <w:tc>
          <w:tcPr>
            <w:tcW w:w="5216" w:type="dxa"/>
            <w:tcBorders>
              <w:top w:val="nil"/>
              <w:left w:val="nil"/>
              <w:bottom w:val="single" w:sz="4" w:space="0" w:color="auto"/>
              <w:right w:val="single" w:sz="4" w:space="0" w:color="auto"/>
            </w:tcBorders>
            <w:shd w:val="clear" w:color="auto" w:fill="auto"/>
            <w:hideMark/>
          </w:tcPr>
          <w:p w14:paraId="01A245B0" w14:textId="77777777" w:rsidR="008F3FE4" w:rsidRPr="008F3FE4" w:rsidRDefault="008F3FE4" w:rsidP="008F3FE4">
            <w:pPr>
              <w:spacing w:after="0" w:line="240" w:lineRule="auto"/>
              <w:rPr>
                <w:rFonts w:ascii="Times New Roman" w:eastAsia="Times New Roman" w:hAnsi="Times New Roman" w:cs="Times New Roman"/>
                <w:b/>
                <w:bCs/>
                <w:i/>
                <w:iCs/>
                <w:sz w:val="16"/>
                <w:szCs w:val="16"/>
                <w:lang w:eastAsia="ru-RU"/>
              </w:rPr>
            </w:pPr>
            <w:r w:rsidRPr="008F3FE4">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002" w:type="dxa"/>
            <w:tcBorders>
              <w:top w:val="nil"/>
              <w:left w:val="nil"/>
              <w:bottom w:val="single" w:sz="4" w:space="0" w:color="auto"/>
              <w:right w:val="single" w:sz="4" w:space="0" w:color="auto"/>
            </w:tcBorders>
            <w:shd w:val="clear" w:color="000000" w:fill="FFFFFF"/>
            <w:vAlign w:val="center"/>
            <w:hideMark/>
          </w:tcPr>
          <w:p w14:paraId="49581F2B"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8 602,00</w:t>
            </w:r>
          </w:p>
        </w:tc>
        <w:tc>
          <w:tcPr>
            <w:tcW w:w="992" w:type="dxa"/>
            <w:tcBorders>
              <w:top w:val="nil"/>
              <w:left w:val="nil"/>
              <w:bottom w:val="single" w:sz="4" w:space="0" w:color="auto"/>
              <w:right w:val="single" w:sz="4" w:space="0" w:color="auto"/>
            </w:tcBorders>
            <w:shd w:val="clear" w:color="000000" w:fill="FFFFFF"/>
            <w:vAlign w:val="center"/>
            <w:hideMark/>
          </w:tcPr>
          <w:p w14:paraId="54B0913C"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8 602,00</w:t>
            </w:r>
          </w:p>
        </w:tc>
        <w:tc>
          <w:tcPr>
            <w:tcW w:w="984" w:type="dxa"/>
            <w:tcBorders>
              <w:top w:val="nil"/>
              <w:left w:val="nil"/>
              <w:bottom w:val="single" w:sz="4" w:space="0" w:color="auto"/>
              <w:right w:val="single" w:sz="4" w:space="0" w:color="auto"/>
            </w:tcBorders>
            <w:shd w:val="clear" w:color="000000" w:fill="FFFFFF"/>
            <w:vAlign w:val="center"/>
            <w:hideMark/>
          </w:tcPr>
          <w:p w14:paraId="14C07D39"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8 602,00</w:t>
            </w:r>
          </w:p>
        </w:tc>
      </w:tr>
      <w:tr w:rsidR="008F3FE4" w:rsidRPr="008F3FE4" w14:paraId="58CB98B1"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24B14AE"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56526B5"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 xml:space="preserve"> 1 03 02230 01 0000 110</w:t>
            </w:r>
          </w:p>
        </w:tc>
        <w:tc>
          <w:tcPr>
            <w:tcW w:w="5216" w:type="dxa"/>
            <w:tcBorders>
              <w:top w:val="nil"/>
              <w:left w:val="nil"/>
              <w:bottom w:val="single" w:sz="4" w:space="0" w:color="auto"/>
              <w:right w:val="single" w:sz="4" w:space="0" w:color="auto"/>
            </w:tcBorders>
            <w:shd w:val="clear" w:color="auto" w:fill="auto"/>
            <w:vAlign w:val="center"/>
            <w:hideMark/>
          </w:tcPr>
          <w:p w14:paraId="248AE33E" w14:textId="77777777" w:rsidR="008F3FE4" w:rsidRPr="008F3FE4" w:rsidRDefault="008F3FE4" w:rsidP="008F3FE4">
            <w:pPr>
              <w:spacing w:after="0" w:line="240" w:lineRule="auto"/>
              <w:jc w:val="both"/>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02" w:type="dxa"/>
            <w:tcBorders>
              <w:top w:val="nil"/>
              <w:left w:val="nil"/>
              <w:bottom w:val="single" w:sz="4" w:space="0" w:color="auto"/>
              <w:right w:val="single" w:sz="4" w:space="0" w:color="auto"/>
            </w:tcBorders>
            <w:shd w:val="clear" w:color="000000" w:fill="FFFFFF"/>
            <w:vAlign w:val="center"/>
            <w:hideMark/>
          </w:tcPr>
          <w:p w14:paraId="7F3C942A"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3 111,00</w:t>
            </w:r>
          </w:p>
        </w:tc>
        <w:tc>
          <w:tcPr>
            <w:tcW w:w="992" w:type="dxa"/>
            <w:tcBorders>
              <w:top w:val="nil"/>
              <w:left w:val="nil"/>
              <w:bottom w:val="single" w:sz="4" w:space="0" w:color="auto"/>
              <w:right w:val="single" w:sz="4" w:space="0" w:color="auto"/>
            </w:tcBorders>
            <w:shd w:val="clear" w:color="000000" w:fill="FFFFFF"/>
            <w:vAlign w:val="center"/>
            <w:hideMark/>
          </w:tcPr>
          <w:p w14:paraId="520D1CDF"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3 111,00</w:t>
            </w:r>
          </w:p>
        </w:tc>
        <w:tc>
          <w:tcPr>
            <w:tcW w:w="984" w:type="dxa"/>
            <w:tcBorders>
              <w:top w:val="nil"/>
              <w:left w:val="nil"/>
              <w:bottom w:val="single" w:sz="4" w:space="0" w:color="auto"/>
              <w:right w:val="single" w:sz="4" w:space="0" w:color="auto"/>
            </w:tcBorders>
            <w:shd w:val="clear" w:color="000000" w:fill="FFFFFF"/>
            <w:vAlign w:val="center"/>
            <w:hideMark/>
          </w:tcPr>
          <w:p w14:paraId="5C197C8A"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3 111,00</w:t>
            </w:r>
          </w:p>
        </w:tc>
      </w:tr>
      <w:tr w:rsidR="008F3FE4" w:rsidRPr="008F3FE4" w14:paraId="4BAB95DB"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5ADA0FC" w14:textId="77777777" w:rsidR="008F3FE4" w:rsidRPr="008F3FE4" w:rsidRDefault="008F3FE4" w:rsidP="008F3FE4">
            <w:pPr>
              <w:spacing w:after="0" w:line="240" w:lineRule="auto"/>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1059F7D"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1 03 02240 01 0000 110</w:t>
            </w:r>
          </w:p>
        </w:tc>
        <w:tc>
          <w:tcPr>
            <w:tcW w:w="5216" w:type="dxa"/>
            <w:tcBorders>
              <w:top w:val="nil"/>
              <w:left w:val="nil"/>
              <w:bottom w:val="single" w:sz="4" w:space="0" w:color="auto"/>
              <w:right w:val="single" w:sz="4" w:space="0" w:color="auto"/>
            </w:tcBorders>
            <w:shd w:val="clear" w:color="auto" w:fill="auto"/>
            <w:vAlign w:val="center"/>
            <w:hideMark/>
          </w:tcPr>
          <w:p w14:paraId="0FC4643E" w14:textId="77777777" w:rsidR="008F3FE4" w:rsidRPr="008F3FE4" w:rsidRDefault="008F3FE4" w:rsidP="008F3FE4">
            <w:pPr>
              <w:spacing w:after="0" w:line="240" w:lineRule="auto"/>
              <w:jc w:val="both"/>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02" w:type="dxa"/>
            <w:tcBorders>
              <w:top w:val="nil"/>
              <w:left w:val="nil"/>
              <w:bottom w:val="single" w:sz="4" w:space="0" w:color="auto"/>
              <w:right w:val="single" w:sz="4" w:space="0" w:color="auto"/>
            </w:tcBorders>
            <w:shd w:val="clear" w:color="000000" w:fill="FFFFFF"/>
            <w:vAlign w:val="center"/>
            <w:hideMark/>
          </w:tcPr>
          <w:p w14:paraId="7C464C3A"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20,00</w:t>
            </w:r>
          </w:p>
        </w:tc>
        <w:tc>
          <w:tcPr>
            <w:tcW w:w="992" w:type="dxa"/>
            <w:tcBorders>
              <w:top w:val="nil"/>
              <w:left w:val="nil"/>
              <w:bottom w:val="single" w:sz="4" w:space="0" w:color="auto"/>
              <w:right w:val="single" w:sz="4" w:space="0" w:color="auto"/>
            </w:tcBorders>
            <w:shd w:val="clear" w:color="000000" w:fill="FFFFFF"/>
            <w:noWrap/>
            <w:vAlign w:val="center"/>
            <w:hideMark/>
          </w:tcPr>
          <w:p w14:paraId="2FE745A2"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20,00</w:t>
            </w:r>
          </w:p>
        </w:tc>
        <w:tc>
          <w:tcPr>
            <w:tcW w:w="984" w:type="dxa"/>
            <w:tcBorders>
              <w:top w:val="nil"/>
              <w:left w:val="nil"/>
              <w:bottom w:val="single" w:sz="4" w:space="0" w:color="auto"/>
              <w:right w:val="single" w:sz="4" w:space="0" w:color="auto"/>
            </w:tcBorders>
            <w:shd w:val="clear" w:color="000000" w:fill="FFFFFF"/>
            <w:noWrap/>
            <w:vAlign w:val="center"/>
            <w:hideMark/>
          </w:tcPr>
          <w:p w14:paraId="5667155E"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20,00</w:t>
            </w:r>
          </w:p>
        </w:tc>
      </w:tr>
      <w:tr w:rsidR="008F3FE4" w:rsidRPr="008F3FE4" w14:paraId="133EED09" w14:textId="77777777" w:rsidTr="00224B4F">
        <w:trPr>
          <w:gridAfter w:val="1"/>
          <w:wAfter w:w="74" w:type="dxa"/>
          <w:trHeight w:val="2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0A0E32E"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7380F6A"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1 03 02250 01 0000 110</w:t>
            </w:r>
          </w:p>
        </w:tc>
        <w:tc>
          <w:tcPr>
            <w:tcW w:w="5216" w:type="dxa"/>
            <w:tcBorders>
              <w:top w:val="nil"/>
              <w:left w:val="nil"/>
              <w:bottom w:val="single" w:sz="4" w:space="0" w:color="auto"/>
              <w:right w:val="single" w:sz="4" w:space="0" w:color="auto"/>
            </w:tcBorders>
            <w:shd w:val="clear" w:color="auto" w:fill="auto"/>
            <w:vAlign w:val="center"/>
            <w:hideMark/>
          </w:tcPr>
          <w:p w14:paraId="0CB415BA" w14:textId="77777777" w:rsidR="008F3FE4" w:rsidRPr="008F3FE4" w:rsidRDefault="008F3FE4" w:rsidP="008F3FE4">
            <w:pPr>
              <w:spacing w:after="0" w:line="240" w:lineRule="auto"/>
              <w:jc w:val="both"/>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02" w:type="dxa"/>
            <w:tcBorders>
              <w:top w:val="nil"/>
              <w:left w:val="nil"/>
              <w:bottom w:val="single" w:sz="4" w:space="0" w:color="auto"/>
              <w:right w:val="single" w:sz="4" w:space="0" w:color="auto"/>
            </w:tcBorders>
            <w:shd w:val="clear" w:color="000000" w:fill="FFFFFF"/>
            <w:vAlign w:val="center"/>
            <w:hideMark/>
          </w:tcPr>
          <w:p w14:paraId="73B2273B"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6034,00</w:t>
            </w:r>
          </w:p>
        </w:tc>
        <w:tc>
          <w:tcPr>
            <w:tcW w:w="992" w:type="dxa"/>
            <w:tcBorders>
              <w:top w:val="nil"/>
              <w:left w:val="nil"/>
              <w:bottom w:val="single" w:sz="4" w:space="0" w:color="auto"/>
              <w:right w:val="single" w:sz="4" w:space="0" w:color="auto"/>
            </w:tcBorders>
            <w:shd w:val="clear" w:color="000000" w:fill="FFFFFF"/>
            <w:noWrap/>
            <w:vAlign w:val="center"/>
            <w:hideMark/>
          </w:tcPr>
          <w:p w14:paraId="1497F826"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6034,00</w:t>
            </w:r>
          </w:p>
        </w:tc>
        <w:tc>
          <w:tcPr>
            <w:tcW w:w="984" w:type="dxa"/>
            <w:tcBorders>
              <w:top w:val="nil"/>
              <w:left w:val="nil"/>
              <w:bottom w:val="single" w:sz="4" w:space="0" w:color="auto"/>
              <w:right w:val="single" w:sz="4" w:space="0" w:color="auto"/>
            </w:tcBorders>
            <w:shd w:val="clear" w:color="000000" w:fill="FFFFFF"/>
            <w:noWrap/>
            <w:vAlign w:val="center"/>
            <w:hideMark/>
          </w:tcPr>
          <w:p w14:paraId="25178B12"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6034,00</w:t>
            </w:r>
          </w:p>
        </w:tc>
      </w:tr>
      <w:tr w:rsidR="008F3FE4" w:rsidRPr="008F3FE4" w14:paraId="5C555960" w14:textId="77777777" w:rsidTr="00224B4F">
        <w:trPr>
          <w:gridAfter w:val="1"/>
          <w:wAfter w:w="74" w:type="dxa"/>
          <w:trHeight w:val="962"/>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0182E49" w14:textId="77777777" w:rsidR="008F3FE4" w:rsidRPr="008F3FE4" w:rsidRDefault="008F3FE4" w:rsidP="008F3FE4">
            <w:pPr>
              <w:spacing w:after="0" w:line="240" w:lineRule="auto"/>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AB49350"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1 03 02260 01 0000 110</w:t>
            </w:r>
          </w:p>
        </w:tc>
        <w:tc>
          <w:tcPr>
            <w:tcW w:w="5216" w:type="dxa"/>
            <w:tcBorders>
              <w:top w:val="nil"/>
              <w:left w:val="nil"/>
              <w:bottom w:val="single" w:sz="4" w:space="0" w:color="auto"/>
              <w:right w:val="single" w:sz="4" w:space="0" w:color="auto"/>
            </w:tcBorders>
            <w:shd w:val="clear" w:color="auto" w:fill="auto"/>
            <w:vAlign w:val="center"/>
            <w:hideMark/>
          </w:tcPr>
          <w:p w14:paraId="2C845A60" w14:textId="77777777" w:rsidR="008F3FE4" w:rsidRPr="008F3FE4" w:rsidRDefault="008F3FE4" w:rsidP="008F3FE4">
            <w:pPr>
              <w:spacing w:after="0" w:line="240" w:lineRule="auto"/>
              <w:jc w:val="both"/>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02" w:type="dxa"/>
            <w:tcBorders>
              <w:top w:val="nil"/>
              <w:left w:val="nil"/>
              <w:bottom w:val="single" w:sz="4" w:space="0" w:color="auto"/>
              <w:right w:val="single" w:sz="4" w:space="0" w:color="auto"/>
            </w:tcBorders>
            <w:shd w:val="clear" w:color="000000" w:fill="FFFFFF"/>
            <w:vAlign w:val="center"/>
            <w:hideMark/>
          </w:tcPr>
          <w:p w14:paraId="6C8BE772"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-563,00</w:t>
            </w:r>
          </w:p>
        </w:tc>
        <w:tc>
          <w:tcPr>
            <w:tcW w:w="992" w:type="dxa"/>
            <w:tcBorders>
              <w:top w:val="nil"/>
              <w:left w:val="nil"/>
              <w:bottom w:val="single" w:sz="4" w:space="0" w:color="auto"/>
              <w:right w:val="single" w:sz="4" w:space="0" w:color="auto"/>
            </w:tcBorders>
            <w:shd w:val="clear" w:color="000000" w:fill="FFFFFF"/>
            <w:noWrap/>
            <w:vAlign w:val="center"/>
            <w:hideMark/>
          </w:tcPr>
          <w:p w14:paraId="4E3AE0B2"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-563,00</w:t>
            </w:r>
          </w:p>
        </w:tc>
        <w:tc>
          <w:tcPr>
            <w:tcW w:w="984" w:type="dxa"/>
            <w:tcBorders>
              <w:top w:val="nil"/>
              <w:left w:val="nil"/>
              <w:bottom w:val="single" w:sz="4" w:space="0" w:color="auto"/>
              <w:right w:val="single" w:sz="4" w:space="0" w:color="auto"/>
            </w:tcBorders>
            <w:shd w:val="clear" w:color="000000" w:fill="FFFFFF"/>
            <w:noWrap/>
            <w:vAlign w:val="center"/>
            <w:hideMark/>
          </w:tcPr>
          <w:p w14:paraId="43CAF63D"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-563,00</w:t>
            </w:r>
          </w:p>
        </w:tc>
      </w:tr>
      <w:tr w:rsidR="008F3FE4" w:rsidRPr="008F3FE4" w14:paraId="0132F4F9"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152A233"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A254EB3"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1 05 00000 00 0000 000</w:t>
            </w:r>
          </w:p>
        </w:tc>
        <w:tc>
          <w:tcPr>
            <w:tcW w:w="5216" w:type="dxa"/>
            <w:tcBorders>
              <w:top w:val="nil"/>
              <w:left w:val="nil"/>
              <w:bottom w:val="single" w:sz="4" w:space="0" w:color="auto"/>
              <w:right w:val="single" w:sz="4" w:space="0" w:color="auto"/>
            </w:tcBorders>
            <w:shd w:val="clear" w:color="auto" w:fill="auto"/>
            <w:hideMark/>
          </w:tcPr>
          <w:p w14:paraId="34491081" w14:textId="77777777" w:rsidR="008F3FE4" w:rsidRPr="008F3FE4" w:rsidRDefault="008F3FE4" w:rsidP="008F3FE4">
            <w:pPr>
              <w:spacing w:after="0" w:line="240" w:lineRule="auto"/>
              <w:rPr>
                <w:rFonts w:ascii="Times New Roman" w:eastAsia="Times New Roman" w:hAnsi="Times New Roman" w:cs="Times New Roman"/>
                <w:b/>
                <w:bCs/>
                <w:i/>
                <w:iCs/>
                <w:sz w:val="16"/>
                <w:szCs w:val="16"/>
                <w:lang w:eastAsia="ru-RU"/>
              </w:rPr>
            </w:pPr>
            <w:r w:rsidRPr="008F3FE4">
              <w:rPr>
                <w:rFonts w:ascii="Times New Roman" w:eastAsia="Times New Roman" w:hAnsi="Times New Roman" w:cs="Times New Roman"/>
                <w:b/>
                <w:bCs/>
                <w:i/>
                <w:iCs/>
                <w:sz w:val="16"/>
                <w:szCs w:val="16"/>
                <w:lang w:eastAsia="ru-RU"/>
              </w:rPr>
              <w:t>НАЛОГИ НА СОВОКУПНЫЙ ДОХОД</w:t>
            </w:r>
          </w:p>
        </w:tc>
        <w:tc>
          <w:tcPr>
            <w:tcW w:w="1002" w:type="dxa"/>
            <w:tcBorders>
              <w:top w:val="nil"/>
              <w:left w:val="nil"/>
              <w:bottom w:val="single" w:sz="4" w:space="0" w:color="auto"/>
              <w:right w:val="single" w:sz="4" w:space="0" w:color="auto"/>
            </w:tcBorders>
            <w:shd w:val="clear" w:color="000000" w:fill="FFFFFF"/>
            <w:vAlign w:val="center"/>
            <w:hideMark/>
          </w:tcPr>
          <w:p w14:paraId="720AF8C8"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200,000</w:t>
            </w:r>
          </w:p>
        </w:tc>
        <w:tc>
          <w:tcPr>
            <w:tcW w:w="992" w:type="dxa"/>
            <w:tcBorders>
              <w:top w:val="nil"/>
              <w:left w:val="nil"/>
              <w:bottom w:val="single" w:sz="4" w:space="0" w:color="auto"/>
              <w:right w:val="single" w:sz="4" w:space="0" w:color="auto"/>
            </w:tcBorders>
            <w:shd w:val="clear" w:color="000000" w:fill="FFFFFF"/>
            <w:noWrap/>
            <w:vAlign w:val="center"/>
            <w:hideMark/>
          </w:tcPr>
          <w:p w14:paraId="29F6FB48"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200,00</w:t>
            </w:r>
          </w:p>
        </w:tc>
        <w:tc>
          <w:tcPr>
            <w:tcW w:w="984" w:type="dxa"/>
            <w:tcBorders>
              <w:top w:val="nil"/>
              <w:left w:val="nil"/>
              <w:bottom w:val="single" w:sz="4" w:space="0" w:color="auto"/>
              <w:right w:val="single" w:sz="4" w:space="0" w:color="auto"/>
            </w:tcBorders>
            <w:shd w:val="clear" w:color="000000" w:fill="FFFFFF"/>
            <w:noWrap/>
            <w:vAlign w:val="center"/>
            <w:hideMark/>
          </w:tcPr>
          <w:p w14:paraId="0312BEEB"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200,00</w:t>
            </w:r>
          </w:p>
        </w:tc>
      </w:tr>
      <w:tr w:rsidR="008F3FE4" w:rsidRPr="008F3FE4" w14:paraId="2B2C95FC"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AEC9F65"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2ABB33E"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1 05 03000 01 0000 110</w:t>
            </w:r>
          </w:p>
        </w:tc>
        <w:tc>
          <w:tcPr>
            <w:tcW w:w="5216" w:type="dxa"/>
            <w:tcBorders>
              <w:top w:val="nil"/>
              <w:left w:val="nil"/>
              <w:bottom w:val="single" w:sz="4" w:space="0" w:color="auto"/>
              <w:right w:val="single" w:sz="4" w:space="0" w:color="auto"/>
            </w:tcBorders>
            <w:shd w:val="clear" w:color="auto" w:fill="auto"/>
            <w:hideMark/>
          </w:tcPr>
          <w:p w14:paraId="1007F1C9" w14:textId="77777777" w:rsidR="008F3FE4" w:rsidRPr="008F3FE4" w:rsidRDefault="008F3FE4" w:rsidP="008F3FE4">
            <w:pPr>
              <w:spacing w:after="0" w:line="240" w:lineRule="auto"/>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Единый сельскохозяйственный налог</w:t>
            </w:r>
          </w:p>
        </w:tc>
        <w:tc>
          <w:tcPr>
            <w:tcW w:w="1002" w:type="dxa"/>
            <w:tcBorders>
              <w:top w:val="nil"/>
              <w:left w:val="nil"/>
              <w:bottom w:val="single" w:sz="4" w:space="0" w:color="auto"/>
              <w:right w:val="single" w:sz="4" w:space="0" w:color="auto"/>
            </w:tcBorders>
            <w:shd w:val="clear" w:color="000000" w:fill="FFFFFF"/>
            <w:vAlign w:val="center"/>
            <w:hideMark/>
          </w:tcPr>
          <w:p w14:paraId="1BD353D9"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200,00</w:t>
            </w:r>
          </w:p>
        </w:tc>
        <w:tc>
          <w:tcPr>
            <w:tcW w:w="992" w:type="dxa"/>
            <w:tcBorders>
              <w:top w:val="nil"/>
              <w:left w:val="nil"/>
              <w:bottom w:val="single" w:sz="4" w:space="0" w:color="auto"/>
              <w:right w:val="single" w:sz="4" w:space="0" w:color="auto"/>
            </w:tcBorders>
            <w:shd w:val="clear" w:color="000000" w:fill="FFFFFF"/>
            <w:noWrap/>
            <w:vAlign w:val="center"/>
            <w:hideMark/>
          </w:tcPr>
          <w:p w14:paraId="154477ED"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200,00</w:t>
            </w:r>
          </w:p>
        </w:tc>
        <w:tc>
          <w:tcPr>
            <w:tcW w:w="984" w:type="dxa"/>
            <w:tcBorders>
              <w:top w:val="nil"/>
              <w:left w:val="nil"/>
              <w:bottom w:val="single" w:sz="4" w:space="0" w:color="auto"/>
              <w:right w:val="single" w:sz="4" w:space="0" w:color="auto"/>
            </w:tcBorders>
            <w:shd w:val="clear" w:color="000000" w:fill="FFFFFF"/>
            <w:noWrap/>
            <w:vAlign w:val="center"/>
            <w:hideMark/>
          </w:tcPr>
          <w:p w14:paraId="7EB970E2"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200,00</w:t>
            </w:r>
          </w:p>
        </w:tc>
      </w:tr>
      <w:tr w:rsidR="008F3FE4" w:rsidRPr="008F3FE4" w14:paraId="581F58B4"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882BACA"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A44B3D7"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1 06 00000 00 0000 000</w:t>
            </w:r>
          </w:p>
        </w:tc>
        <w:tc>
          <w:tcPr>
            <w:tcW w:w="5216" w:type="dxa"/>
            <w:tcBorders>
              <w:top w:val="nil"/>
              <w:left w:val="nil"/>
              <w:bottom w:val="single" w:sz="4" w:space="0" w:color="auto"/>
              <w:right w:val="single" w:sz="4" w:space="0" w:color="auto"/>
            </w:tcBorders>
            <w:shd w:val="clear" w:color="auto" w:fill="auto"/>
            <w:hideMark/>
          </w:tcPr>
          <w:p w14:paraId="38B444DA" w14:textId="77777777" w:rsidR="008F3FE4" w:rsidRPr="008F3FE4" w:rsidRDefault="008F3FE4" w:rsidP="008F3FE4">
            <w:pPr>
              <w:spacing w:after="0" w:line="240" w:lineRule="auto"/>
              <w:rPr>
                <w:rFonts w:ascii="Times New Roman" w:eastAsia="Times New Roman" w:hAnsi="Times New Roman" w:cs="Times New Roman"/>
                <w:b/>
                <w:bCs/>
                <w:i/>
                <w:iCs/>
                <w:sz w:val="16"/>
                <w:szCs w:val="16"/>
                <w:lang w:eastAsia="ru-RU"/>
              </w:rPr>
            </w:pPr>
            <w:r w:rsidRPr="008F3FE4">
              <w:rPr>
                <w:rFonts w:ascii="Times New Roman" w:eastAsia="Times New Roman" w:hAnsi="Times New Roman" w:cs="Times New Roman"/>
                <w:b/>
                <w:bCs/>
                <w:i/>
                <w:iCs/>
                <w:sz w:val="16"/>
                <w:szCs w:val="16"/>
                <w:lang w:eastAsia="ru-RU"/>
              </w:rPr>
              <w:t>НАЛОГИ НА ИМУЩЕСТВО</w:t>
            </w:r>
          </w:p>
        </w:tc>
        <w:tc>
          <w:tcPr>
            <w:tcW w:w="1002" w:type="dxa"/>
            <w:tcBorders>
              <w:top w:val="nil"/>
              <w:left w:val="nil"/>
              <w:bottom w:val="single" w:sz="4" w:space="0" w:color="auto"/>
              <w:right w:val="single" w:sz="4" w:space="0" w:color="auto"/>
            </w:tcBorders>
            <w:shd w:val="clear" w:color="000000" w:fill="FFFFFF"/>
            <w:vAlign w:val="center"/>
            <w:hideMark/>
          </w:tcPr>
          <w:p w14:paraId="76C241DF"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19100,00</w:t>
            </w:r>
          </w:p>
        </w:tc>
        <w:tc>
          <w:tcPr>
            <w:tcW w:w="992" w:type="dxa"/>
            <w:tcBorders>
              <w:top w:val="nil"/>
              <w:left w:val="nil"/>
              <w:bottom w:val="single" w:sz="4" w:space="0" w:color="auto"/>
              <w:right w:val="single" w:sz="4" w:space="0" w:color="auto"/>
            </w:tcBorders>
            <w:shd w:val="clear" w:color="000000" w:fill="FFFFFF"/>
            <w:vAlign w:val="center"/>
            <w:hideMark/>
          </w:tcPr>
          <w:p w14:paraId="156610AF"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20200,00</w:t>
            </w:r>
          </w:p>
        </w:tc>
        <w:tc>
          <w:tcPr>
            <w:tcW w:w="984" w:type="dxa"/>
            <w:tcBorders>
              <w:top w:val="nil"/>
              <w:left w:val="nil"/>
              <w:bottom w:val="single" w:sz="4" w:space="0" w:color="auto"/>
              <w:right w:val="single" w:sz="4" w:space="0" w:color="auto"/>
            </w:tcBorders>
            <w:shd w:val="clear" w:color="000000" w:fill="FFFFFF"/>
            <w:vAlign w:val="center"/>
            <w:hideMark/>
          </w:tcPr>
          <w:p w14:paraId="079AC90B"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21400,00</w:t>
            </w:r>
          </w:p>
        </w:tc>
      </w:tr>
      <w:tr w:rsidR="008F3FE4" w:rsidRPr="008F3FE4" w14:paraId="4C734141"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59AC396"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D4E354C"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1 06 01000 00 0000 110</w:t>
            </w:r>
          </w:p>
        </w:tc>
        <w:tc>
          <w:tcPr>
            <w:tcW w:w="5216" w:type="dxa"/>
            <w:tcBorders>
              <w:top w:val="nil"/>
              <w:left w:val="nil"/>
              <w:bottom w:val="single" w:sz="4" w:space="0" w:color="auto"/>
              <w:right w:val="single" w:sz="4" w:space="0" w:color="auto"/>
            </w:tcBorders>
            <w:shd w:val="clear" w:color="auto" w:fill="auto"/>
            <w:hideMark/>
          </w:tcPr>
          <w:p w14:paraId="1C5F7C5A" w14:textId="77777777" w:rsidR="008F3FE4" w:rsidRPr="008F3FE4" w:rsidRDefault="008F3FE4" w:rsidP="008F3FE4">
            <w:pPr>
              <w:spacing w:after="0" w:line="240" w:lineRule="auto"/>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Налог на имущество физических лиц</w:t>
            </w:r>
          </w:p>
        </w:tc>
        <w:tc>
          <w:tcPr>
            <w:tcW w:w="1002" w:type="dxa"/>
            <w:tcBorders>
              <w:top w:val="nil"/>
              <w:left w:val="nil"/>
              <w:bottom w:val="single" w:sz="4" w:space="0" w:color="auto"/>
              <w:right w:val="single" w:sz="4" w:space="0" w:color="auto"/>
            </w:tcBorders>
            <w:shd w:val="clear" w:color="000000" w:fill="FFFFFF"/>
            <w:vAlign w:val="center"/>
            <w:hideMark/>
          </w:tcPr>
          <w:p w14:paraId="16325713"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5 300,00</w:t>
            </w:r>
          </w:p>
        </w:tc>
        <w:tc>
          <w:tcPr>
            <w:tcW w:w="992" w:type="dxa"/>
            <w:tcBorders>
              <w:top w:val="nil"/>
              <w:left w:val="nil"/>
              <w:bottom w:val="single" w:sz="4" w:space="0" w:color="auto"/>
              <w:right w:val="single" w:sz="4" w:space="0" w:color="auto"/>
            </w:tcBorders>
            <w:shd w:val="clear" w:color="000000" w:fill="FFFFFF"/>
            <w:noWrap/>
            <w:vAlign w:val="center"/>
            <w:hideMark/>
          </w:tcPr>
          <w:p w14:paraId="2443273B"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5 600,00</w:t>
            </w:r>
          </w:p>
        </w:tc>
        <w:tc>
          <w:tcPr>
            <w:tcW w:w="984" w:type="dxa"/>
            <w:tcBorders>
              <w:top w:val="nil"/>
              <w:left w:val="nil"/>
              <w:bottom w:val="single" w:sz="4" w:space="0" w:color="auto"/>
              <w:right w:val="single" w:sz="4" w:space="0" w:color="auto"/>
            </w:tcBorders>
            <w:shd w:val="clear" w:color="000000" w:fill="FFFFFF"/>
            <w:noWrap/>
            <w:vAlign w:val="center"/>
            <w:hideMark/>
          </w:tcPr>
          <w:p w14:paraId="3F44C62B"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5 900,00</w:t>
            </w:r>
          </w:p>
        </w:tc>
      </w:tr>
      <w:tr w:rsidR="008F3FE4" w:rsidRPr="008F3FE4" w14:paraId="541E6575"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C9B2816"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75DCD26"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1 06 06000 00 0000 110</w:t>
            </w:r>
          </w:p>
        </w:tc>
        <w:tc>
          <w:tcPr>
            <w:tcW w:w="5216" w:type="dxa"/>
            <w:tcBorders>
              <w:top w:val="nil"/>
              <w:left w:val="nil"/>
              <w:bottom w:val="single" w:sz="4" w:space="0" w:color="auto"/>
              <w:right w:val="single" w:sz="4" w:space="0" w:color="auto"/>
            </w:tcBorders>
            <w:shd w:val="clear" w:color="auto" w:fill="auto"/>
            <w:hideMark/>
          </w:tcPr>
          <w:p w14:paraId="14942012" w14:textId="77777777" w:rsidR="008F3FE4" w:rsidRPr="008F3FE4" w:rsidRDefault="008F3FE4" w:rsidP="008F3FE4">
            <w:pPr>
              <w:spacing w:after="0" w:line="240" w:lineRule="auto"/>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Земельный налог</w:t>
            </w:r>
          </w:p>
        </w:tc>
        <w:tc>
          <w:tcPr>
            <w:tcW w:w="1002" w:type="dxa"/>
            <w:tcBorders>
              <w:top w:val="nil"/>
              <w:left w:val="nil"/>
              <w:bottom w:val="single" w:sz="4" w:space="0" w:color="auto"/>
              <w:right w:val="single" w:sz="4" w:space="0" w:color="auto"/>
            </w:tcBorders>
            <w:shd w:val="clear" w:color="000000" w:fill="FFFFFF"/>
            <w:vAlign w:val="center"/>
            <w:hideMark/>
          </w:tcPr>
          <w:p w14:paraId="119F1048"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13800,00</w:t>
            </w:r>
          </w:p>
        </w:tc>
        <w:tc>
          <w:tcPr>
            <w:tcW w:w="992" w:type="dxa"/>
            <w:tcBorders>
              <w:top w:val="nil"/>
              <w:left w:val="nil"/>
              <w:bottom w:val="single" w:sz="4" w:space="0" w:color="auto"/>
              <w:right w:val="single" w:sz="4" w:space="0" w:color="auto"/>
            </w:tcBorders>
            <w:shd w:val="clear" w:color="000000" w:fill="FFFFFF"/>
            <w:noWrap/>
            <w:vAlign w:val="center"/>
            <w:hideMark/>
          </w:tcPr>
          <w:p w14:paraId="1E406769"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14600,00</w:t>
            </w:r>
          </w:p>
        </w:tc>
        <w:tc>
          <w:tcPr>
            <w:tcW w:w="984" w:type="dxa"/>
            <w:tcBorders>
              <w:top w:val="nil"/>
              <w:left w:val="nil"/>
              <w:bottom w:val="single" w:sz="4" w:space="0" w:color="auto"/>
              <w:right w:val="single" w:sz="4" w:space="0" w:color="auto"/>
            </w:tcBorders>
            <w:shd w:val="clear" w:color="000000" w:fill="FFFFFF"/>
            <w:noWrap/>
            <w:vAlign w:val="center"/>
            <w:hideMark/>
          </w:tcPr>
          <w:p w14:paraId="27CBE509"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15500,00</w:t>
            </w:r>
          </w:p>
        </w:tc>
      </w:tr>
      <w:tr w:rsidR="008F3FE4" w:rsidRPr="008F3FE4" w14:paraId="726D3051"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D271584"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F7144E4"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1 11 00000 00 0000 000</w:t>
            </w:r>
          </w:p>
        </w:tc>
        <w:tc>
          <w:tcPr>
            <w:tcW w:w="5216" w:type="dxa"/>
            <w:tcBorders>
              <w:top w:val="nil"/>
              <w:left w:val="nil"/>
              <w:bottom w:val="single" w:sz="4" w:space="0" w:color="auto"/>
              <w:right w:val="single" w:sz="4" w:space="0" w:color="auto"/>
            </w:tcBorders>
            <w:shd w:val="clear" w:color="auto" w:fill="auto"/>
            <w:hideMark/>
          </w:tcPr>
          <w:p w14:paraId="476CB3CC" w14:textId="77777777" w:rsidR="008F3FE4" w:rsidRPr="008F3FE4" w:rsidRDefault="008F3FE4" w:rsidP="008F3FE4">
            <w:pPr>
              <w:spacing w:after="0" w:line="240" w:lineRule="auto"/>
              <w:rPr>
                <w:rFonts w:ascii="Times New Roman" w:eastAsia="Times New Roman" w:hAnsi="Times New Roman" w:cs="Times New Roman"/>
                <w:b/>
                <w:bCs/>
                <w:i/>
                <w:iCs/>
                <w:sz w:val="16"/>
                <w:szCs w:val="16"/>
                <w:lang w:eastAsia="ru-RU"/>
              </w:rPr>
            </w:pPr>
            <w:r w:rsidRPr="008F3FE4">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002" w:type="dxa"/>
            <w:tcBorders>
              <w:top w:val="nil"/>
              <w:left w:val="nil"/>
              <w:bottom w:val="single" w:sz="4" w:space="0" w:color="auto"/>
              <w:right w:val="single" w:sz="4" w:space="0" w:color="auto"/>
            </w:tcBorders>
            <w:shd w:val="clear" w:color="000000" w:fill="FFFFFF"/>
            <w:vAlign w:val="center"/>
            <w:hideMark/>
          </w:tcPr>
          <w:p w14:paraId="303A7233"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2400,00</w:t>
            </w:r>
          </w:p>
        </w:tc>
        <w:tc>
          <w:tcPr>
            <w:tcW w:w="992" w:type="dxa"/>
            <w:tcBorders>
              <w:top w:val="nil"/>
              <w:left w:val="nil"/>
              <w:bottom w:val="single" w:sz="4" w:space="0" w:color="auto"/>
              <w:right w:val="single" w:sz="4" w:space="0" w:color="auto"/>
            </w:tcBorders>
            <w:shd w:val="clear" w:color="000000" w:fill="FFFFFF"/>
            <w:vAlign w:val="center"/>
            <w:hideMark/>
          </w:tcPr>
          <w:p w14:paraId="4D3BE73E"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2400,00</w:t>
            </w:r>
          </w:p>
        </w:tc>
        <w:tc>
          <w:tcPr>
            <w:tcW w:w="984" w:type="dxa"/>
            <w:tcBorders>
              <w:top w:val="nil"/>
              <w:left w:val="nil"/>
              <w:bottom w:val="single" w:sz="4" w:space="0" w:color="auto"/>
              <w:right w:val="single" w:sz="4" w:space="0" w:color="auto"/>
            </w:tcBorders>
            <w:shd w:val="clear" w:color="000000" w:fill="FFFFFF"/>
            <w:vAlign w:val="center"/>
            <w:hideMark/>
          </w:tcPr>
          <w:p w14:paraId="0E2311C3"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2400,00</w:t>
            </w:r>
          </w:p>
        </w:tc>
      </w:tr>
      <w:tr w:rsidR="008F3FE4" w:rsidRPr="008F3FE4" w14:paraId="43AC4C3E"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1E38265"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00E36FA"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1 11 05013 13 0000 121</w:t>
            </w:r>
          </w:p>
        </w:tc>
        <w:tc>
          <w:tcPr>
            <w:tcW w:w="5216" w:type="dxa"/>
            <w:tcBorders>
              <w:top w:val="nil"/>
              <w:left w:val="nil"/>
              <w:bottom w:val="single" w:sz="4" w:space="0" w:color="auto"/>
              <w:right w:val="single" w:sz="4" w:space="0" w:color="auto"/>
            </w:tcBorders>
            <w:shd w:val="clear" w:color="auto" w:fill="auto"/>
            <w:vAlign w:val="center"/>
            <w:hideMark/>
          </w:tcPr>
          <w:p w14:paraId="6C60104D" w14:textId="77777777" w:rsidR="008F3FE4" w:rsidRPr="008F3FE4" w:rsidRDefault="008F3FE4" w:rsidP="008F3FE4">
            <w:pPr>
              <w:spacing w:after="0" w:line="240" w:lineRule="auto"/>
              <w:jc w:val="both"/>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w:t>
            </w:r>
            <w:r w:rsidRPr="008F3FE4">
              <w:rPr>
                <w:rFonts w:ascii="Times New Roman" w:eastAsia="Times New Roman" w:hAnsi="Times New Roman" w:cs="Times New Roman"/>
                <w:sz w:val="16"/>
                <w:szCs w:val="16"/>
                <w:lang w:eastAsia="ru-RU"/>
              </w:rPr>
              <w:lastRenderedPageBreak/>
              <w:t>продажи права на заключение договоров аренды указанных земельных участков</w:t>
            </w:r>
          </w:p>
        </w:tc>
        <w:tc>
          <w:tcPr>
            <w:tcW w:w="1002" w:type="dxa"/>
            <w:tcBorders>
              <w:top w:val="nil"/>
              <w:left w:val="nil"/>
              <w:bottom w:val="single" w:sz="4" w:space="0" w:color="auto"/>
              <w:right w:val="single" w:sz="4" w:space="0" w:color="auto"/>
            </w:tcBorders>
            <w:shd w:val="clear" w:color="000000" w:fill="FFFFFF"/>
            <w:vAlign w:val="center"/>
            <w:hideMark/>
          </w:tcPr>
          <w:p w14:paraId="3C5E4100"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lastRenderedPageBreak/>
              <w:t>1300,00</w:t>
            </w:r>
          </w:p>
        </w:tc>
        <w:tc>
          <w:tcPr>
            <w:tcW w:w="992" w:type="dxa"/>
            <w:tcBorders>
              <w:top w:val="nil"/>
              <w:left w:val="nil"/>
              <w:bottom w:val="single" w:sz="4" w:space="0" w:color="auto"/>
              <w:right w:val="single" w:sz="4" w:space="0" w:color="auto"/>
            </w:tcBorders>
            <w:shd w:val="clear" w:color="000000" w:fill="FFFFFF"/>
            <w:noWrap/>
            <w:vAlign w:val="center"/>
            <w:hideMark/>
          </w:tcPr>
          <w:p w14:paraId="06F06D8D"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1300,00</w:t>
            </w:r>
          </w:p>
        </w:tc>
        <w:tc>
          <w:tcPr>
            <w:tcW w:w="984" w:type="dxa"/>
            <w:tcBorders>
              <w:top w:val="nil"/>
              <w:left w:val="nil"/>
              <w:bottom w:val="single" w:sz="4" w:space="0" w:color="auto"/>
              <w:right w:val="single" w:sz="4" w:space="0" w:color="auto"/>
            </w:tcBorders>
            <w:shd w:val="clear" w:color="000000" w:fill="FFFFFF"/>
            <w:noWrap/>
            <w:vAlign w:val="center"/>
            <w:hideMark/>
          </w:tcPr>
          <w:p w14:paraId="50A777D0"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1300,00</w:t>
            </w:r>
          </w:p>
        </w:tc>
      </w:tr>
      <w:tr w:rsidR="008F3FE4" w:rsidRPr="008F3FE4" w14:paraId="151DF8B5" w14:textId="77777777" w:rsidTr="00224B4F">
        <w:trPr>
          <w:gridAfter w:val="1"/>
          <w:wAfter w:w="74" w:type="dxa"/>
          <w:trHeight w:val="752"/>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3F5ACA8"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2ED8378"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1 11 05025 13 0000 121</w:t>
            </w:r>
          </w:p>
        </w:tc>
        <w:tc>
          <w:tcPr>
            <w:tcW w:w="5216" w:type="dxa"/>
            <w:tcBorders>
              <w:top w:val="nil"/>
              <w:left w:val="nil"/>
              <w:bottom w:val="single" w:sz="4" w:space="0" w:color="auto"/>
              <w:right w:val="single" w:sz="4" w:space="0" w:color="auto"/>
            </w:tcBorders>
            <w:shd w:val="clear" w:color="auto" w:fill="auto"/>
            <w:vAlign w:val="center"/>
            <w:hideMark/>
          </w:tcPr>
          <w:p w14:paraId="2CD975A7" w14:textId="77777777" w:rsidR="008F3FE4" w:rsidRPr="008F3FE4" w:rsidRDefault="008F3FE4" w:rsidP="008F3FE4">
            <w:pPr>
              <w:spacing w:after="0" w:line="240" w:lineRule="auto"/>
              <w:jc w:val="both"/>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002" w:type="dxa"/>
            <w:tcBorders>
              <w:top w:val="nil"/>
              <w:left w:val="nil"/>
              <w:bottom w:val="single" w:sz="4" w:space="0" w:color="auto"/>
              <w:right w:val="single" w:sz="4" w:space="0" w:color="auto"/>
            </w:tcBorders>
            <w:shd w:val="clear" w:color="000000" w:fill="FFFFFF"/>
            <w:vAlign w:val="center"/>
            <w:hideMark/>
          </w:tcPr>
          <w:p w14:paraId="2D834017"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600,00</w:t>
            </w:r>
          </w:p>
        </w:tc>
        <w:tc>
          <w:tcPr>
            <w:tcW w:w="992" w:type="dxa"/>
            <w:tcBorders>
              <w:top w:val="nil"/>
              <w:left w:val="nil"/>
              <w:bottom w:val="single" w:sz="4" w:space="0" w:color="auto"/>
              <w:right w:val="single" w:sz="4" w:space="0" w:color="auto"/>
            </w:tcBorders>
            <w:shd w:val="clear" w:color="000000" w:fill="FFFFFF"/>
            <w:noWrap/>
            <w:vAlign w:val="center"/>
            <w:hideMark/>
          </w:tcPr>
          <w:p w14:paraId="1F3E8394"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600,00</w:t>
            </w:r>
          </w:p>
        </w:tc>
        <w:tc>
          <w:tcPr>
            <w:tcW w:w="984" w:type="dxa"/>
            <w:tcBorders>
              <w:top w:val="nil"/>
              <w:left w:val="nil"/>
              <w:bottom w:val="single" w:sz="4" w:space="0" w:color="auto"/>
              <w:right w:val="single" w:sz="4" w:space="0" w:color="auto"/>
            </w:tcBorders>
            <w:shd w:val="clear" w:color="000000" w:fill="FFFFFF"/>
            <w:noWrap/>
            <w:vAlign w:val="center"/>
            <w:hideMark/>
          </w:tcPr>
          <w:p w14:paraId="3C4A9AB5"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600,00</w:t>
            </w:r>
          </w:p>
        </w:tc>
      </w:tr>
      <w:tr w:rsidR="008F3FE4" w:rsidRPr="008F3FE4" w14:paraId="44D27E4A"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9DB0142" w14:textId="77777777" w:rsidR="008F3FE4" w:rsidRPr="008F3FE4" w:rsidRDefault="008F3FE4" w:rsidP="008F3FE4">
            <w:pPr>
              <w:spacing w:after="0" w:line="240" w:lineRule="auto"/>
              <w:jc w:val="center"/>
              <w:rPr>
                <w:rFonts w:ascii="Times New Roman" w:eastAsia="Times New Roman" w:hAnsi="Times New Roman" w:cs="Times New Roman"/>
                <w:i/>
                <w:iCs/>
                <w:sz w:val="16"/>
                <w:szCs w:val="16"/>
                <w:lang w:eastAsia="ru-RU"/>
              </w:rPr>
            </w:pPr>
            <w:r w:rsidRPr="008F3FE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1CC2216"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1 11 05075 13 0000 121</w:t>
            </w:r>
          </w:p>
        </w:tc>
        <w:tc>
          <w:tcPr>
            <w:tcW w:w="5216" w:type="dxa"/>
            <w:tcBorders>
              <w:top w:val="nil"/>
              <w:left w:val="nil"/>
              <w:bottom w:val="single" w:sz="4" w:space="0" w:color="auto"/>
              <w:right w:val="single" w:sz="4" w:space="0" w:color="auto"/>
            </w:tcBorders>
            <w:shd w:val="clear" w:color="auto" w:fill="auto"/>
            <w:hideMark/>
          </w:tcPr>
          <w:p w14:paraId="2F44690E" w14:textId="77777777" w:rsidR="008F3FE4" w:rsidRPr="008F3FE4" w:rsidRDefault="008F3FE4" w:rsidP="008F3FE4">
            <w:pPr>
              <w:spacing w:after="0" w:line="240" w:lineRule="auto"/>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002" w:type="dxa"/>
            <w:tcBorders>
              <w:top w:val="nil"/>
              <w:left w:val="nil"/>
              <w:bottom w:val="single" w:sz="4" w:space="0" w:color="auto"/>
              <w:right w:val="single" w:sz="4" w:space="0" w:color="auto"/>
            </w:tcBorders>
            <w:shd w:val="clear" w:color="000000" w:fill="FFFFFF"/>
            <w:vAlign w:val="center"/>
            <w:hideMark/>
          </w:tcPr>
          <w:p w14:paraId="6E7F075D"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500,00</w:t>
            </w:r>
          </w:p>
        </w:tc>
        <w:tc>
          <w:tcPr>
            <w:tcW w:w="992" w:type="dxa"/>
            <w:tcBorders>
              <w:top w:val="nil"/>
              <w:left w:val="nil"/>
              <w:bottom w:val="single" w:sz="4" w:space="0" w:color="auto"/>
              <w:right w:val="single" w:sz="4" w:space="0" w:color="auto"/>
            </w:tcBorders>
            <w:shd w:val="clear" w:color="000000" w:fill="FFFFFF"/>
            <w:noWrap/>
            <w:vAlign w:val="center"/>
            <w:hideMark/>
          </w:tcPr>
          <w:p w14:paraId="1A4A6D5A"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500,00</w:t>
            </w:r>
          </w:p>
        </w:tc>
        <w:tc>
          <w:tcPr>
            <w:tcW w:w="984" w:type="dxa"/>
            <w:tcBorders>
              <w:top w:val="nil"/>
              <w:left w:val="nil"/>
              <w:bottom w:val="single" w:sz="4" w:space="0" w:color="auto"/>
              <w:right w:val="single" w:sz="4" w:space="0" w:color="auto"/>
            </w:tcBorders>
            <w:shd w:val="clear" w:color="000000" w:fill="FFFFFF"/>
            <w:noWrap/>
            <w:vAlign w:val="center"/>
            <w:hideMark/>
          </w:tcPr>
          <w:p w14:paraId="3451E532"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500,00</w:t>
            </w:r>
          </w:p>
        </w:tc>
      </w:tr>
      <w:tr w:rsidR="008F3FE4" w:rsidRPr="008F3FE4" w14:paraId="368771B0"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A43AF87" w14:textId="77777777" w:rsidR="008F3FE4" w:rsidRPr="008F3FE4" w:rsidRDefault="008F3FE4" w:rsidP="008F3FE4">
            <w:pPr>
              <w:spacing w:after="0" w:line="240" w:lineRule="auto"/>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hideMark/>
          </w:tcPr>
          <w:p w14:paraId="71B1B54B"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2 00 00000 00 0000 000</w:t>
            </w:r>
          </w:p>
        </w:tc>
        <w:tc>
          <w:tcPr>
            <w:tcW w:w="5216" w:type="dxa"/>
            <w:tcBorders>
              <w:top w:val="nil"/>
              <w:left w:val="nil"/>
              <w:bottom w:val="single" w:sz="4" w:space="0" w:color="auto"/>
              <w:right w:val="single" w:sz="4" w:space="0" w:color="auto"/>
            </w:tcBorders>
            <w:shd w:val="clear" w:color="000000" w:fill="C0C0C0"/>
            <w:hideMark/>
          </w:tcPr>
          <w:p w14:paraId="4984E3A0" w14:textId="77777777" w:rsidR="008F3FE4" w:rsidRPr="008F3FE4" w:rsidRDefault="008F3FE4" w:rsidP="008F3FE4">
            <w:pPr>
              <w:spacing w:after="0" w:line="240" w:lineRule="auto"/>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БЕЗВОЗМЕЗДНЫЕ ПОСТУПЛЕНИЯ</w:t>
            </w:r>
          </w:p>
        </w:tc>
        <w:tc>
          <w:tcPr>
            <w:tcW w:w="1002" w:type="dxa"/>
            <w:tcBorders>
              <w:top w:val="nil"/>
              <w:left w:val="nil"/>
              <w:bottom w:val="single" w:sz="4" w:space="0" w:color="auto"/>
              <w:right w:val="single" w:sz="4" w:space="0" w:color="auto"/>
            </w:tcBorders>
            <w:shd w:val="clear" w:color="000000" w:fill="FFFFFF"/>
            <w:vAlign w:val="center"/>
            <w:hideMark/>
          </w:tcPr>
          <w:p w14:paraId="0A1D41D4"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1 528,520</w:t>
            </w:r>
          </w:p>
        </w:tc>
        <w:tc>
          <w:tcPr>
            <w:tcW w:w="992" w:type="dxa"/>
            <w:tcBorders>
              <w:top w:val="nil"/>
              <w:left w:val="nil"/>
              <w:bottom w:val="single" w:sz="4" w:space="0" w:color="auto"/>
              <w:right w:val="single" w:sz="4" w:space="0" w:color="auto"/>
            </w:tcBorders>
            <w:shd w:val="clear" w:color="000000" w:fill="FFFFFF"/>
            <w:noWrap/>
            <w:vAlign w:val="center"/>
            <w:hideMark/>
          </w:tcPr>
          <w:p w14:paraId="1F73072F"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911,000</w:t>
            </w:r>
          </w:p>
        </w:tc>
        <w:tc>
          <w:tcPr>
            <w:tcW w:w="984" w:type="dxa"/>
            <w:tcBorders>
              <w:top w:val="nil"/>
              <w:left w:val="nil"/>
              <w:bottom w:val="single" w:sz="4" w:space="0" w:color="auto"/>
              <w:right w:val="single" w:sz="4" w:space="0" w:color="auto"/>
            </w:tcBorders>
            <w:shd w:val="clear" w:color="000000" w:fill="FFFFFF"/>
            <w:noWrap/>
            <w:vAlign w:val="center"/>
            <w:hideMark/>
          </w:tcPr>
          <w:p w14:paraId="1AE74D26"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911,000</w:t>
            </w:r>
          </w:p>
        </w:tc>
      </w:tr>
      <w:tr w:rsidR="008F3FE4" w:rsidRPr="008F3FE4" w14:paraId="3601F444"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5214056" w14:textId="77777777" w:rsidR="008F3FE4" w:rsidRPr="008F3FE4" w:rsidRDefault="008F3FE4" w:rsidP="008F3FE4">
            <w:pPr>
              <w:spacing w:after="0" w:line="240" w:lineRule="auto"/>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7ADDD16"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2 02 00000 00 0000 000</w:t>
            </w:r>
          </w:p>
        </w:tc>
        <w:tc>
          <w:tcPr>
            <w:tcW w:w="5216" w:type="dxa"/>
            <w:tcBorders>
              <w:top w:val="nil"/>
              <w:left w:val="nil"/>
              <w:bottom w:val="single" w:sz="4" w:space="0" w:color="auto"/>
              <w:right w:val="single" w:sz="4" w:space="0" w:color="auto"/>
            </w:tcBorders>
            <w:shd w:val="clear" w:color="auto" w:fill="auto"/>
            <w:hideMark/>
          </w:tcPr>
          <w:p w14:paraId="14077787" w14:textId="77777777" w:rsidR="008F3FE4" w:rsidRPr="008F3FE4" w:rsidRDefault="008F3FE4" w:rsidP="008F3FE4">
            <w:pPr>
              <w:spacing w:after="0" w:line="240" w:lineRule="auto"/>
              <w:rPr>
                <w:rFonts w:ascii="Times New Roman" w:eastAsia="Times New Roman" w:hAnsi="Times New Roman" w:cs="Times New Roman"/>
                <w:b/>
                <w:bCs/>
                <w:i/>
                <w:iCs/>
                <w:sz w:val="16"/>
                <w:szCs w:val="16"/>
                <w:lang w:eastAsia="ru-RU"/>
              </w:rPr>
            </w:pPr>
            <w:r w:rsidRPr="008F3FE4">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002" w:type="dxa"/>
            <w:tcBorders>
              <w:top w:val="nil"/>
              <w:left w:val="nil"/>
              <w:bottom w:val="single" w:sz="4" w:space="0" w:color="auto"/>
              <w:right w:val="single" w:sz="4" w:space="0" w:color="auto"/>
            </w:tcBorders>
            <w:shd w:val="clear" w:color="000000" w:fill="FFFFFF"/>
            <w:vAlign w:val="center"/>
            <w:hideMark/>
          </w:tcPr>
          <w:p w14:paraId="7D81240C"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1 528,520</w:t>
            </w:r>
          </w:p>
        </w:tc>
        <w:tc>
          <w:tcPr>
            <w:tcW w:w="992" w:type="dxa"/>
            <w:tcBorders>
              <w:top w:val="nil"/>
              <w:left w:val="nil"/>
              <w:bottom w:val="single" w:sz="4" w:space="0" w:color="auto"/>
              <w:right w:val="single" w:sz="4" w:space="0" w:color="auto"/>
            </w:tcBorders>
            <w:shd w:val="clear" w:color="000000" w:fill="FFFFFF"/>
            <w:vAlign w:val="center"/>
            <w:hideMark/>
          </w:tcPr>
          <w:p w14:paraId="5E50CE6D"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911,000</w:t>
            </w:r>
          </w:p>
        </w:tc>
        <w:tc>
          <w:tcPr>
            <w:tcW w:w="984" w:type="dxa"/>
            <w:tcBorders>
              <w:top w:val="nil"/>
              <w:left w:val="nil"/>
              <w:bottom w:val="single" w:sz="4" w:space="0" w:color="auto"/>
              <w:right w:val="single" w:sz="4" w:space="0" w:color="auto"/>
            </w:tcBorders>
            <w:shd w:val="clear" w:color="000000" w:fill="FFFFFF"/>
            <w:vAlign w:val="center"/>
            <w:hideMark/>
          </w:tcPr>
          <w:p w14:paraId="5D0C255B"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911,000</w:t>
            </w:r>
          </w:p>
        </w:tc>
      </w:tr>
      <w:tr w:rsidR="008F3FE4" w:rsidRPr="008F3FE4" w14:paraId="15B9F59C"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404B73D" w14:textId="77777777" w:rsidR="008F3FE4" w:rsidRPr="008F3FE4" w:rsidRDefault="008F3FE4" w:rsidP="008F3FE4">
            <w:pPr>
              <w:spacing w:after="0" w:line="240" w:lineRule="auto"/>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43F64D2B"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2 02 01000 00 0000 150</w:t>
            </w:r>
          </w:p>
        </w:tc>
        <w:tc>
          <w:tcPr>
            <w:tcW w:w="5216" w:type="dxa"/>
            <w:tcBorders>
              <w:top w:val="nil"/>
              <w:left w:val="nil"/>
              <w:bottom w:val="single" w:sz="4" w:space="0" w:color="auto"/>
              <w:right w:val="single" w:sz="4" w:space="0" w:color="auto"/>
            </w:tcBorders>
            <w:shd w:val="clear" w:color="auto" w:fill="auto"/>
            <w:hideMark/>
          </w:tcPr>
          <w:p w14:paraId="5AFB3253" w14:textId="77777777" w:rsidR="008F3FE4" w:rsidRPr="008F3FE4" w:rsidRDefault="008F3FE4" w:rsidP="008F3FE4">
            <w:pPr>
              <w:spacing w:after="0" w:line="240" w:lineRule="auto"/>
              <w:rPr>
                <w:rFonts w:ascii="Times New Roman" w:eastAsia="Times New Roman" w:hAnsi="Times New Roman" w:cs="Times New Roman"/>
                <w:b/>
                <w:bCs/>
                <w:i/>
                <w:iCs/>
                <w:sz w:val="16"/>
                <w:szCs w:val="16"/>
                <w:lang w:eastAsia="ru-RU"/>
              </w:rPr>
            </w:pPr>
            <w:r w:rsidRPr="008F3FE4">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002" w:type="dxa"/>
            <w:tcBorders>
              <w:top w:val="nil"/>
              <w:left w:val="nil"/>
              <w:bottom w:val="single" w:sz="4" w:space="0" w:color="auto"/>
              <w:right w:val="single" w:sz="4" w:space="0" w:color="auto"/>
            </w:tcBorders>
            <w:shd w:val="clear" w:color="000000" w:fill="FFFFFF"/>
            <w:vAlign w:val="center"/>
            <w:hideMark/>
          </w:tcPr>
          <w:p w14:paraId="71C693D5"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1 528,520</w:t>
            </w:r>
          </w:p>
        </w:tc>
        <w:tc>
          <w:tcPr>
            <w:tcW w:w="992" w:type="dxa"/>
            <w:tcBorders>
              <w:top w:val="nil"/>
              <w:left w:val="nil"/>
              <w:bottom w:val="single" w:sz="4" w:space="0" w:color="auto"/>
              <w:right w:val="single" w:sz="4" w:space="0" w:color="auto"/>
            </w:tcBorders>
            <w:shd w:val="clear" w:color="000000" w:fill="FFFFFF"/>
            <w:noWrap/>
            <w:vAlign w:val="center"/>
            <w:hideMark/>
          </w:tcPr>
          <w:p w14:paraId="6A2251FB"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911,000</w:t>
            </w:r>
          </w:p>
        </w:tc>
        <w:tc>
          <w:tcPr>
            <w:tcW w:w="984" w:type="dxa"/>
            <w:tcBorders>
              <w:top w:val="nil"/>
              <w:left w:val="nil"/>
              <w:bottom w:val="single" w:sz="4" w:space="0" w:color="auto"/>
              <w:right w:val="single" w:sz="4" w:space="0" w:color="auto"/>
            </w:tcBorders>
            <w:shd w:val="clear" w:color="000000" w:fill="FFFFFF"/>
            <w:noWrap/>
            <w:vAlign w:val="center"/>
            <w:hideMark/>
          </w:tcPr>
          <w:p w14:paraId="41AFF0E9"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911,000</w:t>
            </w:r>
          </w:p>
        </w:tc>
      </w:tr>
      <w:tr w:rsidR="008F3FE4" w:rsidRPr="008F3FE4" w14:paraId="07E0B172"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A1028C8" w14:textId="77777777" w:rsidR="008F3FE4" w:rsidRPr="008F3FE4" w:rsidRDefault="008F3FE4" w:rsidP="008F3FE4">
            <w:pPr>
              <w:spacing w:after="0" w:line="240" w:lineRule="auto"/>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14:paraId="78F94297"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2 02 16001 13 0000 150</w:t>
            </w:r>
          </w:p>
        </w:tc>
        <w:tc>
          <w:tcPr>
            <w:tcW w:w="5216" w:type="dxa"/>
            <w:tcBorders>
              <w:top w:val="nil"/>
              <w:left w:val="nil"/>
              <w:bottom w:val="single" w:sz="4" w:space="0" w:color="auto"/>
              <w:right w:val="single" w:sz="4" w:space="0" w:color="auto"/>
            </w:tcBorders>
            <w:shd w:val="clear" w:color="000000" w:fill="FFFFFF"/>
            <w:vAlign w:val="center"/>
            <w:hideMark/>
          </w:tcPr>
          <w:p w14:paraId="0D7C9511" w14:textId="77777777" w:rsidR="008F3FE4" w:rsidRPr="008F3FE4" w:rsidRDefault="008F3FE4" w:rsidP="008F3FE4">
            <w:pPr>
              <w:spacing w:after="0" w:line="240" w:lineRule="auto"/>
              <w:jc w:val="both"/>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002" w:type="dxa"/>
            <w:tcBorders>
              <w:top w:val="nil"/>
              <w:left w:val="nil"/>
              <w:bottom w:val="single" w:sz="4" w:space="0" w:color="auto"/>
              <w:right w:val="single" w:sz="4" w:space="0" w:color="auto"/>
            </w:tcBorders>
            <w:shd w:val="clear" w:color="000000" w:fill="FFFFFF"/>
            <w:vAlign w:val="center"/>
            <w:hideMark/>
          </w:tcPr>
          <w:p w14:paraId="7F6F6A8A"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1 528,520</w:t>
            </w:r>
          </w:p>
        </w:tc>
        <w:tc>
          <w:tcPr>
            <w:tcW w:w="992" w:type="dxa"/>
            <w:tcBorders>
              <w:top w:val="nil"/>
              <w:left w:val="nil"/>
              <w:bottom w:val="single" w:sz="4" w:space="0" w:color="auto"/>
              <w:right w:val="single" w:sz="4" w:space="0" w:color="auto"/>
            </w:tcBorders>
            <w:shd w:val="clear" w:color="000000" w:fill="FFFFFF"/>
            <w:noWrap/>
            <w:vAlign w:val="center"/>
            <w:hideMark/>
          </w:tcPr>
          <w:p w14:paraId="70572744"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911,000</w:t>
            </w:r>
          </w:p>
        </w:tc>
        <w:tc>
          <w:tcPr>
            <w:tcW w:w="984" w:type="dxa"/>
            <w:tcBorders>
              <w:top w:val="nil"/>
              <w:left w:val="nil"/>
              <w:bottom w:val="single" w:sz="4" w:space="0" w:color="auto"/>
              <w:right w:val="single" w:sz="4" w:space="0" w:color="auto"/>
            </w:tcBorders>
            <w:shd w:val="clear" w:color="000000" w:fill="FFFFFF"/>
            <w:noWrap/>
            <w:vAlign w:val="center"/>
            <w:hideMark/>
          </w:tcPr>
          <w:p w14:paraId="5A8A54B6"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911,000</w:t>
            </w:r>
          </w:p>
        </w:tc>
      </w:tr>
      <w:tr w:rsidR="008F3FE4" w:rsidRPr="008F3FE4" w14:paraId="3EC23B8E" w14:textId="77777777" w:rsidTr="00224B4F">
        <w:trPr>
          <w:gridAfter w:val="1"/>
          <w:wAfter w:w="7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2042865" w14:textId="77777777" w:rsidR="008F3FE4" w:rsidRPr="008F3FE4" w:rsidRDefault="008F3FE4" w:rsidP="008F3FE4">
            <w:pPr>
              <w:spacing w:after="0" w:line="240" w:lineRule="auto"/>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048E9D8F" w14:textId="77777777" w:rsidR="008F3FE4" w:rsidRPr="008F3FE4" w:rsidRDefault="008F3FE4" w:rsidP="008F3FE4">
            <w:pPr>
              <w:spacing w:after="0" w:line="240" w:lineRule="auto"/>
              <w:jc w:val="center"/>
              <w:rPr>
                <w:rFonts w:ascii="Times New Roman" w:eastAsia="Times New Roman" w:hAnsi="Times New Roman" w:cs="Times New Roman"/>
                <w:sz w:val="16"/>
                <w:szCs w:val="16"/>
                <w:lang w:eastAsia="ru-RU"/>
              </w:rPr>
            </w:pPr>
            <w:r w:rsidRPr="008F3FE4">
              <w:rPr>
                <w:rFonts w:ascii="Times New Roman" w:eastAsia="Times New Roman" w:hAnsi="Times New Roman" w:cs="Times New Roman"/>
                <w:sz w:val="16"/>
                <w:szCs w:val="16"/>
                <w:lang w:eastAsia="ru-RU"/>
              </w:rPr>
              <w:t> </w:t>
            </w:r>
          </w:p>
        </w:tc>
        <w:tc>
          <w:tcPr>
            <w:tcW w:w="5216" w:type="dxa"/>
            <w:tcBorders>
              <w:top w:val="nil"/>
              <w:left w:val="nil"/>
              <w:bottom w:val="single" w:sz="4" w:space="0" w:color="auto"/>
              <w:right w:val="single" w:sz="4" w:space="0" w:color="auto"/>
            </w:tcBorders>
            <w:shd w:val="clear" w:color="auto" w:fill="auto"/>
            <w:vAlign w:val="center"/>
            <w:hideMark/>
          </w:tcPr>
          <w:p w14:paraId="6E3F3BE1" w14:textId="77777777" w:rsidR="008F3FE4" w:rsidRPr="008F3FE4" w:rsidRDefault="008F3FE4" w:rsidP="008F3FE4">
            <w:pPr>
              <w:spacing w:after="0" w:line="240" w:lineRule="auto"/>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Итого доходов</w:t>
            </w:r>
          </w:p>
        </w:tc>
        <w:tc>
          <w:tcPr>
            <w:tcW w:w="1002" w:type="dxa"/>
            <w:tcBorders>
              <w:top w:val="nil"/>
              <w:left w:val="nil"/>
              <w:bottom w:val="single" w:sz="4" w:space="0" w:color="auto"/>
              <w:right w:val="single" w:sz="4" w:space="0" w:color="auto"/>
            </w:tcBorders>
            <w:shd w:val="clear" w:color="auto" w:fill="auto"/>
            <w:noWrap/>
            <w:vAlign w:val="center"/>
            <w:hideMark/>
          </w:tcPr>
          <w:p w14:paraId="0AE92B24"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56 791,00</w:t>
            </w:r>
          </w:p>
        </w:tc>
        <w:tc>
          <w:tcPr>
            <w:tcW w:w="992" w:type="dxa"/>
            <w:tcBorders>
              <w:top w:val="nil"/>
              <w:left w:val="nil"/>
              <w:bottom w:val="single" w:sz="4" w:space="0" w:color="auto"/>
              <w:right w:val="single" w:sz="4" w:space="0" w:color="auto"/>
            </w:tcBorders>
            <w:shd w:val="clear" w:color="auto" w:fill="auto"/>
            <w:noWrap/>
            <w:vAlign w:val="center"/>
            <w:hideMark/>
          </w:tcPr>
          <w:p w14:paraId="2E28B60F"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58 271,000</w:t>
            </w:r>
          </w:p>
        </w:tc>
        <w:tc>
          <w:tcPr>
            <w:tcW w:w="984" w:type="dxa"/>
            <w:tcBorders>
              <w:top w:val="nil"/>
              <w:left w:val="nil"/>
              <w:bottom w:val="single" w:sz="4" w:space="0" w:color="auto"/>
              <w:right w:val="single" w:sz="4" w:space="0" w:color="auto"/>
            </w:tcBorders>
            <w:shd w:val="clear" w:color="auto" w:fill="auto"/>
            <w:noWrap/>
            <w:vAlign w:val="center"/>
            <w:hideMark/>
          </w:tcPr>
          <w:p w14:paraId="6ADD16D8" w14:textId="77777777" w:rsidR="008F3FE4" w:rsidRPr="008F3FE4" w:rsidRDefault="008F3FE4" w:rsidP="008F3FE4">
            <w:pPr>
              <w:spacing w:after="0" w:line="240" w:lineRule="auto"/>
              <w:jc w:val="center"/>
              <w:rPr>
                <w:rFonts w:ascii="Times New Roman" w:eastAsia="Times New Roman" w:hAnsi="Times New Roman" w:cs="Times New Roman"/>
                <w:b/>
                <w:bCs/>
                <w:sz w:val="16"/>
                <w:szCs w:val="16"/>
                <w:lang w:eastAsia="ru-RU"/>
              </w:rPr>
            </w:pPr>
            <w:r w:rsidRPr="008F3FE4">
              <w:rPr>
                <w:rFonts w:ascii="Times New Roman" w:eastAsia="Times New Roman" w:hAnsi="Times New Roman" w:cs="Times New Roman"/>
                <w:b/>
                <w:bCs/>
                <w:sz w:val="16"/>
                <w:szCs w:val="16"/>
                <w:lang w:eastAsia="ru-RU"/>
              </w:rPr>
              <w:t>60 509,000</w:t>
            </w:r>
          </w:p>
        </w:tc>
      </w:tr>
    </w:tbl>
    <w:p w14:paraId="34106CFD" w14:textId="6998EF5A"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№1</w:t>
      </w:r>
    </w:p>
    <w:p w14:paraId="7531E6F2"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1675C53B" w14:textId="77777777" w:rsidR="00987A64" w:rsidRPr="00F45C66" w:rsidRDefault="00987A64" w:rsidP="00987A64">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2E7AB221" w14:textId="378C671B" w:rsidR="00987A64" w:rsidRDefault="00987A64" w:rsidP="00987A64">
      <w:pPr>
        <w:spacing w:after="0" w:line="240" w:lineRule="auto"/>
        <w:jc w:val="right"/>
        <w:outlineLvl w:val="0"/>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11</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19</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3</w:t>
      </w:r>
    </w:p>
    <w:tbl>
      <w:tblPr>
        <w:tblW w:w="10913" w:type="dxa"/>
        <w:tblLook w:val="04A0" w:firstRow="1" w:lastRow="0" w:firstColumn="1" w:lastColumn="0" w:noHBand="0" w:noVBand="1"/>
      </w:tblPr>
      <w:tblGrid>
        <w:gridCol w:w="870"/>
        <w:gridCol w:w="1824"/>
        <w:gridCol w:w="7371"/>
        <w:gridCol w:w="826"/>
        <w:gridCol w:w="22"/>
      </w:tblGrid>
      <w:tr w:rsidR="00F618A3" w:rsidRPr="00F618A3" w14:paraId="45D68F75" w14:textId="77777777" w:rsidTr="00F618A3">
        <w:trPr>
          <w:trHeight w:val="80"/>
        </w:trPr>
        <w:tc>
          <w:tcPr>
            <w:tcW w:w="10913" w:type="dxa"/>
            <w:gridSpan w:val="5"/>
            <w:tcBorders>
              <w:top w:val="nil"/>
              <w:left w:val="nil"/>
              <w:bottom w:val="nil"/>
              <w:right w:val="nil"/>
            </w:tcBorders>
            <w:shd w:val="clear" w:color="auto" w:fill="auto"/>
            <w:vAlign w:val="center"/>
            <w:hideMark/>
          </w:tcPr>
          <w:p w14:paraId="6A43CB2E" w14:textId="77777777" w:rsidR="00F618A3" w:rsidRPr="00F618A3" w:rsidRDefault="00F618A3" w:rsidP="00F618A3">
            <w:pPr>
              <w:spacing w:after="0" w:line="240" w:lineRule="auto"/>
              <w:jc w:val="center"/>
              <w:rPr>
                <w:rFonts w:ascii="Times New Roman" w:eastAsia="Times New Roman" w:hAnsi="Times New Roman" w:cs="Times New Roman"/>
                <w:b/>
                <w:bCs/>
                <w:sz w:val="20"/>
                <w:szCs w:val="20"/>
                <w:lang w:eastAsia="ru-RU"/>
              </w:rPr>
            </w:pPr>
            <w:r w:rsidRPr="00F618A3">
              <w:rPr>
                <w:rFonts w:ascii="Times New Roman" w:eastAsia="Times New Roman" w:hAnsi="Times New Roman" w:cs="Times New Roman"/>
                <w:b/>
                <w:bCs/>
                <w:sz w:val="20"/>
                <w:szCs w:val="20"/>
                <w:lang w:eastAsia="ru-RU"/>
              </w:rPr>
              <w:t>Поступление доходов в бюджет городского поселения Безенчук в 2021 году по основным источникам в разрезе классификации доходов Российской Федерации</w:t>
            </w:r>
          </w:p>
        </w:tc>
      </w:tr>
      <w:tr w:rsidR="00F618A3" w:rsidRPr="00F618A3" w14:paraId="43703354" w14:textId="77777777" w:rsidTr="00F618A3">
        <w:trPr>
          <w:gridAfter w:val="1"/>
          <w:wAfter w:w="22" w:type="dxa"/>
          <w:trHeight w:val="80"/>
        </w:trPr>
        <w:tc>
          <w:tcPr>
            <w:tcW w:w="870" w:type="dxa"/>
            <w:tcBorders>
              <w:top w:val="nil"/>
              <w:left w:val="nil"/>
              <w:bottom w:val="nil"/>
              <w:right w:val="nil"/>
            </w:tcBorders>
            <w:shd w:val="clear" w:color="auto" w:fill="auto"/>
            <w:noWrap/>
            <w:vAlign w:val="center"/>
            <w:hideMark/>
          </w:tcPr>
          <w:p w14:paraId="534A5CFC" w14:textId="77777777" w:rsidR="00F618A3" w:rsidRPr="00F618A3" w:rsidRDefault="00F618A3" w:rsidP="00F618A3">
            <w:pPr>
              <w:spacing w:after="0" w:line="240" w:lineRule="auto"/>
              <w:jc w:val="center"/>
              <w:rPr>
                <w:rFonts w:ascii="Times New Roman" w:eastAsia="Times New Roman" w:hAnsi="Times New Roman" w:cs="Times New Roman"/>
                <w:b/>
                <w:bCs/>
                <w:sz w:val="16"/>
                <w:szCs w:val="16"/>
                <w:lang w:eastAsia="ru-RU"/>
              </w:rPr>
            </w:pPr>
          </w:p>
        </w:tc>
        <w:tc>
          <w:tcPr>
            <w:tcW w:w="1824" w:type="dxa"/>
            <w:tcBorders>
              <w:top w:val="nil"/>
              <w:left w:val="nil"/>
              <w:bottom w:val="nil"/>
              <w:right w:val="nil"/>
            </w:tcBorders>
            <w:shd w:val="clear" w:color="auto" w:fill="auto"/>
            <w:noWrap/>
            <w:vAlign w:val="center"/>
            <w:hideMark/>
          </w:tcPr>
          <w:p w14:paraId="66DE1573" w14:textId="77777777" w:rsidR="00F618A3" w:rsidRPr="00F618A3" w:rsidRDefault="00F618A3" w:rsidP="00F618A3">
            <w:pPr>
              <w:spacing w:after="0" w:line="240" w:lineRule="auto"/>
              <w:rPr>
                <w:rFonts w:ascii="Times New Roman" w:eastAsia="Times New Roman" w:hAnsi="Times New Roman" w:cs="Times New Roman"/>
                <w:sz w:val="16"/>
                <w:szCs w:val="16"/>
                <w:lang w:eastAsia="ru-RU"/>
              </w:rPr>
            </w:pPr>
          </w:p>
        </w:tc>
        <w:tc>
          <w:tcPr>
            <w:tcW w:w="7371" w:type="dxa"/>
            <w:tcBorders>
              <w:top w:val="nil"/>
              <w:left w:val="nil"/>
              <w:bottom w:val="nil"/>
              <w:right w:val="nil"/>
            </w:tcBorders>
            <w:shd w:val="clear" w:color="auto" w:fill="auto"/>
            <w:vAlign w:val="center"/>
            <w:hideMark/>
          </w:tcPr>
          <w:p w14:paraId="70E9B7D0" w14:textId="77777777" w:rsidR="00F618A3" w:rsidRPr="00F618A3" w:rsidRDefault="00F618A3" w:rsidP="00F618A3">
            <w:pPr>
              <w:spacing w:after="0" w:line="240" w:lineRule="auto"/>
              <w:rPr>
                <w:rFonts w:ascii="Times New Roman" w:eastAsia="Times New Roman" w:hAnsi="Times New Roman" w:cs="Times New Roman"/>
                <w:sz w:val="16"/>
                <w:szCs w:val="16"/>
                <w:lang w:eastAsia="ru-RU"/>
              </w:rPr>
            </w:pPr>
          </w:p>
        </w:tc>
        <w:tc>
          <w:tcPr>
            <w:tcW w:w="826" w:type="dxa"/>
            <w:tcBorders>
              <w:top w:val="nil"/>
              <w:left w:val="nil"/>
              <w:bottom w:val="nil"/>
              <w:right w:val="nil"/>
            </w:tcBorders>
            <w:shd w:val="clear" w:color="auto" w:fill="auto"/>
            <w:vAlign w:val="center"/>
            <w:hideMark/>
          </w:tcPr>
          <w:p w14:paraId="513D9B00" w14:textId="77777777" w:rsidR="00F618A3" w:rsidRPr="00F618A3" w:rsidRDefault="00F618A3" w:rsidP="00F618A3">
            <w:pPr>
              <w:spacing w:after="0" w:line="240" w:lineRule="auto"/>
              <w:jc w:val="right"/>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тыс. руб.</w:t>
            </w:r>
          </w:p>
        </w:tc>
      </w:tr>
      <w:tr w:rsidR="00F618A3" w:rsidRPr="00F618A3" w14:paraId="1B3E3EF4" w14:textId="77777777" w:rsidTr="00F618A3">
        <w:trPr>
          <w:gridAfter w:val="1"/>
          <w:wAfter w:w="22" w:type="dxa"/>
          <w:trHeight w:val="70"/>
        </w:trPr>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143B9" w14:textId="77777777" w:rsidR="00F618A3" w:rsidRDefault="00F618A3" w:rsidP="00F618A3">
            <w:pPr>
              <w:spacing w:after="0" w:line="240" w:lineRule="auto"/>
              <w:jc w:val="center"/>
              <w:rPr>
                <w:rFonts w:ascii="Times New Roman" w:eastAsia="Times New Roman" w:hAnsi="Times New Roman" w:cs="Times New Roman"/>
                <w:b/>
                <w:bCs/>
                <w:sz w:val="16"/>
                <w:szCs w:val="16"/>
                <w:lang w:eastAsia="ru-RU"/>
              </w:rPr>
            </w:pPr>
            <w:r w:rsidRPr="00F618A3">
              <w:rPr>
                <w:rFonts w:ascii="Times New Roman" w:eastAsia="Times New Roman" w:hAnsi="Times New Roman" w:cs="Times New Roman"/>
                <w:b/>
                <w:bCs/>
                <w:sz w:val="16"/>
                <w:szCs w:val="16"/>
                <w:lang w:eastAsia="ru-RU"/>
              </w:rPr>
              <w:t xml:space="preserve">Код главного </w:t>
            </w:r>
            <w:proofErr w:type="spellStart"/>
            <w:r w:rsidRPr="00F618A3">
              <w:rPr>
                <w:rFonts w:ascii="Times New Roman" w:eastAsia="Times New Roman" w:hAnsi="Times New Roman" w:cs="Times New Roman"/>
                <w:b/>
                <w:bCs/>
                <w:sz w:val="16"/>
                <w:szCs w:val="16"/>
                <w:lang w:eastAsia="ru-RU"/>
              </w:rPr>
              <w:t>админис</w:t>
            </w:r>
            <w:proofErr w:type="spellEnd"/>
          </w:p>
          <w:p w14:paraId="426DFFAC" w14:textId="1D3E80D6" w:rsidR="00F618A3" w:rsidRPr="00F618A3" w:rsidRDefault="00F618A3" w:rsidP="00F618A3">
            <w:pPr>
              <w:spacing w:after="0" w:line="240" w:lineRule="auto"/>
              <w:jc w:val="center"/>
              <w:rPr>
                <w:rFonts w:ascii="Times New Roman" w:eastAsia="Times New Roman" w:hAnsi="Times New Roman" w:cs="Times New Roman"/>
                <w:b/>
                <w:bCs/>
                <w:sz w:val="16"/>
                <w:szCs w:val="16"/>
                <w:lang w:eastAsia="ru-RU"/>
              </w:rPr>
            </w:pPr>
            <w:proofErr w:type="spellStart"/>
            <w:r w:rsidRPr="00F618A3">
              <w:rPr>
                <w:rFonts w:ascii="Times New Roman" w:eastAsia="Times New Roman" w:hAnsi="Times New Roman" w:cs="Times New Roman"/>
                <w:b/>
                <w:bCs/>
                <w:sz w:val="16"/>
                <w:szCs w:val="16"/>
                <w:lang w:eastAsia="ru-RU"/>
              </w:rPr>
              <w:t>тратора</w:t>
            </w:r>
            <w:proofErr w:type="spellEnd"/>
            <w:r w:rsidRPr="00F618A3">
              <w:rPr>
                <w:rFonts w:ascii="Times New Roman" w:eastAsia="Times New Roman" w:hAnsi="Times New Roman" w:cs="Times New Roman"/>
                <w:b/>
                <w:bCs/>
                <w:sz w:val="16"/>
                <w:szCs w:val="16"/>
                <w:lang w:eastAsia="ru-RU"/>
              </w:rPr>
              <w:t xml:space="preserve"> доходов</w:t>
            </w:r>
          </w:p>
        </w:tc>
        <w:tc>
          <w:tcPr>
            <w:tcW w:w="1824" w:type="dxa"/>
            <w:tcBorders>
              <w:top w:val="single" w:sz="4" w:space="0" w:color="auto"/>
              <w:left w:val="nil"/>
              <w:bottom w:val="single" w:sz="4" w:space="0" w:color="auto"/>
              <w:right w:val="single" w:sz="4" w:space="0" w:color="auto"/>
            </w:tcBorders>
            <w:shd w:val="clear" w:color="auto" w:fill="auto"/>
            <w:vAlign w:val="center"/>
            <w:hideMark/>
          </w:tcPr>
          <w:p w14:paraId="10F64161" w14:textId="77777777" w:rsidR="00F618A3" w:rsidRPr="00F618A3" w:rsidRDefault="00F618A3" w:rsidP="00F618A3">
            <w:pPr>
              <w:spacing w:after="0" w:line="240" w:lineRule="auto"/>
              <w:jc w:val="center"/>
              <w:rPr>
                <w:rFonts w:ascii="Times New Roman" w:eastAsia="Times New Roman" w:hAnsi="Times New Roman" w:cs="Times New Roman"/>
                <w:b/>
                <w:bCs/>
                <w:sz w:val="16"/>
                <w:szCs w:val="16"/>
                <w:lang w:eastAsia="ru-RU"/>
              </w:rPr>
            </w:pPr>
            <w:r w:rsidRPr="00F618A3">
              <w:rPr>
                <w:rFonts w:ascii="Times New Roman" w:eastAsia="Times New Roman" w:hAnsi="Times New Roman" w:cs="Times New Roman"/>
                <w:b/>
                <w:bCs/>
                <w:sz w:val="16"/>
                <w:szCs w:val="16"/>
                <w:lang w:eastAsia="ru-RU"/>
              </w:rPr>
              <w:t>Код классификации доходов</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14:paraId="5236DC30" w14:textId="77777777" w:rsidR="00F618A3" w:rsidRPr="00F618A3" w:rsidRDefault="00F618A3" w:rsidP="00F618A3">
            <w:pPr>
              <w:spacing w:after="0" w:line="240" w:lineRule="auto"/>
              <w:jc w:val="center"/>
              <w:rPr>
                <w:rFonts w:ascii="Times New Roman" w:eastAsia="Times New Roman" w:hAnsi="Times New Roman" w:cs="Times New Roman"/>
                <w:b/>
                <w:bCs/>
                <w:sz w:val="16"/>
                <w:szCs w:val="16"/>
                <w:lang w:eastAsia="ru-RU"/>
              </w:rPr>
            </w:pPr>
            <w:r w:rsidRPr="00F618A3">
              <w:rPr>
                <w:rFonts w:ascii="Times New Roman" w:eastAsia="Times New Roman" w:hAnsi="Times New Roman" w:cs="Times New Roman"/>
                <w:b/>
                <w:bCs/>
                <w:sz w:val="16"/>
                <w:szCs w:val="16"/>
                <w:lang w:eastAsia="ru-RU"/>
              </w:rPr>
              <w:t>Наименование кодов классификации доходов</w:t>
            </w:r>
          </w:p>
        </w:tc>
        <w:tc>
          <w:tcPr>
            <w:tcW w:w="826" w:type="dxa"/>
            <w:tcBorders>
              <w:top w:val="single" w:sz="4" w:space="0" w:color="auto"/>
              <w:left w:val="nil"/>
              <w:bottom w:val="single" w:sz="4" w:space="0" w:color="auto"/>
              <w:right w:val="single" w:sz="4" w:space="0" w:color="auto"/>
            </w:tcBorders>
            <w:shd w:val="clear" w:color="auto" w:fill="auto"/>
            <w:vAlign w:val="center"/>
            <w:hideMark/>
          </w:tcPr>
          <w:p w14:paraId="1DA9EEE3" w14:textId="77777777" w:rsidR="00F618A3" w:rsidRPr="00F618A3" w:rsidRDefault="00F618A3" w:rsidP="00F618A3">
            <w:pPr>
              <w:spacing w:after="0" w:line="240" w:lineRule="auto"/>
              <w:jc w:val="center"/>
              <w:rPr>
                <w:rFonts w:ascii="Times New Roman" w:eastAsia="Times New Roman" w:hAnsi="Times New Roman" w:cs="Times New Roman"/>
                <w:b/>
                <w:bCs/>
                <w:sz w:val="16"/>
                <w:szCs w:val="16"/>
                <w:lang w:eastAsia="ru-RU"/>
              </w:rPr>
            </w:pPr>
            <w:r w:rsidRPr="00F618A3">
              <w:rPr>
                <w:rFonts w:ascii="Times New Roman" w:eastAsia="Times New Roman" w:hAnsi="Times New Roman" w:cs="Times New Roman"/>
                <w:b/>
                <w:bCs/>
                <w:sz w:val="16"/>
                <w:szCs w:val="16"/>
                <w:lang w:eastAsia="ru-RU"/>
              </w:rPr>
              <w:t>2021</w:t>
            </w:r>
          </w:p>
        </w:tc>
      </w:tr>
      <w:tr w:rsidR="00F618A3" w:rsidRPr="00F618A3" w14:paraId="5D24CCE1" w14:textId="77777777" w:rsidTr="00F618A3">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vAlign w:val="center"/>
            <w:hideMark/>
          </w:tcPr>
          <w:p w14:paraId="3E01CADE"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1</w:t>
            </w:r>
          </w:p>
        </w:tc>
        <w:tc>
          <w:tcPr>
            <w:tcW w:w="1824" w:type="dxa"/>
            <w:tcBorders>
              <w:top w:val="nil"/>
              <w:left w:val="nil"/>
              <w:bottom w:val="single" w:sz="4" w:space="0" w:color="auto"/>
              <w:right w:val="single" w:sz="4" w:space="0" w:color="auto"/>
            </w:tcBorders>
            <w:shd w:val="clear" w:color="auto" w:fill="auto"/>
            <w:vAlign w:val="center"/>
            <w:hideMark/>
          </w:tcPr>
          <w:p w14:paraId="65D07146"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2</w:t>
            </w:r>
          </w:p>
        </w:tc>
        <w:tc>
          <w:tcPr>
            <w:tcW w:w="7371" w:type="dxa"/>
            <w:tcBorders>
              <w:top w:val="nil"/>
              <w:left w:val="nil"/>
              <w:bottom w:val="single" w:sz="4" w:space="0" w:color="auto"/>
              <w:right w:val="single" w:sz="4" w:space="0" w:color="auto"/>
            </w:tcBorders>
            <w:shd w:val="clear" w:color="auto" w:fill="auto"/>
            <w:vAlign w:val="center"/>
            <w:hideMark/>
          </w:tcPr>
          <w:p w14:paraId="08968757"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3</w:t>
            </w:r>
          </w:p>
        </w:tc>
        <w:tc>
          <w:tcPr>
            <w:tcW w:w="826" w:type="dxa"/>
            <w:tcBorders>
              <w:top w:val="nil"/>
              <w:left w:val="nil"/>
              <w:bottom w:val="single" w:sz="4" w:space="0" w:color="auto"/>
              <w:right w:val="single" w:sz="4" w:space="0" w:color="auto"/>
            </w:tcBorders>
            <w:shd w:val="clear" w:color="auto" w:fill="auto"/>
            <w:vAlign w:val="center"/>
            <w:hideMark/>
          </w:tcPr>
          <w:p w14:paraId="11D2C038"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4</w:t>
            </w:r>
          </w:p>
        </w:tc>
      </w:tr>
      <w:tr w:rsidR="00F618A3" w:rsidRPr="00F618A3" w14:paraId="5F5FD214" w14:textId="77777777" w:rsidTr="00F618A3">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000000" w:fill="C0C0C0"/>
            <w:noWrap/>
            <w:vAlign w:val="center"/>
            <w:hideMark/>
          </w:tcPr>
          <w:p w14:paraId="67D4B7D7"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208</w:t>
            </w:r>
          </w:p>
        </w:tc>
        <w:tc>
          <w:tcPr>
            <w:tcW w:w="1824" w:type="dxa"/>
            <w:tcBorders>
              <w:top w:val="nil"/>
              <w:left w:val="single" w:sz="8" w:space="0" w:color="auto"/>
              <w:bottom w:val="single" w:sz="4" w:space="0" w:color="auto"/>
              <w:right w:val="single" w:sz="4" w:space="0" w:color="auto"/>
            </w:tcBorders>
            <w:shd w:val="clear" w:color="000000" w:fill="C0C0C0"/>
            <w:vAlign w:val="center"/>
            <w:hideMark/>
          </w:tcPr>
          <w:p w14:paraId="669DA6B8" w14:textId="77777777" w:rsidR="00F618A3" w:rsidRPr="00F618A3" w:rsidRDefault="00F618A3" w:rsidP="00F618A3">
            <w:pPr>
              <w:spacing w:after="0" w:line="240" w:lineRule="auto"/>
              <w:jc w:val="center"/>
              <w:rPr>
                <w:rFonts w:ascii="Times New Roman" w:eastAsia="Times New Roman" w:hAnsi="Times New Roman" w:cs="Times New Roman"/>
                <w:b/>
                <w:bCs/>
                <w:sz w:val="16"/>
                <w:szCs w:val="16"/>
                <w:lang w:eastAsia="ru-RU"/>
              </w:rPr>
            </w:pPr>
            <w:r w:rsidRPr="00F618A3">
              <w:rPr>
                <w:rFonts w:ascii="Times New Roman" w:eastAsia="Times New Roman" w:hAnsi="Times New Roman" w:cs="Times New Roman"/>
                <w:b/>
                <w:bCs/>
                <w:sz w:val="16"/>
                <w:szCs w:val="16"/>
                <w:lang w:eastAsia="ru-RU"/>
              </w:rPr>
              <w:t>1 00 00000 00 0000 000</w:t>
            </w:r>
          </w:p>
        </w:tc>
        <w:tc>
          <w:tcPr>
            <w:tcW w:w="7371" w:type="dxa"/>
            <w:tcBorders>
              <w:top w:val="nil"/>
              <w:left w:val="nil"/>
              <w:bottom w:val="single" w:sz="4" w:space="0" w:color="auto"/>
              <w:right w:val="single" w:sz="4" w:space="0" w:color="auto"/>
            </w:tcBorders>
            <w:shd w:val="clear" w:color="000000" w:fill="C0C0C0"/>
            <w:hideMark/>
          </w:tcPr>
          <w:p w14:paraId="4911C519" w14:textId="77777777" w:rsidR="00F618A3" w:rsidRPr="00F618A3" w:rsidRDefault="00F618A3" w:rsidP="00F618A3">
            <w:pPr>
              <w:spacing w:after="0" w:line="240" w:lineRule="auto"/>
              <w:rPr>
                <w:rFonts w:ascii="Times New Roman" w:eastAsia="Times New Roman" w:hAnsi="Times New Roman" w:cs="Times New Roman"/>
                <w:b/>
                <w:bCs/>
                <w:sz w:val="16"/>
                <w:szCs w:val="16"/>
                <w:lang w:eastAsia="ru-RU"/>
              </w:rPr>
            </w:pPr>
            <w:r w:rsidRPr="00F618A3">
              <w:rPr>
                <w:rFonts w:ascii="Times New Roman" w:eastAsia="Times New Roman" w:hAnsi="Times New Roman" w:cs="Times New Roman"/>
                <w:b/>
                <w:bCs/>
                <w:sz w:val="16"/>
                <w:szCs w:val="16"/>
                <w:lang w:eastAsia="ru-RU"/>
              </w:rPr>
              <w:t>НАЛОГОВЫЕ И НЕНАЛОГОВЫЕ ДОХОДЫ</w:t>
            </w:r>
          </w:p>
        </w:tc>
        <w:tc>
          <w:tcPr>
            <w:tcW w:w="826" w:type="dxa"/>
            <w:tcBorders>
              <w:top w:val="nil"/>
              <w:left w:val="nil"/>
              <w:bottom w:val="single" w:sz="4" w:space="0" w:color="auto"/>
              <w:right w:val="single" w:sz="4" w:space="0" w:color="auto"/>
            </w:tcBorders>
            <w:shd w:val="clear" w:color="000000" w:fill="C0C0C0"/>
            <w:vAlign w:val="center"/>
            <w:hideMark/>
          </w:tcPr>
          <w:p w14:paraId="49C32B45" w14:textId="77777777" w:rsidR="00F618A3" w:rsidRPr="00F618A3" w:rsidRDefault="00F618A3" w:rsidP="00F618A3">
            <w:pPr>
              <w:spacing w:after="0" w:line="240" w:lineRule="auto"/>
              <w:jc w:val="center"/>
              <w:rPr>
                <w:rFonts w:ascii="Times New Roman" w:eastAsia="Times New Roman" w:hAnsi="Times New Roman" w:cs="Times New Roman"/>
                <w:b/>
                <w:bCs/>
                <w:sz w:val="16"/>
                <w:szCs w:val="16"/>
                <w:lang w:eastAsia="ru-RU"/>
              </w:rPr>
            </w:pPr>
            <w:r w:rsidRPr="00F618A3">
              <w:rPr>
                <w:rFonts w:ascii="Times New Roman" w:eastAsia="Times New Roman" w:hAnsi="Times New Roman" w:cs="Times New Roman"/>
                <w:b/>
                <w:bCs/>
                <w:sz w:val="16"/>
                <w:szCs w:val="16"/>
                <w:lang w:eastAsia="ru-RU"/>
              </w:rPr>
              <w:t>55262,48</w:t>
            </w:r>
          </w:p>
        </w:tc>
      </w:tr>
      <w:tr w:rsidR="00F618A3" w:rsidRPr="00F618A3" w14:paraId="4D9036DA" w14:textId="77777777" w:rsidTr="00F618A3">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A0B2533" w14:textId="77777777" w:rsidR="00F618A3" w:rsidRPr="00F618A3" w:rsidRDefault="00F618A3" w:rsidP="00F618A3">
            <w:pPr>
              <w:spacing w:after="0" w:line="240" w:lineRule="auto"/>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189F10DD" w14:textId="77777777" w:rsidR="00F618A3" w:rsidRPr="00F618A3" w:rsidRDefault="00F618A3" w:rsidP="00F618A3">
            <w:pPr>
              <w:spacing w:after="0" w:line="240" w:lineRule="auto"/>
              <w:jc w:val="center"/>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1 01 00000 00 0000 000</w:t>
            </w:r>
          </w:p>
        </w:tc>
        <w:tc>
          <w:tcPr>
            <w:tcW w:w="7371" w:type="dxa"/>
            <w:tcBorders>
              <w:top w:val="nil"/>
              <w:left w:val="nil"/>
              <w:bottom w:val="single" w:sz="4" w:space="0" w:color="auto"/>
              <w:right w:val="single" w:sz="4" w:space="0" w:color="auto"/>
            </w:tcBorders>
            <w:shd w:val="clear" w:color="auto" w:fill="auto"/>
            <w:hideMark/>
          </w:tcPr>
          <w:p w14:paraId="2956A12A" w14:textId="77777777" w:rsidR="00F618A3" w:rsidRPr="00F618A3" w:rsidRDefault="00F618A3" w:rsidP="00F618A3">
            <w:pPr>
              <w:spacing w:after="0" w:line="240" w:lineRule="auto"/>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НАЛОГИ НА ПРИБЫЛЬ, ДОХОДЫ</w:t>
            </w:r>
          </w:p>
        </w:tc>
        <w:tc>
          <w:tcPr>
            <w:tcW w:w="826" w:type="dxa"/>
            <w:tcBorders>
              <w:top w:val="nil"/>
              <w:left w:val="nil"/>
              <w:bottom w:val="single" w:sz="4" w:space="0" w:color="auto"/>
              <w:right w:val="single" w:sz="4" w:space="0" w:color="auto"/>
            </w:tcBorders>
            <w:shd w:val="clear" w:color="auto" w:fill="auto"/>
            <w:noWrap/>
            <w:vAlign w:val="center"/>
            <w:hideMark/>
          </w:tcPr>
          <w:p w14:paraId="7B71888B" w14:textId="77777777" w:rsidR="00F618A3" w:rsidRPr="00F618A3" w:rsidRDefault="00F618A3" w:rsidP="00F618A3">
            <w:pPr>
              <w:spacing w:after="0" w:line="240" w:lineRule="auto"/>
              <w:jc w:val="center"/>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24960,48</w:t>
            </w:r>
          </w:p>
        </w:tc>
      </w:tr>
      <w:tr w:rsidR="00F618A3" w:rsidRPr="00F618A3" w14:paraId="449A0F63" w14:textId="77777777" w:rsidTr="00F618A3">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0953ADD"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67FFF8D0"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1 01 02000 01 0000 110</w:t>
            </w:r>
          </w:p>
        </w:tc>
        <w:tc>
          <w:tcPr>
            <w:tcW w:w="7371" w:type="dxa"/>
            <w:tcBorders>
              <w:top w:val="nil"/>
              <w:left w:val="nil"/>
              <w:bottom w:val="single" w:sz="4" w:space="0" w:color="auto"/>
              <w:right w:val="single" w:sz="4" w:space="0" w:color="auto"/>
            </w:tcBorders>
            <w:shd w:val="clear" w:color="auto" w:fill="auto"/>
            <w:hideMark/>
          </w:tcPr>
          <w:p w14:paraId="61F93D2B" w14:textId="77777777" w:rsidR="00F618A3" w:rsidRPr="00F618A3" w:rsidRDefault="00F618A3" w:rsidP="00F618A3">
            <w:pPr>
              <w:spacing w:after="0" w:line="240" w:lineRule="auto"/>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Налог на доходы физических лиц</w:t>
            </w:r>
          </w:p>
        </w:tc>
        <w:tc>
          <w:tcPr>
            <w:tcW w:w="826" w:type="dxa"/>
            <w:tcBorders>
              <w:top w:val="nil"/>
              <w:left w:val="nil"/>
              <w:bottom w:val="single" w:sz="4" w:space="0" w:color="auto"/>
              <w:right w:val="single" w:sz="4" w:space="0" w:color="auto"/>
            </w:tcBorders>
            <w:shd w:val="clear" w:color="auto" w:fill="auto"/>
            <w:noWrap/>
            <w:vAlign w:val="center"/>
            <w:hideMark/>
          </w:tcPr>
          <w:p w14:paraId="31AC9342"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24960,48</w:t>
            </w:r>
          </w:p>
        </w:tc>
      </w:tr>
      <w:tr w:rsidR="00F618A3" w:rsidRPr="00F618A3" w14:paraId="47E8C740" w14:textId="77777777" w:rsidTr="00F618A3">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54D1C95" w14:textId="77777777" w:rsidR="00F618A3" w:rsidRPr="00F618A3" w:rsidRDefault="00F618A3" w:rsidP="00F618A3">
            <w:pPr>
              <w:spacing w:after="0" w:line="240" w:lineRule="auto"/>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5A4E753E" w14:textId="77777777" w:rsidR="00F618A3" w:rsidRPr="00F618A3" w:rsidRDefault="00F618A3" w:rsidP="00F618A3">
            <w:pPr>
              <w:spacing w:after="0" w:line="240" w:lineRule="auto"/>
              <w:jc w:val="center"/>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1 03 00000 00 0000 000</w:t>
            </w:r>
          </w:p>
        </w:tc>
        <w:tc>
          <w:tcPr>
            <w:tcW w:w="7371" w:type="dxa"/>
            <w:tcBorders>
              <w:top w:val="nil"/>
              <w:left w:val="nil"/>
              <w:bottom w:val="single" w:sz="4" w:space="0" w:color="auto"/>
              <w:right w:val="single" w:sz="4" w:space="0" w:color="auto"/>
            </w:tcBorders>
            <w:shd w:val="clear" w:color="auto" w:fill="auto"/>
            <w:hideMark/>
          </w:tcPr>
          <w:p w14:paraId="0EF4A1B2" w14:textId="77777777" w:rsidR="00F618A3" w:rsidRPr="00F618A3" w:rsidRDefault="00F618A3" w:rsidP="00F618A3">
            <w:pPr>
              <w:spacing w:after="0" w:line="240" w:lineRule="auto"/>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826" w:type="dxa"/>
            <w:tcBorders>
              <w:top w:val="nil"/>
              <w:left w:val="nil"/>
              <w:bottom w:val="single" w:sz="4" w:space="0" w:color="auto"/>
              <w:right w:val="single" w:sz="4" w:space="0" w:color="auto"/>
            </w:tcBorders>
            <w:shd w:val="clear" w:color="auto" w:fill="auto"/>
            <w:vAlign w:val="center"/>
            <w:hideMark/>
          </w:tcPr>
          <w:p w14:paraId="59EBD8CB" w14:textId="77777777" w:rsidR="00F618A3" w:rsidRPr="00F618A3" w:rsidRDefault="00F618A3" w:rsidP="00F618A3">
            <w:pPr>
              <w:spacing w:after="0" w:line="240" w:lineRule="auto"/>
              <w:jc w:val="center"/>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8602,00</w:t>
            </w:r>
          </w:p>
        </w:tc>
      </w:tr>
      <w:tr w:rsidR="00F618A3" w:rsidRPr="00F618A3" w14:paraId="488957CD" w14:textId="77777777" w:rsidTr="00F618A3">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830C47B"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11EE818C"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 xml:space="preserve"> 1 03 02230 01 0000 110</w:t>
            </w:r>
          </w:p>
        </w:tc>
        <w:tc>
          <w:tcPr>
            <w:tcW w:w="7371" w:type="dxa"/>
            <w:tcBorders>
              <w:top w:val="nil"/>
              <w:left w:val="nil"/>
              <w:bottom w:val="single" w:sz="4" w:space="0" w:color="auto"/>
              <w:right w:val="single" w:sz="4" w:space="0" w:color="auto"/>
            </w:tcBorders>
            <w:shd w:val="clear" w:color="auto" w:fill="auto"/>
            <w:vAlign w:val="center"/>
            <w:hideMark/>
          </w:tcPr>
          <w:p w14:paraId="05EC89B1" w14:textId="77777777" w:rsidR="00F618A3" w:rsidRPr="00F618A3" w:rsidRDefault="00F618A3" w:rsidP="00F618A3">
            <w:pPr>
              <w:spacing w:after="0" w:line="240" w:lineRule="auto"/>
              <w:jc w:val="both"/>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26" w:type="dxa"/>
            <w:tcBorders>
              <w:top w:val="nil"/>
              <w:left w:val="nil"/>
              <w:bottom w:val="single" w:sz="4" w:space="0" w:color="auto"/>
              <w:right w:val="single" w:sz="4" w:space="0" w:color="auto"/>
            </w:tcBorders>
            <w:shd w:val="clear" w:color="auto" w:fill="auto"/>
            <w:noWrap/>
            <w:vAlign w:val="center"/>
            <w:hideMark/>
          </w:tcPr>
          <w:p w14:paraId="5E6AF6C2"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3111,00</w:t>
            </w:r>
          </w:p>
        </w:tc>
      </w:tr>
      <w:tr w:rsidR="00F618A3" w:rsidRPr="00F618A3" w14:paraId="52FE4927" w14:textId="77777777" w:rsidTr="00F618A3">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7FA3FD1" w14:textId="77777777" w:rsidR="00F618A3" w:rsidRPr="00F618A3" w:rsidRDefault="00F618A3" w:rsidP="00F618A3">
            <w:pPr>
              <w:spacing w:after="0" w:line="240" w:lineRule="auto"/>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366F27CB"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1 03 02240 01 0000 110</w:t>
            </w:r>
          </w:p>
        </w:tc>
        <w:tc>
          <w:tcPr>
            <w:tcW w:w="7371" w:type="dxa"/>
            <w:tcBorders>
              <w:top w:val="nil"/>
              <w:left w:val="nil"/>
              <w:bottom w:val="single" w:sz="4" w:space="0" w:color="auto"/>
              <w:right w:val="single" w:sz="4" w:space="0" w:color="auto"/>
            </w:tcBorders>
            <w:shd w:val="clear" w:color="auto" w:fill="auto"/>
            <w:vAlign w:val="center"/>
            <w:hideMark/>
          </w:tcPr>
          <w:p w14:paraId="61565BAE" w14:textId="77777777" w:rsidR="00F618A3" w:rsidRPr="00F618A3" w:rsidRDefault="00F618A3" w:rsidP="00F618A3">
            <w:pPr>
              <w:spacing w:after="0" w:line="240" w:lineRule="auto"/>
              <w:jc w:val="both"/>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26" w:type="dxa"/>
            <w:tcBorders>
              <w:top w:val="nil"/>
              <w:left w:val="nil"/>
              <w:bottom w:val="single" w:sz="4" w:space="0" w:color="auto"/>
              <w:right w:val="single" w:sz="4" w:space="0" w:color="auto"/>
            </w:tcBorders>
            <w:shd w:val="clear" w:color="auto" w:fill="auto"/>
            <w:noWrap/>
            <w:vAlign w:val="center"/>
            <w:hideMark/>
          </w:tcPr>
          <w:p w14:paraId="4908003F"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20,00</w:t>
            </w:r>
          </w:p>
        </w:tc>
      </w:tr>
      <w:tr w:rsidR="00F618A3" w:rsidRPr="00F618A3" w14:paraId="07D76D64" w14:textId="77777777" w:rsidTr="00F618A3">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04935F6"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13A7DB36"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1 03 02250 01 0000 110</w:t>
            </w:r>
          </w:p>
        </w:tc>
        <w:tc>
          <w:tcPr>
            <w:tcW w:w="7371" w:type="dxa"/>
            <w:tcBorders>
              <w:top w:val="nil"/>
              <w:left w:val="nil"/>
              <w:bottom w:val="single" w:sz="4" w:space="0" w:color="auto"/>
              <w:right w:val="single" w:sz="4" w:space="0" w:color="auto"/>
            </w:tcBorders>
            <w:shd w:val="clear" w:color="auto" w:fill="auto"/>
            <w:vAlign w:val="center"/>
            <w:hideMark/>
          </w:tcPr>
          <w:p w14:paraId="29916CFA" w14:textId="77777777" w:rsidR="00F618A3" w:rsidRPr="00F618A3" w:rsidRDefault="00F618A3" w:rsidP="00F618A3">
            <w:pPr>
              <w:spacing w:after="0" w:line="240" w:lineRule="auto"/>
              <w:jc w:val="both"/>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26" w:type="dxa"/>
            <w:tcBorders>
              <w:top w:val="nil"/>
              <w:left w:val="nil"/>
              <w:bottom w:val="single" w:sz="4" w:space="0" w:color="auto"/>
              <w:right w:val="single" w:sz="4" w:space="0" w:color="auto"/>
            </w:tcBorders>
            <w:shd w:val="clear" w:color="auto" w:fill="auto"/>
            <w:noWrap/>
            <w:vAlign w:val="center"/>
            <w:hideMark/>
          </w:tcPr>
          <w:p w14:paraId="4B0E8A2B"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6034,00</w:t>
            </w:r>
          </w:p>
        </w:tc>
      </w:tr>
      <w:tr w:rsidR="00F618A3" w:rsidRPr="00F618A3" w14:paraId="67FCB057" w14:textId="77777777" w:rsidTr="00F618A3">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E8C39AA" w14:textId="77777777" w:rsidR="00F618A3" w:rsidRPr="00F618A3" w:rsidRDefault="00F618A3" w:rsidP="00F618A3">
            <w:pPr>
              <w:spacing w:after="0" w:line="240" w:lineRule="auto"/>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148D32A2"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1 03 02260 01 0000 110</w:t>
            </w:r>
          </w:p>
        </w:tc>
        <w:tc>
          <w:tcPr>
            <w:tcW w:w="7371" w:type="dxa"/>
            <w:tcBorders>
              <w:top w:val="nil"/>
              <w:left w:val="nil"/>
              <w:bottom w:val="single" w:sz="4" w:space="0" w:color="auto"/>
              <w:right w:val="single" w:sz="4" w:space="0" w:color="auto"/>
            </w:tcBorders>
            <w:shd w:val="clear" w:color="auto" w:fill="auto"/>
            <w:vAlign w:val="center"/>
            <w:hideMark/>
          </w:tcPr>
          <w:p w14:paraId="07DC3EB5" w14:textId="77777777" w:rsidR="00F618A3" w:rsidRPr="00F618A3" w:rsidRDefault="00F618A3" w:rsidP="00F618A3">
            <w:pPr>
              <w:spacing w:after="0" w:line="240" w:lineRule="auto"/>
              <w:jc w:val="both"/>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26" w:type="dxa"/>
            <w:tcBorders>
              <w:top w:val="nil"/>
              <w:left w:val="nil"/>
              <w:bottom w:val="single" w:sz="4" w:space="0" w:color="auto"/>
              <w:right w:val="single" w:sz="4" w:space="0" w:color="auto"/>
            </w:tcBorders>
            <w:shd w:val="clear" w:color="auto" w:fill="auto"/>
            <w:noWrap/>
            <w:vAlign w:val="center"/>
            <w:hideMark/>
          </w:tcPr>
          <w:p w14:paraId="275E4EAB"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-563,00</w:t>
            </w:r>
          </w:p>
        </w:tc>
      </w:tr>
      <w:tr w:rsidR="00F618A3" w:rsidRPr="00F618A3" w14:paraId="41C2D93B" w14:textId="77777777" w:rsidTr="006A55C8">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405D89D"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4F53E529" w14:textId="77777777" w:rsidR="00F618A3" w:rsidRPr="00F618A3" w:rsidRDefault="00F618A3" w:rsidP="00F618A3">
            <w:pPr>
              <w:spacing w:after="0" w:line="240" w:lineRule="auto"/>
              <w:jc w:val="center"/>
              <w:rPr>
                <w:rFonts w:ascii="Times New Roman" w:eastAsia="Times New Roman" w:hAnsi="Times New Roman" w:cs="Times New Roman"/>
                <w:b/>
                <w:bCs/>
                <w:sz w:val="16"/>
                <w:szCs w:val="16"/>
                <w:lang w:eastAsia="ru-RU"/>
              </w:rPr>
            </w:pPr>
            <w:r w:rsidRPr="00F618A3">
              <w:rPr>
                <w:rFonts w:ascii="Times New Roman" w:eastAsia="Times New Roman" w:hAnsi="Times New Roman" w:cs="Times New Roman"/>
                <w:b/>
                <w:bCs/>
                <w:sz w:val="16"/>
                <w:szCs w:val="16"/>
                <w:lang w:eastAsia="ru-RU"/>
              </w:rPr>
              <w:t>1 05 00000 00 0000 000</w:t>
            </w:r>
          </w:p>
        </w:tc>
        <w:tc>
          <w:tcPr>
            <w:tcW w:w="7371" w:type="dxa"/>
            <w:tcBorders>
              <w:top w:val="nil"/>
              <w:left w:val="nil"/>
              <w:bottom w:val="single" w:sz="4" w:space="0" w:color="auto"/>
              <w:right w:val="single" w:sz="4" w:space="0" w:color="auto"/>
            </w:tcBorders>
            <w:shd w:val="clear" w:color="auto" w:fill="auto"/>
            <w:hideMark/>
          </w:tcPr>
          <w:p w14:paraId="608B45D6" w14:textId="77777777" w:rsidR="00F618A3" w:rsidRPr="00F618A3" w:rsidRDefault="00F618A3" w:rsidP="00F618A3">
            <w:pPr>
              <w:spacing w:after="0" w:line="240" w:lineRule="auto"/>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НАЛОГИ НА СОВОКУПНЫЙ ДОХОД</w:t>
            </w:r>
          </w:p>
        </w:tc>
        <w:tc>
          <w:tcPr>
            <w:tcW w:w="826" w:type="dxa"/>
            <w:tcBorders>
              <w:top w:val="nil"/>
              <w:left w:val="nil"/>
              <w:bottom w:val="single" w:sz="4" w:space="0" w:color="auto"/>
              <w:right w:val="single" w:sz="4" w:space="0" w:color="auto"/>
            </w:tcBorders>
            <w:shd w:val="clear" w:color="auto" w:fill="auto"/>
            <w:noWrap/>
            <w:vAlign w:val="center"/>
            <w:hideMark/>
          </w:tcPr>
          <w:p w14:paraId="5A030AD1" w14:textId="77777777" w:rsidR="00F618A3" w:rsidRPr="00F618A3" w:rsidRDefault="00F618A3" w:rsidP="00F618A3">
            <w:pPr>
              <w:spacing w:after="0" w:line="240" w:lineRule="auto"/>
              <w:jc w:val="center"/>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200,00</w:t>
            </w:r>
          </w:p>
        </w:tc>
      </w:tr>
      <w:tr w:rsidR="00F618A3" w:rsidRPr="00F618A3" w14:paraId="0EB333EE" w14:textId="77777777" w:rsidTr="006A55C8">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B147616"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0B03190A"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1 05 03000 01 0000 110</w:t>
            </w:r>
          </w:p>
        </w:tc>
        <w:tc>
          <w:tcPr>
            <w:tcW w:w="7371" w:type="dxa"/>
            <w:tcBorders>
              <w:top w:val="nil"/>
              <w:left w:val="nil"/>
              <w:bottom w:val="single" w:sz="4" w:space="0" w:color="auto"/>
              <w:right w:val="single" w:sz="4" w:space="0" w:color="auto"/>
            </w:tcBorders>
            <w:shd w:val="clear" w:color="auto" w:fill="auto"/>
            <w:hideMark/>
          </w:tcPr>
          <w:p w14:paraId="10E44F9B" w14:textId="77777777" w:rsidR="00F618A3" w:rsidRPr="00F618A3" w:rsidRDefault="00F618A3" w:rsidP="00F618A3">
            <w:pPr>
              <w:spacing w:after="0" w:line="240" w:lineRule="auto"/>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Единый сельскохозяйственный налог</w:t>
            </w:r>
          </w:p>
        </w:tc>
        <w:tc>
          <w:tcPr>
            <w:tcW w:w="826" w:type="dxa"/>
            <w:tcBorders>
              <w:top w:val="nil"/>
              <w:left w:val="nil"/>
              <w:bottom w:val="single" w:sz="4" w:space="0" w:color="auto"/>
              <w:right w:val="single" w:sz="4" w:space="0" w:color="auto"/>
            </w:tcBorders>
            <w:shd w:val="clear" w:color="auto" w:fill="auto"/>
            <w:noWrap/>
            <w:vAlign w:val="center"/>
            <w:hideMark/>
          </w:tcPr>
          <w:p w14:paraId="21CE9EEA"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200,00</w:t>
            </w:r>
          </w:p>
        </w:tc>
      </w:tr>
      <w:tr w:rsidR="00F618A3" w:rsidRPr="00F618A3" w14:paraId="0B0A4804" w14:textId="77777777" w:rsidTr="006A55C8">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BDBD86D"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0C0A9276" w14:textId="77777777" w:rsidR="00F618A3" w:rsidRPr="00F618A3" w:rsidRDefault="00F618A3" w:rsidP="00F618A3">
            <w:pPr>
              <w:spacing w:after="0" w:line="240" w:lineRule="auto"/>
              <w:jc w:val="center"/>
              <w:rPr>
                <w:rFonts w:ascii="Times New Roman" w:eastAsia="Times New Roman" w:hAnsi="Times New Roman" w:cs="Times New Roman"/>
                <w:b/>
                <w:bCs/>
                <w:sz w:val="16"/>
                <w:szCs w:val="16"/>
                <w:lang w:eastAsia="ru-RU"/>
              </w:rPr>
            </w:pPr>
            <w:r w:rsidRPr="00F618A3">
              <w:rPr>
                <w:rFonts w:ascii="Times New Roman" w:eastAsia="Times New Roman" w:hAnsi="Times New Roman" w:cs="Times New Roman"/>
                <w:b/>
                <w:bCs/>
                <w:sz w:val="16"/>
                <w:szCs w:val="16"/>
                <w:lang w:eastAsia="ru-RU"/>
              </w:rPr>
              <w:t>1 06 00000 00 0000 000</w:t>
            </w:r>
          </w:p>
        </w:tc>
        <w:tc>
          <w:tcPr>
            <w:tcW w:w="7371" w:type="dxa"/>
            <w:tcBorders>
              <w:top w:val="nil"/>
              <w:left w:val="nil"/>
              <w:bottom w:val="single" w:sz="4" w:space="0" w:color="auto"/>
              <w:right w:val="single" w:sz="4" w:space="0" w:color="auto"/>
            </w:tcBorders>
            <w:shd w:val="clear" w:color="auto" w:fill="auto"/>
            <w:hideMark/>
          </w:tcPr>
          <w:p w14:paraId="0CA16993" w14:textId="77777777" w:rsidR="00F618A3" w:rsidRPr="00F618A3" w:rsidRDefault="00F618A3" w:rsidP="00F618A3">
            <w:pPr>
              <w:spacing w:after="0" w:line="240" w:lineRule="auto"/>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НАЛОГИ НА ИМУЩЕСТВО</w:t>
            </w:r>
          </w:p>
        </w:tc>
        <w:tc>
          <w:tcPr>
            <w:tcW w:w="826" w:type="dxa"/>
            <w:tcBorders>
              <w:top w:val="nil"/>
              <w:left w:val="nil"/>
              <w:bottom w:val="single" w:sz="4" w:space="0" w:color="auto"/>
              <w:right w:val="single" w:sz="4" w:space="0" w:color="auto"/>
            </w:tcBorders>
            <w:shd w:val="clear" w:color="auto" w:fill="auto"/>
            <w:vAlign w:val="center"/>
            <w:hideMark/>
          </w:tcPr>
          <w:p w14:paraId="275BE26D" w14:textId="77777777" w:rsidR="00F618A3" w:rsidRPr="00F618A3" w:rsidRDefault="00F618A3" w:rsidP="00F618A3">
            <w:pPr>
              <w:spacing w:after="0" w:line="240" w:lineRule="auto"/>
              <w:jc w:val="center"/>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19100,00</w:t>
            </w:r>
          </w:p>
        </w:tc>
      </w:tr>
      <w:tr w:rsidR="00F618A3" w:rsidRPr="00F618A3" w14:paraId="1E593A79" w14:textId="77777777" w:rsidTr="006A55C8">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47981D2"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647609E3"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1 06 01000 00 0000 110</w:t>
            </w:r>
          </w:p>
        </w:tc>
        <w:tc>
          <w:tcPr>
            <w:tcW w:w="7371" w:type="dxa"/>
            <w:tcBorders>
              <w:top w:val="nil"/>
              <w:left w:val="nil"/>
              <w:bottom w:val="single" w:sz="4" w:space="0" w:color="auto"/>
              <w:right w:val="single" w:sz="4" w:space="0" w:color="auto"/>
            </w:tcBorders>
            <w:shd w:val="clear" w:color="auto" w:fill="auto"/>
            <w:hideMark/>
          </w:tcPr>
          <w:p w14:paraId="1F6636F0" w14:textId="77777777" w:rsidR="00F618A3" w:rsidRPr="00F618A3" w:rsidRDefault="00F618A3" w:rsidP="00F618A3">
            <w:pPr>
              <w:spacing w:after="0" w:line="240" w:lineRule="auto"/>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Налог на имущество физических лиц</w:t>
            </w:r>
          </w:p>
        </w:tc>
        <w:tc>
          <w:tcPr>
            <w:tcW w:w="826" w:type="dxa"/>
            <w:tcBorders>
              <w:top w:val="nil"/>
              <w:left w:val="nil"/>
              <w:bottom w:val="single" w:sz="4" w:space="0" w:color="auto"/>
              <w:right w:val="single" w:sz="4" w:space="0" w:color="auto"/>
            </w:tcBorders>
            <w:shd w:val="clear" w:color="auto" w:fill="auto"/>
            <w:noWrap/>
            <w:vAlign w:val="center"/>
            <w:hideMark/>
          </w:tcPr>
          <w:p w14:paraId="2F565720"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5300,00</w:t>
            </w:r>
          </w:p>
        </w:tc>
      </w:tr>
      <w:tr w:rsidR="00F618A3" w:rsidRPr="00F618A3" w14:paraId="69411EA8" w14:textId="77777777" w:rsidTr="006A55C8">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024F13F"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0447EE0F"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1 06 06000 00 0000 110</w:t>
            </w:r>
          </w:p>
        </w:tc>
        <w:tc>
          <w:tcPr>
            <w:tcW w:w="7371" w:type="dxa"/>
            <w:tcBorders>
              <w:top w:val="nil"/>
              <w:left w:val="nil"/>
              <w:bottom w:val="single" w:sz="4" w:space="0" w:color="auto"/>
              <w:right w:val="single" w:sz="4" w:space="0" w:color="auto"/>
            </w:tcBorders>
            <w:shd w:val="clear" w:color="auto" w:fill="auto"/>
            <w:hideMark/>
          </w:tcPr>
          <w:p w14:paraId="568465B4" w14:textId="77777777" w:rsidR="00F618A3" w:rsidRPr="00F618A3" w:rsidRDefault="00F618A3" w:rsidP="00F618A3">
            <w:pPr>
              <w:spacing w:after="0" w:line="240" w:lineRule="auto"/>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Земельный налог</w:t>
            </w:r>
          </w:p>
        </w:tc>
        <w:tc>
          <w:tcPr>
            <w:tcW w:w="826" w:type="dxa"/>
            <w:tcBorders>
              <w:top w:val="nil"/>
              <w:left w:val="nil"/>
              <w:bottom w:val="single" w:sz="4" w:space="0" w:color="auto"/>
              <w:right w:val="single" w:sz="4" w:space="0" w:color="auto"/>
            </w:tcBorders>
            <w:shd w:val="clear" w:color="auto" w:fill="auto"/>
            <w:noWrap/>
            <w:vAlign w:val="center"/>
            <w:hideMark/>
          </w:tcPr>
          <w:p w14:paraId="303E8355"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13800,00</w:t>
            </w:r>
          </w:p>
        </w:tc>
      </w:tr>
      <w:tr w:rsidR="00F618A3" w:rsidRPr="00F618A3" w14:paraId="227E5874" w14:textId="77777777" w:rsidTr="006A55C8">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241F784"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37C12652" w14:textId="77777777" w:rsidR="00F618A3" w:rsidRPr="00F618A3" w:rsidRDefault="00F618A3" w:rsidP="00F618A3">
            <w:pPr>
              <w:spacing w:after="0" w:line="240" w:lineRule="auto"/>
              <w:jc w:val="center"/>
              <w:rPr>
                <w:rFonts w:ascii="Times New Roman" w:eastAsia="Times New Roman" w:hAnsi="Times New Roman" w:cs="Times New Roman"/>
                <w:b/>
                <w:bCs/>
                <w:sz w:val="16"/>
                <w:szCs w:val="16"/>
                <w:lang w:eastAsia="ru-RU"/>
              </w:rPr>
            </w:pPr>
            <w:r w:rsidRPr="00F618A3">
              <w:rPr>
                <w:rFonts w:ascii="Times New Roman" w:eastAsia="Times New Roman" w:hAnsi="Times New Roman" w:cs="Times New Roman"/>
                <w:b/>
                <w:bCs/>
                <w:sz w:val="16"/>
                <w:szCs w:val="16"/>
                <w:lang w:eastAsia="ru-RU"/>
              </w:rPr>
              <w:t>1 11 00000 00 0000 000</w:t>
            </w:r>
          </w:p>
        </w:tc>
        <w:tc>
          <w:tcPr>
            <w:tcW w:w="7371" w:type="dxa"/>
            <w:tcBorders>
              <w:top w:val="nil"/>
              <w:left w:val="nil"/>
              <w:bottom w:val="single" w:sz="4" w:space="0" w:color="auto"/>
              <w:right w:val="single" w:sz="4" w:space="0" w:color="auto"/>
            </w:tcBorders>
            <w:shd w:val="clear" w:color="auto" w:fill="auto"/>
            <w:hideMark/>
          </w:tcPr>
          <w:p w14:paraId="07E7E772" w14:textId="77777777" w:rsidR="00F618A3" w:rsidRPr="00F618A3" w:rsidRDefault="00F618A3" w:rsidP="00F618A3">
            <w:pPr>
              <w:spacing w:after="0" w:line="240" w:lineRule="auto"/>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826" w:type="dxa"/>
            <w:tcBorders>
              <w:top w:val="nil"/>
              <w:left w:val="nil"/>
              <w:bottom w:val="single" w:sz="4" w:space="0" w:color="auto"/>
              <w:right w:val="single" w:sz="4" w:space="0" w:color="auto"/>
            </w:tcBorders>
            <w:shd w:val="clear" w:color="auto" w:fill="auto"/>
            <w:vAlign w:val="center"/>
            <w:hideMark/>
          </w:tcPr>
          <w:p w14:paraId="66A6A7C0" w14:textId="77777777" w:rsidR="00F618A3" w:rsidRPr="00F618A3" w:rsidRDefault="00F618A3" w:rsidP="00F618A3">
            <w:pPr>
              <w:spacing w:after="0" w:line="240" w:lineRule="auto"/>
              <w:jc w:val="center"/>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2400,00</w:t>
            </w:r>
          </w:p>
        </w:tc>
      </w:tr>
      <w:tr w:rsidR="00F618A3" w:rsidRPr="00F618A3" w14:paraId="6699205C" w14:textId="77777777" w:rsidTr="006A55C8">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4141C9A"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729A1E34"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1 11 05013 13 0000 120</w:t>
            </w:r>
          </w:p>
        </w:tc>
        <w:tc>
          <w:tcPr>
            <w:tcW w:w="7371" w:type="dxa"/>
            <w:tcBorders>
              <w:top w:val="nil"/>
              <w:left w:val="nil"/>
              <w:bottom w:val="single" w:sz="4" w:space="0" w:color="auto"/>
              <w:right w:val="single" w:sz="4" w:space="0" w:color="auto"/>
            </w:tcBorders>
            <w:shd w:val="clear" w:color="auto" w:fill="auto"/>
            <w:vAlign w:val="center"/>
            <w:hideMark/>
          </w:tcPr>
          <w:p w14:paraId="1D859E10" w14:textId="77777777" w:rsidR="00F618A3" w:rsidRPr="00F618A3" w:rsidRDefault="00F618A3" w:rsidP="00F618A3">
            <w:pPr>
              <w:spacing w:after="0" w:line="240" w:lineRule="auto"/>
              <w:jc w:val="both"/>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826" w:type="dxa"/>
            <w:tcBorders>
              <w:top w:val="nil"/>
              <w:left w:val="nil"/>
              <w:bottom w:val="single" w:sz="4" w:space="0" w:color="auto"/>
              <w:right w:val="single" w:sz="4" w:space="0" w:color="auto"/>
            </w:tcBorders>
            <w:shd w:val="clear" w:color="auto" w:fill="auto"/>
            <w:noWrap/>
            <w:vAlign w:val="center"/>
            <w:hideMark/>
          </w:tcPr>
          <w:p w14:paraId="2A0D9851"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1300,00</w:t>
            </w:r>
          </w:p>
        </w:tc>
      </w:tr>
      <w:tr w:rsidR="00F618A3" w:rsidRPr="00F618A3" w14:paraId="6D154A0F" w14:textId="77777777" w:rsidTr="006A55C8">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B7B4776"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63712BC5"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1 11 05025 13 0000 120</w:t>
            </w:r>
          </w:p>
        </w:tc>
        <w:tc>
          <w:tcPr>
            <w:tcW w:w="7371" w:type="dxa"/>
            <w:tcBorders>
              <w:top w:val="nil"/>
              <w:left w:val="nil"/>
              <w:bottom w:val="single" w:sz="4" w:space="0" w:color="auto"/>
              <w:right w:val="single" w:sz="4" w:space="0" w:color="auto"/>
            </w:tcBorders>
            <w:shd w:val="clear" w:color="auto" w:fill="auto"/>
            <w:vAlign w:val="center"/>
            <w:hideMark/>
          </w:tcPr>
          <w:p w14:paraId="07A8FD5C" w14:textId="77777777" w:rsidR="00F618A3" w:rsidRPr="00F618A3" w:rsidRDefault="00F618A3" w:rsidP="00F618A3">
            <w:pPr>
              <w:spacing w:after="0" w:line="240" w:lineRule="auto"/>
              <w:jc w:val="both"/>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826" w:type="dxa"/>
            <w:tcBorders>
              <w:top w:val="nil"/>
              <w:left w:val="nil"/>
              <w:bottom w:val="single" w:sz="4" w:space="0" w:color="auto"/>
              <w:right w:val="single" w:sz="4" w:space="0" w:color="auto"/>
            </w:tcBorders>
            <w:shd w:val="clear" w:color="auto" w:fill="auto"/>
            <w:noWrap/>
            <w:vAlign w:val="center"/>
            <w:hideMark/>
          </w:tcPr>
          <w:p w14:paraId="790C6F43"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600,00</w:t>
            </w:r>
          </w:p>
        </w:tc>
      </w:tr>
      <w:tr w:rsidR="00F618A3" w:rsidRPr="00F618A3" w14:paraId="6C60D695" w14:textId="77777777" w:rsidTr="006A55C8">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4C710DE"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43DEF262"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1 11 05075 13 0000 120</w:t>
            </w:r>
          </w:p>
        </w:tc>
        <w:tc>
          <w:tcPr>
            <w:tcW w:w="7371" w:type="dxa"/>
            <w:tcBorders>
              <w:top w:val="nil"/>
              <w:left w:val="nil"/>
              <w:bottom w:val="single" w:sz="4" w:space="0" w:color="auto"/>
              <w:right w:val="single" w:sz="4" w:space="0" w:color="auto"/>
            </w:tcBorders>
            <w:shd w:val="clear" w:color="auto" w:fill="auto"/>
            <w:hideMark/>
          </w:tcPr>
          <w:p w14:paraId="5B057C5B" w14:textId="77777777" w:rsidR="00F618A3" w:rsidRPr="00F618A3" w:rsidRDefault="00F618A3" w:rsidP="00F618A3">
            <w:pPr>
              <w:spacing w:after="0" w:line="240" w:lineRule="auto"/>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826" w:type="dxa"/>
            <w:tcBorders>
              <w:top w:val="nil"/>
              <w:left w:val="nil"/>
              <w:bottom w:val="single" w:sz="4" w:space="0" w:color="auto"/>
              <w:right w:val="single" w:sz="4" w:space="0" w:color="auto"/>
            </w:tcBorders>
            <w:shd w:val="clear" w:color="auto" w:fill="auto"/>
            <w:noWrap/>
            <w:vAlign w:val="center"/>
            <w:hideMark/>
          </w:tcPr>
          <w:p w14:paraId="7C809854"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500,00</w:t>
            </w:r>
          </w:p>
        </w:tc>
      </w:tr>
      <w:tr w:rsidR="00F618A3" w:rsidRPr="00F618A3" w14:paraId="391DF68B" w14:textId="77777777" w:rsidTr="006A55C8">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A150CEF" w14:textId="77777777" w:rsidR="00F618A3" w:rsidRPr="00F618A3" w:rsidRDefault="00F618A3" w:rsidP="00F618A3">
            <w:pPr>
              <w:spacing w:after="0" w:line="240" w:lineRule="auto"/>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 </w:t>
            </w:r>
          </w:p>
        </w:tc>
        <w:tc>
          <w:tcPr>
            <w:tcW w:w="1824" w:type="dxa"/>
            <w:tcBorders>
              <w:top w:val="nil"/>
              <w:left w:val="single" w:sz="8" w:space="0" w:color="auto"/>
              <w:bottom w:val="single" w:sz="4" w:space="0" w:color="auto"/>
              <w:right w:val="single" w:sz="4" w:space="0" w:color="auto"/>
            </w:tcBorders>
            <w:shd w:val="clear" w:color="000000" w:fill="C0C0C0"/>
            <w:vAlign w:val="center"/>
            <w:hideMark/>
          </w:tcPr>
          <w:p w14:paraId="749E21EF" w14:textId="77777777" w:rsidR="00F618A3" w:rsidRPr="00F618A3" w:rsidRDefault="00F618A3" w:rsidP="00F618A3">
            <w:pPr>
              <w:spacing w:after="0" w:line="240" w:lineRule="auto"/>
              <w:jc w:val="center"/>
              <w:rPr>
                <w:rFonts w:ascii="Times New Roman" w:eastAsia="Times New Roman" w:hAnsi="Times New Roman" w:cs="Times New Roman"/>
                <w:b/>
                <w:bCs/>
                <w:sz w:val="16"/>
                <w:szCs w:val="16"/>
                <w:lang w:eastAsia="ru-RU"/>
              </w:rPr>
            </w:pPr>
            <w:r w:rsidRPr="00F618A3">
              <w:rPr>
                <w:rFonts w:ascii="Times New Roman" w:eastAsia="Times New Roman" w:hAnsi="Times New Roman" w:cs="Times New Roman"/>
                <w:b/>
                <w:bCs/>
                <w:sz w:val="16"/>
                <w:szCs w:val="16"/>
                <w:lang w:eastAsia="ru-RU"/>
              </w:rPr>
              <w:t>2 00 00000 00 0000 000</w:t>
            </w:r>
          </w:p>
        </w:tc>
        <w:tc>
          <w:tcPr>
            <w:tcW w:w="7371" w:type="dxa"/>
            <w:tcBorders>
              <w:top w:val="nil"/>
              <w:left w:val="nil"/>
              <w:bottom w:val="single" w:sz="4" w:space="0" w:color="auto"/>
              <w:right w:val="single" w:sz="4" w:space="0" w:color="auto"/>
            </w:tcBorders>
            <w:shd w:val="clear" w:color="000000" w:fill="C0C0C0"/>
            <w:hideMark/>
          </w:tcPr>
          <w:p w14:paraId="7188CA5A" w14:textId="77777777" w:rsidR="00F618A3" w:rsidRPr="00F618A3" w:rsidRDefault="00F618A3" w:rsidP="00F618A3">
            <w:pPr>
              <w:spacing w:after="0" w:line="240" w:lineRule="auto"/>
              <w:rPr>
                <w:rFonts w:ascii="Times New Roman" w:eastAsia="Times New Roman" w:hAnsi="Times New Roman" w:cs="Times New Roman"/>
                <w:b/>
                <w:bCs/>
                <w:sz w:val="16"/>
                <w:szCs w:val="16"/>
                <w:lang w:eastAsia="ru-RU"/>
              </w:rPr>
            </w:pPr>
            <w:r w:rsidRPr="00F618A3">
              <w:rPr>
                <w:rFonts w:ascii="Times New Roman" w:eastAsia="Times New Roman" w:hAnsi="Times New Roman" w:cs="Times New Roman"/>
                <w:b/>
                <w:bCs/>
                <w:sz w:val="16"/>
                <w:szCs w:val="16"/>
                <w:lang w:eastAsia="ru-RU"/>
              </w:rPr>
              <w:t>БЕЗВОЗМЕЗДНЫЕ ПОСТУПЛЕНИЯ</w:t>
            </w:r>
          </w:p>
        </w:tc>
        <w:tc>
          <w:tcPr>
            <w:tcW w:w="826" w:type="dxa"/>
            <w:tcBorders>
              <w:top w:val="nil"/>
              <w:left w:val="nil"/>
              <w:bottom w:val="single" w:sz="4" w:space="0" w:color="auto"/>
              <w:right w:val="single" w:sz="4" w:space="0" w:color="auto"/>
            </w:tcBorders>
            <w:shd w:val="clear" w:color="000000" w:fill="C0C0C0"/>
            <w:noWrap/>
            <w:vAlign w:val="center"/>
            <w:hideMark/>
          </w:tcPr>
          <w:p w14:paraId="27C7DAB4" w14:textId="77777777" w:rsidR="00F618A3" w:rsidRPr="00F618A3" w:rsidRDefault="00F618A3" w:rsidP="00F618A3">
            <w:pPr>
              <w:spacing w:after="0" w:line="240" w:lineRule="auto"/>
              <w:jc w:val="center"/>
              <w:rPr>
                <w:rFonts w:ascii="Times New Roman" w:eastAsia="Times New Roman" w:hAnsi="Times New Roman" w:cs="Times New Roman"/>
                <w:b/>
                <w:bCs/>
                <w:sz w:val="16"/>
                <w:szCs w:val="16"/>
                <w:lang w:eastAsia="ru-RU"/>
              </w:rPr>
            </w:pPr>
            <w:r w:rsidRPr="00F618A3">
              <w:rPr>
                <w:rFonts w:ascii="Times New Roman" w:eastAsia="Times New Roman" w:hAnsi="Times New Roman" w:cs="Times New Roman"/>
                <w:b/>
                <w:bCs/>
                <w:sz w:val="16"/>
                <w:szCs w:val="16"/>
                <w:lang w:eastAsia="ru-RU"/>
              </w:rPr>
              <w:t>1528,52</w:t>
            </w:r>
          </w:p>
        </w:tc>
      </w:tr>
      <w:tr w:rsidR="00F618A3" w:rsidRPr="00F618A3" w14:paraId="64CCE709" w14:textId="77777777" w:rsidTr="006A55C8">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D881374" w14:textId="77777777" w:rsidR="00F618A3" w:rsidRPr="00F618A3" w:rsidRDefault="00F618A3" w:rsidP="00F618A3">
            <w:pPr>
              <w:spacing w:after="0" w:line="240" w:lineRule="auto"/>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vAlign w:val="center"/>
            <w:hideMark/>
          </w:tcPr>
          <w:p w14:paraId="785F24A0" w14:textId="77777777" w:rsidR="00F618A3" w:rsidRPr="00F618A3" w:rsidRDefault="00F618A3" w:rsidP="00F618A3">
            <w:pPr>
              <w:spacing w:after="0" w:line="240" w:lineRule="auto"/>
              <w:jc w:val="center"/>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2 02 00000 00 0000 000</w:t>
            </w:r>
          </w:p>
        </w:tc>
        <w:tc>
          <w:tcPr>
            <w:tcW w:w="7371" w:type="dxa"/>
            <w:tcBorders>
              <w:top w:val="nil"/>
              <w:left w:val="nil"/>
              <w:bottom w:val="single" w:sz="4" w:space="0" w:color="auto"/>
              <w:right w:val="single" w:sz="4" w:space="0" w:color="auto"/>
            </w:tcBorders>
            <w:shd w:val="clear" w:color="auto" w:fill="auto"/>
            <w:hideMark/>
          </w:tcPr>
          <w:p w14:paraId="750D0602" w14:textId="77777777" w:rsidR="00F618A3" w:rsidRPr="00F618A3" w:rsidRDefault="00F618A3" w:rsidP="00F618A3">
            <w:pPr>
              <w:spacing w:after="0" w:line="240" w:lineRule="auto"/>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826" w:type="dxa"/>
            <w:tcBorders>
              <w:top w:val="nil"/>
              <w:left w:val="nil"/>
              <w:bottom w:val="single" w:sz="4" w:space="0" w:color="auto"/>
              <w:right w:val="single" w:sz="4" w:space="0" w:color="auto"/>
            </w:tcBorders>
            <w:shd w:val="clear" w:color="auto" w:fill="auto"/>
            <w:vAlign w:val="center"/>
            <w:hideMark/>
          </w:tcPr>
          <w:p w14:paraId="0FAC6C8C" w14:textId="77777777" w:rsidR="00F618A3" w:rsidRPr="00F618A3" w:rsidRDefault="00F618A3" w:rsidP="00F618A3">
            <w:pPr>
              <w:spacing w:after="0" w:line="240" w:lineRule="auto"/>
              <w:jc w:val="center"/>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1528,52</w:t>
            </w:r>
          </w:p>
        </w:tc>
      </w:tr>
      <w:tr w:rsidR="00F618A3" w:rsidRPr="00F618A3" w14:paraId="56088EBD" w14:textId="77777777" w:rsidTr="006A55C8">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3C83C9B" w14:textId="77777777" w:rsidR="00F618A3" w:rsidRPr="00F618A3" w:rsidRDefault="00F618A3" w:rsidP="00F618A3">
            <w:pPr>
              <w:spacing w:after="0" w:line="240" w:lineRule="auto"/>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 </w:t>
            </w:r>
          </w:p>
        </w:tc>
        <w:tc>
          <w:tcPr>
            <w:tcW w:w="1824" w:type="dxa"/>
            <w:tcBorders>
              <w:top w:val="nil"/>
              <w:left w:val="single" w:sz="8" w:space="0" w:color="auto"/>
              <w:bottom w:val="nil"/>
              <w:right w:val="single" w:sz="4" w:space="0" w:color="auto"/>
            </w:tcBorders>
            <w:shd w:val="clear" w:color="auto" w:fill="auto"/>
            <w:vAlign w:val="center"/>
            <w:hideMark/>
          </w:tcPr>
          <w:p w14:paraId="53C9D535" w14:textId="77777777" w:rsidR="00F618A3" w:rsidRPr="00F618A3" w:rsidRDefault="00F618A3" w:rsidP="00F618A3">
            <w:pPr>
              <w:spacing w:after="0" w:line="240" w:lineRule="auto"/>
              <w:jc w:val="center"/>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2 02 01000 00 0000 150</w:t>
            </w:r>
          </w:p>
        </w:tc>
        <w:tc>
          <w:tcPr>
            <w:tcW w:w="7371" w:type="dxa"/>
            <w:tcBorders>
              <w:top w:val="nil"/>
              <w:left w:val="nil"/>
              <w:bottom w:val="single" w:sz="4" w:space="0" w:color="auto"/>
              <w:right w:val="single" w:sz="4" w:space="0" w:color="auto"/>
            </w:tcBorders>
            <w:shd w:val="clear" w:color="auto" w:fill="auto"/>
            <w:hideMark/>
          </w:tcPr>
          <w:p w14:paraId="0105365D" w14:textId="77777777" w:rsidR="00F618A3" w:rsidRPr="00F618A3" w:rsidRDefault="00F618A3" w:rsidP="00F618A3">
            <w:pPr>
              <w:spacing w:after="0" w:line="240" w:lineRule="auto"/>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826" w:type="dxa"/>
            <w:tcBorders>
              <w:top w:val="nil"/>
              <w:left w:val="nil"/>
              <w:bottom w:val="single" w:sz="4" w:space="0" w:color="auto"/>
              <w:right w:val="single" w:sz="4" w:space="0" w:color="auto"/>
            </w:tcBorders>
            <w:shd w:val="clear" w:color="auto" w:fill="auto"/>
            <w:noWrap/>
            <w:vAlign w:val="center"/>
            <w:hideMark/>
          </w:tcPr>
          <w:p w14:paraId="400334AC" w14:textId="77777777" w:rsidR="00F618A3" w:rsidRPr="00F618A3" w:rsidRDefault="00F618A3" w:rsidP="00F618A3">
            <w:pPr>
              <w:spacing w:after="0" w:line="240" w:lineRule="auto"/>
              <w:jc w:val="center"/>
              <w:rPr>
                <w:rFonts w:ascii="Times New Roman" w:eastAsia="Times New Roman" w:hAnsi="Times New Roman" w:cs="Times New Roman"/>
                <w:b/>
                <w:bCs/>
                <w:i/>
                <w:iCs/>
                <w:sz w:val="16"/>
                <w:szCs w:val="16"/>
                <w:lang w:eastAsia="ru-RU"/>
              </w:rPr>
            </w:pPr>
            <w:r w:rsidRPr="00F618A3">
              <w:rPr>
                <w:rFonts w:ascii="Times New Roman" w:eastAsia="Times New Roman" w:hAnsi="Times New Roman" w:cs="Times New Roman"/>
                <w:b/>
                <w:bCs/>
                <w:i/>
                <w:iCs/>
                <w:sz w:val="16"/>
                <w:szCs w:val="16"/>
                <w:lang w:eastAsia="ru-RU"/>
              </w:rPr>
              <w:t>1528,52</w:t>
            </w:r>
          </w:p>
        </w:tc>
      </w:tr>
      <w:tr w:rsidR="006A55C8" w:rsidRPr="00F618A3" w14:paraId="0D7C754D" w14:textId="77777777" w:rsidTr="006A55C8">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158CF50" w14:textId="77777777" w:rsidR="00F618A3" w:rsidRPr="00F618A3" w:rsidRDefault="00F618A3" w:rsidP="00F618A3">
            <w:pPr>
              <w:spacing w:after="0" w:line="240" w:lineRule="auto"/>
              <w:jc w:val="center"/>
              <w:rPr>
                <w:rFonts w:ascii="Times New Roman" w:eastAsia="Times New Roman" w:hAnsi="Times New Roman" w:cs="Times New Roman"/>
                <w:i/>
                <w:iCs/>
                <w:sz w:val="16"/>
                <w:szCs w:val="16"/>
                <w:lang w:eastAsia="ru-RU"/>
              </w:rPr>
            </w:pPr>
            <w:r w:rsidRPr="00F618A3">
              <w:rPr>
                <w:rFonts w:ascii="Times New Roman" w:eastAsia="Times New Roman" w:hAnsi="Times New Roman" w:cs="Times New Roman"/>
                <w:i/>
                <w:iCs/>
                <w:sz w:val="16"/>
                <w:szCs w:val="16"/>
                <w:lang w:eastAsia="ru-RU"/>
              </w:rPr>
              <w:t> </w:t>
            </w:r>
          </w:p>
        </w:tc>
        <w:tc>
          <w:tcPr>
            <w:tcW w:w="1824" w:type="dxa"/>
            <w:tcBorders>
              <w:top w:val="single" w:sz="4" w:space="0" w:color="auto"/>
              <w:left w:val="single" w:sz="8" w:space="0" w:color="auto"/>
              <w:bottom w:val="nil"/>
              <w:right w:val="single" w:sz="4" w:space="0" w:color="auto"/>
            </w:tcBorders>
            <w:shd w:val="clear" w:color="auto" w:fill="auto"/>
            <w:vAlign w:val="center"/>
            <w:hideMark/>
          </w:tcPr>
          <w:p w14:paraId="6716040E"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2 02 16001 13 0000 150</w:t>
            </w:r>
          </w:p>
        </w:tc>
        <w:tc>
          <w:tcPr>
            <w:tcW w:w="7371" w:type="dxa"/>
            <w:tcBorders>
              <w:top w:val="nil"/>
              <w:left w:val="nil"/>
              <w:bottom w:val="single" w:sz="4" w:space="0" w:color="auto"/>
              <w:right w:val="single" w:sz="4" w:space="0" w:color="auto"/>
            </w:tcBorders>
            <w:shd w:val="clear" w:color="000000" w:fill="FFFFFF"/>
            <w:vAlign w:val="center"/>
            <w:hideMark/>
          </w:tcPr>
          <w:p w14:paraId="52A67EAD" w14:textId="77777777" w:rsidR="00F618A3" w:rsidRPr="00F618A3" w:rsidRDefault="00F618A3" w:rsidP="00F618A3">
            <w:pPr>
              <w:spacing w:after="0" w:line="240" w:lineRule="auto"/>
              <w:jc w:val="both"/>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826" w:type="dxa"/>
            <w:tcBorders>
              <w:top w:val="nil"/>
              <w:left w:val="nil"/>
              <w:bottom w:val="single" w:sz="4" w:space="0" w:color="auto"/>
              <w:right w:val="single" w:sz="4" w:space="0" w:color="auto"/>
            </w:tcBorders>
            <w:shd w:val="clear" w:color="auto" w:fill="auto"/>
            <w:noWrap/>
            <w:vAlign w:val="center"/>
            <w:hideMark/>
          </w:tcPr>
          <w:p w14:paraId="58569AC6"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1528,52</w:t>
            </w:r>
          </w:p>
        </w:tc>
      </w:tr>
      <w:tr w:rsidR="00F618A3" w:rsidRPr="00F618A3" w14:paraId="5942E278" w14:textId="77777777" w:rsidTr="006A55C8">
        <w:trPr>
          <w:gridAfter w:val="1"/>
          <w:wAfter w:w="2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AACB681" w14:textId="77777777" w:rsidR="00F618A3" w:rsidRPr="00F618A3" w:rsidRDefault="00F618A3" w:rsidP="00F618A3">
            <w:pPr>
              <w:spacing w:after="0" w:line="240" w:lineRule="auto"/>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 </w:t>
            </w:r>
          </w:p>
        </w:tc>
        <w:tc>
          <w:tcPr>
            <w:tcW w:w="1824" w:type="dxa"/>
            <w:tcBorders>
              <w:top w:val="nil"/>
              <w:left w:val="nil"/>
              <w:bottom w:val="single" w:sz="4" w:space="0" w:color="auto"/>
              <w:right w:val="single" w:sz="4" w:space="0" w:color="auto"/>
            </w:tcBorders>
            <w:shd w:val="clear" w:color="auto" w:fill="auto"/>
            <w:noWrap/>
            <w:vAlign w:val="center"/>
            <w:hideMark/>
          </w:tcPr>
          <w:p w14:paraId="4EE26128" w14:textId="77777777" w:rsidR="00F618A3" w:rsidRPr="00F618A3" w:rsidRDefault="00F618A3" w:rsidP="00F618A3">
            <w:pPr>
              <w:spacing w:after="0" w:line="240" w:lineRule="auto"/>
              <w:jc w:val="center"/>
              <w:rPr>
                <w:rFonts w:ascii="Times New Roman" w:eastAsia="Times New Roman" w:hAnsi="Times New Roman" w:cs="Times New Roman"/>
                <w:sz w:val="16"/>
                <w:szCs w:val="16"/>
                <w:lang w:eastAsia="ru-RU"/>
              </w:rPr>
            </w:pPr>
            <w:r w:rsidRPr="00F618A3">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vAlign w:val="center"/>
            <w:hideMark/>
          </w:tcPr>
          <w:p w14:paraId="5DB623C1" w14:textId="77777777" w:rsidR="00F618A3" w:rsidRPr="00F618A3" w:rsidRDefault="00F618A3" w:rsidP="00F618A3">
            <w:pPr>
              <w:spacing w:after="0" w:line="240" w:lineRule="auto"/>
              <w:rPr>
                <w:rFonts w:ascii="Times New Roman" w:eastAsia="Times New Roman" w:hAnsi="Times New Roman" w:cs="Times New Roman"/>
                <w:b/>
                <w:bCs/>
                <w:sz w:val="16"/>
                <w:szCs w:val="16"/>
                <w:lang w:eastAsia="ru-RU"/>
              </w:rPr>
            </w:pPr>
            <w:r w:rsidRPr="00F618A3">
              <w:rPr>
                <w:rFonts w:ascii="Times New Roman" w:eastAsia="Times New Roman" w:hAnsi="Times New Roman" w:cs="Times New Roman"/>
                <w:b/>
                <w:bCs/>
                <w:sz w:val="16"/>
                <w:szCs w:val="16"/>
                <w:lang w:eastAsia="ru-RU"/>
              </w:rPr>
              <w:t>Итого доходов</w:t>
            </w:r>
          </w:p>
        </w:tc>
        <w:tc>
          <w:tcPr>
            <w:tcW w:w="826" w:type="dxa"/>
            <w:tcBorders>
              <w:top w:val="nil"/>
              <w:left w:val="nil"/>
              <w:bottom w:val="single" w:sz="4" w:space="0" w:color="auto"/>
              <w:right w:val="single" w:sz="4" w:space="0" w:color="auto"/>
            </w:tcBorders>
            <w:shd w:val="clear" w:color="auto" w:fill="auto"/>
            <w:noWrap/>
            <w:vAlign w:val="center"/>
            <w:hideMark/>
          </w:tcPr>
          <w:p w14:paraId="2F86965B" w14:textId="77777777" w:rsidR="00F618A3" w:rsidRPr="00F618A3" w:rsidRDefault="00F618A3" w:rsidP="00F618A3">
            <w:pPr>
              <w:spacing w:after="0" w:line="240" w:lineRule="auto"/>
              <w:jc w:val="center"/>
              <w:rPr>
                <w:rFonts w:ascii="Times New Roman" w:eastAsia="Times New Roman" w:hAnsi="Times New Roman" w:cs="Times New Roman"/>
                <w:b/>
                <w:bCs/>
                <w:sz w:val="16"/>
                <w:szCs w:val="16"/>
                <w:lang w:eastAsia="ru-RU"/>
              </w:rPr>
            </w:pPr>
            <w:r w:rsidRPr="00F618A3">
              <w:rPr>
                <w:rFonts w:ascii="Times New Roman" w:eastAsia="Times New Roman" w:hAnsi="Times New Roman" w:cs="Times New Roman"/>
                <w:b/>
                <w:bCs/>
                <w:sz w:val="16"/>
                <w:szCs w:val="16"/>
                <w:lang w:eastAsia="ru-RU"/>
              </w:rPr>
              <w:t>56791,00</w:t>
            </w:r>
          </w:p>
        </w:tc>
      </w:tr>
    </w:tbl>
    <w:p w14:paraId="500711E2" w14:textId="19334BB0" w:rsidR="00987A64" w:rsidRPr="004E749A" w:rsidRDefault="00987A64" w:rsidP="00987A64">
      <w:pPr>
        <w:tabs>
          <w:tab w:val="left" w:pos="426"/>
          <w:tab w:val="left" w:pos="993"/>
        </w:tabs>
        <w:spacing w:after="0" w:line="240" w:lineRule="auto"/>
        <w:jc w:val="right"/>
        <w:rPr>
          <w:rFonts w:ascii="Times New Roman" w:eastAsia="Times New Roman" w:hAnsi="Times New Roman" w:cs="Times New Roman"/>
          <w:bCs/>
          <w:sz w:val="8"/>
          <w:szCs w:val="8"/>
          <w:lang w:eastAsia="x-none"/>
        </w:rPr>
      </w:pPr>
    </w:p>
    <w:p w14:paraId="11DA1994" w14:textId="636E6055" w:rsidR="004E749A" w:rsidRPr="00BA56BF" w:rsidRDefault="004E749A" w:rsidP="004E749A">
      <w:pPr>
        <w:autoSpaceDE w:val="0"/>
        <w:autoSpaceDN w:val="0"/>
        <w:adjustRightInd w:val="0"/>
        <w:spacing w:after="0" w:line="240" w:lineRule="auto"/>
        <w:jc w:val="both"/>
        <w:rPr>
          <w:rFonts w:ascii="Times New Roman" w:eastAsia="Times New Roman" w:hAnsi="Times New Roman" w:cs="Times New Roman"/>
          <w:b/>
          <w:bCs/>
          <w:lang w:eastAsia="ru-RU"/>
        </w:rPr>
      </w:pPr>
      <w:r w:rsidRPr="00BA56BF">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12</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BA56BF">
        <w:rPr>
          <w:rFonts w:ascii="Times New Roman" w:eastAsia="Times New Roman" w:hAnsi="Times New Roman" w:cs="Times New Roman"/>
          <w:b/>
          <w:bCs/>
          <w:lang w:eastAsia="ru-RU"/>
        </w:rPr>
        <w:t>.2020г  №</w:t>
      </w:r>
      <w:proofErr w:type="gramEnd"/>
      <w:r w:rsidR="00BE7371">
        <w:rPr>
          <w:rFonts w:ascii="Times New Roman" w:eastAsia="Times New Roman" w:hAnsi="Times New Roman" w:cs="Times New Roman"/>
          <w:b/>
          <w:bCs/>
          <w:lang w:eastAsia="ru-RU"/>
        </w:rPr>
        <w:t>20</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p>
    <w:p w14:paraId="552834A3" w14:textId="36CD07AF" w:rsidR="00FB3B79" w:rsidRDefault="004E749A" w:rsidP="00FB3B79">
      <w:pPr>
        <w:spacing w:after="0" w:line="240" w:lineRule="auto"/>
        <w:jc w:val="both"/>
        <w:rPr>
          <w:rFonts w:ascii="Times New Roman" w:eastAsia="Times New Roman" w:hAnsi="Times New Roman" w:cs="Times New Roman"/>
          <w:lang w:eastAsia="ar-SA"/>
        </w:rPr>
      </w:pPr>
      <w:r w:rsidRPr="00FB3B79">
        <w:rPr>
          <w:rFonts w:ascii="Times New Roman" w:eastAsia="Times New Roman" w:hAnsi="Times New Roman" w:cs="Times New Roman"/>
          <w:lang w:eastAsia="ru-RU"/>
        </w:rPr>
        <w:t>«</w:t>
      </w:r>
      <w:r w:rsidR="00FB3B79" w:rsidRPr="00FB3B79">
        <w:rPr>
          <w:rFonts w:ascii="Times New Roman" w:eastAsia="Times New Roman" w:hAnsi="Times New Roman" w:cs="Times New Roman"/>
          <w:lang w:eastAsia="ar-SA"/>
        </w:rPr>
        <w:t>Об утверждении методики расчета и порядка предоставления межбюджетных трансфертов из бюджета городского поселения Безенчук муниципального района Безенчукский Самарской области бюджету муниципального района Безенчукский Самарской области на осуществление полномочий по решению вопросов местного значения в 2021 году</w:t>
      </w:r>
      <w:r w:rsidR="00FB3B79">
        <w:rPr>
          <w:rFonts w:ascii="Times New Roman" w:eastAsia="Times New Roman" w:hAnsi="Times New Roman" w:cs="Times New Roman"/>
          <w:lang w:eastAsia="ar-SA"/>
        </w:rPr>
        <w:t>»</w:t>
      </w:r>
    </w:p>
    <w:p w14:paraId="57046AA9" w14:textId="77777777" w:rsidR="00FB3B79" w:rsidRPr="00FB3B79" w:rsidRDefault="00FB3B79" w:rsidP="00FB3B79">
      <w:pPr>
        <w:shd w:val="clear" w:color="auto" w:fill="FFFFFF"/>
        <w:tabs>
          <w:tab w:val="left" w:pos="-1560"/>
        </w:tabs>
        <w:suppressAutoHyphens/>
        <w:spacing w:after="0" w:line="240" w:lineRule="auto"/>
        <w:ind w:firstLine="720"/>
        <w:jc w:val="both"/>
        <w:rPr>
          <w:rFonts w:ascii="Times New Roman" w:eastAsia="Times New Roman" w:hAnsi="Times New Roman" w:cs="Times New Roman"/>
          <w:bCs/>
          <w:lang w:eastAsia="ar-SA"/>
        </w:rPr>
      </w:pPr>
      <w:r w:rsidRPr="00FB3B79">
        <w:rPr>
          <w:rFonts w:ascii="Times New Roman" w:eastAsia="Times New Roman" w:hAnsi="Times New Roman" w:cs="Times New Roman"/>
          <w:lang w:eastAsia="ar-SA"/>
        </w:rPr>
        <w:lastRenderedPageBreak/>
        <w:t xml:space="preserve">В соответствии со  статьями 14, 15 Федерального Закона Российской Федерации от 06.10.2003 № 131-ФЗ «Об общих принципах организации местного самоуправления в Российской Федерации», руководствуясь Уставом городского поселения Безенчук, </w:t>
      </w:r>
      <w:r w:rsidRPr="00FB3B79">
        <w:rPr>
          <w:rFonts w:ascii="Times New Roman" w:eastAsia="Times New Roman" w:hAnsi="Times New Roman" w:cs="Times New Roman"/>
          <w:bCs/>
          <w:lang w:eastAsia="ar-SA"/>
        </w:rPr>
        <w:t>Собрание представителей городского поселения Безенчук  муниципального района Безенчукский Самарской области четвертого созыва</w:t>
      </w:r>
    </w:p>
    <w:p w14:paraId="5F7CCBA2" w14:textId="77777777" w:rsidR="00FB3B79" w:rsidRPr="00FB3B79" w:rsidRDefault="00FB3B79" w:rsidP="00FB3B79">
      <w:pPr>
        <w:tabs>
          <w:tab w:val="left" w:pos="-360"/>
        </w:tabs>
        <w:suppressAutoHyphens/>
        <w:spacing w:after="0" w:line="240" w:lineRule="auto"/>
        <w:jc w:val="center"/>
        <w:rPr>
          <w:rFonts w:ascii="Times New Roman" w:eastAsia="Times New Roman" w:hAnsi="Times New Roman" w:cs="Times New Roman"/>
          <w:lang w:eastAsia="ar-SA"/>
        </w:rPr>
      </w:pPr>
      <w:r w:rsidRPr="00FB3B79">
        <w:rPr>
          <w:rFonts w:ascii="Times New Roman" w:eastAsia="Times New Roman" w:hAnsi="Times New Roman" w:cs="Times New Roman"/>
          <w:lang w:eastAsia="ar-SA"/>
        </w:rPr>
        <w:t>РЕШИЛО:</w:t>
      </w:r>
    </w:p>
    <w:p w14:paraId="0B8EABD8" w14:textId="77777777" w:rsidR="00FB3B79" w:rsidRPr="00FB3B79" w:rsidRDefault="00FB3B79" w:rsidP="00FB3B79">
      <w:pPr>
        <w:suppressAutoHyphens/>
        <w:spacing w:after="0" w:line="240" w:lineRule="auto"/>
        <w:jc w:val="both"/>
        <w:rPr>
          <w:rFonts w:ascii="Times New Roman" w:eastAsia="Times New Roman" w:hAnsi="Times New Roman" w:cs="Times New Roman"/>
          <w:bCs/>
          <w:lang w:eastAsia="ar-SA"/>
        </w:rPr>
      </w:pPr>
      <w:r w:rsidRPr="00FB3B79">
        <w:rPr>
          <w:rFonts w:ascii="Times New Roman" w:eastAsia="Times New Roman" w:hAnsi="Times New Roman" w:cs="Times New Roman"/>
          <w:bCs/>
          <w:lang w:eastAsia="ar-SA"/>
        </w:rPr>
        <w:t>1. Утвердить Методику расчета межбюджетных трансфертов бюджета городского поселения Безенчук муниципального района Безенчукский Самарской области на осуществление полномочий по решению вопросов местного значения в 2021 году согласно Приложению № 1.</w:t>
      </w:r>
    </w:p>
    <w:p w14:paraId="7B63410D" w14:textId="77777777" w:rsidR="00FB3B79" w:rsidRPr="00FB3B79" w:rsidRDefault="00FB3B79" w:rsidP="00FB3B79">
      <w:pPr>
        <w:suppressAutoHyphens/>
        <w:spacing w:after="0" w:line="240" w:lineRule="auto"/>
        <w:jc w:val="both"/>
        <w:rPr>
          <w:rFonts w:ascii="Times New Roman" w:eastAsia="Times New Roman" w:hAnsi="Times New Roman" w:cs="Times New Roman"/>
          <w:bCs/>
          <w:lang w:eastAsia="ar-SA"/>
        </w:rPr>
      </w:pPr>
      <w:r w:rsidRPr="00FB3B79">
        <w:rPr>
          <w:rFonts w:ascii="Times New Roman" w:eastAsia="Times New Roman" w:hAnsi="Times New Roman" w:cs="Times New Roman"/>
          <w:bCs/>
          <w:lang w:eastAsia="ar-SA"/>
        </w:rPr>
        <w:t xml:space="preserve">2. Установить Методику (порядок) предоставления межбюджетных трансфертов из бюджета городского поселения Безенчук муниципального района Безенчукский Самарской области на осуществление полномочий по решению вопросов местного </w:t>
      </w:r>
      <w:proofErr w:type="gramStart"/>
      <w:r w:rsidRPr="00FB3B79">
        <w:rPr>
          <w:rFonts w:ascii="Times New Roman" w:eastAsia="Times New Roman" w:hAnsi="Times New Roman" w:cs="Times New Roman"/>
          <w:bCs/>
          <w:lang w:eastAsia="ar-SA"/>
        </w:rPr>
        <w:t>значения  в</w:t>
      </w:r>
      <w:proofErr w:type="gramEnd"/>
      <w:r w:rsidRPr="00FB3B79">
        <w:rPr>
          <w:rFonts w:ascii="Times New Roman" w:eastAsia="Times New Roman" w:hAnsi="Times New Roman" w:cs="Times New Roman"/>
          <w:bCs/>
          <w:lang w:eastAsia="ar-SA"/>
        </w:rPr>
        <w:t xml:space="preserve"> 2021 году согласно Приложению № 2.</w:t>
      </w:r>
    </w:p>
    <w:p w14:paraId="29C389C8" w14:textId="77777777" w:rsidR="00FB3B79" w:rsidRPr="00FB3B79" w:rsidRDefault="00FB3B79" w:rsidP="00FB3B79">
      <w:pPr>
        <w:tabs>
          <w:tab w:val="left" w:pos="-360"/>
        </w:tabs>
        <w:suppressAutoHyphens/>
        <w:spacing w:after="0" w:line="240" w:lineRule="auto"/>
        <w:jc w:val="both"/>
        <w:rPr>
          <w:rFonts w:ascii="Times New Roman" w:eastAsia="Times New Roman" w:hAnsi="Times New Roman" w:cs="Times New Roman"/>
          <w:lang w:eastAsia="ar-SA"/>
        </w:rPr>
      </w:pPr>
      <w:r w:rsidRPr="00FB3B79">
        <w:rPr>
          <w:rFonts w:ascii="Times New Roman" w:eastAsia="Times New Roman" w:hAnsi="Times New Roman" w:cs="Times New Roman"/>
          <w:lang w:eastAsia="ar-SA"/>
        </w:rPr>
        <w:t>3.  Настоящее решение вступает в силу с момента его подписания.</w:t>
      </w:r>
    </w:p>
    <w:p w14:paraId="4D899373" w14:textId="77777777" w:rsidR="00FB3B79" w:rsidRPr="00FB3B79" w:rsidRDefault="00FB3B79" w:rsidP="00FB3B79">
      <w:pPr>
        <w:tabs>
          <w:tab w:val="left" w:pos="-360"/>
        </w:tabs>
        <w:suppressAutoHyphens/>
        <w:spacing w:after="0" w:line="240" w:lineRule="auto"/>
        <w:jc w:val="both"/>
        <w:rPr>
          <w:rFonts w:ascii="Times New Roman" w:eastAsia="Times New Roman" w:hAnsi="Times New Roman" w:cs="Times New Roman"/>
          <w:lang w:eastAsia="ar-SA"/>
        </w:rPr>
      </w:pPr>
      <w:r w:rsidRPr="00FB3B79">
        <w:rPr>
          <w:rFonts w:ascii="Times New Roman" w:eastAsia="Times New Roman" w:hAnsi="Times New Roman" w:cs="Times New Roman"/>
          <w:lang w:eastAsia="ar-SA"/>
        </w:rPr>
        <w:t>4. Опубликовать настоящее Решение в газете «Вестник городского поселения Безенчук».</w:t>
      </w:r>
    </w:p>
    <w:p w14:paraId="290AAF0C" w14:textId="31EA7BCB" w:rsidR="004E749A" w:rsidRPr="00947D8F" w:rsidRDefault="004E749A" w:rsidP="00FB3B79">
      <w:pPr>
        <w:keepNext/>
        <w:spacing w:after="0" w:line="240" w:lineRule="auto"/>
        <w:jc w:val="both"/>
        <w:outlineLvl w:val="2"/>
        <w:rPr>
          <w:rFonts w:ascii="Times New Roman" w:hAnsi="Times New Roman" w:cs="Times New Roman"/>
        </w:rPr>
      </w:pPr>
      <w:r w:rsidRPr="00947D8F">
        <w:rPr>
          <w:rFonts w:ascii="Times New Roman" w:hAnsi="Times New Roman" w:cs="Times New Roman"/>
        </w:rPr>
        <w:t xml:space="preserve">Глава городского поселения Безенчук                                          </w:t>
      </w:r>
      <w:r>
        <w:rPr>
          <w:rFonts w:ascii="Times New Roman" w:hAnsi="Times New Roman" w:cs="Times New Roman"/>
        </w:rPr>
        <w:t xml:space="preserve">              </w:t>
      </w:r>
      <w:r w:rsidRPr="00947D8F">
        <w:rPr>
          <w:rFonts w:ascii="Times New Roman" w:hAnsi="Times New Roman" w:cs="Times New Roman"/>
        </w:rPr>
        <w:t>Н.В. Райская</w:t>
      </w:r>
    </w:p>
    <w:p w14:paraId="19EA311C" w14:textId="77777777" w:rsidR="004E749A" w:rsidRPr="00A606A8" w:rsidRDefault="004E749A" w:rsidP="004E749A">
      <w:pPr>
        <w:spacing w:after="0" w:line="240" w:lineRule="auto"/>
        <w:jc w:val="both"/>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486AB92B" w14:textId="77777777" w:rsidR="004E749A" w:rsidRPr="000B538D" w:rsidRDefault="004E749A" w:rsidP="004E749A">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p w14:paraId="414E70BA" w14:textId="77777777" w:rsidR="004E749A" w:rsidRPr="00F45C66" w:rsidRDefault="004E749A" w:rsidP="004E749A">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№1</w:t>
      </w:r>
    </w:p>
    <w:p w14:paraId="79475BB2" w14:textId="77777777" w:rsidR="004E749A" w:rsidRPr="00F45C66" w:rsidRDefault="004E749A" w:rsidP="004E749A">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4195AA7C" w14:textId="77777777" w:rsidR="004E749A" w:rsidRPr="00F45C66" w:rsidRDefault="004E749A" w:rsidP="004E749A">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25BA2367" w14:textId="72B3E62D" w:rsidR="004E749A" w:rsidRPr="00F45C66" w:rsidRDefault="004E749A" w:rsidP="004E749A">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11</w:t>
      </w:r>
      <w:r w:rsidRPr="00F45C66">
        <w:rPr>
          <w:rFonts w:ascii="Times New Roman" w:eastAsia="Times New Roman" w:hAnsi="Times New Roman" w:cs="Times New Roman"/>
          <w:bCs/>
          <w:sz w:val="20"/>
          <w:szCs w:val="20"/>
          <w:lang w:eastAsia="x-none"/>
        </w:rPr>
        <w:t>.2020г №</w:t>
      </w:r>
      <w:r w:rsidR="00A72635">
        <w:rPr>
          <w:rFonts w:ascii="Times New Roman" w:eastAsia="Times New Roman" w:hAnsi="Times New Roman" w:cs="Times New Roman"/>
          <w:bCs/>
          <w:sz w:val="20"/>
          <w:szCs w:val="20"/>
          <w:lang w:eastAsia="x-none"/>
        </w:rPr>
        <w:t>20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3</w:t>
      </w:r>
    </w:p>
    <w:p w14:paraId="53E05B57" w14:textId="77777777" w:rsidR="00FD1D43" w:rsidRPr="00FD1D43" w:rsidRDefault="00FD1D43" w:rsidP="002E5CDE">
      <w:pPr>
        <w:shd w:val="clear" w:color="auto" w:fill="FFFFFF"/>
        <w:suppressAutoHyphens/>
        <w:spacing w:after="0" w:line="240" w:lineRule="auto"/>
        <w:jc w:val="center"/>
        <w:rPr>
          <w:rFonts w:ascii="Times New Roman" w:eastAsia="Times New Roman" w:hAnsi="Times New Roman" w:cs="Times New Roman"/>
          <w:bCs/>
          <w:color w:val="000000"/>
          <w:shd w:val="clear" w:color="auto" w:fill="FFFFFF"/>
          <w:lang w:eastAsia="ar-SA"/>
        </w:rPr>
      </w:pPr>
      <w:r w:rsidRPr="00FD1D43">
        <w:rPr>
          <w:rFonts w:ascii="Times New Roman" w:eastAsia="Times New Roman" w:hAnsi="Times New Roman" w:cs="Times New Roman"/>
          <w:bCs/>
          <w:color w:val="000000"/>
          <w:lang w:eastAsia="ar-SA"/>
        </w:rPr>
        <w:t xml:space="preserve">Методика расчета межбюджетных трансфертов </w:t>
      </w:r>
      <w:r w:rsidRPr="00FD1D43">
        <w:rPr>
          <w:rFonts w:ascii="Times New Roman" w:eastAsia="Times New Roman" w:hAnsi="Times New Roman" w:cs="Times New Roman"/>
          <w:bCs/>
          <w:lang w:eastAsia="ar-SA"/>
        </w:rPr>
        <w:t>бюджета городского поселения Безенчук муниципального района Безенчукский Самарской области</w:t>
      </w:r>
      <w:r w:rsidRPr="00FD1D43">
        <w:rPr>
          <w:rFonts w:ascii="Times New Roman" w:eastAsia="Times New Roman" w:hAnsi="Times New Roman" w:cs="Times New Roman"/>
          <w:bCs/>
          <w:color w:val="000000"/>
          <w:shd w:val="clear" w:color="auto" w:fill="FFFFFF"/>
          <w:lang w:eastAsia="ar-SA"/>
        </w:rPr>
        <w:t xml:space="preserve"> </w:t>
      </w:r>
      <w:r w:rsidRPr="00FD1D43">
        <w:rPr>
          <w:rFonts w:ascii="Times New Roman" w:eastAsia="Times New Roman" w:hAnsi="Times New Roman" w:cs="Times New Roman"/>
          <w:bCs/>
          <w:lang w:eastAsia="ar-SA"/>
        </w:rPr>
        <w:t xml:space="preserve">бюджету </w:t>
      </w:r>
      <w:r w:rsidRPr="00FD1D43">
        <w:rPr>
          <w:rFonts w:ascii="Times New Roman" w:eastAsia="Times New Roman" w:hAnsi="Times New Roman" w:cs="Times New Roman"/>
          <w:bCs/>
          <w:color w:val="000000"/>
          <w:shd w:val="clear" w:color="auto" w:fill="FFFFFF"/>
          <w:lang w:eastAsia="ar-SA"/>
        </w:rPr>
        <w:t>муниципального района Безенчукский Самарской области на осуществление полномочий решению вопросов местного значения в 2021 году</w:t>
      </w:r>
    </w:p>
    <w:p w14:paraId="31708FDA" w14:textId="77777777" w:rsidR="00FD1D43" w:rsidRPr="00FD1D43" w:rsidRDefault="00FD1D43" w:rsidP="002E5CDE">
      <w:pPr>
        <w:shd w:val="clear" w:color="auto" w:fill="FFFFFF"/>
        <w:suppressAutoHyphens/>
        <w:spacing w:after="0" w:line="240" w:lineRule="auto"/>
        <w:ind w:firstLine="567"/>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Межбюджетные трансферты по передаче части полномочий городского поселения Безенчук муниципального района Безенчукский  предоставляются Администрации муниципального района Безенчукский Самарской области на покрытие затрат, связанных с выполнением полномочий местного значения городского поселения Безенчук муниципального района Безенчукский Самарской области (на оплату труда, услуги по содержанию имущества, увеличение стоимости основных средств и материальных запасов).</w:t>
      </w:r>
    </w:p>
    <w:p w14:paraId="464B6048" w14:textId="77777777" w:rsidR="00FD1D43" w:rsidRPr="00FD1D43" w:rsidRDefault="00FD1D43" w:rsidP="002E5CDE">
      <w:pPr>
        <w:shd w:val="clear" w:color="auto" w:fill="FFFFFF"/>
        <w:suppressAutoHyphens/>
        <w:spacing w:after="0" w:line="240" w:lineRule="auto"/>
        <w:ind w:firstLine="567"/>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1. Межбюджетные трансферты по передаче полномочий </w:t>
      </w:r>
      <w:r w:rsidRPr="00FD1D43">
        <w:rPr>
          <w:rFonts w:ascii="Times New Roman" w:eastAsia="Times New Roman" w:hAnsi="Times New Roman" w:cs="Times New Roman"/>
          <w:lang w:eastAsia="ar-SA"/>
        </w:rPr>
        <w:t>по организации библиотечного обслуживания, комплектованию и обеспечению сохранности библиотечных фондов библиотек поселений, создание условий для организации досуга и обеспечения жителей поселения услугами организации культуры в рамках программного направления расходов.</w:t>
      </w:r>
    </w:p>
    <w:p w14:paraId="54B98BF0"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FD1D43">
        <w:rPr>
          <w:rFonts w:ascii="Times New Roman" w:eastAsia="Times New Roman" w:hAnsi="Times New Roman" w:cs="Times New Roman"/>
          <w:color w:val="000000"/>
          <w:lang w:eastAsia="ar-SA"/>
        </w:rPr>
        <w:t>расходуются  на</w:t>
      </w:r>
      <w:proofErr w:type="gramEnd"/>
      <w:r w:rsidRPr="00FD1D43">
        <w:rPr>
          <w:rFonts w:ascii="Times New Roman" w:eastAsia="Times New Roman" w:hAnsi="Times New Roman" w:cs="Times New Roman"/>
          <w:color w:val="000000"/>
          <w:lang w:eastAsia="ar-SA"/>
        </w:rPr>
        <w:t xml:space="preserve"> цели, указанные в пункте 1 настоящей методики.</w:t>
      </w:r>
    </w:p>
    <w:p w14:paraId="6D3A5199"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71594B7F"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w:t>
      </w:r>
      <w:r w:rsidRPr="00FD1D43">
        <w:rPr>
          <w:rFonts w:ascii="Times New Roman" w:eastAsia="Times New Roman" w:hAnsi="Times New Roman" w:cs="Times New Roman"/>
          <w:color w:val="000000"/>
          <w:lang w:val="en-US" w:eastAsia="ar-SA"/>
        </w:rPr>
        <w:t>R</w:t>
      </w:r>
      <w:r w:rsidRPr="00FD1D43">
        <w:rPr>
          <w:rFonts w:ascii="Times New Roman" w:eastAsia="Times New Roman" w:hAnsi="Times New Roman" w:cs="Times New Roman"/>
          <w:color w:val="000000"/>
          <w:lang w:eastAsia="ar-SA"/>
        </w:rPr>
        <w:t>+</w:t>
      </w: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x</w:t>
      </w:r>
      <w:r w:rsidRPr="00FD1D43">
        <w:rPr>
          <w:rFonts w:ascii="Times New Roman" w:eastAsia="Times New Roman" w:hAnsi="Times New Roman" w:cs="Times New Roman"/>
          <w:color w:val="000000"/>
          <w:lang w:eastAsia="ar-SA"/>
        </w:rPr>
        <w:t xml:space="preserve"> </w:t>
      </w:r>
      <w:proofErr w:type="gramStart"/>
      <w:r w:rsidRPr="00FD1D43">
        <w:rPr>
          <w:rFonts w:ascii="Times New Roman" w:eastAsia="Times New Roman" w:hAnsi="Times New Roman" w:cs="Times New Roman"/>
          <w:color w:val="000000"/>
          <w:lang w:val="en-US" w:eastAsia="ar-SA"/>
        </w:rPr>
        <w:t>N</w:t>
      </w:r>
      <w:r w:rsidRPr="00FD1D43">
        <w:rPr>
          <w:rFonts w:ascii="Times New Roman" w:eastAsia="Times New Roman" w:hAnsi="Times New Roman" w:cs="Times New Roman"/>
          <w:color w:val="000000"/>
          <w:lang w:eastAsia="ar-SA"/>
        </w:rPr>
        <w:t xml:space="preserve">  ,</w:t>
      </w:r>
      <w:proofErr w:type="gramEnd"/>
      <w:r w:rsidRPr="00FD1D43">
        <w:rPr>
          <w:rFonts w:ascii="Times New Roman" w:eastAsia="Times New Roman" w:hAnsi="Times New Roman" w:cs="Times New Roman"/>
          <w:color w:val="000000"/>
          <w:lang w:eastAsia="ar-SA"/>
        </w:rPr>
        <w:t xml:space="preserve"> где</w:t>
      </w:r>
    </w:p>
    <w:p w14:paraId="09B23D27"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15E0B7F2"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R</w:t>
      </w:r>
      <w:r w:rsidRPr="00FD1D43">
        <w:rPr>
          <w:rFonts w:ascii="Times New Roman" w:eastAsia="Times New Roman" w:hAnsi="Times New Roman" w:cs="Times New Roman"/>
          <w:color w:val="000000"/>
          <w:lang w:eastAsia="ar-SA"/>
        </w:rPr>
        <w:t xml:space="preserve"> – месячные затраты на текущие расходы (коммунальные расходы, почтовые расходы, основные средства и расходные материалы</w:t>
      </w:r>
    </w:p>
    <w:p w14:paraId="68FD69EC"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 заработная плата с начислениями</w:t>
      </w:r>
    </w:p>
    <w:p w14:paraId="5CD5669D"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N</w:t>
      </w:r>
      <w:r w:rsidRPr="00FD1D43">
        <w:rPr>
          <w:rFonts w:ascii="Times New Roman" w:eastAsia="Times New Roman" w:hAnsi="Times New Roman" w:cs="Times New Roman"/>
          <w:color w:val="000000"/>
          <w:lang w:eastAsia="ar-SA"/>
        </w:rPr>
        <w:t xml:space="preserve"> – количество месяцев</w:t>
      </w:r>
    </w:p>
    <w:p w14:paraId="01CE73C0"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683B30A3" w14:textId="77777777" w:rsidR="00FD1D43" w:rsidRPr="00FD1D43" w:rsidRDefault="00FD1D43" w:rsidP="002E5CDE">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FD1D43">
        <w:rPr>
          <w:rFonts w:ascii="Times New Roman" w:eastAsia="Times New Roman" w:hAnsi="Times New Roman" w:cs="Times New Roman"/>
          <w:color w:val="000000"/>
          <w:lang w:eastAsia="ar-SA"/>
        </w:rPr>
        <w:t xml:space="preserve">2. Межбюджетные трансферты по передаче полномочий по </w:t>
      </w:r>
      <w:r w:rsidRPr="00FD1D43">
        <w:rPr>
          <w:rFonts w:ascii="Times New Roman" w:eastAsia="Times New Roman" w:hAnsi="Times New Roman" w:cs="Times New Roman"/>
          <w:lang w:eastAsia="ar-SA"/>
        </w:rPr>
        <w:t xml:space="preserve">получению технических условий подключения (технологического присоединения) объектов к сетям инженерно-технического обеспечения в случаях, когда соответствующее получение технических условий подключения должно быть осуществлено органами местного самоуправления в соответствии с Земельным кодексом Российской Федерации. </w:t>
      </w:r>
      <w:r w:rsidRPr="00FD1D43">
        <w:rPr>
          <w:rFonts w:ascii="Times New Roman" w:eastAsia="Times New Roman" w:hAnsi="Times New Roman" w:cs="Times New Roman"/>
          <w:lang w:eastAsia="ar-SA"/>
        </w:rPr>
        <w:tab/>
        <w:t xml:space="preserve">Подготовка и утверждение местных нормативов градостроительного проектирования, внесение в них изменений. </w:t>
      </w:r>
    </w:p>
    <w:p w14:paraId="41C5DDA5" w14:textId="77777777" w:rsidR="00FD1D43" w:rsidRPr="00FD1D43" w:rsidRDefault="00FD1D43" w:rsidP="002E5CDE">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FD1D43">
        <w:rPr>
          <w:rFonts w:ascii="Times New Roman" w:eastAsia="Times New Roman" w:hAnsi="Times New Roman" w:cs="Times New Roman"/>
          <w:lang w:eastAsia="ar-SA"/>
        </w:rPr>
        <w:t>Утверждение документации по планировке территории, отнесенное к компетенции органов местного самоуправления в соответствии с Градостроительным кодексом российской Федерации»;</w:t>
      </w:r>
    </w:p>
    <w:p w14:paraId="5ED4DA28" w14:textId="77777777" w:rsidR="00FD1D43" w:rsidRPr="00FD1D43" w:rsidRDefault="00FD1D43" w:rsidP="002E5CDE">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FD1D43">
        <w:rPr>
          <w:rFonts w:ascii="Times New Roman" w:eastAsia="Times New Roman" w:hAnsi="Times New Roman" w:cs="Times New Roman"/>
          <w:lang w:eastAsia="ar-SA"/>
        </w:rPr>
        <w:t>Выдача градостроительных планов земельных участков.</w:t>
      </w:r>
    </w:p>
    <w:p w14:paraId="26C21ADB" w14:textId="77777777" w:rsidR="00FD1D43" w:rsidRPr="00FD1D43" w:rsidRDefault="00FD1D43" w:rsidP="002E5CDE">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FD1D43">
        <w:rPr>
          <w:rFonts w:ascii="Times New Roman" w:eastAsia="Times New Roman" w:hAnsi="Times New Roman" w:cs="Times New Roman"/>
          <w:lang w:eastAsia="ar-SA"/>
        </w:rPr>
        <w:t>Предоставление разрешения на условно разрешенный вид использования земельного участка или объекта капитального строительства.</w:t>
      </w:r>
    </w:p>
    <w:p w14:paraId="7F8D13BA" w14:textId="77777777" w:rsidR="00FD1D43" w:rsidRPr="00FD1D43" w:rsidRDefault="00FD1D43" w:rsidP="002E5CDE">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FD1D43">
        <w:rPr>
          <w:rFonts w:ascii="Times New Roman" w:eastAsia="Times New Roman" w:hAnsi="Times New Roman" w:cs="Times New Roman"/>
          <w:lang w:eastAsia="ar-SA"/>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623AD468" w14:textId="77777777" w:rsidR="00FD1D43" w:rsidRPr="00FD1D43" w:rsidRDefault="00FD1D43" w:rsidP="002E5CDE">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FD1D43">
        <w:rPr>
          <w:rFonts w:ascii="Times New Roman" w:eastAsia="Times New Roman" w:hAnsi="Times New Roman" w:cs="Times New Roman"/>
          <w:lang w:eastAsia="ar-SA"/>
        </w:rPr>
        <w:t>Предоставление сведений из информационных систем обеспечения градостроительной деятельности муниципальных районов.</w:t>
      </w:r>
    </w:p>
    <w:p w14:paraId="05F39425"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FD1D43">
        <w:rPr>
          <w:rFonts w:ascii="Times New Roman" w:eastAsia="Times New Roman" w:hAnsi="Times New Roman" w:cs="Times New Roman"/>
          <w:color w:val="000000"/>
          <w:lang w:eastAsia="ar-SA"/>
        </w:rPr>
        <w:t>расходуются  на</w:t>
      </w:r>
      <w:proofErr w:type="gramEnd"/>
      <w:r w:rsidRPr="00FD1D43">
        <w:rPr>
          <w:rFonts w:ascii="Times New Roman" w:eastAsia="Times New Roman" w:hAnsi="Times New Roman" w:cs="Times New Roman"/>
          <w:color w:val="000000"/>
          <w:lang w:eastAsia="ar-SA"/>
        </w:rPr>
        <w:t xml:space="preserve"> цели, указанные в пункте 2 настоящей методики.</w:t>
      </w:r>
    </w:p>
    <w:p w14:paraId="6C86F44E"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10573C44"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x</w:t>
      </w:r>
      <w:r w:rsidRPr="00FD1D43">
        <w:rPr>
          <w:rFonts w:ascii="Times New Roman" w:eastAsia="Times New Roman" w:hAnsi="Times New Roman" w:cs="Times New Roman"/>
          <w:color w:val="000000"/>
          <w:lang w:eastAsia="ar-SA"/>
        </w:rPr>
        <w:t xml:space="preserve"> 1/12, где</w:t>
      </w:r>
    </w:p>
    <w:p w14:paraId="7DAFADC7"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57AAAA85"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 заработная плата с начислениями в год</w:t>
      </w:r>
    </w:p>
    <w:p w14:paraId="495C9AA4"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00A555C1" w14:textId="77777777" w:rsidR="00FD1D43" w:rsidRPr="00FD1D43" w:rsidRDefault="00FD1D43" w:rsidP="002E5CDE">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FD1D43">
        <w:rPr>
          <w:rFonts w:ascii="Times New Roman" w:eastAsia="Times New Roman" w:hAnsi="Times New Roman" w:cs="Times New Roman"/>
          <w:color w:val="000000"/>
          <w:lang w:eastAsia="ar-SA"/>
        </w:rPr>
        <w:t xml:space="preserve">3. Межбюджетные трансферты по передаче полномочий по осуществлению муниципального жилищного контроля; </w:t>
      </w:r>
      <w:proofErr w:type="gramStart"/>
      <w:r w:rsidRPr="00FD1D43">
        <w:rPr>
          <w:rFonts w:ascii="Times New Roman" w:eastAsia="Times New Roman" w:hAnsi="Times New Roman" w:cs="Times New Roman"/>
          <w:color w:val="000000"/>
          <w:lang w:eastAsia="ar-SA"/>
        </w:rPr>
        <w:t>по  у</w:t>
      </w:r>
      <w:r w:rsidRPr="00FD1D43">
        <w:rPr>
          <w:rFonts w:ascii="Times New Roman" w:eastAsia="Times New Roman" w:hAnsi="Times New Roman" w:cs="Times New Roman"/>
          <w:lang w:eastAsia="ar-SA"/>
        </w:rPr>
        <w:t>чету</w:t>
      </w:r>
      <w:proofErr w:type="gramEnd"/>
      <w:r w:rsidRPr="00FD1D43">
        <w:rPr>
          <w:rFonts w:ascii="Times New Roman" w:eastAsia="Times New Roman" w:hAnsi="Times New Roman" w:cs="Times New Roman"/>
          <w:lang w:eastAsia="ar-SA"/>
        </w:rPr>
        <w:t xml:space="preserve"> муниципального жилищного фонда;</w:t>
      </w:r>
    </w:p>
    <w:p w14:paraId="61D78E39" w14:textId="77777777" w:rsidR="00FD1D43" w:rsidRPr="00FD1D43" w:rsidRDefault="00FD1D43" w:rsidP="002E5CDE">
      <w:pPr>
        <w:tabs>
          <w:tab w:val="left" w:pos="0"/>
        </w:tabs>
        <w:suppressAutoHyphens/>
        <w:autoSpaceDE w:val="0"/>
        <w:spacing w:after="0" w:line="240" w:lineRule="auto"/>
        <w:jc w:val="both"/>
        <w:rPr>
          <w:rFonts w:ascii="Times New Roman" w:eastAsia="Times New Roman" w:hAnsi="Times New Roman" w:cs="Times New Roman"/>
          <w:lang w:eastAsia="ar-SA"/>
        </w:rPr>
      </w:pPr>
      <w:r w:rsidRPr="00FD1D43">
        <w:rPr>
          <w:rFonts w:ascii="Times New Roman" w:eastAsia="Times New Roman" w:hAnsi="Times New Roman" w:cs="Times New Roman"/>
          <w:lang w:eastAsia="ar-SA"/>
        </w:rPr>
        <w:lastRenderedPageBreak/>
        <w:t xml:space="preserve">- </w:t>
      </w:r>
      <w:hyperlink r:id="rId16" w:history="1">
        <w:r w:rsidRPr="00FD1D43">
          <w:rPr>
            <w:rFonts w:ascii="Times New Roman" w:eastAsia="Times New Roman" w:hAnsi="Times New Roman" w:cs="Times New Roman"/>
            <w:lang w:eastAsia="ar-SA"/>
          </w:rPr>
          <w:t>установление</w:t>
        </w:r>
      </w:hyperlink>
      <w:r w:rsidRPr="00FD1D43">
        <w:rPr>
          <w:rFonts w:ascii="Times New Roman" w:eastAsia="Times New Roman" w:hAnsi="Times New Roman" w:cs="Times New Roman"/>
          <w:lang w:eastAsia="ar-SA"/>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14:paraId="25781AFE" w14:textId="77777777" w:rsidR="00FD1D43" w:rsidRPr="00FD1D43" w:rsidRDefault="00FD1D43" w:rsidP="002E5CDE">
      <w:pPr>
        <w:tabs>
          <w:tab w:val="left" w:pos="0"/>
        </w:tabs>
        <w:suppressAutoHyphens/>
        <w:autoSpaceDE w:val="0"/>
        <w:spacing w:after="0" w:line="240" w:lineRule="auto"/>
        <w:jc w:val="both"/>
        <w:rPr>
          <w:rFonts w:ascii="Times New Roman" w:eastAsia="Times New Roman" w:hAnsi="Times New Roman" w:cs="Times New Roman"/>
          <w:lang w:eastAsia="ar-SA"/>
        </w:rPr>
      </w:pPr>
      <w:r w:rsidRPr="00FD1D43">
        <w:rPr>
          <w:rFonts w:ascii="Times New Roman" w:eastAsia="Times New Roman" w:hAnsi="Times New Roman" w:cs="Times New Roman"/>
          <w:lang w:eastAsia="ar-SA"/>
        </w:rPr>
        <w:t xml:space="preserve">- ведение в установленном </w:t>
      </w:r>
      <w:hyperlink r:id="rId17" w:history="1">
        <w:r w:rsidRPr="00FD1D43">
          <w:rPr>
            <w:rFonts w:ascii="Times New Roman" w:eastAsia="Times New Roman" w:hAnsi="Times New Roman" w:cs="Times New Roman"/>
            <w:lang w:eastAsia="ar-SA"/>
          </w:rPr>
          <w:t>порядке</w:t>
        </w:r>
      </w:hyperlink>
      <w:r w:rsidRPr="00FD1D43">
        <w:rPr>
          <w:rFonts w:ascii="Times New Roman" w:eastAsia="Times New Roman" w:hAnsi="Times New Roman" w:cs="Times New Roman"/>
          <w:lang w:eastAsia="ar-SA"/>
        </w:rPr>
        <w:t xml:space="preserve"> учета граждан в качестве нуждающихся в жилых помещениях, предоставляемых по договорам социального найма;</w:t>
      </w:r>
    </w:p>
    <w:p w14:paraId="0BB05200" w14:textId="77777777" w:rsidR="00FD1D43" w:rsidRPr="00FD1D43" w:rsidRDefault="00FD1D43" w:rsidP="002E5CDE">
      <w:pPr>
        <w:tabs>
          <w:tab w:val="left" w:pos="0"/>
        </w:tabs>
        <w:suppressAutoHyphens/>
        <w:autoSpaceDE w:val="0"/>
        <w:spacing w:after="0" w:line="240" w:lineRule="auto"/>
        <w:jc w:val="both"/>
        <w:rPr>
          <w:rFonts w:ascii="Times New Roman" w:eastAsia="Times New Roman" w:hAnsi="Times New Roman" w:cs="Times New Roman"/>
          <w:lang w:eastAsia="ar-SA"/>
        </w:rPr>
      </w:pPr>
      <w:r w:rsidRPr="00FD1D43">
        <w:rPr>
          <w:rFonts w:ascii="Times New Roman" w:eastAsia="Times New Roman" w:hAnsi="Times New Roman" w:cs="Times New Roman"/>
          <w:lang w:eastAsia="ar-SA"/>
        </w:rPr>
        <w:t>-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14:paraId="064687AB" w14:textId="77777777" w:rsidR="00FD1D43" w:rsidRPr="00FD1D43" w:rsidRDefault="00FD1D43" w:rsidP="002E5CDE">
      <w:pPr>
        <w:tabs>
          <w:tab w:val="left" w:pos="0"/>
        </w:tabs>
        <w:suppressAutoHyphens/>
        <w:autoSpaceDE w:val="0"/>
        <w:spacing w:after="0" w:line="240" w:lineRule="auto"/>
        <w:jc w:val="both"/>
        <w:rPr>
          <w:rFonts w:ascii="Times New Roman" w:eastAsia="Times New Roman" w:hAnsi="Times New Roman" w:cs="Times New Roman"/>
          <w:lang w:eastAsia="ar-SA"/>
        </w:rPr>
      </w:pPr>
      <w:r w:rsidRPr="00FD1D43">
        <w:rPr>
          <w:rFonts w:ascii="Times New Roman" w:eastAsia="Times New Roman" w:hAnsi="Times New Roman" w:cs="Times New Roman"/>
          <w:lang w:eastAsia="ar-SA"/>
        </w:rPr>
        <w:t>- определение порядка предоставления жилых помещений муниципального специализированного жилищного фонда;</w:t>
      </w:r>
    </w:p>
    <w:p w14:paraId="5ACF7167" w14:textId="77777777" w:rsidR="00FD1D43" w:rsidRPr="00FD1D43" w:rsidRDefault="00FD1D43" w:rsidP="002E5CDE">
      <w:pPr>
        <w:tabs>
          <w:tab w:val="left" w:pos="0"/>
        </w:tabs>
        <w:suppressAutoHyphens/>
        <w:autoSpaceDE w:val="0"/>
        <w:spacing w:after="0" w:line="240" w:lineRule="auto"/>
        <w:jc w:val="both"/>
        <w:rPr>
          <w:rFonts w:ascii="Times New Roman" w:eastAsia="Times New Roman" w:hAnsi="Times New Roman" w:cs="Times New Roman"/>
          <w:lang w:eastAsia="ar-SA"/>
        </w:rPr>
      </w:pPr>
      <w:r w:rsidRPr="00FD1D43">
        <w:rPr>
          <w:rFonts w:ascii="Times New Roman" w:eastAsia="Times New Roman" w:hAnsi="Times New Roman" w:cs="Times New Roman"/>
          <w:lang w:eastAsia="ar-SA"/>
        </w:rPr>
        <w:t>-  принятие в установленном порядке решений о переводе жилых помещений в нежилые помещения и нежилых помещений в жилые помещения;</w:t>
      </w:r>
    </w:p>
    <w:p w14:paraId="633E64CB" w14:textId="77777777" w:rsidR="00FD1D43" w:rsidRPr="00FD1D43" w:rsidRDefault="00FD1D43" w:rsidP="002E5CDE">
      <w:pPr>
        <w:tabs>
          <w:tab w:val="left" w:pos="0"/>
        </w:tabs>
        <w:suppressAutoHyphens/>
        <w:autoSpaceDE w:val="0"/>
        <w:spacing w:after="0" w:line="240" w:lineRule="auto"/>
        <w:jc w:val="both"/>
        <w:rPr>
          <w:rFonts w:ascii="Times New Roman" w:eastAsia="Times New Roman" w:hAnsi="Times New Roman" w:cs="Times New Roman"/>
          <w:lang w:eastAsia="ar-SA"/>
        </w:rPr>
      </w:pPr>
      <w:r w:rsidRPr="00FD1D43">
        <w:rPr>
          <w:rFonts w:ascii="Times New Roman" w:eastAsia="Times New Roman" w:hAnsi="Times New Roman" w:cs="Times New Roman"/>
          <w:lang w:eastAsia="ar-SA"/>
        </w:rPr>
        <w:t>-   согласование переустройства и перепланировки жилых помещений;</w:t>
      </w:r>
    </w:p>
    <w:p w14:paraId="6BAD9A8F" w14:textId="77777777" w:rsidR="00FD1D43" w:rsidRPr="00FD1D43" w:rsidRDefault="00FD1D43" w:rsidP="002E5CDE">
      <w:pPr>
        <w:tabs>
          <w:tab w:val="left" w:pos="0"/>
        </w:tabs>
        <w:suppressAutoHyphens/>
        <w:autoSpaceDE w:val="0"/>
        <w:spacing w:after="0" w:line="240" w:lineRule="auto"/>
        <w:jc w:val="both"/>
        <w:rPr>
          <w:rFonts w:ascii="Times New Roman" w:eastAsia="Times New Roman" w:hAnsi="Times New Roman" w:cs="Times New Roman"/>
          <w:lang w:eastAsia="ar-SA"/>
        </w:rPr>
      </w:pPr>
      <w:r w:rsidRPr="00FD1D43">
        <w:rPr>
          <w:rFonts w:ascii="Times New Roman" w:eastAsia="Times New Roman" w:hAnsi="Times New Roman" w:cs="Times New Roman"/>
          <w:lang w:eastAsia="ar-SA"/>
        </w:rPr>
        <w:t>-  признание в установленном порядке жилых помещений муниципального жилищного фонда непригодными для проживания;</w:t>
      </w:r>
    </w:p>
    <w:p w14:paraId="7E0F3F7B" w14:textId="77777777" w:rsidR="00FD1D43" w:rsidRPr="00FD1D43" w:rsidRDefault="00FD1D43" w:rsidP="002E5CDE">
      <w:pPr>
        <w:tabs>
          <w:tab w:val="left" w:pos="0"/>
        </w:tabs>
        <w:suppressAutoHyphens/>
        <w:autoSpaceDE w:val="0"/>
        <w:spacing w:after="0" w:line="240" w:lineRule="auto"/>
        <w:jc w:val="both"/>
        <w:rPr>
          <w:rFonts w:ascii="Times New Roman" w:eastAsia="Times New Roman" w:hAnsi="Times New Roman" w:cs="Times New Roman"/>
          <w:lang w:eastAsia="ar-SA"/>
        </w:rPr>
      </w:pPr>
      <w:r w:rsidRPr="00FD1D43">
        <w:rPr>
          <w:rFonts w:ascii="Times New Roman" w:eastAsia="Times New Roman" w:hAnsi="Times New Roman" w:cs="Times New Roman"/>
          <w:lang w:eastAsia="ar-SA"/>
        </w:rPr>
        <w:t>-   осуществление муниципального жилищного контроля;</w:t>
      </w:r>
    </w:p>
    <w:p w14:paraId="2A03424D"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FD1D43">
        <w:rPr>
          <w:rFonts w:ascii="Times New Roman" w:eastAsia="Times New Roman" w:hAnsi="Times New Roman" w:cs="Times New Roman"/>
          <w:color w:val="000000"/>
          <w:lang w:eastAsia="ar-SA"/>
        </w:rPr>
        <w:t>расходуются  на</w:t>
      </w:r>
      <w:proofErr w:type="gramEnd"/>
      <w:r w:rsidRPr="00FD1D43">
        <w:rPr>
          <w:rFonts w:ascii="Times New Roman" w:eastAsia="Times New Roman" w:hAnsi="Times New Roman" w:cs="Times New Roman"/>
          <w:color w:val="000000"/>
          <w:lang w:eastAsia="ar-SA"/>
        </w:rPr>
        <w:t xml:space="preserve"> цели, указанные в пункте 3 настоящей методики.</w:t>
      </w:r>
    </w:p>
    <w:p w14:paraId="5A135E1C"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340E45B8"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x</w:t>
      </w:r>
      <w:r w:rsidRPr="00FD1D43">
        <w:rPr>
          <w:rFonts w:ascii="Times New Roman" w:eastAsia="Times New Roman" w:hAnsi="Times New Roman" w:cs="Times New Roman"/>
          <w:color w:val="000000"/>
          <w:lang w:eastAsia="ar-SA"/>
        </w:rPr>
        <w:t xml:space="preserve"> 1/12, где</w:t>
      </w:r>
    </w:p>
    <w:p w14:paraId="22956CC0"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5979D179"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 заработная плата с начислениями в год</w:t>
      </w:r>
    </w:p>
    <w:p w14:paraId="3165F2FD"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2F279A32" w14:textId="77777777" w:rsidR="00FD1D43" w:rsidRPr="00FD1D43" w:rsidRDefault="00FD1D43" w:rsidP="002E5CDE">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4. Межбюджетные трансферты по передаче полномочий по исполнению и контролю бюджета поселения.</w:t>
      </w:r>
    </w:p>
    <w:p w14:paraId="1D53322E"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FD1D43">
        <w:rPr>
          <w:rFonts w:ascii="Times New Roman" w:eastAsia="Times New Roman" w:hAnsi="Times New Roman" w:cs="Times New Roman"/>
          <w:color w:val="000000"/>
          <w:lang w:eastAsia="ar-SA"/>
        </w:rPr>
        <w:t>расходуются  на</w:t>
      </w:r>
      <w:proofErr w:type="gramEnd"/>
      <w:r w:rsidRPr="00FD1D43">
        <w:rPr>
          <w:rFonts w:ascii="Times New Roman" w:eastAsia="Times New Roman" w:hAnsi="Times New Roman" w:cs="Times New Roman"/>
          <w:color w:val="000000"/>
          <w:lang w:eastAsia="ar-SA"/>
        </w:rPr>
        <w:t xml:space="preserve"> цели, указанные в пункте 4 настоящей методики.</w:t>
      </w:r>
    </w:p>
    <w:p w14:paraId="1BB8C32A"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1A23DB6E"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x</w:t>
      </w:r>
      <w:r w:rsidRPr="00FD1D43">
        <w:rPr>
          <w:rFonts w:ascii="Times New Roman" w:eastAsia="Times New Roman" w:hAnsi="Times New Roman" w:cs="Times New Roman"/>
          <w:color w:val="000000"/>
          <w:lang w:eastAsia="ar-SA"/>
        </w:rPr>
        <w:t xml:space="preserve"> 1/12, где</w:t>
      </w:r>
    </w:p>
    <w:p w14:paraId="6CA5D523"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30EE992D"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 заработная плата с начислениями в год</w:t>
      </w:r>
    </w:p>
    <w:p w14:paraId="4C7717C2"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0FD7411A" w14:textId="77777777" w:rsidR="00FD1D43" w:rsidRPr="00FD1D43" w:rsidRDefault="00FD1D43" w:rsidP="002E5CDE">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5. Межбюджетные трансферты по передаче полномочий по </w:t>
      </w:r>
      <w:proofErr w:type="gramStart"/>
      <w:r w:rsidRPr="00FD1D43">
        <w:rPr>
          <w:rFonts w:ascii="Times New Roman" w:eastAsia="Times New Roman" w:hAnsi="Times New Roman" w:cs="Times New Roman"/>
          <w:color w:val="000000"/>
          <w:lang w:eastAsia="ar-SA"/>
        </w:rPr>
        <w:t>осуществлению  муниципального</w:t>
      </w:r>
      <w:proofErr w:type="gramEnd"/>
      <w:r w:rsidRPr="00FD1D43">
        <w:rPr>
          <w:rFonts w:ascii="Times New Roman" w:eastAsia="Times New Roman" w:hAnsi="Times New Roman" w:cs="Times New Roman"/>
          <w:color w:val="000000"/>
          <w:lang w:eastAsia="ar-SA"/>
        </w:rPr>
        <w:t xml:space="preserve"> земельного контроля в границах поселения.</w:t>
      </w:r>
    </w:p>
    <w:p w14:paraId="4FE92AD5"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FD1D43">
        <w:rPr>
          <w:rFonts w:ascii="Times New Roman" w:eastAsia="Times New Roman" w:hAnsi="Times New Roman" w:cs="Times New Roman"/>
          <w:color w:val="000000"/>
          <w:lang w:eastAsia="ar-SA"/>
        </w:rPr>
        <w:t>расходуются  на</w:t>
      </w:r>
      <w:proofErr w:type="gramEnd"/>
      <w:r w:rsidRPr="00FD1D43">
        <w:rPr>
          <w:rFonts w:ascii="Times New Roman" w:eastAsia="Times New Roman" w:hAnsi="Times New Roman" w:cs="Times New Roman"/>
          <w:color w:val="000000"/>
          <w:lang w:eastAsia="ar-SA"/>
        </w:rPr>
        <w:t xml:space="preserve"> цели, указанные в пункте 5 настоящей методики.</w:t>
      </w:r>
    </w:p>
    <w:p w14:paraId="3F1D038C"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571DE75A"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x</w:t>
      </w:r>
      <w:r w:rsidRPr="00FD1D43">
        <w:rPr>
          <w:rFonts w:ascii="Times New Roman" w:eastAsia="Times New Roman" w:hAnsi="Times New Roman" w:cs="Times New Roman"/>
          <w:color w:val="000000"/>
          <w:lang w:eastAsia="ar-SA"/>
        </w:rPr>
        <w:t xml:space="preserve"> 1/12, где</w:t>
      </w:r>
    </w:p>
    <w:p w14:paraId="31414B34"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30EEC5C2"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 заработная плата с начислениями в год</w:t>
      </w:r>
    </w:p>
    <w:p w14:paraId="53258256"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6105F56E" w14:textId="77777777" w:rsidR="00FD1D43" w:rsidRPr="00FD1D43" w:rsidRDefault="00FD1D43" w:rsidP="002E5CDE">
      <w:pPr>
        <w:widowControl w:val="0"/>
        <w:tabs>
          <w:tab w:val="left" w:pos="0"/>
        </w:tabs>
        <w:suppressAutoHyphens/>
        <w:autoSpaceDE w:val="0"/>
        <w:autoSpaceDN w:val="0"/>
        <w:adjustRightInd w:val="0"/>
        <w:spacing w:after="0" w:line="240" w:lineRule="auto"/>
        <w:jc w:val="both"/>
        <w:rPr>
          <w:rFonts w:ascii="Times New Roman" w:eastAsia="Times New Roman" w:hAnsi="Times New Roman" w:cs="Times New Roman"/>
          <w:lang w:eastAsia="ar-SA"/>
        </w:rPr>
      </w:pPr>
      <w:r w:rsidRPr="00FD1D43">
        <w:rPr>
          <w:rFonts w:ascii="Times New Roman" w:eastAsia="Times New Roman" w:hAnsi="Times New Roman" w:cs="Times New Roman"/>
          <w:color w:val="000000"/>
          <w:lang w:eastAsia="ar-SA"/>
        </w:rPr>
        <w:tab/>
        <w:t>6. Межбюджетные трансферты по передаче полномочий по о</w:t>
      </w:r>
      <w:r w:rsidRPr="00FD1D43">
        <w:rPr>
          <w:rFonts w:ascii="Times New Roman" w:eastAsia="Times New Roman" w:hAnsi="Times New Roman" w:cs="Times New Roman"/>
          <w:lang w:eastAsia="ar-SA"/>
        </w:rPr>
        <w:t xml:space="preserve">существлению функций определения поставщиков (подрядчиков, исполнителей)  для обеспечения  муниципальных нужд путем, проведения открытого конкурса, конкурса с ограниченным участием, двухэтапного конкурса, электронного аукциона, запроса котировок для оказания скорой, в том числе скорой специализированной, медицинской помощи в экстренной или неотложной форме и нормального жизнеобеспечения граждан,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 запроса котировок, запроса предложений. Нормирование в сфере закупок. </w:t>
      </w:r>
    </w:p>
    <w:p w14:paraId="3CA57525" w14:textId="77777777" w:rsidR="00FD1D43" w:rsidRPr="00FD1D43" w:rsidRDefault="00FD1D43" w:rsidP="002E5CDE">
      <w:pPr>
        <w:suppressAutoHyphens/>
        <w:autoSpaceDE w:val="0"/>
        <w:autoSpaceDN w:val="0"/>
        <w:adjustRightInd w:val="0"/>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FD1D43">
        <w:rPr>
          <w:rFonts w:ascii="Times New Roman" w:eastAsia="Times New Roman" w:hAnsi="Times New Roman" w:cs="Times New Roman"/>
          <w:color w:val="000000"/>
          <w:lang w:eastAsia="ar-SA"/>
        </w:rPr>
        <w:t>расходуются  на</w:t>
      </w:r>
      <w:proofErr w:type="gramEnd"/>
      <w:r w:rsidRPr="00FD1D43">
        <w:rPr>
          <w:rFonts w:ascii="Times New Roman" w:eastAsia="Times New Roman" w:hAnsi="Times New Roman" w:cs="Times New Roman"/>
          <w:color w:val="000000"/>
          <w:lang w:eastAsia="ar-SA"/>
        </w:rPr>
        <w:t xml:space="preserve"> цели, указанные в пункте 6 настоящей методики </w:t>
      </w:r>
    </w:p>
    <w:p w14:paraId="328BF3C5"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3E13928D"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x</w:t>
      </w:r>
      <w:r w:rsidRPr="00FD1D43">
        <w:rPr>
          <w:rFonts w:ascii="Times New Roman" w:eastAsia="Times New Roman" w:hAnsi="Times New Roman" w:cs="Times New Roman"/>
          <w:color w:val="000000"/>
          <w:lang w:eastAsia="ar-SA"/>
        </w:rPr>
        <w:t xml:space="preserve"> 1/12, где</w:t>
      </w:r>
    </w:p>
    <w:p w14:paraId="0FE9F7BA"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1DD15F82"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 заработная плата с начислениями в год</w:t>
      </w:r>
    </w:p>
    <w:p w14:paraId="0449B5E7"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1AD410D3" w14:textId="77777777" w:rsidR="00FD1D43" w:rsidRPr="00FD1D43" w:rsidRDefault="00FD1D43" w:rsidP="002E5CDE">
      <w:pPr>
        <w:tabs>
          <w:tab w:val="left" w:pos="0"/>
        </w:tabs>
        <w:suppressAutoHyphens/>
        <w:spacing w:after="0" w:line="240" w:lineRule="auto"/>
        <w:jc w:val="both"/>
        <w:rPr>
          <w:rFonts w:ascii="Times New Roman" w:eastAsia="Times New Roman" w:hAnsi="Times New Roman" w:cs="Times New Roman"/>
          <w:lang w:eastAsia="ar-SA"/>
        </w:rPr>
      </w:pPr>
      <w:r w:rsidRPr="00FD1D43">
        <w:rPr>
          <w:rFonts w:ascii="Times New Roman" w:eastAsia="Times New Roman" w:hAnsi="Times New Roman" w:cs="Times New Roman"/>
          <w:color w:val="000000"/>
          <w:lang w:eastAsia="ar-SA"/>
        </w:rPr>
        <w:tab/>
        <w:t>7. Межбюджетные трансферты по передаче полномочий по р</w:t>
      </w:r>
      <w:r w:rsidRPr="00FD1D43">
        <w:rPr>
          <w:rFonts w:ascii="Times New Roman" w:eastAsia="Times New Roman" w:hAnsi="Times New Roman" w:cs="Times New Roman"/>
          <w:lang w:eastAsia="ar-SA"/>
        </w:rPr>
        <w:t>егулированию тарифов в сфере жилищных услуг,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w:t>
      </w:r>
    </w:p>
    <w:p w14:paraId="54962114"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FD1D43">
        <w:rPr>
          <w:rFonts w:ascii="Times New Roman" w:eastAsia="Times New Roman" w:hAnsi="Times New Roman" w:cs="Times New Roman"/>
          <w:color w:val="000000"/>
          <w:lang w:eastAsia="ar-SA"/>
        </w:rPr>
        <w:t>расходуются  на</w:t>
      </w:r>
      <w:proofErr w:type="gramEnd"/>
      <w:r w:rsidRPr="00FD1D43">
        <w:rPr>
          <w:rFonts w:ascii="Times New Roman" w:eastAsia="Times New Roman" w:hAnsi="Times New Roman" w:cs="Times New Roman"/>
          <w:color w:val="000000"/>
          <w:lang w:eastAsia="ar-SA"/>
        </w:rPr>
        <w:t xml:space="preserve"> цели, указанные в пункте 7 настоящей методики.</w:t>
      </w:r>
    </w:p>
    <w:p w14:paraId="1E7FDF79"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2AACEB51"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x</w:t>
      </w:r>
      <w:r w:rsidRPr="00FD1D43">
        <w:rPr>
          <w:rFonts w:ascii="Times New Roman" w:eastAsia="Times New Roman" w:hAnsi="Times New Roman" w:cs="Times New Roman"/>
          <w:color w:val="000000"/>
          <w:lang w:eastAsia="ar-SA"/>
        </w:rPr>
        <w:t xml:space="preserve"> 1/12, где</w:t>
      </w:r>
    </w:p>
    <w:p w14:paraId="46CC4B68"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2675AB7A"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 заработная плата с начислениями в год</w:t>
      </w:r>
    </w:p>
    <w:p w14:paraId="0B4020DE"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3639AB4F" w14:textId="77777777" w:rsidR="00FD1D43" w:rsidRPr="00FD1D43" w:rsidRDefault="00FD1D43" w:rsidP="002E5CDE">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8. Межбюджетные трансферты по передаче полномочий по организации внутреннего финансового контроля.</w:t>
      </w:r>
    </w:p>
    <w:p w14:paraId="5D6DB430"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FD1D43">
        <w:rPr>
          <w:rFonts w:ascii="Times New Roman" w:eastAsia="Times New Roman" w:hAnsi="Times New Roman" w:cs="Times New Roman"/>
          <w:color w:val="000000"/>
          <w:lang w:eastAsia="ar-SA"/>
        </w:rPr>
        <w:t>расходуются  на</w:t>
      </w:r>
      <w:proofErr w:type="gramEnd"/>
      <w:r w:rsidRPr="00FD1D43">
        <w:rPr>
          <w:rFonts w:ascii="Times New Roman" w:eastAsia="Times New Roman" w:hAnsi="Times New Roman" w:cs="Times New Roman"/>
          <w:color w:val="000000"/>
          <w:lang w:eastAsia="ar-SA"/>
        </w:rPr>
        <w:t xml:space="preserve"> цели, указанные в пункте 8 настоящей методики.</w:t>
      </w:r>
    </w:p>
    <w:p w14:paraId="54A68202"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12D66823"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x</w:t>
      </w:r>
      <w:r w:rsidRPr="00FD1D43">
        <w:rPr>
          <w:rFonts w:ascii="Times New Roman" w:eastAsia="Times New Roman" w:hAnsi="Times New Roman" w:cs="Times New Roman"/>
          <w:color w:val="000000"/>
          <w:lang w:eastAsia="ar-SA"/>
        </w:rPr>
        <w:t xml:space="preserve"> 1/12, где</w:t>
      </w:r>
    </w:p>
    <w:p w14:paraId="4665BF49"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lastRenderedPageBreak/>
        <w:t>W</w:t>
      </w:r>
      <w:r w:rsidRPr="00FD1D43">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486832AE"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 заработная плата с начислениями в год</w:t>
      </w:r>
    </w:p>
    <w:p w14:paraId="606D0AE9"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52487458" w14:textId="77777777" w:rsidR="00FD1D43" w:rsidRPr="00FD1D43" w:rsidRDefault="00FD1D43" w:rsidP="002E5CDE">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9. Межбюджетные трансферты по передаче полномочий по созданию условий для развития малого и среднего предпринимательства.</w:t>
      </w:r>
    </w:p>
    <w:p w14:paraId="40A43CCB"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FD1D43">
        <w:rPr>
          <w:rFonts w:ascii="Times New Roman" w:eastAsia="Times New Roman" w:hAnsi="Times New Roman" w:cs="Times New Roman"/>
          <w:color w:val="000000"/>
          <w:lang w:eastAsia="ar-SA"/>
        </w:rPr>
        <w:t>расходуются  на</w:t>
      </w:r>
      <w:proofErr w:type="gramEnd"/>
      <w:r w:rsidRPr="00FD1D43">
        <w:rPr>
          <w:rFonts w:ascii="Times New Roman" w:eastAsia="Times New Roman" w:hAnsi="Times New Roman" w:cs="Times New Roman"/>
          <w:color w:val="000000"/>
          <w:lang w:eastAsia="ar-SA"/>
        </w:rPr>
        <w:t xml:space="preserve"> цели, указанные в пункте 9 настоящей методики.</w:t>
      </w:r>
    </w:p>
    <w:p w14:paraId="77BD1601"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2C021189"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x</w:t>
      </w:r>
      <w:r w:rsidRPr="00FD1D43">
        <w:rPr>
          <w:rFonts w:ascii="Times New Roman" w:eastAsia="Times New Roman" w:hAnsi="Times New Roman" w:cs="Times New Roman"/>
          <w:color w:val="000000"/>
          <w:lang w:eastAsia="ar-SA"/>
        </w:rPr>
        <w:t xml:space="preserve"> 1/12, где</w:t>
      </w:r>
    </w:p>
    <w:p w14:paraId="66678145"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2BD71F5E"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 заработная плата с начислениями в год</w:t>
      </w:r>
    </w:p>
    <w:p w14:paraId="76DB10D1"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4D21208E" w14:textId="77777777" w:rsidR="00FD1D43" w:rsidRPr="00FD1D43" w:rsidRDefault="00FD1D43" w:rsidP="002E5CDE">
      <w:pPr>
        <w:tabs>
          <w:tab w:val="left" w:pos="0"/>
        </w:tabs>
        <w:suppressAutoHyphens/>
        <w:spacing w:after="0" w:line="240" w:lineRule="auto"/>
        <w:jc w:val="both"/>
        <w:rPr>
          <w:rFonts w:ascii="Times New Roman" w:eastAsia="Times New Roman" w:hAnsi="Times New Roman" w:cs="Times New Roman"/>
          <w:lang w:eastAsia="ar-SA"/>
        </w:rPr>
      </w:pPr>
      <w:r w:rsidRPr="00FD1D43">
        <w:rPr>
          <w:rFonts w:ascii="Times New Roman" w:eastAsia="Times New Roman" w:hAnsi="Times New Roman" w:cs="Times New Roman"/>
          <w:color w:val="000000"/>
          <w:lang w:eastAsia="ar-SA"/>
        </w:rPr>
        <w:tab/>
        <w:t>10. Межбюджетные трансферты по передаче полномочий по п</w:t>
      </w:r>
      <w:r w:rsidRPr="00FD1D43">
        <w:rPr>
          <w:rFonts w:ascii="Times New Roman" w:eastAsia="Times New Roman" w:hAnsi="Times New Roman" w:cs="Times New Roman"/>
          <w:lang w:eastAsia="ar-SA"/>
        </w:rPr>
        <w:t>рисвоению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0AEAC088"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FD1D43">
        <w:rPr>
          <w:rFonts w:ascii="Times New Roman" w:eastAsia="Times New Roman" w:hAnsi="Times New Roman" w:cs="Times New Roman"/>
          <w:color w:val="000000"/>
          <w:lang w:eastAsia="ar-SA"/>
        </w:rPr>
        <w:t>расходуются  на</w:t>
      </w:r>
      <w:proofErr w:type="gramEnd"/>
      <w:r w:rsidRPr="00FD1D43">
        <w:rPr>
          <w:rFonts w:ascii="Times New Roman" w:eastAsia="Times New Roman" w:hAnsi="Times New Roman" w:cs="Times New Roman"/>
          <w:color w:val="000000"/>
          <w:lang w:eastAsia="ar-SA"/>
        </w:rPr>
        <w:t xml:space="preserve"> цели, указанные в пункте 10 настоящей методики.</w:t>
      </w:r>
    </w:p>
    <w:p w14:paraId="6AE8C5D2"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7EF9EDC4"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x</w:t>
      </w:r>
      <w:r w:rsidRPr="00FD1D43">
        <w:rPr>
          <w:rFonts w:ascii="Times New Roman" w:eastAsia="Times New Roman" w:hAnsi="Times New Roman" w:cs="Times New Roman"/>
          <w:color w:val="000000"/>
          <w:lang w:eastAsia="ar-SA"/>
        </w:rPr>
        <w:t xml:space="preserve"> 1/12, где</w:t>
      </w:r>
    </w:p>
    <w:p w14:paraId="5523685F"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4A67DB34"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 заработная плата с начислениями в год.</w:t>
      </w:r>
    </w:p>
    <w:p w14:paraId="0D5139CD"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00233422" w14:textId="77777777" w:rsidR="00FD1D43" w:rsidRPr="00FD1D43" w:rsidRDefault="00FD1D43" w:rsidP="002E5CDE">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11. Межбюджетные трансферты по передаче полномочий по оказанию поддержки гражданам и их объединениям, участвующим в охране общественного порядка, по созданию условий для деятельности народных дружин.</w:t>
      </w:r>
    </w:p>
    <w:p w14:paraId="6193BAD7"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FD1D43">
        <w:rPr>
          <w:rFonts w:ascii="Times New Roman" w:eastAsia="Times New Roman" w:hAnsi="Times New Roman" w:cs="Times New Roman"/>
          <w:color w:val="000000"/>
          <w:lang w:eastAsia="ar-SA"/>
        </w:rPr>
        <w:t>расходуются  на</w:t>
      </w:r>
      <w:proofErr w:type="gramEnd"/>
      <w:r w:rsidRPr="00FD1D43">
        <w:rPr>
          <w:rFonts w:ascii="Times New Roman" w:eastAsia="Times New Roman" w:hAnsi="Times New Roman" w:cs="Times New Roman"/>
          <w:color w:val="000000"/>
          <w:lang w:eastAsia="ar-SA"/>
        </w:rPr>
        <w:t xml:space="preserve"> цели, указанные в пункте 11 настоящей методики.</w:t>
      </w:r>
    </w:p>
    <w:p w14:paraId="7B73B6AD"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2133FAA5"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x</w:t>
      </w:r>
      <w:r w:rsidRPr="00FD1D43">
        <w:rPr>
          <w:rFonts w:ascii="Times New Roman" w:eastAsia="Times New Roman" w:hAnsi="Times New Roman" w:cs="Times New Roman"/>
          <w:color w:val="000000"/>
          <w:lang w:eastAsia="ar-SA"/>
        </w:rPr>
        <w:t xml:space="preserve"> 1/12, где</w:t>
      </w:r>
    </w:p>
    <w:p w14:paraId="62233FB7"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7D503D06"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 заработная плата с начислениями в год</w:t>
      </w:r>
    </w:p>
    <w:p w14:paraId="0A41FE74"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20CB5194" w14:textId="77777777" w:rsidR="00FD1D43" w:rsidRPr="00FD1D43" w:rsidRDefault="00FD1D43" w:rsidP="002E5CDE">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12. Межбюджетные трансферты по передаче полномочий по организации ритуальных услуг и мест захоронения в границах поселения.</w:t>
      </w:r>
    </w:p>
    <w:p w14:paraId="33055F67"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FD1D43">
        <w:rPr>
          <w:rFonts w:ascii="Times New Roman" w:eastAsia="Times New Roman" w:hAnsi="Times New Roman" w:cs="Times New Roman"/>
          <w:color w:val="000000"/>
          <w:lang w:eastAsia="ar-SA"/>
        </w:rPr>
        <w:t>расходуются  на</w:t>
      </w:r>
      <w:proofErr w:type="gramEnd"/>
      <w:r w:rsidRPr="00FD1D43">
        <w:rPr>
          <w:rFonts w:ascii="Times New Roman" w:eastAsia="Times New Roman" w:hAnsi="Times New Roman" w:cs="Times New Roman"/>
          <w:color w:val="000000"/>
          <w:lang w:eastAsia="ar-SA"/>
        </w:rPr>
        <w:t xml:space="preserve"> цели, указанные в пункте 12 настоящей методики.</w:t>
      </w:r>
    </w:p>
    <w:p w14:paraId="7029B494"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0B017A85"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x</w:t>
      </w:r>
      <w:r w:rsidRPr="00FD1D43">
        <w:rPr>
          <w:rFonts w:ascii="Times New Roman" w:eastAsia="Times New Roman" w:hAnsi="Times New Roman" w:cs="Times New Roman"/>
          <w:color w:val="000000"/>
          <w:lang w:eastAsia="ar-SA"/>
        </w:rPr>
        <w:t xml:space="preserve"> 1/12, где</w:t>
      </w:r>
    </w:p>
    <w:p w14:paraId="52C5F165"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0ECA888F"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 заработная плата с начислениями в год</w:t>
      </w:r>
    </w:p>
    <w:p w14:paraId="0AE599C3"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25489014" w14:textId="77777777" w:rsidR="00FD1D43" w:rsidRPr="00FD1D43" w:rsidRDefault="00FD1D43" w:rsidP="002E5CDE">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13. Межбюджетные трансферты по передаче полномочий по осуществлению внешнего муниципального контроля.</w:t>
      </w:r>
    </w:p>
    <w:p w14:paraId="6BCC189E"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FD1D43">
        <w:rPr>
          <w:rFonts w:ascii="Times New Roman" w:eastAsia="Times New Roman" w:hAnsi="Times New Roman" w:cs="Times New Roman"/>
          <w:color w:val="000000"/>
          <w:lang w:eastAsia="ar-SA"/>
        </w:rPr>
        <w:t>расходуются  на</w:t>
      </w:r>
      <w:proofErr w:type="gramEnd"/>
      <w:r w:rsidRPr="00FD1D43">
        <w:rPr>
          <w:rFonts w:ascii="Times New Roman" w:eastAsia="Times New Roman" w:hAnsi="Times New Roman" w:cs="Times New Roman"/>
          <w:color w:val="000000"/>
          <w:lang w:eastAsia="ar-SA"/>
        </w:rPr>
        <w:t xml:space="preserve"> цели, указанные в пункте 13 настоящей методики.</w:t>
      </w:r>
    </w:p>
    <w:p w14:paraId="0FD95EEF"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14:paraId="211BC247"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w:t>
      </w:r>
      <w:r w:rsidRPr="00FD1D43">
        <w:rPr>
          <w:rFonts w:ascii="Times New Roman" w:eastAsia="Times New Roman" w:hAnsi="Times New Roman" w:cs="Times New Roman"/>
          <w:color w:val="000000"/>
          <w:lang w:val="en-US" w:eastAsia="ar-SA"/>
        </w:rPr>
        <w:t>x</w:t>
      </w:r>
      <w:r w:rsidRPr="00FD1D43">
        <w:rPr>
          <w:rFonts w:ascii="Times New Roman" w:eastAsia="Times New Roman" w:hAnsi="Times New Roman" w:cs="Times New Roman"/>
          <w:color w:val="000000"/>
          <w:lang w:eastAsia="ar-SA"/>
        </w:rPr>
        <w:t xml:space="preserve"> 1/12, где</w:t>
      </w:r>
    </w:p>
    <w:p w14:paraId="40F8F443"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W</w:t>
      </w:r>
      <w:r w:rsidRPr="00FD1D43">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14:paraId="29BF7958"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val="en-US" w:eastAsia="ar-SA"/>
        </w:rPr>
        <w:t>K</w:t>
      </w:r>
      <w:r w:rsidRPr="00FD1D43">
        <w:rPr>
          <w:rFonts w:ascii="Times New Roman" w:eastAsia="Times New Roman" w:hAnsi="Times New Roman" w:cs="Times New Roman"/>
          <w:color w:val="000000"/>
          <w:lang w:eastAsia="ar-SA"/>
        </w:rPr>
        <w:t xml:space="preserve"> – заработная плата с начислениями в год</w:t>
      </w:r>
    </w:p>
    <w:p w14:paraId="319EF7FE" w14:textId="77777777" w:rsidR="00FD1D43" w:rsidRPr="00FD1D43" w:rsidRDefault="00FD1D43" w:rsidP="002E5CDE">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14:paraId="6C13CEE1" w14:textId="77777777" w:rsidR="002E5CDE" w:rsidRPr="00F45C66" w:rsidRDefault="002E5CDE" w:rsidP="002E5CD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№1</w:t>
      </w:r>
    </w:p>
    <w:p w14:paraId="4EF46F4B" w14:textId="77777777" w:rsidR="002E5CDE" w:rsidRPr="00F45C66" w:rsidRDefault="002E5CDE" w:rsidP="002E5CD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125E7D45" w14:textId="77777777" w:rsidR="002E5CDE" w:rsidRPr="00F45C66" w:rsidRDefault="002E5CDE" w:rsidP="002E5CD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47F8FD01" w14:textId="4DF87E8E" w:rsidR="00FD1D43" w:rsidRPr="00FD1D43" w:rsidRDefault="002E5CDE" w:rsidP="002E5CDE">
      <w:pPr>
        <w:suppressAutoHyphens/>
        <w:spacing w:after="0" w:line="240" w:lineRule="auto"/>
        <w:jc w:val="right"/>
        <w:rPr>
          <w:rFonts w:ascii="Calibri" w:eastAsia="Times New Roman" w:hAnsi="Calibri" w:cs="Calibri"/>
          <w:color w:val="000000"/>
          <w:lang w:eastAsia="ar-SA"/>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11</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3</w:t>
      </w:r>
    </w:p>
    <w:p w14:paraId="360EF87D" w14:textId="4BE33B6C" w:rsidR="00FD1D43" w:rsidRPr="00FD1D43" w:rsidRDefault="00FD1D43" w:rsidP="00FD1D43">
      <w:pPr>
        <w:shd w:val="clear" w:color="auto" w:fill="FFFFFF"/>
        <w:suppressAutoHyphens/>
        <w:spacing w:after="0" w:line="240" w:lineRule="auto"/>
        <w:jc w:val="center"/>
        <w:rPr>
          <w:rFonts w:ascii="Times New Roman" w:eastAsia="Times New Roman" w:hAnsi="Times New Roman" w:cs="Times New Roman"/>
          <w:color w:val="000000"/>
          <w:shd w:val="clear" w:color="auto" w:fill="FFFFFF"/>
          <w:lang w:eastAsia="ar-SA"/>
        </w:rPr>
      </w:pPr>
      <w:r w:rsidRPr="00FD1D43">
        <w:rPr>
          <w:rFonts w:ascii="Times New Roman" w:eastAsia="Times New Roman" w:hAnsi="Times New Roman" w:cs="Times New Roman"/>
          <w:color w:val="000000"/>
          <w:lang w:eastAsia="ar-SA"/>
        </w:rPr>
        <w:t xml:space="preserve">Методика (порядок) предоставления межбюджетных трансфертов из бюджета городского поселения Безенчук муниципального района Безенчукский Самарской области </w:t>
      </w:r>
      <w:r w:rsidRPr="00FD1D43">
        <w:rPr>
          <w:rFonts w:ascii="Times New Roman" w:eastAsia="Times New Roman" w:hAnsi="Times New Roman" w:cs="Times New Roman"/>
          <w:lang w:eastAsia="ar-SA"/>
        </w:rPr>
        <w:t xml:space="preserve">бюджету </w:t>
      </w:r>
      <w:r w:rsidRPr="00FD1D43">
        <w:rPr>
          <w:rFonts w:ascii="Times New Roman" w:eastAsia="Times New Roman" w:hAnsi="Times New Roman" w:cs="Times New Roman"/>
          <w:color w:val="000000"/>
          <w:shd w:val="clear" w:color="auto" w:fill="FFFFFF"/>
          <w:lang w:eastAsia="ar-SA"/>
        </w:rPr>
        <w:t>муниципального района Безенчукский Самарской области на осуществление полномочий решению вопросов местного значения</w:t>
      </w:r>
    </w:p>
    <w:p w14:paraId="775FA72D" w14:textId="77777777" w:rsidR="00FD1D43" w:rsidRPr="00FD1D43" w:rsidRDefault="00FD1D43" w:rsidP="00FD1D43">
      <w:pPr>
        <w:shd w:val="clear" w:color="auto" w:fill="FFFFFF"/>
        <w:suppressAutoHyphens/>
        <w:spacing w:after="0" w:line="240" w:lineRule="auto"/>
        <w:jc w:val="center"/>
        <w:rPr>
          <w:rFonts w:ascii="Times New Roman" w:eastAsia="Times New Roman" w:hAnsi="Times New Roman" w:cs="Times New Roman"/>
          <w:color w:val="000000"/>
          <w:shd w:val="clear" w:color="auto" w:fill="FFFFFF"/>
          <w:lang w:eastAsia="ar-SA"/>
        </w:rPr>
      </w:pPr>
      <w:r w:rsidRPr="00FD1D43">
        <w:rPr>
          <w:rFonts w:ascii="Times New Roman" w:eastAsia="Times New Roman" w:hAnsi="Times New Roman" w:cs="Times New Roman"/>
          <w:color w:val="000000"/>
          <w:shd w:val="clear" w:color="auto" w:fill="FFFFFF"/>
          <w:lang w:eastAsia="ar-SA"/>
        </w:rPr>
        <w:t>в 2021 году</w:t>
      </w:r>
    </w:p>
    <w:p w14:paraId="5154530E" w14:textId="77777777" w:rsidR="00FD1D43" w:rsidRPr="00FD1D43" w:rsidRDefault="00FD1D43" w:rsidP="00FD1D43">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FD1D43">
        <w:rPr>
          <w:rFonts w:ascii="Times New Roman" w:eastAsia="Times New Roman" w:hAnsi="Times New Roman" w:cs="Times New Roman"/>
          <w:b/>
          <w:bCs/>
          <w:color w:val="000000"/>
          <w:lang w:eastAsia="ar-SA"/>
        </w:rPr>
        <w:t>1. Общие положения</w:t>
      </w:r>
    </w:p>
    <w:p w14:paraId="3ED4F4DC" w14:textId="77777777" w:rsidR="00AA4895" w:rsidRDefault="00FD1D43" w:rsidP="00AA4895">
      <w:pPr>
        <w:shd w:val="clear" w:color="auto" w:fill="FFFFFF"/>
        <w:suppressAutoHyphens/>
        <w:spacing w:after="0" w:line="240" w:lineRule="auto"/>
        <w:contextualSpacing/>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1.1. Настоящая Методика (Порядок) определяет основания и условия предоставления межбюджетных трансфертов </w:t>
      </w:r>
      <w:r w:rsidRPr="00FD1D43">
        <w:rPr>
          <w:rFonts w:ascii="Times New Roman" w:eastAsia="Times New Roman" w:hAnsi="Times New Roman" w:cs="Times New Roman"/>
          <w:bCs/>
          <w:color w:val="000000"/>
          <w:lang w:eastAsia="ar-SA"/>
        </w:rPr>
        <w:t xml:space="preserve">из бюджета городского поселения Безенчук муниципального района Безенчукский Самарской области </w:t>
      </w:r>
      <w:r w:rsidRPr="00FD1D43">
        <w:rPr>
          <w:rFonts w:ascii="Times New Roman" w:eastAsia="Times New Roman" w:hAnsi="Times New Roman" w:cs="Times New Roman"/>
          <w:lang w:eastAsia="ar-SA"/>
        </w:rPr>
        <w:t xml:space="preserve">бюджету </w:t>
      </w:r>
      <w:r w:rsidRPr="00FD1D43">
        <w:rPr>
          <w:rFonts w:ascii="Times New Roman" w:eastAsia="Times New Roman" w:hAnsi="Times New Roman" w:cs="Times New Roman"/>
          <w:color w:val="000000"/>
          <w:shd w:val="clear" w:color="auto" w:fill="FFFFFF"/>
          <w:lang w:eastAsia="ar-SA"/>
        </w:rPr>
        <w:t>муниципального района Безенчукский Самарской области</w:t>
      </w:r>
      <w:r w:rsidRPr="00FD1D43">
        <w:rPr>
          <w:rFonts w:ascii="Times New Roman" w:eastAsia="Times New Roman" w:hAnsi="Times New Roman" w:cs="Times New Roman"/>
          <w:color w:val="000000"/>
          <w:lang w:eastAsia="ar-SA"/>
        </w:rPr>
        <w:t>, а также осуществления контроля над расходованием данных средств.</w:t>
      </w:r>
      <w:r w:rsidR="002E5CDE">
        <w:rPr>
          <w:rFonts w:ascii="Times New Roman" w:eastAsia="Times New Roman" w:hAnsi="Times New Roman" w:cs="Times New Roman"/>
          <w:color w:val="000000"/>
          <w:lang w:eastAsia="ar-SA"/>
        </w:rPr>
        <w:t xml:space="preserve"> </w:t>
      </w:r>
    </w:p>
    <w:p w14:paraId="3187C4F3" w14:textId="5104C3B6" w:rsidR="00FD1D43" w:rsidRPr="00FD1D43" w:rsidRDefault="00FD1D43" w:rsidP="00AA4895">
      <w:pPr>
        <w:shd w:val="clear" w:color="auto" w:fill="FFFFFF"/>
        <w:suppressAutoHyphens/>
        <w:spacing w:after="0" w:line="240" w:lineRule="auto"/>
        <w:contextualSpacing/>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lastRenderedPageBreak/>
        <w:t>1.2. Межбюджетные трансферты предусматриваются в составе бюджета городского</w:t>
      </w:r>
      <w:r w:rsidRPr="00FD1D43">
        <w:rPr>
          <w:rFonts w:ascii="Times New Roman" w:eastAsia="Times New Roman" w:hAnsi="Times New Roman" w:cs="Times New Roman"/>
          <w:bCs/>
          <w:color w:val="000000"/>
          <w:lang w:eastAsia="ar-SA"/>
        </w:rPr>
        <w:t xml:space="preserve"> поселения</w:t>
      </w:r>
      <w:r w:rsidRPr="00FD1D43">
        <w:rPr>
          <w:rFonts w:ascii="Times New Roman" w:eastAsia="Times New Roman" w:hAnsi="Times New Roman" w:cs="Times New Roman"/>
          <w:color w:val="000000"/>
          <w:lang w:eastAsia="ar-SA"/>
        </w:rPr>
        <w:t xml:space="preserve"> в целях передачи органам местного самоуправления муниципального района осуществления части полномочий по вопросам местного значения.</w:t>
      </w:r>
    </w:p>
    <w:p w14:paraId="409B7E09" w14:textId="77777777" w:rsidR="00FD1D43" w:rsidRPr="00FD1D43" w:rsidRDefault="00FD1D43" w:rsidP="00FD1D4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1.3. Понятия и термины, используемые в настоящем Положении, применяются в значениях, определенных Бюджетным кодексом Российской Федерации.</w:t>
      </w:r>
    </w:p>
    <w:p w14:paraId="283EFE5B" w14:textId="77777777" w:rsidR="00FD1D43" w:rsidRPr="00FD1D43" w:rsidRDefault="00FD1D43" w:rsidP="00FD1D43">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FD1D43">
        <w:rPr>
          <w:rFonts w:ascii="Times New Roman" w:eastAsia="Times New Roman" w:hAnsi="Times New Roman" w:cs="Times New Roman"/>
          <w:b/>
          <w:bCs/>
          <w:color w:val="000000"/>
          <w:lang w:eastAsia="ar-SA"/>
        </w:rPr>
        <w:t>2. Порядок и условия предоставления иных межбюджетных трансфертов</w:t>
      </w:r>
    </w:p>
    <w:p w14:paraId="13B0AFCB" w14:textId="77777777" w:rsidR="00FD1D43" w:rsidRPr="00FD1D43" w:rsidRDefault="00FD1D43" w:rsidP="00AA4895">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2.1. Основаниями предоставления иных межбюджетных трансфертов из </w:t>
      </w:r>
      <w:proofErr w:type="gramStart"/>
      <w:r w:rsidRPr="00FD1D43">
        <w:rPr>
          <w:rFonts w:ascii="Times New Roman" w:eastAsia="Times New Roman" w:hAnsi="Times New Roman" w:cs="Times New Roman"/>
          <w:color w:val="000000"/>
          <w:lang w:eastAsia="ar-SA"/>
        </w:rPr>
        <w:t xml:space="preserve">бюджета </w:t>
      </w:r>
      <w:r w:rsidRPr="00FD1D43">
        <w:rPr>
          <w:rFonts w:ascii="Times New Roman" w:eastAsia="Times New Roman" w:hAnsi="Times New Roman" w:cs="Times New Roman"/>
          <w:bCs/>
          <w:color w:val="000000"/>
          <w:lang w:eastAsia="ar-SA"/>
        </w:rPr>
        <w:t xml:space="preserve"> городского</w:t>
      </w:r>
      <w:proofErr w:type="gramEnd"/>
      <w:r w:rsidRPr="00FD1D43">
        <w:rPr>
          <w:rFonts w:ascii="Times New Roman" w:eastAsia="Times New Roman" w:hAnsi="Times New Roman" w:cs="Times New Roman"/>
          <w:bCs/>
          <w:color w:val="000000"/>
          <w:lang w:eastAsia="ar-SA"/>
        </w:rPr>
        <w:t xml:space="preserve"> поселения Безенчук муниципального района Безенчукский </w:t>
      </w:r>
      <w:r w:rsidRPr="00FD1D43">
        <w:rPr>
          <w:rFonts w:ascii="Times New Roman" w:eastAsia="Times New Roman" w:hAnsi="Times New Roman" w:cs="Times New Roman"/>
          <w:lang w:eastAsia="ar-SA"/>
        </w:rPr>
        <w:t xml:space="preserve">бюджету </w:t>
      </w:r>
      <w:r w:rsidRPr="00FD1D43">
        <w:rPr>
          <w:rFonts w:ascii="Times New Roman" w:eastAsia="Times New Roman" w:hAnsi="Times New Roman" w:cs="Times New Roman"/>
          <w:color w:val="000000"/>
          <w:shd w:val="clear" w:color="auto" w:fill="FFFFFF"/>
          <w:lang w:eastAsia="ar-SA"/>
        </w:rPr>
        <w:t>муниципального района Безенчукский</w:t>
      </w:r>
      <w:r w:rsidRPr="00FD1D43">
        <w:rPr>
          <w:rFonts w:ascii="Times New Roman" w:eastAsia="Times New Roman" w:hAnsi="Times New Roman" w:cs="Times New Roman"/>
          <w:color w:val="000000"/>
          <w:lang w:eastAsia="ar-SA"/>
        </w:rPr>
        <w:t xml:space="preserve"> являются:</w:t>
      </w:r>
    </w:p>
    <w:p w14:paraId="7C54C434" w14:textId="77777777" w:rsidR="00FD1D43" w:rsidRPr="00FD1D43" w:rsidRDefault="00FD1D43" w:rsidP="00AA4895">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2.1.1. принятие соответствующего решения Собрания представителей городского поселения Безенчук о передаче части полномочий по решению вопросов местного значения;</w:t>
      </w:r>
    </w:p>
    <w:p w14:paraId="5AF7E757" w14:textId="77777777" w:rsidR="00FD1D43" w:rsidRPr="00FD1D43" w:rsidRDefault="00FD1D43" w:rsidP="00AA4895">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2.1.2. заключение соглашения между администрацией городского</w:t>
      </w:r>
      <w:r w:rsidRPr="00FD1D43">
        <w:rPr>
          <w:rFonts w:ascii="Times New Roman" w:eastAsia="Times New Roman" w:hAnsi="Times New Roman" w:cs="Times New Roman"/>
          <w:bCs/>
          <w:color w:val="000000"/>
          <w:lang w:eastAsia="ar-SA"/>
        </w:rPr>
        <w:t xml:space="preserve"> поселения Безенчук </w:t>
      </w:r>
      <w:r w:rsidRPr="00FD1D43">
        <w:rPr>
          <w:rFonts w:ascii="Times New Roman" w:eastAsia="Times New Roman" w:hAnsi="Times New Roman" w:cs="Times New Roman"/>
          <w:lang w:eastAsia="ar-SA"/>
        </w:rPr>
        <w:t xml:space="preserve">и Администрацией </w:t>
      </w:r>
      <w:r w:rsidRPr="00FD1D43">
        <w:rPr>
          <w:rFonts w:ascii="Times New Roman" w:eastAsia="Times New Roman" w:hAnsi="Times New Roman" w:cs="Times New Roman"/>
          <w:color w:val="000000"/>
          <w:shd w:val="clear" w:color="auto" w:fill="FFFFFF"/>
          <w:lang w:eastAsia="ar-SA"/>
        </w:rPr>
        <w:t>муниципального района Безенчукский</w:t>
      </w:r>
      <w:r w:rsidRPr="00FD1D43">
        <w:rPr>
          <w:rFonts w:ascii="Times New Roman" w:eastAsia="Times New Roman" w:hAnsi="Times New Roman" w:cs="Times New Roman"/>
          <w:color w:val="000000"/>
          <w:lang w:eastAsia="ar-SA"/>
        </w:rPr>
        <w:t xml:space="preserve"> о передаче части полномочий по решению вопросов местного значения.</w:t>
      </w:r>
    </w:p>
    <w:p w14:paraId="7372D689" w14:textId="77777777" w:rsidR="00FD1D43" w:rsidRPr="00FD1D43" w:rsidRDefault="00FD1D43" w:rsidP="00AA4895">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2.2. Объем средств и целевое назначение межбюджетных трансфертов утверждаются решением Собрания представителей городского поселения Безенчук о бюджете на очередной финансовый год (очередной финансовый год и плановый период), а также посредством внесения изменений в решение о бюджете текущего года.</w:t>
      </w:r>
    </w:p>
    <w:p w14:paraId="179D2F1F" w14:textId="77777777" w:rsidR="00FD1D43" w:rsidRPr="00FD1D43" w:rsidRDefault="00FD1D43" w:rsidP="00AA4895">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2.3. Межбюджетные трансферты предоставляются в пределах бюджетных ассигнований и лимитов бюджетных обязательств, утвержденных сводной бюджетной росписью бюджета поселения на основании соглашения о передаче части полномочий.</w:t>
      </w:r>
    </w:p>
    <w:p w14:paraId="04257ABA" w14:textId="77777777" w:rsidR="00FD1D43" w:rsidRPr="00FD1D43" w:rsidRDefault="00FD1D43" w:rsidP="00FD1D4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2.4. Межбюджетные трансферты, передаваемые бюджету муниципального района, учитываются в составе доходов согласно бюджетной классификации, а также направляются и расходуются по целевому назначению.</w:t>
      </w:r>
    </w:p>
    <w:p w14:paraId="2CE1E978" w14:textId="77777777" w:rsidR="00FD1D43" w:rsidRPr="00FD1D43" w:rsidRDefault="00FD1D43" w:rsidP="00FD1D43">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FD1D43">
        <w:rPr>
          <w:rFonts w:ascii="Times New Roman" w:eastAsia="Times New Roman" w:hAnsi="Times New Roman" w:cs="Times New Roman"/>
          <w:b/>
          <w:bCs/>
          <w:color w:val="000000"/>
          <w:lang w:eastAsia="ar-SA"/>
        </w:rPr>
        <w:t>3. Контроль за использованием межбюджетных трансфертов</w:t>
      </w:r>
    </w:p>
    <w:p w14:paraId="71C66766" w14:textId="77777777" w:rsidR="00FD1D43" w:rsidRPr="00FD1D43" w:rsidRDefault="00FD1D43" w:rsidP="00FD1D4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3.1. Администрация муниципального  района Безенчукский в сроки и формах, установленных в соглашении о передаче осуществления части полномочий по решению вопросов местного значения, представляют администрации городского поселения Безенчук отчет о расходовании средств иных межбюджетных трансфертов согласно приложению № 1 к настоящей Методике (Порядку).</w:t>
      </w:r>
    </w:p>
    <w:p w14:paraId="6379A6D8" w14:textId="77777777" w:rsidR="00FD1D43" w:rsidRPr="00FD1D43" w:rsidRDefault="00FD1D43" w:rsidP="00FD1D4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3.2. Администрация муниципального района Безенчукский несет ответственность за нецелевое использование иных межбюджетных трансфертов, полученных из бюджета городского поселения Безенчук, и достоверность представляемых отчетов.</w:t>
      </w:r>
    </w:p>
    <w:p w14:paraId="4D0290CC" w14:textId="77777777" w:rsidR="00FD1D43" w:rsidRPr="00FD1D43" w:rsidRDefault="00FD1D43" w:rsidP="00FD1D4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3.3. Иные межбюджетные трансферты, имеющие целевое назначение, не использованные в текущем финансовом году, могут использоваться в очередном финансовом году на те же цели, при наличии потребности в указанных трансфертах в соответствии с решением о бюджете  городского поселения Безенчук на основании уведомлений по расчетам между бюджетами по межбюджетным трансфертам.</w:t>
      </w:r>
    </w:p>
    <w:p w14:paraId="7679C443" w14:textId="77777777" w:rsidR="00FD1D43" w:rsidRPr="00FD1D43" w:rsidRDefault="00FD1D43" w:rsidP="00FD1D4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При отсутствии потребности в указанных трансфертах, неиспользованные по состоянию на 1 января очередного финансового года, иные межбюджетные трансферты подлежат возврату в бюджет городского поселения Безенчук в срок </w:t>
      </w:r>
      <w:proofErr w:type="gramStart"/>
      <w:r w:rsidRPr="00FD1D43">
        <w:rPr>
          <w:rFonts w:ascii="Times New Roman" w:eastAsia="Times New Roman" w:hAnsi="Times New Roman" w:cs="Times New Roman"/>
          <w:color w:val="000000"/>
          <w:lang w:eastAsia="ar-SA"/>
        </w:rPr>
        <w:t>до 1 февраля</w:t>
      </w:r>
      <w:proofErr w:type="gramEnd"/>
      <w:r w:rsidRPr="00FD1D43">
        <w:rPr>
          <w:rFonts w:ascii="Times New Roman" w:eastAsia="Times New Roman" w:hAnsi="Times New Roman" w:cs="Times New Roman"/>
          <w:color w:val="000000"/>
          <w:lang w:eastAsia="ar-SA"/>
        </w:rPr>
        <w:t xml:space="preserve"> следующего за отчетным годом.</w:t>
      </w:r>
    </w:p>
    <w:p w14:paraId="386B3C98" w14:textId="77777777" w:rsidR="00FD1D43" w:rsidRPr="00FD1D43" w:rsidRDefault="00FD1D43" w:rsidP="00FD1D4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D1D43">
        <w:rPr>
          <w:rFonts w:ascii="Times New Roman" w:eastAsia="Times New Roman" w:hAnsi="Times New Roman" w:cs="Times New Roman"/>
          <w:color w:val="000000"/>
          <w:lang w:eastAsia="ar-SA"/>
        </w:rPr>
        <w:t xml:space="preserve">3.4. Контроль за расходованием межбюджетных трансфертов </w:t>
      </w:r>
      <w:proofErr w:type="gramStart"/>
      <w:r w:rsidRPr="00FD1D43">
        <w:rPr>
          <w:rFonts w:ascii="Times New Roman" w:eastAsia="Times New Roman" w:hAnsi="Times New Roman" w:cs="Times New Roman"/>
          <w:color w:val="000000"/>
          <w:lang w:eastAsia="ar-SA"/>
        </w:rPr>
        <w:t>осуществляет  Управление</w:t>
      </w:r>
      <w:proofErr w:type="gramEnd"/>
      <w:r w:rsidRPr="00FD1D43">
        <w:rPr>
          <w:rFonts w:ascii="Times New Roman" w:eastAsia="Times New Roman" w:hAnsi="Times New Roman" w:cs="Times New Roman"/>
          <w:color w:val="000000"/>
          <w:lang w:eastAsia="ar-SA"/>
        </w:rPr>
        <w:t xml:space="preserve"> финансами  Администрации муниципального района Безенчукский Самарской области.</w:t>
      </w:r>
    </w:p>
    <w:p w14:paraId="30E6FBC4" w14:textId="666B51D3" w:rsidR="00622751" w:rsidRPr="00622751" w:rsidRDefault="00622751" w:rsidP="00622751">
      <w:pPr>
        <w:suppressAutoHyphens/>
        <w:spacing w:after="0" w:line="240" w:lineRule="auto"/>
        <w:jc w:val="right"/>
        <w:rPr>
          <w:rFonts w:ascii="Times New Roman" w:eastAsia="Times New Roman" w:hAnsi="Times New Roman" w:cs="Times New Roman"/>
          <w:sz w:val="20"/>
          <w:szCs w:val="20"/>
          <w:lang w:eastAsia="ar-SA"/>
        </w:rPr>
      </w:pPr>
      <w:r w:rsidRPr="00622751">
        <w:rPr>
          <w:rFonts w:ascii="Calibri" w:eastAsia="Times New Roman" w:hAnsi="Calibri" w:cs="Calibri"/>
          <w:color w:val="000000"/>
          <w:lang w:eastAsia="ar-SA"/>
        </w:rPr>
        <w:t xml:space="preserve">                                                                                                                                                                            </w:t>
      </w:r>
      <w:r w:rsidRPr="00622751">
        <w:rPr>
          <w:rFonts w:ascii="Times New Roman" w:eastAsia="Times New Roman" w:hAnsi="Times New Roman" w:cs="Times New Roman"/>
          <w:sz w:val="20"/>
          <w:szCs w:val="20"/>
          <w:lang w:eastAsia="ar-SA"/>
        </w:rPr>
        <w:t>Приложение № 1</w:t>
      </w:r>
    </w:p>
    <w:p w14:paraId="2855553D" w14:textId="3E2EF35B" w:rsidR="00622751" w:rsidRPr="00622751" w:rsidRDefault="00622751" w:rsidP="00622751">
      <w:pPr>
        <w:shd w:val="clear" w:color="auto" w:fill="FFFFFF"/>
        <w:suppressAutoHyphens/>
        <w:spacing w:after="0" w:line="240" w:lineRule="auto"/>
        <w:jc w:val="right"/>
        <w:rPr>
          <w:rFonts w:ascii="Times New Roman" w:eastAsia="Times New Roman" w:hAnsi="Times New Roman" w:cs="Times New Roman"/>
          <w:b/>
          <w:bCs/>
          <w:color w:val="000000"/>
          <w:sz w:val="20"/>
          <w:szCs w:val="20"/>
          <w:shd w:val="clear" w:color="auto" w:fill="FFFFFF"/>
          <w:lang w:eastAsia="ar-SA"/>
        </w:rPr>
      </w:pPr>
      <w:r w:rsidRPr="00622751">
        <w:rPr>
          <w:rFonts w:ascii="Times New Roman" w:eastAsia="Times New Roman" w:hAnsi="Times New Roman" w:cs="Times New Roman"/>
          <w:sz w:val="20"/>
          <w:szCs w:val="20"/>
          <w:lang w:eastAsia="ar-SA"/>
        </w:rPr>
        <w:t xml:space="preserve">                                  к </w:t>
      </w:r>
      <w:r w:rsidRPr="00622751">
        <w:rPr>
          <w:rFonts w:ascii="Times New Roman" w:eastAsia="Times New Roman" w:hAnsi="Times New Roman" w:cs="Times New Roman"/>
          <w:color w:val="000000"/>
          <w:sz w:val="20"/>
          <w:szCs w:val="20"/>
          <w:lang w:eastAsia="ar-SA"/>
        </w:rPr>
        <w:t xml:space="preserve">Методике (порядку) предоставления межбюджетных трансфертов   из бюджета городского поселения Безенчук муниципального района Безенчукский Самарской области </w:t>
      </w:r>
      <w:r w:rsidRPr="00622751">
        <w:rPr>
          <w:rFonts w:ascii="Times New Roman" w:eastAsia="Times New Roman" w:hAnsi="Times New Roman" w:cs="Times New Roman"/>
          <w:sz w:val="20"/>
          <w:szCs w:val="20"/>
          <w:lang w:eastAsia="ar-SA"/>
        </w:rPr>
        <w:t xml:space="preserve">бюджету </w:t>
      </w:r>
      <w:r w:rsidRPr="00622751">
        <w:rPr>
          <w:rFonts w:ascii="Times New Roman" w:eastAsia="Times New Roman" w:hAnsi="Times New Roman" w:cs="Times New Roman"/>
          <w:color w:val="000000"/>
          <w:sz w:val="20"/>
          <w:szCs w:val="20"/>
          <w:shd w:val="clear" w:color="auto" w:fill="FFFFFF"/>
          <w:lang w:eastAsia="ar-SA"/>
        </w:rPr>
        <w:t>муниципального района Безенчукский Самарской области на осуществление полномочий решению вопросов местного значения в 2021 году</w:t>
      </w:r>
    </w:p>
    <w:p w14:paraId="46DE89F4" w14:textId="77777777" w:rsidR="00622751" w:rsidRPr="00622751" w:rsidRDefault="00622751" w:rsidP="00622751">
      <w:pPr>
        <w:suppressAutoHyphens/>
        <w:spacing w:after="0" w:line="240" w:lineRule="auto"/>
        <w:jc w:val="center"/>
        <w:rPr>
          <w:rFonts w:ascii="Times New Roman" w:eastAsia="Times New Roman" w:hAnsi="Times New Roman" w:cs="Times New Roman"/>
          <w:color w:val="000000"/>
          <w:lang w:eastAsia="ar-SA"/>
        </w:rPr>
      </w:pPr>
      <w:r w:rsidRPr="00622751">
        <w:rPr>
          <w:rFonts w:ascii="Times New Roman" w:eastAsia="Times New Roman" w:hAnsi="Times New Roman" w:cs="Times New Roman"/>
          <w:color w:val="000000"/>
          <w:lang w:eastAsia="ar-SA"/>
        </w:rPr>
        <w:t>ОТЧЕТ</w:t>
      </w:r>
    </w:p>
    <w:p w14:paraId="625F3912" w14:textId="0E271D56" w:rsidR="00622751" w:rsidRPr="00622751" w:rsidRDefault="00622751" w:rsidP="00622751">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622751">
        <w:rPr>
          <w:rFonts w:ascii="Times New Roman" w:eastAsia="Times New Roman" w:hAnsi="Times New Roman" w:cs="Times New Roman"/>
          <w:color w:val="000000"/>
          <w:lang w:eastAsia="ar-SA"/>
        </w:rPr>
        <w:t>об использовании,  представленных из бюджета городского поселения Безенчук межбюджетных трансфертов, на осуществление полномочий по _____________________________________  на ___________ 20___ г.</w:t>
      </w:r>
    </w:p>
    <w:p w14:paraId="436E1548" w14:textId="24F954AD" w:rsidR="00987A64" w:rsidRDefault="00987A64" w:rsidP="00622751">
      <w:pPr>
        <w:spacing w:after="0" w:line="240" w:lineRule="auto"/>
        <w:jc w:val="right"/>
        <w:outlineLvl w:val="0"/>
        <w:rPr>
          <w:rFonts w:ascii="Times New Roman" w:eastAsia="Times New Roman" w:hAnsi="Times New Roman" w:cs="Times New Roman"/>
          <w:b/>
          <w:bCs/>
          <w:lang w:eastAsia="ru-RU"/>
        </w:rPr>
      </w:pPr>
    </w:p>
    <w:tbl>
      <w:tblPr>
        <w:tblW w:w="10958" w:type="dxa"/>
        <w:tblLayout w:type="fixed"/>
        <w:tblLook w:val="00A0" w:firstRow="1" w:lastRow="0" w:firstColumn="1" w:lastColumn="0" w:noHBand="0" w:noVBand="0"/>
      </w:tblPr>
      <w:tblGrid>
        <w:gridCol w:w="936"/>
        <w:gridCol w:w="765"/>
        <w:gridCol w:w="851"/>
        <w:gridCol w:w="611"/>
        <w:gridCol w:w="665"/>
        <w:gridCol w:w="850"/>
        <w:gridCol w:w="712"/>
        <w:gridCol w:w="985"/>
        <w:gridCol w:w="729"/>
        <w:gridCol w:w="787"/>
        <w:gridCol w:w="1036"/>
        <w:gridCol w:w="1133"/>
        <w:gridCol w:w="79"/>
        <w:gridCol w:w="776"/>
        <w:gridCol w:w="43"/>
      </w:tblGrid>
      <w:tr w:rsidR="00E106F3" w:rsidRPr="00E106F3" w14:paraId="44841474" w14:textId="77777777" w:rsidTr="001F3BB0">
        <w:trPr>
          <w:trHeight w:val="80"/>
        </w:trPr>
        <w:tc>
          <w:tcPr>
            <w:tcW w:w="936" w:type="dxa"/>
            <w:tcBorders>
              <w:top w:val="nil"/>
              <w:left w:val="nil"/>
              <w:bottom w:val="nil"/>
              <w:right w:val="nil"/>
            </w:tcBorders>
            <w:noWrap/>
            <w:vAlign w:val="bottom"/>
          </w:tcPr>
          <w:p w14:paraId="68F3D853"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65" w:type="dxa"/>
            <w:tcBorders>
              <w:top w:val="nil"/>
              <w:left w:val="nil"/>
              <w:bottom w:val="nil"/>
              <w:right w:val="nil"/>
            </w:tcBorders>
            <w:noWrap/>
            <w:vAlign w:val="bottom"/>
          </w:tcPr>
          <w:p w14:paraId="6DBECC1B"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851" w:type="dxa"/>
            <w:tcBorders>
              <w:top w:val="nil"/>
              <w:left w:val="nil"/>
              <w:bottom w:val="nil"/>
              <w:right w:val="nil"/>
            </w:tcBorders>
            <w:noWrap/>
            <w:vAlign w:val="bottom"/>
          </w:tcPr>
          <w:p w14:paraId="4BA90D7C"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611" w:type="dxa"/>
            <w:tcBorders>
              <w:top w:val="nil"/>
              <w:left w:val="nil"/>
              <w:bottom w:val="nil"/>
              <w:right w:val="nil"/>
            </w:tcBorders>
            <w:noWrap/>
            <w:vAlign w:val="bottom"/>
          </w:tcPr>
          <w:p w14:paraId="2F773A9F"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665" w:type="dxa"/>
            <w:tcBorders>
              <w:top w:val="nil"/>
              <w:left w:val="nil"/>
              <w:bottom w:val="nil"/>
              <w:right w:val="nil"/>
            </w:tcBorders>
            <w:noWrap/>
            <w:vAlign w:val="bottom"/>
          </w:tcPr>
          <w:p w14:paraId="0C10A0CF"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850" w:type="dxa"/>
            <w:tcBorders>
              <w:top w:val="nil"/>
              <w:left w:val="nil"/>
              <w:bottom w:val="nil"/>
              <w:right w:val="nil"/>
            </w:tcBorders>
            <w:noWrap/>
            <w:vAlign w:val="bottom"/>
          </w:tcPr>
          <w:p w14:paraId="74F5DDC4"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12" w:type="dxa"/>
            <w:tcBorders>
              <w:top w:val="nil"/>
              <w:left w:val="nil"/>
              <w:bottom w:val="nil"/>
              <w:right w:val="nil"/>
            </w:tcBorders>
            <w:noWrap/>
            <w:vAlign w:val="bottom"/>
          </w:tcPr>
          <w:p w14:paraId="1749ADBA"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985" w:type="dxa"/>
            <w:tcBorders>
              <w:top w:val="nil"/>
              <w:left w:val="nil"/>
              <w:bottom w:val="nil"/>
              <w:right w:val="nil"/>
            </w:tcBorders>
            <w:noWrap/>
            <w:vAlign w:val="bottom"/>
          </w:tcPr>
          <w:p w14:paraId="009A866D"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29" w:type="dxa"/>
            <w:tcBorders>
              <w:top w:val="nil"/>
              <w:left w:val="nil"/>
              <w:bottom w:val="nil"/>
              <w:right w:val="nil"/>
            </w:tcBorders>
            <w:noWrap/>
            <w:vAlign w:val="bottom"/>
          </w:tcPr>
          <w:p w14:paraId="4323AC82"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1823" w:type="dxa"/>
            <w:gridSpan w:val="2"/>
            <w:tcBorders>
              <w:top w:val="nil"/>
              <w:left w:val="nil"/>
              <w:bottom w:val="nil"/>
              <w:right w:val="nil"/>
            </w:tcBorders>
            <w:noWrap/>
            <w:vAlign w:val="bottom"/>
          </w:tcPr>
          <w:p w14:paraId="4A9DD7CF"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рублей</w:t>
            </w:r>
          </w:p>
        </w:tc>
        <w:tc>
          <w:tcPr>
            <w:tcW w:w="1133" w:type="dxa"/>
            <w:tcBorders>
              <w:top w:val="nil"/>
              <w:left w:val="nil"/>
              <w:bottom w:val="nil"/>
              <w:right w:val="nil"/>
            </w:tcBorders>
            <w:noWrap/>
            <w:vAlign w:val="bottom"/>
          </w:tcPr>
          <w:p w14:paraId="246D0AAD"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898" w:type="dxa"/>
            <w:gridSpan w:val="3"/>
            <w:tcBorders>
              <w:top w:val="nil"/>
              <w:left w:val="nil"/>
              <w:bottom w:val="nil"/>
              <w:right w:val="nil"/>
            </w:tcBorders>
            <w:noWrap/>
            <w:vAlign w:val="bottom"/>
          </w:tcPr>
          <w:p w14:paraId="063F4699"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r>
      <w:tr w:rsidR="00E106F3" w:rsidRPr="00E106F3" w14:paraId="0D95BBD6" w14:textId="77777777" w:rsidTr="001F3BB0">
        <w:trPr>
          <w:trHeight w:val="70"/>
        </w:trPr>
        <w:tc>
          <w:tcPr>
            <w:tcW w:w="936" w:type="dxa"/>
            <w:vMerge w:val="restart"/>
            <w:tcBorders>
              <w:top w:val="single" w:sz="4" w:space="0" w:color="auto"/>
              <w:left w:val="single" w:sz="4" w:space="0" w:color="auto"/>
              <w:bottom w:val="single" w:sz="4" w:space="0" w:color="auto"/>
              <w:right w:val="single" w:sz="4" w:space="0" w:color="auto"/>
            </w:tcBorders>
            <w:vAlign w:val="center"/>
          </w:tcPr>
          <w:p w14:paraId="1A117AD0"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Остаток на 01.01.2021</w:t>
            </w:r>
          </w:p>
        </w:tc>
        <w:tc>
          <w:tcPr>
            <w:tcW w:w="765" w:type="dxa"/>
            <w:vMerge w:val="restart"/>
            <w:tcBorders>
              <w:top w:val="single" w:sz="4" w:space="0" w:color="auto"/>
              <w:left w:val="single" w:sz="4" w:space="0" w:color="auto"/>
              <w:bottom w:val="single" w:sz="4" w:space="0" w:color="auto"/>
              <w:right w:val="single" w:sz="4" w:space="0" w:color="auto"/>
            </w:tcBorders>
            <w:vAlign w:val="center"/>
          </w:tcPr>
          <w:p w14:paraId="2BA13AC8"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 xml:space="preserve">Поступило </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6358CD7E"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Количество должностных лиц</w:t>
            </w:r>
          </w:p>
        </w:tc>
        <w:tc>
          <w:tcPr>
            <w:tcW w:w="7587" w:type="dxa"/>
            <w:gridSpan w:val="10"/>
            <w:tcBorders>
              <w:top w:val="single" w:sz="4" w:space="0" w:color="auto"/>
              <w:left w:val="nil"/>
              <w:bottom w:val="single" w:sz="4" w:space="0" w:color="auto"/>
              <w:right w:val="single" w:sz="4" w:space="0" w:color="auto"/>
            </w:tcBorders>
            <w:noWrap/>
            <w:vAlign w:val="bottom"/>
          </w:tcPr>
          <w:p w14:paraId="60D03583"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Расходы</w:t>
            </w:r>
          </w:p>
        </w:tc>
        <w:tc>
          <w:tcPr>
            <w:tcW w:w="817" w:type="dxa"/>
            <w:gridSpan w:val="2"/>
            <w:tcBorders>
              <w:top w:val="single" w:sz="4" w:space="0" w:color="auto"/>
              <w:left w:val="single" w:sz="4" w:space="0" w:color="auto"/>
              <w:bottom w:val="single" w:sz="4" w:space="0" w:color="000000"/>
              <w:right w:val="single" w:sz="4" w:space="0" w:color="auto"/>
            </w:tcBorders>
            <w:vAlign w:val="center"/>
          </w:tcPr>
          <w:p w14:paraId="2EA1BB28"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Остаток на 01.12.2021</w:t>
            </w:r>
          </w:p>
        </w:tc>
      </w:tr>
      <w:tr w:rsidR="00E106F3" w:rsidRPr="00E106F3" w14:paraId="0412127D" w14:textId="77777777" w:rsidTr="001F3BB0">
        <w:trPr>
          <w:gridAfter w:val="1"/>
          <w:wAfter w:w="43" w:type="dxa"/>
          <w:trHeight w:val="315"/>
        </w:trPr>
        <w:tc>
          <w:tcPr>
            <w:tcW w:w="936" w:type="dxa"/>
            <w:vMerge/>
            <w:tcBorders>
              <w:top w:val="single" w:sz="4" w:space="0" w:color="auto"/>
              <w:left w:val="single" w:sz="4" w:space="0" w:color="auto"/>
              <w:bottom w:val="single" w:sz="4" w:space="0" w:color="auto"/>
              <w:right w:val="single" w:sz="4" w:space="0" w:color="auto"/>
            </w:tcBorders>
            <w:vAlign w:val="center"/>
          </w:tcPr>
          <w:p w14:paraId="4453AD1A"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65" w:type="dxa"/>
            <w:vMerge/>
            <w:tcBorders>
              <w:top w:val="single" w:sz="4" w:space="0" w:color="auto"/>
              <w:left w:val="single" w:sz="4" w:space="0" w:color="auto"/>
              <w:bottom w:val="single" w:sz="4" w:space="0" w:color="auto"/>
              <w:right w:val="single" w:sz="4" w:space="0" w:color="auto"/>
            </w:tcBorders>
            <w:vAlign w:val="center"/>
          </w:tcPr>
          <w:p w14:paraId="5924864D"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941193A"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611" w:type="dxa"/>
            <w:vMerge w:val="restart"/>
            <w:tcBorders>
              <w:top w:val="nil"/>
              <w:left w:val="single" w:sz="4" w:space="0" w:color="auto"/>
              <w:bottom w:val="single" w:sz="4" w:space="0" w:color="000000"/>
              <w:right w:val="single" w:sz="4" w:space="0" w:color="auto"/>
            </w:tcBorders>
            <w:vAlign w:val="center"/>
          </w:tcPr>
          <w:p w14:paraId="0171BD6F"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Всего</w:t>
            </w:r>
          </w:p>
        </w:tc>
        <w:tc>
          <w:tcPr>
            <w:tcW w:w="665" w:type="dxa"/>
            <w:vMerge w:val="restart"/>
            <w:tcBorders>
              <w:top w:val="nil"/>
              <w:left w:val="single" w:sz="4" w:space="0" w:color="auto"/>
              <w:bottom w:val="single" w:sz="4" w:space="0" w:color="000000"/>
              <w:right w:val="single" w:sz="4" w:space="0" w:color="auto"/>
            </w:tcBorders>
            <w:vAlign w:val="center"/>
          </w:tcPr>
          <w:p w14:paraId="037D0C5E"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расходы на оплату труда</w:t>
            </w:r>
          </w:p>
        </w:tc>
        <w:tc>
          <w:tcPr>
            <w:tcW w:w="850" w:type="dxa"/>
            <w:vMerge w:val="restart"/>
            <w:tcBorders>
              <w:top w:val="nil"/>
              <w:left w:val="single" w:sz="4" w:space="0" w:color="auto"/>
              <w:bottom w:val="single" w:sz="4" w:space="0" w:color="auto"/>
              <w:right w:val="single" w:sz="4" w:space="0" w:color="auto"/>
            </w:tcBorders>
            <w:vAlign w:val="center"/>
          </w:tcPr>
          <w:p w14:paraId="6F5018BC"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Расходы на материально-техническое обеспечение, всего</w:t>
            </w:r>
          </w:p>
        </w:tc>
        <w:tc>
          <w:tcPr>
            <w:tcW w:w="5382" w:type="dxa"/>
            <w:gridSpan w:val="6"/>
            <w:tcBorders>
              <w:top w:val="single" w:sz="4" w:space="0" w:color="auto"/>
              <w:left w:val="nil"/>
              <w:bottom w:val="single" w:sz="4" w:space="0" w:color="auto"/>
              <w:right w:val="single" w:sz="4" w:space="0" w:color="auto"/>
            </w:tcBorders>
            <w:vAlign w:val="center"/>
          </w:tcPr>
          <w:p w14:paraId="6ED1DE89"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в том числе</w:t>
            </w:r>
          </w:p>
        </w:tc>
        <w:tc>
          <w:tcPr>
            <w:tcW w:w="855" w:type="dxa"/>
            <w:gridSpan w:val="2"/>
            <w:tcBorders>
              <w:top w:val="single" w:sz="4" w:space="0" w:color="auto"/>
              <w:left w:val="single" w:sz="4" w:space="0" w:color="auto"/>
              <w:bottom w:val="single" w:sz="4" w:space="0" w:color="000000"/>
              <w:right w:val="single" w:sz="4" w:space="0" w:color="auto"/>
            </w:tcBorders>
            <w:vAlign w:val="center"/>
          </w:tcPr>
          <w:p w14:paraId="0453207D"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r>
      <w:tr w:rsidR="00E106F3" w:rsidRPr="00E106F3" w14:paraId="6B1AEEFE" w14:textId="77777777" w:rsidTr="001F3BB0">
        <w:trPr>
          <w:trHeight w:val="315"/>
        </w:trPr>
        <w:tc>
          <w:tcPr>
            <w:tcW w:w="936" w:type="dxa"/>
            <w:vMerge/>
            <w:tcBorders>
              <w:top w:val="single" w:sz="4" w:space="0" w:color="auto"/>
              <w:left w:val="single" w:sz="4" w:space="0" w:color="auto"/>
              <w:bottom w:val="single" w:sz="4" w:space="0" w:color="auto"/>
              <w:right w:val="single" w:sz="4" w:space="0" w:color="auto"/>
            </w:tcBorders>
            <w:vAlign w:val="center"/>
          </w:tcPr>
          <w:p w14:paraId="445BE5EE"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65" w:type="dxa"/>
            <w:vMerge/>
            <w:tcBorders>
              <w:top w:val="single" w:sz="4" w:space="0" w:color="auto"/>
              <w:left w:val="single" w:sz="4" w:space="0" w:color="auto"/>
              <w:bottom w:val="single" w:sz="4" w:space="0" w:color="auto"/>
              <w:right w:val="single" w:sz="4" w:space="0" w:color="auto"/>
            </w:tcBorders>
            <w:vAlign w:val="center"/>
          </w:tcPr>
          <w:p w14:paraId="1490AEDC"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D90E7C5"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611" w:type="dxa"/>
            <w:vMerge/>
            <w:tcBorders>
              <w:top w:val="nil"/>
              <w:left w:val="single" w:sz="4" w:space="0" w:color="auto"/>
              <w:bottom w:val="single" w:sz="4" w:space="0" w:color="000000"/>
              <w:right w:val="single" w:sz="4" w:space="0" w:color="auto"/>
            </w:tcBorders>
            <w:vAlign w:val="center"/>
          </w:tcPr>
          <w:p w14:paraId="0B182CBD"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665" w:type="dxa"/>
            <w:vMerge/>
            <w:tcBorders>
              <w:top w:val="nil"/>
              <w:left w:val="single" w:sz="4" w:space="0" w:color="auto"/>
              <w:bottom w:val="single" w:sz="4" w:space="0" w:color="000000"/>
              <w:right w:val="single" w:sz="4" w:space="0" w:color="auto"/>
            </w:tcBorders>
            <w:vAlign w:val="center"/>
          </w:tcPr>
          <w:p w14:paraId="3978FCAB"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850" w:type="dxa"/>
            <w:vMerge/>
            <w:tcBorders>
              <w:top w:val="nil"/>
              <w:left w:val="single" w:sz="4" w:space="0" w:color="auto"/>
              <w:bottom w:val="single" w:sz="4" w:space="0" w:color="auto"/>
              <w:right w:val="single" w:sz="4" w:space="0" w:color="auto"/>
            </w:tcBorders>
            <w:vAlign w:val="center"/>
          </w:tcPr>
          <w:p w14:paraId="7181F3D3"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12" w:type="dxa"/>
            <w:vMerge w:val="restart"/>
            <w:tcBorders>
              <w:top w:val="nil"/>
              <w:left w:val="single" w:sz="4" w:space="0" w:color="auto"/>
              <w:bottom w:val="single" w:sz="4" w:space="0" w:color="auto"/>
              <w:right w:val="single" w:sz="4" w:space="0" w:color="auto"/>
            </w:tcBorders>
            <w:vAlign w:val="center"/>
          </w:tcPr>
          <w:p w14:paraId="2173DF57"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Услуги связи</w:t>
            </w:r>
          </w:p>
        </w:tc>
        <w:tc>
          <w:tcPr>
            <w:tcW w:w="985" w:type="dxa"/>
            <w:vMerge w:val="restart"/>
            <w:tcBorders>
              <w:top w:val="nil"/>
              <w:left w:val="single" w:sz="4" w:space="0" w:color="auto"/>
              <w:bottom w:val="single" w:sz="4" w:space="0" w:color="auto"/>
              <w:right w:val="single" w:sz="4" w:space="0" w:color="auto"/>
            </w:tcBorders>
            <w:vAlign w:val="center"/>
          </w:tcPr>
          <w:p w14:paraId="754BBF7B"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Услуги по содержанию имущества</w:t>
            </w:r>
          </w:p>
        </w:tc>
        <w:tc>
          <w:tcPr>
            <w:tcW w:w="729" w:type="dxa"/>
            <w:vMerge w:val="restart"/>
            <w:tcBorders>
              <w:top w:val="nil"/>
              <w:left w:val="single" w:sz="4" w:space="0" w:color="auto"/>
              <w:bottom w:val="single" w:sz="4" w:space="0" w:color="auto"/>
              <w:right w:val="single" w:sz="4" w:space="0" w:color="auto"/>
            </w:tcBorders>
            <w:vAlign w:val="center"/>
          </w:tcPr>
          <w:p w14:paraId="75FDB855"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Прочие услуги</w:t>
            </w:r>
          </w:p>
        </w:tc>
        <w:tc>
          <w:tcPr>
            <w:tcW w:w="787" w:type="dxa"/>
            <w:vMerge w:val="restart"/>
            <w:tcBorders>
              <w:top w:val="nil"/>
              <w:left w:val="single" w:sz="4" w:space="0" w:color="auto"/>
              <w:bottom w:val="single" w:sz="4" w:space="0" w:color="auto"/>
              <w:right w:val="single" w:sz="4" w:space="0" w:color="auto"/>
            </w:tcBorders>
            <w:vAlign w:val="center"/>
          </w:tcPr>
          <w:p w14:paraId="21958F64"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Прочие расходы</w:t>
            </w:r>
          </w:p>
        </w:tc>
        <w:tc>
          <w:tcPr>
            <w:tcW w:w="1036" w:type="dxa"/>
            <w:vMerge w:val="restart"/>
            <w:tcBorders>
              <w:top w:val="nil"/>
              <w:left w:val="single" w:sz="4" w:space="0" w:color="auto"/>
              <w:bottom w:val="single" w:sz="4" w:space="0" w:color="auto"/>
              <w:right w:val="single" w:sz="4" w:space="0" w:color="auto"/>
            </w:tcBorders>
            <w:vAlign w:val="center"/>
          </w:tcPr>
          <w:p w14:paraId="01AAA235"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Увеличение стоимости основных средств</w:t>
            </w:r>
          </w:p>
        </w:tc>
        <w:tc>
          <w:tcPr>
            <w:tcW w:w="1133" w:type="dxa"/>
            <w:vMerge w:val="restart"/>
            <w:tcBorders>
              <w:top w:val="nil"/>
              <w:left w:val="single" w:sz="4" w:space="0" w:color="auto"/>
              <w:bottom w:val="single" w:sz="4" w:space="0" w:color="000000"/>
              <w:right w:val="single" w:sz="4" w:space="0" w:color="auto"/>
            </w:tcBorders>
            <w:vAlign w:val="center"/>
          </w:tcPr>
          <w:p w14:paraId="0A1D8B8C"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Увеличение стоимости материальных запасов</w:t>
            </w:r>
          </w:p>
        </w:tc>
        <w:tc>
          <w:tcPr>
            <w:tcW w:w="898" w:type="dxa"/>
            <w:gridSpan w:val="3"/>
            <w:vMerge w:val="restart"/>
            <w:tcBorders>
              <w:top w:val="single" w:sz="4" w:space="0" w:color="auto"/>
              <w:left w:val="single" w:sz="4" w:space="0" w:color="auto"/>
              <w:bottom w:val="single" w:sz="4" w:space="0" w:color="000000"/>
              <w:right w:val="single" w:sz="4" w:space="0" w:color="auto"/>
            </w:tcBorders>
            <w:vAlign w:val="center"/>
          </w:tcPr>
          <w:p w14:paraId="2A7F277F"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r>
      <w:tr w:rsidR="00E106F3" w:rsidRPr="00E106F3" w14:paraId="335E6662" w14:textId="77777777" w:rsidTr="001F3BB0">
        <w:trPr>
          <w:trHeight w:val="315"/>
        </w:trPr>
        <w:tc>
          <w:tcPr>
            <w:tcW w:w="936" w:type="dxa"/>
            <w:vMerge/>
            <w:tcBorders>
              <w:top w:val="single" w:sz="4" w:space="0" w:color="auto"/>
              <w:left w:val="single" w:sz="4" w:space="0" w:color="auto"/>
              <w:bottom w:val="single" w:sz="4" w:space="0" w:color="auto"/>
              <w:right w:val="single" w:sz="4" w:space="0" w:color="auto"/>
            </w:tcBorders>
            <w:vAlign w:val="center"/>
          </w:tcPr>
          <w:p w14:paraId="034F7C41"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65" w:type="dxa"/>
            <w:vMerge/>
            <w:tcBorders>
              <w:top w:val="single" w:sz="4" w:space="0" w:color="auto"/>
              <w:left w:val="single" w:sz="4" w:space="0" w:color="auto"/>
              <w:bottom w:val="single" w:sz="4" w:space="0" w:color="auto"/>
              <w:right w:val="single" w:sz="4" w:space="0" w:color="auto"/>
            </w:tcBorders>
            <w:vAlign w:val="center"/>
          </w:tcPr>
          <w:p w14:paraId="1B5E69C3"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00C0E66"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611" w:type="dxa"/>
            <w:vMerge/>
            <w:tcBorders>
              <w:top w:val="nil"/>
              <w:left w:val="single" w:sz="4" w:space="0" w:color="auto"/>
              <w:bottom w:val="single" w:sz="4" w:space="0" w:color="000000"/>
              <w:right w:val="single" w:sz="4" w:space="0" w:color="auto"/>
            </w:tcBorders>
            <w:vAlign w:val="center"/>
          </w:tcPr>
          <w:p w14:paraId="39911E25"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665" w:type="dxa"/>
            <w:vMerge/>
            <w:tcBorders>
              <w:top w:val="nil"/>
              <w:left w:val="single" w:sz="4" w:space="0" w:color="auto"/>
              <w:bottom w:val="single" w:sz="4" w:space="0" w:color="000000"/>
              <w:right w:val="single" w:sz="4" w:space="0" w:color="auto"/>
            </w:tcBorders>
            <w:vAlign w:val="center"/>
          </w:tcPr>
          <w:p w14:paraId="0F3E4909"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850" w:type="dxa"/>
            <w:vMerge/>
            <w:tcBorders>
              <w:top w:val="nil"/>
              <w:left w:val="single" w:sz="4" w:space="0" w:color="auto"/>
              <w:bottom w:val="single" w:sz="4" w:space="0" w:color="auto"/>
              <w:right w:val="single" w:sz="4" w:space="0" w:color="auto"/>
            </w:tcBorders>
            <w:vAlign w:val="center"/>
          </w:tcPr>
          <w:p w14:paraId="63849EB5"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12" w:type="dxa"/>
            <w:vMerge/>
            <w:tcBorders>
              <w:top w:val="nil"/>
              <w:left w:val="single" w:sz="4" w:space="0" w:color="auto"/>
              <w:bottom w:val="single" w:sz="4" w:space="0" w:color="auto"/>
              <w:right w:val="single" w:sz="4" w:space="0" w:color="auto"/>
            </w:tcBorders>
            <w:vAlign w:val="center"/>
          </w:tcPr>
          <w:p w14:paraId="71C967AF"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985" w:type="dxa"/>
            <w:vMerge/>
            <w:tcBorders>
              <w:top w:val="nil"/>
              <w:left w:val="single" w:sz="4" w:space="0" w:color="auto"/>
              <w:bottom w:val="single" w:sz="4" w:space="0" w:color="auto"/>
              <w:right w:val="single" w:sz="4" w:space="0" w:color="auto"/>
            </w:tcBorders>
            <w:vAlign w:val="center"/>
          </w:tcPr>
          <w:p w14:paraId="569B8DEC"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29" w:type="dxa"/>
            <w:vMerge/>
            <w:tcBorders>
              <w:top w:val="nil"/>
              <w:left w:val="single" w:sz="4" w:space="0" w:color="auto"/>
              <w:bottom w:val="single" w:sz="4" w:space="0" w:color="auto"/>
              <w:right w:val="single" w:sz="4" w:space="0" w:color="auto"/>
            </w:tcBorders>
            <w:vAlign w:val="center"/>
          </w:tcPr>
          <w:p w14:paraId="28A07F90"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87" w:type="dxa"/>
            <w:vMerge/>
            <w:tcBorders>
              <w:top w:val="nil"/>
              <w:left w:val="single" w:sz="4" w:space="0" w:color="auto"/>
              <w:bottom w:val="single" w:sz="4" w:space="0" w:color="auto"/>
              <w:right w:val="single" w:sz="4" w:space="0" w:color="auto"/>
            </w:tcBorders>
            <w:vAlign w:val="center"/>
          </w:tcPr>
          <w:p w14:paraId="304A6F36"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1036" w:type="dxa"/>
            <w:vMerge/>
            <w:tcBorders>
              <w:top w:val="nil"/>
              <w:left w:val="single" w:sz="4" w:space="0" w:color="auto"/>
              <w:bottom w:val="single" w:sz="4" w:space="0" w:color="auto"/>
              <w:right w:val="single" w:sz="4" w:space="0" w:color="auto"/>
            </w:tcBorders>
            <w:vAlign w:val="center"/>
          </w:tcPr>
          <w:p w14:paraId="3299316D"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1133" w:type="dxa"/>
            <w:vMerge/>
            <w:tcBorders>
              <w:top w:val="nil"/>
              <w:left w:val="single" w:sz="4" w:space="0" w:color="auto"/>
              <w:bottom w:val="single" w:sz="4" w:space="0" w:color="000000"/>
              <w:right w:val="single" w:sz="4" w:space="0" w:color="auto"/>
            </w:tcBorders>
            <w:vAlign w:val="center"/>
          </w:tcPr>
          <w:p w14:paraId="3A09EF06"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898" w:type="dxa"/>
            <w:gridSpan w:val="3"/>
            <w:vMerge/>
            <w:tcBorders>
              <w:top w:val="single" w:sz="4" w:space="0" w:color="auto"/>
              <w:left w:val="single" w:sz="4" w:space="0" w:color="auto"/>
              <w:bottom w:val="single" w:sz="4" w:space="0" w:color="000000"/>
              <w:right w:val="single" w:sz="4" w:space="0" w:color="auto"/>
            </w:tcBorders>
            <w:vAlign w:val="center"/>
          </w:tcPr>
          <w:p w14:paraId="2A239D83"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r>
      <w:tr w:rsidR="00E106F3" w:rsidRPr="00E106F3" w14:paraId="79F0A3B5" w14:textId="77777777" w:rsidTr="001F3BB0">
        <w:trPr>
          <w:trHeight w:val="315"/>
        </w:trPr>
        <w:tc>
          <w:tcPr>
            <w:tcW w:w="936" w:type="dxa"/>
            <w:vMerge/>
            <w:tcBorders>
              <w:top w:val="single" w:sz="4" w:space="0" w:color="auto"/>
              <w:left w:val="single" w:sz="4" w:space="0" w:color="auto"/>
              <w:bottom w:val="single" w:sz="4" w:space="0" w:color="auto"/>
              <w:right w:val="single" w:sz="4" w:space="0" w:color="auto"/>
            </w:tcBorders>
            <w:vAlign w:val="center"/>
          </w:tcPr>
          <w:p w14:paraId="478A957E"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65" w:type="dxa"/>
            <w:vMerge/>
            <w:tcBorders>
              <w:top w:val="single" w:sz="4" w:space="0" w:color="auto"/>
              <w:left w:val="single" w:sz="4" w:space="0" w:color="auto"/>
              <w:bottom w:val="single" w:sz="4" w:space="0" w:color="auto"/>
              <w:right w:val="single" w:sz="4" w:space="0" w:color="auto"/>
            </w:tcBorders>
            <w:vAlign w:val="center"/>
          </w:tcPr>
          <w:p w14:paraId="2A95DF16"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529C2070"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611" w:type="dxa"/>
            <w:vMerge/>
            <w:tcBorders>
              <w:top w:val="nil"/>
              <w:left w:val="single" w:sz="4" w:space="0" w:color="auto"/>
              <w:bottom w:val="single" w:sz="4" w:space="0" w:color="000000"/>
              <w:right w:val="single" w:sz="4" w:space="0" w:color="auto"/>
            </w:tcBorders>
            <w:vAlign w:val="center"/>
          </w:tcPr>
          <w:p w14:paraId="4A955389"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665" w:type="dxa"/>
            <w:vMerge/>
            <w:tcBorders>
              <w:top w:val="nil"/>
              <w:left w:val="single" w:sz="4" w:space="0" w:color="auto"/>
              <w:bottom w:val="single" w:sz="4" w:space="0" w:color="000000"/>
              <w:right w:val="single" w:sz="4" w:space="0" w:color="auto"/>
            </w:tcBorders>
            <w:vAlign w:val="center"/>
          </w:tcPr>
          <w:p w14:paraId="5DB2895B"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850" w:type="dxa"/>
            <w:vMerge/>
            <w:tcBorders>
              <w:top w:val="nil"/>
              <w:left w:val="single" w:sz="4" w:space="0" w:color="auto"/>
              <w:bottom w:val="single" w:sz="4" w:space="0" w:color="auto"/>
              <w:right w:val="single" w:sz="4" w:space="0" w:color="auto"/>
            </w:tcBorders>
            <w:vAlign w:val="center"/>
          </w:tcPr>
          <w:p w14:paraId="254C590D"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12" w:type="dxa"/>
            <w:vMerge/>
            <w:tcBorders>
              <w:top w:val="nil"/>
              <w:left w:val="single" w:sz="4" w:space="0" w:color="auto"/>
              <w:bottom w:val="single" w:sz="4" w:space="0" w:color="auto"/>
              <w:right w:val="single" w:sz="4" w:space="0" w:color="auto"/>
            </w:tcBorders>
            <w:vAlign w:val="center"/>
          </w:tcPr>
          <w:p w14:paraId="7D011E43"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985" w:type="dxa"/>
            <w:vMerge/>
            <w:tcBorders>
              <w:top w:val="nil"/>
              <w:left w:val="single" w:sz="4" w:space="0" w:color="auto"/>
              <w:bottom w:val="single" w:sz="4" w:space="0" w:color="auto"/>
              <w:right w:val="single" w:sz="4" w:space="0" w:color="auto"/>
            </w:tcBorders>
            <w:vAlign w:val="center"/>
          </w:tcPr>
          <w:p w14:paraId="2EF2E8AD"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29" w:type="dxa"/>
            <w:vMerge/>
            <w:tcBorders>
              <w:top w:val="nil"/>
              <w:left w:val="single" w:sz="4" w:space="0" w:color="auto"/>
              <w:bottom w:val="single" w:sz="4" w:space="0" w:color="auto"/>
              <w:right w:val="single" w:sz="4" w:space="0" w:color="auto"/>
            </w:tcBorders>
            <w:vAlign w:val="center"/>
          </w:tcPr>
          <w:p w14:paraId="37D503E6"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87" w:type="dxa"/>
            <w:vMerge/>
            <w:tcBorders>
              <w:top w:val="nil"/>
              <w:left w:val="single" w:sz="4" w:space="0" w:color="auto"/>
              <w:bottom w:val="single" w:sz="4" w:space="0" w:color="auto"/>
              <w:right w:val="single" w:sz="4" w:space="0" w:color="auto"/>
            </w:tcBorders>
            <w:vAlign w:val="center"/>
          </w:tcPr>
          <w:p w14:paraId="02035A3D"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1036" w:type="dxa"/>
            <w:vMerge/>
            <w:tcBorders>
              <w:top w:val="nil"/>
              <w:left w:val="single" w:sz="4" w:space="0" w:color="auto"/>
              <w:bottom w:val="single" w:sz="4" w:space="0" w:color="auto"/>
              <w:right w:val="single" w:sz="4" w:space="0" w:color="auto"/>
            </w:tcBorders>
            <w:vAlign w:val="center"/>
          </w:tcPr>
          <w:p w14:paraId="55A974CE"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1133" w:type="dxa"/>
            <w:vMerge/>
            <w:tcBorders>
              <w:top w:val="nil"/>
              <w:left w:val="single" w:sz="4" w:space="0" w:color="auto"/>
              <w:bottom w:val="single" w:sz="4" w:space="0" w:color="000000"/>
              <w:right w:val="single" w:sz="4" w:space="0" w:color="auto"/>
            </w:tcBorders>
            <w:vAlign w:val="center"/>
          </w:tcPr>
          <w:p w14:paraId="60F2E7D7"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898" w:type="dxa"/>
            <w:gridSpan w:val="3"/>
            <w:vMerge/>
            <w:tcBorders>
              <w:top w:val="single" w:sz="4" w:space="0" w:color="auto"/>
              <w:left w:val="single" w:sz="4" w:space="0" w:color="auto"/>
              <w:bottom w:val="single" w:sz="4" w:space="0" w:color="000000"/>
              <w:right w:val="single" w:sz="4" w:space="0" w:color="auto"/>
            </w:tcBorders>
            <w:vAlign w:val="center"/>
          </w:tcPr>
          <w:p w14:paraId="61B50E40"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r>
      <w:tr w:rsidR="00E106F3" w:rsidRPr="00E106F3" w14:paraId="6C6D7A99" w14:textId="77777777" w:rsidTr="001F3BB0">
        <w:trPr>
          <w:trHeight w:val="184"/>
        </w:trPr>
        <w:tc>
          <w:tcPr>
            <w:tcW w:w="936" w:type="dxa"/>
            <w:vMerge/>
            <w:tcBorders>
              <w:top w:val="single" w:sz="4" w:space="0" w:color="auto"/>
              <w:left w:val="single" w:sz="4" w:space="0" w:color="auto"/>
              <w:bottom w:val="single" w:sz="4" w:space="0" w:color="auto"/>
              <w:right w:val="single" w:sz="4" w:space="0" w:color="auto"/>
            </w:tcBorders>
            <w:vAlign w:val="center"/>
          </w:tcPr>
          <w:p w14:paraId="1FC55DA1"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65" w:type="dxa"/>
            <w:vMerge/>
            <w:tcBorders>
              <w:top w:val="single" w:sz="4" w:space="0" w:color="auto"/>
              <w:left w:val="single" w:sz="4" w:space="0" w:color="auto"/>
              <w:bottom w:val="single" w:sz="4" w:space="0" w:color="auto"/>
              <w:right w:val="single" w:sz="4" w:space="0" w:color="auto"/>
            </w:tcBorders>
            <w:vAlign w:val="center"/>
          </w:tcPr>
          <w:p w14:paraId="71A59B2A"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793E8481"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611" w:type="dxa"/>
            <w:vMerge/>
            <w:tcBorders>
              <w:top w:val="nil"/>
              <w:left w:val="single" w:sz="4" w:space="0" w:color="auto"/>
              <w:bottom w:val="single" w:sz="4" w:space="0" w:color="000000"/>
              <w:right w:val="single" w:sz="4" w:space="0" w:color="auto"/>
            </w:tcBorders>
            <w:vAlign w:val="center"/>
          </w:tcPr>
          <w:p w14:paraId="6E6E3894"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665" w:type="dxa"/>
            <w:vMerge/>
            <w:tcBorders>
              <w:top w:val="nil"/>
              <w:left w:val="single" w:sz="4" w:space="0" w:color="auto"/>
              <w:bottom w:val="single" w:sz="4" w:space="0" w:color="000000"/>
              <w:right w:val="single" w:sz="4" w:space="0" w:color="auto"/>
            </w:tcBorders>
            <w:vAlign w:val="center"/>
          </w:tcPr>
          <w:p w14:paraId="157D7F61"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850" w:type="dxa"/>
            <w:vMerge/>
            <w:tcBorders>
              <w:top w:val="nil"/>
              <w:left w:val="single" w:sz="4" w:space="0" w:color="auto"/>
              <w:bottom w:val="single" w:sz="4" w:space="0" w:color="auto"/>
              <w:right w:val="single" w:sz="4" w:space="0" w:color="auto"/>
            </w:tcBorders>
            <w:vAlign w:val="center"/>
          </w:tcPr>
          <w:p w14:paraId="0A8C583A"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12" w:type="dxa"/>
            <w:vMerge/>
            <w:tcBorders>
              <w:top w:val="nil"/>
              <w:left w:val="single" w:sz="4" w:space="0" w:color="auto"/>
              <w:bottom w:val="single" w:sz="4" w:space="0" w:color="auto"/>
              <w:right w:val="single" w:sz="4" w:space="0" w:color="auto"/>
            </w:tcBorders>
            <w:vAlign w:val="center"/>
          </w:tcPr>
          <w:p w14:paraId="45214E16"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985" w:type="dxa"/>
            <w:vMerge/>
            <w:tcBorders>
              <w:top w:val="nil"/>
              <w:left w:val="single" w:sz="4" w:space="0" w:color="auto"/>
              <w:bottom w:val="single" w:sz="4" w:space="0" w:color="auto"/>
              <w:right w:val="single" w:sz="4" w:space="0" w:color="auto"/>
            </w:tcBorders>
            <w:vAlign w:val="center"/>
          </w:tcPr>
          <w:p w14:paraId="29BD717E"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29" w:type="dxa"/>
            <w:vMerge/>
            <w:tcBorders>
              <w:top w:val="nil"/>
              <w:left w:val="single" w:sz="4" w:space="0" w:color="auto"/>
              <w:bottom w:val="single" w:sz="4" w:space="0" w:color="auto"/>
              <w:right w:val="single" w:sz="4" w:space="0" w:color="auto"/>
            </w:tcBorders>
            <w:vAlign w:val="center"/>
          </w:tcPr>
          <w:p w14:paraId="63B7BDE5"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787" w:type="dxa"/>
            <w:vMerge/>
            <w:tcBorders>
              <w:top w:val="nil"/>
              <w:left w:val="single" w:sz="4" w:space="0" w:color="auto"/>
              <w:bottom w:val="single" w:sz="4" w:space="0" w:color="auto"/>
              <w:right w:val="single" w:sz="4" w:space="0" w:color="auto"/>
            </w:tcBorders>
            <w:vAlign w:val="center"/>
          </w:tcPr>
          <w:p w14:paraId="1AFCF334"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1036" w:type="dxa"/>
            <w:vMerge/>
            <w:tcBorders>
              <w:top w:val="nil"/>
              <w:left w:val="single" w:sz="4" w:space="0" w:color="auto"/>
              <w:bottom w:val="single" w:sz="4" w:space="0" w:color="auto"/>
              <w:right w:val="single" w:sz="4" w:space="0" w:color="auto"/>
            </w:tcBorders>
            <w:vAlign w:val="center"/>
          </w:tcPr>
          <w:p w14:paraId="750AD2C7"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1133" w:type="dxa"/>
            <w:vMerge/>
            <w:tcBorders>
              <w:top w:val="nil"/>
              <w:left w:val="single" w:sz="4" w:space="0" w:color="auto"/>
              <w:bottom w:val="single" w:sz="4" w:space="0" w:color="000000"/>
              <w:right w:val="single" w:sz="4" w:space="0" w:color="auto"/>
            </w:tcBorders>
            <w:vAlign w:val="center"/>
          </w:tcPr>
          <w:p w14:paraId="3B4501AC"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c>
          <w:tcPr>
            <w:tcW w:w="898" w:type="dxa"/>
            <w:gridSpan w:val="3"/>
            <w:vMerge/>
            <w:tcBorders>
              <w:top w:val="single" w:sz="4" w:space="0" w:color="auto"/>
              <w:left w:val="single" w:sz="4" w:space="0" w:color="auto"/>
              <w:bottom w:val="single" w:sz="4" w:space="0" w:color="000000"/>
              <w:right w:val="single" w:sz="4" w:space="0" w:color="auto"/>
            </w:tcBorders>
            <w:vAlign w:val="center"/>
          </w:tcPr>
          <w:p w14:paraId="615DF42E"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p>
        </w:tc>
      </w:tr>
      <w:tr w:rsidR="00E106F3" w:rsidRPr="00E106F3" w14:paraId="6E7407C4" w14:textId="77777777" w:rsidTr="001F3BB0">
        <w:trPr>
          <w:trHeight w:val="70"/>
        </w:trPr>
        <w:tc>
          <w:tcPr>
            <w:tcW w:w="936" w:type="dxa"/>
            <w:tcBorders>
              <w:top w:val="nil"/>
              <w:left w:val="single" w:sz="4" w:space="0" w:color="auto"/>
              <w:bottom w:val="single" w:sz="4" w:space="0" w:color="auto"/>
              <w:right w:val="single" w:sz="4" w:space="0" w:color="auto"/>
            </w:tcBorders>
            <w:noWrap/>
            <w:vAlign w:val="bottom"/>
          </w:tcPr>
          <w:p w14:paraId="3F054362"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1</w:t>
            </w:r>
          </w:p>
        </w:tc>
        <w:tc>
          <w:tcPr>
            <w:tcW w:w="765" w:type="dxa"/>
            <w:tcBorders>
              <w:top w:val="nil"/>
              <w:left w:val="nil"/>
              <w:bottom w:val="single" w:sz="4" w:space="0" w:color="auto"/>
              <w:right w:val="single" w:sz="4" w:space="0" w:color="auto"/>
            </w:tcBorders>
            <w:noWrap/>
            <w:vAlign w:val="bottom"/>
          </w:tcPr>
          <w:p w14:paraId="47F6CD8F"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2</w:t>
            </w:r>
          </w:p>
        </w:tc>
        <w:tc>
          <w:tcPr>
            <w:tcW w:w="851" w:type="dxa"/>
            <w:tcBorders>
              <w:top w:val="nil"/>
              <w:left w:val="nil"/>
              <w:bottom w:val="single" w:sz="4" w:space="0" w:color="auto"/>
              <w:right w:val="single" w:sz="4" w:space="0" w:color="auto"/>
            </w:tcBorders>
            <w:noWrap/>
            <w:vAlign w:val="bottom"/>
          </w:tcPr>
          <w:p w14:paraId="6238C150"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3</w:t>
            </w:r>
          </w:p>
        </w:tc>
        <w:tc>
          <w:tcPr>
            <w:tcW w:w="611" w:type="dxa"/>
            <w:tcBorders>
              <w:top w:val="nil"/>
              <w:left w:val="nil"/>
              <w:bottom w:val="single" w:sz="4" w:space="0" w:color="auto"/>
              <w:right w:val="single" w:sz="4" w:space="0" w:color="auto"/>
            </w:tcBorders>
            <w:noWrap/>
            <w:vAlign w:val="bottom"/>
          </w:tcPr>
          <w:p w14:paraId="365CF626"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4</w:t>
            </w:r>
          </w:p>
        </w:tc>
        <w:tc>
          <w:tcPr>
            <w:tcW w:w="665" w:type="dxa"/>
            <w:tcBorders>
              <w:top w:val="nil"/>
              <w:left w:val="nil"/>
              <w:bottom w:val="single" w:sz="4" w:space="0" w:color="auto"/>
              <w:right w:val="single" w:sz="4" w:space="0" w:color="auto"/>
            </w:tcBorders>
            <w:noWrap/>
            <w:vAlign w:val="bottom"/>
          </w:tcPr>
          <w:p w14:paraId="275BF2B6"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5</w:t>
            </w:r>
          </w:p>
        </w:tc>
        <w:tc>
          <w:tcPr>
            <w:tcW w:w="850" w:type="dxa"/>
            <w:tcBorders>
              <w:top w:val="nil"/>
              <w:left w:val="nil"/>
              <w:bottom w:val="single" w:sz="4" w:space="0" w:color="auto"/>
              <w:right w:val="single" w:sz="4" w:space="0" w:color="auto"/>
            </w:tcBorders>
            <w:noWrap/>
            <w:vAlign w:val="bottom"/>
          </w:tcPr>
          <w:p w14:paraId="0D7B00F8"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6</w:t>
            </w:r>
          </w:p>
        </w:tc>
        <w:tc>
          <w:tcPr>
            <w:tcW w:w="712" w:type="dxa"/>
            <w:tcBorders>
              <w:top w:val="nil"/>
              <w:left w:val="nil"/>
              <w:bottom w:val="single" w:sz="4" w:space="0" w:color="auto"/>
              <w:right w:val="single" w:sz="4" w:space="0" w:color="auto"/>
            </w:tcBorders>
            <w:noWrap/>
            <w:vAlign w:val="bottom"/>
          </w:tcPr>
          <w:p w14:paraId="42E0DD32"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7</w:t>
            </w:r>
          </w:p>
        </w:tc>
        <w:tc>
          <w:tcPr>
            <w:tcW w:w="985" w:type="dxa"/>
            <w:tcBorders>
              <w:top w:val="nil"/>
              <w:left w:val="nil"/>
              <w:bottom w:val="single" w:sz="4" w:space="0" w:color="auto"/>
              <w:right w:val="single" w:sz="4" w:space="0" w:color="auto"/>
            </w:tcBorders>
            <w:noWrap/>
            <w:vAlign w:val="bottom"/>
          </w:tcPr>
          <w:p w14:paraId="47929C5B"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8</w:t>
            </w:r>
          </w:p>
        </w:tc>
        <w:tc>
          <w:tcPr>
            <w:tcW w:w="729" w:type="dxa"/>
            <w:tcBorders>
              <w:top w:val="nil"/>
              <w:left w:val="nil"/>
              <w:bottom w:val="single" w:sz="4" w:space="0" w:color="auto"/>
              <w:right w:val="single" w:sz="4" w:space="0" w:color="auto"/>
            </w:tcBorders>
            <w:noWrap/>
            <w:vAlign w:val="bottom"/>
          </w:tcPr>
          <w:p w14:paraId="5E853D0D"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9</w:t>
            </w:r>
          </w:p>
        </w:tc>
        <w:tc>
          <w:tcPr>
            <w:tcW w:w="787" w:type="dxa"/>
            <w:tcBorders>
              <w:top w:val="nil"/>
              <w:left w:val="nil"/>
              <w:bottom w:val="single" w:sz="4" w:space="0" w:color="auto"/>
              <w:right w:val="single" w:sz="4" w:space="0" w:color="auto"/>
            </w:tcBorders>
            <w:noWrap/>
            <w:vAlign w:val="bottom"/>
          </w:tcPr>
          <w:p w14:paraId="38840E70"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10</w:t>
            </w:r>
          </w:p>
        </w:tc>
        <w:tc>
          <w:tcPr>
            <w:tcW w:w="1036" w:type="dxa"/>
            <w:tcBorders>
              <w:top w:val="nil"/>
              <w:left w:val="nil"/>
              <w:bottom w:val="single" w:sz="4" w:space="0" w:color="auto"/>
              <w:right w:val="single" w:sz="4" w:space="0" w:color="auto"/>
            </w:tcBorders>
            <w:noWrap/>
            <w:vAlign w:val="bottom"/>
          </w:tcPr>
          <w:p w14:paraId="3D2ABC0C"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11</w:t>
            </w:r>
          </w:p>
        </w:tc>
        <w:tc>
          <w:tcPr>
            <w:tcW w:w="1133" w:type="dxa"/>
            <w:tcBorders>
              <w:top w:val="nil"/>
              <w:left w:val="nil"/>
              <w:bottom w:val="single" w:sz="4" w:space="0" w:color="auto"/>
              <w:right w:val="single" w:sz="4" w:space="0" w:color="auto"/>
            </w:tcBorders>
            <w:noWrap/>
            <w:vAlign w:val="bottom"/>
          </w:tcPr>
          <w:p w14:paraId="2B7CFEA3"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12</w:t>
            </w:r>
          </w:p>
        </w:tc>
        <w:tc>
          <w:tcPr>
            <w:tcW w:w="898" w:type="dxa"/>
            <w:gridSpan w:val="3"/>
            <w:tcBorders>
              <w:top w:val="nil"/>
              <w:left w:val="nil"/>
              <w:bottom w:val="single" w:sz="4" w:space="0" w:color="auto"/>
              <w:right w:val="single" w:sz="4" w:space="0" w:color="auto"/>
            </w:tcBorders>
            <w:noWrap/>
            <w:vAlign w:val="bottom"/>
          </w:tcPr>
          <w:p w14:paraId="75418ABA" w14:textId="77777777" w:rsidR="00E106F3" w:rsidRPr="00E106F3" w:rsidRDefault="00E106F3" w:rsidP="00E106F3">
            <w:pPr>
              <w:suppressAutoHyphens/>
              <w:spacing w:after="0" w:line="240" w:lineRule="auto"/>
              <w:jc w:val="center"/>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13</w:t>
            </w:r>
          </w:p>
        </w:tc>
      </w:tr>
      <w:tr w:rsidR="00E106F3" w:rsidRPr="00E106F3" w14:paraId="0F920C90" w14:textId="77777777" w:rsidTr="001F3BB0">
        <w:trPr>
          <w:trHeight w:val="70"/>
        </w:trPr>
        <w:tc>
          <w:tcPr>
            <w:tcW w:w="936" w:type="dxa"/>
            <w:tcBorders>
              <w:top w:val="nil"/>
              <w:left w:val="single" w:sz="4" w:space="0" w:color="auto"/>
              <w:bottom w:val="single" w:sz="4" w:space="0" w:color="auto"/>
              <w:right w:val="single" w:sz="4" w:space="0" w:color="auto"/>
            </w:tcBorders>
            <w:noWrap/>
            <w:vAlign w:val="bottom"/>
          </w:tcPr>
          <w:p w14:paraId="745AD054"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 </w:t>
            </w:r>
          </w:p>
        </w:tc>
        <w:tc>
          <w:tcPr>
            <w:tcW w:w="765" w:type="dxa"/>
            <w:tcBorders>
              <w:top w:val="nil"/>
              <w:left w:val="nil"/>
              <w:bottom w:val="single" w:sz="4" w:space="0" w:color="auto"/>
              <w:right w:val="single" w:sz="4" w:space="0" w:color="auto"/>
            </w:tcBorders>
            <w:noWrap/>
            <w:vAlign w:val="bottom"/>
          </w:tcPr>
          <w:p w14:paraId="5AF71688"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noWrap/>
            <w:vAlign w:val="bottom"/>
          </w:tcPr>
          <w:p w14:paraId="54284E86"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 </w:t>
            </w:r>
          </w:p>
        </w:tc>
        <w:tc>
          <w:tcPr>
            <w:tcW w:w="611" w:type="dxa"/>
            <w:tcBorders>
              <w:top w:val="nil"/>
              <w:left w:val="nil"/>
              <w:bottom w:val="single" w:sz="4" w:space="0" w:color="auto"/>
              <w:right w:val="single" w:sz="4" w:space="0" w:color="auto"/>
            </w:tcBorders>
            <w:noWrap/>
            <w:vAlign w:val="bottom"/>
          </w:tcPr>
          <w:p w14:paraId="295952D5"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 </w:t>
            </w:r>
          </w:p>
        </w:tc>
        <w:tc>
          <w:tcPr>
            <w:tcW w:w="665" w:type="dxa"/>
            <w:tcBorders>
              <w:top w:val="nil"/>
              <w:left w:val="nil"/>
              <w:bottom w:val="single" w:sz="4" w:space="0" w:color="auto"/>
              <w:right w:val="single" w:sz="4" w:space="0" w:color="auto"/>
            </w:tcBorders>
            <w:noWrap/>
            <w:vAlign w:val="bottom"/>
          </w:tcPr>
          <w:p w14:paraId="62CB7B49"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noWrap/>
            <w:vAlign w:val="bottom"/>
          </w:tcPr>
          <w:p w14:paraId="33458B6B"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noWrap/>
            <w:vAlign w:val="bottom"/>
          </w:tcPr>
          <w:p w14:paraId="0E0250EE"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 </w:t>
            </w:r>
          </w:p>
        </w:tc>
        <w:tc>
          <w:tcPr>
            <w:tcW w:w="985" w:type="dxa"/>
            <w:tcBorders>
              <w:top w:val="nil"/>
              <w:left w:val="nil"/>
              <w:bottom w:val="single" w:sz="4" w:space="0" w:color="auto"/>
              <w:right w:val="single" w:sz="4" w:space="0" w:color="auto"/>
            </w:tcBorders>
            <w:noWrap/>
            <w:vAlign w:val="bottom"/>
          </w:tcPr>
          <w:p w14:paraId="09E771C3"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 </w:t>
            </w:r>
          </w:p>
        </w:tc>
        <w:tc>
          <w:tcPr>
            <w:tcW w:w="729" w:type="dxa"/>
            <w:tcBorders>
              <w:top w:val="nil"/>
              <w:left w:val="nil"/>
              <w:bottom w:val="single" w:sz="4" w:space="0" w:color="auto"/>
              <w:right w:val="single" w:sz="4" w:space="0" w:color="auto"/>
            </w:tcBorders>
            <w:noWrap/>
            <w:vAlign w:val="bottom"/>
          </w:tcPr>
          <w:p w14:paraId="0F03FB44"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 </w:t>
            </w:r>
          </w:p>
        </w:tc>
        <w:tc>
          <w:tcPr>
            <w:tcW w:w="787" w:type="dxa"/>
            <w:tcBorders>
              <w:top w:val="nil"/>
              <w:left w:val="nil"/>
              <w:bottom w:val="single" w:sz="4" w:space="0" w:color="auto"/>
              <w:right w:val="single" w:sz="4" w:space="0" w:color="auto"/>
            </w:tcBorders>
            <w:noWrap/>
            <w:vAlign w:val="bottom"/>
          </w:tcPr>
          <w:p w14:paraId="26CB26BD"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 </w:t>
            </w:r>
          </w:p>
        </w:tc>
        <w:tc>
          <w:tcPr>
            <w:tcW w:w="1036" w:type="dxa"/>
            <w:tcBorders>
              <w:top w:val="nil"/>
              <w:left w:val="nil"/>
              <w:bottom w:val="single" w:sz="4" w:space="0" w:color="auto"/>
              <w:right w:val="single" w:sz="4" w:space="0" w:color="auto"/>
            </w:tcBorders>
            <w:noWrap/>
            <w:vAlign w:val="bottom"/>
          </w:tcPr>
          <w:p w14:paraId="5A99DBA1"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 </w:t>
            </w:r>
          </w:p>
        </w:tc>
        <w:tc>
          <w:tcPr>
            <w:tcW w:w="1133" w:type="dxa"/>
            <w:tcBorders>
              <w:top w:val="nil"/>
              <w:left w:val="nil"/>
              <w:bottom w:val="single" w:sz="4" w:space="0" w:color="auto"/>
              <w:right w:val="single" w:sz="4" w:space="0" w:color="auto"/>
            </w:tcBorders>
            <w:noWrap/>
            <w:vAlign w:val="bottom"/>
          </w:tcPr>
          <w:p w14:paraId="5B8B8774"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 </w:t>
            </w:r>
          </w:p>
        </w:tc>
        <w:tc>
          <w:tcPr>
            <w:tcW w:w="898" w:type="dxa"/>
            <w:gridSpan w:val="3"/>
            <w:tcBorders>
              <w:top w:val="nil"/>
              <w:left w:val="nil"/>
              <w:bottom w:val="single" w:sz="4" w:space="0" w:color="auto"/>
              <w:right w:val="single" w:sz="4" w:space="0" w:color="auto"/>
            </w:tcBorders>
            <w:noWrap/>
            <w:vAlign w:val="bottom"/>
          </w:tcPr>
          <w:p w14:paraId="12D8506C" w14:textId="77777777" w:rsidR="00E106F3" w:rsidRPr="00E106F3" w:rsidRDefault="00E106F3" w:rsidP="00E106F3">
            <w:pPr>
              <w:suppressAutoHyphens/>
              <w:spacing w:after="0" w:line="240" w:lineRule="auto"/>
              <w:rPr>
                <w:rFonts w:ascii="Times New Roman" w:eastAsia="Times New Roman" w:hAnsi="Times New Roman" w:cs="Times New Roman"/>
                <w:sz w:val="16"/>
                <w:szCs w:val="16"/>
                <w:lang w:eastAsia="ru-RU"/>
              </w:rPr>
            </w:pPr>
            <w:r w:rsidRPr="00E106F3">
              <w:rPr>
                <w:rFonts w:ascii="Times New Roman" w:eastAsia="Times New Roman" w:hAnsi="Times New Roman" w:cs="Times New Roman"/>
                <w:sz w:val="16"/>
                <w:szCs w:val="16"/>
                <w:lang w:eastAsia="ru-RU"/>
              </w:rPr>
              <w:t> </w:t>
            </w:r>
          </w:p>
        </w:tc>
      </w:tr>
    </w:tbl>
    <w:p w14:paraId="2B6A9C78" w14:textId="77777777" w:rsidR="005D2A93" w:rsidRPr="005D2A93" w:rsidRDefault="005D2A93" w:rsidP="00A635F4">
      <w:pPr>
        <w:spacing w:after="0" w:line="240" w:lineRule="auto"/>
        <w:ind w:firstLine="709"/>
        <w:jc w:val="center"/>
        <w:rPr>
          <w:rFonts w:ascii="Times New Roman" w:eastAsia="Times New Roman" w:hAnsi="Times New Roman" w:cs="Times New Roman"/>
          <w:b/>
          <w:sz w:val="8"/>
          <w:szCs w:val="8"/>
          <w:lang w:eastAsia="ru-RU"/>
        </w:rPr>
      </w:pPr>
    </w:p>
    <w:p w14:paraId="587F60F4" w14:textId="76D6D9B3" w:rsidR="0096793A" w:rsidRPr="0096793A" w:rsidRDefault="0096793A" w:rsidP="00A635F4">
      <w:pPr>
        <w:spacing w:after="0" w:line="240" w:lineRule="auto"/>
        <w:ind w:firstLine="709"/>
        <w:jc w:val="center"/>
        <w:rPr>
          <w:rFonts w:ascii="Times New Roman" w:eastAsia="Times New Roman" w:hAnsi="Times New Roman" w:cs="Times New Roman"/>
          <w:b/>
          <w:lang w:eastAsia="ru-RU"/>
        </w:rPr>
      </w:pPr>
      <w:r w:rsidRPr="0096793A">
        <w:rPr>
          <w:rFonts w:ascii="Times New Roman" w:eastAsia="Times New Roman" w:hAnsi="Times New Roman" w:cs="Times New Roman"/>
          <w:b/>
          <w:lang w:eastAsia="ru-RU"/>
        </w:rPr>
        <w:t>ИЗВЕЩЕНИЕ</w:t>
      </w:r>
    </w:p>
    <w:p w14:paraId="78A8573B" w14:textId="718977D9" w:rsidR="0096793A" w:rsidRPr="0096793A" w:rsidRDefault="0096793A" w:rsidP="00A635F4">
      <w:pPr>
        <w:spacing w:after="0" w:line="240" w:lineRule="auto"/>
        <w:ind w:firstLine="709"/>
        <w:jc w:val="center"/>
        <w:rPr>
          <w:rFonts w:ascii="Times New Roman" w:eastAsia="Times New Roman" w:hAnsi="Times New Roman" w:cs="Times New Roman"/>
          <w:b/>
          <w:lang w:eastAsia="ru-RU"/>
        </w:rPr>
      </w:pPr>
      <w:r w:rsidRPr="0096793A">
        <w:rPr>
          <w:rFonts w:ascii="Times New Roman" w:eastAsia="Times New Roman" w:hAnsi="Times New Roman" w:cs="Times New Roman"/>
          <w:b/>
          <w:lang w:eastAsia="ru-RU"/>
        </w:rPr>
        <w:t>о приеме заявлений о намерении участвовать в аукционе по предоставлению земельных участков в соответствии со статьей 39.18 ЗК РФ</w:t>
      </w:r>
    </w:p>
    <w:p w14:paraId="1BF5B985" w14:textId="77777777" w:rsidR="0096793A" w:rsidRPr="0096793A" w:rsidRDefault="0096793A" w:rsidP="00A635F4">
      <w:pPr>
        <w:spacing w:after="0" w:line="240" w:lineRule="auto"/>
        <w:ind w:firstLine="709"/>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информирует о намерении предоставления в аренду земельный </w:t>
      </w:r>
      <w:proofErr w:type="gramStart"/>
      <w:r w:rsidRPr="0096793A">
        <w:rPr>
          <w:rFonts w:ascii="Times New Roman" w:eastAsia="Times New Roman" w:hAnsi="Times New Roman" w:cs="Times New Roman"/>
          <w:lang w:eastAsia="ru-RU"/>
        </w:rPr>
        <w:t>участок  в</w:t>
      </w:r>
      <w:proofErr w:type="gramEnd"/>
      <w:r w:rsidRPr="0096793A">
        <w:rPr>
          <w:rFonts w:ascii="Times New Roman" w:eastAsia="Times New Roman" w:hAnsi="Times New Roman" w:cs="Times New Roman"/>
          <w:lang w:eastAsia="ru-RU"/>
        </w:rPr>
        <w:t xml:space="preserve"> соответствии со ст. 39.18 ЗК РФ из состава земель населенных пунктов, расположенных по адресу: </w:t>
      </w:r>
    </w:p>
    <w:p w14:paraId="3CDAD3CC" w14:textId="68749501" w:rsidR="0096793A" w:rsidRPr="0096793A" w:rsidRDefault="0096793A" w:rsidP="00A635F4">
      <w:pPr>
        <w:spacing w:after="0" w:line="240" w:lineRule="auto"/>
        <w:ind w:firstLine="709"/>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lastRenderedPageBreak/>
        <w:t xml:space="preserve">1. Самарская область, Безенчукский район, </w:t>
      </w:r>
      <w:proofErr w:type="spellStart"/>
      <w:r w:rsidRPr="0096793A">
        <w:rPr>
          <w:rFonts w:ascii="Times New Roman" w:eastAsia="Times New Roman" w:hAnsi="Times New Roman" w:cs="Times New Roman"/>
          <w:lang w:eastAsia="ru-RU"/>
        </w:rPr>
        <w:t>п.г.т</w:t>
      </w:r>
      <w:proofErr w:type="spellEnd"/>
      <w:r w:rsidRPr="0096793A">
        <w:rPr>
          <w:rFonts w:ascii="Times New Roman" w:eastAsia="Times New Roman" w:hAnsi="Times New Roman" w:cs="Times New Roman"/>
          <w:lang w:eastAsia="ru-RU"/>
        </w:rPr>
        <w:t xml:space="preserve">. </w:t>
      </w:r>
      <w:proofErr w:type="gramStart"/>
      <w:r w:rsidRPr="0096793A">
        <w:rPr>
          <w:rFonts w:ascii="Times New Roman" w:eastAsia="Times New Roman" w:hAnsi="Times New Roman" w:cs="Times New Roman"/>
          <w:lang w:eastAsia="ru-RU"/>
        </w:rPr>
        <w:t>Безенчук,  ул.</w:t>
      </w:r>
      <w:proofErr w:type="gramEnd"/>
      <w:r w:rsidRPr="0096793A">
        <w:rPr>
          <w:rFonts w:ascii="Times New Roman" w:eastAsia="Times New Roman" w:hAnsi="Times New Roman" w:cs="Times New Roman"/>
          <w:lang w:eastAsia="ru-RU"/>
        </w:rPr>
        <w:t xml:space="preserve"> Карла Маркса, площадью 1500 </w:t>
      </w:r>
      <w:proofErr w:type="spellStart"/>
      <w:r w:rsidRPr="0096793A">
        <w:rPr>
          <w:rFonts w:ascii="Times New Roman" w:eastAsia="Times New Roman" w:hAnsi="Times New Roman" w:cs="Times New Roman"/>
          <w:lang w:eastAsia="ru-RU"/>
        </w:rPr>
        <w:t>кв.м</w:t>
      </w:r>
      <w:proofErr w:type="spellEnd"/>
      <w:r w:rsidRPr="0096793A">
        <w:rPr>
          <w:rFonts w:ascii="Times New Roman" w:eastAsia="Times New Roman" w:hAnsi="Times New Roman" w:cs="Times New Roman"/>
          <w:lang w:eastAsia="ru-RU"/>
        </w:rPr>
        <w:t>., с кадастровым номером 63:12:1403009:191, разрешенное использование: индивидуальные жилые дома.</w:t>
      </w:r>
    </w:p>
    <w:p w14:paraId="2BAF85A3" w14:textId="77777777" w:rsidR="0096793A" w:rsidRPr="0096793A" w:rsidRDefault="0096793A" w:rsidP="00A635F4">
      <w:pPr>
        <w:spacing w:after="0" w:line="240" w:lineRule="auto"/>
        <w:ind w:firstLine="709"/>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 xml:space="preserve">Граждане,   заинтересованные   в   предоставлении  земельного  участка  для указанных   в   настоящем   извещении  целей,  вправе  в  течение  30  дней соответственно  со  дня  опубликования  настоящего  Извещения  подать  в Администрацию городского поселения Безенчук муниципального района Безенчукский Самарской области Заявления о намерении участвовать в  аукционе (Приложение №1) по адресу: Самарская область, Безенчукский район,              </w:t>
      </w:r>
      <w:proofErr w:type="spellStart"/>
      <w:r w:rsidRPr="0096793A">
        <w:rPr>
          <w:rFonts w:ascii="Times New Roman" w:eastAsia="Times New Roman" w:hAnsi="Times New Roman" w:cs="Times New Roman"/>
          <w:lang w:eastAsia="ru-RU"/>
        </w:rPr>
        <w:t>п.г.т</w:t>
      </w:r>
      <w:proofErr w:type="spellEnd"/>
      <w:r w:rsidRPr="0096793A">
        <w:rPr>
          <w:rFonts w:ascii="Times New Roman" w:eastAsia="Times New Roman" w:hAnsi="Times New Roman" w:cs="Times New Roman"/>
          <w:lang w:eastAsia="ru-RU"/>
        </w:rPr>
        <w:t xml:space="preserve">. Безенчук, ул. Нефтяников, д.12, </w:t>
      </w:r>
      <w:proofErr w:type="spellStart"/>
      <w:r w:rsidRPr="0096793A">
        <w:rPr>
          <w:rFonts w:ascii="Times New Roman" w:eastAsia="Times New Roman" w:hAnsi="Times New Roman" w:cs="Times New Roman"/>
          <w:lang w:eastAsia="ru-RU"/>
        </w:rPr>
        <w:t>каб</w:t>
      </w:r>
      <w:proofErr w:type="spellEnd"/>
      <w:r w:rsidRPr="0096793A">
        <w:rPr>
          <w:rFonts w:ascii="Times New Roman" w:eastAsia="Times New Roman" w:hAnsi="Times New Roman" w:cs="Times New Roman"/>
          <w:lang w:eastAsia="ru-RU"/>
        </w:rPr>
        <w:t xml:space="preserve">. 1, </w:t>
      </w:r>
      <w:proofErr w:type="spellStart"/>
      <w:r w:rsidRPr="0096793A">
        <w:rPr>
          <w:rFonts w:ascii="Times New Roman" w:eastAsia="Times New Roman" w:hAnsi="Times New Roman" w:cs="Times New Roman"/>
          <w:lang w:eastAsia="ru-RU"/>
        </w:rPr>
        <w:t>каб</w:t>
      </w:r>
      <w:proofErr w:type="spellEnd"/>
      <w:r w:rsidRPr="0096793A">
        <w:rPr>
          <w:rFonts w:ascii="Times New Roman" w:eastAsia="Times New Roman" w:hAnsi="Times New Roman" w:cs="Times New Roman"/>
          <w:lang w:eastAsia="ru-RU"/>
        </w:rPr>
        <w:t>. 6, тел. 8(84676)21451, 8(84676)21835. Способ подачи заявок: лично или посредством почтового отправления на бумажном носителе.</w:t>
      </w:r>
    </w:p>
    <w:p w14:paraId="07A67D75" w14:textId="77777777" w:rsidR="0096793A" w:rsidRPr="0096793A" w:rsidRDefault="0096793A" w:rsidP="00A635F4">
      <w:pPr>
        <w:spacing w:after="0" w:line="240" w:lineRule="auto"/>
        <w:ind w:firstLine="709"/>
        <w:jc w:val="both"/>
        <w:rPr>
          <w:rFonts w:ascii="Times New Roman" w:eastAsia="Times New Roman" w:hAnsi="Times New Roman" w:cs="Times New Roman"/>
          <w:lang w:eastAsia="ru-RU"/>
        </w:rPr>
      </w:pPr>
      <w:proofErr w:type="gramStart"/>
      <w:r w:rsidRPr="0096793A">
        <w:rPr>
          <w:rFonts w:ascii="Times New Roman" w:eastAsia="Times New Roman" w:hAnsi="Times New Roman" w:cs="Times New Roman"/>
          <w:lang w:eastAsia="ru-RU"/>
        </w:rPr>
        <w:t>Прием  Заявлений</w:t>
      </w:r>
      <w:proofErr w:type="gramEnd"/>
      <w:r w:rsidRPr="0096793A">
        <w:rPr>
          <w:rFonts w:ascii="Times New Roman" w:eastAsia="Times New Roman" w:hAnsi="Times New Roman" w:cs="Times New Roman"/>
          <w:lang w:eastAsia="ru-RU"/>
        </w:rPr>
        <w:t xml:space="preserve"> о намерении участвовать в аукционе осуществляется  с 8.00 до 12.00 и с 13.00 до 17.00. по  местному  времени,  начиная </w:t>
      </w:r>
      <w:r w:rsidRPr="0096793A">
        <w:rPr>
          <w:rFonts w:ascii="Times New Roman" w:eastAsia="Times New Roman" w:hAnsi="Times New Roman" w:cs="Times New Roman"/>
          <w:b/>
          <w:lang w:eastAsia="ru-RU"/>
        </w:rPr>
        <w:t>с 17.11.2020 года по 17.12.2020 года</w:t>
      </w:r>
      <w:r w:rsidRPr="0096793A">
        <w:rPr>
          <w:rFonts w:ascii="Times New Roman" w:eastAsia="Times New Roman" w:hAnsi="Times New Roman" w:cs="Times New Roman"/>
          <w:lang w:eastAsia="ru-RU"/>
        </w:rPr>
        <w:t xml:space="preserve">  по адресу: 446250, Самарская область, Безенчукский район, </w:t>
      </w:r>
      <w:proofErr w:type="spellStart"/>
      <w:r w:rsidRPr="0096793A">
        <w:rPr>
          <w:rFonts w:ascii="Times New Roman" w:eastAsia="Times New Roman" w:hAnsi="Times New Roman" w:cs="Times New Roman"/>
          <w:lang w:eastAsia="ru-RU"/>
        </w:rPr>
        <w:t>п.г.т</w:t>
      </w:r>
      <w:proofErr w:type="spellEnd"/>
      <w:r w:rsidRPr="0096793A">
        <w:rPr>
          <w:rFonts w:ascii="Times New Roman" w:eastAsia="Times New Roman" w:hAnsi="Times New Roman" w:cs="Times New Roman"/>
          <w:lang w:eastAsia="ru-RU"/>
        </w:rPr>
        <w:t xml:space="preserve">. Безенчук, ул. Нефтяников, дом 12, </w:t>
      </w:r>
      <w:proofErr w:type="spellStart"/>
      <w:r w:rsidRPr="0096793A">
        <w:rPr>
          <w:rFonts w:ascii="Times New Roman" w:eastAsia="Times New Roman" w:hAnsi="Times New Roman" w:cs="Times New Roman"/>
          <w:lang w:eastAsia="ru-RU"/>
        </w:rPr>
        <w:t>каб</w:t>
      </w:r>
      <w:proofErr w:type="spellEnd"/>
      <w:r w:rsidRPr="0096793A">
        <w:rPr>
          <w:rFonts w:ascii="Times New Roman" w:eastAsia="Times New Roman" w:hAnsi="Times New Roman" w:cs="Times New Roman"/>
          <w:lang w:eastAsia="ru-RU"/>
        </w:rPr>
        <w:t xml:space="preserve">. 1, </w:t>
      </w:r>
      <w:proofErr w:type="spellStart"/>
      <w:r w:rsidRPr="0096793A">
        <w:rPr>
          <w:rFonts w:ascii="Times New Roman" w:eastAsia="Times New Roman" w:hAnsi="Times New Roman" w:cs="Times New Roman"/>
          <w:lang w:eastAsia="ru-RU"/>
        </w:rPr>
        <w:t>каб</w:t>
      </w:r>
      <w:proofErr w:type="spellEnd"/>
      <w:r w:rsidRPr="0096793A">
        <w:rPr>
          <w:rFonts w:ascii="Times New Roman" w:eastAsia="Times New Roman" w:hAnsi="Times New Roman" w:cs="Times New Roman"/>
          <w:lang w:eastAsia="ru-RU"/>
        </w:rPr>
        <w:t>. 6.</w:t>
      </w:r>
    </w:p>
    <w:p w14:paraId="1927B0AC" w14:textId="77777777" w:rsidR="0096793A" w:rsidRPr="0096793A" w:rsidRDefault="0096793A" w:rsidP="00A635F4">
      <w:pPr>
        <w:spacing w:after="0" w:line="240" w:lineRule="auto"/>
        <w:ind w:firstLine="709"/>
        <w:jc w:val="both"/>
        <w:rPr>
          <w:rFonts w:ascii="Times New Roman" w:eastAsia="Times New Roman" w:hAnsi="Times New Roman" w:cs="Times New Roman"/>
          <w:b/>
          <w:lang w:eastAsia="ru-RU"/>
        </w:rPr>
      </w:pPr>
      <w:r w:rsidRPr="0096793A">
        <w:rPr>
          <w:rFonts w:ascii="Times New Roman" w:eastAsia="Times New Roman" w:hAnsi="Times New Roman" w:cs="Times New Roman"/>
          <w:lang w:eastAsia="ru-RU"/>
        </w:rPr>
        <w:t xml:space="preserve">Срок окончания подачи Заявлений о намерении участвовать в аукционе – </w:t>
      </w:r>
      <w:r w:rsidRPr="0096793A">
        <w:rPr>
          <w:rFonts w:ascii="Times New Roman" w:eastAsia="Times New Roman" w:hAnsi="Times New Roman" w:cs="Times New Roman"/>
          <w:b/>
          <w:lang w:eastAsia="ru-RU"/>
        </w:rPr>
        <w:t>17.12.2020</w:t>
      </w:r>
      <w:r w:rsidRPr="0096793A">
        <w:rPr>
          <w:rFonts w:ascii="Times New Roman" w:eastAsia="Times New Roman" w:hAnsi="Times New Roman" w:cs="Times New Roman"/>
          <w:lang w:eastAsia="ru-RU"/>
        </w:rPr>
        <w:t xml:space="preserve"> г.</w:t>
      </w:r>
    </w:p>
    <w:p w14:paraId="22B16EAF" w14:textId="77777777" w:rsidR="0096793A" w:rsidRPr="0096793A" w:rsidRDefault="0096793A" w:rsidP="00A635F4">
      <w:pPr>
        <w:spacing w:after="0" w:line="240" w:lineRule="auto"/>
        <w:ind w:firstLine="709"/>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Рассмотрения Заявлений о намерении участвовать в аукционе – </w:t>
      </w:r>
      <w:r w:rsidRPr="0096793A">
        <w:rPr>
          <w:rFonts w:ascii="Times New Roman" w:eastAsia="Times New Roman" w:hAnsi="Times New Roman" w:cs="Times New Roman"/>
          <w:b/>
          <w:lang w:eastAsia="ru-RU"/>
        </w:rPr>
        <w:t>18.12.2020 года</w:t>
      </w:r>
      <w:r w:rsidRPr="0096793A">
        <w:rPr>
          <w:rFonts w:ascii="Times New Roman" w:eastAsia="Times New Roman" w:hAnsi="Times New Roman" w:cs="Times New Roman"/>
          <w:lang w:eastAsia="ru-RU"/>
        </w:rPr>
        <w:t> в 09:</w:t>
      </w:r>
      <w:proofErr w:type="gramStart"/>
      <w:r w:rsidRPr="0096793A">
        <w:rPr>
          <w:rFonts w:ascii="Times New Roman" w:eastAsia="Times New Roman" w:hAnsi="Times New Roman" w:cs="Times New Roman"/>
          <w:lang w:eastAsia="ru-RU"/>
        </w:rPr>
        <w:t>00  по</w:t>
      </w:r>
      <w:proofErr w:type="gramEnd"/>
      <w:r w:rsidRPr="0096793A">
        <w:rPr>
          <w:rFonts w:ascii="Times New Roman" w:eastAsia="Times New Roman" w:hAnsi="Times New Roman" w:cs="Times New Roman"/>
          <w:lang w:eastAsia="ru-RU"/>
        </w:rPr>
        <w:t xml:space="preserve">  адресу:  446250, Самарская область, Безенчукский  район, </w:t>
      </w:r>
      <w:proofErr w:type="spellStart"/>
      <w:r w:rsidRPr="0096793A">
        <w:rPr>
          <w:rFonts w:ascii="Times New Roman" w:eastAsia="Times New Roman" w:hAnsi="Times New Roman" w:cs="Times New Roman"/>
          <w:lang w:eastAsia="ru-RU"/>
        </w:rPr>
        <w:t>п.г.т</w:t>
      </w:r>
      <w:proofErr w:type="spellEnd"/>
      <w:r w:rsidRPr="0096793A">
        <w:rPr>
          <w:rFonts w:ascii="Times New Roman" w:eastAsia="Times New Roman" w:hAnsi="Times New Roman" w:cs="Times New Roman"/>
          <w:lang w:eastAsia="ru-RU"/>
        </w:rPr>
        <w:t xml:space="preserve">. Безенчук, ул. Нефтяников, дом 12, </w:t>
      </w:r>
      <w:proofErr w:type="spellStart"/>
      <w:r w:rsidRPr="0096793A">
        <w:rPr>
          <w:rFonts w:ascii="Times New Roman" w:eastAsia="Times New Roman" w:hAnsi="Times New Roman" w:cs="Times New Roman"/>
          <w:lang w:eastAsia="ru-RU"/>
        </w:rPr>
        <w:t>каб</w:t>
      </w:r>
      <w:proofErr w:type="spellEnd"/>
      <w:r w:rsidRPr="0096793A">
        <w:rPr>
          <w:rFonts w:ascii="Times New Roman" w:eastAsia="Times New Roman" w:hAnsi="Times New Roman" w:cs="Times New Roman"/>
          <w:lang w:eastAsia="ru-RU"/>
        </w:rPr>
        <w:t>. 6.</w:t>
      </w:r>
    </w:p>
    <w:p w14:paraId="68AF2A1F" w14:textId="77777777" w:rsidR="0096793A" w:rsidRPr="0096793A" w:rsidRDefault="0096793A" w:rsidP="00A635F4">
      <w:pPr>
        <w:spacing w:after="0" w:line="240" w:lineRule="auto"/>
        <w:ind w:firstLine="709"/>
        <w:jc w:val="right"/>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Приложение № 1</w:t>
      </w:r>
    </w:p>
    <w:p w14:paraId="63FAC6AA" w14:textId="6339F68C" w:rsidR="0096793A" w:rsidRPr="0096793A" w:rsidRDefault="0096793A" w:rsidP="00A635F4">
      <w:pPr>
        <w:spacing w:after="0" w:line="240" w:lineRule="auto"/>
        <w:ind w:firstLine="709"/>
        <w:jc w:val="right"/>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к извещению о приеме заявлений о намерении участвовать в аукционе по предоставлению земельных участков в соответствии со статьей 39.18 ЗК РФ</w:t>
      </w:r>
    </w:p>
    <w:p w14:paraId="0A580059" w14:textId="77777777" w:rsidR="0096793A" w:rsidRPr="0096793A" w:rsidRDefault="0096793A" w:rsidP="00A635F4">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96793A">
        <w:rPr>
          <w:rFonts w:ascii="Times New Roman" w:eastAsia="Times New Roman" w:hAnsi="Times New Roman" w:cs="Times New Roman"/>
          <w:b/>
          <w:lang w:eastAsia="ru-RU"/>
        </w:rPr>
        <w:t>ЗАЯВЛЕНИЕ</w:t>
      </w:r>
    </w:p>
    <w:p w14:paraId="6D1213FF" w14:textId="77777777" w:rsidR="0096793A" w:rsidRPr="0096793A" w:rsidRDefault="0096793A" w:rsidP="00A635F4">
      <w:pPr>
        <w:spacing w:after="0" w:line="240" w:lineRule="auto"/>
        <w:ind w:firstLine="720"/>
        <w:jc w:val="center"/>
        <w:rPr>
          <w:rFonts w:ascii="Times New Roman" w:eastAsia="Times New Roman" w:hAnsi="Times New Roman" w:cs="Times New Roman"/>
          <w:lang w:eastAsia="ru-RU"/>
        </w:rPr>
      </w:pPr>
      <w:r w:rsidRPr="0096793A">
        <w:rPr>
          <w:rFonts w:ascii="Times New Roman" w:eastAsia="Times New Roman" w:hAnsi="Times New Roman" w:cs="Times New Roman"/>
          <w:b/>
          <w:bCs/>
          <w:lang w:eastAsia="ru-RU"/>
        </w:rPr>
        <w:t>о намерении участвовать в аукционе</w:t>
      </w:r>
    </w:p>
    <w:p w14:paraId="3C1554AF" w14:textId="77777777" w:rsidR="0096793A" w:rsidRPr="0096793A" w:rsidRDefault="0096793A" w:rsidP="00A635F4">
      <w:pPr>
        <w:spacing w:after="0" w:line="240" w:lineRule="auto"/>
        <w:ind w:firstLine="720"/>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В извещении о предоставлении земельного участка, опубликованного  _________________________________________________________________</w:t>
      </w:r>
    </w:p>
    <w:p w14:paraId="195E7FF7" w14:textId="071BBA19" w:rsidR="0096793A" w:rsidRPr="0096793A" w:rsidRDefault="0094451F" w:rsidP="0094451F">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96793A" w:rsidRPr="0096793A">
        <w:rPr>
          <w:rFonts w:ascii="Times New Roman" w:eastAsia="Times New Roman" w:hAnsi="Times New Roman" w:cs="Times New Roman"/>
          <w:lang w:eastAsia="ru-RU"/>
        </w:rPr>
        <w:t>(указать дату, номер извещения, место размещения извещения)</w:t>
      </w:r>
    </w:p>
    <w:p w14:paraId="595FD7A8" w14:textId="77777777" w:rsidR="0096793A" w:rsidRPr="0096793A" w:rsidRDefault="0096793A" w:rsidP="00A635F4">
      <w:pPr>
        <w:spacing w:after="0" w:line="240" w:lineRule="auto"/>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предлагается к предоставлению в ____________________________________</w:t>
      </w:r>
    </w:p>
    <w:p w14:paraId="4CE13953" w14:textId="5C586029" w:rsidR="0096793A" w:rsidRPr="0096793A" w:rsidRDefault="0096793A" w:rsidP="00A635F4">
      <w:pPr>
        <w:spacing w:after="0" w:line="240" w:lineRule="auto"/>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 xml:space="preserve">                                                        (указать вид права, указанный в извещении) </w:t>
      </w:r>
    </w:p>
    <w:p w14:paraId="7760F134" w14:textId="77777777" w:rsidR="0096793A" w:rsidRPr="0096793A" w:rsidRDefault="0096793A" w:rsidP="00A635F4">
      <w:pPr>
        <w:spacing w:after="0" w:line="240" w:lineRule="auto"/>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земельный участок для ______________________________________________</w:t>
      </w:r>
    </w:p>
    <w:p w14:paraId="5D123FBD" w14:textId="6959E78A" w:rsidR="0096793A" w:rsidRPr="0096793A" w:rsidRDefault="0096793A" w:rsidP="00A635F4">
      <w:pPr>
        <w:spacing w:after="0" w:line="240" w:lineRule="auto"/>
        <w:ind w:firstLine="720"/>
        <w:jc w:val="center"/>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 xml:space="preserve">         (указать цель предоставления земельного участка, указанную в извещении)</w:t>
      </w:r>
    </w:p>
    <w:p w14:paraId="26CEC0FF" w14:textId="77777777" w:rsidR="0096793A" w:rsidRPr="0096793A" w:rsidRDefault="0096793A" w:rsidP="00A635F4">
      <w:pPr>
        <w:spacing w:after="0" w:line="240" w:lineRule="auto"/>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площадью__________</w:t>
      </w:r>
      <w:proofErr w:type="spellStart"/>
      <w:r w:rsidRPr="0096793A">
        <w:rPr>
          <w:rFonts w:ascii="Times New Roman" w:eastAsia="Times New Roman" w:hAnsi="Times New Roman" w:cs="Times New Roman"/>
          <w:lang w:eastAsia="ru-RU"/>
        </w:rPr>
        <w:t>кв.м</w:t>
      </w:r>
      <w:proofErr w:type="spellEnd"/>
      <w:r w:rsidRPr="0096793A">
        <w:rPr>
          <w:rFonts w:ascii="Times New Roman" w:eastAsia="Times New Roman" w:hAnsi="Times New Roman" w:cs="Times New Roman"/>
          <w:lang w:eastAsia="ru-RU"/>
        </w:rPr>
        <w:t>.,</w:t>
      </w:r>
    </w:p>
    <w:p w14:paraId="64CEB5F3" w14:textId="77777777" w:rsidR="0096793A" w:rsidRPr="0096793A" w:rsidRDefault="0096793A" w:rsidP="00A635F4">
      <w:pPr>
        <w:spacing w:after="0" w:line="240" w:lineRule="auto"/>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кадастровый номер________________________________________________,</w:t>
      </w:r>
    </w:p>
    <w:p w14:paraId="692717C5" w14:textId="77777777" w:rsidR="0096793A" w:rsidRPr="0096793A" w:rsidRDefault="0096793A" w:rsidP="00A635F4">
      <w:pPr>
        <w:spacing w:after="0" w:line="240" w:lineRule="auto"/>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 xml:space="preserve">расположенного по адресу: Самарская область, Безенчукский район _________________________________________________________________, </w:t>
      </w:r>
    </w:p>
    <w:p w14:paraId="5E1DB634" w14:textId="77777777" w:rsidR="0096793A" w:rsidRPr="0096793A" w:rsidRDefault="0096793A" w:rsidP="00A635F4">
      <w:pPr>
        <w:spacing w:after="0" w:line="240" w:lineRule="auto"/>
        <w:ind w:firstLine="720"/>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Настоящим выражаю свое намерение на участие в аукционе на право заключения договора аренды указанного земельного участка.</w:t>
      </w:r>
    </w:p>
    <w:p w14:paraId="21700912" w14:textId="77777777" w:rsidR="0096793A" w:rsidRPr="0096793A" w:rsidRDefault="0096793A" w:rsidP="00A635F4">
      <w:pPr>
        <w:spacing w:after="0" w:line="240" w:lineRule="auto"/>
        <w:ind w:firstLine="284"/>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 xml:space="preserve">Настоящим выражаю согласие на обработку моих персональных данных  и персональных данных представляемых мною лиц - _________________________________    </w:t>
      </w:r>
    </w:p>
    <w:p w14:paraId="6218CD7B" w14:textId="6CA2AEB7" w:rsidR="0096793A" w:rsidRPr="0096793A" w:rsidRDefault="0096793A" w:rsidP="00A635F4">
      <w:pPr>
        <w:spacing w:after="0" w:line="240" w:lineRule="auto"/>
        <w:ind w:firstLine="284"/>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 xml:space="preserve">                                     (указываются фамилии, имя и отчество лиц, интересы которых представляются)</w:t>
      </w:r>
    </w:p>
    <w:p w14:paraId="6C8FCEA2" w14:textId="77777777" w:rsidR="0096793A" w:rsidRPr="0096793A" w:rsidRDefault="0096793A" w:rsidP="00A635F4">
      <w:pPr>
        <w:spacing w:after="0" w:line="240" w:lineRule="auto"/>
        <w:ind w:firstLine="284"/>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Администрацией городского поселения Безенчук муниципального района Безенчукский.</w:t>
      </w:r>
    </w:p>
    <w:p w14:paraId="63F70CB8" w14:textId="77777777" w:rsidR="0096793A" w:rsidRPr="0096793A" w:rsidRDefault="0096793A" w:rsidP="00A635F4">
      <w:pPr>
        <w:spacing w:after="0" w:line="240" w:lineRule="auto"/>
        <w:ind w:firstLine="284"/>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Перечень действий с персональными данными, на совершение которых дается согласие, общее описание используемых оператором способов обработки:</w:t>
      </w:r>
    </w:p>
    <w:p w14:paraId="17AFD007" w14:textId="77777777" w:rsidR="0096793A" w:rsidRPr="0096793A" w:rsidRDefault="0096793A" w:rsidP="00A635F4">
      <w:pPr>
        <w:tabs>
          <w:tab w:val="left" w:pos="426"/>
        </w:tabs>
        <w:spacing w:after="0" w:line="240" w:lineRule="auto"/>
        <w:ind w:firstLine="284"/>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1.</w:t>
      </w:r>
      <w:r w:rsidRPr="0096793A">
        <w:rPr>
          <w:rFonts w:ascii="Times New Roman" w:eastAsia="Times New Roman" w:hAnsi="Times New Roman" w:cs="Times New Roman"/>
          <w:lang w:eastAsia="ru-RU"/>
        </w:rPr>
        <w:tab/>
        <w:t>Получение персональных данных у субъекта персональных данных, а также у третьих лиц;</w:t>
      </w:r>
    </w:p>
    <w:p w14:paraId="4ECC6692" w14:textId="77777777" w:rsidR="0096793A" w:rsidRPr="0096793A" w:rsidRDefault="0096793A" w:rsidP="00A635F4">
      <w:pPr>
        <w:tabs>
          <w:tab w:val="left" w:pos="426"/>
        </w:tabs>
        <w:spacing w:after="0" w:line="240" w:lineRule="auto"/>
        <w:ind w:firstLine="284"/>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2.</w:t>
      </w:r>
      <w:r w:rsidRPr="0096793A">
        <w:rPr>
          <w:rFonts w:ascii="Times New Roman" w:eastAsia="Times New Roman" w:hAnsi="Times New Roman" w:cs="Times New Roman"/>
          <w:lang w:eastAsia="ru-RU"/>
        </w:rPr>
        <w:tab/>
        <w:t>Хранение персональных данных (в электронном виде и на бумажном носителе);</w:t>
      </w:r>
    </w:p>
    <w:p w14:paraId="1287DA90" w14:textId="77777777" w:rsidR="0096793A" w:rsidRPr="0096793A" w:rsidRDefault="0096793A" w:rsidP="00A635F4">
      <w:pPr>
        <w:tabs>
          <w:tab w:val="left" w:pos="426"/>
        </w:tabs>
        <w:spacing w:after="0" w:line="240" w:lineRule="auto"/>
        <w:ind w:firstLine="284"/>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3.</w:t>
      </w:r>
      <w:r w:rsidRPr="0096793A">
        <w:rPr>
          <w:rFonts w:ascii="Times New Roman" w:eastAsia="Times New Roman" w:hAnsi="Times New Roman" w:cs="Times New Roman"/>
          <w:lang w:eastAsia="ru-RU"/>
        </w:rPr>
        <w:tab/>
        <w:t>Уточнение (обновление, изменение) персональных данных;</w:t>
      </w:r>
    </w:p>
    <w:p w14:paraId="00D892E5" w14:textId="77777777" w:rsidR="0096793A" w:rsidRPr="0096793A" w:rsidRDefault="0096793A" w:rsidP="00A635F4">
      <w:pPr>
        <w:tabs>
          <w:tab w:val="left" w:pos="426"/>
        </w:tabs>
        <w:spacing w:after="0" w:line="240" w:lineRule="auto"/>
        <w:ind w:firstLine="284"/>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4.</w:t>
      </w:r>
      <w:r w:rsidRPr="0096793A">
        <w:rPr>
          <w:rFonts w:ascii="Times New Roman" w:eastAsia="Times New Roman" w:hAnsi="Times New Roman" w:cs="Times New Roman"/>
          <w:lang w:eastAsia="ru-RU"/>
        </w:rPr>
        <w:tab/>
        <w:t xml:space="preserve">Использование персональных данных Администрацией городского поселения Безенчук муниципального района </w:t>
      </w:r>
      <w:proofErr w:type="gramStart"/>
      <w:r w:rsidRPr="0096793A">
        <w:rPr>
          <w:rFonts w:ascii="Times New Roman" w:eastAsia="Times New Roman" w:hAnsi="Times New Roman" w:cs="Times New Roman"/>
          <w:lang w:eastAsia="ru-RU"/>
        </w:rPr>
        <w:t>Безенчукский  в</w:t>
      </w:r>
      <w:proofErr w:type="gramEnd"/>
      <w:r w:rsidRPr="0096793A">
        <w:rPr>
          <w:rFonts w:ascii="Times New Roman" w:eastAsia="Times New Roman" w:hAnsi="Times New Roman" w:cs="Times New Roman"/>
          <w:lang w:eastAsia="ru-RU"/>
        </w:rPr>
        <w:t xml:space="preserve"> связи с оказанием муниципальной услуги;</w:t>
      </w:r>
    </w:p>
    <w:p w14:paraId="0F8800BC" w14:textId="77777777" w:rsidR="0096793A" w:rsidRPr="0096793A" w:rsidRDefault="0096793A" w:rsidP="00A635F4">
      <w:pPr>
        <w:tabs>
          <w:tab w:val="left" w:pos="426"/>
        </w:tabs>
        <w:spacing w:after="0" w:line="240" w:lineRule="auto"/>
        <w:ind w:firstLine="284"/>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5.</w:t>
      </w:r>
      <w:r w:rsidRPr="0096793A">
        <w:rPr>
          <w:rFonts w:ascii="Times New Roman" w:eastAsia="Times New Roman" w:hAnsi="Times New Roman" w:cs="Times New Roman"/>
          <w:lang w:eastAsia="ru-RU"/>
        </w:rPr>
        <w:tab/>
        <w:t>Передача персональных данных субъекта в порядке, предусмотренном законодательством Российской Федерации.</w:t>
      </w:r>
    </w:p>
    <w:p w14:paraId="6F90DFD9" w14:textId="77777777" w:rsidR="0096793A" w:rsidRPr="0096793A" w:rsidRDefault="0096793A" w:rsidP="00A635F4">
      <w:pPr>
        <w:spacing w:after="0" w:line="240" w:lineRule="auto"/>
        <w:ind w:firstLine="284"/>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Настоящее согласие является бессрочным.</w:t>
      </w:r>
    </w:p>
    <w:p w14:paraId="23E86BFA" w14:textId="77777777" w:rsidR="0096793A" w:rsidRPr="0096793A" w:rsidRDefault="0096793A" w:rsidP="00A635F4">
      <w:pPr>
        <w:spacing w:after="0" w:line="240" w:lineRule="auto"/>
        <w:ind w:firstLine="284"/>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Порядок отзыва настоящего согласия - по личному заявлению субъекта персональных данных.</w:t>
      </w:r>
    </w:p>
    <w:p w14:paraId="0D8F68B2" w14:textId="77777777" w:rsidR="0096793A" w:rsidRPr="0096793A" w:rsidRDefault="0096793A" w:rsidP="00A635F4">
      <w:pPr>
        <w:spacing w:after="0" w:line="240" w:lineRule="auto"/>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«____» ___________________</w:t>
      </w:r>
      <w:r w:rsidRPr="0096793A">
        <w:rPr>
          <w:rFonts w:ascii="Times New Roman" w:eastAsia="Times New Roman" w:hAnsi="Times New Roman" w:cs="Times New Roman"/>
          <w:lang w:eastAsia="ru-RU"/>
        </w:rPr>
        <w:tab/>
        <w:t>20_____года</w:t>
      </w:r>
      <w:r w:rsidRPr="0096793A">
        <w:rPr>
          <w:rFonts w:ascii="Times New Roman" w:eastAsia="Times New Roman" w:hAnsi="Times New Roman" w:cs="Times New Roman"/>
          <w:lang w:eastAsia="ru-RU"/>
        </w:rPr>
        <w:tab/>
      </w:r>
    </w:p>
    <w:p w14:paraId="3EFEE3EE" w14:textId="77777777" w:rsidR="0096793A" w:rsidRPr="0096793A" w:rsidRDefault="0096793A" w:rsidP="00A635F4">
      <w:pPr>
        <w:spacing w:after="0" w:line="240" w:lineRule="auto"/>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Заявитель: _________________________________________            __________</w:t>
      </w:r>
    </w:p>
    <w:p w14:paraId="537AEBB7" w14:textId="77777777" w:rsidR="0096793A" w:rsidRPr="0096793A" w:rsidRDefault="0096793A" w:rsidP="00A635F4">
      <w:pPr>
        <w:spacing w:after="0" w:line="240" w:lineRule="auto"/>
        <w:jc w:val="both"/>
        <w:rPr>
          <w:rFonts w:ascii="Times New Roman" w:eastAsia="Times New Roman" w:hAnsi="Times New Roman" w:cs="Times New Roman"/>
          <w:lang w:eastAsia="ru-RU"/>
        </w:rPr>
      </w:pPr>
      <w:r w:rsidRPr="0096793A">
        <w:rPr>
          <w:rFonts w:ascii="Times New Roman" w:eastAsia="Times New Roman" w:hAnsi="Times New Roman" w:cs="Times New Roman"/>
          <w:lang w:eastAsia="ru-RU"/>
        </w:rPr>
        <w:t xml:space="preserve">                               (Ф.И.О.)                                                                                        (подпись)</w:t>
      </w:r>
    </w:p>
    <w:p w14:paraId="2DB1A58C" w14:textId="77777777" w:rsidR="0096793A" w:rsidRPr="00E72F93" w:rsidRDefault="0096793A" w:rsidP="0096793A">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8"/>
          <w:szCs w:val="8"/>
          <w:lang w:eastAsia="ru-RU"/>
        </w:rPr>
      </w:pPr>
    </w:p>
    <w:p w14:paraId="0DC4F3D3" w14:textId="77777777" w:rsidR="00DD042A" w:rsidRPr="00DD042A" w:rsidRDefault="00DD042A" w:rsidP="00DE421F">
      <w:pPr>
        <w:spacing w:after="0" w:line="240" w:lineRule="auto"/>
        <w:jc w:val="center"/>
        <w:outlineLvl w:val="0"/>
        <w:rPr>
          <w:rFonts w:ascii="Times New Roman" w:eastAsia="Times New Roman" w:hAnsi="Times New Roman" w:cs="Times New Roman"/>
          <w:b/>
          <w:bCs/>
          <w:lang w:eastAsia="ru-RU"/>
        </w:rPr>
      </w:pPr>
      <w:r w:rsidRPr="00DD042A">
        <w:rPr>
          <w:rFonts w:ascii="Times New Roman" w:eastAsia="Times New Roman" w:hAnsi="Times New Roman" w:cs="Times New Roman"/>
          <w:b/>
          <w:bCs/>
          <w:lang w:eastAsia="ru-RU"/>
        </w:rPr>
        <w:t>Заключение о результатах публичных слушаний</w:t>
      </w:r>
    </w:p>
    <w:p w14:paraId="57CAA57D" w14:textId="77777777" w:rsidR="00DD042A" w:rsidRPr="00DD042A" w:rsidRDefault="00DD042A" w:rsidP="00DE421F">
      <w:pPr>
        <w:suppressAutoHyphens/>
        <w:spacing w:after="0" w:line="240" w:lineRule="auto"/>
        <w:ind w:firstLine="324"/>
        <w:jc w:val="center"/>
        <w:rPr>
          <w:rFonts w:ascii="Times New Roman" w:eastAsia="Times New Roman" w:hAnsi="Times New Roman" w:cs="Times New Roman"/>
          <w:b/>
          <w:bCs/>
          <w:lang w:eastAsia="ar-SA"/>
        </w:rPr>
      </w:pPr>
      <w:r w:rsidRPr="00DD042A">
        <w:rPr>
          <w:rFonts w:ascii="Times New Roman" w:eastAsia="Times New Roman" w:hAnsi="Times New Roman" w:cs="Times New Roman"/>
          <w:b/>
          <w:bCs/>
          <w:lang w:eastAsia="ar-SA"/>
        </w:rPr>
        <w:t xml:space="preserve">в городском  поселении Безенчук муниципального района </w:t>
      </w:r>
      <w:r w:rsidRPr="00DD042A">
        <w:rPr>
          <w:rFonts w:ascii="Times New Roman" w:eastAsia="Times New Roman" w:hAnsi="Times New Roman" w:cs="Times New Roman"/>
          <w:b/>
          <w:bCs/>
          <w:lang w:eastAsia="ar-SA"/>
        </w:rPr>
        <w:fldChar w:fldCharType="begin"/>
      </w:r>
      <w:r w:rsidRPr="00DD042A">
        <w:rPr>
          <w:rFonts w:ascii="Times New Roman" w:eastAsia="Times New Roman" w:hAnsi="Times New Roman" w:cs="Times New Roman"/>
          <w:b/>
          <w:bCs/>
          <w:lang w:eastAsia="ar-SA"/>
        </w:rPr>
        <w:instrText xml:space="preserve"> MERGEFIELD Название_района </w:instrText>
      </w:r>
      <w:r w:rsidRPr="00DD042A">
        <w:rPr>
          <w:rFonts w:ascii="Times New Roman" w:eastAsia="Times New Roman" w:hAnsi="Times New Roman" w:cs="Times New Roman"/>
          <w:b/>
          <w:bCs/>
          <w:lang w:eastAsia="ar-SA"/>
        </w:rPr>
        <w:fldChar w:fldCharType="separate"/>
      </w:r>
      <w:r w:rsidRPr="00DD042A">
        <w:rPr>
          <w:rFonts w:ascii="Times New Roman" w:eastAsia="Times New Roman" w:hAnsi="Times New Roman" w:cs="Times New Roman"/>
          <w:b/>
          <w:bCs/>
          <w:noProof/>
          <w:lang w:eastAsia="ar-SA"/>
        </w:rPr>
        <w:t>Безенчукский</w:t>
      </w:r>
      <w:r w:rsidRPr="00DD042A">
        <w:rPr>
          <w:rFonts w:ascii="Times New Roman" w:eastAsia="Times New Roman" w:hAnsi="Times New Roman" w:cs="Times New Roman"/>
          <w:b/>
          <w:bCs/>
          <w:lang w:eastAsia="ar-SA"/>
        </w:rPr>
        <w:fldChar w:fldCharType="end"/>
      </w:r>
      <w:r w:rsidRPr="00DD042A">
        <w:rPr>
          <w:rFonts w:ascii="Times New Roman" w:eastAsia="Times New Roman" w:hAnsi="Times New Roman" w:cs="Times New Roman"/>
          <w:b/>
          <w:bCs/>
          <w:lang w:eastAsia="ar-SA"/>
        </w:rPr>
        <w:t xml:space="preserve"> Самарской области по вопросу (проекту): «О  возможности предоставления </w:t>
      </w:r>
      <w:proofErr w:type="spellStart"/>
      <w:r w:rsidRPr="00DD042A">
        <w:rPr>
          <w:rFonts w:ascii="Times New Roman" w:eastAsia="Times New Roman" w:hAnsi="Times New Roman" w:cs="Times New Roman"/>
          <w:b/>
          <w:bCs/>
          <w:lang w:eastAsia="ar-SA"/>
        </w:rPr>
        <w:t>А.П.Пименову</w:t>
      </w:r>
      <w:proofErr w:type="spellEnd"/>
      <w:r w:rsidRPr="00DD042A">
        <w:rPr>
          <w:rFonts w:ascii="Times New Roman" w:eastAsia="Times New Roman" w:hAnsi="Times New Roman" w:cs="Times New Roman"/>
          <w:b/>
          <w:bCs/>
          <w:lang w:eastAsia="ar-SA"/>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63:12:1403036:59, площадью 1023 </w:t>
      </w:r>
      <w:proofErr w:type="spellStart"/>
      <w:r w:rsidRPr="00DD042A">
        <w:rPr>
          <w:rFonts w:ascii="Times New Roman" w:eastAsia="Times New Roman" w:hAnsi="Times New Roman" w:cs="Times New Roman"/>
          <w:b/>
          <w:bCs/>
          <w:lang w:eastAsia="ar-SA"/>
        </w:rPr>
        <w:t>кв.м</w:t>
      </w:r>
      <w:proofErr w:type="spellEnd"/>
      <w:r w:rsidRPr="00DD042A">
        <w:rPr>
          <w:rFonts w:ascii="Times New Roman" w:eastAsia="Times New Roman" w:hAnsi="Times New Roman" w:cs="Times New Roman"/>
          <w:b/>
          <w:bCs/>
          <w:lang w:eastAsia="ar-SA"/>
        </w:rPr>
        <w:t xml:space="preserve">, расположенного по адресу: Самарская область, Безенчукский район, </w:t>
      </w:r>
      <w:proofErr w:type="spellStart"/>
      <w:r w:rsidRPr="00DD042A">
        <w:rPr>
          <w:rFonts w:ascii="Times New Roman" w:eastAsia="Times New Roman" w:hAnsi="Times New Roman" w:cs="Times New Roman"/>
          <w:b/>
          <w:bCs/>
          <w:lang w:eastAsia="ar-SA"/>
        </w:rPr>
        <w:t>пгт</w:t>
      </w:r>
      <w:proofErr w:type="spellEnd"/>
      <w:r w:rsidRPr="00DD042A">
        <w:rPr>
          <w:rFonts w:ascii="Times New Roman" w:eastAsia="Times New Roman" w:hAnsi="Times New Roman" w:cs="Times New Roman"/>
          <w:b/>
          <w:bCs/>
          <w:lang w:eastAsia="ar-SA"/>
        </w:rPr>
        <w:t>. Безенчук, ул. Солодухина, 32, в части сокращения минимального отступа объекта капитального строительства (индивидуальный жилой дом) от границ земельного участка со всех сторон с 3 м до 2,6 м.».</w:t>
      </w:r>
    </w:p>
    <w:p w14:paraId="4EF564BE" w14:textId="77777777" w:rsidR="00DD042A" w:rsidRPr="00DD042A" w:rsidRDefault="00DD042A" w:rsidP="00DE421F">
      <w:pPr>
        <w:spacing w:after="0" w:line="240" w:lineRule="auto"/>
        <w:ind w:firstLine="708"/>
        <w:jc w:val="both"/>
        <w:rPr>
          <w:rFonts w:ascii="Times New Roman" w:eastAsia="Times New Roman" w:hAnsi="Times New Roman" w:cs="Times New Roman"/>
          <w:lang w:eastAsia="ru-RU"/>
        </w:rPr>
      </w:pPr>
      <w:bookmarkStart w:id="12" w:name="_Hlk36796675"/>
      <w:r w:rsidRPr="00DD042A">
        <w:rPr>
          <w:rFonts w:ascii="Times New Roman" w:eastAsia="Times New Roman" w:hAnsi="Times New Roman" w:cs="Times New Roman"/>
          <w:lang w:eastAsia="ru-RU"/>
        </w:rPr>
        <w:t xml:space="preserve">Время проведения </w:t>
      </w:r>
      <w:bookmarkStart w:id="13" w:name="_Hlk48313713"/>
      <w:r w:rsidRPr="00DD042A">
        <w:rPr>
          <w:rFonts w:ascii="Times New Roman" w:eastAsia="Times New Roman" w:hAnsi="Times New Roman" w:cs="Times New Roman"/>
          <w:lang w:eastAsia="ru-RU"/>
        </w:rPr>
        <w:t xml:space="preserve">публичных слушаний </w:t>
      </w:r>
      <w:bookmarkEnd w:id="13"/>
      <w:r w:rsidRPr="00DD042A">
        <w:rPr>
          <w:rFonts w:ascii="Times New Roman" w:eastAsia="Times New Roman" w:hAnsi="Times New Roman" w:cs="Times New Roman"/>
          <w:lang w:eastAsia="ru-RU"/>
        </w:rPr>
        <w:t xml:space="preserve">– </w:t>
      </w:r>
      <w:r w:rsidRPr="00DD042A">
        <w:rPr>
          <w:rFonts w:ascii="Times New Roman" w:eastAsia="Arial Unicode MS" w:hAnsi="Times New Roman" w:cs="Times New Roman"/>
          <w:bCs/>
          <w:kern w:val="1"/>
          <w:lang w:eastAsia="ru-RU"/>
        </w:rPr>
        <w:t>с 15.10.2020 года до 08.11</w:t>
      </w:r>
      <w:r w:rsidRPr="00DD042A">
        <w:rPr>
          <w:rFonts w:ascii="Times New Roman" w:eastAsia="Arial Unicode MS" w:hAnsi="Times New Roman" w:cs="Times New Roman"/>
          <w:bCs/>
          <w:kern w:val="1"/>
          <w:lang w:eastAsia="ar-SA"/>
        </w:rPr>
        <w:t>.2020 года</w:t>
      </w:r>
      <w:r w:rsidRPr="00DD042A">
        <w:rPr>
          <w:rFonts w:ascii="Times New Roman" w:eastAsia="Times New Roman" w:hAnsi="Times New Roman" w:cs="Times New Roman"/>
          <w:lang w:eastAsia="ru-RU"/>
        </w:rPr>
        <w:t>.</w:t>
      </w:r>
    </w:p>
    <w:p w14:paraId="3726B2B4" w14:textId="77777777" w:rsidR="00DD042A" w:rsidRPr="00DD042A" w:rsidRDefault="00DD042A" w:rsidP="00DE421F">
      <w:pPr>
        <w:spacing w:after="0" w:line="240" w:lineRule="auto"/>
        <w:ind w:firstLine="708"/>
        <w:jc w:val="both"/>
        <w:rPr>
          <w:rFonts w:ascii="Times New Roman" w:eastAsia="Times New Roman" w:hAnsi="Times New Roman" w:cs="Times New Roman"/>
          <w:lang w:eastAsia="ru-RU"/>
        </w:rPr>
      </w:pPr>
      <w:r w:rsidRPr="00DD042A">
        <w:rPr>
          <w:rFonts w:ascii="Times New Roman" w:eastAsia="Times New Roman" w:hAnsi="Times New Roman" w:cs="Times New Roman"/>
          <w:lang w:eastAsia="ru-RU"/>
        </w:rPr>
        <w:t xml:space="preserve">Вопрос (проект), вынесенный на публичные слушания: </w:t>
      </w:r>
    </w:p>
    <w:p w14:paraId="62A26986" w14:textId="77777777" w:rsidR="00DD042A" w:rsidRPr="00DD042A" w:rsidRDefault="00DD042A" w:rsidP="00DE421F">
      <w:pPr>
        <w:tabs>
          <w:tab w:val="left" w:pos="1701"/>
          <w:tab w:val="left" w:pos="9356"/>
        </w:tabs>
        <w:spacing w:after="0" w:line="240" w:lineRule="auto"/>
        <w:jc w:val="both"/>
        <w:rPr>
          <w:rFonts w:ascii="Times New Roman" w:eastAsia="Times New Roman" w:hAnsi="Times New Roman" w:cs="Times New Roman"/>
          <w:lang w:eastAsia="ru-RU"/>
        </w:rPr>
      </w:pPr>
      <w:r w:rsidRPr="00DD042A">
        <w:rPr>
          <w:rFonts w:ascii="Times New Roman" w:eastAsia="Times New Roman" w:hAnsi="Times New Roman" w:cs="Times New Roman"/>
          <w:lang w:eastAsia="ru-RU"/>
        </w:rPr>
        <w:t xml:space="preserve">- «О  возможности предоставления </w:t>
      </w:r>
      <w:proofErr w:type="spellStart"/>
      <w:r w:rsidRPr="00DD042A">
        <w:rPr>
          <w:rFonts w:ascii="Times New Roman" w:eastAsia="Times New Roman" w:hAnsi="Times New Roman" w:cs="Times New Roman"/>
          <w:lang w:eastAsia="ru-RU"/>
        </w:rPr>
        <w:t>А.П.Пименову</w:t>
      </w:r>
      <w:proofErr w:type="spellEnd"/>
      <w:r w:rsidRPr="00DD042A">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w:t>
      </w:r>
      <w:r w:rsidRPr="00DD042A">
        <w:rPr>
          <w:rFonts w:ascii="Times New Roman" w:eastAsia="Times New Roman" w:hAnsi="Times New Roman" w:cs="Times New Roman"/>
          <w:color w:val="00000A"/>
          <w:lang w:eastAsia="ar-SA"/>
        </w:rPr>
        <w:t xml:space="preserve">с кадастровым  номером 63:12:1403036:59, площадью </w:t>
      </w:r>
      <w:r w:rsidRPr="00DD042A">
        <w:rPr>
          <w:rFonts w:ascii="Times New Roman" w:eastAsia="Times New Roman" w:hAnsi="Times New Roman" w:cs="Times New Roman"/>
          <w:lang w:eastAsia="ru-RU"/>
        </w:rPr>
        <w:t xml:space="preserve">1023 </w:t>
      </w:r>
      <w:proofErr w:type="spellStart"/>
      <w:r w:rsidRPr="00DD042A">
        <w:rPr>
          <w:rFonts w:ascii="Times New Roman" w:eastAsia="Times New Roman" w:hAnsi="Times New Roman" w:cs="Times New Roman"/>
          <w:lang w:eastAsia="ru-RU"/>
        </w:rPr>
        <w:t>кв.м</w:t>
      </w:r>
      <w:proofErr w:type="spellEnd"/>
      <w:r w:rsidRPr="00DD042A">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DD042A">
        <w:rPr>
          <w:rFonts w:ascii="Times New Roman" w:eastAsia="Times New Roman" w:hAnsi="Times New Roman" w:cs="Times New Roman"/>
          <w:lang w:eastAsia="ru-RU"/>
        </w:rPr>
        <w:t>пгт</w:t>
      </w:r>
      <w:proofErr w:type="spellEnd"/>
      <w:r w:rsidRPr="00DD042A">
        <w:rPr>
          <w:rFonts w:ascii="Times New Roman" w:eastAsia="Times New Roman" w:hAnsi="Times New Roman" w:cs="Times New Roman"/>
          <w:lang w:eastAsia="ru-RU"/>
        </w:rPr>
        <w:t xml:space="preserve">. </w:t>
      </w:r>
      <w:r w:rsidRPr="00DD042A">
        <w:rPr>
          <w:rFonts w:ascii="Times New Roman" w:eastAsia="Times New Roman" w:hAnsi="Times New Roman" w:cs="Times New Roman"/>
          <w:lang w:eastAsia="ru-RU"/>
        </w:rPr>
        <w:lastRenderedPageBreak/>
        <w:t xml:space="preserve">Безенчук, ул. Солодухина, 32, </w:t>
      </w:r>
      <w:r w:rsidRPr="00DD042A">
        <w:rPr>
          <w:rFonts w:ascii="Times New Roman" w:eastAsia="Times New Roman" w:hAnsi="Times New Roman" w:cs="Times New Roman"/>
          <w:color w:val="000000"/>
          <w:lang w:eastAsia="ru-RU"/>
        </w:rPr>
        <w:t>в части сокращения минимального отступ</w:t>
      </w:r>
      <w:r w:rsidRPr="00DD042A">
        <w:rPr>
          <w:rFonts w:ascii="Times New Roman" w:eastAsia="Times New Roman" w:hAnsi="Times New Roman" w:cs="Times New Roman"/>
          <w:lang w:eastAsia="ru-RU"/>
        </w:rPr>
        <w:t>а объекта капитального строительства (индивидуальный жилой дом) от границ земельного участка со всех сторон с 3 м до 2,6 м.».</w:t>
      </w:r>
    </w:p>
    <w:p w14:paraId="0BB7141F" w14:textId="77777777" w:rsidR="00DD042A" w:rsidRPr="00DD042A" w:rsidRDefault="00DD042A" w:rsidP="00DE421F">
      <w:pPr>
        <w:spacing w:after="0" w:line="240" w:lineRule="auto"/>
        <w:ind w:firstLine="708"/>
        <w:jc w:val="both"/>
        <w:rPr>
          <w:rFonts w:ascii="Times New Roman" w:eastAsia="Times New Roman" w:hAnsi="Times New Roman" w:cs="Times New Roman"/>
          <w:lang w:eastAsia="ru-RU"/>
        </w:rPr>
      </w:pPr>
      <w:r w:rsidRPr="00DD042A">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098BA5F5" w14:textId="77777777" w:rsidR="00DD042A" w:rsidRPr="00DD042A" w:rsidRDefault="00DD042A" w:rsidP="00DE421F">
      <w:pPr>
        <w:spacing w:after="0" w:line="240" w:lineRule="auto"/>
        <w:ind w:firstLine="708"/>
        <w:jc w:val="both"/>
        <w:rPr>
          <w:rFonts w:ascii="Times New Roman" w:eastAsia="Arial Unicode MS" w:hAnsi="Times New Roman" w:cs="Times New Roman"/>
          <w:lang w:eastAsia="ru-RU"/>
        </w:rPr>
      </w:pPr>
      <w:bookmarkStart w:id="14" w:name="_Hlk521581942"/>
      <w:r w:rsidRPr="00DD042A">
        <w:rPr>
          <w:rFonts w:ascii="Times New Roman" w:eastAsia="Times New Roman" w:hAnsi="Times New Roman" w:cs="Times New Roman"/>
          <w:lang w:eastAsia="ru-RU"/>
        </w:rPr>
        <w:t xml:space="preserve">Основание проведения публичных слушаний – </w:t>
      </w:r>
      <w:r w:rsidRPr="00DD042A">
        <w:rPr>
          <w:rFonts w:ascii="Times New Roman" w:eastAsia="Arial Unicode MS" w:hAnsi="Times New Roman" w:cs="Times New Roman"/>
          <w:lang w:eastAsia="ru-RU"/>
        </w:rPr>
        <w:t xml:space="preserve">постановление Администрации городского  поселения </w:t>
      </w:r>
      <w:r w:rsidRPr="00DD042A">
        <w:rPr>
          <w:rFonts w:ascii="Times New Roman" w:eastAsia="Arial Unicode MS" w:hAnsi="Times New Roman" w:cs="Times New Roman"/>
          <w:lang w:eastAsia="ru-RU"/>
        </w:rPr>
        <w:fldChar w:fldCharType="begin"/>
      </w:r>
      <w:r w:rsidRPr="00DD042A">
        <w:rPr>
          <w:rFonts w:ascii="Times New Roman" w:eastAsia="Arial Unicode MS" w:hAnsi="Times New Roman" w:cs="Times New Roman"/>
          <w:lang w:eastAsia="ru-RU"/>
        </w:rPr>
        <w:instrText xml:space="preserve"> MERGEFIELD Название_поселения </w:instrText>
      </w:r>
      <w:r w:rsidRPr="00DD042A">
        <w:rPr>
          <w:rFonts w:ascii="Times New Roman" w:eastAsia="Arial Unicode MS" w:hAnsi="Times New Roman" w:cs="Times New Roman"/>
          <w:lang w:eastAsia="ru-RU"/>
        </w:rPr>
        <w:fldChar w:fldCharType="separate"/>
      </w:r>
      <w:r w:rsidRPr="00DD042A">
        <w:rPr>
          <w:rFonts w:ascii="Times New Roman" w:eastAsia="Arial Unicode MS" w:hAnsi="Times New Roman" w:cs="Times New Roman"/>
          <w:noProof/>
          <w:lang w:eastAsia="ru-RU"/>
        </w:rPr>
        <w:t>Безенчук</w:t>
      </w:r>
      <w:r w:rsidRPr="00DD042A">
        <w:rPr>
          <w:rFonts w:ascii="Times New Roman" w:eastAsia="Arial Unicode MS" w:hAnsi="Times New Roman" w:cs="Times New Roman"/>
          <w:lang w:eastAsia="ru-RU"/>
        </w:rPr>
        <w:fldChar w:fldCharType="end"/>
      </w:r>
      <w:r w:rsidRPr="00DD042A">
        <w:rPr>
          <w:rFonts w:ascii="Times New Roman" w:eastAsia="Arial Unicode MS" w:hAnsi="Times New Roman" w:cs="Times New Roman"/>
          <w:lang w:eastAsia="ru-RU"/>
        </w:rPr>
        <w:t xml:space="preserve"> муниципального района </w:t>
      </w:r>
      <w:r w:rsidRPr="00DD042A">
        <w:rPr>
          <w:rFonts w:ascii="Times New Roman" w:eastAsia="Arial Unicode MS" w:hAnsi="Times New Roman" w:cs="Times New Roman"/>
          <w:lang w:eastAsia="ru-RU"/>
        </w:rPr>
        <w:fldChar w:fldCharType="begin"/>
      </w:r>
      <w:r w:rsidRPr="00DD042A">
        <w:rPr>
          <w:rFonts w:ascii="Times New Roman" w:eastAsia="Arial Unicode MS" w:hAnsi="Times New Roman" w:cs="Times New Roman"/>
          <w:lang w:eastAsia="ru-RU"/>
        </w:rPr>
        <w:instrText xml:space="preserve"> MERGEFIELD Название_района </w:instrText>
      </w:r>
      <w:r w:rsidRPr="00DD042A">
        <w:rPr>
          <w:rFonts w:ascii="Times New Roman" w:eastAsia="Arial Unicode MS" w:hAnsi="Times New Roman" w:cs="Times New Roman"/>
          <w:lang w:eastAsia="ru-RU"/>
        </w:rPr>
        <w:fldChar w:fldCharType="separate"/>
      </w:r>
      <w:r w:rsidRPr="00DD042A">
        <w:rPr>
          <w:rFonts w:ascii="Times New Roman" w:eastAsia="Arial Unicode MS" w:hAnsi="Times New Roman" w:cs="Times New Roman"/>
          <w:noProof/>
          <w:lang w:eastAsia="ru-RU"/>
        </w:rPr>
        <w:t>Безенчукский</w:t>
      </w:r>
      <w:r w:rsidRPr="00DD042A">
        <w:rPr>
          <w:rFonts w:ascii="Times New Roman" w:eastAsia="Arial Unicode MS" w:hAnsi="Times New Roman" w:cs="Times New Roman"/>
          <w:lang w:eastAsia="ru-RU"/>
        </w:rPr>
        <w:fldChar w:fldCharType="end"/>
      </w:r>
      <w:r w:rsidRPr="00DD042A">
        <w:rPr>
          <w:rFonts w:ascii="Times New Roman" w:eastAsia="Arial Unicode MS" w:hAnsi="Times New Roman" w:cs="Times New Roman"/>
          <w:lang w:eastAsia="ru-RU"/>
        </w:rPr>
        <w:t xml:space="preserve"> Самарской области «</w:t>
      </w:r>
      <w:r w:rsidRPr="00DD042A">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Pr="00DD042A">
        <w:rPr>
          <w:rFonts w:ascii="Times New Roman" w:eastAsia="Times New Roman" w:hAnsi="Times New Roman" w:cs="Times New Roman"/>
          <w:bCs/>
          <w:lang w:eastAsia="ru-RU"/>
        </w:rPr>
        <w:t xml:space="preserve">с кадастровым номером 63:12:1403036:59, расположенного по адресу: Самарская область, Безенчукский район, </w:t>
      </w:r>
      <w:proofErr w:type="spellStart"/>
      <w:r w:rsidRPr="00DD042A">
        <w:rPr>
          <w:rFonts w:ascii="Times New Roman" w:eastAsia="Times New Roman" w:hAnsi="Times New Roman" w:cs="Times New Roman"/>
          <w:bCs/>
          <w:lang w:eastAsia="ru-RU"/>
        </w:rPr>
        <w:t>пгт</w:t>
      </w:r>
      <w:proofErr w:type="spellEnd"/>
      <w:r w:rsidRPr="00DD042A">
        <w:rPr>
          <w:rFonts w:ascii="Times New Roman" w:eastAsia="Times New Roman" w:hAnsi="Times New Roman" w:cs="Times New Roman"/>
          <w:bCs/>
          <w:lang w:eastAsia="ru-RU"/>
        </w:rPr>
        <w:t>. Безенчук, ул. Солодухина, 32</w:t>
      </w:r>
      <w:r w:rsidRPr="00DD042A">
        <w:rPr>
          <w:rFonts w:ascii="Times New Roman" w:eastAsia="Times New Roman" w:hAnsi="Times New Roman" w:cs="Times New Roman"/>
          <w:lang w:eastAsia="ru-RU"/>
        </w:rPr>
        <w:t xml:space="preserve">» </w:t>
      </w:r>
      <w:r w:rsidRPr="00DD042A">
        <w:rPr>
          <w:rFonts w:ascii="Times New Roman" w:eastAsia="Arial Unicode MS" w:hAnsi="Times New Roman" w:cs="Times New Roman"/>
          <w:lang w:eastAsia="ru-RU"/>
        </w:rPr>
        <w:t xml:space="preserve">от </w:t>
      </w:r>
      <w:r w:rsidRPr="00DD042A">
        <w:rPr>
          <w:rFonts w:ascii="Times New Roman" w:eastAsia="Arial Unicode MS" w:hAnsi="Times New Roman" w:cs="Times New Roman"/>
          <w:lang w:eastAsia="ru-RU"/>
        </w:rPr>
        <w:fldChar w:fldCharType="begin"/>
      </w:r>
      <w:r w:rsidRPr="00DD042A">
        <w:rPr>
          <w:rFonts w:ascii="Times New Roman" w:eastAsia="Arial Unicode MS" w:hAnsi="Times New Roman" w:cs="Times New Roman"/>
          <w:lang w:eastAsia="ru-RU"/>
        </w:rPr>
        <w:instrText xml:space="preserve"> MERGEFIELD Дата_решения_об_одобрении_проекта_устава </w:instrText>
      </w:r>
      <w:r w:rsidRPr="00DD042A">
        <w:rPr>
          <w:rFonts w:ascii="Times New Roman" w:eastAsia="Arial Unicode MS" w:hAnsi="Times New Roman" w:cs="Times New Roman"/>
          <w:lang w:eastAsia="ru-RU"/>
        </w:rPr>
        <w:fldChar w:fldCharType="separate"/>
      </w:r>
      <w:r w:rsidRPr="00DD042A">
        <w:rPr>
          <w:rFonts w:ascii="Times New Roman" w:eastAsia="Arial Unicode MS" w:hAnsi="Times New Roman" w:cs="Times New Roman"/>
          <w:noProof/>
          <w:lang w:eastAsia="ru-RU"/>
        </w:rPr>
        <w:t>15 октября</w:t>
      </w:r>
      <w:r w:rsidRPr="00DD042A">
        <w:rPr>
          <w:rFonts w:ascii="Times New Roman" w:eastAsia="Arial Unicode MS" w:hAnsi="Times New Roman" w:cs="Times New Roman"/>
          <w:lang w:eastAsia="ru-RU"/>
        </w:rPr>
        <w:fldChar w:fldCharType="end"/>
      </w:r>
      <w:r w:rsidRPr="00DD042A">
        <w:rPr>
          <w:rFonts w:ascii="Times New Roman" w:eastAsia="Arial Unicode MS" w:hAnsi="Times New Roman" w:cs="Times New Roman"/>
          <w:lang w:eastAsia="ru-RU"/>
        </w:rPr>
        <w:t xml:space="preserve"> 2020 года №402,  опубликованное в газете </w:t>
      </w:r>
      <w:r w:rsidRPr="00DD042A">
        <w:rPr>
          <w:rFonts w:ascii="Times New Roman" w:eastAsia="Arial Unicode MS" w:hAnsi="Times New Roman" w:cs="Times New Roman"/>
          <w:shd w:val="clear" w:color="auto" w:fill="FFFFFF"/>
          <w:lang w:eastAsia="ru-RU"/>
        </w:rPr>
        <w:fldChar w:fldCharType="begin"/>
      </w:r>
      <w:r w:rsidRPr="00DD042A">
        <w:rPr>
          <w:rFonts w:ascii="Times New Roman" w:eastAsia="Arial Unicode MS" w:hAnsi="Times New Roman" w:cs="Times New Roman"/>
          <w:shd w:val="clear" w:color="auto" w:fill="FFFFFF"/>
          <w:lang w:eastAsia="ru-RU"/>
        </w:rPr>
        <w:instrText xml:space="preserve"> MERGEFIELD Название_газеты </w:instrText>
      </w:r>
      <w:r w:rsidRPr="00DD042A">
        <w:rPr>
          <w:rFonts w:ascii="Times New Roman" w:eastAsia="Arial Unicode MS" w:hAnsi="Times New Roman" w:cs="Times New Roman"/>
          <w:shd w:val="clear" w:color="auto" w:fill="FFFFFF"/>
          <w:lang w:eastAsia="ru-RU"/>
        </w:rPr>
        <w:fldChar w:fldCharType="separate"/>
      </w:r>
      <w:r w:rsidRPr="00DD042A">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DD042A">
        <w:rPr>
          <w:rFonts w:ascii="Times New Roman" w:eastAsia="Arial Unicode MS" w:hAnsi="Times New Roman" w:cs="Times New Roman"/>
          <w:shd w:val="clear" w:color="auto" w:fill="FFFFFF"/>
          <w:lang w:eastAsia="ru-RU"/>
        </w:rPr>
        <w:fldChar w:fldCharType="end"/>
      </w:r>
      <w:r w:rsidRPr="00DD042A">
        <w:rPr>
          <w:rFonts w:ascii="Times New Roman" w:eastAsia="Arial Unicode MS" w:hAnsi="Times New Roman" w:cs="Times New Roman"/>
          <w:lang w:eastAsia="ru-RU"/>
        </w:rPr>
        <w:t xml:space="preserve"> </w:t>
      </w:r>
      <w:r w:rsidRPr="00DD042A">
        <w:rPr>
          <w:rFonts w:ascii="Times New Roman" w:eastAsia="Times New Roman" w:hAnsi="Times New Roman" w:cs="Times New Roman"/>
          <w:lang w:eastAsia="ru-RU"/>
        </w:rPr>
        <w:t>№27 (204) от 15.10.2020г,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DD042A">
        <w:rPr>
          <w:rFonts w:ascii="Times New Roman" w:eastAsia="Arial Unicode MS" w:hAnsi="Times New Roman" w:cs="Times New Roman"/>
          <w:lang w:eastAsia="ru-RU"/>
        </w:rPr>
        <w:t>.</w:t>
      </w:r>
    </w:p>
    <w:bookmarkEnd w:id="12"/>
    <w:bookmarkEnd w:id="14"/>
    <w:p w14:paraId="4D6A606D" w14:textId="77777777" w:rsidR="00DD042A" w:rsidRPr="00DD042A" w:rsidRDefault="00DD042A" w:rsidP="00DE421F">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DD042A">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06 ноября 2020г №17.</w:t>
      </w:r>
    </w:p>
    <w:p w14:paraId="050206D3" w14:textId="77777777" w:rsidR="00DD042A" w:rsidRPr="00DD042A" w:rsidRDefault="00DD042A" w:rsidP="00DE421F">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D042A">
        <w:rPr>
          <w:rFonts w:ascii="Times New Roman" w:eastAsia="Times New Roman" w:hAnsi="Times New Roman" w:cs="Times New Roman"/>
          <w:lang w:eastAsia="ru-RU"/>
        </w:rPr>
        <w:t xml:space="preserve">Предложения и замечания по вопросу (проекту) </w:t>
      </w:r>
      <w:bookmarkStart w:id="15" w:name="_Hlk517268668"/>
      <w:r w:rsidRPr="00DD042A">
        <w:rPr>
          <w:rFonts w:ascii="Times New Roman" w:eastAsia="Times New Roman" w:hAnsi="Times New Roman" w:cs="Times New Roman"/>
          <w:lang w:eastAsia="ru-RU"/>
        </w:rPr>
        <w:t xml:space="preserve">рассматриваемому на </w:t>
      </w:r>
      <w:bookmarkEnd w:id="15"/>
      <w:r w:rsidRPr="00DD042A">
        <w:rPr>
          <w:rFonts w:ascii="Times New Roman" w:eastAsia="Times New Roman" w:hAnsi="Times New Roman" w:cs="Times New Roman"/>
          <w:lang w:eastAsia="ru-RU"/>
        </w:rPr>
        <w:t xml:space="preserve">публичных слушаний внесли в протокол публичных слушаний </w:t>
      </w:r>
      <w:proofErr w:type="gramStart"/>
      <w:r w:rsidRPr="00DD042A">
        <w:rPr>
          <w:rFonts w:ascii="Times New Roman" w:eastAsia="Times New Roman" w:hAnsi="Times New Roman" w:cs="Times New Roman"/>
          <w:lang w:eastAsia="ru-RU"/>
        </w:rPr>
        <w:t>–  1</w:t>
      </w:r>
      <w:proofErr w:type="gramEnd"/>
      <w:r w:rsidRPr="00DD042A">
        <w:rPr>
          <w:rFonts w:ascii="Times New Roman" w:eastAsia="Times New Roman" w:hAnsi="Times New Roman" w:cs="Times New Roman"/>
          <w:lang w:eastAsia="ru-RU"/>
        </w:rPr>
        <w:t xml:space="preserve">  (один) участника.</w:t>
      </w:r>
    </w:p>
    <w:p w14:paraId="39CC7C3C" w14:textId="77777777" w:rsidR="00DD042A" w:rsidRPr="00DD042A" w:rsidRDefault="00DD042A" w:rsidP="00DE421F">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D042A">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74C6CA62" w14:textId="77777777" w:rsidR="00DD042A" w:rsidRPr="00DD042A" w:rsidRDefault="00DD042A" w:rsidP="00DE421F">
      <w:pPr>
        <w:spacing w:after="0" w:line="240" w:lineRule="auto"/>
        <w:ind w:firstLine="709"/>
        <w:jc w:val="both"/>
        <w:rPr>
          <w:rFonts w:ascii="Times New Roman" w:eastAsia="Times New Roman" w:hAnsi="Times New Roman" w:cs="Times New Roman"/>
          <w:lang w:eastAsia="ru-RU"/>
        </w:rPr>
      </w:pPr>
      <w:r w:rsidRPr="00DD042A">
        <w:rPr>
          <w:rFonts w:ascii="Times New Roman" w:eastAsia="Times New Roman" w:hAnsi="Times New Roman" w:cs="Times New Roman"/>
          <w:lang w:eastAsia="ru-RU"/>
        </w:rPr>
        <w:t xml:space="preserve">- Не возражаю против предоставления Не возражаю против предоставления </w:t>
      </w:r>
      <w:proofErr w:type="spellStart"/>
      <w:r w:rsidRPr="00DD042A">
        <w:rPr>
          <w:rFonts w:ascii="Times New Roman" w:eastAsia="Times New Roman" w:hAnsi="Times New Roman" w:cs="Times New Roman"/>
          <w:lang w:eastAsia="ru-RU"/>
        </w:rPr>
        <w:t>А.П.Пименову</w:t>
      </w:r>
      <w:proofErr w:type="spellEnd"/>
      <w:r w:rsidRPr="00DD042A">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w:t>
      </w:r>
      <w:r w:rsidRPr="00DD042A">
        <w:rPr>
          <w:rFonts w:ascii="Times New Roman" w:eastAsia="Times New Roman" w:hAnsi="Times New Roman" w:cs="Times New Roman"/>
          <w:color w:val="00000A"/>
          <w:lang w:eastAsia="ar-SA"/>
        </w:rPr>
        <w:t xml:space="preserve">с кадастровым  номером 63:12:1403036:59, площадью </w:t>
      </w:r>
      <w:r w:rsidRPr="00DD042A">
        <w:rPr>
          <w:rFonts w:ascii="Times New Roman" w:eastAsia="Times New Roman" w:hAnsi="Times New Roman" w:cs="Times New Roman"/>
          <w:lang w:eastAsia="ru-RU"/>
        </w:rPr>
        <w:t xml:space="preserve">1023 </w:t>
      </w:r>
      <w:proofErr w:type="spellStart"/>
      <w:r w:rsidRPr="00DD042A">
        <w:rPr>
          <w:rFonts w:ascii="Times New Roman" w:eastAsia="Times New Roman" w:hAnsi="Times New Roman" w:cs="Times New Roman"/>
          <w:lang w:eastAsia="ru-RU"/>
        </w:rPr>
        <w:t>кв.м</w:t>
      </w:r>
      <w:proofErr w:type="spellEnd"/>
      <w:r w:rsidRPr="00DD042A">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DD042A">
        <w:rPr>
          <w:rFonts w:ascii="Times New Roman" w:eastAsia="Times New Roman" w:hAnsi="Times New Roman" w:cs="Times New Roman"/>
          <w:lang w:eastAsia="ru-RU"/>
        </w:rPr>
        <w:t>пгт</w:t>
      </w:r>
      <w:proofErr w:type="spellEnd"/>
      <w:r w:rsidRPr="00DD042A">
        <w:rPr>
          <w:rFonts w:ascii="Times New Roman" w:eastAsia="Times New Roman" w:hAnsi="Times New Roman" w:cs="Times New Roman"/>
          <w:lang w:eastAsia="ru-RU"/>
        </w:rPr>
        <w:t xml:space="preserve">. Безенчук, ул. Солодухина, 32, </w:t>
      </w:r>
      <w:r w:rsidRPr="00DD042A">
        <w:rPr>
          <w:rFonts w:ascii="Times New Roman" w:eastAsia="Times New Roman" w:hAnsi="Times New Roman" w:cs="Times New Roman"/>
          <w:color w:val="000000"/>
          <w:lang w:eastAsia="ru-RU"/>
        </w:rPr>
        <w:t>в части сокращения минимального отступ</w:t>
      </w:r>
      <w:r w:rsidRPr="00DD042A">
        <w:rPr>
          <w:rFonts w:ascii="Times New Roman" w:eastAsia="Times New Roman" w:hAnsi="Times New Roman" w:cs="Times New Roman"/>
          <w:lang w:eastAsia="ru-RU"/>
        </w:rPr>
        <w:t xml:space="preserve">а объекта капитального строительства (индивидуальный жилой дом) от границ земельного участка со всех сторон с 3 м до 2,6 </w:t>
      </w:r>
      <w:proofErr w:type="spellStart"/>
      <w:r w:rsidRPr="00DD042A">
        <w:rPr>
          <w:rFonts w:ascii="Times New Roman" w:eastAsia="Times New Roman" w:hAnsi="Times New Roman" w:cs="Times New Roman"/>
          <w:lang w:eastAsia="ru-RU"/>
        </w:rPr>
        <w:t>м.Предложения</w:t>
      </w:r>
      <w:proofErr w:type="spellEnd"/>
      <w:r w:rsidRPr="00DD042A">
        <w:rPr>
          <w:rFonts w:ascii="Times New Roman" w:eastAsia="Times New Roman" w:hAnsi="Times New Roman" w:cs="Times New Roman"/>
          <w:lang w:eastAsia="ru-RU"/>
        </w:rPr>
        <w:t xml:space="preserve">, замечания, высказанные иными участниками публичных слушаний: не высказаны. </w:t>
      </w:r>
    </w:p>
    <w:p w14:paraId="094F0179" w14:textId="1CEDD226" w:rsidR="00DD042A" w:rsidRPr="00DD042A" w:rsidRDefault="00DD042A" w:rsidP="00DE421F">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16" w:name="_Hlk517270560"/>
      <w:r w:rsidRPr="00DD042A">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6"/>
      <w:r w:rsidRPr="00DD042A">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0FD5330C" w14:textId="77777777" w:rsidR="009C5230" w:rsidRPr="009C5230" w:rsidRDefault="009C5230" w:rsidP="00DE421F">
      <w:pPr>
        <w:spacing w:after="0" w:line="240" w:lineRule="auto"/>
        <w:jc w:val="center"/>
        <w:outlineLvl w:val="0"/>
        <w:rPr>
          <w:rFonts w:ascii="Times New Roman" w:eastAsia="Times New Roman" w:hAnsi="Times New Roman" w:cs="Times New Roman"/>
          <w:b/>
          <w:bCs/>
          <w:sz w:val="8"/>
          <w:szCs w:val="8"/>
          <w:lang w:eastAsia="ru-RU"/>
        </w:rPr>
      </w:pPr>
    </w:p>
    <w:p w14:paraId="2784CC6E" w14:textId="3D7014A8" w:rsidR="00DD042A" w:rsidRPr="00DD042A" w:rsidRDefault="00DD042A" w:rsidP="00DE421F">
      <w:pPr>
        <w:spacing w:after="0" w:line="240" w:lineRule="auto"/>
        <w:jc w:val="center"/>
        <w:outlineLvl w:val="0"/>
        <w:rPr>
          <w:rFonts w:ascii="Times New Roman" w:eastAsia="Times New Roman" w:hAnsi="Times New Roman" w:cs="Times New Roman"/>
          <w:b/>
          <w:bCs/>
          <w:lang w:eastAsia="ru-RU"/>
        </w:rPr>
      </w:pPr>
      <w:r w:rsidRPr="00DD042A">
        <w:rPr>
          <w:rFonts w:ascii="Times New Roman" w:eastAsia="Times New Roman" w:hAnsi="Times New Roman" w:cs="Times New Roman"/>
          <w:b/>
          <w:bCs/>
          <w:lang w:eastAsia="ru-RU"/>
        </w:rPr>
        <w:t>Заключение о результатах публичных слушаний</w:t>
      </w:r>
    </w:p>
    <w:p w14:paraId="2CA35B53" w14:textId="77777777" w:rsidR="00DD042A" w:rsidRPr="00DD042A" w:rsidRDefault="00DD042A" w:rsidP="00DE421F">
      <w:pPr>
        <w:tabs>
          <w:tab w:val="left" w:pos="709"/>
        </w:tabs>
        <w:spacing w:after="0" w:line="240" w:lineRule="auto"/>
        <w:jc w:val="center"/>
        <w:rPr>
          <w:rFonts w:ascii="Times New Roman" w:eastAsia="Times New Roman" w:hAnsi="Times New Roman" w:cs="Times New Roman"/>
          <w:b/>
          <w:bCs/>
          <w:lang w:eastAsia="ru-RU"/>
        </w:rPr>
      </w:pPr>
      <w:r w:rsidRPr="00DD042A">
        <w:rPr>
          <w:rFonts w:ascii="Times New Roman" w:eastAsia="Times New Roman" w:hAnsi="Times New Roman" w:cs="Times New Roman"/>
          <w:b/>
          <w:bCs/>
          <w:lang w:eastAsia="ru-RU"/>
        </w:rPr>
        <w:t xml:space="preserve">в городском  поселении Безенчук муниципального района </w:t>
      </w:r>
      <w:r w:rsidRPr="00DD042A">
        <w:rPr>
          <w:rFonts w:ascii="Times New Roman" w:eastAsia="Times New Roman" w:hAnsi="Times New Roman" w:cs="Times New Roman"/>
          <w:b/>
          <w:bCs/>
          <w:lang w:eastAsia="ru-RU"/>
        </w:rPr>
        <w:fldChar w:fldCharType="begin"/>
      </w:r>
      <w:r w:rsidRPr="00DD042A">
        <w:rPr>
          <w:rFonts w:ascii="Times New Roman" w:eastAsia="Times New Roman" w:hAnsi="Times New Roman" w:cs="Times New Roman"/>
          <w:b/>
          <w:bCs/>
          <w:lang w:eastAsia="ru-RU"/>
        </w:rPr>
        <w:instrText xml:space="preserve"> MERGEFIELD Название_района </w:instrText>
      </w:r>
      <w:r w:rsidRPr="00DD042A">
        <w:rPr>
          <w:rFonts w:ascii="Times New Roman" w:eastAsia="Times New Roman" w:hAnsi="Times New Roman" w:cs="Times New Roman"/>
          <w:b/>
          <w:bCs/>
          <w:lang w:eastAsia="ru-RU"/>
        </w:rPr>
        <w:fldChar w:fldCharType="separate"/>
      </w:r>
      <w:r w:rsidRPr="00DD042A">
        <w:rPr>
          <w:rFonts w:ascii="Times New Roman" w:eastAsia="Times New Roman" w:hAnsi="Times New Roman" w:cs="Times New Roman"/>
          <w:b/>
          <w:bCs/>
          <w:noProof/>
          <w:lang w:eastAsia="ru-RU"/>
        </w:rPr>
        <w:t>Безенчукский</w:t>
      </w:r>
      <w:r w:rsidRPr="00DD042A">
        <w:rPr>
          <w:rFonts w:ascii="Times New Roman" w:eastAsia="Times New Roman" w:hAnsi="Times New Roman" w:cs="Times New Roman"/>
          <w:b/>
          <w:bCs/>
          <w:lang w:eastAsia="ru-RU"/>
        </w:rPr>
        <w:fldChar w:fldCharType="end"/>
      </w:r>
      <w:r w:rsidRPr="00DD042A">
        <w:rPr>
          <w:rFonts w:ascii="Times New Roman" w:eastAsia="Times New Roman" w:hAnsi="Times New Roman" w:cs="Times New Roman"/>
          <w:b/>
          <w:bCs/>
          <w:lang w:eastAsia="ru-RU"/>
        </w:rPr>
        <w:t xml:space="preserve"> Самарской области по вопросу (проекту): «О  возможности предоставления </w:t>
      </w:r>
      <w:proofErr w:type="spellStart"/>
      <w:r w:rsidRPr="00DD042A">
        <w:rPr>
          <w:rFonts w:ascii="Times New Roman" w:eastAsia="Times New Roman" w:hAnsi="Times New Roman" w:cs="Times New Roman"/>
          <w:b/>
          <w:bCs/>
          <w:lang w:eastAsia="ru-RU"/>
        </w:rPr>
        <w:t>Мачалину</w:t>
      </w:r>
      <w:proofErr w:type="spellEnd"/>
      <w:r w:rsidRPr="00DD042A">
        <w:rPr>
          <w:rFonts w:ascii="Times New Roman" w:eastAsia="Times New Roman" w:hAnsi="Times New Roman" w:cs="Times New Roman"/>
          <w:b/>
          <w:bCs/>
          <w:lang w:eastAsia="ru-RU"/>
        </w:rPr>
        <w:t xml:space="preserve"> В.Ю.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63:12:1402022:209, площадью 692 </w:t>
      </w:r>
      <w:proofErr w:type="spellStart"/>
      <w:r w:rsidRPr="00DD042A">
        <w:rPr>
          <w:rFonts w:ascii="Times New Roman" w:eastAsia="Times New Roman" w:hAnsi="Times New Roman" w:cs="Times New Roman"/>
          <w:b/>
          <w:bCs/>
          <w:lang w:eastAsia="ru-RU"/>
        </w:rPr>
        <w:t>кв.м</w:t>
      </w:r>
      <w:proofErr w:type="spellEnd"/>
      <w:r w:rsidRPr="00DD042A">
        <w:rPr>
          <w:rFonts w:ascii="Times New Roman" w:eastAsia="Times New Roman" w:hAnsi="Times New Roman" w:cs="Times New Roman"/>
          <w:b/>
          <w:bCs/>
          <w:lang w:eastAsia="ru-RU"/>
        </w:rPr>
        <w:t xml:space="preserve">, расположенного по адресу: Самарская область, Безенчукский </w:t>
      </w:r>
      <w:proofErr w:type="spellStart"/>
      <w:r w:rsidRPr="00DD042A">
        <w:rPr>
          <w:rFonts w:ascii="Times New Roman" w:eastAsia="Times New Roman" w:hAnsi="Times New Roman" w:cs="Times New Roman"/>
          <w:b/>
          <w:bCs/>
          <w:lang w:eastAsia="ru-RU"/>
        </w:rPr>
        <w:t>район,пгт</w:t>
      </w:r>
      <w:proofErr w:type="spellEnd"/>
      <w:r w:rsidRPr="00DD042A">
        <w:rPr>
          <w:rFonts w:ascii="Times New Roman" w:eastAsia="Times New Roman" w:hAnsi="Times New Roman" w:cs="Times New Roman"/>
          <w:b/>
          <w:bCs/>
          <w:lang w:eastAsia="ru-RU"/>
        </w:rPr>
        <w:t>. Безенчук, ул. Комсомольская, 5/1, в части сокращения минимального отступа объекта капитального строительства (индивидуальный жилой дом) от границ земельного участка с западной стороны с 3 м. до 2,6 м.».</w:t>
      </w:r>
    </w:p>
    <w:p w14:paraId="3B9C28A2" w14:textId="77777777" w:rsidR="00DD042A" w:rsidRPr="00DD042A" w:rsidRDefault="00DD042A" w:rsidP="00DE421F">
      <w:pPr>
        <w:spacing w:after="0" w:line="240" w:lineRule="auto"/>
        <w:ind w:firstLine="708"/>
        <w:jc w:val="both"/>
        <w:rPr>
          <w:rFonts w:ascii="Times New Roman" w:eastAsia="Times New Roman" w:hAnsi="Times New Roman" w:cs="Times New Roman"/>
          <w:lang w:eastAsia="ru-RU"/>
        </w:rPr>
      </w:pPr>
      <w:r w:rsidRPr="00DD042A">
        <w:rPr>
          <w:rFonts w:ascii="Times New Roman" w:eastAsia="Times New Roman" w:hAnsi="Times New Roman" w:cs="Times New Roman"/>
          <w:lang w:eastAsia="ru-RU"/>
        </w:rPr>
        <w:t xml:space="preserve">Время проведения публичных слушаний – </w:t>
      </w:r>
      <w:r w:rsidRPr="00DD042A">
        <w:rPr>
          <w:rFonts w:ascii="Times New Roman" w:eastAsia="Arial Unicode MS" w:hAnsi="Times New Roman" w:cs="Times New Roman"/>
          <w:bCs/>
          <w:kern w:val="1"/>
          <w:lang w:eastAsia="ru-RU"/>
        </w:rPr>
        <w:t>с 15.10.2020 года до 08.11</w:t>
      </w:r>
      <w:r w:rsidRPr="00DD042A">
        <w:rPr>
          <w:rFonts w:ascii="Times New Roman" w:eastAsia="Arial Unicode MS" w:hAnsi="Times New Roman" w:cs="Times New Roman"/>
          <w:bCs/>
          <w:kern w:val="1"/>
          <w:lang w:eastAsia="ar-SA"/>
        </w:rPr>
        <w:t>.2020 года</w:t>
      </w:r>
      <w:r w:rsidRPr="00DD042A">
        <w:rPr>
          <w:rFonts w:ascii="Times New Roman" w:eastAsia="Times New Roman" w:hAnsi="Times New Roman" w:cs="Times New Roman"/>
          <w:lang w:eastAsia="ru-RU"/>
        </w:rPr>
        <w:t>.</w:t>
      </w:r>
    </w:p>
    <w:p w14:paraId="70CF9FC5" w14:textId="77777777" w:rsidR="00DD042A" w:rsidRPr="00DD042A" w:rsidRDefault="00DD042A" w:rsidP="00DE421F">
      <w:pPr>
        <w:spacing w:after="0" w:line="240" w:lineRule="auto"/>
        <w:ind w:firstLine="708"/>
        <w:jc w:val="both"/>
        <w:rPr>
          <w:rFonts w:ascii="Times New Roman" w:eastAsia="Times New Roman" w:hAnsi="Times New Roman" w:cs="Times New Roman"/>
          <w:lang w:eastAsia="ru-RU"/>
        </w:rPr>
      </w:pPr>
      <w:r w:rsidRPr="00DD042A">
        <w:rPr>
          <w:rFonts w:ascii="Times New Roman" w:eastAsia="Times New Roman" w:hAnsi="Times New Roman" w:cs="Times New Roman"/>
          <w:lang w:eastAsia="ru-RU"/>
        </w:rPr>
        <w:t xml:space="preserve">Вопрос (проект), вынесенный на публичные слушания: </w:t>
      </w:r>
    </w:p>
    <w:p w14:paraId="68314F5C" w14:textId="77777777" w:rsidR="00DD042A" w:rsidRPr="00DD042A" w:rsidRDefault="00DD042A" w:rsidP="00DE421F">
      <w:pPr>
        <w:tabs>
          <w:tab w:val="left" w:pos="709"/>
        </w:tabs>
        <w:spacing w:after="0" w:line="240" w:lineRule="auto"/>
        <w:jc w:val="both"/>
        <w:rPr>
          <w:rFonts w:ascii="Times New Roman" w:eastAsia="Times New Roman" w:hAnsi="Times New Roman" w:cs="Times New Roman"/>
          <w:lang w:eastAsia="ru-RU"/>
        </w:rPr>
      </w:pPr>
      <w:r w:rsidRPr="00DD042A">
        <w:rPr>
          <w:rFonts w:ascii="Times New Roman" w:eastAsia="Times New Roman" w:hAnsi="Times New Roman" w:cs="Times New Roman"/>
          <w:lang w:eastAsia="ru-RU"/>
        </w:rPr>
        <w:t xml:space="preserve">- «О  возможности предоставления </w:t>
      </w:r>
      <w:proofErr w:type="spellStart"/>
      <w:r w:rsidRPr="00DD042A">
        <w:rPr>
          <w:rFonts w:ascii="Times New Roman" w:eastAsia="Times New Roman" w:hAnsi="Times New Roman" w:cs="Times New Roman"/>
          <w:lang w:eastAsia="ru-RU"/>
        </w:rPr>
        <w:t>Мачалину</w:t>
      </w:r>
      <w:proofErr w:type="spellEnd"/>
      <w:r w:rsidRPr="00DD042A">
        <w:rPr>
          <w:rFonts w:ascii="Times New Roman" w:eastAsia="Times New Roman" w:hAnsi="Times New Roman" w:cs="Times New Roman"/>
          <w:lang w:eastAsia="ru-RU"/>
        </w:rPr>
        <w:t xml:space="preserve"> В.Ю.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63:12:1402022:209, площадью 692 </w:t>
      </w:r>
      <w:proofErr w:type="spellStart"/>
      <w:r w:rsidRPr="00DD042A">
        <w:rPr>
          <w:rFonts w:ascii="Times New Roman" w:eastAsia="Times New Roman" w:hAnsi="Times New Roman" w:cs="Times New Roman"/>
          <w:lang w:eastAsia="ru-RU"/>
        </w:rPr>
        <w:t>кв.м</w:t>
      </w:r>
      <w:proofErr w:type="spellEnd"/>
      <w:r w:rsidRPr="00DD042A">
        <w:rPr>
          <w:rFonts w:ascii="Times New Roman" w:eastAsia="Times New Roman" w:hAnsi="Times New Roman" w:cs="Times New Roman"/>
          <w:lang w:eastAsia="ru-RU"/>
        </w:rPr>
        <w:t xml:space="preserve">, расположенного по адресу: Самарская область, Безенчукский </w:t>
      </w:r>
      <w:proofErr w:type="spellStart"/>
      <w:r w:rsidRPr="00DD042A">
        <w:rPr>
          <w:rFonts w:ascii="Times New Roman" w:eastAsia="Times New Roman" w:hAnsi="Times New Roman" w:cs="Times New Roman"/>
          <w:lang w:eastAsia="ru-RU"/>
        </w:rPr>
        <w:t>район,</w:t>
      </w:r>
      <w:r w:rsidRPr="00DD042A">
        <w:rPr>
          <w:rFonts w:ascii="Times New Roman" w:eastAsia="Times New Roman" w:hAnsi="Times New Roman" w:cs="Times New Roman"/>
          <w:bCs/>
          <w:lang w:eastAsia="ru-RU"/>
        </w:rPr>
        <w:t>пгт</w:t>
      </w:r>
      <w:proofErr w:type="spellEnd"/>
      <w:r w:rsidRPr="00DD042A">
        <w:rPr>
          <w:rFonts w:ascii="Times New Roman" w:eastAsia="Times New Roman" w:hAnsi="Times New Roman" w:cs="Times New Roman"/>
          <w:bCs/>
          <w:lang w:eastAsia="ru-RU"/>
        </w:rPr>
        <w:t>. Безенчук, ул. Комсомольская, 5/1</w:t>
      </w:r>
      <w:r w:rsidRPr="00DD042A">
        <w:rPr>
          <w:rFonts w:ascii="Times New Roman" w:eastAsia="Times New Roman" w:hAnsi="Times New Roman" w:cs="Times New Roman"/>
          <w:lang w:eastAsia="ru-RU"/>
        </w:rPr>
        <w:t>, в части сокращения минимального отступа объекта капитального строительства (индивидуальный жилой дом) от границ земельного участка с западной стороны с 3 м. до 2,6 м..».</w:t>
      </w:r>
    </w:p>
    <w:p w14:paraId="46BE73EF" w14:textId="77777777" w:rsidR="00DD042A" w:rsidRPr="00DD042A" w:rsidRDefault="00DD042A" w:rsidP="00DE421F">
      <w:pPr>
        <w:spacing w:after="0" w:line="240" w:lineRule="auto"/>
        <w:ind w:firstLine="708"/>
        <w:jc w:val="both"/>
        <w:rPr>
          <w:rFonts w:ascii="Times New Roman" w:eastAsia="Times New Roman" w:hAnsi="Times New Roman" w:cs="Times New Roman"/>
          <w:lang w:eastAsia="ru-RU"/>
        </w:rPr>
      </w:pPr>
      <w:r w:rsidRPr="00DD042A">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137266CD" w14:textId="77777777" w:rsidR="00DD042A" w:rsidRPr="00DD042A" w:rsidRDefault="00DD042A" w:rsidP="00DE421F">
      <w:pPr>
        <w:spacing w:after="0" w:line="240" w:lineRule="auto"/>
        <w:ind w:firstLine="708"/>
        <w:jc w:val="both"/>
        <w:rPr>
          <w:rFonts w:ascii="Times New Roman" w:eastAsia="Arial Unicode MS" w:hAnsi="Times New Roman" w:cs="Times New Roman"/>
          <w:lang w:eastAsia="ru-RU"/>
        </w:rPr>
      </w:pPr>
      <w:r w:rsidRPr="00DD042A">
        <w:rPr>
          <w:rFonts w:ascii="Times New Roman" w:eastAsia="Times New Roman" w:hAnsi="Times New Roman" w:cs="Times New Roman"/>
          <w:lang w:eastAsia="ru-RU"/>
        </w:rPr>
        <w:t xml:space="preserve">Основание проведения публичных слушаний – </w:t>
      </w:r>
      <w:r w:rsidRPr="00DD042A">
        <w:rPr>
          <w:rFonts w:ascii="Times New Roman" w:eastAsia="Arial Unicode MS" w:hAnsi="Times New Roman" w:cs="Times New Roman"/>
          <w:lang w:eastAsia="ru-RU"/>
        </w:rPr>
        <w:t xml:space="preserve">постановление Администрации городского  поселения </w:t>
      </w:r>
      <w:r w:rsidRPr="00DD042A">
        <w:rPr>
          <w:rFonts w:ascii="Times New Roman" w:eastAsia="Arial Unicode MS" w:hAnsi="Times New Roman" w:cs="Times New Roman"/>
          <w:lang w:eastAsia="ru-RU"/>
        </w:rPr>
        <w:fldChar w:fldCharType="begin"/>
      </w:r>
      <w:r w:rsidRPr="00DD042A">
        <w:rPr>
          <w:rFonts w:ascii="Times New Roman" w:eastAsia="Arial Unicode MS" w:hAnsi="Times New Roman" w:cs="Times New Roman"/>
          <w:lang w:eastAsia="ru-RU"/>
        </w:rPr>
        <w:instrText xml:space="preserve"> MERGEFIELD Название_поселения </w:instrText>
      </w:r>
      <w:r w:rsidRPr="00DD042A">
        <w:rPr>
          <w:rFonts w:ascii="Times New Roman" w:eastAsia="Arial Unicode MS" w:hAnsi="Times New Roman" w:cs="Times New Roman"/>
          <w:lang w:eastAsia="ru-RU"/>
        </w:rPr>
        <w:fldChar w:fldCharType="separate"/>
      </w:r>
      <w:r w:rsidRPr="00DD042A">
        <w:rPr>
          <w:rFonts w:ascii="Times New Roman" w:eastAsia="Arial Unicode MS" w:hAnsi="Times New Roman" w:cs="Times New Roman"/>
          <w:noProof/>
          <w:lang w:eastAsia="ru-RU"/>
        </w:rPr>
        <w:t>Безенчук</w:t>
      </w:r>
      <w:r w:rsidRPr="00DD042A">
        <w:rPr>
          <w:rFonts w:ascii="Times New Roman" w:eastAsia="Arial Unicode MS" w:hAnsi="Times New Roman" w:cs="Times New Roman"/>
          <w:lang w:eastAsia="ru-RU"/>
        </w:rPr>
        <w:fldChar w:fldCharType="end"/>
      </w:r>
      <w:r w:rsidRPr="00DD042A">
        <w:rPr>
          <w:rFonts w:ascii="Times New Roman" w:eastAsia="Arial Unicode MS" w:hAnsi="Times New Roman" w:cs="Times New Roman"/>
          <w:lang w:eastAsia="ru-RU"/>
        </w:rPr>
        <w:t xml:space="preserve"> муниципального района </w:t>
      </w:r>
      <w:r w:rsidRPr="00DD042A">
        <w:rPr>
          <w:rFonts w:ascii="Times New Roman" w:eastAsia="Arial Unicode MS" w:hAnsi="Times New Roman" w:cs="Times New Roman"/>
          <w:lang w:eastAsia="ru-RU"/>
        </w:rPr>
        <w:fldChar w:fldCharType="begin"/>
      </w:r>
      <w:r w:rsidRPr="00DD042A">
        <w:rPr>
          <w:rFonts w:ascii="Times New Roman" w:eastAsia="Arial Unicode MS" w:hAnsi="Times New Roman" w:cs="Times New Roman"/>
          <w:lang w:eastAsia="ru-RU"/>
        </w:rPr>
        <w:instrText xml:space="preserve"> MERGEFIELD Название_района </w:instrText>
      </w:r>
      <w:r w:rsidRPr="00DD042A">
        <w:rPr>
          <w:rFonts w:ascii="Times New Roman" w:eastAsia="Arial Unicode MS" w:hAnsi="Times New Roman" w:cs="Times New Roman"/>
          <w:lang w:eastAsia="ru-RU"/>
        </w:rPr>
        <w:fldChar w:fldCharType="separate"/>
      </w:r>
      <w:r w:rsidRPr="00DD042A">
        <w:rPr>
          <w:rFonts w:ascii="Times New Roman" w:eastAsia="Arial Unicode MS" w:hAnsi="Times New Roman" w:cs="Times New Roman"/>
          <w:noProof/>
          <w:lang w:eastAsia="ru-RU"/>
        </w:rPr>
        <w:t>Безенчукский</w:t>
      </w:r>
      <w:r w:rsidRPr="00DD042A">
        <w:rPr>
          <w:rFonts w:ascii="Times New Roman" w:eastAsia="Arial Unicode MS" w:hAnsi="Times New Roman" w:cs="Times New Roman"/>
          <w:lang w:eastAsia="ru-RU"/>
        </w:rPr>
        <w:fldChar w:fldCharType="end"/>
      </w:r>
      <w:r w:rsidRPr="00DD042A">
        <w:rPr>
          <w:rFonts w:ascii="Times New Roman" w:eastAsia="Arial Unicode MS" w:hAnsi="Times New Roman" w:cs="Times New Roman"/>
          <w:lang w:eastAsia="ru-RU"/>
        </w:rPr>
        <w:t xml:space="preserve"> Самарской области «</w:t>
      </w:r>
      <w:r w:rsidRPr="00DD042A">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Pr="00DD042A">
        <w:rPr>
          <w:rFonts w:ascii="Times New Roman" w:eastAsia="Times New Roman" w:hAnsi="Times New Roman" w:cs="Times New Roman"/>
          <w:bCs/>
          <w:lang w:eastAsia="ru-RU"/>
        </w:rPr>
        <w:t xml:space="preserve">с кадастровым номером </w:t>
      </w:r>
      <w:r w:rsidRPr="00DD042A">
        <w:rPr>
          <w:rFonts w:ascii="Times New Roman" w:eastAsia="Times New Roman" w:hAnsi="Times New Roman" w:cs="Times New Roman"/>
          <w:lang w:eastAsia="ru-RU"/>
        </w:rPr>
        <w:t xml:space="preserve">63:12:1402022:209, расположенного по адресу: Самарская область, Безенчукский район, </w:t>
      </w:r>
      <w:proofErr w:type="spellStart"/>
      <w:r w:rsidRPr="00DD042A">
        <w:rPr>
          <w:rFonts w:ascii="Times New Roman" w:eastAsia="Times New Roman" w:hAnsi="Times New Roman" w:cs="Times New Roman"/>
          <w:bCs/>
          <w:lang w:eastAsia="ru-RU"/>
        </w:rPr>
        <w:t>пгт</w:t>
      </w:r>
      <w:proofErr w:type="spellEnd"/>
      <w:r w:rsidRPr="00DD042A">
        <w:rPr>
          <w:rFonts w:ascii="Times New Roman" w:eastAsia="Times New Roman" w:hAnsi="Times New Roman" w:cs="Times New Roman"/>
          <w:bCs/>
          <w:lang w:eastAsia="ru-RU"/>
        </w:rPr>
        <w:t>. Безенчук, ул. Комсомольская, 5/1</w:t>
      </w:r>
      <w:r w:rsidRPr="00DD042A">
        <w:rPr>
          <w:rFonts w:ascii="Times New Roman" w:eastAsia="Times New Roman" w:hAnsi="Times New Roman" w:cs="Times New Roman"/>
          <w:lang w:eastAsia="ru-RU"/>
        </w:rPr>
        <w:t xml:space="preserve">» </w:t>
      </w:r>
      <w:r w:rsidRPr="00DD042A">
        <w:rPr>
          <w:rFonts w:ascii="Times New Roman" w:eastAsia="Arial Unicode MS" w:hAnsi="Times New Roman" w:cs="Times New Roman"/>
          <w:lang w:eastAsia="ru-RU"/>
        </w:rPr>
        <w:t xml:space="preserve">от </w:t>
      </w:r>
      <w:r w:rsidRPr="00DD042A">
        <w:rPr>
          <w:rFonts w:ascii="Times New Roman" w:eastAsia="Arial Unicode MS" w:hAnsi="Times New Roman" w:cs="Times New Roman"/>
          <w:lang w:eastAsia="ru-RU"/>
        </w:rPr>
        <w:fldChar w:fldCharType="begin"/>
      </w:r>
      <w:r w:rsidRPr="00DD042A">
        <w:rPr>
          <w:rFonts w:ascii="Times New Roman" w:eastAsia="Arial Unicode MS" w:hAnsi="Times New Roman" w:cs="Times New Roman"/>
          <w:lang w:eastAsia="ru-RU"/>
        </w:rPr>
        <w:instrText xml:space="preserve"> MERGEFIELD Дата_решения_об_одобрении_проекта_устава </w:instrText>
      </w:r>
      <w:r w:rsidRPr="00DD042A">
        <w:rPr>
          <w:rFonts w:ascii="Times New Roman" w:eastAsia="Arial Unicode MS" w:hAnsi="Times New Roman" w:cs="Times New Roman"/>
          <w:lang w:eastAsia="ru-RU"/>
        </w:rPr>
        <w:fldChar w:fldCharType="separate"/>
      </w:r>
      <w:r w:rsidRPr="00DD042A">
        <w:rPr>
          <w:rFonts w:ascii="Times New Roman" w:eastAsia="Arial Unicode MS" w:hAnsi="Times New Roman" w:cs="Times New Roman"/>
          <w:noProof/>
          <w:lang w:eastAsia="ru-RU"/>
        </w:rPr>
        <w:t>15 октября</w:t>
      </w:r>
      <w:r w:rsidRPr="00DD042A">
        <w:rPr>
          <w:rFonts w:ascii="Times New Roman" w:eastAsia="Arial Unicode MS" w:hAnsi="Times New Roman" w:cs="Times New Roman"/>
          <w:lang w:eastAsia="ru-RU"/>
        </w:rPr>
        <w:fldChar w:fldCharType="end"/>
      </w:r>
      <w:r w:rsidRPr="00DD042A">
        <w:rPr>
          <w:rFonts w:ascii="Times New Roman" w:eastAsia="Arial Unicode MS" w:hAnsi="Times New Roman" w:cs="Times New Roman"/>
          <w:lang w:eastAsia="ru-RU"/>
        </w:rPr>
        <w:t xml:space="preserve"> 2020 года №403,  опубликованное в газете </w:t>
      </w:r>
      <w:r w:rsidRPr="00DD042A">
        <w:rPr>
          <w:rFonts w:ascii="Times New Roman" w:eastAsia="Arial Unicode MS" w:hAnsi="Times New Roman" w:cs="Times New Roman"/>
          <w:shd w:val="clear" w:color="auto" w:fill="FFFFFF"/>
          <w:lang w:eastAsia="ru-RU"/>
        </w:rPr>
        <w:fldChar w:fldCharType="begin"/>
      </w:r>
      <w:r w:rsidRPr="00DD042A">
        <w:rPr>
          <w:rFonts w:ascii="Times New Roman" w:eastAsia="Arial Unicode MS" w:hAnsi="Times New Roman" w:cs="Times New Roman"/>
          <w:shd w:val="clear" w:color="auto" w:fill="FFFFFF"/>
          <w:lang w:eastAsia="ru-RU"/>
        </w:rPr>
        <w:instrText xml:space="preserve"> MERGEFIELD Название_газеты </w:instrText>
      </w:r>
      <w:r w:rsidRPr="00DD042A">
        <w:rPr>
          <w:rFonts w:ascii="Times New Roman" w:eastAsia="Arial Unicode MS" w:hAnsi="Times New Roman" w:cs="Times New Roman"/>
          <w:shd w:val="clear" w:color="auto" w:fill="FFFFFF"/>
          <w:lang w:eastAsia="ru-RU"/>
        </w:rPr>
        <w:fldChar w:fldCharType="separate"/>
      </w:r>
      <w:r w:rsidRPr="00DD042A">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DD042A">
        <w:rPr>
          <w:rFonts w:ascii="Times New Roman" w:eastAsia="Arial Unicode MS" w:hAnsi="Times New Roman" w:cs="Times New Roman"/>
          <w:shd w:val="clear" w:color="auto" w:fill="FFFFFF"/>
          <w:lang w:eastAsia="ru-RU"/>
        </w:rPr>
        <w:fldChar w:fldCharType="end"/>
      </w:r>
      <w:r w:rsidRPr="00DD042A">
        <w:rPr>
          <w:rFonts w:ascii="Times New Roman" w:eastAsia="Arial Unicode MS" w:hAnsi="Times New Roman" w:cs="Times New Roman"/>
          <w:lang w:eastAsia="ru-RU"/>
        </w:rPr>
        <w:t xml:space="preserve"> </w:t>
      </w:r>
      <w:r w:rsidRPr="00DD042A">
        <w:rPr>
          <w:rFonts w:ascii="Times New Roman" w:eastAsia="Times New Roman" w:hAnsi="Times New Roman" w:cs="Times New Roman"/>
          <w:lang w:eastAsia="ru-RU"/>
        </w:rPr>
        <w:t>№27 (204) от 15.10.2020г,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DD042A">
        <w:rPr>
          <w:rFonts w:ascii="Times New Roman" w:eastAsia="Arial Unicode MS" w:hAnsi="Times New Roman" w:cs="Times New Roman"/>
          <w:lang w:eastAsia="ru-RU"/>
        </w:rPr>
        <w:t>.</w:t>
      </w:r>
    </w:p>
    <w:p w14:paraId="26DE8B2F" w14:textId="77777777" w:rsidR="00DD042A" w:rsidRPr="00DD042A" w:rsidRDefault="00DD042A" w:rsidP="00DE421F">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DD042A">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06 ноября 2020г №18.</w:t>
      </w:r>
    </w:p>
    <w:p w14:paraId="428E5334" w14:textId="77777777" w:rsidR="00DD042A" w:rsidRPr="00DD042A" w:rsidRDefault="00DD042A" w:rsidP="00DE421F">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D042A">
        <w:rPr>
          <w:rFonts w:ascii="Times New Roman" w:eastAsia="Times New Roman" w:hAnsi="Times New Roman" w:cs="Times New Roman"/>
          <w:lang w:eastAsia="ru-RU"/>
        </w:rPr>
        <w:t xml:space="preserve">Предложения и замечания по вопросу (проекту) рассматриваемому на публичных слушаний внесли в протокол публичных слушаний </w:t>
      </w:r>
      <w:proofErr w:type="gramStart"/>
      <w:r w:rsidRPr="00DD042A">
        <w:rPr>
          <w:rFonts w:ascii="Times New Roman" w:eastAsia="Times New Roman" w:hAnsi="Times New Roman" w:cs="Times New Roman"/>
          <w:lang w:eastAsia="ru-RU"/>
        </w:rPr>
        <w:t>–  1</w:t>
      </w:r>
      <w:proofErr w:type="gramEnd"/>
      <w:r w:rsidRPr="00DD042A">
        <w:rPr>
          <w:rFonts w:ascii="Times New Roman" w:eastAsia="Times New Roman" w:hAnsi="Times New Roman" w:cs="Times New Roman"/>
          <w:lang w:eastAsia="ru-RU"/>
        </w:rPr>
        <w:t xml:space="preserve">  (один) участника.</w:t>
      </w:r>
    </w:p>
    <w:p w14:paraId="691AD684" w14:textId="77777777" w:rsidR="00DD042A" w:rsidRPr="00DD042A" w:rsidRDefault="00DD042A" w:rsidP="00DE421F">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D042A">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45A483FC" w14:textId="77777777" w:rsidR="00DD042A" w:rsidRPr="00DD042A" w:rsidRDefault="00DD042A" w:rsidP="00DE421F">
      <w:pPr>
        <w:spacing w:after="0" w:line="240" w:lineRule="auto"/>
        <w:ind w:firstLine="709"/>
        <w:jc w:val="both"/>
        <w:rPr>
          <w:rFonts w:ascii="Times New Roman" w:eastAsia="Times New Roman" w:hAnsi="Times New Roman" w:cs="Times New Roman"/>
          <w:lang w:eastAsia="ru-RU"/>
        </w:rPr>
      </w:pPr>
      <w:r w:rsidRPr="00DD042A">
        <w:rPr>
          <w:rFonts w:ascii="Times New Roman" w:eastAsia="Times New Roman" w:hAnsi="Times New Roman" w:cs="Times New Roman"/>
          <w:lang w:eastAsia="ru-RU"/>
        </w:rPr>
        <w:t xml:space="preserve">- Не возражаю против предоставления </w:t>
      </w:r>
      <w:proofErr w:type="spellStart"/>
      <w:r w:rsidRPr="00DD042A">
        <w:rPr>
          <w:rFonts w:ascii="Times New Roman" w:eastAsia="Times New Roman" w:hAnsi="Times New Roman" w:cs="Times New Roman"/>
          <w:lang w:eastAsia="ru-RU"/>
        </w:rPr>
        <w:t>Мачалину</w:t>
      </w:r>
      <w:proofErr w:type="spellEnd"/>
      <w:r w:rsidRPr="00DD042A">
        <w:rPr>
          <w:rFonts w:ascii="Times New Roman" w:eastAsia="Times New Roman" w:hAnsi="Times New Roman" w:cs="Times New Roman"/>
          <w:lang w:eastAsia="ru-RU"/>
        </w:rPr>
        <w:t xml:space="preserve"> В.Ю.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63:12:1402022:209, площадью 692 </w:t>
      </w:r>
      <w:proofErr w:type="spellStart"/>
      <w:r w:rsidRPr="00DD042A">
        <w:rPr>
          <w:rFonts w:ascii="Times New Roman" w:eastAsia="Times New Roman" w:hAnsi="Times New Roman" w:cs="Times New Roman"/>
          <w:lang w:eastAsia="ru-RU"/>
        </w:rPr>
        <w:t>кв.м</w:t>
      </w:r>
      <w:proofErr w:type="spellEnd"/>
      <w:r w:rsidRPr="00DD042A">
        <w:rPr>
          <w:rFonts w:ascii="Times New Roman" w:eastAsia="Times New Roman" w:hAnsi="Times New Roman" w:cs="Times New Roman"/>
          <w:lang w:eastAsia="ru-RU"/>
        </w:rPr>
        <w:t xml:space="preserve">, расположенного по адресу: Самарская область, Безенчукский </w:t>
      </w:r>
      <w:proofErr w:type="spellStart"/>
      <w:r w:rsidRPr="00DD042A">
        <w:rPr>
          <w:rFonts w:ascii="Times New Roman" w:eastAsia="Times New Roman" w:hAnsi="Times New Roman" w:cs="Times New Roman"/>
          <w:lang w:eastAsia="ru-RU"/>
        </w:rPr>
        <w:t>район,</w:t>
      </w:r>
      <w:r w:rsidRPr="00DD042A">
        <w:rPr>
          <w:rFonts w:ascii="Times New Roman" w:eastAsia="Times New Roman" w:hAnsi="Times New Roman" w:cs="Times New Roman"/>
          <w:bCs/>
          <w:lang w:eastAsia="ru-RU"/>
        </w:rPr>
        <w:t>пгт</w:t>
      </w:r>
      <w:proofErr w:type="spellEnd"/>
      <w:r w:rsidRPr="00DD042A">
        <w:rPr>
          <w:rFonts w:ascii="Times New Roman" w:eastAsia="Times New Roman" w:hAnsi="Times New Roman" w:cs="Times New Roman"/>
          <w:bCs/>
          <w:lang w:eastAsia="ru-RU"/>
        </w:rPr>
        <w:t xml:space="preserve">. </w:t>
      </w:r>
      <w:r w:rsidRPr="00DD042A">
        <w:rPr>
          <w:rFonts w:ascii="Times New Roman" w:eastAsia="Times New Roman" w:hAnsi="Times New Roman" w:cs="Times New Roman"/>
          <w:bCs/>
          <w:lang w:eastAsia="ru-RU"/>
        </w:rPr>
        <w:lastRenderedPageBreak/>
        <w:t>Безенчук, ул. Комсомольская, 5/1</w:t>
      </w:r>
      <w:r w:rsidRPr="00DD042A">
        <w:rPr>
          <w:rFonts w:ascii="Times New Roman" w:eastAsia="Times New Roman" w:hAnsi="Times New Roman" w:cs="Times New Roman"/>
          <w:lang w:eastAsia="ru-RU"/>
        </w:rPr>
        <w:t xml:space="preserve">, в части сокращения минимального отступа объекта капитального строительства (индивидуальный жилой дом) от границ земельного участка с западной стороны с 3 м. до 2,6 м. </w:t>
      </w:r>
    </w:p>
    <w:p w14:paraId="536821F4" w14:textId="77777777" w:rsidR="00DD042A" w:rsidRPr="00DD042A" w:rsidRDefault="00DD042A" w:rsidP="00DE421F">
      <w:pPr>
        <w:spacing w:after="0" w:line="240" w:lineRule="auto"/>
        <w:ind w:firstLine="709"/>
        <w:jc w:val="both"/>
        <w:rPr>
          <w:rFonts w:ascii="Times New Roman" w:eastAsia="Times New Roman" w:hAnsi="Times New Roman" w:cs="Times New Roman"/>
          <w:lang w:eastAsia="ru-RU"/>
        </w:rPr>
      </w:pPr>
      <w:r w:rsidRPr="00DD042A">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5CEB6B73" w14:textId="77777777" w:rsidR="00DD042A" w:rsidRPr="00DD042A" w:rsidRDefault="00DD042A" w:rsidP="00DE421F">
      <w:pPr>
        <w:spacing w:after="0" w:line="240" w:lineRule="auto"/>
        <w:ind w:firstLine="708"/>
        <w:jc w:val="both"/>
        <w:rPr>
          <w:rFonts w:ascii="Times New Roman" w:eastAsia="Calibri" w:hAnsi="Times New Roman" w:cs="Times New Roman"/>
        </w:rPr>
      </w:pPr>
      <w:r w:rsidRPr="00DD042A">
        <w:rPr>
          <w:rFonts w:ascii="Times New Roman" w:eastAsia="Calibri" w:hAnsi="Times New Roman" w:cs="Times New Roman"/>
        </w:rPr>
        <w:t xml:space="preserve">В связи с расположением близ стоящего объекта индивидуального жилищного строительства и отсутствием документации, подтверждающей соответствия отклонения от предельных параметров разрешенного строительства объектов капитального строительства требованиям противопожарной безопасности и учитывая результаты публичных слушаний </w:t>
      </w:r>
      <w:r w:rsidRPr="00DD042A">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w:t>
      </w:r>
      <w:r w:rsidRPr="00DD042A">
        <w:rPr>
          <w:rFonts w:ascii="Times New Roman" w:eastAsia="Calibri" w:hAnsi="Times New Roman" w:cs="Times New Roman"/>
        </w:rPr>
        <w:t xml:space="preserve">рекомендует отказать </w:t>
      </w:r>
      <w:proofErr w:type="spellStart"/>
      <w:r w:rsidRPr="00DD042A">
        <w:rPr>
          <w:rFonts w:ascii="Times New Roman" w:eastAsia="Calibri" w:hAnsi="Times New Roman" w:cs="Times New Roman"/>
        </w:rPr>
        <w:t>Мачалину</w:t>
      </w:r>
      <w:proofErr w:type="spellEnd"/>
      <w:r w:rsidRPr="00DD042A">
        <w:rPr>
          <w:rFonts w:ascii="Times New Roman" w:eastAsia="Calibri" w:hAnsi="Times New Roman" w:cs="Times New Roman"/>
        </w:rPr>
        <w:t xml:space="preserve"> В.Ю. в предоставление отклонений  от предельных параметров (строительство индивидуального жилого дома), земельного участка, расположенного по адресу: Самарская область, Безенчукский район, </w:t>
      </w:r>
      <w:proofErr w:type="spellStart"/>
      <w:r w:rsidRPr="00DD042A">
        <w:rPr>
          <w:rFonts w:ascii="Times New Roman" w:eastAsia="Calibri" w:hAnsi="Times New Roman" w:cs="Times New Roman"/>
        </w:rPr>
        <w:t>пгт</w:t>
      </w:r>
      <w:proofErr w:type="spellEnd"/>
      <w:r w:rsidRPr="00DD042A">
        <w:rPr>
          <w:rFonts w:ascii="Times New Roman" w:eastAsia="Calibri" w:hAnsi="Times New Roman" w:cs="Times New Roman"/>
        </w:rPr>
        <w:t>. Безенчук, ул. Комсомольская, 5, 1</w:t>
      </w:r>
    </w:p>
    <w:p w14:paraId="2AF1F9F1" w14:textId="2B1E93CA"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По телефону 2-29-</w:t>
      </w:r>
      <w:proofErr w:type="gramStart"/>
      <w:r w:rsidRPr="00B47677">
        <w:rPr>
          <w:rFonts w:ascii="Times New Roman" w:eastAsia="Times New Roman" w:hAnsi="Times New Roman" w:cs="Times New Roman"/>
          <w:lang w:eastAsia="ru-RU"/>
        </w:rPr>
        <w:t>48  (</w:t>
      </w:r>
      <w:proofErr w:type="gramEnd"/>
      <w:r w:rsidRPr="00B47677">
        <w:rPr>
          <w:rFonts w:ascii="Times New Roman" w:eastAsia="Times New Roman" w:hAnsi="Times New Roman" w:cs="Times New Roman"/>
          <w:lang w:eastAsia="ru-RU"/>
        </w:rPr>
        <w:t xml:space="preserve">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w:t>
      </w:r>
      <w:proofErr w:type="gramStart"/>
      <w:r w:rsidRPr="00B47677">
        <w:rPr>
          <w:rFonts w:ascii="Times New Roman" w:eastAsia="Calibri" w:hAnsi="Times New Roman" w:cs="Times New Roman"/>
          <w:lang w:eastAsia="ru-RU"/>
        </w:rPr>
        <w:t>округа  отделение</w:t>
      </w:r>
      <w:proofErr w:type="gramEnd"/>
      <w:r w:rsidRPr="00B47677">
        <w:rPr>
          <w:rFonts w:ascii="Times New Roman" w:eastAsia="Calibri" w:hAnsi="Times New Roman" w:cs="Times New Roman"/>
          <w:lang w:eastAsia="ru-RU"/>
        </w:rPr>
        <w:t xml:space="preserve">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 xml:space="preserve">Антинаркотические </w:t>
      </w:r>
      <w:proofErr w:type="gramStart"/>
      <w:r w:rsidRPr="00B47677">
        <w:rPr>
          <w:rFonts w:ascii="Times New Roman" w:eastAsia="Times New Roman" w:hAnsi="Times New Roman" w:cs="Times New Roman"/>
          <w:b/>
          <w:bCs/>
          <w:lang w:eastAsia="ru-RU"/>
        </w:rPr>
        <w:t>интернет ресурсы</w:t>
      </w:r>
      <w:proofErr w:type="gramEnd"/>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19"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20"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21"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22"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23"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03D5A89B" w14:textId="77777777" w:rsidR="00097B36" w:rsidRPr="00762F31" w:rsidRDefault="00097B36" w:rsidP="00097B36">
      <w:pPr>
        <w:pStyle w:val="aa"/>
        <w:spacing w:before="0" w:beforeAutospacing="0" w:after="0" w:afterAutospacing="0"/>
        <w:jc w:val="both"/>
        <w:rPr>
          <w:rFonts w:asciiTheme="majorHAnsi" w:hAnsiTheme="majorHAnsi"/>
          <w:sz w:val="8"/>
          <w:szCs w:val="8"/>
        </w:rPr>
      </w:pPr>
    </w:p>
    <w:p w14:paraId="0A4FFA73" w14:textId="77777777" w:rsidR="00385473" w:rsidRPr="002F44D7" w:rsidRDefault="001674F8" w:rsidP="00385473">
      <w:pPr>
        <w:spacing w:after="0" w:line="240" w:lineRule="auto"/>
        <w:jc w:val="center"/>
        <w:rPr>
          <w:rFonts w:ascii="Times New Roman" w:eastAsia="Times New Roman" w:hAnsi="Times New Roman" w:cs="Times New Roman"/>
          <w:b/>
          <w:bCs/>
          <w:lang w:eastAsia="ru-RU"/>
        </w:rPr>
      </w:pPr>
      <w:r w:rsidRPr="002F44D7">
        <w:rPr>
          <w:rFonts w:ascii="Times New Roman" w:eastAsia="Times New Roman" w:hAnsi="Times New Roman" w:cs="Times New Roman"/>
          <w:b/>
          <w:bCs/>
          <w:lang w:eastAsia="ru-RU"/>
        </w:rPr>
        <w:t>Уважаемые жители городского поселения Безенчук!</w:t>
      </w:r>
    </w:p>
    <w:p w14:paraId="0EC84391" w14:textId="2593BF34"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С наступлением осенне-зимнего периода значительно уменьшается световой день, и особенно актуальным становится использование пешеходами светоотражающих элементов -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Одной из причин дорожно-транспортных происшествий с участием пешеходов, особенно в условиях недостаточной освещенности, является плохая видимость пешехода.</w:t>
      </w:r>
    </w:p>
    <w:p w14:paraId="7A32CD57" w14:textId="70F9ED9B"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Действенным способом защиты пешеходов, особенно в темное время суток, становится ношение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на одежде - специальных устройств, которые ярко светятся в темное время суток в свете фар автомобилей и являются единственным средством, увеличивающим контраст фигуры человека по сравнению с окружающей средой.</w:t>
      </w:r>
      <w:r w:rsidRPr="001674F8">
        <w:rPr>
          <w:rFonts w:ascii="Times New Roman" w:eastAsia="Times New Roman" w:hAnsi="Times New Roman" w:cs="Times New Roman"/>
          <w:lang w:eastAsia="ru-RU"/>
        </w:rPr>
        <w:br/>
        <w:t>Считается, что человек на дороге должен быть виден на расстоянии не менее 200 м. Эта величина определяется многими факторами: скоростью реакции водителя, индивидуальными особенностями восприятия, техническими параметрами автомобиля, влияющими на длину тормозного пути, и пр.</w:t>
      </w:r>
      <w:r w:rsidRPr="001674F8">
        <w:rPr>
          <w:rFonts w:ascii="Times New Roman" w:eastAsia="Times New Roman" w:hAnsi="Times New Roman" w:cs="Times New Roman"/>
          <w:lang w:eastAsia="ru-RU"/>
        </w:rPr>
        <w:br/>
        <w:t xml:space="preserve">Обозначение силуэта человека на расстоянии дает возможность водителю вовремя среагировать и затормозить. Водители автомобилей обнаруживают пешехода, имеющего </w:t>
      </w:r>
      <w:proofErr w:type="spellStart"/>
      <w:r w:rsidRPr="001674F8">
        <w:rPr>
          <w:rFonts w:ascii="Times New Roman" w:eastAsia="Times New Roman" w:hAnsi="Times New Roman" w:cs="Times New Roman"/>
          <w:lang w:eastAsia="ru-RU"/>
        </w:rPr>
        <w:t>фликеры</w:t>
      </w:r>
      <w:proofErr w:type="spellEnd"/>
      <w:r w:rsidRPr="001674F8">
        <w:rPr>
          <w:rFonts w:ascii="Times New Roman" w:eastAsia="Times New Roman" w:hAnsi="Times New Roman" w:cs="Times New Roman"/>
          <w:lang w:eastAsia="ru-RU"/>
        </w:rPr>
        <w:t>, со значительно большего расстояния по сравнению с пешеходом без них. При движении с ближним светом расстояние увеличивается с 25-40 метров до 130-140 метров, а при движении с дальним светом расстояние увеличивается до 400 метров.</w:t>
      </w:r>
      <w:r w:rsidRPr="001674F8">
        <w:rPr>
          <w:rFonts w:ascii="Times New Roman" w:eastAsia="Times New Roman" w:hAnsi="Times New Roman" w:cs="Times New Roman"/>
          <w:lang w:eastAsia="ru-RU"/>
        </w:rPr>
        <w:br/>
        <w:t>Таким образом, светоотражатели способствуют предотвращению дорожно-транспортных происшествий с участием пешеходов.</w:t>
      </w:r>
      <w:r w:rsidRPr="001674F8">
        <w:rPr>
          <w:rFonts w:ascii="Times New Roman" w:eastAsia="Times New Roman" w:hAnsi="Times New Roman" w:cs="Times New Roman"/>
          <w:lang w:eastAsia="ru-RU"/>
        </w:rPr>
        <w:br/>
        <w:t>Сегодня объекты торговли предлагают широкий ассортимент светоотражающей продукции: нарукавные повязки, пояса, браслеты, брелки, накидки</w:t>
      </w:r>
    </w:p>
    <w:p w14:paraId="487E2452" w14:textId="77777777"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КАК ПРАВИЛЬНО НОСИТЬ ФЛИКЕРЫ</w:t>
      </w:r>
    </w:p>
    <w:p w14:paraId="0AB72DB7" w14:textId="77777777" w:rsidR="005358AC" w:rsidRDefault="001674F8" w:rsidP="001674F8">
      <w:pPr>
        <w:spacing w:after="0" w:line="240" w:lineRule="auto"/>
        <w:jc w:val="both"/>
        <w:rPr>
          <w:rFonts w:ascii="Times New Roman" w:eastAsia="Times New Roman" w:hAnsi="Times New Roman" w:cs="Times New Roman"/>
          <w:lang w:eastAsia="ru-RU"/>
        </w:rPr>
      </w:pPr>
      <w:proofErr w:type="spellStart"/>
      <w:r w:rsidRPr="001674F8">
        <w:rPr>
          <w:rFonts w:ascii="Times New Roman" w:eastAsia="Times New Roman" w:hAnsi="Times New Roman" w:cs="Times New Roman"/>
          <w:lang w:eastAsia="ru-RU"/>
        </w:rPr>
        <w:t>Фликеры</w:t>
      </w:r>
      <w:proofErr w:type="spellEnd"/>
      <w:r w:rsidRPr="001674F8">
        <w:rPr>
          <w:rFonts w:ascii="Times New Roman" w:eastAsia="Times New Roman" w:hAnsi="Times New Roman" w:cs="Times New Roman"/>
          <w:lang w:eastAsia="ru-RU"/>
        </w:rPr>
        <w:t xml:space="preserve"> следует крепить к верхней одежде, к рюкзакам, к сумкам, чтобы при переходе через проезжую часть на них попадал свет фар автомобилей, и они всегда были видны водителю. Для этого светоотражатели должны свободно свисать на шнурке. Рекомендуется носить светоотражатели с двух сторон одежды, чтобы они были видны </w:t>
      </w:r>
      <w:r w:rsidRPr="001674F8">
        <w:rPr>
          <w:rFonts w:ascii="Times New Roman" w:eastAsia="Times New Roman" w:hAnsi="Times New Roman" w:cs="Times New Roman"/>
          <w:lang w:eastAsia="ru-RU"/>
        </w:rPr>
        <w:lastRenderedPageBreak/>
        <w:t xml:space="preserve">водителям как встречного, так и попутного транспорта. Лучше всего использовать одновременно два или больше </w:t>
      </w:r>
      <w:proofErr w:type="spellStart"/>
      <w:r w:rsidRPr="001674F8">
        <w:rPr>
          <w:rFonts w:ascii="Times New Roman" w:eastAsia="Times New Roman" w:hAnsi="Times New Roman" w:cs="Times New Roman"/>
          <w:lang w:eastAsia="ru-RU"/>
        </w:rPr>
        <w:t>световозвращателей</w:t>
      </w:r>
      <w:proofErr w:type="spellEnd"/>
      <w:r w:rsidRPr="001674F8">
        <w:rPr>
          <w:rFonts w:ascii="Times New Roman" w:eastAsia="Times New Roman" w:hAnsi="Times New Roman" w:cs="Times New Roman"/>
          <w:lang w:eastAsia="ru-RU"/>
        </w:rPr>
        <w:t xml:space="preserve"> — с правой и с левой стороны.</w:t>
      </w:r>
    </w:p>
    <w:p w14:paraId="48B9B8E0"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Наиболее эффективны светоотражатели белого или ярко-желтого цвета.</w:t>
      </w:r>
    </w:p>
    <w:p w14:paraId="2F809BF8"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ВАЖНО! Даже имея на одежде светоотражатель, необходимо соблюдать все правила безопасного поведения на дороге. Ошибочно </w:t>
      </w:r>
      <w:proofErr w:type="gramStart"/>
      <w:r w:rsidRPr="001674F8">
        <w:rPr>
          <w:rFonts w:ascii="Times New Roman" w:eastAsia="Times New Roman" w:hAnsi="Times New Roman" w:cs="Times New Roman"/>
          <w:lang w:eastAsia="ru-RU"/>
        </w:rPr>
        <w:t>предполагать</w:t>
      </w:r>
      <w:proofErr w:type="gramEnd"/>
      <w:r w:rsidRPr="001674F8">
        <w:rPr>
          <w:rFonts w:ascii="Times New Roman" w:eastAsia="Times New Roman" w:hAnsi="Times New Roman" w:cs="Times New Roman"/>
          <w:lang w:eastAsia="ru-RU"/>
        </w:rPr>
        <w:t xml:space="preserve"> что, используя светоотражатель, пешеход имеет преимущество в движении!</w:t>
      </w:r>
      <w:r w:rsidRPr="001674F8">
        <w:rPr>
          <w:rFonts w:ascii="Times New Roman" w:eastAsia="Times New Roman" w:hAnsi="Times New Roman" w:cs="Times New Roman"/>
          <w:lang w:eastAsia="ru-RU"/>
        </w:rPr>
        <w:br/>
        <w:t>Для обеспечения своей безопасности пешеходы должны двигаться по тротуарам или пешеходным дорожкам, а при их отсутствии – по обочинам. При движении по краю проезжей части пешеходы должны идти навстречу движению транспортных средств. Идти навстречу движению транспорта при передвижении по проезжей части необходимо, чтобы иметь возможность вовремя увидеть транспортное средство и уступить ему дорогу. Следуя по ходу движения автомобилей, спиной к ним, контролировать ситуацию намного сложнее.</w:t>
      </w:r>
    </w:p>
    <w:p w14:paraId="13FAC2C0"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ФЛИКЕРЫ И РЕКОМЕНДАЦИИ ГИБДД</w:t>
      </w:r>
    </w:p>
    <w:p w14:paraId="52427477"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Светоотражающие элементы необходимо носить не только пешеходам из группы риска: пожилым людям и детям. Участники дорожного движения, двигающиеся по дорогам вне населенных пунктов в тёмное время суток, обязаны закреплять на одежде элементы, отражающие свет фар.</w:t>
      </w:r>
    </w:p>
    <w:p w14:paraId="50A1BA3E"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Но лучше носить специальные </w:t>
      </w:r>
      <w:proofErr w:type="spellStart"/>
      <w:r w:rsidRPr="001674F8">
        <w:rPr>
          <w:rFonts w:ascii="Times New Roman" w:eastAsia="Times New Roman" w:hAnsi="Times New Roman" w:cs="Times New Roman"/>
          <w:lang w:eastAsia="ru-RU"/>
        </w:rPr>
        <w:t>световозвращатели</w:t>
      </w:r>
      <w:proofErr w:type="spellEnd"/>
      <w:r w:rsidRPr="001674F8">
        <w:rPr>
          <w:rFonts w:ascii="Times New Roman" w:eastAsia="Times New Roman" w:hAnsi="Times New Roman" w:cs="Times New Roman"/>
          <w:lang w:eastAsia="ru-RU"/>
        </w:rPr>
        <w:t xml:space="preserve"> для пешеходов постоянно: не нужно снимать их - ни двигаясь вдоль оживленных трасс, ни по территории, где много пешеходных переходов, ни по местности, где транспортные средства вообще редко ездят. Не снимайте их ни днем, ни ночью, особенно с повседневной одежды детей. </w:t>
      </w:r>
      <w:r w:rsidRPr="001674F8">
        <w:rPr>
          <w:rFonts w:ascii="Times New Roman" w:eastAsia="Times New Roman" w:hAnsi="Times New Roman" w:cs="Times New Roman"/>
          <w:lang w:eastAsia="ru-RU"/>
        </w:rPr>
        <w:br/>
        <w:t>В КАКОМ КОЛИЧЕСТВЕ КРЕПИТЬ ФЛИКЕРЫ</w:t>
      </w:r>
    </w:p>
    <w:p w14:paraId="42C2FF94" w14:textId="04E70433"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Оптимальный вариант для пешехода – четыре </w:t>
      </w:r>
      <w:proofErr w:type="spellStart"/>
      <w:r w:rsidRPr="001674F8">
        <w:rPr>
          <w:rFonts w:ascii="Times New Roman" w:eastAsia="Times New Roman" w:hAnsi="Times New Roman" w:cs="Times New Roman"/>
          <w:lang w:eastAsia="ru-RU"/>
        </w:rPr>
        <w:t>фликера</w:t>
      </w:r>
      <w:proofErr w:type="spellEnd"/>
      <w:r w:rsidRPr="001674F8">
        <w:rPr>
          <w:rFonts w:ascii="Times New Roman" w:eastAsia="Times New Roman" w:hAnsi="Times New Roman" w:cs="Times New Roman"/>
          <w:lang w:eastAsia="ru-RU"/>
        </w:rPr>
        <w:t xml:space="preserve">: на руках, ремне и рюкзаке. Несмотря на то, что светоотражатели больше похожи на яркий аксессуар, пользу его невозможно переоценить: по статистике, появление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в шесть раз сократило число ДТП с участием детей</w:t>
      </w:r>
      <w:r w:rsidR="005358AC">
        <w:rPr>
          <w:rFonts w:ascii="Times New Roman" w:eastAsia="Times New Roman" w:hAnsi="Times New Roman" w:cs="Times New Roman"/>
          <w:lang w:eastAsia="ru-RU"/>
        </w:rPr>
        <w:t>.</w:t>
      </w:r>
    </w:p>
    <w:p w14:paraId="65CBAAF6"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Уважаемые родители! Необходимо помнить, что одного ношения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недостаточно для обеспечения безопасности детей на дорогах. Правила дорожного движения должны быть хорошо знакомы и привычны для детей.</w:t>
      </w:r>
      <w:r w:rsidRPr="001674F8">
        <w:rPr>
          <w:rFonts w:ascii="Times New Roman" w:eastAsia="Times New Roman" w:hAnsi="Times New Roman" w:cs="Times New Roman"/>
          <w:lang w:eastAsia="ru-RU"/>
        </w:rPr>
        <w:br/>
        <w:t>Ребенку нужно объяснить, кого можно назвать участниками дорожного движения, какую опасность несут в себе транспортные средства, зачем нужен светофор. Кроме того, дети дошкольного возраста должны знать, что выход на дорогу без сопровождения взрослых может представлять огромную опасность.</w:t>
      </w:r>
      <w:r w:rsidRPr="001674F8">
        <w:rPr>
          <w:rFonts w:ascii="Times New Roman" w:eastAsia="Times New Roman" w:hAnsi="Times New Roman" w:cs="Times New Roman"/>
          <w:lang w:eastAsia="ru-RU"/>
        </w:rPr>
        <w:br/>
        <w:t>Безопасность дорожного движения для детей заключается в постоянном изучении (повторении) Правил.</w:t>
      </w:r>
      <w:r w:rsidRPr="001674F8">
        <w:rPr>
          <w:rFonts w:ascii="Times New Roman" w:eastAsia="Times New Roman" w:hAnsi="Times New Roman" w:cs="Times New Roman"/>
          <w:lang w:eastAsia="ru-RU"/>
        </w:rPr>
        <w:br/>
        <w:t>ВЗРОСЛЫЕ РЕГУЛЯРНО ДОЛЖНЫ:</w:t>
      </w:r>
    </w:p>
    <w:p w14:paraId="292EF8F2"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знакомить детей с правилами простым языком, доступным для их понимания;</w:t>
      </w:r>
      <w:r w:rsidRPr="001674F8">
        <w:rPr>
          <w:rFonts w:ascii="Times New Roman" w:eastAsia="Times New Roman" w:hAnsi="Times New Roman" w:cs="Times New Roman"/>
          <w:lang w:eastAsia="ru-RU"/>
        </w:rPr>
        <w:br/>
        <w:t>• в качестве примеров использовать реальные дорожные ситуации, увиденные во время прогулок;</w:t>
      </w:r>
      <w:r w:rsidRPr="001674F8">
        <w:rPr>
          <w:rFonts w:ascii="Times New Roman" w:eastAsia="Times New Roman" w:hAnsi="Times New Roman" w:cs="Times New Roman"/>
          <w:lang w:eastAsia="ru-RU"/>
        </w:rPr>
        <w:br/>
        <w:t>• указывать ребенку на нарушителей правил безопасности, объяснять, к чему могут привести их необдуманные поступки;</w:t>
      </w:r>
      <w:r w:rsidRPr="001674F8">
        <w:rPr>
          <w:rFonts w:ascii="Times New Roman" w:eastAsia="Times New Roman" w:hAnsi="Times New Roman" w:cs="Times New Roman"/>
          <w:lang w:eastAsia="ru-RU"/>
        </w:rPr>
        <w:br/>
        <w:t>• закреплять полученные знания, используя детские игры и книги со стихами и рассказами на дорожную тематику.</w:t>
      </w:r>
      <w:r w:rsidRPr="001674F8">
        <w:rPr>
          <w:rFonts w:ascii="Times New Roman" w:eastAsia="Times New Roman" w:hAnsi="Times New Roman" w:cs="Times New Roman"/>
          <w:lang w:eastAsia="ru-RU"/>
        </w:rPr>
        <w:br/>
        <w:t>Но лучшим уроком безопасности для детей всегда является личный пример родителей и педагогов. Следите за тем, что и как вы делаете. Не забывайте о том, что даже, на первый взгляд, вполне безопасная дорога в одночасье может стать смертельно опасной для детей и, вполне вероятно, в том числе по вашей вине. Халатность, безразличие, ваш отрицательный пример или надежда на "авось" – способны убить вашего ребенка! Сделайте первый шаг к тому, чтобы никогда этого не допустить, прямо сейчас.</w:t>
      </w:r>
    </w:p>
    <w:p w14:paraId="51DB3952"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Берегите свою жизнь и жизнь своих детей!</w:t>
      </w:r>
    </w:p>
    <w:p w14:paraId="372C5F3D" w14:textId="0B9B97F4" w:rsidR="001674F8"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1674F8">
        <w:rPr>
          <w:rFonts w:ascii="Times New Roman" w:eastAsia="Times New Roman" w:hAnsi="Times New Roman" w:cs="Times New Roman"/>
          <w:lang w:eastAsia="ru-RU"/>
        </w:rPr>
        <w:t>м.р</w:t>
      </w:r>
      <w:proofErr w:type="spellEnd"/>
      <w:r w:rsidRPr="001674F8">
        <w:rPr>
          <w:rFonts w:ascii="Times New Roman" w:eastAsia="Times New Roman" w:hAnsi="Times New Roman" w:cs="Times New Roman"/>
          <w:lang w:eastAsia="ru-RU"/>
        </w:rPr>
        <w:t>. Безенчукский).</w:t>
      </w:r>
    </w:p>
    <w:p w14:paraId="6B211BBE" w14:textId="77777777" w:rsidR="002860FC" w:rsidRPr="002860FC" w:rsidRDefault="002860FC" w:rsidP="001674F8">
      <w:pPr>
        <w:spacing w:after="0" w:line="240" w:lineRule="auto"/>
        <w:jc w:val="both"/>
        <w:rPr>
          <w:rFonts w:ascii="Times New Roman" w:eastAsia="Times New Roman" w:hAnsi="Times New Roman" w:cs="Times New Roman"/>
          <w:sz w:val="8"/>
          <w:szCs w:val="8"/>
          <w:lang w:eastAsia="ru-RU"/>
        </w:rPr>
      </w:pPr>
    </w:p>
    <w:p w14:paraId="312CEDDF" w14:textId="77777777" w:rsidR="002860FC" w:rsidRPr="00576648" w:rsidRDefault="002860FC" w:rsidP="002860FC">
      <w:pPr>
        <w:spacing w:after="0" w:line="240" w:lineRule="auto"/>
        <w:jc w:val="center"/>
        <w:outlineLvl w:val="0"/>
        <w:rPr>
          <w:rFonts w:ascii="Times New Roman" w:eastAsia="Times New Roman" w:hAnsi="Times New Roman" w:cs="Times New Roman"/>
          <w:b/>
          <w:bCs/>
          <w:kern w:val="36"/>
          <w:lang w:eastAsia="ru-RU"/>
        </w:rPr>
      </w:pPr>
      <w:r w:rsidRPr="00576648">
        <w:rPr>
          <w:rFonts w:ascii="Times New Roman" w:eastAsia="Times New Roman" w:hAnsi="Times New Roman" w:cs="Times New Roman"/>
          <w:b/>
          <w:bCs/>
          <w:kern w:val="36"/>
          <w:lang w:eastAsia="ru-RU"/>
        </w:rPr>
        <w:t>10 способов не заснуть за рулём</w:t>
      </w:r>
    </w:p>
    <w:p w14:paraId="23AE52B0" w14:textId="77777777" w:rsidR="002860FC" w:rsidRPr="00576648" w:rsidRDefault="002860FC" w:rsidP="002860FC">
      <w:pPr>
        <w:spacing w:after="0" w:line="240" w:lineRule="auto"/>
        <w:jc w:val="both"/>
        <w:outlineLvl w:val="0"/>
        <w:rPr>
          <w:rFonts w:ascii="Times New Roman" w:eastAsia="Times New Roman" w:hAnsi="Times New Roman" w:cs="Times New Roman"/>
          <w:b/>
          <w:bCs/>
          <w:kern w:val="36"/>
          <w:lang w:eastAsia="ru-RU"/>
        </w:rPr>
      </w:pPr>
      <w:r w:rsidRPr="00576648">
        <w:rPr>
          <w:rFonts w:ascii="Times New Roman" w:eastAsia="Times New Roman" w:hAnsi="Times New Roman" w:cs="Times New Roman"/>
          <w:lang w:eastAsia="ru-RU"/>
        </w:rPr>
        <w:t>Согласно статистике, большая часть всех дорожно-транспортных происшествий так или иначе связана с выездом на встречную полосу движения. Причем не всегда речь идет об обгоне или другом маневре, выполненном неверно. Причиной примерно 25% всех серьезных аварий на дорогах является усталость водителя и, как следствие, засыпание за рулем. Наибольший риск засыпания наблюдается в дальних поездках, особенно в тёмное время суток и при монотонных дорожных условиях. Практика показывает, что через четыре часа непрерывного вождения реакция водителя снижается в два раза, через восемь часов – в шесть раз. По этим показателям сонный водитель становится опаснее пьяного.</w:t>
      </w:r>
    </w:p>
    <w:p w14:paraId="71A6F922"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Существует несколько способов, которые помогут на некоторое время взбодриться и без эксцессов завершить путешествие.</w:t>
      </w:r>
    </w:p>
    <w:p w14:paraId="2DB08D55"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 xml:space="preserve">1. </w:t>
      </w:r>
      <w:r w:rsidRPr="00576648">
        <w:rPr>
          <w:rFonts w:ascii="Times New Roman" w:hAnsi="Times New Roman" w:cs="Times New Roman"/>
          <w:b/>
          <w:bCs/>
        </w:rPr>
        <w:t>Диалог.</w:t>
      </w:r>
      <w:r w:rsidRPr="00576648">
        <w:rPr>
          <w:rFonts w:ascii="Times New Roman" w:hAnsi="Times New Roman" w:cs="Times New Roman"/>
        </w:rPr>
        <w:t xml:space="preserve"> Общение водителя с пассажирами во время поездки</w:t>
      </w:r>
      <w:proofErr w:type="gramStart"/>
      <w:r w:rsidRPr="00576648">
        <w:rPr>
          <w:rFonts w:ascii="Times New Roman" w:hAnsi="Times New Roman" w:cs="Times New Roman"/>
        </w:rPr>
        <w:t>- это</w:t>
      </w:r>
      <w:proofErr w:type="gramEnd"/>
      <w:r w:rsidRPr="00576648">
        <w:rPr>
          <w:rFonts w:ascii="Times New Roman" w:hAnsi="Times New Roman" w:cs="Times New Roman"/>
        </w:rPr>
        <w:t xml:space="preserve"> одни из лучших способов прогнать дрему. Интересный разговор является хорошим стимулятором, способным активировать работу мозга. </w:t>
      </w:r>
      <w:r w:rsidRPr="00576648">
        <w:rPr>
          <w:rFonts w:ascii="Times New Roman" w:eastAsia="Times New Roman" w:hAnsi="Times New Roman" w:cs="Times New Roman"/>
          <w:lang w:eastAsia="ru-RU"/>
        </w:rPr>
        <w:t>Ещё один плюс в общении с пассажиром – он сможет вовремя заметить ваше сонное состояние по замедленной реакции, ответам невпопад. Поддерживая беседу, вы также не даёте пассажиру заснуть, и он не сможет своим мерным дыханием убаюкать и вас. Но если выехавший с вами спутник сам начинает клевать носом, значит, пора остановиться и отдохнуть. </w:t>
      </w:r>
      <w:r w:rsidRPr="00576648">
        <w:rPr>
          <w:rFonts w:ascii="Times New Roman" w:hAnsi="Times New Roman" w:cs="Times New Roman"/>
        </w:rPr>
        <w:t>Однако и увлекаться слишком не стоит, так как во время разговора водитель может отвлечься и создать аварийную ситуацию на дороге.</w:t>
      </w:r>
    </w:p>
    <w:p w14:paraId="692AB2A5"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bCs/>
          <w:lang w:eastAsia="ru-RU"/>
        </w:rPr>
        <w:t xml:space="preserve">2. </w:t>
      </w:r>
      <w:r w:rsidRPr="00576648">
        <w:rPr>
          <w:rFonts w:ascii="Times New Roman" w:eastAsia="Times New Roman" w:hAnsi="Times New Roman" w:cs="Times New Roman"/>
          <w:b/>
          <w:lang w:eastAsia="ru-RU"/>
        </w:rPr>
        <w:t>Радио</w:t>
      </w:r>
      <w:r w:rsidRPr="00576648">
        <w:rPr>
          <w:rFonts w:ascii="Times New Roman" w:eastAsia="Times New Roman" w:hAnsi="Times New Roman" w:cs="Times New Roman"/>
          <w:lang w:eastAsia="ru-RU"/>
        </w:rPr>
        <w:t xml:space="preserve"> </w:t>
      </w:r>
    </w:p>
    <w:p w14:paraId="261449B2"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Очень хороший спутник в дороге, желательно переключаться между разными радиостанциями, любимая музыка помогает расслабиться, а вот та, которая не очень нравится, вызывает некоторое раздражение, что поможет на некоторое время позабыть о сне.</w:t>
      </w:r>
    </w:p>
    <w:p w14:paraId="51D0846C"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3. Пени</w:t>
      </w:r>
    </w:p>
    <w:p w14:paraId="735BFEC3" w14:textId="59DCC315"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lastRenderedPageBreak/>
        <w:t xml:space="preserve">Если прослушивание любимой музыки не помогает взбодриться, то можно подпевать. Причём чем громче, тем лучше. Объяснение этому достаточно простое: при громком пении начинают активнее работать лёгкие, в кровь поступает больше кислорода и весь организм просыпается. А вспоминая слова и мелодию, вы стимулируете мозговую </w:t>
      </w:r>
      <w:proofErr w:type="gramStart"/>
      <w:r w:rsidRPr="00576648">
        <w:rPr>
          <w:rFonts w:ascii="Times New Roman" w:eastAsia="Times New Roman" w:hAnsi="Times New Roman" w:cs="Times New Roman"/>
          <w:lang w:eastAsia="ru-RU"/>
        </w:rPr>
        <w:t>деятельность..</w:t>
      </w:r>
      <w:proofErr w:type="gramEnd"/>
    </w:p>
    <w:p w14:paraId="2B497B86"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4. Тонизирующие напитки</w:t>
      </w:r>
    </w:p>
    <w:p w14:paraId="3D1480BF" w14:textId="77777777" w:rsidR="002860FC" w:rsidRPr="00576648" w:rsidRDefault="002860FC" w:rsidP="002860FC">
      <w:pPr>
        <w:pStyle w:val="article-renderblock"/>
        <w:spacing w:before="0" w:beforeAutospacing="0" w:after="0" w:afterAutospacing="0"/>
        <w:jc w:val="both"/>
        <w:rPr>
          <w:sz w:val="22"/>
          <w:szCs w:val="22"/>
        </w:rPr>
      </w:pPr>
      <w:r w:rsidRPr="00576648">
        <w:rPr>
          <w:sz w:val="22"/>
          <w:szCs w:val="22"/>
        </w:rPr>
        <w:t>Чай, кофе, горячий шоколад способны придать бодрости. Если длительность поездки более 10 часов, стоит взять с собой термос с зелёным чаем, лучше — если он будет листовой, а не в пакетиках. К натуральным стимуляторам также относятся женьшень, элеутерококк, лимонник. Продолжительность действия тонизирующих напитков не очень большая, и в среднем они «работают» не более 2 часов. Если по пути вам встретится кафе, стоит ненадолго посетить его, выпив стакан воды или сока со льдом. Холодный напиток способен снять усталость и сонливость.</w:t>
      </w:r>
    </w:p>
    <w:p w14:paraId="569BFAA6" w14:textId="77777777" w:rsidR="002860FC" w:rsidRPr="00576648" w:rsidRDefault="002860FC" w:rsidP="002860FC">
      <w:pPr>
        <w:spacing w:after="0" w:line="240" w:lineRule="auto"/>
        <w:jc w:val="both"/>
        <w:rPr>
          <w:rFonts w:ascii="Times New Roman" w:eastAsia="Times New Roman" w:hAnsi="Times New Roman" w:cs="Times New Roman"/>
          <w:b/>
          <w:lang w:eastAsia="ru-RU"/>
        </w:rPr>
      </w:pPr>
      <w:r w:rsidRPr="00576648">
        <w:rPr>
          <w:rFonts w:ascii="Times New Roman" w:eastAsia="Times New Roman" w:hAnsi="Times New Roman" w:cs="Times New Roman"/>
          <w:b/>
          <w:lang w:eastAsia="ru-RU"/>
        </w:rPr>
        <w:t>5. Адреналин</w:t>
      </w:r>
    </w:p>
    <w:p w14:paraId="38EB9549" w14:textId="77777777" w:rsidR="002860FC" w:rsidRPr="00576648" w:rsidRDefault="002860FC" w:rsidP="002860FC">
      <w:pPr>
        <w:spacing w:after="0" w:line="240" w:lineRule="auto"/>
        <w:jc w:val="both"/>
        <w:rPr>
          <w:rFonts w:ascii="Times New Roman" w:eastAsia="Times New Roman" w:hAnsi="Times New Roman" w:cs="Times New Roman"/>
          <w:b/>
          <w:lang w:eastAsia="ru-RU"/>
        </w:rPr>
      </w:pPr>
      <w:r w:rsidRPr="00576648">
        <w:rPr>
          <w:rFonts w:ascii="Times New Roman" w:eastAsia="Times New Roman" w:hAnsi="Times New Roman" w:cs="Times New Roman"/>
          <w:lang w:eastAsia="ru-RU"/>
        </w:rPr>
        <w:t>Сонное состояние помогут побороть воспоминания о самых неприятных моментах жизни.</w:t>
      </w:r>
    </w:p>
    <w:p w14:paraId="40CAE956"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lang w:eastAsia="ru-RU"/>
        </w:rPr>
        <w:t xml:space="preserve">6. </w:t>
      </w:r>
      <w:r w:rsidRPr="00576648">
        <w:rPr>
          <w:rFonts w:ascii="Times New Roman" w:hAnsi="Times New Roman" w:cs="Times New Roman"/>
          <w:b/>
          <w:bCs/>
        </w:rPr>
        <w:t>Снижение температуры в салоне</w:t>
      </w:r>
    </w:p>
    <w:p w14:paraId="43665D96"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hAnsi="Times New Roman" w:cs="Times New Roman"/>
        </w:rPr>
        <w:t>Приток свежего, прохладного воздуха может временно прогнать сон. Можно понизить температуру на кондиционере, а еще лучше приоткрыть окно.</w:t>
      </w:r>
    </w:p>
    <w:p w14:paraId="4921190F"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bCs/>
          <w:lang w:eastAsia="ru-RU"/>
        </w:rPr>
        <w:t>7. Еда</w:t>
      </w:r>
    </w:p>
    <w:p w14:paraId="15CB3EED"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Многие дальнобойщики берут с собой в дорогу какую-то незначительную еду – сухарики, семечки, орешки, маленькие конфетки (желательно с ярким вкусом). Их потребление позволяет несколько отвлечься от монотонной дороги, дополнительные задачи делают деятельность организма более активной. Этот же способ подходит и обычным водителям. Самое главное -    не переесть – чувство сытости легко провоцирует сонливость.</w:t>
      </w:r>
    </w:p>
    <w:p w14:paraId="568A9179"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8. Электронные сигнализаторы усталости</w:t>
      </w:r>
    </w:p>
    <w:p w14:paraId="3139C1D8" w14:textId="7E5C2235"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На некоторых современных автомобилях есть системы, которые по изменению манеры движения и управления автомобилем, а также по показаниям датчиков, следящих за поведением глаз, могут предупредить водителя о его усталости и предложить передохнуть. Более распространённая система предупреждения о смене полосы (когда автомобиль пересекает направляющие без включённого поворотника, раздаётся неприятный сигнал) уже спасла несколько жизней: водители просыпались от звука, когда выезжали на «</w:t>
      </w:r>
      <w:proofErr w:type="spellStart"/>
      <w:r w:rsidRPr="00576648">
        <w:rPr>
          <w:rFonts w:ascii="Times New Roman" w:eastAsia="Times New Roman" w:hAnsi="Times New Roman" w:cs="Times New Roman"/>
          <w:lang w:eastAsia="ru-RU"/>
        </w:rPr>
        <w:t>встречку</w:t>
      </w:r>
      <w:proofErr w:type="spellEnd"/>
      <w:r w:rsidRPr="00576648">
        <w:rPr>
          <w:rFonts w:ascii="Times New Roman" w:eastAsia="Times New Roman" w:hAnsi="Times New Roman" w:cs="Times New Roman"/>
          <w:lang w:eastAsia="ru-RU"/>
        </w:rPr>
        <w:t xml:space="preserve">» или на обочину. Если такого оборудования в машине нет, можно приобрести сигнализатор усталости. Внешне такие приборы похожи на гарнитуру </w:t>
      </w:r>
      <w:proofErr w:type="spellStart"/>
      <w:r w:rsidRPr="00576648">
        <w:rPr>
          <w:rFonts w:ascii="Times New Roman" w:eastAsia="Times New Roman" w:hAnsi="Times New Roman" w:cs="Times New Roman"/>
          <w:lang w:eastAsia="ru-RU"/>
        </w:rPr>
        <w:t>Bluetooth</w:t>
      </w:r>
      <w:proofErr w:type="spellEnd"/>
      <w:r w:rsidRPr="00576648">
        <w:rPr>
          <w:rFonts w:ascii="Times New Roman" w:eastAsia="Times New Roman" w:hAnsi="Times New Roman" w:cs="Times New Roman"/>
          <w:lang w:eastAsia="ru-RU"/>
        </w:rPr>
        <w:t xml:space="preserve">. Они считывают движения головы, </w:t>
      </w:r>
      <w:proofErr w:type="gramStart"/>
      <w:r w:rsidRPr="00576648">
        <w:rPr>
          <w:rFonts w:ascii="Times New Roman" w:eastAsia="Times New Roman" w:hAnsi="Times New Roman" w:cs="Times New Roman"/>
          <w:lang w:eastAsia="ru-RU"/>
        </w:rPr>
        <w:t>и</w:t>
      </w:r>
      <w:proofErr w:type="gramEnd"/>
      <w:r w:rsidRPr="00576648">
        <w:rPr>
          <w:rFonts w:ascii="Times New Roman" w:eastAsia="Times New Roman" w:hAnsi="Times New Roman" w:cs="Times New Roman"/>
          <w:lang w:eastAsia="ru-RU"/>
        </w:rPr>
        <w:t xml:space="preserve"> если вы начинаете клевать носом, издают резкий звук.</w:t>
      </w:r>
    </w:p>
    <w:p w14:paraId="0FCE5AB5"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bCs/>
          <w:lang w:eastAsia="ru-RU"/>
        </w:rPr>
        <w:t>9. Концентрация внимания </w:t>
      </w:r>
    </w:p>
    <w:p w14:paraId="7A7A800E" w14:textId="77777777" w:rsidR="002860FC" w:rsidRPr="00576648" w:rsidRDefault="002860FC" w:rsidP="002860FC">
      <w:pPr>
        <w:pStyle w:val="article-renderblock"/>
        <w:spacing w:before="0" w:beforeAutospacing="0" w:after="0" w:afterAutospacing="0"/>
        <w:jc w:val="both"/>
        <w:rPr>
          <w:sz w:val="22"/>
          <w:szCs w:val="22"/>
        </w:rPr>
      </w:pPr>
      <w:r w:rsidRPr="00576648">
        <w:rPr>
          <w:sz w:val="22"/>
          <w:szCs w:val="22"/>
        </w:rPr>
        <w:t>Если вы только начали чувствовать сонливость, можно взбодриться, сконцентрировав внимание. Старайтесь осознанно воспринимать всю дорожную информацию, ставьте перед собой различные задачи (считать столбы или знаки, определять марки встречных машин и т.п.</w:t>
      </w:r>
      <w:proofErr w:type="gramStart"/>
      <w:r w:rsidRPr="00576648">
        <w:rPr>
          <w:sz w:val="22"/>
          <w:szCs w:val="22"/>
        </w:rPr>
        <w:t>)</w:t>
      </w:r>
      <w:proofErr w:type="gramEnd"/>
      <w:r w:rsidRPr="00576648">
        <w:rPr>
          <w:sz w:val="22"/>
          <w:szCs w:val="22"/>
        </w:rPr>
        <w:t xml:space="preserve"> Но не стоит концентрироваться на каком-то одном элементе (например, на «убегающей» линии разметки) – это может убаюкать. Концентрация на мелочах сбивает монотонность движения по трассе. Сосредоточиться поможет обычный лимон. Нарезанный на дольки он издает аромат, который влияет на участки мозга, отвечающий за концентрацию внимания.</w:t>
      </w:r>
    </w:p>
    <w:p w14:paraId="496E2CD1" w14:textId="77777777" w:rsidR="002860FC" w:rsidRPr="00576648" w:rsidRDefault="002860FC" w:rsidP="002860FC">
      <w:pPr>
        <w:pStyle w:val="article-renderblock"/>
        <w:spacing w:before="0" w:beforeAutospacing="0" w:after="0" w:afterAutospacing="0"/>
        <w:jc w:val="both"/>
        <w:rPr>
          <w:sz w:val="22"/>
          <w:szCs w:val="22"/>
        </w:rPr>
      </w:pPr>
      <w:r w:rsidRPr="00576648">
        <w:rPr>
          <w:b/>
          <w:bCs/>
          <w:sz w:val="22"/>
          <w:szCs w:val="22"/>
        </w:rPr>
        <w:t>10. Неудобство.</w:t>
      </w:r>
      <w:r w:rsidRPr="00576648">
        <w:rPr>
          <w:sz w:val="22"/>
          <w:szCs w:val="22"/>
        </w:rPr>
        <w:t xml:space="preserve"> Некоторые автолюбители, которые по долгу службы проводят много времени за рулем, рекомендуют настроить сиденье или подлокотник так, чтобы водитель во время езды ощущал небольшой дискомфорт </w:t>
      </w:r>
      <w:proofErr w:type="gramStart"/>
      <w:r w:rsidRPr="00576648">
        <w:rPr>
          <w:sz w:val="22"/>
          <w:szCs w:val="22"/>
        </w:rPr>
        <w:t>- это</w:t>
      </w:r>
      <w:proofErr w:type="gramEnd"/>
      <w:r w:rsidRPr="00576648">
        <w:rPr>
          <w:sz w:val="22"/>
          <w:szCs w:val="22"/>
        </w:rPr>
        <w:t xml:space="preserve"> не даст ему расслабиться.</w:t>
      </w:r>
    </w:p>
    <w:p w14:paraId="22BA2FA2"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lang w:eastAsia="ru-RU"/>
        </w:rPr>
        <w:t xml:space="preserve">Любое изменение физического состояния делает человека бодрее. Способы есть весьма различные. Физические упражнения – напрягайте и расслабляйте различные мышцы. Можно потрясти головой, как при пробуждении. Изменение температуры – снизьте градусы на климатической установке, а лучше откройте окно, свежий воздух также способствует пробуждению. Можно умыться, побрызгать лицо холодной водой, протереть его влажной салфеткой. Вообще, любое изменение способно на некоторое время убедить организм, что он не хочет спать. Некоторые разуваются, некоторые активно трут уши (там много активных точек), кому-то помогает легкий массаж глазных яблок. </w:t>
      </w:r>
    </w:p>
    <w:p w14:paraId="5BC22E4B"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 xml:space="preserve">Стоит ещё раз напомнить, что все мы разные. У всех разный порог утомляемости и для кого-то 500 км уже подвиг, а профессионалы могу за один раз преодолеть 1,5 тысячи км. </w:t>
      </w:r>
    </w:p>
    <w:p w14:paraId="4376E849"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У каждого может быть свой способ оттянуть момент засыпания. Но очень важно не пропустить тот момент, когда все способы испробованы, а спать все ещё хочется и уже начинаешь отключаться за рулём. Не стоит испытывать судьбу. Езда в таком состоянии не сэкономит время, но может привести к серьёзным последствиям.</w:t>
      </w:r>
    </w:p>
    <w:p w14:paraId="43BA07B8"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Лучшее лекарство от сна – это сон. Перед поездкой желательно выспаться. В дороге лучше остановиться на 20-30 минут на короткий сон. Только делайте это на стоянках или заправках, и не забывайте закрывать машину. После небольшого отдыха лучше сделать зарядку, это поможет проснуться и взбодрит организм. И можно ехать дальше! </w:t>
      </w:r>
    </w:p>
    <w:p w14:paraId="52C6F775"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Берегите себя и своих близких!</w:t>
      </w:r>
    </w:p>
    <w:p w14:paraId="361026A3"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576648">
        <w:rPr>
          <w:rFonts w:ascii="Times New Roman" w:hAnsi="Times New Roman" w:cs="Times New Roman"/>
        </w:rPr>
        <w:t>м.р</w:t>
      </w:r>
      <w:proofErr w:type="spellEnd"/>
      <w:r w:rsidRPr="00576648">
        <w:rPr>
          <w:rFonts w:ascii="Times New Roman" w:hAnsi="Times New Roman" w:cs="Times New Roman"/>
        </w:rPr>
        <w:t>. Безенчукский).</w:t>
      </w:r>
    </w:p>
    <w:p w14:paraId="24A6FA9B"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https://aif.ru/auto/practice/41511</w:t>
      </w:r>
    </w:p>
    <w:p w14:paraId="6300F310" w14:textId="77777777" w:rsidR="0020336C" w:rsidRPr="0020336C" w:rsidRDefault="0020336C" w:rsidP="0020336C">
      <w:pPr>
        <w:spacing w:after="0" w:line="240" w:lineRule="auto"/>
        <w:jc w:val="center"/>
        <w:outlineLvl w:val="0"/>
        <w:rPr>
          <w:rFonts w:ascii="Times New Roman" w:eastAsia="Times New Roman" w:hAnsi="Times New Roman" w:cs="Times New Roman"/>
          <w:b/>
          <w:bCs/>
          <w:kern w:val="36"/>
          <w:sz w:val="8"/>
          <w:szCs w:val="8"/>
          <w:lang w:eastAsia="ru-RU"/>
        </w:rPr>
      </w:pPr>
    </w:p>
    <w:p w14:paraId="38E27BD6" w14:textId="45F71429" w:rsidR="0020336C" w:rsidRPr="0020336C" w:rsidRDefault="0020336C" w:rsidP="0020336C">
      <w:pPr>
        <w:spacing w:after="0" w:line="240" w:lineRule="auto"/>
        <w:jc w:val="center"/>
        <w:outlineLvl w:val="0"/>
        <w:rPr>
          <w:rFonts w:ascii="Times New Roman" w:eastAsia="Times New Roman" w:hAnsi="Times New Roman" w:cs="Times New Roman"/>
          <w:b/>
          <w:bCs/>
          <w:kern w:val="36"/>
          <w:lang w:eastAsia="ru-RU"/>
        </w:rPr>
      </w:pPr>
      <w:r w:rsidRPr="0020336C">
        <w:rPr>
          <w:rFonts w:ascii="Times New Roman" w:eastAsia="Times New Roman" w:hAnsi="Times New Roman" w:cs="Times New Roman"/>
          <w:b/>
          <w:bCs/>
          <w:kern w:val="36"/>
          <w:lang w:eastAsia="ru-RU"/>
        </w:rPr>
        <w:t>БЕЗОПАСНОСТЬ ПРИ ЭКСПЛУАТАЦИИ ГАЗОВОГО ОБОРУДОВАНИЯ В БЫТУ</w:t>
      </w:r>
    </w:p>
    <w:p w14:paraId="63B58C7E" w14:textId="148ECFE1" w:rsidR="0020336C" w:rsidRPr="0020336C" w:rsidRDefault="0020336C" w:rsidP="0020336C">
      <w:pPr>
        <w:spacing w:after="0" w:line="240" w:lineRule="auto"/>
        <w:jc w:val="center"/>
        <w:rPr>
          <w:rFonts w:ascii="Times New Roman" w:eastAsia="Times New Roman" w:hAnsi="Times New Roman" w:cs="Times New Roman"/>
          <w:b/>
          <w:bCs/>
          <w:lang w:eastAsia="ru-RU"/>
        </w:rPr>
      </w:pPr>
      <w:r w:rsidRPr="0020336C">
        <w:rPr>
          <w:rFonts w:ascii="Times New Roman" w:eastAsia="Times New Roman" w:hAnsi="Times New Roman" w:cs="Times New Roman"/>
          <w:b/>
          <w:bCs/>
          <w:lang w:eastAsia="ru-RU"/>
        </w:rPr>
        <w:t xml:space="preserve">Уважаемые жители </w:t>
      </w:r>
      <w:r w:rsidRPr="00CA7AC2">
        <w:rPr>
          <w:rFonts w:ascii="Times New Roman" w:eastAsia="Times New Roman" w:hAnsi="Times New Roman" w:cs="Times New Roman"/>
          <w:b/>
          <w:bCs/>
          <w:lang w:eastAsia="ru-RU"/>
        </w:rPr>
        <w:t>городского поселения</w:t>
      </w:r>
      <w:r w:rsidRPr="0020336C">
        <w:rPr>
          <w:rFonts w:ascii="Times New Roman" w:eastAsia="Times New Roman" w:hAnsi="Times New Roman" w:cs="Times New Roman"/>
          <w:b/>
          <w:bCs/>
          <w:lang w:eastAsia="ru-RU"/>
        </w:rPr>
        <w:t xml:space="preserve"> Безенчук! </w:t>
      </w:r>
    </w:p>
    <w:p w14:paraId="7500296A" w14:textId="77777777" w:rsidR="0020336C" w:rsidRPr="0020336C" w:rsidRDefault="0020336C" w:rsidP="0020336C">
      <w:pPr>
        <w:spacing w:after="0" w:line="240" w:lineRule="auto"/>
        <w:jc w:val="both"/>
        <w:rPr>
          <w:rFonts w:ascii="Times New Roman" w:eastAsia="Times New Roman" w:hAnsi="Times New Roman" w:cs="Times New Roman"/>
          <w:bCs/>
          <w:lang w:eastAsia="ru-RU"/>
        </w:rPr>
      </w:pPr>
      <w:r w:rsidRPr="0020336C">
        <w:rPr>
          <w:rFonts w:ascii="Times New Roman" w:eastAsia="Times New Roman" w:hAnsi="Times New Roman" w:cs="Times New Roman"/>
          <w:bCs/>
          <w:lang w:eastAsia="ru-RU"/>
        </w:rPr>
        <w:t>Напоминаем Требования безопасности при эксплуатации газового оборудования в быту.</w:t>
      </w:r>
    </w:p>
    <w:p w14:paraId="2241C26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w:t>
      </w:r>
      <w:r w:rsidRPr="0020336C">
        <w:rPr>
          <w:rFonts w:ascii="Times New Roman" w:eastAsia="Times New Roman" w:hAnsi="Times New Roman" w:cs="Times New Roman"/>
          <w:b/>
          <w:bCs/>
          <w:lang w:eastAsia="ru-RU"/>
        </w:rPr>
        <w:t>ЕСЛИ ВЫ ИСПОЛЬЗУЕТЕ ГАЗ В БЫТУ, ТО ВЫ ОБЯЗАНЫ:</w:t>
      </w:r>
    </w:p>
    <w:p w14:paraId="4FCB4BF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пройти инструктаж по безопасному пользованию газом в эксплуатационной организации газового хозяйства;</w:t>
      </w:r>
    </w:p>
    <w:p w14:paraId="452E5A8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иметь инструкцию (памятку) по пользованию газом;</w:t>
      </w:r>
    </w:p>
    <w:p w14:paraId="1E5413C3"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lastRenderedPageBreak/>
        <w:t>- строго соблюдать правила эксплуатации газовых приборов;</w:t>
      </w:r>
    </w:p>
    <w:p w14:paraId="1A86D91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xml:space="preserve">- следить за нормальной работой </w:t>
      </w:r>
      <w:proofErr w:type="gramStart"/>
      <w:r w:rsidRPr="0020336C">
        <w:rPr>
          <w:rFonts w:ascii="Times New Roman" w:eastAsia="Times New Roman" w:hAnsi="Times New Roman" w:cs="Times New Roman"/>
          <w:lang w:eastAsia="ru-RU"/>
        </w:rPr>
        <w:t>газовых  приборов</w:t>
      </w:r>
      <w:proofErr w:type="gramEnd"/>
      <w:r w:rsidRPr="0020336C">
        <w:rPr>
          <w:rFonts w:ascii="Times New Roman" w:eastAsia="Times New Roman" w:hAnsi="Times New Roman" w:cs="Times New Roman"/>
          <w:lang w:eastAsia="ru-RU"/>
        </w:rPr>
        <w:t>, дымоходов и вентиляции;</w:t>
      </w:r>
    </w:p>
    <w:p w14:paraId="4242F22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проверять тягу до включения и во время работы газовых приборов с отводом продуктов сгорания газа в дымоход;</w:t>
      </w:r>
    </w:p>
    <w:p w14:paraId="1D501E0E"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перед пользованием газифицированной печью проверять, открыт ли полностью шибер;</w:t>
      </w:r>
    </w:p>
    <w:p w14:paraId="259DC3CC"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периодически очищать «карман» дымохода;</w:t>
      </w:r>
    </w:p>
    <w:p w14:paraId="306D323E"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 окончании пользования газом закрыть краны на газовом приборе и перед ним;</w:t>
      </w:r>
    </w:p>
    <w:p w14:paraId="682D32C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 размещении баллона внутри кухни закрыть вентиль у баллона;</w:t>
      </w:r>
    </w:p>
    <w:p w14:paraId="2902470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 неисправности газового оборудования вызвать работников предприятия газового хозяйства;</w:t>
      </w:r>
    </w:p>
    <w:p w14:paraId="576C852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 внезапном прекращении подачи газа немедленно закрыть краны горелок газовых приборов и сообщить в аварийную газовую службу по телефону «04»;</w:t>
      </w:r>
    </w:p>
    <w:p w14:paraId="793C20CC"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перед входом в подвалы и погреба до включения света или зажигания огня убедиться в отсутствии запаха газа.</w:t>
      </w:r>
    </w:p>
    <w:p w14:paraId="12C31BD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w:t>
      </w:r>
      <w:r w:rsidRPr="0020336C">
        <w:rPr>
          <w:rFonts w:ascii="Times New Roman" w:eastAsia="Times New Roman" w:hAnsi="Times New Roman" w:cs="Times New Roman"/>
          <w:b/>
          <w:bCs/>
          <w:lang w:eastAsia="ru-RU"/>
        </w:rPr>
        <w:t>ПРИ ПОЯВЛЕНИИ В ПОМЕЩЕНИИ КВАРТИРЫ ЗАПАХА ГАЗА ВЫ ОБЯЗАНЫ:</w:t>
      </w:r>
    </w:p>
    <w:p w14:paraId="620F9F9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немедленно прекратить пользование газовым прибором;</w:t>
      </w:r>
    </w:p>
    <w:p w14:paraId="0C6AE65D" w14:textId="77777777" w:rsidR="0020336C" w:rsidRPr="0020336C" w:rsidRDefault="0020336C" w:rsidP="0020336C">
      <w:pPr>
        <w:tabs>
          <w:tab w:val="left" w:pos="7425"/>
        </w:tabs>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перекрыть кран к прибору и на приборе;</w:t>
      </w:r>
      <w:r w:rsidRPr="0020336C">
        <w:rPr>
          <w:rFonts w:ascii="Times New Roman" w:eastAsia="Times New Roman" w:hAnsi="Times New Roman" w:cs="Times New Roman"/>
          <w:lang w:eastAsia="ru-RU"/>
        </w:rPr>
        <w:tab/>
      </w:r>
    </w:p>
    <w:p w14:paraId="7C14243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открыть окна или форточки для проветривания помещения;</w:t>
      </w:r>
    </w:p>
    <w:p w14:paraId="2BBE7F8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вызвать аварийную службу газового хозяйства по телефону «04» или «112» (вызывать вне загазованного помещения);</w:t>
      </w:r>
    </w:p>
    <w:p w14:paraId="462EB88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зажигать огня, не курить;</w:t>
      </w:r>
    </w:p>
    <w:p w14:paraId="096906A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включать и не выключать электроосвещение и электроприборы;</w:t>
      </w:r>
    </w:p>
    <w:p w14:paraId="1D30193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xml:space="preserve">- не пользоваться </w:t>
      </w:r>
      <w:proofErr w:type="spellStart"/>
      <w:r w:rsidRPr="0020336C">
        <w:rPr>
          <w:rFonts w:ascii="Times New Roman" w:eastAsia="Times New Roman" w:hAnsi="Times New Roman" w:cs="Times New Roman"/>
          <w:lang w:eastAsia="ru-RU"/>
        </w:rPr>
        <w:t>электрозвонком</w:t>
      </w:r>
      <w:proofErr w:type="spellEnd"/>
      <w:r w:rsidRPr="0020336C">
        <w:rPr>
          <w:rFonts w:ascii="Times New Roman" w:eastAsia="Times New Roman" w:hAnsi="Times New Roman" w:cs="Times New Roman"/>
          <w:lang w:eastAsia="ru-RU"/>
        </w:rPr>
        <w:t>.</w:t>
      </w:r>
    </w:p>
    <w:p w14:paraId="59434A4F" w14:textId="77777777" w:rsidR="0020336C" w:rsidRPr="0020336C" w:rsidRDefault="0020336C" w:rsidP="0020336C">
      <w:pPr>
        <w:spacing w:after="0" w:line="240" w:lineRule="auto"/>
        <w:rPr>
          <w:rFonts w:ascii="Times New Roman" w:eastAsia="Times New Roman" w:hAnsi="Times New Roman" w:cs="Times New Roman"/>
          <w:sz w:val="8"/>
          <w:szCs w:val="8"/>
          <w:lang w:eastAsia="ru-RU"/>
        </w:rPr>
      </w:pPr>
      <w:r w:rsidRPr="0020336C">
        <w:rPr>
          <w:rFonts w:ascii="Times New Roman" w:eastAsia="Times New Roman" w:hAnsi="Times New Roman" w:cs="Times New Roman"/>
          <w:sz w:val="8"/>
          <w:szCs w:val="8"/>
          <w:lang w:eastAsia="ru-RU"/>
        </w:rPr>
        <w:t> </w:t>
      </w:r>
    </w:p>
    <w:p w14:paraId="0586ACE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b/>
          <w:bCs/>
          <w:lang w:eastAsia="ru-RU"/>
        </w:rPr>
        <w:t>ПРИ ОБНАРУЖЕНИИ ЗАПАХА ГАЗА В ПОДВАЛЕ, ПОДЪЕЗДЕ, ВО ДВОРЕ, НА УЛИЦЕ ВЫ ДОЛЖНЫ:</w:t>
      </w:r>
    </w:p>
    <w:p w14:paraId="1AA45C4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оповестить окружающих о мерах предосторожности;</w:t>
      </w:r>
    </w:p>
    <w:p w14:paraId="2E7516B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сообщить в аварийную газовую службу по телефону «04» или «112» из незагазованного места;</w:t>
      </w:r>
    </w:p>
    <w:p w14:paraId="5CF62FA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принять меры по удалению людей из зоны загазованности;</w:t>
      </w:r>
    </w:p>
    <w:p w14:paraId="6B8F993F"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предотвратить включение и выключение электроосвещения, появление открытого огня и искры;</w:t>
      </w:r>
    </w:p>
    <w:p w14:paraId="7EF6F5D3"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до прибытия аварийной бригады организовать проветривание помещения.</w:t>
      </w:r>
    </w:p>
    <w:p w14:paraId="6341AE3D" w14:textId="77777777" w:rsidR="0020336C" w:rsidRPr="0020336C" w:rsidRDefault="0020336C" w:rsidP="0020336C">
      <w:pPr>
        <w:spacing w:after="0" w:line="240" w:lineRule="auto"/>
        <w:rPr>
          <w:rFonts w:ascii="Times New Roman" w:eastAsia="Times New Roman" w:hAnsi="Times New Roman" w:cs="Times New Roman"/>
          <w:sz w:val="8"/>
          <w:szCs w:val="8"/>
          <w:lang w:eastAsia="ru-RU"/>
        </w:rPr>
      </w:pPr>
      <w:r w:rsidRPr="0020336C">
        <w:rPr>
          <w:rFonts w:ascii="Times New Roman" w:eastAsia="Times New Roman" w:hAnsi="Times New Roman" w:cs="Times New Roman"/>
          <w:sz w:val="8"/>
          <w:szCs w:val="8"/>
          <w:lang w:eastAsia="ru-RU"/>
        </w:rPr>
        <w:t>  </w:t>
      </w:r>
    </w:p>
    <w:p w14:paraId="69C64D7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b/>
          <w:bCs/>
          <w:lang w:eastAsia="ru-RU"/>
        </w:rPr>
        <w:t>ПРИ ЭКСПЛУАТАЦИИ ГАЗОВОГО ОБОРУДОВАНИЯ ВЫ ОБЯЗАНЫ:</w:t>
      </w:r>
    </w:p>
    <w:p w14:paraId="779709B3"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допускать в квартиру работников предприятий газового хозяйства по предъявлении ими служебных удостоверений в любое время суток для осмотра и ремонта газопроводов и газового оборудования;</w:t>
      </w:r>
    </w:p>
    <w:p w14:paraId="785C03B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обеспечить свободный доступ работников газового хозяйства к месту установки баллонов со сжиженным газом в день их установки;</w:t>
      </w:r>
    </w:p>
    <w:p w14:paraId="7D06C49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ставить в известность предприятие газового хозяйства при выезде из квартиры на срок более 1 месяца;</w:t>
      </w:r>
    </w:p>
    <w:p w14:paraId="07B1AC1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владельцы домов и квартир на правах личной собственности должны своевременно заключать договоры на техническое обслуживание газового оборудования и проверку дымоходов, вентиляционных каналов. В зимнее время необходимо периодически проверять оголовки с целью недопущения их обмерзания и закупорки;</w:t>
      </w:r>
    </w:p>
    <w:p w14:paraId="46243F0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экономно расходовать газ, своевременно оплачивать его стоимость, а в домах, принадлежащих гражданам на правах личной собственности, - стоимость технического обслуживания газового оборудования.</w:t>
      </w:r>
    </w:p>
    <w:p w14:paraId="7792EAB9" w14:textId="77777777" w:rsidR="0020336C" w:rsidRPr="0020336C" w:rsidRDefault="0020336C" w:rsidP="0020336C">
      <w:pPr>
        <w:spacing w:after="0" w:line="240" w:lineRule="auto"/>
        <w:rPr>
          <w:rFonts w:ascii="Times New Roman" w:eastAsia="Times New Roman" w:hAnsi="Times New Roman" w:cs="Times New Roman"/>
          <w:sz w:val="8"/>
          <w:szCs w:val="8"/>
          <w:lang w:eastAsia="ru-RU"/>
        </w:rPr>
      </w:pPr>
      <w:r w:rsidRPr="0020336C">
        <w:rPr>
          <w:rFonts w:ascii="Times New Roman" w:eastAsia="Times New Roman" w:hAnsi="Times New Roman" w:cs="Times New Roman"/>
          <w:sz w:val="8"/>
          <w:szCs w:val="8"/>
          <w:lang w:eastAsia="ru-RU"/>
        </w:rPr>
        <w:t> </w:t>
      </w:r>
    </w:p>
    <w:p w14:paraId="5A43ACB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b/>
          <w:bCs/>
          <w:lang w:eastAsia="ru-RU"/>
        </w:rPr>
        <w:t>ПРИ ЭКСПЛУАТАЦИИ ГАЗОВОГО ОБОРУДОВАНИЯ ЗАПРЕЩАЕТСЯ:</w:t>
      </w:r>
    </w:p>
    <w:p w14:paraId="7146163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производить самовольную газификацию дома (квартиры, садового домика);</w:t>
      </w:r>
    </w:p>
    <w:p w14:paraId="28D0049E"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производить перестановку, замену и ремонт газовых приборов, баллонов и запорной арматуры;</w:t>
      </w:r>
    </w:p>
    <w:p w14:paraId="4F4DEEF3"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осуществлять перепланировку помещения, где установлены газовые приборы, без согласования с соответствующими организациями;</w:t>
      </w:r>
    </w:p>
    <w:p w14:paraId="7BD4BA0A"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вносить изменения в конструкцию газовых приборов;</w:t>
      </w:r>
    </w:p>
    <w:p w14:paraId="2AF202B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изменять устройство дымовых и вентиляционных систем;</w:t>
      </w:r>
    </w:p>
    <w:p w14:paraId="215E6A9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заклеивать «карманы» и люки, предназначенные для чистки дымоходов;</w:t>
      </w:r>
    </w:p>
    <w:p w14:paraId="3E2CDDD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отключать автоматику безопасности и регулирования;</w:t>
      </w:r>
    </w:p>
    <w:p w14:paraId="5A47E5B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газом при неисправных газовых приборах, автоматике, арматуре и газовых баллонах, особенно при обнаружении утечки газа;</w:t>
      </w:r>
    </w:p>
    <w:p w14:paraId="1344581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xml:space="preserve">- самовольно устанавливать дополнительные шиберы в дымоходах и на </w:t>
      </w:r>
      <w:proofErr w:type="spellStart"/>
      <w:r w:rsidRPr="0020336C">
        <w:rPr>
          <w:rFonts w:ascii="Times New Roman" w:eastAsia="Times New Roman" w:hAnsi="Times New Roman" w:cs="Times New Roman"/>
          <w:lang w:eastAsia="ru-RU"/>
        </w:rPr>
        <w:t>дымоотводящих</w:t>
      </w:r>
      <w:proofErr w:type="spellEnd"/>
      <w:r w:rsidRPr="0020336C">
        <w:rPr>
          <w:rFonts w:ascii="Times New Roman" w:eastAsia="Times New Roman" w:hAnsi="Times New Roman" w:cs="Times New Roman"/>
          <w:lang w:eastAsia="ru-RU"/>
        </w:rPr>
        <w:t xml:space="preserve"> трубах от водонагревателей;</w:t>
      </w:r>
    </w:p>
    <w:p w14:paraId="3FF3AC6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газом без проведения очередных проверок и чисток дымовых и вентиляционных каналов в сроки, определенные Правилами безопасности в газовом хозяйстве;</w:t>
      </w:r>
    </w:p>
    <w:p w14:paraId="022949D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газовыми приборами при закрытых форточках (фрамугах), жалюзийных решетках вентиляционных каналов;</w:t>
      </w:r>
    </w:p>
    <w:p w14:paraId="0502FBA7"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xml:space="preserve">- пользоваться газовыми приборами при отсутствии тяги в дымоходах и вентиляционных каналах; </w:t>
      </w:r>
    </w:p>
    <w:p w14:paraId="5E7CE5C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оставлять работающие газовые приборы без присмотра;</w:t>
      </w:r>
    </w:p>
    <w:p w14:paraId="7887BEEC"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допускать к пользованию газовыми приборами детей дошкольного возраста, а также лиц, не контролирующих свои действия и не знающих правил пользования этими приборами;</w:t>
      </w:r>
    </w:p>
    <w:p w14:paraId="0AB46B2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использовать газ и газовые приборы не по назначению;</w:t>
      </w:r>
    </w:p>
    <w:p w14:paraId="467EB385"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газовыми плитами для отопления помещений;</w:t>
      </w:r>
    </w:p>
    <w:p w14:paraId="05B9C9B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помещениями, где установлены газовые приборы, для сна и отдыха;</w:t>
      </w:r>
    </w:p>
    <w:p w14:paraId="437B2CA5"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применять открытый огонь для обнаружения утечек газа;</w:t>
      </w:r>
    </w:p>
    <w:p w14:paraId="676C894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lastRenderedPageBreak/>
        <w:t>- хранить в помещениях и подвалах порожние и заполненные сжиженным газом баллоны;</w:t>
      </w:r>
    </w:p>
    <w:p w14:paraId="49DAA89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без специального инструктажа производить замену порожних баллонов, не заполненных газом, и подключать их;</w:t>
      </w:r>
    </w:p>
    <w:p w14:paraId="64821C6A"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иметь в газифицированном помещении более одного баллона вместимостью 50 л или двух баллонов вместимостью 27 л каждый (один из баллонов запасной);</w:t>
      </w:r>
    </w:p>
    <w:p w14:paraId="6E8908D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располагать баллоны против топочных дверок печей на расстоянии менее 2 м;</w:t>
      </w:r>
    </w:p>
    <w:p w14:paraId="1A25F7E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допускать порчу газового оборудования и хищение газа.</w:t>
      </w:r>
    </w:p>
    <w:p w14:paraId="3DA3344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w:t>
      </w:r>
      <w:r w:rsidRPr="0020336C">
        <w:rPr>
          <w:rFonts w:ascii="Times New Roman" w:eastAsia="Times New Roman" w:hAnsi="Times New Roman" w:cs="Times New Roman"/>
          <w:b/>
          <w:bCs/>
          <w:lang w:eastAsia="ru-RU"/>
        </w:rPr>
        <w:t>ОКАЗАНИЕ ПЕРВОЙ ПОМОЩИ ПОСТРАДАВШИМ ПРИ ОТРАВЛЕНИИ БЫТОВЫМ ГАЗОМ.</w:t>
      </w:r>
    </w:p>
    <w:p w14:paraId="391A4557"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Большую опасность в быту представляет бытовой газ, который с воздухом может образовывать взрывопожароопасную смесь. При его неполном сгорании выделяются: окись углерода (угарный газ), сернистые соединения и другие побочные продукты, образующиеся при горении.</w:t>
      </w:r>
    </w:p>
    <w:p w14:paraId="3FE2EC8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xml:space="preserve">При вдыхании этих продуктов человек может получить как острое отравление, </w:t>
      </w:r>
      <w:proofErr w:type="gramStart"/>
      <w:r w:rsidRPr="0020336C">
        <w:rPr>
          <w:rFonts w:ascii="Times New Roman" w:eastAsia="Times New Roman" w:hAnsi="Times New Roman" w:cs="Times New Roman"/>
          <w:lang w:eastAsia="ru-RU"/>
        </w:rPr>
        <w:t>так  и</w:t>
      </w:r>
      <w:proofErr w:type="gramEnd"/>
      <w:r w:rsidRPr="0020336C">
        <w:rPr>
          <w:rFonts w:ascii="Times New Roman" w:eastAsia="Times New Roman" w:hAnsi="Times New Roman" w:cs="Times New Roman"/>
          <w:lang w:eastAsia="ru-RU"/>
        </w:rPr>
        <w:t xml:space="preserve"> отравление со смертельным исходом.</w:t>
      </w:r>
    </w:p>
    <w:p w14:paraId="7F97D8CA"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При отравлении бытовым газом пострадавшего необходимо вынести на свежий воздух и положить так, чтобы его голова находилась ниже ног; вызвать скорую помощь.</w:t>
      </w:r>
    </w:p>
    <w:p w14:paraId="7F64CBF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w:t>
      </w:r>
      <w:r w:rsidRPr="0020336C">
        <w:rPr>
          <w:rFonts w:ascii="Times New Roman" w:eastAsia="Times New Roman" w:hAnsi="Times New Roman" w:cs="Times New Roman"/>
          <w:b/>
          <w:bCs/>
          <w:lang w:eastAsia="ru-RU"/>
        </w:rPr>
        <w:t>МЕРЫ БЕЗОПАСНОСТИ ПО ПРЕДУПРЕЖДЕНИЮ ОТРАВЛЕНИЯ БЫТОВЫМ ГАЗОМ</w:t>
      </w:r>
    </w:p>
    <w:p w14:paraId="58F1DC6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С целью предотвращения отравления газом в быту необходимо выполнять следующие меры предосторожности:</w:t>
      </w:r>
    </w:p>
    <w:p w14:paraId="51A1709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находитесь длительное время на кухне при включенном газе (особенно опасно - больным и престарелым людям);</w:t>
      </w:r>
    </w:p>
    <w:p w14:paraId="3969903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разрешайте детям играть или делать уроки на кухне;</w:t>
      </w:r>
    </w:p>
    <w:p w14:paraId="21CEB11A"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обогревайте помещение квартиры газом;</w:t>
      </w:r>
    </w:p>
    <w:p w14:paraId="116CF67C"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открывайте максимально газовые краны;</w:t>
      </w:r>
    </w:p>
    <w:p w14:paraId="1C38A3D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следите за цветом пламени (желтый цвет пламени свидетельствует о неисправности горелки);</w:t>
      </w:r>
    </w:p>
    <w:p w14:paraId="43F1B90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посуду с широким дном ставьте на подставку с высокими ребрами;</w:t>
      </w:r>
    </w:p>
    <w:p w14:paraId="2B53560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оставляйте горящие газовые приборы без присмотра;</w:t>
      </w:r>
    </w:p>
    <w:p w14:paraId="3717E4E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во время пользования газовой плитой откройте форточку, а дверь кухни закройте;</w:t>
      </w:r>
    </w:p>
    <w:p w14:paraId="2AB5E2D0"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после выключения газа проветрите кухню в течение 15-20 мин.</w:t>
      </w:r>
    </w:p>
    <w:p w14:paraId="715B25C5"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Берегите себя и своих близких!</w:t>
      </w:r>
    </w:p>
    <w:p w14:paraId="50C4DF2A" w14:textId="7649985D"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b/>
          <w:lang w:eastAsia="ru-RU"/>
        </w:rPr>
        <w:t>При возникновении чрезвычайных ситуаций обращайтесь по телефонам:</w:t>
      </w:r>
      <w:r w:rsidRPr="0020336C">
        <w:rPr>
          <w:rFonts w:ascii="Times New Roman" w:eastAsia="Times New Roman" w:hAnsi="Times New Roman" w:cs="Times New Roman"/>
          <w:lang w:eastAsia="ru-RU"/>
        </w:rPr>
        <w:t xml:space="preserve"> 112, 101, 102, 103, 104; 8 (84676) 2-10-12, 2-11-28, 8-927-001-84-02 (Единая дежурно-диспетчерская служба </w:t>
      </w:r>
      <w:proofErr w:type="spellStart"/>
      <w:r w:rsidRPr="0020336C">
        <w:rPr>
          <w:rFonts w:ascii="Times New Roman" w:eastAsia="Times New Roman" w:hAnsi="Times New Roman" w:cs="Times New Roman"/>
          <w:lang w:eastAsia="ru-RU"/>
        </w:rPr>
        <w:t>м.р</w:t>
      </w:r>
      <w:proofErr w:type="spellEnd"/>
      <w:r w:rsidRPr="0020336C">
        <w:rPr>
          <w:rFonts w:ascii="Times New Roman" w:eastAsia="Times New Roman" w:hAnsi="Times New Roman" w:cs="Times New Roman"/>
          <w:lang w:eastAsia="ru-RU"/>
        </w:rPr>
        <w:t>. Безенчукский).</w:t>
      </w:r>
    </w:p>
    <w:p w14:paraId="2BB23DFA" w14:textId="77777777" w:rsidR="0020336C" w:rsidRPr="0020336C" w:rsidRDefault="0020336C" w:rsidP="0020336C">
      <w:pPr>
        <w:tabs>
          <w:tab w:val="left" w:pos="6630"/>
        </w:tabs>
        <w:spacing w:after="0" w:line="240" w:lineRule="auto"/>
        <w:ind w:left="-567"/>
        <w:rPr>
          <w:rFonts w:asciiTheme="majorHAnsi" w:hAnsiTheme="majorHAnsi"/>
          <w:b/>
          <w:color w:val="FF0000"/>
          <w:sz w:val="28"/>
        </w:rPr>
      </w:pPr>
      <w:r w:rsidRPr="0020336C">
        <w:rPr>
          <w:rFonts w:asciiTheme="majorHAnsi" w:hAnsiTheme="majorHAnsi"/>
          <w:color w:val="FF0000"/>
          <w:sz w:val="28"/>
        </w:rPr>
        <w:tab/>
      </w:r>
    </w:p>
    <w:p w14:paraId="700072FD" w14:textId="77777777" w:rsidR="0020336C" w:rsidRPr="0020336C" w:rsidRDefault="0020336C" w:rsidP="0020336C">
      <w:pPr>
        <w:spacing w:after="0" w:line="240" w:lineRule="auto"/>
        <w:ind w:left="-567"/>
        <w:rPr>
          <w:rFonts w:asciiTheme="majorHAnsi" w:hAnsiTheme="majorHAnsi"/>
          <w:b/>
          <w:color w:val="FF0000"/>
          <w:sz w:val="28"/>
        </w:rPr>
      </w:pPr>
    </w:p>
    <w:p w14:paraId="3C4E6A4C" w14:textId="77777777" w:rsidR="001674F8" w:rsidRPr="00576648" w:rsidRDefault="001674F8" w:rsidP="001674F8">
      <w:pPr>
        <w:spacing w:after="0" w:line="240" w:lineRule="auto"/>
        <w:rPr>
          <w:rFonts w:ascii="Times New Roman" w:eastAsia="Times New Roman" w:hAnsi="Times New Roman" w:cs="Times New Roman"/>
          <w:color w:val="0000FF"/>
          <w:u w:val="single"/>
          <w:lang w:eastAsia="ru-RU"/>
        </w:rPr>
      </w:pPr>
      <w:r w:rsidRPr="00576648">
        <w:rPr>
          <w:rFonts w:ascii="Times New Roman" w:eastAsia="Times New Roman" w:hAnsi="Times New Roman" w:cs="Times New Roman"/>
          <w:lang w:eastAsia="ru-RU"/>
        </w:rPr>
        <w:fldChar w:fldCharType="begin"/>
      </w:r>
      <w:r w:rsidRPr="00576648">
        <w:rPr>
          <w:rFonts w:ascii="Times New Roman" w:eastAsia="Times New Roman" w:hAnsi="Times New Roman" w:cs="Times New Roman"/>
          <w:lang w:eastAsia="ru-RU"/>
        </w:rPr>
        <w:instrText xml:space="preserve"> HYPERLINK "https://vk.com/video-166310996_456239042?list=25aa46b7a9fbfc65af" </w:instrText>
      </w:r>
      <w:r w:rsidRPr="00576648">
        <w:rPr>
          <w:rFonts w:ascii="Times New Roman" w:eastAsia="Times New Roman" w:hAnsi="Times New Roman" w:cs="Times New Roman"/>
          <w:lang w:eastAsia="ru-RU"/>
        </w:rPr>
        <w:fldChar w:fldCharType="separate"/>
      </w:r>
    </w:p>
    <w:p w14:paraId="2750B5DC" w14:textId="77777777" w:rsidR="001674F8" w:rsidRPr="00576648" w:rsidRDefault="001674F8" w:rsidP="001674F8">
      <w:pPr>
        <w:spacing w:after="0" w:line="240" w:lineRule="auto"/>
        <w:rPr>
          <w:rFonts w:ascii="Times New Roman" w:eastAsia="Times New Roman" w:hAnsi="Times New Roman" w:cs="Times New Roman"/>
          <w:lang w:eastAsia="ru-RU"/>
        </w:rPr>
      </w:pPr>
      <w:r w:rsidRPr="00576648">
        <w:rPr>
          <w:rFonts w:ascii="Times New Roman" w:eastAsia="Times New Roman" w:hAnsi="Times New Roman" w:cs="Times New Roman"/>
          <w:lang w:eastAsia="ru-RU"/>
        </w:rPr>
        <w:fldChar w:fldCharType="end"/>
      </w:r>
    </w:p>
    <w:p w14:paraId="6DE29FEB" w14:textId="77777777" w:rsidR="00D32DF6" w:rsidRPr="00576648"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5EBCA879" w14:textId="069808D2"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1197121F" w14:textId="6B9EDAB8"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4839AC2B" w14:textId="6A4D99FA"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3E18E895" w14:textId="5C9F7105"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6BBFC54C" w14:textId="3700F7CF"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3B2F9C23" w14:textId="2C85BFAF"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221775AB" w14:textId="7909D378"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0054F605" w14:textId="00673015"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11AC58B1" w14:textId="1C4E7C72" w:rsidR="00FC49D0" w:rsidRDefault="00FC49D0" w:rsidP="00CB6784">
      <w:pPr>
        <w:tabs>
          <w:tab w:val="left" w:pos="284"/>
        </w:tabs>
        <w:spacing w:after="0" w:line="240" w:lineRule="auto"/>
        <w:jc w:val="both"/>
        <w:rPr>
          <w:rFonts w:ascii="Times New Roman" w:eastAsia="Times New Roman" w:hAnsi="Times New Roman" w:cs="Times New Roman"/>
          <w:b/>
          <w:bCs/>
          <w:lang w:eastAsia="ru-RU"/>
        </w:rPr>
      </w:pPr>
    </w:p>
    <w:p w14:paraId="0A08D75E" w14:textId="103ADC3C"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3D1FAE48" w14:textId="036DDAC0"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286D9C04" w14:textId="10071C00"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7BC9D79B" w14:textId="09614A93"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7476A737" w14:textId="06F9E391"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3B9BEB72" w14:textId="67A44FF9"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72DF254D" w14:textId="7ACFCB51"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10B7CE7A" w14:textId="77777777" w:rsidR="009013EC" w:rsidRDefault="009013EC" w:rsidP="00CB6784">
      <w:pPr>
        <w:tabs>
          <w:tab w:val="left" w:pos="284"/>
        </w:tabs>
        <w:spacing w:after="0" w:line="240" w:lineRule="auto"/>
        <w:jc w:val="both"/>
        <w:rPr>
          <w:rFonts w:ascii="Times New Roman" w:eastAsia="Times New Roman" w:hAnsi="Times New Roman" w:cs="Times New Roman"/>
          <w:b/>
          <w:bCs/>
          <w:lang w:eastAsia="ru-RU"/>
        </w:rPr>
      </w:pPr>
    </w:p>
    <w:p w14:paraId="1FD11830" w14:textId="33999D5D"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2736CDE8" w14:textId="77777777"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3DE5EBD7" w14:textId="77777777" w:rsidR="00395F3A" w:rsidRPr="00395F3A" w:rsidRDefault="00395F3A" w:rsidP="00EF3E3E">
      <w:pPr>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0E1CED25" w:rsidR="007056F0" w:rsidRDefault="007056F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524931">
                              <w:rPr>
                                <w:rFonts w:ascii="Times New Roman" w:hAnsi="Times New Roman" w:cs="Times New Roman"/>
                                <w:sz w:val="20"/>
                                <w:szCs w:val="20"/>
                              </w:rPr>
                              <w:t>12</w:t>
                            </w:r>
                            <w:r>
                              <w:rPr>
                                <w:rFonts w:ascii="Times New Roman" w:hAnsi="Times New Roman" w:cs="Times New Roman"/>
                                <w:sz w:val="20"/>
                                <w:szCs w:val="20"/>
                              </w:rPr>
                              <w:t>.1</w:t>
                            </w:r>
                            <w:r w:rsidR="00524931">
                              <w:rPr>
                                <w:rFonts w:ascii="Times New Roman" w:hAnsi="Times New Roman" w:cs="Times New Roman"/>
                                <w:sz w:val="20"/>
                                <w:szCs w:val="20"/>
                              </w:rPr>
                              <w:t>1</w:t>
                            </w:r>
                            <w:r>
                              <w:rPr>
                                <w:rFonts w:ascii="Times New Roman" w:hAnsi="Times New Roman" w:cs="Times New Roman"/>
                                <w:sz w:val="20"/>
                                <w:szCs w:val="20"/>
                              </w:rPr>
                              <w:t>.2020г, по графику в 16-00ч., фактически – в 16-00 ч.</w:t>
                            </w:r>
                          </w:p>
                          <w:p w14:paraId="582C4BCC" w14:textId="77777777" w:rsidR="007056F0" w:rsidRPr="003C3FB4" w:rsidRDefault="007056F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7056F0" w:rsidRPr="005E5FF0" w:rsidRDefault="007056F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7056F0" w:rsidRDefault="007056F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0E1CED25" w:rsidR="007056F0" w:rsidRDefault="007056F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524931">
                        <w:rPr>
                          <w:rFonts w:ascii="Times New Roman" w:hAnsi="Times New Roman" w:cs="Times New Roman"/>
                          <w:sz w:val="20"/>
                          <w:szCs w:val="20"/>
                        </w:rPr>
                        <w:t>12</w:t>
                      </w:r>
                      <w:r>
                        <w:rPr>
                          <w:rFonts w:ascii="Times New Roman" w:hAnsi="Times New Roman" w:cs="Times New Roman"/>
                          <w:sz w:val="20"/>
                          <w:szCs w:val="20"/>
                        </w:rPr>
                        <w:t>.1</w:t>
                      </w:r>
                      <w:r w:rsidR="00524931">
                        <w:rPr>
                          <w:rFonts w:ascii="Times New Roman" w:hAnsi="Times New Roman" w:cs="Times New Roman"/>
                          <w:sz w:val="20"/>
                          <w:szCs w:val="20"/>
                        </w:rPr>
                        <w:t>1</w:t>
                      </w:r>
                      <w:r>
                        <w:rPr>
                          <w:rFonts w:ascii="Times New Roman" w:hAnsi="Times New Roman" w:cs="Times New Roman"/>
                          <w:sz w:val="20"/>
                          <w:szCs w:val="20"/>
                        </w:rPr>
                        <w:t>.2020г, по графику в 16-00ч., фактически – в 16-00 ч.</w:t>
                      </w:r>
                    </w:p>
                    <w:p w14:paraId="582C4BCC" w14:textId="77777777" w:rsidR="007056F0" w:rsidRPr="003C3FB4" w:rsidRDefault="007056F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7056F0" w:rsidRPr="005E5FF0" w:rsidRDefault="007056F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7056F0" w:rsidRDefault="007056F0"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27"/>
      <w:footerReference w:type="default" r:id="rId28"/>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683F50" w14:textId="77777777" w:rsidR="00CE0227" w:rsidRDefault="00CE0227" w:rsidP="006734D6">
      <w:pPr>
        <w:spacing w:after="0" w:line="240" w:lineRule="auto"/>
      </w:pPr>
      <w:r>
        <w:separator/>
      </w:r>
    </w:p>
  </w:endnote>
  <w:endnote w:type="continuationSeparator" w:id="0">
    <w:p w14:paraId="06492020" w14:textId="77777777" w:rsidR="00CE0227" w:rsidRDefault="00CE0227"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Arial"/>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Unicode MS"/>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52332DB4" w:rsidR="007056F0" w:rsidRDefault="007056F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№2</w:t>
        </w:r>
        <w:r w:rsidR="00FD1D43">
          <w:rPr>
            <w:i/>
            <w:color w:val="262626" w:themeColor="text1" w:themeTint="D9"/>
          </w:rPr>
          <w:t>9</w:t>
        </w:r>
        <w:r>
          <w:rPr>
            <w:i/>
            <w:color w:val="262626" w:themeColor="text1" w:themeTint="D9"/>
          </w:rPr>
          <w:t xml:space="preserve"> (20</w:t>
        </w:r>
        <w:r w:rsidR="00FD1D43">
          <w:rPr>
            <w:i/>
            <w:color w:val="262626" w:themeColor="text1" w:themeTint="D9"/>
          </w:rPr>
          <w:t>6</w:t>
        </w:r>
        <w:r w:rsidRPr="00385569">
          <w:rPr>
            <w:i/>
            <w:color w:val="262626" w:themeColor="text1" w:themeTint="D9"/>
          </w:rPr>
          <w:t xml:space="preserve">) от </w:t>
        </w:r>
        <w:r w:rsidR="00FD1D43">
          <w:rPr>
            <w:i/>
            <w:color w:val="262626" w:themeColor="text1" w:themeTint="D9"/>
          </w:rPr>
          <w:t>12</w:t>
        </w:r>
        <w:r w:rsidRPr="00385569">
          <w:rPr>
            <w:i/>
            <w:color w:val="262626" w:themeColor="text1" w:themeTint="D9"/>
          </w:rPr>
          <w:t>.</w:t>
        </w:r>
        <w:r>
          <w:rPr>
            <w:i/>
            <w:color w:val="262626" w:themeColor="text1" w:themeTint="D9"/>
          </w:rPr>
          <w:t>1</w:t>
        </w:r>
        <w:r w:rsidR="00FD1D43">
          <w:rPr>
            <w:i/>
            <w:color w:val="262626" w:themeColor="text1" w:themeTint="D9"/>
          </w:rPr>
          <w:t>1</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7056F0" w:rsidRPr="005A027E" w:rsidRDefault="00CE0227">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5BD32D35" w:rsidR="007056F0" w:rsidRDefault="007056F0"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7" w:name="_Hlk529866640"/>
        <w:r>
          <w:rPr>
            <w:i/>
            <w:color w:val="262626" w:themeColor="text1" w:themeTint="D9"/>
          </w:rPr>
          <w:t>№2</w:t>
        </w:r>
        <w:r w:rsidR="00FD1D43">
          <w:rPr>
            <w:i/>
            <w:color w:val="262626" w:themeColor="text1" w:themeTint="D9"/>
          </w:rPr>
          <w:t>9</w:t>
        </w:r>
        <w:r>
          <w:rPr>
            <w:i/>
            <w:color w:val="262626" w:themeColor="text1" w:themeTint="D9"/>
          </w:rPr>
          <w:t>(20</w:t>
        </w:r>
        <w:r w:rsidR="00FD1D43">
          <w:rPr>
            <w:i/>
            <w:color w:val="262626" w:themeColor="text1" w:themeTint="D9"/>
          </w:rPr>
          <w:t>6</w:t>
        </w:r>
        <w:r w:rsidRPr="00385569">
          <w:rPr>
            <w:i/>
            <w:color w:val="262626" w:themeColor="text1" w:themeTint="D9"/>
          </w:rPr>
          <w:t xml:space="preserve">) от </w:t>
        </w:r>
        <w:r w:rsidR="00FD1D43">
          <w:rPr>
            <w:i/>
            <w:color w:val="262626" w:themeColor="text1" w:themeTint="D9"/>
          </w:rPr>
          <w:t>12</w:t>
        </w:r>
        <w:r w:rsidRPr="00385569">
          <w:rPr>
            <w:i/>
            <w:color w:val="262626" w:themeColor="text1" w:themeTint="D9"/>
          </w:rPr>
          <w:t>.</w:t>
        </w:r>
        <w:r>
          <w:rPr>
            <w:i/>
            <w:color w:val="262626" w:themeColor="text1" w:themeTint="D9"/>
          </w:rPr>
          <w:t>1</w:t>
        </w:r>
        <w:r w:rsidR="00FD1D43">
          <w:rPr>
            <w:i/>
            <w:color w:val="262626" w:themeColor="text1" w:themeTint="D9"/>
          </w:rPr>
          <w:t>1</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17"/>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7056F0" w:rsidRPr="005A027E" w:rsidRDefault="00CE0227"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67EE59" w14:textId="77777777" w:rsidR="00CE0227" w:rsidRDefault="00CE0227" w:rsidP="006734D6">
      <w:pPr>
        <w:spacing w:after="0" w:line="240" w:lineRule="auto"/>
      </w:pPr>
      <w:r>
        <w:separator/>
      </w:r>
    </w:p>
  </w:footnote>
  <w:footnote w:type="continuationSeparator" w:id="0">
    <w:p w14:paraId="0E101C51" w14:textId="77777777" w:rsidR="00CE0227" w:rsidRDefault="00CE0227"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0E9B04F1"/>
    <w:multiLevelType w:val="hybridMultilevel"/>
    <w:tmpl w:val="8F2E6C3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323A1C1E"/>
    <w:multiLevelType w:val="hybridMultilevel"/>
    <w:tmpl w:val="F09E70CE"/>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3"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5"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48FC3DDA"/>
    <w:multiLevelType w:val="hybridMultilevel"/>
    <w:tmpl w:val="BF86050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9" w15:restartNumberingAfterBreak="0">
    <w:nsid w:val="4DBB52A0"/>
    <w:multiLevelType w:val="multilevel"/>
    <w:tmpl w:val="314C8AC4"/>
    <w:lvl w:ilvl="0">
      <w:start w:val="1"/>
      <w:numFmt w:val="decimal"/>
      <w:lvlText w:val="%1."/>
      <w:lvlJc w:val="left"/>
      <w:pPr>
        <w:ind w:left="360" w:hanging="360"/>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30"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2"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4" w15:restartNumberingAfterBreak="0">
    <w:nsid w:val="684D1996"/>
    <w:multiLevelType w:val="hybridMultilevel"/>
    <w:tmpl w:val="835CE67A"/>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3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9"/>
  </w:num>
  <w:num w:numId="3">
    <w:abstractNumId w:val="31"/>
  </w:num>
  <w:num w:numId="4">
    <w:abstractNumId w:val="21"/>
  </w:num>
  <w:num w:numId="5">
    <w:abstractNumId w:val="35"/>
  </w:num>
  <w:num w:numId="6">
    <w:abstractNumId w:val="26"/>
  </w:num>
  <w:num w:numId="7">
    <w:abstractNumId w:val="37"/>
  </w:num>
  <w:num w:numId="8">
    <w:abstractNumId w:val="36"/>
  </w:num>
  <w:num w:numId="9">
    <w:abstractNumId w:val="33"/>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2"/>
  </w:num>
  <w:num w:numId="12">
    <w:abstractNumId w:val="30"/>
  </w:num>
  <w:num w:numId="13">
    <w:abstractNumId w:val="15"/>
  </w:num>
  <w:num w:numId="14">
    <w:abstractNumId w:val="25"/>
  </w:num>
  <w:num w:numId="15">
    <w:abstractNumId w:val="24"/>
  </w:num>
  <w:num w:numId="16">
    <w:abstractNumId w:val="18"/>
  </w:num>
  <w:num w:numId="17">
    <w:abstractNumId w:val="34"/>
  </w:num>
  <w:num w:numId="18">
    <w:abstractNumId w:val="22"/>
  </w:num>
  <w:num w:numId="19">
    <w:abstractNumId w:val="27"/>
  </w:num>
  <w:num w:numId="20">
    <w:abstractNumId w:val="27"/>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7095"/>
    <w:rsid w:val="00017610"/>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9D2"/>
    <w:rsid w:val="00090C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E3"/>
    <w:rsid w:val="00095FFB"/>
    <w:rsid w:val="0009647C"/>
    <w:rsid w:val="00096639"/>
    <w:rsid w:val="0009674A"/>
    <w:rsid w:val="00096930"/>
    <w:rsid w:val="000969F5"/>
    <w:rsid w:val="00096BB0"/>
    <w:rsid w:val="00096E09"/>
    <w:rsid w:val="00096EDB"/>
    <w:rsid w:val="0009710E"/>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8B4"/>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71BC"/>
    <w:rsid w:val="001573C2"/>
    <w:rsid w:val="0015745A"/>
    <w:rsid w:val="00157596"/>
    <w:rsid w:val="001576B7"/>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3D"/>
    <w:rsid w:val="001A295F"/>
    <w:rsid w:val="001A2AE8"/>
    <w:rsid w:val="001A2FB5"/>
    <w:rsid w:val="001A353E"/>
    <w:rsid w:val="001A358A"/>
    <w:rsid w:val="001A3903"/>
    <w:rsid w:val="001A3AEA"/>
    <w:rsid w:val="001A431D"/>
    <w:rsid w:val="001A447D"/>
    <w:rsid w:val="001A4569"/>
    <w:rsid w:val="001A4994"/>
    <w:rsid w:val="001A4BDE"/>
    <w:rsid w:val="001A50D8"/>
    <w:rsid w:val="001A5560"/>
    <w:rsid w:val="001A598D"/>
    <w:rsid w:val="001A5B18"/>
    <w:rsid w:val="001A5B49"/>
    <w:rsid w:val="001A5C10"/>
    <w:rsid w:val="001A5D42"/>
    <w:rsid w:val="001A5EFF"/>
    <w:rsid w:val="001A6191"/>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95C"/>
    <w:rsid w:val="00204D45"/>
    <w:rsid w:val="00204E8F"/>
    <w:rsid w:val="00204EB1"/>
    <w:rsid w:val="00205008"/>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80E"/>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2D0"/>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BB"/>
    <w:rsid w:val="00230C4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65E"/>
    <w:rsid w:val="00255A8A"/>
    <w:rsid w:val="00255E07"/>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C9C"/>
    <w:rsid w:val="00280DE6"/>
    <w:rsid w:val="00280FAD"/>
    <w:rsid w:val="00281388"/>
    <w:rsid w:val="00281604"/>
    <w:rsid w:val="00281869"/>
    <w:rsid w:val="00281A31"/>
    <w:rsid w:val="00281BA0"/>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A5B"/>
    <w:rsid w:val="00286B9C"/>
    <w:rsid w:val="00286D70"/>
    <w:rsid w:val="00286DAC"/>
    <w:rsid w:val="00287176"/>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B6D"/>
    <w:rsid w:val="00295C98"/>
    <w:rsid w:val="00296405"/>
    <w:rsid w:val="002964B2"/>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4D7"/>
    <w:rsid w:val="002F466A"/>
    <w:rsid w:val="002F489C"/>
    <w:rsid w:val="002F4972"/>
    <w:rsid w:val="002F4C34"/>
    <w:rsid w:val="002F5151"/>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AFE"/>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C7F6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700"/>
    <w:rsid w:val="003D791F"/>
    <w:rsid w:val="003D7D3C"/>
    <w:rsid w:val="003D7DC3"/>
    <w:rsid w:val="003E01AA"/>
    <w:rsid w:val="003E0371"/>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FE4"/>
    <w:rsid w:val="003F5178"/>
    <w:rsid w:val="003F5237"/>
    <w:rsid w:val="003F54C5"/>
    <w:rsid w:val="003F562D"/>
    <w:rsid w:val="003F5705"/>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501"/>
    <w:rsid w:val="0043465F"/>
    <w:rsid w:val="00434845"/>
    <w:rsid w:val="00434A03"/>
    <w:rsid w:val="00434A9F"/>
    <w:rsid w:val="00434D33"/>
    <w:rsid w:val="00434D4E"/>
    <w:rsid w:val="004354FA"/>
    <w:rsid w:val="00435791"/>
    <w:rsid w:val="00435796"/>
    <w:rsid w:val="00435B35"/>
    <w:rsid w:val="00435B51"/>
    <w:rsid w:val="00435BEE"/>
    <w:rsid w:val="00435DC7"/>
    <w:rsid w:val="00435EDD"/>
    <w:rsid w:val="00435F21"/>
    <w:rsid w:val="00436585"/>
    <w:rsid w:val="00436695"/>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F3"/>
    <w:rsid w:val="00475C2B"/>
    <w:rsid w:val="00475ECC"/>
    <w:rsid w:val="004760C2"/>
    <w:rsid w:val="0047620A"/>
    <w:rsid w:val="004762E6"/>
    <w:rsid w:val="00476672"/>
    <w:rsid w:val="00476C12"/>
    <w:rsid w:val="00476CE1"/>
    <w:rsid w:val="004772B7"/>
    <w:rsid w:val="00477319"/>
    <w:rsid w:val="004774A4"/>
    <w:rsid w:val="004776E2"/>
    <w:rsid w:val="00477A6A"/>
    <w:rsid w:val="00477B8F"/>
    <w:rsid w:val="00477C12"/>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848"/>
    <w:rsid w:val="00484867"/>
    <w:rsid w:val="00484B2B"/>
    <w:rsid w:val="00484D91"/>
    <w:rsid w:val="00484E60"/>
    <w:rsid w:val="00484F12"/>
    <w:rsid w:val="004850C6"/>
    <w:rsid w:val="004850EB"/>
    <w:rsid w:val="00485146"/>
    <w:rsid w:val="0048525A"/>
    <w:rsid w:val="0048528D"/>
    <w:rsid w:val="004854E0"/>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F7"/>
    <w:rsid w:val="004A6A09"/>
    <w:rsid w:val="004A6FD5"/>
    <w:rsid w:val="004A70E3"/>
    <w:rsid w:val="004A7314"/>
    <w:rsid w:val="004A7426"/>
    <w:rsid w:val="004A7496"/>
    <w:rsid w:val="004A7782"/>
    <w:rsid w:val="004A78CB"/>
    <w:rsid w:val="004A7BA5"/>
    <w:rsid w:val="004A7D06"/>
    <w:rsid w:val="004B0217"/>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2F0"/>
    <w:rsid w:val="00504849"/>
    <w:rsid w:val="00504A48"/>
    <w:rsid w:val="00504D04"/>
    <w:rsid w:val="0050567F"/>
    <w:rsid w:val="005058EE"/>
    <w:rsid w:val="00505910"/>
    <w:rsid w:val="005059BB"/>
    <w:rsid w:val="00505BBA"/>
    <w:rsid w:val="00505BC9"/>
    <w:rsid w:val="00505BF2"/>
    <w:rsid w:val="00505C06"/>
    <w:rsid w:val="00505C68"/>
    <w:rsid w:val="00505F55"/>
    <w:rsid w:val="00506049"/>
    <w:rsid w:val="005061DF"/>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78D"/>
    <w:rsid w:val="00514850"/>
    <w:rsid w:val="00514A47"/>
    <w:rsid w:val="00514BBB"/>
    <w:rsid w:val="00514ECB"/>
    <w:rsid w:val="00515236"/>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DF1"/>
    <w:rsid w:val="00525269"/>
    <w:rsid w:val="005252B9"/>
    <w:rsid w:val="00525527"/>
    <w:rsid w:val="00525860"/>
    <w:rsid w:val="0052586D"/>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4F6"/>
    <w:rsid w:val="0056762A"/>
    <w:rsid w:val="00567BD4"/>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804"/>
    <w:rsid w:val="005C703D"/>
    <w:rsid w:val="005C7058"/>
    <w:rsid w:val="005C7299"/>
    <w:rsid w:val="005C79B7"/>
    <w:rsid w:val="005C7C59"/>
    <w:rsid w:val="005D0162"/>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675"/>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408"/>
    <w:rsid w:val="006225B9"/>
    <w:rsid w:val="00622751"/>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206"/>
    <w:rsid w:val="0064428A"/>
    <w:rsid w:val="00644347"/>
    <w:rsid w:val="00644496"/>
    <w:rsid w:val="006444F2"/>
    <w:rsid w:val="0064455C"/>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550"/>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BBD"/>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CA8"/>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6F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8A9"/>
    <w:rsid w:val="007B7A51"/>
    <w:rsid w:val="007B7C63"/>
    <w:rsid w:val="007B7F3C"/>
    <w:rsid w:val="007C0423"/>
    <w:rsid w:val="007C045A"/>
    <w:rsid w:val="007C04AA"/>
    <w:rsid w:val="007C0747"/>
    <w:rsid w:val="007C074C"/>
    <w:rsid w:val="007C0777"/>
    <w:rsid w:val="007C0790"/>
    <w:rsid w:val="007C0B3F"/>
    <w:rsid w:val="007C0D12"/>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D0F"/>
    <w:rsid w:val="008500CB"/>
    <w:rsid w:val="008500ED"/>
    <w:rsid w:val="008507E3"/>
    <w:rsid w:val="00850B5B"/>
    <w:rsid w:val="00850D43"/>
    <w:rsid w:val="00850ECD"/>
    <w:rsid w:val="00851076"/>
    <w:rsid w:val="00851369"/>
    <w:rsid w:val="00851384"/>
    <w:rsid w:val="008513C9"/>
    <w:rsid w:val="008515F7"/>
    <w:rsid w:val="0085160D"/>
    <w:rsid w:val="008516A7"/>
    <w:rsid w:val="00851914"/>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07"/>
    <w:rsid w:val="00856CF3"/>
    <w:rsid w:val="00856E16"/>
    <w:rsid w:val="00856E24"/>
    <w:rsid w:val="00856FEB"/>
    <w:rsid w:val="0085738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6C2"/>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FE9"/>
    <w:rsid w:val="008E502D"/>
    <w:rsid w:val="008E5358"/>
    <w:rsid w:val="008E5B19"/>
    <w:rsid w:val="008E5C46"/>
    <w:rsid w:val="008E5C72"/>
    <w:rsid w:val="008E5D8C"/>
    <w:rsid w:val="008E5DAF"/>
    <w:rsid w:val="008E5DE6"/>
    <w:rsid w:val="008E6257"/>
    <w:rsid w:val="008E66FB"/>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5C8B"/>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B28"/>
    <w:rsid w:val="00913D02"/>
    <w:rsid w:val="00913E39"/>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17BA9"/>
    <w:rsid w:val="00920792"/>
    <w:rsid w:val="00920ABB"/>
    <w:rsid w:val="00920CF1"/>
    <w:rsid w:val="00920F47"/>
    <w:rsid w:val="00921689"/>
    <w:rsid w:val="0092176C"/>
    <w:rsid w:val="00921828"/>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C9"/>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7CE"/>
    <w:rsid w:val="00960807"/>
    <w:rsid w:val="00960A78"/>
    <w:rsid w:val="00960D43"/>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7092F"/>
    <w:rsid w:val="00970C06"/>
    <w:rsid w:val="00970C9F"/>
    <w:rsid w:val="00970E88"/>
    <w:rsid w:val="00970EF4"/>
    <w:rsid w:val="0097106E"/>
    <w:rsid w:val="009712CC"/>
    <w:rsid w:val="009712CF"/>
    <w:rsid w:val="00971377"/>
    <w:rsid w:val="009713A9"/>
    <w:rsid w:val="0097141B"/>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E34"/>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77"/>
    <w:rsid w:val="009C5230"/>
    <w:rsid w:val="009C53F7"/>
    <w:rsid w:val="009C5441"/>
    <w:rsid w:val="009C55F5"/>
    <w:rsid w:val="009C5740"/>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45B"/>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C64"/>
    <w:rsid w:val="00A52D10"/>
    <w:rsid w:val="00A52D18"/>
    <w:rsid w:val="00A52E47"/>
    <w:rsid w:val="00A530D7"/>
    <w:rsid w:val="00A53635"/>
    <w:rsid w:val="00A5365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514"/>
    <w:rsid w:val="00A6653F"/>
    <w:rsid w:val="00A66796"/>
    <w:rsid w:val="00A66799"/>
    <w:rsid w:val="00A6691D"/>
    <w:rsid w:val="00A66938"/>
    <w:rsid w:val="00A66C15"/>
    <w:rsid w:val="00A66D49"/>
    <w:rsid w:val="00A66F6E"/>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A59"/>
    <w:rsid w:val="00A86D92"/>
    <w:rsid w:val="00A86EA8"/>
    <w:rsid w:val="00A86F5D"/>
    <w:rsid w:val="00A871B4"/>
    <w:rsid w:val="00A878F4"/>
    <w:rsid w:val="00A87B5A"/>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95"/>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1F1D"/>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9FB"/>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FC9"/>
    <w:rsid w:val="00B86108"/>
    <w:rsid w:val="00B862B6"/>
    <w:rsid w:val="00B8665E"/>
    <w:rsid w:val="00B86907"/>
    <w:rsid w:val="00B86A36"/>
    <w:rsid w:val="00B86B45"/>
    <w:rsid w:val="00B86D4B"/>
    <w:rsid w:val="00B86DE7"/>
    <w:rsid w:val="00B87029"/>
    <w:rsid w:val="00B87127"/>
    <w:rsid w:val="00B87132"/>
    <w:rsid w:val="00B8717D"/>
    <w:rsid w:val="00B872B8"/>
    <w:rsid w:val="00B87541"/>
    <w:rsid w:val="00B87572"/>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A9E"/>
    <w:rsid w:val="00B96B4D"/>
    <w:rsid w:val="00B96F34"/>
    <w:rsid w:val="00B970B0"/>
    <w:rsid w:val="00B97318"/>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A24"/>
    <w:rsid w:val="00BB6A41"/>
    <w:rsid w:val="00BB6A64"/>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2C0"/>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BA9"/>
    <w:rsid w:val="00CB0D4D"/>
    <w:rsid w:val="00CB11BD"/>
    <w:rsid w:val="00CB1305"/>
    <w:rsid w:val="00CB162E"/>
    <w:rsid w:val="00CB178D"/>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DD3"/>
    <w:rsid w:val="00CB6130"/>
    <w:rsid w:val="00CB63A3"/>
    <w:rsid w:val="00CB63C2"/>
    <w:rsid w:val="00CB63D6"/>
    <w:rsid w:val="00CB667C"/>
    <w:rsid w:val="00CB66E5"/>
    <w:rsid w:val="00CB6784"/>
    <w:rsid w:val="00CB6E8A"/>
    <w:rsid w:val="00CB6FD1"/>
    <w:rsid w:val="00CB7333"/>
    <w:rsid w:val="00CB746D"/>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280"/>
    <w:rsid w:val="00CC69A4"/>
    <w:rsid w:val="00CC6AD2"/>
    <w:rsid w:val="00CC6B5D"/>
    <w:rsid w:val="00CC6C8C"/>
    <w:rsid w:val="00CC6D87"/>
    <w:rsid w:val="00CC6F65"/>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B3"/>
    <w:rsid w:val="00CD45EE"/>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CEB"/>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BB4"/>
    <w:rsid w:val="00D32D5C"/>
    <w:rsid w:val="00D32DF6"/>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1F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B14"/>
    <w:rsid w:val="00D51C4A"/>
    <w:rsid w:val="00D51D24"/>
    <w:rsid w:val="00D51F04"/>
    <w:rsid w:val="00D52378"/>
    <w:rsid w:val="00D5251D"/>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0F88"/>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308A"/>
    <w:rsid w:val="00DB322B"/>
    <w:rsid w:val="00DB32B8"/>
    <w:rsid w:val="00DB346E"/>
    <w:rsid w:val="00DB356F"/>
    <w:rsid w:val="00DB3668"/>
    <w:rsid w:val="00DB370C"/>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988"/>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6E1"/>
    <w:rsid w:val="00E117C7"/>
    <w:rsid w:val="00E1189A"/>
    <w:rsid w:val="00E11AF0"/>
    <w:rsid w:val="00E11B61"/>
    <w:rsid w:val="00E11EEE"/>
    <w:rsid w:val="00E11F07"/>
    <w:rsid w:val="00E11FA0"/>
    <w:rsid w:val="00E11FC7"/>
    <w:rsid w:val="00E12153"/>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BF3"/>
    <w:rsid w:val="00E17C1A"/>
    <w:rsid w:val="00E17CF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89E"/>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1E87"/>
    <w:rsid w:val="00E7215B"/>
    <w:rsid w:val="00E723A7"/>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97B"/>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5406"/>
    <w:rsid w:val="00F45441"/>
    <w:rsid w:val="00F45B09"/>
    <w:rsid w:val="00F45C66"/>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37B"/>
    <w:rsid w:val="00F515F5"/>
    <w:rsid w:val="00F519BC"/>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717"/>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6E12"/>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B79"/>
    <w:rsid w:val="00FB3C33"/>
    <w:rsid w:val="00FB3C6B"/>
    <w:rsid w:val="00FB4386"/>
    <w:rsid w:val="00FB4983"/>
    <w:rsid w:val="00FB4A4E"/>
    <w:rsid w:val="00FB4AE4"/>
    <w:rsid w:val="00FB4DA0"/>
    <w:rsid w:val="00FB506C"/>
    <w:rsid w:val="00FB532E"/>
    <w:rsid w:val="00FB53AE"/>
    <w:rsid w:val="00FB5573"/>
    <w:rsid w:val="00FB57F1"/>
    <w:rsid w:val="00FB59B0"/>
    <w:rsid w:val="00FB5DC0"/>
    <w:rsid w:val="00FB5DC9"/>
    <w:rsid w:val="00FB5E13"/>
    <w:rsid w:val="00FB5E3B"/>
    <w:rsid w:val="00FB6213"/>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89"/>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895"/>
    <w:rsid w:val="00FC7A4A"/>
    <w:rsid w:val="00FD011A"/>
    <w:rsid w:val="00FD0429"/>
    <w:rsid w:val="00FD05B8"/>
    <w:rsid w:val="00FD0837"/>
    <w:rsid w:val="00FD0A82"/>
    <w:rsid w:val="00FD0B33"/>
    <w:rsid w:val="00FD0D48"/>
    <w:rsid w:val="00FD1074"/>
    <w:rsid w:val="00FD1550"/>
    <w:rsid w:val="00FD1609"/>
    <w:rsid w:val="00FD1BAF"/>
    <w:rsid w:val="00FD1D43"/>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293"/>
    <w:rsid w:val="00FE42B4"/>
    <w:rsid w:val="00FE457A"/>
    <w:rsid w:val="00FE469A"/>
    <w:rsid w:val="00FE46D7"/>
    <w:rsid w:val="00FE48DC"/>
    <w:rsid w:val="00FE4AB1"/>
    <w:rsid w:val="00FE4FC7"/>
    <w:rsid w:val="00FE4FC8"/>
    <w:rsid w:val="00FE55E4"/>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A40F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4558/08b3ecbcdc9a360ad1dc314150a6328886703356/" TargetMode="External"/><Relationship Id="rId13" Type="http://schemas.openxmlformats.org/officeDocument/2006/relationships/hyperlink" Target="http://www.consultant.ru/document/cons_doc_LAW_357143/6ac3d4a7df03c77bf14636dc1f98452104b1a1d5/" TargetMode="External"/><Relationship Id="rId18" Type="http://schemas.openxmlformats.org/officeDocument/2006/relationships/image" Target="media/image1.jpeg"/><Relationship Id="rId26"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www.narcozona.ru/" TargetMode="External"/><Relationship Id="rId7" Type="http://schemas.openxmlformats.org/officeDocument/2006/relationships/endnotes" Target="endnotes.xml"/><Relationship Id="rId12" Type="http://schemas.openxmlformats.org/officeDocument/2006/relationships/hyperlink" Target="http://www.consultant.ru/document/cons_doc_LAW_342198/" TargetMode="External"/><Relationship Id="rId17" Type="http://schemas.openxmlformats.org/officeDocument/2006/relationships/hyperlink" Target="consultantplus://offline/ref=497E5511F35AC40A2C5E8F449B5C786710ABE8C7A7198739D4505AEE8A3ED32503B1C3E70490BCq3l3L" TargetMode="External"/><Relationship Id="rId2" Type="http://schemas.openxmlformats.org/officeDocument/2006/relationships/numbering" Target="numbering.xml"/><Relationship Id="rId16" Type="http://schemas.openxmlformats.org/officeDocument/2006/relationships/hyperlink" Target="consultantplus://offline/ref=497E5511F35AC40A2C5E8F449B5C786710ADEAC3A4198739D4505AEE8A3ED32503B1C3E70490BCq3l7L" TargetMode="External"/><Relationship Id="rId20" Type="http://schemas.openxmlformats.org/officeDocument/2006/relationships/hyperlink" Target="http://www.nodrugs.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59000/" TargetMode="External"/><Relationship Id="rId24"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www.consultant.ru/document/cons_doc_LAW_354558/08b3ecbcdc9a360ad1dc314150a6328886703356/" TargetMode="External"/><Relationship Id="rId23" Type="http://schemas.openxmlformats.org/officeDocument/2006/relationships/hyperlink" Target="http://www.narkotiki.ru/law.html" TargetMode="External"/><Relationship Id="rId28" Type="http://schemas.openxmlformats.org/officeDocument/2006/relationships/footer" Target="footer2.xml"/><Relationship Id="rId10" Type="http://schemas.openxmlformats.org/officeDocument/2006/relationships/hyperlink" Target="http://www.consultant.ru/document/cons_doc_LAW_357143/6ac3d4a7df03c77bf14636dc1f98452104b1a1d5/" TargetMode="External"/><Relationship Id="rId19" Type="http://schemas.openxmlformats.org/officeDocument/2006/relationships/hyperlink" Target="http://www.antidrugfront.ru/" TargetMode="External"/><Relationship Id="rId4" Type="http://schemas.openxmlformats.org/officeDocument/2006/relationships/settings" Target="settings.xml"/><Relationship Id="rId9" Type="http://schemas.openxmlformats.org/officeDocument/2006/relationships/hyperlink" Target="http://www.consultant.ru/document/cons_doc_LAW_360392/" TargetMode="External"/><Relationship Id="rId14" Type="http://schemas.openxmlformats.org/officeDocument/2006/relationships/hyperlink" Target="http://www.consultant.ru/document/cons_doc_LAW_362410/" TargetMode="External"/><Relationship Id="rId22" Type="http://schemas.openxmlformats.org/officeDocument/2006/relationships/hyperlink" Target="http://www.add.net.ru/"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8741</TotalTime>
  <Pages>28</Pages>
  <Words>20808</Words>
  <Characters>118607</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2040</cp:revision>
  <cp:lastPrinted>2018-07-13T05:55:00Z</cp:lastPrinted>
  <dcterms:created xsi:type="dcterms:W3CDTF">2017-05-02T11:53:00Z</dcterms:created>
  <dcterms:modified xsi:type="dcterms:W3CDTF">2020-11-26T06:18:00Z</dcterms:modified>
</cp:coreProperties>
</file>