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7056F0" w:rsidRPr="00BE3DBB" w:rsidRDefault="007056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7056F0" w:rsidRPr="00977DA6" w:rsidRDefault="007056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C272FE8" w:rsidR="007056F0" w:rsidRDefault="007056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28</w:t>
                            </w:r>
                            <w:r w:rsidRPr="00027372">
                              <w:rPr>
                                <w:rFonts w:ascii="Times New Roman" w:hAnsi="Times New Roman" w:cs="Times New Roman"/>
                                <w:sz w:val="24"/>
                                <w:szCs w:val="24"/>
                              </w:rPr>
                              <w:t xml:space="preserve"> (</w:t>
                            </w:r>
                            <w:r>
                              <w:rPr>
                                <w:rFonts w:ascii="Times New Roman" w:hAnsi="Times New Roman" w:cs="Times New Roman"/>
                                <w:sz w:val="24"/>
                                <w:szCs w:val="24"/>
                              </w:rPr>
                              <w:t>205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октября 2020 года</w:t>
                            </w:r>
                          </w:p>
                          <w:p w14:paraId="1693BE7D" w14:textId="77777777" w:rsidR="007056F0" w:rsidRDefault="007056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7056F0" w:rsidRPr="00BE3DBB" w:rsidRDefault="007056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7056F0" w:rsidRPr="00977DA6" w:rsidRDefault="007056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C272FE8" w:rsidR="007056F0" w:rsidRDefault="007056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28</w:t>
                      </w:r>
                      <w:r w:rsidRPr="00027372">
                        <w:rPr>
                          <w:rFonts w:ascii="Times New Roman" w:hAnsi="Times New Roman" w:cs="Times New Roman"/>
                          <w:sz w:val="24"/>
                          <w:szCs w:val="24"/>
                        </w:rPr>
                        <w:t xml:space="preserve"> (</w:t>
                      </w:r>
                      <w:r>
                        <w:rPr>
                          <w:rFonts w:ascii="Times New Roman" w:hAnsi="Times New Roman" w:cs="Times New Roman"/>
                          <w:sz w:val="24"/>
                          <w:szCs w:val="24"/>
                        </w:rPr>
                        <w:t>205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октября 2020 года</w:t>
                      </w:r>
                    </w:p>
                    <w:p w14:paraId="1693BE7D" w14:textId="77777777" w:rsidR="007056F0" w:rsidRDefault="007056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B560A91" w14:textId="79EB1052" w:rsidR="008F0C31" w:rsidRPr="006E7103" w:rsidRDefault="008F0C31" w:rsidP="00F12EBC">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712CF" w:rsidRPr="006E7103">
        <w:rPr>
          <w:rFonts w:ascii="Times New Roman" w:eastAsia="Calibri" w:hAnsi="Times New Roman" w:cs="Times New Roman"/>
          <w:b/>
        </w:rPr>
        <w:t>1</w:t>
      </w:r>
      <w:r w:rsidR="00B22C41">
        <w:rPr>
          <w:rFonts w:ascii="Times New Roman" w:eastAsia="Calibri" w:hAnsi="Times New Roman" w:cs="Times New Roman"/>
          <w:b/>
        </w:rPr>
        <w:t>9</w:t>
      </w:r>
      <w:r w:rsidRPr="006E7103">
        <w:rPr>
          <w:rFonts w:ascii="Times New Roman" w:eastAsia="Calibri" w:hAnsi="Times New Roman" w:cs="Times New Roman"/>
          <w:b/>
        </w:rPr>
        <w:t>.</w:t>
      </w:r>
      <w:r w:rsidR="009712CF" w:rsidRPr="006E7103">
        <w:rPr>
          <w:rFonts w:ascii="Times New Roman" w:eastAsia="Calibri" w:hAnsi="Times New Roman" w:cs="Times New Roman"/>
          <w:b/>
        </w:rPr>
        <w:t>10</w:t>
      </w:r>
      <w:r w:rsidRPr="006E7103">
        <w:rPr>
          <w:rFonts w:ascii="Times New Roman" w:eastAsia="Calibri" w:hAnsi="Times New Roman" w:cs="Times New Roman"/>
          <w:b/>
        </w:rPr>
        <w:t xml:space="preserve">.2020г № </w:t>
      </w:r>
      <w:r w:rsidR="00B22C41">
        <w:rPr>
          <w:rFonts w:ascii="Times New Roman" w:eastAsia="Calibri" w:hAnsi="Times New Roman" w:cs="Times New Roman"/>
          <w:b/>
        </w:rPr>
        <w:t>409</w:t>
      </w:r>
    </w:p>
    <w:p w14:paraId="4731CE85" w14:textId="7BF97FC3" w:rsidR="00070899" w:rsidRPr="00070899" w:rsidRDefault="008F0C31" w:rsidP="00070899">
      <w:pPr>
        <w:spacing w:after="0" w:line="240" w:lineRule="auto"/>
        <w:jc w:val="both"/>
        <w:rPr>
          <w:rFonts w:ascii="Times New Roman" w:eastAsia="Times New Roman" w:hAnsi="Times New Roman" w:cs="Times New Roman"/>
          <w:bCs/>
          <w:lang w:eastAsia="ru-RU"/>
        </w:rPr>
      </w:pPr>
      <w:r w:rsidRPr="00070899">
        <w:rPr>
          <w:rFonts w:ascii="Times New Roman" w:hAnsi="Times New Roman" w:cs="Times New Roman"/>
        </w:rPr>
        <w:t>«</w:t>
      </w:r>
      <w:r w:rsidR="00070899" w:rsidRPr="00070899">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070899" w:rsidRPr="00070899">
        <w:rPr>
          <w:rFonts w:ascii="Times New Roman" w:eastAsia="Times New Roman" w:hAnsi="Times New Roman" w:cs="Times New Roman"/>
          <w:bCs/>
          <w:noProof/>
          <w:lang w:eastAsia="ru-RU"/>
        </w:rPr>
        <w:t>Безенчук</w:t>
      </w:r>
      <w:r w:rsidR="00070899" w:rsidRPr="00070899">
        <w:rPr>
          <w:rFonts w:ascii="Times New Roman" w:eastAsia="Times New Roman" w:hAnsi="Times New Roman" w:cs="Times New Roman"/>
          <w:bCs/>
          <w:lang w:eastAsia="ru-RU"/>
        </w:rPr>
        <w:t xml:space="preserve"> муниципального района </w:t>
      </w:r>
      <w:r w:rsidR="00070899" w:rsidRPr="00070899">
        <w:rPr>
          <w:rFonts w:ascii="Times New Roman" w:eastAsia="Times New Roman" w:hAnsi="Times New Roman" w:cs="Times New Roman"/>
          <w:bCs/>
          <w:noProof/>
          <w:lang w:eastAsia="ru-RU"/>
        </w:rPr>
        <w:t>Безенчукский</w:t>
      </w:r>
      <w:r w:rsidR="00070899" w:rsidRPr="00070899">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070899" w:rsidRPr="00070899">
        <w:rPr>
          <w:rFonts w:ascii="Times New Roman" w:eastAsia="Times New Roman" w:hAnsi="Times New Roman" w:cs="Times New Roman"/>
          <w:bCs/>
          <w:noProof/>
          <w:lang w:eastAsia="ru-RU"/>
        </w:rPr>
        <w:t>Безенчук</w:t>
      </w:r>
      <w:r w:rsidR="00070899" w:rsidRPr="00070899">
        <w:rPr>
          <w:rFonts w:ascii="Times New Roman" w:eastAsia="Times New Roman" w:hAnsi="Times New Roman" w:cs="Times New Roman"/>
          <w:bCs/>
          <w:lang w:eastAsia="ru-RU"/>
        </w:rPr>
        <w:t xml:space="preserve"> муниципального района </w:t>
      </w:r>
      <w:r w:rsidR="00070899" w:rsidRPr="00070899">
        <w:rPr>
          <w:rFonts w:ascii="Times New Roman" w:eastAsia="Times New Roman" w:hAnsi="Times New Roman" w:cs="Times New Roman"/>
          <w:bCs/>
          <w:noProof/>
          <w:lang w:eastAsia="ru-RU"/>
        </w:rPr>
        <w:t>Безенчукский</w:t>
      </w:r>
      <w:r w:rsidR="00070899" w:rsidRPr="00070899">
        <w:rPr>
          <w:rFonts w:ascii="Times New Roman" w:eastAsia="Times New Roman" w:hAnsi="Times New Roman" w:cs="Times New Roman"/>
          <w:bCs/>
          <w:lang w:eastAsia="ru-RU"/>
        </w:rPr>
        <w:t xml:space="preserve"> Самарской области</w:t>
      </w:r>
      <w:r w:rsidR="00070899">
        <w:rPr>
          <w:rFonts w:ascii="Times New Roman" w:eastAsia="Times New Roman" w:hAnsi="Times New Roman" w:cs="Times New Roman"/>
          <w:bCs/>
          <w:lang w:eastAsia="ru-RU"/>
        </w:rPr>
        <w:t>»</w:t>
      </w:r>
    </w:p>
    <w:p w14:paraId="2FCE025C" w14:textId="77777777" w:rsidR="00070899" w:rsidRPr="00070899" w:rsidRDefault="00070899" w:rsidP="00070899">
      <w:pPr>
        <w:suppressAutoHyphens/>
        <w:spacing w:after="0" w:line="240" w:lineRule="auto"/>
        <w:ind w:firstLine="708"/>
        <w:jc w:val="both"/>
        <w:outlineLvl w:val="0"/>
        <w:rPr>
          <w:rFonts w:ascii="Times New Roman" w:eastAsia="Times New Roman" w:hAnsi="Times New Roman" w:cs="Times New Roman"/>
          <w:lang w:eastAsia="ru-RU"/>
        </w:rPr>
      </w:pPr>
      <w:r w:rsidRPr="00070899">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070899">
        <w:rPr>
          <w:rFonts w:ascii="Times New Roman" w:eastAsia="Times New Roman" w:hAnsi="Times New Roman" w:cs="Times New Roman"/>
          <w:noProof/>
          <w:lang w:eastAsia="ru-RU"/>
        </w:rPr>
        <w:t>10.10.2020г</w:t>
      </w:r>
      <w:r w:rsidRPr="00070899">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070899">
        <w:rPr>
          <w:rFonts w:ascii="Times New Roman" w:eastAsia="Times New Roman" w:hAnsi="Times New Roman" w:cs="Times New Roman"/>
          <w:noProof/>
          <w:lang w:eastAsia="ru-RU"/>
        </w:rPr>
        <w:t>Безенчук</w:t>
      </w:r>
      <w:r w:rsidRPr="00070899">
        <w:rPr>
          <w:rFonts w:ascii="Times New Roman" w:eastAsia="Times New Roman" w:hAnsi="Times New Roman" w:cs="Times New Roman"/>
          <w:lang w:eastAsia="ru-RU"/>
        </w:rPr>
        <w:t xml:space="preserve"> муниципального района </w:t>
      </w:r>
      <w:r w:rsidRPr="00070899">
        <w:rPr>
          <w:rFonts w:ascii="Times New Roman" w:eastAsia="Times New Roman" w:hAnsi="Times New Roman" w:cs="Times New Roman"/>
          <w:lang w:eastAsia="ru-RU"/>
        </w:rPr>
        <w:fldChar w:fldCharType="begin"/>
      </w:r>
      <w:r w:rsidRPr="00070899">
        <w:rPr>
          <w:rFonts w:ascii="Times New Roman" w:eastAsia="Times New Roman" w:hAnsi="Times New Roman" w:cs="Times New Roman"/>
          <w:lang w:eastAsia="ru-RU"/>
        </w:rPr>
        <w:instrText xml:space="preserve"> MERGEFIELD Район </w:instrText>
      </w:r>
      <w:r w:rsidRPr="00070899">
        <w:rPr>
          <w:rFonts w:ascii="Times New Roman" w:eastAsia="Times New Roman" w:hAnsi="Times New Roman" w:cs="Times New Roman"/>
          <w:lang w:eastAsia="ru-RU"/>
        </w:rPr>
        <w:fldChar w:fldCharType="end"/>
      </w:r>
      <w:r w:rsidRPr="00070899">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070899">
        <w:rPr>
          <w:rFonts w:ascii="Times New Roman" w:eastAsia="Times New Roman" w:hAnsi="Times New Roman" w:cs="Times New Roman"/>
          <w:bCs/>
          <w:lang w:eastAsia="ru-RU"/>
        </w:rPr>
        <w:t xml:space="preserve"> от 12.12.2013г № 4/52</w:t>
      </w:r>
      <w:r w:rsidRPr="00070899">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0D3D6090" w14:textId="77777777" w:rsidR="00070899" w:rsidRPr="00070899" w:rsidRDefault="00070899" w:rsidP="00070899">
      <w:pPr>
        <w:spacing w:after="0" w:line="240" w:lineRule="auto"/>
        <w:jc w:val="center"/>
        <w:rPr>
          <w:rFonts w:ascii="Times New Roman" w:eastAsia="Times New Roman" w:hAnsi="Times New Roman" w:cs="Times New Roman"/>
          <w:lang w:eastAsia="ru-RU"/>
        </w:rPr>
      </w:pPr>
      <w:r w:rsidRPr="00070899">
        <w:rPr>
          <w:rFonts w:ascii="Times New Roman" w:eastAsia="Times New Roman" w:hAnsi="Times New Roman" w:cs="Times New Roman"/>
          <w:lang w:eastAsia="ru-RU"/>
        </w:rPr>
        <w:t>ПОСТАНОВЛЯЮ׃</w:t>
      </w:r>
    </w:p>
    <w:p w14:paraId="60F470AB" w14:textId="77777777" w:rsidR="00070899" w:rsidRPr="00070899" w:rsidRDefault="00070899" w:rsidP="00070899">
      <w:pPr>
        <w:suppressAutoHyphens/>
        <w:spacing w:after="0" w:line="240" w:lineRule="auto"/>
        <w:ind w:firstLine="709"/>
        <w:jc w:val="both"/>
        <w:rPr>
          <w:rFonts w:ascii="Times New Roman" w:eastAsia="Times New Roman" w:hAnsi="Times New Roman" w:cs="Times New Roman"/>
          <w:lang w:eastAsia="ru-RU"/>
        </w:rPr>
      </w:pPr>
      <w:r w:rsidRPr="00070899">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070899">
        <w:rPr>
          <w:rFonts w:ascii="Times New Roman" w:eastAsia="Times New Roman" w:hAnsi="Times New Roman" w:cs="Times New Roman"/>
          <w:noProof/>
          <w:lang w:eastAsia="ru-RU"/>
        </w:rPr>
        <w:t>Безенчук</w:t>
      </w:r>
      <w:r w:rsidRPr="00070899">
        <w:rPr>
          <w:rFonts w:ascii="Times New Roman" w:eastAsia="Times New Roman" w:hAnsi="Times New Roman" w:cs="Times New Roman"/>
          <w:lang w:eastAsia="ru-RU"/>
        </w:rPr>
        <w:t xml:space="preserve"> муниципального района </w:t>
      </w:r>
      <w:r w:rsidRPr="00070899">
        <w:rPr>
          <w:rFonts w:ascii="Times New Roman" w:eastAsia="Times New Roman" w:hAnsi="Times New Roman" w:cs="Times New Roman"/>
          <w:lang w:eastAsia="ru-RU"/>
        </w:rPr>
        <w:fldChar w:fldCharType="begin"/>
      </w:r>
      <w:r w:rsidRPr="00070899">
        <w:rPr>
          <w:rFonts w:ascii="Times New Roman" w:eastAsia="Times New Roman" w:hAnsi="Times New Roman" w:cs="Times New Roman"/>
          <w:lang w:eastAsia="ru-RU"/>
        </w:rPr>
        <w:instrText xml:space="preserve"> MERGEFIELD Район </w:instrText>
      </w:r>
      <w:r w:rsidRPr="00070899">
        <w:rPr>
          <w:rFonts w:ascii="Times New Roman" w:eastAsia="Times New Roman" w:hAnsi="Times New Roman" w:cs="Times New Roman"/>
          <w:lang w:eastAsia="ru-RU"/>
        </w:rPr>
        <w:fldChar w:fldCharType="end"/>
      </w:r>
      <w:r w:rsidRPr="00070899">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070899">
        <w:rPr>
          <w:rFonts w:ascii="Times New Roman" w:eastAsia="Times New Roman" w:hAnsi="Times New Roman" w:cs="Times New Roman"/>
          <w:noProof/>
          <w:lang w:eastAsia="ru-RU"/>
        </w:rPr>
        <w:t>Безенчук</w:t>
      </w:r>
      <w:r w:rsidRPr="00070899">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070899">
        <w:rPr>
          <w:rFonts w:ascii="Times New Roman" w:eastAsia="Times New Roman" w:hAnsi="Times New Roman" w:cs="Times New Roman"/>
          <w:noProof/>
          <w:lang w:eastAsia="ru-RU"/>
        </w:rPr>
        <w:t>10.10.2020г</w:t>
      </w:r>
      <w:r w:rsidRPr="00070899">
        <w:rPr>
          <w:rFonts w:ascii="Times New Roman" w:eastAsia="Times New Roman" w:hAnsi="Times New Roman" w:cs="Times New Roman"/>
          <w:lang w:eastAsia="ru-RU"/>
        </w:rPr>
        <w:t>.</w:t>
      </w:r>
    </w:p>
    <w:p w14:paraId="1C932ED5" w14:textId="77777777" w:rsidR="00070899" w:rsidRPr="00070899" w:rsidRDefault="00070899" w:rsidP="00070899">
      <w:pPr>
        <w:suppressAutoHyphens/>
        <w:spacing w:after="0" w:line="240" w:lineRule="auto"/>
        <w:ind w:firstLine="708"/>
        <w:jc w:val="both"/>
        <w:outlineLvl w:val="0"/>
        <w:rPr>
          <w:rFonts w:ascii="Times New Roman" w:eastAsia="Times New Roman" w:hAnsi="Times New Roman" w:cs="Times New Roman"/>
          <w:lang w:eastAsia="ru-RU"/>
        </w:rPr>
      </w:pPr>
      <w:r w:rsidRPr="00070899">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070899">
        <w:rPr>
          <w:rFonts w:ascii="Times New Roman" w:eastAsia="Times New Roman" w:hAnsi="Times New Roman" w:cs="Times New Roman"/>
          <w:noProof/>
          <w:lang w:eastAsia="ru-RU"/>
        </w:rPr>
        <w:t>Безенчук</w:t>
      </w:r>
      <w:r w:rsidRPr="00070899">
        <w:rPr>
          <w:rFonts w:ascii="Times New Roman" w:eastAsia="Times New Roman" w:hAnsi="Times New Roman" w:cs="Times New Roman"/>
          <w:lang w:eastAsia="ru-RU"/>
        </w:rPr>
        <w:t xml:space="preserve"> муниципального района </w:t>
      </w:r>
      <w:r w:rsidRPr="00070899">
        <w:rPr>
          <w:rFonts w:ascii="Times New Roman" w:eastAsia="Times New Roman" w:hAnsi="Times New Roman" w:cs="Times New Roman"/>
          <w:lang w:eastAsia="ru-RU"/>
        </w:rPr>
        <w:fldChar w:fldCharType="begin"/>
      </w:r>
      <w:r w:rsidRPr="00070899">
        <w:rPr>
          <w:rFonts w:ascii="Times New Roman" w:eastAsia="Times New Roman" w:hAnsi="Times New Roman" w:cs="Times New Roman"/>
          <w:lang w:eastAsia="ru-RU"/>
        </w:rPr>
        <w:instrText xml:space="preserve"> MERGEFIELD Район </w:instrText>
      </w:r>
      <w:r w:rsidRPr="00070899">
        <w:rPr>
          <w:rFonts w:ascii="Times New Roman" w:eastAsia="Times New Roman" w:hAnsi="Times New Roman" w:cs="Times New Roman"/>
          <w:lang w:eastAsia="ru-RU"/>
        </w:rPr>
        <w:fldChar w:fldCharType="end"/>
      </w:r>
      <w:r w:rsidRPr="00070899">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070899">
        <w:rPr>
          <w:rFonts w:ascii="Times New Roman" w:eastAsia="Times New Roman" w:hAnsi="Times New Roman" w:cs="Times New Roman"/>
          <w:bCs/>
          <w:lang w:eastAsia="ru-RU"/>
        </w:rPr>
        <w:t xml:space="preserve"> от 12.12.2013г № 4/52</w:t>
      </w:r>
      <w:r w:rsidRPr="00070899">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070899">
        <w:rPr>
          <w:rFonts w:ascii="Times New Roman" w:eastAsia="Times New Roman" w:hAnsi="Times New Roman" w:cs="Times New Roman"/>
          <w:noProof/>
          <w:lang w:eastAsia="ru-RU"/>
        </w:rPr>
        <w:t>10.10.2020г</w:t>
      </w:r>
      <w:r w:rsidRPr="00070899">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070899">
        <w:rPr>
          <w:rFonts w:ascii="Times New Roman" w:eastAsia="Times New Roman" w:hAnsi="Times New Roman" w:cs="Times New Roman"/>
          <w:noProof/>
          <w:lang w:eastAsia="ru-RU"/>
        </w:rPr>
        <w:t>Безенчук</w:t>
      </w:r>
      <w:r w:rsidRPr="00070899">
        <w:rPr>
          <w:rFonts w:ascii="Times New Roman" w:eastAsia="Times New Roman" w:hAnsi="Times New Roman" w:cs="Times New Roman"/>
          <w:lang w:eastAsia="ru-RU"/>
        </w:rPr>
        <w:t xml:space="preserve"> муниципального района </w:t>
      </w:r>
      <w:r w:rsidRPr="00070899">
        <w:rPr>
          <w:rFonts w:ascii="Times New Roman" w:eastAsia="Times New Roman" w:hAnsi="Times New Roman" w:cs="Times New Roman"/>
          <w:noProof/>
          <w:lang w:eastAsia="ru-RU"/>
        </w:rPr>
        <w:t>Безенчукский</w:t>
      </w:r>
      <w:r w:rsidRPr="00070899">
        <w:rPr>
          <w:rFonts w:ascii="Times New Roman" w:eastAsia="Times New Roman" w:hAnsi="Times New Roman" w:cs="Times New Roman"/>
          <w:lang w:eastAsia="ru-RU"/>
        </w:rPr>
        <w:t xml:space="preserve"> Самарской области.</w:t>
      </w:r>
    </w:p>
    <w:p w14:paraId="55786BA2" w14:textId="77777777" w:rsidR="00070899" w:rsidRPr="00070899" w:rsidRDefault="00070899" w:rsidP="00070899">
      <w:pPr>
        <w:suppressAutoHyphens/>
        <w:spacing w:after="0" w:line="240" w:lineRule="auto"/>
        <w:ind w:firstLine="709"/>
        <w:jc w:val="both"/>
        <w:rPr>
          <w:rFonts w:ascii="Times New Roman" w:eastAsia="Times New Roman" w:hAnsi="Times New Roman" w:cs="Times New Roman"/>
          <w:lang w:eastAsia="ru-RU"/>
        </w:rPr>
      </w:pPr>
      <w:r w:rsidRPr="00070899">
        <w:rPr>
          <w:rFonts w:ascii="Times New Roman" w:eastAsia="Times New Roman" w:hAnsi="Times New Roman" w:cs="Times New Roman"/>
          <w:lang w:eastAsia="ru-RU"/>
        </w:rPr>
        <w:t>3.  Настоящее постановление вступает в силу со дня его принятия.</w:t>
      </w:r>
    </w:p>
    <w:p w14:paraId="35661B24" w14:textId="2DA7505B" w:rsidR="008F0C31" w:rsidRDefault="008F0C31" w:rsidP="00070899">
      <w:pPr>
        <w:tabs>
          <w:tab w:val="left" w:pos="284"/>
        </w:tabs>
        <w:spacing w:after="0" w:line="240" w:lineRule="auto"/>
        <w:jc w:val="both"/>
        <w:rPr>
          <w:rFonts w:ascii="Times New Roman" w:hAnsi="Times New Roman" w:cs="Times New Roman"/>
        </w:rPr>
      </w:pPr>
      <w:r w:rsidRPr="006E7103">
        <w:rPr>
          <w:rFonts w:ascii="Times New Roman" w:hAnsi="Times New Roman" w:cs="Times New Roman"/>
        </w:rPr>
        <w:t xml:space="preserve">Глава городского поселения Безенчук                             </w:t>
      </w:r>
      <w:r w:rsidR="00EA6C4C" w:rsidRPr="006E7103">
        <w:rPr>
          <w:rFonts w:ascii="Times New Roman" w:hAnsi="Times New Roman" w:cs="Times New Roman"/>
        </w:rPr>
        <w:t xml:space="preserve">         </w:t>
      </w:r>
      <w:r w:rsidRPr="006E7103">
        <w:rPr>
          <w:rFonts w:ascii="Times New Roman" w:hAnsi="Times New Roman" w:cs="Times New Roman"/>
        </w:rPr>
        <w:t xml:space="preserve">    Н.В. Райская</w:t>
      </w:r>
    </w:p>
    <w:p w14:paraId="626C2F0E" w14:textId="77777777" w:rsidR="008F0C31" w:rsidRPr="00933725" w:rsidRDefault="008F0C31" w:rsidP="00485B6F">
      <w:pPr>
        <w:spacing w:after="0" w:line="240" w:lineRule="auto"/>
        <w:jc w:val="both"/>
        <w:rPr>
          <w:rFonts w:ascii="Times New Roman" w:hAnsi="Times New Roman" w:cs="Times New Roman"/>
          <w:b/>
          <w:sz w:val="8"/>
          <w:szCs w:val="8"/>
        </w:rPr>
      </w:pPr>
    </w:p>
    <w:p w14:paraId="5F79BC3C" w14:textId="1191C0B7" w:rsidR="00096930" w:rsidRPr="006E7103" w:rsidRDefault="00096930" w:rsidP="00096930">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C1CCB">
        <w:rPr>
          <w:rFonts w:ascii="Times New Roman" w:eastAsia="Calibri" w:hAnsi="Times New Roman" w:cs="Times New Roman"/>
          <w:b/>
        </w:rPr>
        <w:t>2</w:t>
      </w:r>
      <w:r w:rsidR="00F548C6">
        <w:rPr>
          <w:rFonts w:ascii="Times New Roman" w:eastAsia="Calibri" w:hAnsi="Times New Roman" w:cs="Times New Roman"/>
          <w:b/>
        </w:rPr>
        <w:t>6</w:t>
      </w:r>
      <w:r w:rsidRPr="006E7103">
        <w:rPr>
          <w:rFonts w:ascii="Times New Roman" w:eastAsia="Calibri" w:hAnsi="Times New Roman" w:cs="Times New Roman"/>
          <w:b/>
        </w:rPr>
        <w:t xml:space="preserve">.10.2020г № </w:t>
      </w:r>
      <w:r w:rsidR="00E02D0F">
        <w:rPr>
          <w:rFonts w:ascii="Times New Roman" w:eastAsia="Calibri" w:hAnsi="Times New Roman" w:cs="Times New Roman"/>
          <w:b/>
        </w:rPr>
        <w:t>4</w:t>
      </w:r>
      <w:r w:rsidR="00AC1CCB">
        <w:rPr>
          <w:rFonts w:ascii="Times New Roman" w:eastAsia="Calibri" w:hAnsi="Times New Roman" w:cs="Times New Roman"/>
          <w:b/>
        </w:rPr>
        <w:t>17</w:t>
      </w:r>
    </w:p>
    <w:p w14:paraId="50A5F20C" w14:textId="5601BF14" w:rsidR="00AC1CCB" w:rsidRPr="00AC1CCB" w:rsidRDefault="00096930" w:rsidP="00AC1CCB">
      <w:pPr>
        <w:spacing w:after="0" w:line="240" w:lineRule="auto"/>
        <w:jc w:val="both"/>
        <w:rPr>
          <w:rFonts w:ascii="Times New Roman" w:eastAsia="Times New Roman" w:hAnsi="Times New Roman" w:cs="Times New Roman"/>
          <w:bCs/>
          <w:lang w:eastAsia="ru-RU"/>
        </w:rPr>
      </w:pPr>
      <w:r w:rsidRPr="00AC1CCB">
        <w:rPr>
          <w:rFonts w:ascii="Times New Roman" w:hAnsi="Times New Roman" w:cs="Times New Roman"/>
        </w:rPr>
        <w:t>«</w:t>
      </w:r>
      <w:r w:rsidR="00AC1CCB" w:rsidRPr="00AC1CCB">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AC1CCB" w:rsidRPr="00AC1CCB">
        <w:rPr>
          <w:rFonts w:ascii="Times New Roman" w:eastAsia="Times New Roman" w:hAnsi="Times New Roman" w:cs="Times New Roman"/>
          <w:bCs/>
          <w:noProof/>
          <w:lang w:eastAsia="ru-RU"/>
        </w:rPr>
        <w:t>Безенчук</w:t>
      </w:r>
      <w:r w:rsidR="00AC1CCB" w:rsidRPr="00AC1CCB">
        <w:rPr>
          <w:rFonts w:ascii="Times New Roman" w:eastAsia="Times New Roman" w:hAnsi="Times New Roman" w:cs="Times New Roman"/>
          <w:bCs/>
          <w:lang w:eastAsia="ru-RU"/>
        </w:rPr>
        <w:t xml:space="preserve"> муниципального района </w:t>
      </w:r>
      <w:r w:rsidR="00AC1CCB" w:rsidRPr="00AC1CCB">
        <w:rPr>
          <w:rFonts w:ascii="Times New Roman" w:eastAsia="Times New Roman" w:hAnsi="Times New Roman" w:cs="Times New Roman"/>
          <w:bCs/>
          <w:noProof/>
          <w:lang w:eastAsia="ru-RU"/>
        </w:rPr>
        <w:t>Безенчукский</w:t>
      </w:r>
      <w:r w:rsidR="00AC1CCB" w:rsidRPr="00AC1CCB">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AC1CCB" w:rsidRPr="00AC1CCB">
        <w:rPr>
          <w:rFonts w:ascii="Times New Roman" w:eastAsia="Times New Roman" w:hAnsi="Times New Roman" w:cs="Times New Roman"/>
          <w:bCs/>
          <w:noProof/>
          <w:lang w:eastAsia="ru-RU"/>
        </w:rPr>
        <w:t>Безенчук</w:t>
      </w:r>
      <w:r w:rsidR="00AC1CCB" w:rsidRPr="00AC1CCB">
        <w:rPr>
          <w:rFonts w:ascii="Times New Roman" w:eastAsia="Times New Roman" w:hAnsi="Times New Roman" w:cs="Times New Roman"/>
          <w:bCs/>
          <w:lang w:eastAsia="ru-RU"/>
        </w:rPr>
        <w:t xml:space="preserve"> муниципального района </w:t>
      </w:r>
      <w:r w:rsidR="00AC1CCB" w:rsidRPr="00AC1CCB">
        <w:rPr>
          <w:rFonts w:ascii="Times New Roman" w:eastAsia="Times New Roman" w:hAnsi="Times New Roman" w:cs="Times New Roman"/>
          <w:bCs/>
          <w:noProof/>
          <w:lang w:eastAsia="ru-RU"/>
        </w:rPr>
        <w:t>Безенчукский</w:t>
      </w:r>
      <w:r w:rsidR="00AC1CCB" w:rsidRPr="00AC1CCB">
        <w:rPr>
          <w:rFonts w:ascii="Times New Roman" w:eastAsia="Times New Roman" w:hAnsi="Times New Roman" w:cs="Times New Roman"/>
          <w:bCs/>
          <w:lang w:eastAsia="ru-RU"/>
        </w:rPr>
        <w:t xml:space="preserve"> Самарской области</w:t>
      </w:r>
      <w:r w:rsidR="00AC1CCB">
        <w:rPr>
          <w:rFonts w:ascii="Times New Roman" w:eastAsia="Times New Roman" w:hAnsi="Times New Roman" w:cs="Times New Roman"/>
          <w:bCs/>
          <w:lang w:eastAsia="ru-RU"/>
        </w:rPr>
        <w:t>»</w:t>
      </w:r>
    </w:p>
    <w:p w14:paraId="03BFDB02" w14:textId="77777777" w:rsidR="00AC1CCB" w:rsidRPr="00AC1CCB" w:rsidRDefault="00AC1CCB" w:rsidP="00AC1CCB">
      <w:pPr>
        <w:suppressAutoHyphens/>
        <w:spacing w:after="0" w:line="240" w:lineRule="auto"/>
        <w:ind w:firstLine="709"/>
        <w:jc w:val="both"/>
        <w:rPr>
          <w:rFonts w:ascii="Times New Roman" w:eastAsia="Times New Roman" w:hAnsi="Times New Roman" w:cs="Times New Roman"/>
          <w:lang w:eastAsia="ru-RU"/>
        </w:rPr>
      </w:pPr>
      <w:r w:rsidRPr="00AC1CCB">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AC1CCB">
        <w:rPr>
          <w:rFonts w:ascii="Times New Roman" w:eastAsia="Times New Roman" w:hAnsi="Times New Roman" w:cs="Times New Roman"/>
          <w:noProof/>
          <w:lang w:eastAsia="ru-RU"/>
        </w:rPr>
        <w:t>20.10.2020</w:t>
      </w:r>
      <w:r w:rsidRPr="00AC1CCB">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w:t>
      </w:r>
      <w:r w:rsidRPr="00AC1CCB">
        <w:rPr>
          <w:rFonts w:ascii="Times New Roman" w:eastAsia="Times New Roman" w:hAnsi="Times New Roman" w:cs="Times New Roman"/>
          <w:lang w:eastAsia="ru-RU"/>
        </w:rPr>
        <w:fldChar w:fldCharType="begin"/>
      </w:r>
      <w:r w:rsidRPr="00AC1CCB">
        <w:rPr>
          <w:rFonts w:ascii="Times New Roman" w:eastAsia="Times New Roman" w:hAnsi="Times New Roman" w:cs="Times New Roman"/>
          <w:lang w:eastAsia="ru-RU"/>
        </w:rPr>
        <w:instrText xml:space="preserve"> MERGEFIELD Район </w:instrText>
      </w:r>
      <w:r w:rsidRPr="00AC1CCB">
        <w:rPr>
          <w:rFonts w:ascii="Times New Roman" w:eastAsia="Times New Roman" w:hAnsi="Times New Roman" w:cs="Times New Roman"/>
          <w:lang w:eastAsia="ru-RU"/>
        </w:rPr>
        <w:fldChar w:fldCharType="end"/>
      </w:r>
      <w:r w:rsidRPr="00AC1CCB">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58C08852" w14:textId="77777777" w:rsidR="00AC1CCB" w:rsidRPr="00AC1CCB" w:rsidRDefault="00AC1CCB" w:rsidP="00AC1CCB">
      <w:pPr>
        <w:spacing w:after="0" w:line="240" w:lineRule="auto"/>
        <w:jc w:val="center"/>
        <w:rPr>
          <w:rFonts w:ascii="Times New Roman" w:eastAsia="Times New Roman" w:hAnsi="Times New Roman" w:cs="Times New Roman"/>
          <w:lang w:eastAsia="ru-RU"/>
        </w:rPr>
      </w:pPr>
      <w:r w:rsidRPr="00AC1CCB">
        <w:rPr>
          <w:rFonts w:ascii="Times New Roman" w:eastAsia="Times New Roman" w:hAnsi="Times New Roman" w:cs="Times New Roman"/>
          <w:lang w:eastAsia="ru-RU"/>
        </w:rPr>
        <w:t>ПОСТАНОВЛЯЮ׃</w:t>
      </w:r>
    </w:p>
    <w:p w14:paraId="79E8F2B5" w14:textId="77777777" w:rsidR="00AC1CCB" w:rsidRPr="00AC1CCB" w:rsidRDefault="00AC1CCB" w:rsidP="00AC1CCB">
      <w:pPr>
        <w:suppressAutoHyphens/>
        <w:spacing w:after="0" w:line="240" w:lineRule="auto"/>
        <w:ind w:firstLine="709"/>
        <w:jc w:val="both"/>
        <w:rPr>
          <w:rFonts w:ascii="Times New Roman" w:eastAsia="Times New Roman" w:hAnsi="Times New Roman" w:cs="Times New Roman"/>
          <w:lang w:eastAsia="ru-RU"/>
        </w:rPr>
      </w:pPr>
      <w:r w:rsidRPr="00AC1CCB">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w:t>
      </w:r>
      <w:r w:rsidRPr="00AC1CCB">
        <w:rPr>
          <w:rFonts w:ascii="Times New Roman" w:eastAsia="Times New Roman" w:hAnsi="Times New Roman" w:cs="Times New Roman"/>
          <w:lang w:eastAsia="ru-RU"/>
        </w:rPr>
        <w:fldChar w:fldCharType="begin"/>
      </w:r>
      <w:r w:rsidRPr="00AC1CCB">
        <w:rPr>
          <w:rFonts w:ascii="Times New Roman" w:eastAsia="Times New Roman" w:hAnsi="Times New Roman" w:cs="Times New Roman"/>
          <w:lang w:eastAsia="ru-RU"/>
        </w:rPr>
        <w:instrText xml:space="preserve"> MERGEFIELD Район </w:instrText>
      </w:r>
      <w:r w:rsidRPr="00AC1CCB">
        <w:rPr>
          <w:rFonts w:ascii="Times New Roman" w:eastAsia="Times New Roman" w:hAnsi="Times New Roman" w:cs="Times New Roman"/>
          <w:lang w:eastAsia="ru-RU"/>
        </w:rPr>
        <w:fldChar w:fldCharType="end"/>
      </w:r>
      <w:r w:rsidRPr="00AC1CCB">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AC1CCB">
        <w:rPr>
          <w:rFonts w:ascii="Times New Roman" w:eastAsia="Times New Roman" w:hAnsi="Times New Roman" w:cs="Times New Roman"/>
          <w:noProof/>
          <w:lang w:eastAsia="ru-RU"/>
        </w:rPr>
        <w:t>20.10.2020</w:t>
      </w:r>
      <w:r w:rsidRPr="00AC1CCB">
        <w:rPr>
          <w:rFonts w:ascii="Times New Roman" w:eastAsia="Times New Roman" w:hAnsi="Times New Roman" w:cs="Times New Roman"/>
          <w:lang w:eastAsia="ru-RU"/>
        </w:rPr>
        <w:t>.</w:t>
      </w:r>
    </w:p>
    <w:p w14:paraId="78B414BE" w14:textId="77777777" w:rsidR="00AC1CCB" w:rsidRPr="00AC1CCB" w:rsidRDefault="00AC1CCB" w:rsidP="00AC1CCB">
      <w:pPr>
        <w:suppressAutoHyphens/>
        <w:spacing w:after="0" w:line="240" w:lineRule="auto"/>
        <w:ind w:firstLine="709"/>
        <w:jc w:val="both"/>
        <w:rPr>
          <w:rFonts w:ascii="Times New Roman" w:eastAsia="Times New Roman" w:hAnsi="Times New Roman" w:cs="Times New Roman"/>
          <w:lang w:eastAsia="ru-RU"/>
        </w:rPr>
      </w:pPr>
      <w:r w:rsidRPr="00AC1CCB">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w:t>
      </w:r>
      <w:r w:rsidRPr="00AC1CCB">
        <w:rPr>
          <w:rFonts w:ascii="Times New Roman" w:eastAsia="Times New Roman" w:hAnsi="Times New Roman" w:cs="Times New Roman"/>
          <w:lang w:eastAsia="ru-RU"/>
        </w:rPr>
        <w:fldChar w:fldCharType="begin"/>
      </w:r>
      <w:r w:rsidRPr="00AC1CCB">
        <w:rPr>
          <w:rFonts w:ascii="Times New Roman" w:eastAsia="Times New Roman" w:hAnsi="Times New Roman" w:cs="Times New Roman"/>
          <w:lang w:eastAsia="ru-RU"/>
        </w:rPr>
        <w:instrText xml:space="preserve"> MERGEFIELD Район </w:instrText>
      </w:r>
      <w:r w:rsidRPr="00AC1CCB">
        <w:rPr>
          <w:rFonts w:ascii="Times New Roman" w:eastAsia="Times New Roman" w:hAnsi="Times New Roman" w:cs="Times New Roman"/>
          <w:lang w:eastAsia="ru-RU"/>
        </w:rPr>
        <w:fldChar w:fldCharType="end"/>
      </w:r>
      <w:r w:rsidRPr="00AC1CCB">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AC1CCB">
        <w:rPr>
          <w:rFonts w:ascii="Times New Roman" w:eastAsia="Times New Roman" w:hAnsi="Times New Roman" w:cs="Times New Roman"/>
          <w:noProof/>
          <w:lang w:eastAsia="ru-RU"/>
        </w:rPr>
        <w:t>20.10.2020</w:t>
      </w:r>
      <w:r w:rsidRPr="00AC1CCB">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AC1CCB">
        <w:rPr>
          <w:rFonts w:ascii="Times New Roman" w:eastAsia="Times New Roman" w:hAnsi="Times New Roman" w:cs="Times New Roman"/>
          <w:noProof/>
          <w:lang w:eastAsia="ru-RU"/>
        </w:rPr>
        <w:t>Безенчук</w:t>
      </w:r>
      <w:r w:rsidRPr="00AC1CCB">
        <w:rPr>
          <w:rFonts w:ascii="Times New Roman" w:eastAsia="Times New Roman" w:hAnsi="Times New Roman" w:cs="Times New Roman"/>
          <w:lang w:eastAsia="ru-RU"/>
        </w:rPr>
        <w:t xml:space="preserve"> муниципального района </w:t>
      </w:r>
      <w:r w:rsidRPr="00AC1CCB">
        <w:rPr>
          <w:rFonts w:ascii="Times New Roman" w:eastAsia="Times New Roman" w:hAnsi="Times New Roman" w:cs="Times New Roman"/>
          <w:noProof/>
          <w:lang w:eastAsia="ru-RU"/>
        </w:rPr>
        <w:t>Безенчукский</w:t>
      </w:r>
      <w:r w:rsidRPr="00AC1CCB">
        <w:rPr>
          <w:rFonts w:ascii="Times New Roman" w:eastAsia="Times New Roman" w:hAnsi="Times New Roman" w:cs="Times New Roman"/>
          <w:lang w:eastAsia="ru-RU"/>
        </w:rPr>
        <w:t xml:space="preserve"> Самарской области.</w:t>
      </w:r>
    </w:p>
    <w:p w14:paraId="2F8CBB21" w14:textId="77777777" w:rsidR="00AC1CCB" w:rsidRPr="00AC1CCB" w:rsidRDefault="00AC1CCB" w:rsidP="00AC1CCB">
      <w:pPr>
        <w:suppressAutoHyphens/>
        <w:spacing w:after="0" w:line="240" w:lineRule="auto"/>
        <w:ind w:firstLine="709"/>
        <w:jc w:val="both"/>
        <w:rPr>
          <w:rFonts w:ascii="Times New Roman" w:eastAsia="Times New Roman" w:hAnsi="Times New Roman" w:cs="Times New Roman"/>
          <w:lang w:eastAsia="ru-RU"/>
        </w:rPr>
      </w:pPr>
      <w:r w:rsidRPr="00AC1CCB">
        <w:rPr>
          <w:rFonts w:ascii="Times New Roman" w:eastAsia="Times New Roman" w:hAnsi="Times New Roman" w:cs="Times New Roman"/>
          <w:lang w:eastAsia="ru-RU"/>
        </w:rPr>
        <w:t>3.  Настоящее постановление вступает в силу со дня его принятия.</w:t>
      </w:r>
    </w:p>
    <w:p w14:paraId="7A9569FA" w14:textId="44F3AF70" w:rsidR="00096930" w:rsidRPr="006E7103" w:rsidRDefault="00096930" w:rsidP="00AC1CCB">
      <w:pPr>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Райская</w:t>
      </w:r>
    </w:p>
    <w:p w14:paraId="31B03B71" w14:textId="6763F0C7" w:rsidR="000E445F" w:rsidRDefault="000E445F" w:rsidP="00DD4192">
      <w:pPr>
        <w:spacing w:after="0" w:line="240" w:lineRule="auto"/>
        <w:jc w:val="center"/>
        <w:rPr>
          <w:rFonts w:ascii="Times New Roman" w:hAnsi="Times New Roman" w:cs="Times New Roman"/>
          <w:b/>
          <w:sz w:val="8"/>
          <w:szCs w:val="8"/>
        </w:rPr>
      </w:pPr>
    </w:p>
    <w:p w14:paraId="5FC03DC5" w14:textId="4F20A3AA" w:rsidR="00630A1A" w:rsidRPr="006E7103" w:rsidRDefault="00630A1A" w:rsidP="00630A1A">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sidR="00CB4CF4">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D5657">
        <w:rPr>
          <w:rFonts w:ascii="Times New Roman" w:eastAsia="Calibri" w:hAnsi="Times New Roman" w:cs="Times New Roman"/>
          <w:b/>
        </w:rPr>
        <w:t>26</w:t>
      </w:r>
      <w:r w:rsidRPr="006E7103">
        <w:rPr>
          <w:rFonts w:ascii="Times New Roman" w:eastAsia="Calibri" w:hAnsi="Times New Roman" w:cs="Times New Roman"/>
          <w:b/>
        </w:rPr>
        <w:t xml:space="preserve">.10.2020г № </w:t>
      </w:r>
      <w:r>
        <w:rPr>
          <w:rFonts w:ascii="Times New Roman" w:eastAsia="Calibri" w:hAnsi="Times New Roman" w:cs="Times New Roman"/>
          <w:b/>
        </w:rPr>
        <w:t>4</w:t>
      </w:r>
      <w:r w:rsidR="003D5657">
        <w:rPr>
          <w:rFonts w:ascii="Times New Roman" w:eastAsia="Calibri" w:hAnsi="Times New Roman" w:cs="Times New Roman"/>
          <w:b/>
        </w:rPr>
        <w:t>18</w:t>
      </w:r>
    </w:p>
    <w:p w14:paraId="142F2ADE" w14:textId="7C5CF089" w:rsidR="00364FCD" w:rsidRPr="00364FCD" w:rsidRDefault="00630A1A" w:rsidP="00364FCD">
      <w:pPr>
        <w:tabs>
          <w:tab w:val="left" w:pos="6096"/>
        </w:tabs>
        <w:spacing w:after="0" w:line="240" w:lineRule="auto"/>
        <w:jc w:val="both"/>
        <w:rPr>
          <w:rFonts w:ascii="Times New Roman" w:eastAsia="Calibri" w:hAnsi="Times New Roman" w:cs="Times New Roman"/>
          <w:lang w:eastAsia="ru-RU"/>
        </w:rPr>
      </w:pPr>
      <w:r w:rsidRPr="00364FCD">
        <w:rPr>
          <w:rFonts w:ascii="Times New Roman" w:hAnsi="Times New Roman" w:cs="Times New Roman"/>
        </w:rPr>
        <w:lastRenderedPageBreak/>
        <w:t>«</w:t>
      </w:r>
      <w:r w:rsidR="00364FCD" w:rsidRPr="00364FCD">
        <w:rPr>
          <w:rFonts w:ascii="Times New Roman" w:eastAsia="Calibri" w:hAnsi="Times New Roman" w:cs="Times New Roman"/>
          <w:lang w:eastAsia="ru-RU"/>
        </w:rPr>
        <w:t>О подготовке к проведению противопаводковых мероприятий на территории городского поселения Безенчук в 2021 году»</w:t>
      </w:r>
    </w:p>
    <w:p w14:paraId="50DD956E" w14:textId="77777777" w:rsidR="00364FCD" w:rsidRPr="00364FCD" w:rsidRDefault="00364FCD" w:rsidP="00364FCD">
      <w:pPr>
        <w:spacing w:after="0" w:line="240" w:lineRule="auto"/>
        <w:ind w:firstLine="709"/>
        <w:jc w:val="both"/>
        <w:rPr>
          <w:rFonts w:ascii="Times New Roman" w:eastAsia="Calibri" w:hAnsi="Times New Roman" w:cs="Times New Roman"/>
          <w:lang w:eastAsia="ru-RU"/>
        </w:rPr>
      </w:pPr>
      <w:r w:rsidRPr="00364FCD">
        <w:rPr>
          <w:rFonts w:ascii="Times New Roman" w:eastAsia="Calibri" w:hAnsi="Times New Roman" w:cs="Times New Roman"/>
          <w:lang w:eastAsia="ru-RU"/>
        </w:rPr>
        <w:t xml:space="preserve">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 природного и техногенного характера», руководствуясь  Уставом городского поселения Безенчук, </w:t>
      </w:r>
    </w:p>
    <w:p w14:paraId="5FBA8A48" w14:textId="77777777" w:rsidR="00364FCD" w:rsidRPr="00364FCD" w:rsidRDefault="00364FCD" w:rsidP="00364FCD">
      <w:pPr>
        <w:spacing w:after="0" w:line="240" w:lineRule="auto"/>
        <w:ind w:firstLine="709"/>
        <w:jc w:val="center"/>
        <w:rPr>
          <w:rFonts w:ascii="Times New Roman" w:eastAsia="Calibri" w:hAnsi="Times New Roman" w:cs="Times New Roman"/>
          <w:lang w:eastAsia="ru-RU"/>
        </w:rPr>
      </w:pPr>
      <w:r w:rsidRPr="00364FCD">
        <w:rPr>
          <w:rFonts w:ascii="Times New Roman" w:eastAsia="Calibri" w:hAnsi="Times New Roman" w:cs="Times New Roman"/>
          <w:lang w:eastAsia="ru-RU"/>
        </w:rPr>
        <w:t>ПОСТАНОВЛЯЮ:</w:t>
      </w:r>
    </w:p>
    <w:p w14:paraId="1257C686" w14:textId="77777777" w:rsidR="00364FCD" w:rsidRPr="00364FCD" w:rsidRDefault="00364FCD" w:rsidP="00364FCD">
      <w:pPr>
        <w:spacing w:after="0" w:line="240" w:lineRule="auto"/>
        <w:ind w:firstLine="709"/>
        <w:jc w:val="both"/>
        <w:rPr>
          <w:rFonts w:ascii="Times New Roman" w:eastAsia="Calibri" w:hAnsi="Times New Roman" w:cs="Times New Roman"/>
          <w:lang w:eastAsia="ru-RU"/>
        </w:rPr>
      </w:pPr>
      <w:r w:rsidRPr="00364FCD">
        <w:rPr>
          <w:rFonts w:ascii="Times New Roman" w:eastAsia="Calibri" w:hAnsi="Times New Roman" w:cs="Times New Roman"/>
          <w:lang w:eastAsia="ru-RU"/>
        </w:rPr>
        <w:t xml:space="preserve">1. </w:t>
      </w:r>
      <w:proofErr w:type="gramStart"/>
      <w:r w:rsidRPr="00364FCD">
        <w:rPr>
          <w:rFonts w:ascii="Times New Roman" w:eastAsia="Calibri" w:hAnsi="Times New Roman" w:cs="Times New Roman"/>
          <w:lang w:eastAsia="ru-RU"/>
        </w:rPr>
        <w:t>Утвердить  план</w:t>
      </w:r>
      <w:proofErr w:type="gramEnd"/>
      <w:r w:rsidRPr="00364FCD">
        <w:rPr>
          <w:rFonts w:ascii="Times New Roman" w:eastAsia="Calibri" w:hAnsi="Times New Roman" w:cs="Times New Roman"/>
          <w:lang w:eastAsia="ru-RU"/>
        </w:rPr>
        <w:t xml:space="preserve"> проведения противопаводковых мероприятий по подготовке к прохождению весеннего паводка на территории городского поселения Безенчук в 2021 году  (приложение № 1).</w:t>
      </w:r>
    </w:p>
    <w:p w14:paraId="4C67B867" w14:textId="77777777" w:rsidR="00364FCD" w:rsidRPr="00364FCD" w:rsidRDefault="00364FCD" w:rsidP="00364FCD">
      <w:pPr>
        <w:spacing w:after="0" w:line="240" w:lineRule="auto"/>
        <w:ind w:firstLine="709"/>
        <w:jc w:val="both"/>
        <w:rPr>
          <w:rFonts w:ascii="Times New Roman" w:eastAsia="Calibri" w:hAnsi="Times New Roman" w:cs="Times New Roman"/>
          <w:lang w:eastAsia="ru-RU"/>
        </w:rPr>
      </w:pPr>
      <w:r w:rsidRPr="00364FCD">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14:paraId="421A2A53" w14:textId="77777777" w:rsidR="00364FCD" w:rsidRPr="00364FCD" w:rsidRDefault="00364FCD" w:rsidP="00364FCD">
      <w:pPr>
        <w:spacing w:after="0" w:line="240" w:lineRule="auto"/>
        <w:ind w:firstLine="709"/>
        <w:jc w:val="both"/>
        <w:rPr>
          <w:rFonts w:ascii="Times New Roman" w:eastAsia="Calibri" w:hAnsi="Times New Roman" w:cs="Times New Roman"/>
          <w:lang w:eastAsia="ru-RU"/>
        </w:rPr>
      </w:pPr>
      <w:r w:rsidRPr="00364FCD">
        <w:rPr>
          <w:rFonts w:ascii="Times New Roman" w:eastAsia="Calibri" w:hAnsi="Times New Roman" w:cs="Times New Roman"/>
          <w:lang w:eastAsia="ru-RU"/>
        </w:rPr>
        <w:t>3. Контроль за выполнением настоящего постановления оставляю за собой.</w:t>
      </w:r>
    </w:p>
    <w:p w14:paraId="38B87FC8" w14:textId="406C7077" w:rsidR="00630A1A" w:rsidRPr="0042399D" w:rsidRDefault="00630A1A" w:rsidP="00364FCD">
      <w:pPr>
        <w:pStyle w:val="afffff2"/>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p w14:paraId="028B60EA" w14:textId="7777777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Приложение №1 </w:t>
      </w:r>
    </w:p>
    <w:p w14:paraId="3811A3E3" w14:textId="6359051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к постановлению </w:t>
      </w:r>
      <w:r w:rsidR="002B5EF1">
        <w:rPr>
          <w:rFonts w:ascii="Times New Roman" w:eastAsia="Times New Roman" w:hAnsi="Times New Roman" w:cs="Times New Roman"/>
          <w:bCs/>
          <w:sz w:val="20"/>
          <w:szCs w:val="20"/>
        </w:rPr>
        <w:t>Администрации</w:t>
      </w:r>
    </w:p>
    <w:p w14:paraId="17C8FBC2" w14:textId="3DDA03F0"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городского поселения Безенчук </w:t>
      </w:r>
      <w:r w:rsidRPr="0042399D">
        <w:rPr>
          <w:rFonts w:ascii="Times New Roman" w:eastAsia="Times New Roman" w:hAnsi="Times New Roman" w:cs="Times New Roman"/>
          <w:bCs/>
          <w:sz w:val="20"/>
          <w:szCs w:val="20"/>
        </w:rPr>
        <w:br/>
      </w:r>
      <w:proofErr w:type="gramStart"/>
      <w:r w:rsidRPr="0042399D">
        <w:rPr>
          <w:rFonts w:ascii="Times New Roman" w:eastAsia="Times New Roman" w:hAnsi="Times New Roman" w:cs="Times New Roman"/>
          <w:bCs/>
          <w:sz w:val="20"/>
          <w:szCs w:val="20"/>
        </w:rPr>
        <w:t xml:space="preserve">от  </w:t>
      </w:r>
      <w:r w:rsidR="002B5EF1">
        <w:rPr>
          <w:rFonts w:ascii="Times New Roman" w:eastAsia="Times New Roman" w:hAnsi="Times New Roman" w:cs="Times New Roman"/>
          <w:bCs/>
          <w:sz w:val="20"/>
          <w:szCs w:val="20"/>
        </w:rPr>
        <w:t>26</w:t>
      </w:r>
      <w:proofErr w:type="gramEnd"/>
      <w:r w:rsidRPr="0042399D">
        <w:rPr>
          <w:rFonts w:ascii="Times New Roman" w:eastAsia="Times New Roman" w:hAnsi="Times New Roman" w:cs="Times New Roman"/>
          <w:bCs/>
          <w:sz w:val="20"/>
          <w:szCs w:val="20"/>
        </w:rPr>
        <w:t xml:space="preserve">  октября 2020 года № 4</w:t>
      </w:r>
      <w:r w:rsidR="002B5EF1">
        <w:rPr>
          <w:rFonts w:ascii="Times New Roman" w:eastAsia="Times New Roman" w:hAnsi="Times New Roman" w:cs="Times New Roman"/>
          <w:bCs/>
          <w:sz w:val="20"/>
          <w:szCs w:val="20"/>
        </w:rPr>
        <w:t>18</w:t>
      </w:r>
    </w:p>
    <w:p w14:paraId="4D76C721" w14:textId="77777777" w:rsidR="002B5EF1" w:rsidRPr="002B5EF1" w:rsidRDefault="002B5EF1" w:rsidP="002B5EF1">
      <w:pPr>
        <w:spacing w:after="0" w:line="240" w:lineRule="auto"/>
        <w:jc w:val="center"/>
        <w:rPr>
          <w:rFonts w:ascii="Times New Roman" w:eastAsia="Times New Roman" w:hAnsi="Times New Roman" w:cs="Times New Roman"/>
          <w:b/>
          <w:bCs/>
          <w:lang w:eastAsia="ru-RU"/>
        </w:rPr>
      </w:pPr>
      <w:r w:rsidRPr="002B5EF1">
        <w:rPr>
          <w:rFonts w:ascii="Times New Roman" w:eastAsia="Times New Roman" w:hAnsi="Times New Roman" w:cs="Times New Roman"/>
          <w:b/>
          <w:bCs/>
          <w:lang w:eastAsia="ru-RU"/>
        </w:rPr>
        <w:t>ПЛАН</w:t>
      </w:r>
    </w:p>
    <w:p w14:paraId="60C20F2F" w14:textId="77777777" w:rsidR="002B5EF1" w:rsidRPr="002B5EF1" w:rsidRDefault="002B5EF1" w:rsidP="002B5EF1">
      <w:pPr>
        <w:spacing w:after="0" w:line="240" w:lineRule="auto"/>
        <w:jc w:val="center"/>
        <w:rPr>
          <w:rFonts w:ascii="Times New Roman" w:eastAsia="Calibri" w:hAnsi="Times New Roman" w:cs="Times New Roman"/>
          <w:lang w:eastAsia="ru-RU"/>
        </w:rPr>
      </w:pPr>
      <w:r w:rsidRPr="002B5EF1">
        <w:rPr>
          <w:rFonts w:ascii="Times New Roman" w:eastAsia="Calibri" w:hAnsi="Times New Roman" w:cs="Times New Roman"/>
          <w:lang w:eastAsia="ru-RU"/>
        </w:rPr>
        <w:t xml:space="preserve">проведения противопаводковых мероприятий по подготовке к прохождению весеннего паводка на территории городского поселения Безенчук в 2021 году  </w:t>
      </w:r>
    </w:p>
    <w:tbl>
      <w:tblPr>
        <w:tblW w:w="10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5386"/>
        <w:gridCol w:w="3260"/>
        <w:gridCol w:w="1832"/>
      </w:tblGrid>
      <w:tr w:rsidR="002B5EF1" w:rsidRPr="002B5EF1" w14:paraId="79281ECF" w14:textId="77777777" w:rsidTr="001C7C01">
        <w:tc>
          <w:tcPr>
            <w:tcW w:w="421" w:type="dxa"/>
          </w:tcPr>
          <w:p w14:paraId="0FCD61E2" w14:textId="0DF8079D" w:rsidR="002B5EF1" w:rsidRPr="002B5EF1" w:rsidRDefault="002B5EF1" w:rsidP="002B5EF1">
            <w:pPr>
              <w:spacing w:after="0" w:line="240" w:lineRule="auto"/>
              <w:jc w:val="both"/>
              <w:rPr>
                <w:rFonts w:ascii="Times New Roman" w:eastAsia="Calibri" w:hAnsi="Times New Roman" w:cs="Times New Roman"/>
                <w:b/>
                <w:i/>
                <w:sz w:val="20"/>
                <w:szCs w:val="20"/>
                <w:lang w:eastAsia="ru-RU"/>
              </w:rPr>
            </w:pPr>
            <w:r w:rsidRPr="002B5EF1">
              <w:rPr>
                <w:rFonts w:ascii="Times New Roman" w:eastAsia="Calibri" w:hAnsi="Times New Roman" w:cs="Times New Roman"/>
                <w:b/>
                <w:i/>
                <w:sz w:val="20"/>
                <w:szCs w:val="20"/>
                <w:lang w:eastAsia="ru-RU"/>
              </w:rPr>
              <w:t>№</w:t>
            </w:r>
          </w:p>
        </w:tc>
        <w:tc>
          <w:tcPr>
            <w:tcW w:w="5386" w:type="dxa"/>
          </w:tcPr>
          <w:p w14:paraId="5530CC7A" w14:textId="77777777" w:rsidR="002B5EF1" w:rsidRPr="002B5EF1" w:rsidRDefault="002B5EF1" w:rsidP="002B5EF1">
            <w:pPr>
              <w:spacing w:after="0" w:line="240" w:lineRule="auto"/>
              <w:jc w:val="both"/>
              <w:rPr>
                <w:rFonts w:ascii="Times New Roman" w:eastAsia="Calibri" w:hAnsi="Times New Roman" w:cs="Times New Roman"/>
                <w:b/>
                <w:i/>
                <w:sz w:val="20"/>
                <w:szCs w:val="20"/>
                <w:lang w:eastAsia="ru-RU"/>
              </w:rPr>
            </w:pPr>
            <w:r w:rsidRPr="002B5EF1">
              <w:rPr>
                <w:rFonts w:ascii="Times New Roman" w:eastAsia="Calibri" w:hAnsi="Times New Roman" w:cs="Times New Roman"/>
                <w:b/>
                <w:i/>
                <w:sz w:val="20"/>
                <w:szCs w:val="20"/>
                <w:lang w:eastAsia="ru-RU"/>
              </w:rPr>
              <w:t>Наименование мероприятий</w:t>
            </w:r>
          </w:p>
        </w:tc>
        <w:tc>
          <w:tcPr>
            <w:tcW w:w="3260" w:type="dxa"/>
          </w:tcPr>
          <w:p w14:paraId="4C21590F" w14:textId="77777777" w:rsidR="002B5EF1" w:rsidRPr="002B5EF1" w:rsidRDefault="002B5EF1" w:rsidP="002B5EF1">
            <w:pPr>
              <w:spacing w:after="0" w:line="240" w:lineRule="auto"/>
              <w:jc w:val="both"/>
              <w:rPr>
                <w:rFonts w:ascii="Times New Roman" w:eastAsia="Calibri" w:hAnsi="Times New Roman" w:cs="Times New Roman"/>
                <w:b/>
                <w:i/>
                <w:sz w:val="20"/>
                <w:szCs w:val="20"/>
                <w:lang w:eastAsia="ru-RU"/>
              </w:rPr>
            </w:pPr>
            <w:r w:rsidRPr="002B5EF1">
              <w:rPr>
                <w:rFonts w:ascii="Times New Roman" w:eastAsia="Calibri" w:hAnsi="Times New Roman" w:cs="Times New Roman"/>
                <w:b/>
                <w:i/>
                <w:sz w:val="20"/>
                <w:szCs w:val="20"/>
                <w:lang w:eastAsia="ru-RU"/>
              </w:rPr>
              <w:t>Ответственный</w:t>
            </w:r>
          </w:p>
        </w:tc>
        <w:tc>
          <w:tcPr>
            <w:tcW w:w="1832" w:type="dxa"/>
          </w:tcPr>
          <w:p w14:paraId="36626E24" w14:textId="77777777" w:rsidR="002B5EF1" w:rsidRPr="002B5EF1" w:rsidRDefault="002B5EF1" w:rsidP="002B5EF1">
            <w:pPr>
              <w:spacing w:after="0" w:line="240" w:lineRule="auto"/>
              <w:jc w:val="both"/>
              <w:rPr>
                <w:rFonts w:ascii="Times New Roman" w:eastAsia="Calibri" w:hAnsi="Times New Roman" w:cs="Times New Roman"/>
                <w:b/>
                <w:i/>
                <w:sz w:val="20"/>
                <w:szCs w:val="20"/>
                <w:lang w:eastAsia="ru-RU"/>
              </w:rPr>
            </w:pPr>
            <w:r w:rsidRPr="002B5EF1">
              <w:rPr>
                <w:rFonts w:ascii="Times New Roman" w:eastAsia="Calibri" w:hAnsi="Times New Roman" w:cs="Times New Roman"/>
                <w:b/>
                <w:i/>
                <w:sz w:val="20"/>
                <w:szCs w:val="20"/>
                <w:lang w:eastAsia="ru-RU"/>
              </w:rPr>
              <w:t>Срок исполнения</w:t>
            </w:r>
          </w:p>
        </w:tc>
      </w:tr>
      <w:tr w:rsidR="002B5EF1" w:rsidRPr="002B5EF1" w14:paraId="46A0BD71" w14:textId="77777777" w:rsidTr="001C7C01">
        <w:tc>
          <w:tcPr>
            <w:tcW w:w="421" w:type="dxa"/>
          </w:tcPr>
          <w:p w14:paraId="1332F332" w14:textId="5A95549E"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w:t>
            </w:r>
          </w:p>
        </w:tc>
        <w:tc>
          <w:tcPr>
            <w:tcW w:w="5386" w:type="dxa"/>
          </w:tcPr>
          <w:p w14:paraId="24A892B8"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Провести заседание </w:t>
            </w:r>
            <w:r w:rsidRPr="002B5EF1">
              <w:rPr>
                <w:rFonts w:ascii="Times New Roman" w:eastAsia="Calibri" w:hAnsi="Times New Roman" w:cs="Times New Roman"/>
                <w:bCs/>
                <w:sz w:val="20"/>
                <w:szCs w:val="20"/>
                <w:lang w:eastAsia="ru-RU"/>
              </w:rPr>
              <w:t>противопаводковой комиссии городского поселения Безенчук</w:t>
            </w:r>
            <w:r w:rsidRPr="002B5EF1">
              <w:rPr>
                <w:rFonts w:ascii="Times New Roman" w:eastAsia="Calibri" w:hAnsi="Times New Roman" w:cs="Times New Roman"/>
                <w:b/>
                <w:bCs/>
                <w:sz w:val="20"/>
                <w:szCs w:val="20"/>
                <w:lang w:eastAsia="ru-RU"/>
              </w:rPr>
              <w:t xml:space="preserve">  </w:t>
            </w:r>
            <w:r w:rsidRPr="002B5EF1">
              <w:rPr>
                <w:rFonts w:ascii="Times New Roman" w:eastAsia="Calibri" w:hAnsi="Times New Roman" w:cs="Times New Roman"/>
                <w:sz w:val="20"/>
                <w:szCs w:val="20"/>
                <w:lang w:eastAsia="ru-RU"/>
              </w:rPr>
              <w:t xml:space="preserve"> с приглашением руководителей предприятий по вопросу организации проведения противопаводковых мероприятий.</w:t>
            </w:r>
          </w:p>
        </w:tc>
        <w:tc>
          <w:tcPr>
            <w:tcW w:w="3260" w:type="dxa"/>
          </w:tcPr>
          <w:p w14:paraId="7211503E"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Глава городского поселения </w:t>
            </w:r>
            <w:proofErr w:type="spellStart"/>
            <w:r w:rsidRPr="002B5EF1">
              <w:rPr>
                <w:rFonts w:ascii="Times New Roman" w:eastAsia="Calibri" w:hAnsi="Times New Roman" w:cs="Times New Roman"/>
                <w:sz w:val="20"/>
                <w:szCs w:val="20"/>
                <w:lang w:eastAsia="ru-RU"/>
              </w:rPr>
              <w:t>Н.В.Райская</w:t>
            </w:r>
            <w:proofErr w:type="spellEnd"/>
          </w:p>
        </w:tc>
        <w:tc>
          <w:tcPr>
            <w:tcW w:w="1832" w:type="dxa"/>
          </w:tcPr>
          <w:p w14:paraId="1D404B98"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до 20.02.2021г.</w:t>
            </w:r>
          </w:p>
        </w:tc>
      </w:tr>
      <w:tr w:rsidR="002B5EF1" w:rsidRPr="002B5EF1" w14:paraId="557BBF1E" w14:textId="77777777" w:rsidTr="001C7C01">
        <w:tc>
          <w:tcPr>
            <w:tcW w:w="421" w:type="dxa"/>
          </w:tcPr>
          <w:p w14:paraId="1F906CDF" w14:textId="6F98D576"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2</w:t>
            </w:r>
          </w:p>
        </w:tc>
        <w:tc>
          <w:tcPr>
            <w:tcW w:w="5386" w:type="dxa"/>
          </w:tcPr>
          <w:p w14:paraId="02AD722B" w14:textId="2574E846"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260" w:type="dxa"/>
          </w:tcPr>
          <w:p w14:paraId="53019637"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Главный специалист администрации городского поселения И.Н. Левин</w:t>
            </w:r>
          </w:p>
        </w:tc>
        <w:tc>
          <w:tcPr>
            <w:tcW w:w="1832" w:type="dxa"/>
          </w:tcPr>
          <w:p w14:paraId="7EEC9777"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до 12.02.2021г.</w:t>
            </w:r>
          </w:p>
        </w:tc>
      </w:tr>
      <w:tr w:rsidR="002B5EF1" w:rsidRPr="002B5EF1" w14:paraId="4014EE8E" w14:textId="77777777" w:rsidTr="001C7C01">
        <w:tc>
          <w:tcPr>
            <w:tcW w:w="421" w:type="dxa"/>
          </w:tcPr>
          <w:p w14:paraId="075FCABA" w14:textId="5541F4F2"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3</w:t>
            </w:r>
          </w:p>
        </w:tc>
        <w:tc>
          <w:tcPr>
            <w:tcW w:w="5386" w:type="dxa"/>
          </w:tcPr>
          <w:p w14:paraId="00F0F979"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Разработать и утвердить планы противопаводковых мероприятий на муниципальных предприятиях и учреждениях</w:t>
            </w:r>
          </w:p>
        </w:tc>
        <w:tc>
          <w:tcPr>
            <w:tcW w:w="3260" w:type="dxa"/>
          </w:tcPr>
          <w:p w14:paraId="379F3767"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65CDEC43" w14:textId="50DDE7B1"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r w:rsidR="00017610">
              <w:rPr>
                <w:rFonts w:ascii="Times New Roman" w:eastAsia="Calibri" w:hAnsi="Times New Roman" w:cs="Times New Roman"/>
                <w:sz w:val="20"/>
                <w:szCs w:val="20"/>
                <w:lang w:eastAsia="ru-RU"/>
              </w:rPr>
              <w:t xml:space="preserve">, </w:t>
            </w:r>
            <w:r w:rsidRPr="002B5EF1">
              <w:rPr>
                <w:rFonts w:ascii="Times New Roman" w:eastAsia="Calibri" w:hAnsi="Times New Roman" w:cs="Times New Roman"/>
                <w:sz w:val="20"/>
                <w:szCs w:val="20"/>
                <w:lang w:eastAsia="ru-RU"/>
              </w:rPr>
              <w:t xml:space="preserve">Директор МУП «ЖКХ Безенчук» </w:t>
            </w:r>
            <w:proofErr w:type="spellStart"/>
            <w:r w:rsidRPr="002B5EF1">
              <w:rPr>
                <w:rFonts w:ascii="Times New Roman" w:eastAsia="Calibri" w:hAnsi="Times New Roman" w:cs="Times New Roman"/>
                <w:sz w:val="20"/>
                <w:szCs w:val="20"/>
                <w:lang w:eastAsia="ru-RU"/>
              </w:rPr>
              <w:t>Н.И.Сетяев</w:t>
            </w:r>
            <w:proofErr w:type="spellEnd"/>
          </w:p>
          <w:p w14:paraId="27EDA07B"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 xml:space="preserve">Директор МУП «ВКС» </w:t>
            </w:r>
            <w:proofErr w:type="spellStart"/>
            <w:r w:rsidRPr="002B5EF1">
              <w:rPr>
                <w:rFonts w:ascii="Times New Roman" w:eastAsia="Calibri" w:hAnsi="Times New Roman" w:cs="Times New Roman"/>
                <w:sz w:val="20"/>
                <w:szCs w:val="20"/>
                <w:lang w:eastAsia="ru-RU"/>
              </w:rPr>
              <w:t>М.В.Душкин</w:t>
            </w:r>
            <w:proofErr w:type="spellEnd"/>
          </w:p>
        </w:tc>
        <w:tc>
          <w:tcPr>
            <w:tcW w:w="1832" w:type="dxa"/>
          </w:tcPr>
          <w:p w14:paraId="623255DD"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12.02.2021г.</w:t>
            </w:r>
          </w:p>
        </w:tc>
      </w:tr>
      <w:tr w:rsidR="002B5EF1" w:rsidRPr="002B5EF1" w14:paraId="1CCDC448" w14:textId="77777777" w:rsidTr="001C7C01">
        <w:tc>
          <w:tcPr>
            <w:tcW w:w="421" w:type="dxa"/>
          </w:tcPr>
          <w:p w14:paraId="7E108D4E" w14:textId="5E5EC31A"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4</w:t>
            </w:r>
          </w:p>
        </w:tc>
        <w:tc>
          <w:tcPr>
            <w:tcW w:w="5386" w:type="dxa"/>
          </w:tcPr>
          <w:p w14:paraId="5C09F3BA"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w:t>
            </w:r>
            <w:proofErr w:type="spellStart"/>
            <w:r w:rsidRPr="002B5EF1">
              <w:rPr>
                <w:rFonts w:ascii="Times New Roman" w:eastAsia="Times New Roman" w:hAnsi="Times New Roman" w:cs="Times New Roman"/>
                <w:sz w:val="20"/>
                <w:szCs w:val="20"/>
                <w:lang w:eastAsia="ru-RU"/>
              </w:rPr>
              <w:t>Мамистова</w:t>
            </w:r>
            <w:proofErr w:type="spellEnd"/>
            <w:r w:rsidRPr="002B5EF1">
              <w:rPr>
                <w:rFonts w:ascii="Times New Roman" w:eastAsia="Times New Roman" w:hAnsi="Times New Roman" w:cs="Times New Roman"/>
                <w:sz w:val="20"/>
                <w:szCs w:val="20"/>
                <w:lang w:eastAsia="ru-RU"/>
              </w:rPr>
              <w:t>, Восточная промзона, водозабор «Восточный», микрорайон «Военный городок», комбикормовый завод в период паводка.</w:t>
            </w:r>
          </w:p>
        </w:tc>
        <w:tc>
          <w:tcPr>
            <w:tcW w:w="3260" w:type="dxa"/>
          </w:tcPr>
          <w:p w14:paraId="04D8134C"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7068ED39"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0461A0C4"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p>
        </w:tc>
        <w:tc>
          <w:tcPr>
            <w:tcW w:w="1832" w:type="dxa"/>
          </w:tcPr>
          <w:p w14:paraId="306138D3"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05.03.2021г.</w:t>
            </w:r>
          </w:p>
        </w:tc>
      </w:tr>
      <w:tr w:rsidR="002B5EF1" w:rsidRPr="002B5EF1" w14:paraId="5C2E0F46" w14:textId="77777777" w:rsidTr="001C7C01">
        <w:tc>
          <w:tcPr>
            <w:tcW w:w="421" w:type="dxa"/>
          </w:tcPr>
          <w:p w14:paraId="1CEFB887" w14:textId="746F9874"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5</w:t>
            </w:r>
          </w:p>
        </w:tc>
        <w:tc>
          <w:tcPr>
            <w:tcW w:w="5386" w:type="dxa"/>
          </w:tcPr>
          <w:p w14:paraId="3386D9A0"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Calibri" w:hAnsi="Times New Roman" w:cs="Times New Roman"/>
                <w:sz w:val="20"/>
                <w:szCs w:val="20"/>
                <w:lang w:eastAsia="ru-RU"/>
              </w:rPr>
              <w:t xml:space="preserve">Организовать формирование аварийных бригад с закреплением </w:t>
            </w:r>
            <w:r w:rsidRPr="002B5EF1">
              <w:rPr>
                <w:rFonts w:ascii="Times New Roman" w:eastAsia="Times New Roman" w:hAnsi="Times New Roman" w:cs="Times New Roman"/>
                <w:sz w:val="20"/>
                <w:szCs w:val="20"/>
                <w:lang w:eastAsia="ru-RU"/>
              </w:rPr>
              <w:t xml:space="preserve">сотрудников и </w:t>
            </w:r>
            <w:r w:rsidRPr="002B5EF1">
              <w:rPr>
                <w:rFonts w:ascii="Times New Roman" w:eastAsia="Calibri" w:hAnsi="Times New Roman" w:cs="Times New Roman"/>
                <w:sz w:val="20"/>
                <w:szCs w:val="20"/>
                <w:lang w:eastAsia="ru-RU"/>
              </w:rPr>
              <w:t>техники на муниципальных предприятиях, составить график дежурства в период прохождения паводка</w:t>
            </w:r>
          </w:p>
        </w:tc>
        <w:tc>
          <w:tcPr>
            <w:tcW w:w="3260" w:type="dxa"/>
          </w:tcPr>
          <w:p w14:paraId="4789E7E7" w14:textId="2E3B0116" w:rsidR="002B5EF1" w:rsidRPr="002B5EF1" w:rsidRDefault="002B5EF1" w:rsidP="00017610">
            <w:pPr>
              <w:spacing w:after="0" w:line="240" w:lineRule="auto"/>
              <w:jc w:val="both"/>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Директор МБУ «Благоустройство»</w:t>
            </w:r>
            <w:r w:rsidR="00017610">
              <w:rPr>
                <w:rFonts w:ascii="Times New Roman" w:eastAsia="Calibri" w:hAnsi="Times New Roman" w:cs="Times New Roman"/>
                <w:sz w:val="20"/>
                <w:szCs w:val="20"/>
                <w:lang w:eastAsia="ru-RU"/>
              </w:rPr>
              <w:t xml:space="preserve"> </w:t>
            </w:r>
            <w:proofErr w:type="spellStart"/>
            <w:r w:rsidRPr="002B5EF1">
              <w:rPr>
                <w:rFonts w:ascii="Times New Roman" w:eastAsia="Calibri" w:hAnsi="Times New Roman" w:cs="Times New Roman"/>
                <w:sz w:val="20"/>
                <w:szCs w:val="20"/>
                <w:lang w:eastAsia="ru-RU"/>
              </w:rPr>
              <w:t>Д.А.Платонов</w:t>
            </w:r>
            <w:proofErr w:type="spellEnd"/>
            <w:r w:rsidR="00017610">
              <w:rPr>
                <w:rFonts w:ascii="Times New Roman" w:eastAsia="Calibri" w:hAnsi="Times New Roman" w:cs="Times New Roman"/>
                <w:sz w:val="20"/>
                <w:szCs w:val="20"/>
                <w:lang w:eastAsia="ru-RU"/>
              </w:rPr>
              <w:t xml:space="preserve">, </w:t>
            </w:r>
            <w:r w:rsidRPr="002B5EF1">
              <w:rPr>
                <w:rFonts w:ascii="Times New Roman" w:eastAsia="Calibri" w:hAnsi="Times New Roman" w:cs="Times New Roman"/>
                <w:sz w:val="20"/>
                <w:szCs w:val="20"/>
                <w:lang w:eastAsia="ru-RU"/>
              </w:rPr>
              <w:t xml:space="preserve">Директор МУП «ЖКХ Безенчук» </w:t>
            </w:r>
            <w:proofErr w:type="spellStart"/>
            <w:r w:rsidRPr="002B5EF1">
              <w:rPr>
                <w:rFonts w:ascii="Times New Roman" w:eastAsia="Calibri" w:hAnsi="Times New Roman" w:cs="Times New Roman"/>
                <w:sz w:val="20"/>
                <w:szCs w:val="20"/>
                <w:lang w:eastAsia="ru-RU"/>
              </w:rPr>
              <w:t>Н.И.Сетяев</w:t>
            </w:r>
            <w:proofErr w:type="spellEnd"/>
            <w:r w:rsidRPr="002B5EF1">
              <w:rPr>
                <w:rFonts w:ascii="Times New Roman" w:eastAsia="Calibri" w:hAnsi="Times New Roman" w:cs="Times New Roman"/>
                <w:sz w:val="20"/>
                <w:szCs w:val="20"/>
                <w:lang w:eastAsia="ru-RU"/>
              </w:rPr>
              <w:t xml:space="preserve"> Директор МУП «ВКС» </w:t>
            </w:r>
            <w:proofErr w:type="spellStart"/>
            <w:r w:rsidRPr="002B5EF1">
              <w:rPr>
                <w:rFonts w:ascii="Times New Roman" w:eastAsia="Calibri" w:hAnsi="Times New Roman" w:cs="Times New Roman"/>
                <w:sz w:val="20"/>
                <w:szCs w:val="20"/>
                <w:lang w:eastAsia="ru-RU"/>
              </w:rPr>
              <w:t>М.В.Душкин</w:t>
            </w:r>
            <w:proofErr w:type="spellEnd"/>
          </w:p>
        </w:tc>
        <w:tc>
          <w:tcPr>
            <w:tcW w:w="1832" w:type="dxa"/>
          </w:tcPr>
          <w:p w14:paraId="10926B61"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12.02.2021г.</w:t>
            </w:r>
          </w:p>
        </w:tc>
      </w:tr>
      <w:tr w:rsidR="002B5EF1" w:rsidRPr="002B5EF1" w14:paraId="202202A1" w14:textId="77777777" w:rsidTr="001C7C01">
        <w:tc>
          <w:tcPr>
            <w:tcW w:w="421" w:type="dxa"/>
          </w:tcPr>
          <w:p w14:paraId="6E0CE29E" w14:textId="78389C70"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6</w:t>
            </w:r>
          </w:p>
        </w:tc>
        <w:tc>
          <w:tcPr>
            <w:tcW w:w="5386" w:type="dxa"/>
          </w:tcPr>
          <w:p w14:paraId="7F5EC0B4"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Обеспечить готовность механизированной техники к мероприятиям по пропуску паводковых вод</w:t>
            </w:r>
          </w:p>
        </w:tc>
        <w:tc>
          <w:tcPr>
            <w:tcW w:w="3260" w:type="dxa"/>
          </w:tcPr>
          <w:p w14:paraId="7113BC96"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1D36C8CC"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7F0C6D70" w14:textId="7B34FC7E" w:rsidR="002B5EF1" w:rsidRPr="002B5EF1" w:rsidRDefault="002B5EF1" w:rsidP="00017610">
            <w:pPr>
              <w:spacing w:after="0" w:line="240" w:lineRule="auto"/>
              <w:jc w:val="both"/>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 xml:space="preserve">Директор МУП «ЖКХ Безенчук» </w:t>
            </w:r>
            <w:proofErr w:type="spellStart"/>
            <w:r w:rsidRPr="002B5EF1">
              <w:rPr>
                <w:rFonts w:ascii="Times New Roman" w:eastAsia="Calibri" w:hAnsi="Times New Roman" w:cs="Times New Roman"/>
                <w:sz w:val="20"/>
                <w:szCs w:val="20"/>
                <w:lang w:eastAsia="ru-RU"/>
              </w:rPr>
              <w:t>Н.И.Сетяев</w:t>
            </w:r>
            <w:proofErr w:type="spellEnd"/>
            <w:r w:rsidR="00017610">
              <w:rPr>
                <w:rFonts w:ascii="Times New Roman" w:eastAsia="Calibri" w:hAnsi="Times New Roman" w:cs="Times New Roman"/>
                <w:sz w:val="20"/>
                <w:szCs w:val="20"/>
                <w:lang w:eastAsia="ru-RU"/>
              </w:rPr>
              <w:t xml:space="preserve">, </w:t>
            </w:r>
            <w:r w:rsidRPr="002B5EF1">
              <w:rPr>
                <w:rFonts w:ascii="Times New Roman" w:eastAsia="Calibri" w:hAnsi="Times New Roman" w:cs="Times New Roman"/>
                <w:sz w:val="20"/>
                <w:szCs w:val="20"/>
                <w:lang w:eastAsia="ru-RU"/>
              </w:rPr>
              <w:t xml:space="preserve">Директор МУП «ВКС» </w:t>
            </w:r>
            <w:proofErr w:type="spellStart"/>
            <w:r w:rsidRPr="002B5EF1">
              <w:rPr>
                <w:rFonts w:ascii="Times New Roman" w:eastAsia="Calibri" w:hAnsi="Times New Roman" w:cs="Times New Roman"/>
                <w:sz w:val="20"/>
                <w:szCs w:val="20"/>
                <w:lang w:eastAsia="ru-RU"/>
              </w:rPr>
              <w:t>М.В.Душкин</w:t>
            </w:r>
            <w:proofErr w:type="spellEnd"/>
          </w:p>
        </w:tc>
        <w:tc>
          <w:tcPr>
            <w:tcW w:w="1832" w:type="dxa"/>
          </w:tcPr>
          <w:p w14:paraId="1ACF5CA6"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20.02.2021г.</w:t>
            </w:r>
          </w:p>
        </w:tc>
      </w:tr>
      <w:tr w:rsidR="002B5EF1" w:rsidRPr="002B5EF1" w14:paraId="0AFC8BF8" w14:textId="77777777" w:rsidTr="001C7C01">
        <w:tc>
          <w:tcPr>
            <w:tcW w:w="421" w:type="dxa"/>
          </w:tcPr>
          <w:p w14:paraId="53CBA86A" w14:textId="2ED67019"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7</w:t>
            </w:r>
          </w:p>
        </w:tc>
        <w:tc>
          <w:tcPr>
            <w:tcW w:w="5386" w:type="dxa"/>
          </w:tcPr>
          <w:p w14:paraId="4708C0C0"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Провести обследование гидротехнических и водопропускных сооружений на территории поселения</w:t>
            </w:r>
          </w:p>
        </w:tc>
        <w:tc>
          <w:tcPr>
            <w:tcW w:w="3260" w:type="dxa"/>
          </w:tcPr>
          <w:p w14:paraId="35D76236"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22DF9101" w14:textId="77777777" w:rsidR="002B5EF1" w:rsidRPr="002B5EF1" w:rsidRDefault="002B5EF1" w:rsidP="002B5EF1">
            <w:pPr>
              <w:spacing w:after="0" w:line="240" w:lineRule="auto"/>
              <w:jc w:val="both"/>
              <w:rPr>
                <w:rFonts w:ascii="Times New Roman" w:eastAsia="Times New Roman" w:hAnsi="Times New Roman" w:cs="Times New Roman"/>
                <w:color w:val="2D2D2D"/>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tc>
        <w:tc>
          <w:tcPr>
            <w:tcW w:w="1832" w:type="dxa"/>
          </w:tcPr>
          <w:p w14:paraId="75CA8F9A" w14:textId="77777777" w:rsidR="002B5EF1" w:rsidRPr="002B5EF1" w:rsidRDefault="002B5EF1" w:rsidP="002B5EF1">
            <w:pPr>
              <w:spacing w:after="0" w:line="240" w:lineRule="auto"/>
              <w:jc w:val="both"/>
              <w:textAlignment w:val="baseline"/>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до 31.10.2020г</w:t>
            </w:r>
          </w:p>
          <w:p w14:paraId="76F408A5"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7944AE33" w14:textId="77777777" w:rsidTr="001C7C01">
        <w:tc>
          <w:tcPr>
            <w:tcW w:w="421" w:type="dxa"/>
          </w:tcPr>
          <w:p w14:paraId="15925D79" w14:textId="739728D9"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8</w:t>
            </w:r>
          </w:p>
        </w:tc>
        <w:tc>
          <w:tcPr>
            <w:tcW w:w="5386" w:type="dxa"/>
          </w:tcPr>
          <w:p w14:paraId="2B189D29"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Провести расчистку гидротехнических и водопропускных сооружений на территории поселения от сорной растительности, мусора</w:t>
            </w:r>
          </w:p>
        </w:tc>
        <w:tc>
          <w:tcPr>
            <w:tcW w:w="3260" w:type="dxa"/>
          </w:tcPr>
          <w:p w14:paraId="6A51FC31"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6644DCE2"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7ADAB851"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p>
        </w:tc>
        <w:tc>
          <w:tcPr>
            <w:tcW w:w="1832" w:type="dxa"/>
          </w:tcPr>
          <w:p w14:paraId="33DE030C" w14:textId="77777777" w:rsidR="002B5EF1" w:rsidRPr="002B5EF1" w:rsidRDefault="002B5EF1" w:rsidP="002B5EF1">
            <w:pPr>
              <w:spacing w:after="0" w:line="240" w:lineRule="auto"/>
              <w:jc w:val="both"/>
              <w:textAlignment w:val="baseline"/>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до 31.10.2020г</w:t>
            </w:r>
          </w:p>
          <w:p w14:paraId="6727B481"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35D23083" w14:textId="77777777" w:rsidTr="001C7C01">
        <w:tc>
          <w:tcPr>
            <w:tcW w:w="421" w:type="dxa"/>
          </w:tcPr>
          <w:p w14:paraId="5ADBC599" w14:textId="09070EC3"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9</w:t>
            </w:r>
          </w:p>
        </w:tc>
        <w:tc>
          <w:tcPr>
            <w:tcW w:w="5386" w:type="dxa"/>
          </w:tcPr>
          <w:p w14:paraId="3C386E27"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Провести комиссионную проверку в период начала паводка по фактам обращений граждан о возможном подтоплении территорий</w:t>
            </w:r>
          </w:p>
        </w:tc>
        <w:tc>
          <w:tcPr>
            <w:tcW w:w="3260" w:type="dxa"/>
          </w:tcPr>
          <w:p w14:paraId="5BE69366"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Times New Roman" w:hAnsi="Times New Roman" w:cs="Times New Roman"/>
                <w:sz w:val="20"/>
                <w:szCs w:val="20"/>
                <w:lang w:eastAsia="ru-RU"/>
              </w:rPr>
              <w:t>члены п</w:t>
            </w:r>
            <w:r w:rsidRPr="002B5EF1">
              <w:rPr>
                <w:rFonts w:ascii="Times New Roman" w:eastAsia="Calibri" w:hAnsi="Times New Roman" w:cs="Times New Roman"/>
                <w:sz w:val="20"/>
                <w:szCs w:val="20"/>
                <w:lang w:eastAsia="ru-RU"/>
              </w:rPr>
              <w:t>ротивопаводковой комиссии Администрации поселения</w:t>
            </w:r>
          </w:p>
        </w:tc>
        <w:tc>
          <w:tcPr>
            <w:tcW w:w="1832" w:type="dxa"/>
          </w:tcPr>
          <w:p w14:paraId="37B1A9F7"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Times New Roman" w:hAnsi="Times New Roman" w:cs="Times New Roman"/>
                <w:color w:val="2D2D2D"/>
                <w:sz w:val="20"/>
                <w:szCs w:val="20"/>
                <w:lang w:eastAsia="ru-RU"/>
              </w:rPr>
              <w:t>В период паводка</w:t>
            </w:r>
          </w:p>
        </w:tc>
      </w:tr>
      <w:tr w:rsidR="002B5EF1" w:rsidRPr="002B5EF1" w14:paraId="52C34347" w14:textId="77777777" w:rsidTr="001C7C01">
        <w:tc>
          <w:tcPr>
            <w:tcW w:w="421" w:type="dxa"/>
          </w:tcPr>
          <w:p w14:paraId="5B9BEBE1" w14:textId="700DB12A"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10</w:t>
            </w:r>
          </w:p>
        </w:tc>
        <w:tc>
          <w:tcPr>
            <w:tcW w:w="5386" w:type="dxa"/>
          </w:tcPr>
          <w:p w14:paraId="07B4EBDC"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Организовать проведение разъяснительной и профилактической работы по информированию населения о правилах проведения на льду, правилам пожарной безопасности, о действиях при подтоплении территории</w:t>
            </w:r>
          </w:p>
        </w:tc>
        <w:tc>
          <w:tcPr>
            <w:tcW w:w="3260" w:type="dxa"/>
          </w:tcPr>
          <w:p w14:paraId="42C91796"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Главный специалист администрации городского поселения И.Н. Левин Специалисты Администрации поселения</w:t>
            </w:r>
          </w:p>
        </w:tc>
        <w:tc>
          <w:tcPr>
            <w:tcW w:w="1832" w:type="dxa"/>
          </w:tcPr>
          <w:p w14:paraId="379AA5F7" w14:textId="77777777" w:rsidR="002B5EF1" w:rsidRPr="002B5EF1" w:rsidRDefault="002B5EF1" w:rsidP="002B5EF1">
            <w:pPr>
              <w:spacing w:after="0" w:line="240" w:lineRule="auto"/>
              <w:jc w:val="both"/>
              <w:textAlignment w:val="baseline"/>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до 15.11.2020г</w:t>
            </w:r>
          </w:p>
          <w:p w14:paraId="42DDD1B7"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46945AFE" w14:textId="77777777" w:rsidTr="001C7C01">
        <w:tc>
          <w:tcPr>
            <w:tcW w:w="421" w:type="dxa"/>
          </w:tcPr>
          <w:p w14:paraId="27F8E6EB" w14:textId="72064BC0"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11</w:t>
            </w:r>
          </w:p>
        </w:tc>
        <w:tc>
          <w:tcPr>
            <w:tcW w:w="5386" w:type="dxa"/>
          </w:tcPr>
          <w:p w14:paraId="12BF7CF9"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 xml:space="preserve">Организовать оповещение населения, проживающего в местах возможного подтопления о действиях в период </w:t>
            </w:r>
            <w:r w:rsidRPr="002B5EF1">
              <w:rPr>
                <w:rFonts w:ascii="Times New Roman" w:eastAsia="Times New Roman" w:hAnsi="Times New Roman" w:cs="Times New Roman"/>
                <w:sz w:val="20"/>
                <w:szCs w:val="20"/>
                <w:lang w:eastAsia="ru-RU"/>
              </w:rPr>
              <w:lastRenderedPageBreak/>
              <w:t xml:space="preserve">наступления паводка, путем размещения публикаций в газете, информации на сайте городского поселения, раздачи памяток.  </w:t>
            </w:r>
          </w:p>
        </w:tc>
        <w:tc>
          <w:tcPr>
            <w:tcW w:w="3260" w:type="dxa"/>
          </w:tcPr>
          <w:p w14:paraId="572A0764"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lastRenderedPageBreak/>
              <w:t xml:space="preserve">Главный специалист администрации городского </w:t>
            </w:r>
            <w:r w:rsidRPr="002B5EF1">
              <w:rPr>
                <w:rFonts w:ascii="Times New Roman" w:eastAsia="Calibri" w:hAnsi="Times New Roman" w:cs="Times New Roman"/>
                <w:sz w:val="20"/>
                <w:szCs w:val="20"/>
                <w:lang w:eastAsia="ru-RU"/>
              </w:rPr>
              <w:lastRenderedPageBreak/>
              <w:t>поселения И.Н. Левин Специалисты Администрации поселения</w:t>
            </w:r>
          </w:p>
        </w:tc>
        <w:tc>
          <w:tcPr>
            <w:tcW w:w="1832" w:type="dxa"/>
          </w:tcPr>
          <w:p w14:paraId="026A643E"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lastRenderedPageBreak/>
              <w:t>до 01.03.2021г.</w:t>
            </w:r>
          </w:p>
        </w:tc>
      </w:tr>
      <w:tr w:rsidR="002B5EF1" w:rsidRPr="002B5EF1" w14:paraId="41576A07" w14:textId="77777777" w:rsidTr="001C7C01">
        <w:tc>
          <w:tcPr>
            <w:tcW w:w="421" w:type="dxa"/>
          </w:tcPr>
          <w:p w14:paraId="44738C28" w14:textId="4E5071EF"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12</w:t>
            </w:r>
          </w:p>
        </w:tc>
        <w:tc>
          <w:tcPr>
            <w:tcW w:w="5386" w:type="dxa"/>
          </w:tcPr>
          <w:p w14:paraId="1FD4A8C2"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Обеспечить бесперебойное функционирование объектов водоснабжения и водоотведения</w:t>
            </w:r>
          </w:p>
        </w:tc>
        <w:tc>
          <w:tcPr>
            <w:tcW w:w="3260" w:type="dxa"/>
          </w:tcPr>
          <w:p w14:paraId="3C5AE63B"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МУП «ВКС» </w:t>
            </w:r>
            <w:proofErr w:type="spellStart"/>
            <w:r w:rsidRPr="002B5EF1">
              <w:rPr>
                <w:rFonts w:ascii="Times New Roman" w:eastAsia="Calibri" w:hAnsi="Times New Roman" w:cs="Times New Roman"/>
                <w:sz w:val="20"/>
                <w:szCs w:val="20"/>
                <w:lang w:eastAsia="ru-RU"/>
              </w:rPr>
              <w:t>М.В.Душкин</w:t>
            </w:r>
            <w:proofErr w:type="spellEnd"/>
          </w:p>
        </w:tc>
        <w:tc>
          <w:tcPr>
            <w:tcW w:w="1832" w:type="dxa"/>
          </w:tcPr>
          <w:p w14:paraId="063F316A"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Times New Roman" w:hAnsi="Times New Roman" w:cs="Times New Roman"/>
                <w:color w:val="2D2D2D"/>
                <w:sz w:val="20"/>
                <w:szCs w:val="20"/>
                <w:lang w:eastAsia="ru-RU"/>
              </w:rPr>
              <w:t>В период паводка</w:t>
            </w:r>
          </w:p>
        </w:tc>
      </w:tr>
      <w:tr w:rsidR="002B5EF1" w:rsidRPr="002B5EF1" w14:paraId="0C479926" w14:textId="77777777" w:rsidTr="001C7C01">
        <w:tc>
          <w:tcPr>
            <w:tcW w:w="421" w:type="dxa"/>
          </w:tcPr>
          <w:p w14:paraId="518B6310" w14:textId="680F9F1D"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13</w:t>
            </w:r>
          </w:p>
        </w:tc>
        <w:tc>
          <w:tcPr>
            <w:tcW w:w="5386" w:type="dxa"/>
          </w:tcPr>
          <w:p w14:paraId="6B643274"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Провести работы по формированию русел на каскаде водопропускных сооружений: Восточная промзона-</w:t>
            </w:r>
            <w:proofErr w:type="spellStart"/>
            <w:r w:rsidRPr="002B5EF1">
              <w:rPr>
                <w:rFonts w:ascii="Times New Roman" w:eastAsia="Times New Roman" w:hAnsi="Times New Roman" w:cs="Times New Roman"/>
                <w:sz w:val="20"/>
                <w:szCs w:val="20"/>
                <w:lang w:eastAsia="ru-RU"/>
              </w:rPr>
              <w:t>ул.Луговцева</w:t>
            </w:r>
            <w:proofErr w:type="spellEnd"/>
            <w:r w:rsidRPr="002B5EF1">
              <w:rPr>
                <w:rFonts w:ascii="Times New Roman" w:eastAsia="Times New Roman" w:hAnsi="Times New Roman" w:cs="Times New Roman"/>
                <w:sz w:val="20"/>
                <w:szCs w:val="20"/>
                <w:lang w:eastAsia="ru-RU"/>
              </w:rPr>
              <w:t>-</w:t>
            </w:r>
            <w:proofErr w:type="spellStart"/>
            <w:r w:rsidRPr="002B5EF1">
              <w:rPr>
                <w:rFonts w:ascii="Times New Roman" w:eastAsia="Times New Roman" w:hAnsi="Times New Roman" w:cs="Times New Roman"/>
                <w:sz w:val="20"/>
                <w:szCs w:val="20"/>
                <w:lang w:eastAsia="ru-RU"/>
              </w:rPr>
              <w:t>ул.Мамистова</w:t>
            </w:r>
            <w:proofErr w:type="spellEnd"/>
            <w:r w:rsidRPr="002B5EF1">
              <w:rPr>
                <w:rFonts w:ascii="Times New Roman" w:eastAsia="Times New Roman" w:hAnsi="Times New Roman" w:cs="Times New Roman"/>
                <w:sz w:val="20"/>
                <w:szCs w:val="20"/>
                <w:lang w:eastAsia="ru-RU"/>
              </w:rPr>
              <w:t>, вдоль гаражного массива в районе Военного городка</w:t>
            </w:r>
          </w:p>
        </w:tc>
        <w:tc>
          <w:tcPr>
            <w:tcW w:w="3260" w:type="dxa"/>
          </w:tcPr>
          <w:p w14:paraId="7DF07D94"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0E0E9745"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60CDF952"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p>
        </w:tc>
        <w:tc>
          <w:tcPr>
            <w:tcW w:w="1832" w:type="dxa"/>
          </w:tcPr>
          <w:p w14:paraId="58E2B506"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25D5CF0F" w14:textId="77777777" w:rsidTr="001C7C01">
        <w:tc>
          <w:tcPr>
            <w:tcW w:w="421" w:type="dxa"/>
          </w:tcPr>
          <w:p w14:paraId="31CB04D9" w14:textId="5D5B9F4D"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14</w:t>
            </w:r>
          </w:p>
        </w:tc>
        <w:tc>
          <w:tcPr>
            <w:tcW w:w="5386" w:type="dxa"/>
          </w:tcPr>
          <w:p w14:paraId="5485BB98"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 xml:space="preserve">Провести работы по очистке оголовков ВПС в районе комбикормового завода, в районе  котельной №5, </w:t>
            </w:r>
            <w:proofErr w:type="spellStart"/>
            <w:r w:rsidRPr="002B5EF1">
              <w:rPr>
                <w:rFonts w:ascii="Times New Roman" w:eastAsia="Times New Roman" w:hAnsi="Times New Roman" w:cs="Times New Roman"/>
                <w:sz w:val="20"/>
                <w:szCs w:val="20"/>
                <w:lang w:eastAsia="ru-RU"/>
              </w:rPr>
              <w:t>ул.Солодухина</w:t>
            </w:r>
            <w:proofErr w:type="spellEnd"/>
            <w:r w:rsidRPr="002B5EF1">
              <w:rPr>
                <w:rFonts w:ascii="Times New Roman" w:eastAsia="Times New Roman" w:hAnsi="Times New Roman" w:cs="Times New Roman"/>
                <w:sz w:val="20"/>
                <w:szCs w:val="20"/>
                <w:lang w:eastAsia="ru-RU"/>
              </w:rPr>
              <w:t xml:space="preserve">, ул. Чапаева, </w:t>
            </w:r>
            <w:proofErr w:type="spellStart"/>
            <w:r w:rsidRPr="002B5EF1">
              <w:rPr>
                <w:rFonts w:ascii="Times New Roman" w:eastAsia="Times New Roman" w:hAnsi="Times New Roman" w:cs="Times New Roman"/>
                <w:sz w:val="20"/>
                <w:szCs w:val="20"/>
                <w:lang w:eastAsia="ru-RU"/>
              </w:rPr>
              <w:t>ул.Демократическая</w:t>
            </w:r>
            <w:proofErr w:type="spellEnd"/>
            <w:r w:rsidRPr="002B5EF1">
              <w:rPr>
                <w:rFonts w:ascii="Times New Roman" w:eastAsia="Times New Roman" w:hAnsi="Times New Roman" w:cs="Times New Roman"/>
                <w:sz w:val="20"/>
                <w:szCs w:val="20"/>
                <w:lang w:eastAsia="ru-RU"/>
              </w:rPr>
              <w:t xml:space="preserve">, </w:t>
            </w:r>
            <w:proofErr w:type="spellStart"/>
            <w:r w:rsidRPr="002B5EF1">
              <w:rPr>
                <w:rFonts w:ascii="Times New Roman" w:eastAsia="Times New Roman" w:hAnsi="Times New Roman" w:cs="Times New Roman"/>
                <w:sz w:val="20"/>
                <w:szCs w:val="20"/>
                <w:lang w:eastAsia="ru-RU"/>
              </w:rPr>
              <w:t>ул.Мамистова</w:t>
            </w:r>
            <w:proofErr w:type="spellEnd"/>
            <w:r w:rsidRPr="002B5EF1">
              <w:rPr>
                <w:rFonts w:ascii="Times New Roman" w:eastAsia="Times New Roman" w:hAnsi="Times New Roman" w:cs="Times New Roman"/>
                <w:sz w:val="20"/>
                <w:szCs w:val="20"/>
                <w:lang w:eastAsia="ru-RU"/>
              </w:rPr>
              <w:t xml:space="preserve"> (в районе ПАО Сбербанк и ГБУЗ «ЦРБ»), </w:t>
            </w:r>
            <w:proofErr w:type="spellStart"/>
            <w:r w:rsidRPr="002B5EF1">
              <w:rPr>
                <w:rFonts w:ascii="Times New Roman" w:eastAsia="Times New Roman" w:hAnsi="Times New Roman" w:cs="Times New Roman"/>
                <w:sz w:val="20"/>
                <w:szCs w:val="20"/>
                <w:lang w:eastAsia="ru-RU"/>
              </w:rPr>
              <w:t>ул.Быковского</w:t>
            </w:r>
            <w:proofErr w:type="spellEnd"/>
          </w:p>
        </w:tc>
        <w:tc>
          <w:tcPr>
            <w:tcW w:w="3260" w:type="dxa"/>
          </w:tcPr>
          <w:p w14:paraId="297A89FE"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5D0C8B98"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45543A82"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p>
        </w:tc>
        <w:tc>
          <w:tcPr>
            <w:tcW w:w="1832" w:type="dxa"/>
          </w:tcPr>
          <w:p w14:paraId="4B556378"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3034D7D2" w14:textId="77777777" w:rsidTr="001C7C01">
        <w:tc>
          <w:tcPr>
            <w:tcW w:w="421" w:type="dxa"/>
          </w:tcPr>
          <w:p w14:paraId="16752B79" w14:textId="26FDE95A"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15</w:t>
            </w:r>
          </w:p>
        </w:tc>
        <w:tc>
          <w:tcPr>
            <w:tcW w:w="5386" w:type="dxa"/>
          </w:tcPr>
          <w:p w14:paraId="28117D33"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 xml:space="preserve">Организовать своевременную откачку паводковых вод с </w:t>
            </w:r>
            <w:r w:rsidRPr="002B5EF1">
              <w:rPr>
                <w:rFonts w:ascii="Times New Roman" w:eastAsia="Times New Roman" w:hAnsi="Times New Roman" w:cs="Times New Roman"/>
                <w:spacing w:val="-4"/>
                <w:sz w:val="20"/>
                <w:szCs w:val="20"/>
                <w:lang w:eastAsia="ru-RU"/>
              </w:rPr>
              <w:t xml:space="preserve">проезжей части </w:t>
            </w:r>
            <w:r w:rsidRPr="002B5EF1">
              <w:rPr>
                <w:rFonts w:ascii="Times New Roman" w:eastAsia="Times New Roman" w:hAnsi="Times New Roman" w:cs="Times New Roman"/>
                <w:sz w:val="20"/>
                <w:szCs w:val="20"/>
                <w:lang w:eastAsia="ru-RU"/>
              </w:rPr>
              <w:t>водопропускного сооружения под железной дорогой (14-16 часов в сутки)</w:t>
            </w:r>
          </w:p>
        </w:tc>
        <w:tc>
          <w:tcPr>
            <w:tcW w:w="3260" w:type="dxa"/>
          </w:tcPr>
          <w:p w14:paraId="41FCE8DD"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1E7E503C"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p w14:paraId="6ED8E17D"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p>
        </w:tc>
        <w:tc>
          <w:tcPr>
            <w:tcW w:w="1832" w:type="dxa"/>
          </w:tcPr>
          <w:p w14:paraId="114F747F"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Times New Roman" w:hAnsi="Times New Roman" w:cs="Times New Roman"/>
                <w:color w:val="2D2D2D"/>
                <w:sz w:val="20"/>
                <w:szCs w:val="20"/>
                <w:lang w:eastAsia="ru-RU"/>
              </w:rPr>
              <w:t>В период паводка</w:t>
            </w:r>
          </w:p>
        </w:tc>
      </w:tr>
      <w:tr w:rsidR="002B5EF1" w:rsidRPr="002B5EF1" w14:paraId="221BAEB8" w14:textId="77777777" w:rsidTr="001C7C01">
        <w:tc>
          <w:tcPr>
            <w:tcW w:w="421" w:type="dxa"/>
          </w:tcPr>
          <w:p w14:paraId="76486927" w14:textId="44F192CA"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16</w:t>
            </w:r>
          </w:p>
        </w:tc>
        <w:tc>
          <w:tcPr>
            <w:tcW w:w="5386" w:type="dxa"/>
          </w:tcPr>
          <w:p w14:paraId="52F70383"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Обеспечить наличие исправных резервных мотопомп для откачки паводковых вод</w:t>
            </w:r>
          </w:p>
        </w:tc>
        <w:tc>
          <w:tcPr>
            <w:tcW w:w="3260" w:type="dxa"/>
          </w:tcPr>
          <w:p w14:paraId="694EACA7"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0A426A5F" w14:textId="77777777" w:rsidR="002B5EF1" w:rsidRPr="002B5EF1" w:rsidRDefault="002B5EF1" w:rsidP="002B5EF1">
            <w:pPr>
              <w:spacing w:after="0" w:line="240" w:lineRule="auto"/>
              <w:jc w:val="both"/>
              <w:rPr>
                <w:rFonts w:ascii="Times New Roman" w:eastAsia="Times New Roman" w:hAnsi="Times New Roman" w:cs="Times New Roman"/>
                <w:color w:val="2D2D2D"/>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p>
        </w:tc>
        <w:tc>
          <w:tcPr>
            <w:tcW w:w="1832" w:type="dxa"/>
          </w:tcPr>
          <w:p w14:paraId="30F780F9"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r w:rsidR="002B5EF1" w:rsidRPr="002B5EF1" w14:paraId="51ABC461" w14:textId="77777777" w:rsidTr="001C7C01">
        <w:tc>
          <w:tcPr>
            <w:tcW w:w="421" w:type="dxa"/>
          </w:tcPr>
          <w:p w14:paraId="1B0A8FA7" w14:textId="466DDCCC" w:rsidR="002B5EF1" w:rsidRPr="002B5EF1" w:rsidRDefault="002B5EF1" w:rsidP="00EC34EC">
            <w:pPr>
              <w:numPr>
                <w:ilvl w:val="0"/>
                <w:numId w:val="15"/>
              </w:numPr>
              <w:spacing w:after="0" w:line="240" w:lineRule="auto"/>
              <w:ind w:left="0"/>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17</w:t>
            </w:r>
          </w:p>
        </w:tc>
        <w:tc>
          <w:tcPr>
            <w:tcW w:w="5386" w:type="dxa"/>
          </w:tcPr>
          <w:p w14:paraId="7F35C617" w14:textId="77777777" w:rsidR="002B5EF1" w:rsidRPr="002B5EF1" w:rsidRDefault="002B5EF1" w:rsidP="002B5EF1">
            <w:pPr>
              <w:spacing w:after="0" w:line="240" w:lineRule="auto"/>
              <w:jc w:val="both"/>
              <w:textAlignment w:val="baseline"/>
              <w:rPr>
                <w:rFonts w:ascii="Times New Roman" w:eastAsia="Times New Roman" w:hAnsi="Times New Roman" w:cs="Times New Roman"/>
                <w:sz w:val="20"/>
                <w:szCs w:val="20"/>
                <w:lang w:eastAsia="ru-RU"/>
              </w:rPr>
            </w:pPr>
            <w:r w:rsidRPr="002B5EF1">
              <w:rPr>
                <w:rFonts w:ascii="Times New Roman" w:eastAsia="Times New Roman" w:hAnsi="Times New Roman" w:cs="Times New Roman"/>
                <w:sz w:val="20"/>
                <w:szCs w:val="20"/>
                <w:lang w:eastAsia="ru-RU"/>
              </w:rPr>
              <w:t>Организовать вывоз снега с территорий многоквартирных жилых домов, улиц поселка, в местах возможного подтопления</w:t>
            </w:r>
          </w:p>
        </w:tc>
        <w:tc>
          <w:tcPr>
            <w:tcW w:w="3260" w:type="dxa"/>
          </w:tcPr>
          <w:p w14:paraId="4CFD6B0C" w14:textId="77777777" w:rsidR="002B5EF1" w:rsidRPr="002B5EF1" w:rsidRDefault="002B5EF1" w:rsidP="002B5EF1">
            <w:pPr>
              <w:spacing w:after="0" w:line="240" w:lineRule="auto"/>
              <w:jc w:val="both"/>
              <w:rPr>
                <w:rFonts w:ascii="Times New Roman" w:eastAsia="Calibri" w:hAnsi="Times New Roman" w:cs="Times New Roman"/>
                <w:sz w:val="20"/>
                <w:szCs w:val="20"/>
                <w:lang w:eastAsia="ru-RU"/>
              </w:rPr>
            </w:pPr>
            <w:r w:rsidRPr="002B5EF1">
              <w:rPr>
                <w:rFonts w:ascii="Times New Roman" w:eastAsia="Calibri" w:hAnsi="Times New Roman" w:cs="Times New Roman"/>
                <w:sz w:val="20"/>
                <w:szCs w:val="20"/>
                <w:lang w:eastAsia="ru-RU"/>
              </w:rPr>
              <w:t xml:space="preserve">Директор МБУ «Благоустройство» </w:t>
            </w:r>
          </w:p>
          <w:p w14:paraId="7D44B8B6" w14:textId="18F74BF6" w:rsidR="002B5EF1" w:rsidRPr="002B5EF1" w:rsidRDefault="002B5EF1" w:rsidP="009C4BFF">
            <w:pPr>
              <w:spacing w:after="0" w:line="240" w:lineRule="auto"/>
              <w:jc w:val="both"/>
              <w:rPr>
                <w:rFonts w:ascii="Times New Roman" w:eastAsia="Times New Roman" w:hAnsi="Times New Roman" w:cs="Times New Roman"/>
                <w:color w:val="2D2D2D"/>
                <w:sz w:val="20"/>
                <w:szCs w:val="20"/>
                <w:lang w:eastAsia="ru-RU"/>
              </w:rPr>
            </w:pPr>
            <w:proofErr w:type="spellStart"/>
            <w:r w:rsidRPr="002B5EF1">
              <w:rPr>
                <w:rFonts w:ascii="Times New Roman" w:eastAsia="Calibri" w:hAnsi="Times New Roman" w:cs="Times New Roman"/>
                <w:sz w:val="20"/>
                <w:szCs w:val="20"/>
                <w:lang w:eastAsia="ru-RU"/>
              </w:rPr>
              <w:t>Д.А.Платонов</w:t>
            </w:r>
            <w:proofErr w:type="spellEnd"/>
            <w:r w:rsidR="009C4BFF">
              <w:rPr>
                <w:rFonts w:ascii="Times New Roman" w:eastAsia="Calibri" w:hAnsi="Times New Roman" w:cs="Times New Roman"/>
                <w:sz w:val="20"/>
                <w:szCs w:val="20"/>
                <w:lang w:eastAsia="ru-RU"/>
              </w:rPr>
              <w:t xml:space="preserve">, </w:t>
            </w:r>
            <w:r w:rsidRPr="002B5EF1">
              <w:rPr>
                <w:rFonts w:ascii="Times New Roman" w:eastAsia="Calibri" w:hAnsi="Times New Roman" w:cs="Times New Roman"/>
                <w:sz w:val="20"/>
                <w:szCs w:val="20"/>
                <w:lang w:eastAsia="ru-RU"/>
              </w:rPr>
              <w:t xml:space="preserve">Директор МУП «ЖКХ </w:t>
            </w:r>
            <w:proofErr w:type="gramStart"/>
            <w:r w:rsidRPr="002B5EF1">
              <w:rPr>
                <w:rFonts w:ascii="Times New Roman" w:eastAsia="Calibri" w:hAnsi="Times New Roman" w:cs="Times New Roman"/>
                <w:sz w:val="20"/>
                <w:szCs w:val="20"/>
                <w:lang w:eastAsia="ru-RU"/>
              </w:rPr>
              <w:t xml:space="preserve">Безенчук»  </w:t>
            </w:r>
            <w:proofErr w:type="spellStart"/>
            <w:r w:rsidRPr="002B5EF1">
              <w:rPr>
                <w:rFonts w:ascii="Times New Roman" w:eastAsia="Calibri" w:hAnsi="Times New Roman" w:cs="Times New Roman"/>
                <w:sz w:val="20"/>
                <w:szCs w:val="20"/>
                <w:lang w:eastAsia="ru-RU"/>
              </w:rPr>
              <w:t>Н.И.Сетяев</w:t>
            </w:r>
            <w:proofErr w:type="spellEnd"/>
            <w:proofErr w:type="gramEnd"/>
          </w:p>
        </w:tc>
        <w:tc>
          <w:tcPr>
            <w:tcW w:w="1832" w:type="dxa"/>
          </w:tcPr>
          <w:p w14:paraId="506F1CAC" w14:textId="77777777" w:rsidR="002B5EF1" w:rsidRPr="002B5EF1" w:rsidRDefault="002B5EF1" w:rsidP="002B5EF1">
            <w:pPr>
              <w:spacing w:after="0" w:line="240" w:lineRule="auto"/>
              <w:jc w:val="both"/>
              <w:textAlignment w:val="baseline"/>
              <w:rPr>
                <w:rFonts w:ascii="Times New Roman" w:eastAsia="Times New Roman" w:hAnsi="Times New Roman" w:cs="Times New Roman"/>
                <w:color w:val="2D2D2D"/>
                <w:sz w:val="20"/>
                <w:szCs w:val="20"/>
                <w:lang w:eastAsia="ru-RU"/>
              </w:rPr>
            </w:pPr>
            <w:r w:rsidRPr="002B5EF1">
              <w:rPr>
                <w:rFonts w:ascii="Times New Roman" w:eastAsia="Calibri" w:hAnsi="Times New Roman" w:cs="Times New Roman"/>
                <w:sz w:val="20"/>
                <w:szCs w:val="20"/>
                <w:lang w:eastAsia="ru-RU"/>
              </w:rPr>
              <w:t>до 01.03.2021г.</w:t>
            </w:r>
          </w:p>
        </w:tc>
      </w:tr>
    </w:tbl>
    <w:p w14:paraId="4599AB88" w14:textId="77777777" w:rsidR="002B5EF1" w:rsidRPr="002B5EF1" w:rsidRDefault="002B5EF1" w:rsidP="002B5EF1">
      <w:pPr>
        <w:spacing w:after="0" w:line="240" w:lineRule="auto"/>
        <w:rPr>
          <w:rFonts w:ascii="Times New Roman" w:eastAsia="Calibri" w:hAnsi="Times New Roman" w:cs="Times New Roman"/>
          <w:sz w:val="8"/>
          <w:szCs w:val="8"/>
          <w:lang w:eastAsia="ru-RU"/>
        </w:rPr>
      </w:pPr>
    </w:p>
    <w:p w14:paraId="48CA0830" w14:textId="6F0F8B5F" w:rsidR="006A4C22" w:rsidRPr="006E7103" w:rsidRDefault="006A4C22" w:rsidP="006A4C22">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27</w:t>
      </w:r>
      <w:r w:rsidRPr="006E7103">
        <w:rPr>
          <w:rFonts w:ascii="Times New Roman" w:eastAsia="Calibri" w:hAnsi="Times New Roman" w:cs="Times New Roman"/>
          <w:b/>
        </w:rPr>
        <w:t xml:space="preserve">.10.2020г № </w:t>
      </w:r>
      <w:r>
        <w:rPr>
          <w:rFonts w:ascii="Times New Roman" w:eastAsia="Calibri" w:hAnsi="Times New Roman" w:cs="Times New Roman"/>
          <w:b/>
        </w:rPr>
        <w:t>419</w:t>
      </w:r>
    </w:p>
    <w:p w14:paraId="7EF0210C" w14:textId="3E4C258B" w:rsidR="00B86D4B" w:rsidRPr="00B86D4B" w:rsidRDefault="006A4C22" w:rsidP="00B86D4B">
      <w:pPr>
        <w:spacing w:after="0" w:line="240" w:lineRule="auto"/>
        <w:jc w:val="both"/>
        <w:rPr>
          <w:rFonts w:ascii="Times New Roman" w:eastAsiaTheme="minorEastAsia" w:hAnsi="Times New Roman"/>
          <w:lang w:eastAsia="ru-RU"/>
        </w:rPr>
      </w:pPr>
      <w:r w:rsidRPr="00B86D4B">
        <w:rPr>
          <w:rFonts w:ascii="Times New Roman" w:hAnsi="Times New Roman" w:cs="Times New Roman"/>
        </w:rPr>
        <w:t>«</w:t>
      </w:r>
      <w:r w:rsidR="00B86D4B" w:rsidRPr="00B86D4B">
        <w:rPr>
          <w:rFonts w:ascii="Times New Roman" w:eastAsiaTheme="minorEastAsia" w:hAnsi="Times New Roman"/>
          <w:lang w:eastAsia="ru-RU"/>
        </w:rPr>
        <w:t>Об утверждении Порядка оценки налоговых расходов городского поселения Безенчук муниципального района Безенчукский»</w:t>
      </w:r>
    </w:p>
    <w:p w14:paraId="3266D9DC" w14:textId="77777777" w:rsidR="00B86D4B" w:rsidRPr="00B86D4B" w:rsidRDefault="00B86D4B" w:rsidP="00B86D4B">
      <w:pPr>
        <w:spacing w:after="0" w:line="240" w:lineRule="auto"/>
        <w:jc w:val="both"/>
        <w:rPr>
          <w:rFonts w:ascii="Times New Roman" w:eastAsiaTheme="minorEastAsia" w:hAnsi="Times New Roman"/>
          <w:b/>
          <w:bCs/>
          <w:lang w:eastAsia="ru-RU"/>
        </w:rPr>
      </w:pPr>
      <w:r w:rsidRPr="00B86D4B">
        <w:rPr>
          <w:rFonts w:ascii="Times New Roman" w:eastAsiaTheme="minorEastAsia" w:hAnsi="Times New Roman"/>
          <w:b/>
          <w:bCs/>
          <w:lang w:eastAsia="ru-RU"/>
        </w:rPr>
        <w:tab/>
      </w:r>
      <w:r w:rsidRPr="00B86D4B">
        <w:rPr>
          <w:rFonts w:ascii="Times New Roman" w:eastAsiaTheme="minorEastAsia" w:hAnsi="Times New Roman"/>
          <w:bCs/>
          <w:lang w:eastAsia="ru-RU"/>
        </w:rPr>
        <w:t xml:space="preserve">В соответствии с пунктом 2 статьи 174.3 Бюджетного кодекса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руководствуясь Федеральным законом от 06.10.2003 № 131-ФЗ «Об общих принципах организации местного самоуправления в Российской Федерации»,  </w:t>
      </w:r>
    </w:p>
    <w:p w14:paraId="2EC08D83" w14:textId="77777777" w:rsidR="00B86D4B" w:rsidRPr="00B86D4B" w:rsidRDefault="00B86D4B" w:rsidP="00B86D4B">
      <w:pPr>
        <w:shd w:val="clear" w:color="auto" w:fill="FFFFFF"/>
        <w:spacing w:after="0" w:line="240" w:lineRule="auto"/>
        <w:ind w:firstLine="709"/>
        <w:jc w:val="center"/>
        <w:rPr>
          <w:rFonts w:ascii="Times New Roman" w:eastAsiaTheme="minorEastAsia" w:hAnsi="Times New Roman"/>
          <w:bCs/>
          <w:lang w:eastAsia="ru-RU"/>
        </w:rPr>
      </w:pPr>
      <w:r w:rsidRPr="00B86D4B">
        <w:rPr>
          <w:rFonts w:ascii="Times New Roman" w:eastAsiaTheme="minorEastAsia" w:hAnsi="Times New Roman"/>
          <w:bCs/>
          <w:lang w:eastAsia="ru-RU"/>
        </w:rPr>
        <w:t>ПОСТАНОВЛЯЮ:</w:t>
      </w:r>
    </w:p>
    <w:p w14:paraId="2C01A419" w14:textId="77777777" w:rsidR="00B86D4B" w:rsidRPr="00B86D4B" w:rsidRDefault="00B86D4B" w:rsidP="00B86D4B">
      <w:pPr>
        <w:spacing w:after="0" w:line="240" w:lineRule="auto"/>
        <w:ind w:firstLine="709"/>
        <w:jc w:val="both"/>
        <w:rPr>
          <w:rFonts w:ascii="Times New Roman" w:eastAsiaTheme="minorEastAsia" w:hAnsi="Times New Roman"/>
          <w:bCs/>
          <w:lang w:eastAsia="ru-RU"/>
        </w:rPr>
      </w:pPr>
      <w:r w:rsidRPr="00B86D4B">
        <w:rPr>
          <w:rFonts w:ascii="Times New Roman" w:eastAsiaTheme="minorEastAsia" w:hAnsi="Times New Roman"/>
          <w:bCs/>
          <w:lang w:eastAsia="ru-RU"/>
        </w:rPr>
        <w:t>1. Утвердить прилагаемый Порядок оценки налоговых расходов городского поселения Безенчук муниципального района Безенчукский.</w:t>
      </w:r>
    </w:p>
    <w:p w14:paraId="56010DD3" w14:textId="77777777" w:rsidR="00B86D4B" w:rsidRPr="00B86D4B" w:rsidRDefault="00B86D4B" w:rsidP="00B86D4B">
      <w:pPr>
        <w:spacing w:after="0" w:line="240" w:lineRule="auto"/>
        <w:ind w:firstLine="709"/>
        <w:jc w:val="both"/>
        <w:rPr>
          <w:rFonts w:ascii="Times New Roman" w:eastAsiaTheme="minorEastAsia" w:hAnsi="Times New Roman"/>
          <w:bCs/>
          <w:lang w:eastAsia="ru-RU"/>
        </w:rPr>
      </w:pPr>
      <w:r w:rsidRPr="00B86D4B">
        <w:rPr>
          <w:rFonts w:ascii="Times New Roman" w:eastAsiaTheme="minorEastAsia" w:hAnsi="Times New Roman"/>
          <w:bCs/>
          <w:lang w:eastAsia="ru-RU"/>
        </w:rPr>
        <w:t>2. Настоящее постановление вступает в силу со дня подписания и распространяет свое действие на правоотношения, возникшие с 01 января 2020 года.</w:t>
      </w:r>
    </w:p>
    <w:p w14:paraId="017C4115" w14:textId="77777777" w:rsidR="00B86D4B" w:rsidRPr="00B86D4B" w:rsidRDefault="00B86D4B" w:rsidP="00B86D4B">
      <w:pPr>
        <w:spacing w:after="0" w:line="240" w:lineRule="auto"/>
        <w:ind w:firstLine="709"/>
        <w:jc w:val="both"/>
        <w:rPr>
          <w:rFonts w:ascii="Times New Roman" w:eastAsiaTheme="minorEastAsia" w:hAnsi="Times New Roman"/>
          <w:bCs/>
          <w:lang w:eastAsia="ru-RU"/>
        </w:rPr>
      </w:pPr>
      <w:r w:rsidRPr="00B86D4B">
        <w:rPr>
          <w:rFonts w:ascii="Times New Roman" w:eastAsiaTheme="minorEastAsia" w:hAnsi="Times New Roman"/>
          <w:bCs/>
          <w:lang w:eastAsia="ru-RU"/>
        </w:rPr>
        <w:t>3. Разместить настоящее постановление на сайте городского поселения Безенчук в сети Интернет.</w:t>
      </w:r>
    </w:p>
    <w:p w14:paraId="16D9658C" w14:textId="77777777" w:rsidR="00B86D4B" w:rsidRPr="00B86D4B" w:rsidRDefault="00B86D4B" w:rsidP="00B86D4B">
      <w:pPr>
        <w:shd w:val="clear" w:color="auto" w:fill="FFFFFF"/>
        <w:spacing w:after="0" w:line="240" w:lineRule="auto"/>
        <w:ind w:firstLine="709"/>
        <w:jc w:val="both"/>
        <w:rPr>
          <w:rFonts w:ascii="Times New Roman" w:eastAsiaTheme="minorEastAsia" w:hAnsi="Times New Roman"/>
          <w:bCs/>
          <w:lang w:eastAsia="ru-RU"/>
        </w:rPr>
      </w:pPr>
      <w:r w:rsidRPr="00B86D4B">
        <w:rPr>
          <w:rFonts w:ascii="Times New Roman" w:eastAsiaTheme="minorEastAsia" w:hAnsi="Times New Roman"/>
          <w:bCs/>
          <w:lang w:eastAsia="ru-RU"/>
        </w:rPr>
        <w:t xml:space="preserve">4. Контроль </w:t>
      </w:r>
      <w:proofErr w:type="gramStart"/>
      <w:r w:rsidRPr="00B86D4B">
        <w:rPr>
          <w:rFonts w:ascii="Times New Roman" w:eastAsiaTheme="minorEastAsia" w:hAnsi="Times New Roman"/>
          <w:bCs/>
          <w:lang w:eastAsia="ru-RU"/>
        </w:rPr>
        <w:t>над  выполнением</w:t>
      </w:r>
      <w:proofErr w:type="gramEnd"/>
      <w:r w:rsidRPr="00B86D4B">
        <w:rPr>
          <w:rFonts w:ascii="Times New Roman" w:eastAsiaTheme="minorEastAsia" w:hAnsi="Times New Roman"/>
          <w:bCs/>
          <w:lang w:eastAsia="ru-RU"/>
        </w:rPr>
        <w:t xml:space="preserve"> настоящего постановления оставляю за собой.</w:t>
      </w:r>
    </w:p>
    <w:p w14:paraId="11D7589C" w14:textId="2D197810" w:rsidR="006A4C22" w:rsidRPr="00947D8F" w:rsidRDefault="006A4C22" w:rsidP="00B86D4B">
      <w:pPr>
        <w:tabs>
          <w:tab w:val="left" w:pos="6096"/>
        </w:tabs>
        <w:spacing w:after="0" w:line="240" w:lineRule="auto"/>
        <w:jc w:val="both"/>
        <w:rPr>
          <w:rFonts w:ascii="Times New Roman" w:hAnsi="Times New Roman" w:cs="Times New Roman"/>
        </w:rPr>
      </w:pPr>
      <w:r w:rsidRPr="00947D8F">
        <w:rPr>
          <w:rFonts w:ascii="Times New Roman" w:hAnsi="Times New Roman" w:cs="Times New Roman"/>
        </w:rPr>
        <w:t>Глава городского поселения Безенчук                                          Н.В. Райская</w:t>
      </w:r>
    </w:p>
    <w:p w14:paraId="0D6F1D3C" w14:textId="77777777" w:rsidR="006A4C22" w:rsidRPr="00947D8F" w:rsidRDefault="006A4C22" w:rsidP="006A4C22">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 xml:space="preserve">Приложение №1 </w:t>
      </w:r>
    </w:p>
    <w:p w14:paraId="7AC141FD" w14:textId="77777777" w:rsidR="006A4C22" w:rsidRPr="00947D8F" w:rsidRDefault="006A4C22" w:rsidP="006A4C22">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к постановлению Администрации</w:t>
      </w:r>
    </w:p>
    <w:p w14:paraId="630D73C7" w14:textId="374458C1" w:rsidR="006A4C22" w:rsidRPr="00947D8F" w:rsidRDefault="006A4C22" w:rsidP="006A4C22">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 xml:space="preserve">городского поселения Безенчук </w:t>
      </w:r>
      <w:r w:rsidRPr="00947D8F">
        <w:rPr>
          <w:rFonts w:ascii="Times New Roman" w:eastAsia="Times New Roman" w:hAnsi="Times New Roman" w:cs="Times New Roman"/>
          <w:bCs/>
          <w:sz w:val="20"/>
          <w:szCs w:val="20"/>
        </w:rPr>
        <w:br/>
      </w:r>
      <w:proofErr w:type="gramStart"/>
      <w:r w:rsidRPr="00947D8F">
        <w:rPr>
          <w:rFonts w:ascii="Times New Roman" w:eastAsia="Times New Roman" w:hAnsi="Times New Roman" w:cs="Times New Roman"/>
          <w:bCs/>
          <w:sz w:val="20"/>
          <w:szCs w:val="20"/>
        </w:rPr>
        <w:t>от  27</w:t>
      </w:r>
      <w:proofErr w:type="gramEnd"/>
      <w:r w:rsidRPr="00947D8F">
        <w:rPr>
          <w:rFonts w:ascii="Times New Roman" w:eastAsia="Times New Roman" w:hAnsi="Times New Roman" w:cs="Times New Roman"/>
          <w:bCs/>
          <w:sz w:val="20"/>
          <w:szCs w:val="20"/>
        </w:rPr>
        <w:t xml:space="preserve">  октября 2020 года № 419</w:t>
      </w:r>
    </w:p>
    <w:p w14:paraId="0EBEBB76" w14:textId="77777777" w:rsidR="002441BC" w:rsidRPr="002441BC" w:rsidRDefault="002441BC" w:rsidP="002441BC">
      <w:pPr>
        <w:shd w:val="clear" w:color="auto" w:fill="FFFFFF"/>
        <w:spacing w:after="0" w:line="240" w:lineRule="auto"/>
        <w:jc w:val="center"/>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xml:space="preserve">Порядок </w:t>
      </w:r>
      <w:r w:rsidRPr="002441BC">
        <w:rPr>
          <w:rFonts w:ascii="Times New Roman" w:eastAsiaTheme="minorEastAsia" w:hAnsi="Times New Roman" w:cs="Times New Roman"/>
          <w:lang w:eastAsia="ru-RU"/>
        </w:rPr>
        <w:br/>
        <w:t>оценки налоговых расходов городского поселения Безенчук муниципального района Безенчукский Самарской области</w:t>
      </w:r>
    </w:p>
    <w:p w14:paraId="60966D9B" w14:textId="77777777" w:rsidR="002441BC" w:rsidRPr="002441BC" w:rsidRDefault="002441BC" w:rsidP="002441BC">
      <w:pPr>
        <w:widowControl w:val="0"/>
        <w:autoSpaceDE w:val="0"/>
        <w:autoSpaceDN w:val="0"/>
        <w:adjustRightInd w:val="0"/>
        <w:spacing w:after="0" w:line="240" w:lineRule="auto"/>
        <w:jc w:val="center"/>
        <w:outlineLvl w:val="1"/>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1. Общие положения</w:t>
      </w:r>
    </w:p>
    <w:p w14:paraId="0A7813F2"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xml:space="preserve">1. Настоящий Порядок определяет процедуру формирования перечня налоговых расходов городского поселения Безенчук муниципального района Безенчукский, реестра налоговых расходов городского поселения и методику оценки налоговых расходов (далее налоговые расходы) городского поселения Безенчук (далее – городское поселение). </w:t>
      </w:r>
    </w:p>
    <w:p w14:paraId="3BA1DA7E"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Под оценкой налоговых расходов в целях настоящего Порядка понимается оценка объемов и оценка эффективности налоговых расходов.</w:t>
      </w:r>
    </w:p>
    <w:p w14:paraId="4B47FAB9"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2. В целях настоящего Порядка применяются следующие понятия и термины:</w:t>
      </w:r>
    </w:p>
    <w:p w14:paraId="236A7B14"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налоговые расходы городского поселения Безенчук (далее налоговые расходы) - выпадающие доходы бюджета городского поселения Безенчук муниципального района Безенчукский  Самарской области (далее – местного бюджета), обусловленные налоговыми льготами, освобождениями и иными преференциями по налогам и сборам, предусмотренными правовыми актами городского поселения Безенчук в качестве мер муниципальной поддержки в соответствии с целями муниципальных программ и (или) целями социально-экономической политики городского поселения Безенчук, не относящимися к муниципальным программам;</w:t>
      </w:r>
    </w:p>
    <w:p w14:paraId="47006902"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куратор налоговых расходов – уполномоченное должностное лицо Администрации городского поселения Безенчук, ответственное за достижение соответствующих налоговых расходов целей муниципальной программы и (или) целей социально-экономической политики, не относящихся к муниципальным программам, осуществляющий оценку налоговых расходов поселения;</w:t>
      </w:r>
    </w:p>
    <w:p w14:paraId="75C95B26"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xml:space="preserve">нормативные характеристики налоговых расходов – наименование налогового расхода, категории получателей, условия предоставления, срок действия, целевая категория налогового расхода, а также иные </w:t>
      </w:r>
      <w:r w:rsidRPr="002441BC">
        <w:rPr>
          <w:rFonts w:ascii="Times New Roman" w:eastAsiaTheme="minorEastAsia" w:hAnsi="Times New Roman" w:cs="Times New Roman"/>
          <w:lang w:eastAsia="ru-RU"/>
        </w:rPr>
        <w:lastRenderedPageBreak/>
        <w:t xml:space="preserve">характеристики, предусмотренные разделом </w:t>
      </w:r>
      <w:r w:rsidRPr="002441BC">
        <w:rPr>
          <w:rFonts w:ascii="Times New Roman" w:eastAsiaTheme="minorEastAsia" w:hAnsi="Times New Roman" w:cs="Times New Roman"/>
          <w:lang w:val="en-US" w:eastAsia="ru-RU"/>
        </w:rPr>
        <w:t>I</w:t>
      </w:r>
      <w:r w:rsidRPr="002441BC">
        <w:rPr>
          <w:rFonts w:ascii="Times New Roman" w:eastAsiaTheme="minorEastAsia" w:hAnsi="Times New Roman" w:cs="Times New Roman"/>
          <w:lang w:eastAsia="ru-RU"/>
        </w:rPr>
        <w:t xml:space="preserve"> приложения к настоящему Порядку;</w:t>
      </w:r>
    </w:p>
    <w:p w14:paraId="48BAB073"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оценка налоговых расходов - комплекс мероприятий по оценке объемов налоговых расходов городского поселения Безенчук, обусловленных льготами, предоставленными плательщикам, а также по оценке эффективности налоговых расходов городского поселения Безенчук;</w:t>
      </w:r>
    </w:p>
    <w:p w14:paraId="3D0FF821"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оценка объемов налоговых расходов - определение объемов выпадающих доходов местного бюджета, обусловленных льготами, предоставленными плательщикам;</w:t>
      </w:r>
    </w:p>
    <w:p w14:paraId="28AEE75A"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xml:space="preserve">оценка эффективности налоговых расходов -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городского поселения Безенчук; </w:t>
      </w:r>
    </w:p>
    <w:p w14:paraId="58EE279C"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hyperlink w:anchor="Par221" w:history="1">
        <w:r w:rsidRPr="002441BC">
          <w:rPr>
            <w:rFonts w:ascii="Times New Roman" w:eastAsiaTheme="minorEastAsia" w:hAnsi="Times New Roman" w:cs="Times New Roman"/>
            <w:lang w:eastAsia="ru-RU"/>
          </w:rPr>
          <w:t>перечень</w:t>
        </w:r>
      </w:hyperlink>
      <w:r w:rsidRPr="002441BC">
        <w:rPr>
          <w:rFonts w:ascii="Times New Roman" w:eastAsiaTheme="minorEastAsia" w:hAnsi="Times New Roman" w:cs="Times New Roman"/>
          <w:lang w:eastAsia="ru-RU"/>
        </w:rPr>
        <w:t xml:space="preserve"> налоговых расходов - документ, содержащий сведения о распределении налоговых расходов в соответствии с целями муниципальных программ городского поселения Безенчук муниципального района Безенчукский Самарской области, их структурных элементов и (или) целями социально-экономической политики муниципального района Безенчукский Самарской области, не относящимися к муниципальным программам муниципального района, а также о кураторах налоговых расходов;</w:t>
      </w:r>
    </w:p>
    <w:p w14:paraId="43726330"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социальные налоговые расходы - целевая категория налоговых расходов, обусловленных необходимостью обеспечения социальной защиты (поддержки) населения;</w:t>
      </w:r>
    </w:p>
    <w:p w14:paraId="16540846"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стимулирующие налоговые расходы городского поселения Безенчук - целевая категория налоговых расходов,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w:t>
      </w:r>
    </w:p>
    <w:p w14:paraId="30CE251F"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технические (финансовые) налоговые расходы - целевая категория налоговых расходов, предполагающих уменьшение расходов налогоплательщиков, имеющих право на льготы, финансовое обеспечение которых осуществляется в полном объеме или частично за счет средств бюджета городского поселения Безенчук муниципального района Безенчукский Самарской области;</w:t>
      </w:r>
    </w:p>
    <w:p w14:paraId="6F72D8DF"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фискальные характеристики налоговых расходов - сведения об объеме льгот, предоставленных налогоплательщикам, о численности получателей льгот, об объеме налогов, задекларированных ими для уплаты в местный бюджет;</w:t>
      </w:r>
    </w:p>
    <w:p w14:paraId="23F6CF36" w14:textId="77777777" w:rsidR="002441BC" w:rsidRPr="002441BC" w:rsidRDefault="002441BC" w:rsidP="002441B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целевые характеристики налоговых расходов – сведения о целях предоставления, показателях (индикаторах) достижения целей предоставления льготы.</w:t>
      </w:r>
    </w:p>
    <w:p w14:paraId="4E78092F"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Остальные понятия и термины, используемые в настоящем Порядке, применяются в том значении, в каком они определены федеральным и региональным законодательством.</w:t>
      </w:r>
    </w:p>
    <w:p w14:paraId="6E051D3F" w14:textId="77777777" w:rsidR="002441BC" w:rsidRPr="002441BC" w:rsidRDefault="002441BC" w:rsidP="002441BC">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3.  В целях оценки налоговых расходов уполномоченное должностное лицо Администрации городского поселения:</w:t>
      </w:r>
    </w:p>
    <w:p w14:paraId="553FFD89" w14:textId="77777777" w:rsidR="002441BC" w:rsidRPr="002441BC" w:rsidRDefault="002441BC" w:rsidP="00EC34EC">
      <w:pPr>
        <w:widowControl w:val="0"/>
        <w:numPr>
          <w:ilvl w:val="0"/>
          <w:numId w:val="16"/>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формирует перечень налоговых расходов;</w:t>
      </w:r>
    </w:p>
    <w:p w14:paraId="12EE5028" w14:textId="77777777" w:rsidR="002441BC" w:rsidRPr="002441BC" w:rsidRDefault="002441BC" w:rsidP="00EC34EC">
      <w:pPr>
        <w:widowControl w:val="0"/>
        <w:numPr>
          <w:ilvl w:val="0"/>
          <w:numId w:val="16"/>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ведет реестр налоговых расходов;</w:t>
      </w:r>
    </w:p>
    <w:p w14:paraId="5B85CAC6" w14:textId="77777777" w:rsidR="002441BC" w:rsidRPr="002441BC" w:rsidRDefault="002441BC" w:rsidP="00EC34EC">
      <w:pPr>
        <w:widowControl w:val="0"/>
        <w:numPr>
          <w:ilvl w:val="0"/>
          <w:numId w:val="16"/>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формирует оценку фактического объема налоговых расходов за отчетный финансовый год, оценку объема налогового расхода на текущий финансовый год, очередной финансовый год и плановый период;</w:t>
      </w:r>
    </w:p>
    <w:p w14:paraId="36C0E945" w14:textId="77777777" w:rsidR="002441BC" w:rsidRPr="002441BC" w:rsidRDefault="002441BC" w:rsidP="00EC34EC">
      <w:pPr>
        <w:widowControl w:val="0"/>
        <w:numPr>
          <w:ilvl w:val="0"/>
          <w:numId w:val="16"/>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xml:space="preserve">осуществляет обобщение результатов оценки эффективности налоговых расходов, проводимой кураторами налоговых расходов. </w:t>
      </w:r>
    </w:p>
    <w:p w14:paraId="21C1BFA7" w14:textId="77777777" w:rsidR="002441BC" w:rsidRPr="002441BC" w:rsidRDefault="002441BC" w:rsidP="002441BC">
      <w:pPr>
        <w:widowControl w:val="0"/>
        <w:tabs>
          <w:tab w:val="left" w:pos="284"/>
        </w:tabs>
        <w:autoSpaceDE w:val="0"/>
        <w:autoSpaceDN w:val="0"/>
        <w:adjustRightInd w:val="0"/>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4. В целях оценки налоговых расходов кураторы налоговых расходов:</w:t>
      </w:r>
    </w:p>
    <w:p w14:paraId="20E23D5D" w14:textId="77777777" w:rsidR="002441BC" w:rsidRPr="002441BC" w:rsidRDefault="002441BC" w:rsidP="00EC34EC">
      <w:pPr>
        <w:widowControl w:val="0"/>
        <w:numPr>
          <w:ilvl w:val="0"/>
          <w:numId w:val="17"/>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формируют паспорта налоговых расходов, содержащие информацию по перечню согласно приложению, к настоящему Порядку;</w:t>
      </w:r>
    </w:p>
    <w:p w14:paraId="2258EE81" w14:textId="77777777" w:rsidR="002441BC" w:rsidRPr="002441BC" w:rsidRDefault="002441BC" w:rsidP="00EC34EC">
      <w:pPr>
        <w:widowControl w:val="0"/>
        <w:numPr>
          <w:ilvl w:val="0"/>
          <w:numId w:val="17"/>
        </w:numPr>
        <w:tabs>
          <w:tab w:val="left" w:pos="284"/>
        </w:tabs>
        <w:autoSpaceDE w:val="0"/>
        <w:autoSpaceDN w:val="0"/>
        <w:adjustRightInd w:val="0"/>
        <w:spacing w:after="0" w:line="240" w:lineRule="auto"/>
        <w:ind w:left="0" w:firstLine="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осуществляют оценку эффективности каждого курируемого налогового расхода и направляют результаты такой оценки Главе городского поселения.</w:t>
      </w:r>
    </w:p>
    <w:p w14:paraId="76AC9325" w14:textId="77777777" w:rsidR="002441BC" w:rsidRPr="002441BC" w:rsidRDefault="002441BC" w:rsidP="002441BC">
      <w:pPr>
        <w:widowControl w:val="0"/>
        <w:autoSpaceDE w:val="0"/>
        <w:autoSpaceDN w:val="0"/>
        <w:adjustRightInd w:val="0"/>
        <w:spacing w:after="0" w:line="240" w:lineRule="auto"/>
        <w:jc w:val="center"/>
        <w:outlineLvl w:val="1"/>
        <w:rPr>
          <w:rFonts w:ascii="Times New Roman" w:eastAsiaTheme="minorEastAsia" w:hAnsi="Times New Roman" w:cs="Times New Roman"/>
          <w:b/>
          <w:bCs/>
          <w:lang w:eastAsia="ru-RU"/>
        </w:rPr>
      </w:pPr>
      <w:r w:rsidRPr="002441BC">
        <w:rPr>
          <w:rFonts w:ascii="Times New Roman" w:eastAsiaTheme="minorEastAsia" w:hAnsi="Times New Roman" w:cs="Times New Roman"/>
          <w:b/>
          <w:bCs/>
          <w:lang w:eastAsia="ru-RU"/>
        </w:rPr>
        <w:t>2. Формирование перечня налоговых расходов</w:t>
      </w:r>
    </w:p>
    <w:p w14:paraId="71099E09" w14:textId="77777777" w:rsidR="002441BC" w:rsidRPr="002441BC" w:rsidRDefault="002441BC" w:rsidP="002441BC">
      <w:pPr>
        <w:spacing w:after="0" w:line="240" w:lineRule="auto"/>
        <w:ind w:firstLine="567"/>
        <w:jc w:val="both"/>
        <w:rPr>
          <w:rFonts w:ascii="Times New Roman" w:eastAsiaTheme="minorEastAsia" w:hAnsi="Times New Roman" w:cs="Times New Roman"/>
          <w:lang w:eastAsia="ru-RU"/>
        </w:rPr>
      </w:pPr>
      <w:bookmarkStart w:id="2" w:name="Par63"/>
      <w:bookmarkEnd w:id="2"/>
      <w:r w:rsidRPr="002441BC">
        <w:rPr>
          <w:rFonts w:ascii="Times New Roman" w:eastAsiaTheme="minorEastAsia" w:hAnsi="Times New Roman" w:cs="Times New Roman"/>
          <w:lang w:eastAsia="ru-RU"/>
        </w:rPr>
        <w:t>1. Перечень налоговых расходов городского поселения Безенчук на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 В перечне налоговых расходов должна содержаться информация о нормативных, целевых и фискальных характеристиках налоговых расходов.</w:t>
      </w:r>
    </w:p>
    <w:p w14:paraId="1900B369"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В случае уточнения структурных элементов муниципальных программ городского поселения Безенчук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w:t>
      </w:r>
    </w:p>
    <w:p w14:paraId="4AEF8B9A" w14:textId="77777777" w:rsidR="002441BC" w:rsidRPr="002441BC" w:rsidRDefault="002441BC" w:rsidP="002441BC">
      <w:pPr>
        <w:spacing w:after="0" w:line="240" w:lineRule="auto"/>
        <w:ind w:firstLine="567"/>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2. В срок, не позднее 15 рабочих дней после завершения процедур, установленных в пункте 5 настоящего Порядка, перечень налоговых расходов городского поселения Безенчук размещается на официальном сайте администрации поселения в информационно-телекоммуникационной сети «Интернет».</w:t>
      </w:r>
    </w:p>
    <w:p w14:paraId="62CB5F38" w14:textId="77777777" w:rsidR="002441BC" w:rsidRPr="002441BC" w:rsidRDefault="002441BC" w:rsidP="002441BC">
      <w:pPr>
        <w:widowControl w:val="0"/>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3. Реестр налоговых расходов формируется и ведется в порядке, установленном Администрацией городского поселения.</w:t>
      </w:r>
    </w:p>
    <w:p w14:paraId="71D9AED3" w14:textId="77777777" w:rsidR="002441BC" w:rsidRPr="002441BC" w:rsidRDefault="002441BC" w:rsidP="002441BC">
      <w:pPr>
        <w:widowControl w:val="0"/>
        <w:autoSpaceDE w:val="0"/>
        <w:autoSpaceDN w:val="0"/>
        <w:adjustRightInd w:val="0"/>
        <w:spacing w:after="0" w:line="240" w:lineRule="auto"/>
        <w:jc w:val="center"/>
        <w:outlineLvl w:val="1"/>
        <w:rPr>
          <w:rFonts w:ascii="Times New Roman" w:eastAsiaTheme="minorEastAsia" w:hAnsi="Times New Roman" w:cs="Times New Roman"/>
          <w:b/>
          <w:bCs/>
          <w:lang w:eastAsia="ru-RU"/>
        </w:rPr>
      </w:pPr>
      <w:r w:rsidRPr="002441BC">
        <w:rPr>
          <w:rFonts w:ascii="Times New Roman" w:eastAsiaTheme="minorEastAsia" w:hAnsi="Times New Roman" w:cs="Times New Roman"/>
          <w:b/>
          <w:bCs/>
          <w:lang w:eastAsia="ru-RU"/>
        </w:rPr>
        <w:t>3. Оценка эффективности налоговых расходов</w:t>
      </w:r>
    </w:p>
    <w:p w14:paraId="00E3F92D" w14:textId="77777777" w:rsidR="002441BC" w:rsidRPr="002441BC" w:rsidRDefault="002441BC" w:rsidP="002441BC">
      <w:pPr>
        <w:spacing w:after="0" w:line="240" w:lineRule="auto"/>
        <w:ind w:firstLine="567"/>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1. Методики оценки эффективности налоговых расходов городского поселения разрабатываются кураторами налоговых расходов.</w:t>
      </w:r>
    </w:p>
    <w:p w14:paraId="44DADBA9" w14:textId="77777777" w:rsidR="002441BC" w:rsidRPr="002441BC" w:rsidRDefault="002441BC" w:rsidP="002441BC">
      <w:pPr>
        <w:spacing w:after="0" w:line="240" w:lineRule="auto"/>
        <w:ind w:firstLine="567"/>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2. Оценка эффективности налоговых расходов городского поселения (в том числе нераспределенных) осуществляется кураторами налоговых расходов и включает:</w:t>
      </w:r>
    </w:p>
    <w:p w14:paraId="1B29B199" w14:textId="77777777" w:rsidR="002441BC" w:rsidRPr="002441BC" w:rsidRDefault="002441BC" w:rsidP="002441BC">
      <w:pPr>
        <w:spacing w:after="0" w:line="240" w:lineRule="auto"/>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а) оценку целесообразности налоговых расходов городского поселения;</w:t>
      </w:r>
    </w:p>
    <w:p w14:paraId="298EF94C" w14:textId="77777777" w:rsidR="002441BC" w:rsidRPr="002441BC" w:rsidRDefault="002441BC" w:rsidP="002441BC">
      <w:pPr>
        <w:spacing w:after="0" w:line="240" w:lineRule="auto"/>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б) оценку результативности налоговых расходов городского поселения.</w:t>
      </w:r>
    </w:p>
    <w:p w14:paraId="6CFEB3B8"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lastRenderedPageBreak/>
        <w:t>В целях оценки эффективности налоговых расходов городского поселения администрация формирует ежегодно, до 1 сентября текущего финансового года, оценку фактических объемов налоговых расходов городского поселения за отчетный финансовый год, оценку объемов налоговых расходов на текущий финансовый год, очередной финансовый год и плановый период, а также информацию о значениях фискальных характеристик налоговых расходов городского поселения на основании информации налогового органа.</w:t>
      </w:r>
    </w:p>
    <w:p w14:paraId="02419541"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3. Критериями целесообразности налоговых расходов городского поселения являются:</w:t>
      </w:r>
    </w:p>
    <w:p w14:paraId="29079862"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а) соответствие налоговых расходов городского поселения целям муниципальных программ городского поселения, их структурных элементов и (или) целям социально-экономической политики городского поселения, не относящимся к муниципальным программам городского поселения (в отношении непрограммных налоговых расходов);</w:t>
      </w:r>
    </w:p>
    <w:p w14:paraId="236DC32B"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б) востребованность плательщиками предоставленных льгот, освобождений или иных преференций, которые характеризуются соотношением численности плательщиков, воспользовавшихся правом на льготы, и общей численности плательщиков, за 5-летний период.</w:t>
      </w:r>
    </w:p>
    <w:p w14:paraId="44E511C0" w14:textId="77777777" w:rsidR="002441BC" w:rsidRPr="002441BC" w:rsidRDefault="002441BC" w:rsidP="002441BC">
      <w:pPr>
        <w:spacing w:after="0" w:line="240" w:lineRule="auto"/>
        <w:ind w:firstLine="720"/>
        <w:jc w:val="both"/>
        <w:rPr>
          <w:rFonts w:ascii="Times New Roman" w:eastAsiaTheme="minorEastAsia" w:hAnsi="Times New Roman" w:cs="Times New Roman"/>
          <w:color w:val="000000"/>
          <w:lang w:eastAsia="ru-RU"/>
        </w:rPr>
      </w:pPr>
      <w:r w:rsidRPr="002441BC">
        <w:rPr>
          <w:rFonts w:ascii="Times New Roman" w:eastAsiaTheme="minorEastAsia" w:hAnsi="Times New Roman" w:cs="Times New Roman"/>
          <w:color w:val="242424"/>
          <w:lang w:eastAsia="ru-RU"/>
        </w:rPr>
        <w:t>4. В случае несоответствия налоговых расходов городского поселения хотя бы одному из критериев, указанных в </w:t>
      </w:r>
      <w:r w:rsidRPr="002441BC">
        <w:rPr>
          <w:rFonts w:ascii="Times New Roman" w:eastAsiaTheme="minorEastAsia" w:hAnsi="Times New Roman" w:cs="Times New Roman"/>
          <w:color w:val="000000"/>
          <w:bdr w:val="none" w:sz="0" w:space="0" w:color="auto" w:frame="1"/>
          <w:lang w:eastAsia="ru-RU"/>
        </w:rPr>
        <w:t>пункте </w:t>
      </w:r>
      <w:r w:rsidRPr="002441BC">
        <w:rPr>
          <w:rFonts w:ascii="Times New Roman" w:eastAsiaTheme="minorEastAsia" w:hAnsi="Times New Roman" w:cs="Times New Roman"/>
          <w:color w:val="242424"/>
          <w:lang w:eastAsia="ru-RU"/>
        </w:rPr>
        <w:t>10 настоящего Порядка, куратору налогового расхода надлежит представить предложения об отмене льгот для плательщиков, либо сформулировать предложения по совершенствованию (уточнению) механизма ее действия.</w:t>
      </w:r>
    </w:p>
    <w:p w14:paraId="22E6D761"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5. В качестве критерия результативности налогового расхода городского поселения определяется не менее одного показателя (индикатора) достижения целей муниципальной программы городского поселения и (или) целей социально-экономической политики городского поселения, не относящихся к муниципальным программам городского поселения, либо иной показатель (индикатор), на значение которого оказывают влияние налоговые расходы городского поселения.</w:t>
      </w:r>
    </w:p>
    <w:p w14:paraId="0CE17BE8"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6. Оценка результативности налоговых расходов городского поселения включает оценку бюджетной эффективности налоговых расходов городского поселения.</w:t>
      </w:r>
    </w:p>
    <w:p w14:paraId="415B3AB0"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Оценке подлежит вклад соответствующего налогового расхода в изменение значения соответствующего показателя (индикатора),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14:paraId="63E74FBF"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7. В целях проведения оценки бюджетной эффективности налоговых расходов городского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(расчет прироста показателя (индикатора) достижения целей на 1 рубль налоговых расходов городского поселения и на 1 рубль расходов местного бюджета для достижения того же показателя (индикатора) в случае применения альтернативных механизмов).</w:t>
      </w:r>
    </w:p>
    <w:p w14:paraId="3BEB3C1C"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8. В качестве альтернативных механизмов достижения целей муниципальной программы городского поселения и (или) целей социально-экономической политики городского поселения, не относящихся к муниципальным программам городского поселения, могут учитываться в том числе:</w:t>
      </w:r>
    </w:p>
    <w:p w14:paraId="4A6DE353" w14:textId="77777777" w:rsidR="002441BC" w:rsidRPr="002441BC" w:rsidRDefault="002441BC" w:rsidP="002441BC">
      <w:pPr>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а) субсидии или иные формы непосредственной финансовой поддержки плательщиков, имеющих право на льготы, за счет местного бюджета;</w:t>
      </w:r>
    </w:p>
    <w:p w14:paraId="74B6C93B" w14:textId="77777777" w:rsidR="002441BC" w:rsidRPr="002441BC" w:rsidRDefault="002441BC" w:rsidP="002441BC">
      <w:pPr>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б) предоставление муниципальных гарантий городского поселения по обязательствам плательщиков, имеющих право на льготы;</w:t>
      </w:r>
    </w:p>
    <w:p w14:paraId="2352D3B9" w14:textId="77777777" w:rsidR="002441BC" w:rsidRPr="002441BC" w:rsidRDefault="002441BC" w:rsidP="002441BC">
      <w:pPr>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в) 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14:paraId="3B911A47"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9. 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w:t>
      </w:r>
    </w:p>
    <w:p w14:paraId="48A9E6DD" w14:textId="77777777" w:rsidR="002441BC" w:rsidRPr="002441BC" w:rsidRDefault="002441BC" w:rsidP="002441BC">
      <w:pPr>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о значимости вклада налогового расхода городского поселения в достижение соответствующих показателей (индикаторов);</w:t>
      </w:r>
    </w:p>
    <w:p w14:paraId="390A9AA8" w14:textId="77777777" w:rsidR="002441BC" w:rsidRPr="002441BC" w:rsidRDefault="002441BC" w:rsidP="002441BC">
      <w:pPr>
        <w:spacing w:after="0" w:line="240" w:lineRule="auto"/>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 о наличии или об отсутствии более результативных (менее затратных для местного бюджета) альтернативных механизмов достижения целей и задач.</w:t>
      </w:r>
    </w:p>
    <w:p w14:paraId="66DBE7DC" w14:textId="77777777" w:rsidR="002441BC" w:rsidRPr="002441BC" w:rsidRDefault="002441BC" w:rsidP="002441BC">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10. По результатам оценки эффективности соответствующих налоговых расходов куратор налогового расхода городского поселения формирует общий вывод о степени их эффективности и рекомендации о целесообразности их дальнейшего осуществления.</w:t>
      </w:r>
    </w:p>
    <w:p w14:paraId="1D5AD20B" w14:textId="77777777" w:rsidR="002441BC" w:rsidRPr="002441BC" w:rsidRDefault="002441BC" w:rsidP="00D71066">
      <w:pPr>
        <w:spacing w:after="0" w:line="240" w:lineRule="auto"/>
        <w:ind w:firstLine="720"/>
        <w:jc w:val="both"/>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11. Результаты оценки налоговых расходов городского поселения учитываются при формировании основных направлений бюджетной и налоговой политики городского поселения, а также при проведении оценки эффективности реализации муниципальных программ.</w:t>
      </w:r>
    </w:p>
    <w:p w14:paraId="218DA531" w14:textId="77777777" w:rsidR="00D71066" w:rsidRDefault="00D71066" w:rsidP="00D71066">
      <w:pPr>
        <w:widowControl w:val="0"/>
        <w:autoSpaceDE w:val="0"/>
        <w:autoSpaceDN w:val="0"/>
        <w:adjustRightInd w:val="0"/>
        <w:spacing w:after="0" w:line="240" w:lineRule="auto"/>
        <w:jc w:val="right"/>
        <w:rPr>
          <w:rFonts w:ascii="Times New Roman" w:eastAsiaTheme="minorEastAsia" w:hAnsi="Times New Roman" w:cs="Times New Roman"/>
          <w:color w:val="26282F"/>
          <w:sz w:val="20"/>
          <w:szCs w:val="20"/>
          <w:lang w:eastAsia="ru-RU"/>
        </w:rPr>
      </w:pPr>
      <w:r w:rsidRPr="00D71066">
        <w:rPr>
          <w:rFonts w:ascii="Times New Roman" w:eastAsiaTheme="minorEastAsia" w:hAnsi="Times New Roman" w:cs="Times New Roman"/>
          <w:color w:val="26282F"/>
          <w:sz w:val="20"/>
          <w:szCs w:val="20"/>
          <w:lang w:eastAsia="ru-RU"/>
        </w:rPr>
        <w:t>Приложение № 1</w:t>
      </w:r>
      <w:r w:rsidRPr="00D71066">
        <w:rPr>
          <w:rFonts w:ascii="Times New Roman" w:eastAsiaTheme="minorEastAsia" w:hAnsi="Times New Roman" w:cs="Times New Roman"/>
          <w:color w:val="26282F"/>
          <w:sz w:val="20"/>
          <w:szCs w:val="20"/>
          <w:lang w:eastAsia="ru-RU"/>
        </w:rPr>
        <w:br/>
        <w:t xml:space="preserve">к </w:t>
      </w:r>
      <w:hyperlink w:anchor="sub_1000" w:history="1">
        <w:r w:rsidRPr="00D71066">
          <w:rPr>
            <w:rFonts w:ascii="Times New Roman" w:eastAsiaTheme="minorEastAsia" w:hAnsi="Times New Roman" w:cs="Times New Roman"/>
            <w:sz w:val="20"/>
            <w:szCs w:val="20"/>
            <w:lang w:eastAsia="ru-RU"/>
          </w:rPr>
          <w:t>Порядку</w:t>
        </w:r>
      </w:hyperlink>
      <w:r w:rsidRPr="00D71066">
        <w:rPr>
          <w:rFonts w:ascii="Times New Roman" w:eastAsiaTheme="minorEastAsia" w:hAnsi="Times New Roman" w:cs="Times New Roman"/>
          <w:sz w:val="20"/>
          <w:szCs w:val="20"/>
          <w:lang w:eastAsia="ru-RU"/>
        </w:rPr>
        <w:t xml:space="preserve"> форм</w:t>
      </w:r>
      <w:r w:rsidRPr="00D71066">
        <w:rPr>
          <w:rFonts w:ascii="Times New Roman" w:eastAsiaTheme="minorEastAsia" w:hAnsi="Times New Roman" w:cs="Times New Roman"/>
          <w:color w:val="26282F"/>
          <w:sz w:val="20"/>
          <w:szCs w:val="20"/>
          <w:lang w:eastAsia="ru-RU"/>
        </w:rPr>
        <w:t>ирования перечня</w:t>
      </w:r>
      <w:r w:rsidRPr="00D71066">
        <w:rPr>
          <w:rFonts w:ascii="Times New Roman" w:eastAsiaTheme="minorEastAsia" w:hAnsi="Times New Roman" w:cs="Times New Roman"/>
          <w:color w:val="26282F"/>
          <w:sz w:val="20"/>
          <w:szCs w:val="20"/>
          <w:lang w:eastAsia="ru-RU"/>
        </w:rPr>
        <w:br/>
        <w:t>налоговых расходов</w:t>
      </w:r>
    </w:p>
    <w:p w14:paraId="5F008CE0" w14:textId="52071B39"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D71066">
        <w:rPr>
          <w:rFonts w:ascii="Times New Roman" w:eastAsiaTheme="minorEastAsia" w:hAnsi="Times New Roman" w:cs="Times New Roman"/>
          <w:lang w:eastAsia="ru-RU"/>
        </w:rPr>
        <w:t>Перечень</w:t>
      </w:r>
      <w:r w:rsidRPr="00D71066">
        <w:rPr>
          <w:rFonts w:ascii="Times New Roman" w:eastAsiaTheme="minorEastAsia" w:hAnsi="Times New Roman" w:cs="Times New Roman"/>
          <w:lang w:eastAsia="ru-RU"/>
        </w:rPr>
        <w:br/>
        <w:t>налоговых расходов городского поселения на очередной финансовый год</w:t>
      </w:r>
    </w:p>
    <w:tbl>
      <w:tblPr>
        <w:tblW w:w="1068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368"/>
        <w:gridCol w:w="1559"/>
        <w:gridCol w:w="1559"/>
        <w:gridCol w:w="2581"/>
        <w:gridCol w:w="2126"/>
        <w:gridCol w:w="992"/>
      </w:tblGrid>
      <w:tr w:rsidR="00D71066" w:rsidRPr="00D71066" w14:paraId="644E168F" w14:textId="77777777" w:rsidTr="00DD6940">
        <w:tblPrEx>
          <w:tblCellMar>
            <w:top w:w="0" w:type="dxa"/>
            <w:bottom w:w="0" w:type="dxa"/>
          </w:tblCellMar>
        </w:tblPrEx>
        <w:tc>
          <w:tcPr>
            <w:tcW w:w="504" w:type="dxa"/>
            <w:tcBorders>
              <w:top w:val="single" w:sz="4" w:space="0" w:color="auto"/>
              <w:bottom w:val="single" w:sz="4" w:space="0" w:color="auto"/>
              <w:right w:val="single" w:sz="4" w:space="0" w:color="auto"/>
            </w:tcBorders>
          </w:tcPr>
          <w:p w14:paraId="52EB4BA6"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N</w:t>
            </w:r>
            <w:r w:rsidRPr="00D71066">
              <w:rPr>
                <w:rFonts w:ascii="Times New Roman" w:eastAsiaTheme="minorEastAsia" w:hAnsi="Times New Roman" w:cs="Times New Roman"/>
                <w:sz w:val="18"/>
                <w:szCs w:val="18"/>
                <w:lang w:eastAsia="ru-RU"/>
              </w:rPr>
              <w:br/>
              <w:t>п/п</w:t>
            </w:r>
          </w:p>
        </w:tc>
        <w:tc>
          <w:tcPr>
            <w:tcW w:w="1368" w:type="dxa"/>
            <w:tcBorders>
              <w:top w:val="single" w:sz="4" w:space="0" w:color="auto"/>
              <w:left w:val="single" w:sz="4" w:space="0" w:color="auto"/>
              <w:bottom w:val="single" w:sz="4" w:space="0" w:color="auto"/>
              <w:right w:val="single" w:sz="4" w:space="0" w:color="auto"/>
            </w:tcBorders>
          </w:tcPr>
          <w:p w14:paraId="27C20D60"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Наименование налогов, по которым предусматрива</w:t>
            </w:r>
            <w:r w:rsidRPr="00D71066">
              <w:rPr>
                <w:rFonts w:ascii="Times New Roman" w:eastAsiaTheme="minorEastAsia" w:hAnsi="Times New Roman" w:cs="Times New Roman"/>
                <w:sz w:val="18"/>
                <w:szCs w:val="18"/>
                <w:lang w:eastAsia="ru-RU"/>
              </w:rPr>
              <w:lastRenderedPageBreak/>
              <w:t>ются налоговые льготы, освобождения и иные преференции</w:t>
            </w:r>
          </w:p>
        </w:tc>
        <w:tc>
          <w:tcPr>
            <w:tcW w:w="1559" w:type="dxa"/>
            <w:tcBorders>
              <w:top w:val="single" w:sz="4" w:space="0" w:color="auto"/>
              <w:left w:val="single" w:sz="4" w:space="0" w:color="auto"/>
              <w:bottom w:val="single" w:sz="4" w:space="0" w:color="auto"/>
              <w:right w:val="single" w:sz="4" w:space="0" w:color="auto"/>
            </w:tcBorders>
          </w:tcPr>
          <w:p w14:paraId="5A87EF3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 xml:space="preserve">Нормативные правовые акты, их структурные единицы, </w:t>
            </w:r>
            <w:r w:rsidRPr="00D71066">
              <w:rPr>
                <w:rFonts w:ascii="Times New Roman" w:eastAsiaTheme="minorEastAsia" w:hAnsi="Times New Roman" w:cs="Times New Roman"/>
                <w:sz w:val="18"/>
                <w:szCs w:val="18"/>
                <w:lang w:eastAsia="ru-RU"/>
              </w:rPr>
              <w:lastRenderedPageBreak/>
              <w:t>которыми предусматриваются налоговые льготы, освобождения и иные преференции по налогам</w:t>
            </w:r>
          </w:p>
        </w:tc>
        <w:tc>
          <w:tcPr>
            <w:tcW w:w="1559" w:type="dxa"/>
            <w:tcBorders>
              <w:top w:val="single" w:sz="4" w:space="0" w:color="auto"/>
              <w:left w:val="single" w:sz="4" w:space="0" w:color="auto"/>
              <w:bottom w:val="single" w:sz="4" w:space="0" w:color="auto"/>
              <w:right w:val="single" w:sz="4" w:space="0" w:color="auto"/>
            </w:tcBorders>
          </w:tcPr>
          <w:p w14:paraId="2BF02A6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 xml:space="preserve">Категории плательщиков налогов, для которых </w:t>
            </w:r>
            <w:r w:rsidRPr="00D71066">
              <w:rPr>
                <w:rFonts w:ascii="Times New Roman" w:eastAsiaTheme="minorEastAsia" w:hAnsi="Times New Roman" w:cs="Times New Roman"/>
                <w:sz w:val="18"/>
                <w:szCs w:val="18"/>
                <w:lang w:eastAsia="ru-RU"/>
              </w:rPr>
              <w:lastRenderedPageBreak/>
              <w:t>предусмотрены налоговые льготы, освобождения и иные преференции</w:t>
            </w:r>
          </w:p>
        </w:tc>
        <w:tc>
          <w:tcPr>
            <w:tcW w:w="2581" w:type="dxa"/>
            <w:tcBorders>
              <w:top w:val="single" w:sz="4" w:space="0" w:color="auto"/>
              <w:left w:val="single" w:sz="4" w:space="0" w:color="auto"/>
              <w:bottom w:val="single" w:sz="4" w:space="0" w:color="auto"/>
              <w:right w:val="single" w:sz="4" w:space="0" w:color="auto"/>
            </w:tcBorders>
          </w:tcPr>
          <w:p w14:paraId="3797981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 xml:space="preserve">Наименование муниципальных программ городского поселения, наименования нормативных </w:t>
            </w:r>
            <w:r w:rsidRPr="00D71066">
              <w:rPr>
                <w:rFonts w:ascii="Times New Roman" w:eastAsiaTheme="minorEastAsia" w:hAnsi="Times New Roman" w:cs="Times New Roman"/>
                <w:sz w:val="18"/>
                <w:szCs w:val="18"/>
                <w:lang w:eastAsia="ru-RU"/>
              </w:rPr>
              <w:lastRenderedPageBreak/>
              <w:t>правовых актов, определяющих цели социально-экономической политики городского поселения, не относящиеся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2126" w:type="dxa"/>
            <w:tcBorders>
              <w:top w:val="single" w:sz="4" w:space="0" w:color="auto"/>
              <w:left w:val="single" w:sz="4" w:space="0" w:color="auto"/>
              <w:bottom w:val="single" w:sz="4" w:space="0" w:color="auto"/>
              <w:right w:val="single" w:sz="4" w:space="0" w:color="auto"/>
            </w:tcBorders>
          </w:tcPr>
          <w:p w14:paraId="4DB1BE8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 xml:space="preserve">Наименование целей социально-экономической политики городского </w:t>
            </w:r>
            <w:r w:rsidRPr="00D71066">
              <w:rPr>
                <w:rFonts w:ascii="Times New Roman" w:eastAsiaTheme="minorEastAsia" w:hAnsi="Times New Roman" w:cs="Times New Roman"/>
                <w:sz w:val="18"/>
                <w:szCs w:val="18"/>
                <w:lang w:eastAsia="ru-RU"/>
              </w:rPr>
              <w:lastRenderedPageBreak/>
              <w:t>поселения, не относящихся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992" w:type="dxa"/>
            <w:tcBorders>
              <w:top w:val="single" w:sz="4" w:space="0" w:color="auto"/>
              <w:left w:val="single" w:sz="4" w:space="0" w:color="auto"/>
              <w:bottom w:val="single" w:sz="4" w:space="0" w:color="auto"/>
            </w:tcBorders>
          </w:tcPr>
          <w:p w14:paraId="36E75900"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Наименование куратора налоговог</w:t>
            </w:r>
            <w:r w:rsidRPr="00D71066">
              <w:rPr>
                <w:rFonts w:ascii="Times New Roman" w:eastAsiaTheme="minorEastAsia" w:hAnsi="Times New Roman" w:cs="Times New Roman"/>
                <w:sz w:val="18"/>
                <w:szCs w:val="18"/>
                <w:lang w:eastAsia="ru-RU"/>
              </w:rPr>
              <w:lastRenderedPageBreak/>
              <w:t>о расхода городского поселения</w:t>
            </w:r>
          </w:p>
        </w:tc>
      </w:tr>
      <w:tr w:rsidR="00D71066" w:rsidRPr="00D71066" w14:paraId="76EAAB03" w14:textId="77777777" w:rsidTr="00DD6940">
        <w:tblPrEx>
          <w:tblCellMar>
            <w:top w:w="0" w:type="dxa"/>
            <w:bottom w:w="0" w:type="dxa"/>
          </w:tblCellMar>
        </w:tblPrEx>
        <w:tc>
          <w:tcPr>
            <w:tcW w:w="504" w:type="dxa"/>
            <w:tcBorders>
              <w:top w:val="single" w:sz="4" w:space="0" w:color="auto"/>
              <w:bottom w:val="single" w:sz="4" w:space="0" w:color="auto"/>
              <w:right w:val="single" w:sz="4" w:space="0" w:color="auto"/>
            </w:tcBorders>
          </w:tcPr>
          <w:p w14:paraId="22C469AE"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1</w:t>
            </w:r>
          </w:p>
        </w:tc>
        <w:tc>
          <w:tcPr>
            <w:tcW w:w="1368" w:type="dxa"/>
            <w:tcBorders>
              <w:top w:val="single" w:sz="4" w:space="0" w:color="auto"/>
              <w:left w:val="single" w:sz="4" w:space="0" w:color="auto"/>
              <w:bottom w:val="single" w:sz="4" w:space="0" w:color="auto"/>
              <w:right w:val="single" w:sz="4" w:space="0" w:color="auto"/>
            </w:tcBorders>
          </w:tcPr>
          <w:p w14:paraId="64170A1B"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w:t>
            </w:r>
          </w:p>
        </w:tc>
        <w:tc>
          <w:tcPr>
            <w:tcW w:w="1559" w:type="dxa"/>
            <w:tcBorders>
              <w:top w:val="single" w:sz="4" w:space="0" w:color="auto"/>
              <w:left w:val="single" w:sz="4" w:space="0" w:color="auto"/>
              <w:bottom w:val="single" w:sz="4" w:space="0" w:color="auto"/>
              <w:right w:val="single" w:sz="4" w:space="0" w:color="auto"/>
            </w:tcBorders>
          </w:tcPr>
          <w:p w14:paraId="62EB9C1A"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3</w:t>
            </w:r>
          </w:p>
        </w:tc>
        <w:tc>
          <w:tcPr>
            <w:tcW w:w="1559" w:type="dxa"/>
            <w:tcBorders>
              <w:top w:val="single" w:sz="4" w:space="0" w:color="auto"/>
              <w:left w:val="single" w:sz="4" w:space="0" w:color="auto"/>
              <w:bottom w:val="single" w:sz="4" w:space="0" w:color="auto"/>
              <w:right w:val="single" w:sz="4" w:space="0" w:color="auto"/>
            </w:tcBorders>
          </w:tcPr>
          <w:p w14:paraId="03D079A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4</w:t>
            </w:r>
          </w:p>
        </w:tc>
        <w:tc>
          <w:tcPr>
            <w:tcW w:w="2581" w:type="dxa"/>
            <w:tcBorders>
              <w:top w:val="single" w:sz="4" w:space="0" w:color="auto"/>
              <w:left w:val="single" w:sz="4" w:space="0" w:color="auto"/>
              <w:bottom w:val="single" w:sz="4" w:space="0" w:color="auto"/>
              <w:right w:val="single" w:sz="4" w:space="0" w:color="auto"/>
            </w:tcBorders>
          </w:tcPr>
          <w:p w14:paraId="6FD8885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5</w:t>
            </w:r>
          </w:p>
        </w:tc>
        <w:tc>
          <w:tcPr>
            <w:tcW w:w="2126" w:type="dxa"/>
            <w:tcBorders>
              <w:top w:val="single" w:sz="4" w:space="0" w:color="auto"/>
              <w:left w:val="single" w:sz="4" w:space="0" w:color="auto"/>
              <w:bottom w:val="single" w:sz="4" w:space="0" w:color="auto"/>
              <w:right w:val="single" w:sz="4" w:space="0" w:color="auto"/>
            </w:tcBorders>
          </w:tcPr>
          <w:p w14:paraId="60F4193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6</w:t>
            </w:r>
          </w:p>
        </w:tc>
        <w:tc>
          <w:tcPr>
            <w:tcW w:w="992" w:type="dxa"/>
            <w:tcBorders>
              <w:top w:val="single" w:sz="4" w:space="0" w:color="auto"/>
              <w:left w:val="single" w:sz="4" w:space="0" w:color="auto"/>
              <w:bottom w:val="single" w:sz="4" w:space="0" w:color="auto"/>
            </w:tcBorders>
          </w:tcPr>
          <w:p w14:paraId="0F77830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7</w:t>
            </w:r>
          </w:p>
        </w:tc>
      </w:tr>
      <w:tr w:rsidR="00D71066" w:rsidRPr="00D71066" w14:paraId="7673D117" w14:textId="77777777" w:rsidTr="00DD6940">
        <w:tblPrEx>
          <w:tblCellMar>
            <w:top w:w="0" w:type="dxa"/>
            <w:bottom w:w="0" w:type="dxa"/>
          </w:tblCellMar>
        </w:tblPrEx>
        <w:tc>
          <w:tcPr>
            <w:tcW w:w="504" w:type="dxa"/>
            <w:tcBorders>
              <w:top w:val="single" w:sz="4" w:space="0" w:color="auto"/>
              <w:bottom w:val="single" w:sz="4" w:space="0" w:color="auto"/>
              <w:right w:val="single" w:sz="4" w:space="0" w:color="auto"/>
            </w:tcBorders>
          </w:tcPr>
          <w:p w14:paraId="23AF7B84"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w:t>
            </w:r>
          </w:p>
        </w:tc>
        <w:tc>
          <w:tcPr>
            <w:tcW w:w="1368" w:type="dxa"/>
            <w:tcBorders>
              <w:top w:val="single" w:sz="4" w:space="0" w:color="auto"/>
              <w:left w:val="single" w:sz="4" w:space="0" w:color="auto"/>
              <w:bottom w:val="single" w:sz="4" w:space="0" w:color="auto"/>
              <w:right w:val="single" w:sz="4" w:space="0" w:color="auto"/>
            </w:tcBorders>
          </w:tcPr>
          <w:p w14:paraId="1E22404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2309E9D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4E5DDB50"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581" w:type="dxa"/>
            <w:tcBorders>
              <w:top w:val="single" w:sz="4" w:space="0" w:color="auto"/>
              <w:left w:val="single" w:sz="4" w:space="0" w:color="auto"/>
              <w:bottom w:val="single" w:sz="4" w:space="0" w:color="auto"/>
              <w:right w:val="single" w:sz="4" w:space="0" w:color="auto"/>
            </w:tcBorders>
          </w:tcPr>
          <w:p w14:paraId="01B37AF6"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14:paraId="5D80DC3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tcPr>
          <w:p w14:paraId="338E5586"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r>
      <w:tr w:rsidR="00D71066" w:rsidRPr="00D71066" w14:paraId="5EE918FA" w14:textId="77777777" w:rsidTr="00DD6940">
        <w:tblPrEx>
          <w:tblCellMar>
            <w:top w:w="0" w:type="dxa"/>
            <w:bottom w:w="0" w:type="dxa"/>
          </w:tblCellMar>
        </w:tblPrEx>
        <w:tc>
          <w:tcPr>
            <w:tcW w:w="504" w:type="dxa"/>
            <w:tcBorders>
              <w:top w:val="single" w:sz="4" w:space="0" w:color="auto"/>
              <w:bottom w:val="single" w:sz="4" w:space="0" w:color="auto"/>
              <w:right w:val="single" w:sz="4" w:space="0" w:color="auto"/>
            </w:tcBorders>
          </w:tcPr>
          <w:p w14:paraId="54295046"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w:t>
            </w:r>
          </w:p>
        </w:tc>
        <w:tc>
          <w:tcPr>
            <w:tcW w:w="1368" w:type="dxa"/>
            <w:tcBorders>
              <w:top w:val="single" w:sz="4" w:space="0" w:color="auto"/>
              <w:left w:val="single" w:sz="4" w:space="0" w:color="auto"/>
              <w:bottom w:val="single" w:sz="4" w:space="0" w:color="auto"/>
              <w:right w:val="single" w:sz="4" w:space="0" w:color="auto"/>
            </w:tcBorders>
          </w:tcPr>
          <w:p w14:paraId="4FF95D14"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2C74A554"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11F751EC"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581" w:type="dxa"/>
            <w:tcBorders>
              <w:top w:val="single" w:sz="4" w:space="0" w:color="auto"/>
              <w:left w:val="single" w:sz="4" w:space="0" w:color="auto"/>
              <w:bottom w:val="single" w:sz="4" w:space="0" w:color="auto"/>
              <w:right w:val="single" w:sz="4" w:space="0" w:color="auto"/>
            </w:tcBorders>
          </w:tcPr>
          <w:p w14:paraId="580E8C5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14:paraId="412BF6D9"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tcPr>
          <w:p w14:paraId="4EA9B09B"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r>
    </w:tbl>
    <w:p w14:paraId="042918B7" w14:textId="77777777" w:rsidR="00D71066" w:rsidRPr="00D71066" w:rsidRDefault="00D71066" w:rsidP="00D71066">
      <w:pPr>
        <w:widowControl w:val="0"/>
        <w:autoSpaceDE w:val="0"/>
        <w:autoSpaceDN w:val="0"/>
        <w:adjustRightInd w:val="0"/>
        <w:spacing w:after="0" w:line="240" w:lineRule="auto"/>
        <w:rPr>
          <w:rFonts w:ascii="Times New Roman" w:eastAsiaTheme="minorEastAsia" w:hAnsi="Times New Roman" w:cs="Times New Roman"/>
          <w:bCs/>
          <w:lang w:eastAsia="ru-RU"/>
        </w:rPr>
      </w:pPr>
      <w:r w:rsidRPr="00D71066">
        <w:rPr>
          <w:rFonts w:ascii="Times New Roman" w:eastAsiaTheme="minorEastAsia" w:hAnsi="Times New Roman" w:cs="Times New Roman"/>
          <w:bCs/>
          <w:lang w:eastAsia="ru-RU"/>
        </w:rPr>
        <w:t xml:space="preserve">Глава городского поселения Безенчук                                   </w:t>
      </w:r>
      <w:proofErr w:type="spellStart"/>
      <w:r w:rsidRPr="00D71066">
        <w:rPr>
          <w:rFonts w:ascii="Times New Roman" w:eastAsiaTheme="minorEastAsia" w:hAnsi="Times New Roman" w:cs="Times New Roman"/>
          <w:bCs/>
          <w:lang w:eastAsia="ru-RU"/>
        </w:rPr>
        <w:t>Н.В.Райская</w:t>
      </w:r>
      <w:proofErr w:type="spellEnd"/>
      <w:r w:rsidRPr="00D71066">
        <w:rPr>
          <w:rFonts w:ascii="Times New Roman" w:eastAsiaTheme="minorEastAsia" w:hAnsi="Times New Roman" w:cs="Times New Roman"/>
          <w:bCs/>
          <w:lang w:eastAsia="ru-RU"/>
        </w:rPr>
        <w:t xml:space="preserve">                              </w:t>
      </w:r>
    </w:p>
    <w:p w14:paraId="7604FFA2" w14:textId="77777777" w:rsidR="00D71066" w:rsidRPr="00D71066" w:rsidRDefault="00D71066" w:rsidP="00D71066">
      <w:pPr>
        <w:widowControl w:val="0"/>
        <w:autoSpaceDE w:val="0"/>
        <w:autoSpaceDN w:val="0"/>
        <w:adjustRightInd w:val="0"/>
        <w:spacing w:after="0" w:line="240" w:lineRule="auto"/>
        <w:jc w:val="right"/>
        <w:rPr>
          <w:rFonts w:ascii="Times New Roman" w:eastAsiaTheme="minorEastAsia" w:hAnsi="Times New Roman" w:cs="Times New Roman"/>
          <w:color w:val="26282F"/>
          <w:sz w:val="20"/>
          <w:szCs w:val="20"/>
          <w:lang w:eastAsia="ru-RU"/>
        </w:rPr>
      </w:pPr>
      <w:r w:rsidRPr="00D71066">
        <w:rPr>
          <w:rFonts w:ascii="Times New Roman" w:eastAsiaTheme="minorEastAsia" w:hAnsi="Times New Roman" w:cs="Times New Roman"/>
          <w:color w:val="26282F"/>
          <w:sz w:val="20"/>
          <w:szCs w:val="20"/>
          <w:lang w:eastAsia="ru-RU"/>
        </w:rPr>
        <w:t>Приложение № 2</w:t>
      </w:r>
      <w:r w:rsidRPr="00D71066">
        <w:rPr>
          <w:rFonts w:ascii="Times New Roman" w:eastAsiaTheme="minorEastAsia" w:hAnsi="Times New Roman" w:cs="Times New Roman"/>
          <w:color w:val="26282F"/>
          <w:sz w:val="20"/>
          <w:szCs w:val="20"/>
          <w:lang w:eastAsia="ru-RU"/>
        </w:rPr>
        <w:br/>
        <w:t xml:space="preserve">к </w:t>
      </w:r>
      <w:hyperlink w:anchor="sub_1000" w:history="1">
        <w:r w:rsidRPr="00D71066">
          <w:rPr>
            <w:rFonts w:ascii="Times New Roman" w:eastAsiaTheme="minorEastAsia" w:hAnsi="Times New Roman" w:cs="Times New Roman"/>
            <w:sz w:val="20"/>
            <w:szCs w:val="20"/>
            <w:lang w:eastAsia="ru-RU"/>
          </w:rPr>
          <w:t>Порядку</w:t>
        </w:r>
      </w:hyperlink>
      <w:r w:rsidRPr="00D71066">
        <w:rPr>
          <w:rFonts w:ascii="Times New Roman" w:eastAsiaTheme="minorEastAsia" w:hAnsi="Times New Roman" w:cs="Times New Roman"/>
          <w:sz w:val="20"/>
          <w:szCs w:val="20"/>
          <w:lang w:eastAsia="ru-RU"/>
        </w:rPr>
        <w:t xml:space="preserve"> форм</w:t>
      </w:r>
      <w:r w:rsidRPr="00D71066">
        <w:rPr>
          <w:rFonts w:ascii="Times New Roman" w:eastAsiaTheme="minorEastAsia" w:hAnsi="Times New Roman" w:cs="Times New Roman"/>
          <w:color w:val="26282F"/>
          <w:sz w:val="20"/>
          <w:szCs w:val="20"/>
          <w:lang w:eastAsia="ru-RU"/>
        </w:rPr>
        <w:t>ирования перечня</w:t>
      </w:r>
      <w:r w:rsidRPr="00D71066">
        <w:rPr>
          <w:rFonts w:ascii="Times New Roman" w:eastAsiaTheme="minorEastAsia" w:hAnsi="Times New Roman" w:cs="Times New Roman"/>
          <w:color w:val="26282F"/>
          <w:sz w:val="20"/>
          <w:szCs w:val="20"/>
          <w:lang w:eastAsia="ru-RU"/>
        </w:rPr>
        <w:br/>
        <w:t>налоговых расходов</w:t>
      </w:r>
      <w:r w:rsidRPr="00D71066">
        <w:rPr>
          <w:rFonts w:ascii="Times New Roman" w:eastAsiaTheme="minorEastAsia" w:hAnsi="Times New Roman" w:cs="Times New Roman"/>
          <w:color w:val="26282F"/>
          <w:sz w:val="20"/>
          <w:szCs w:val="20"/>
          <w:lang w:eastAsia="ru-RU"/>
        </w:rPr>
        <w:br/>
        <w:t>городского поселения</w:t>
      </w:r>
    </w:p>
    <w:p w14:paraId="38CFEDE0"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bCs/>
          <w:lang w:eastAsia="ru-RU"/>
        </w:rPr>
      </w:pPr>
      <w:r w:rsidRPr="00D71066">
        <w:rPr>
          <w:rFonts w:ascii="Times New Roman" w:eastAsiaTheme="minorEastAsia" w:hAnsi="Times New Roman" w:cs="Times New Roman"/>
          <w:bCs/>
          <w:lang w:eastAsia="ru-RU"/>
        </w:rPr>
        <w:t>Перечень</w:t>
      </w:r>
      <w:r w:rsidRPr="00D71066">
        <w:rPr>
          <w:rFonts w:ascii="Times New Roman" w:eastAsiaTheme="minorEastAsia" w:hAnsi="Times New Roman" w:cs="Times New Roman"/>
          <w:bCs/>
          <w:lang w:eastAsia="ru-RU"/>
        </w:rPr>
        <w:br/>
        <w:t>показателей для проведения оценки налоговых расходов</w:t>
      </w:r>
    </w:p>
    <w:tbl>
      <w:tblPr>
        <w:tblW w:w="1066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8"/>
        <w:gridCol w:w="6924"/>
        <w:gridCol w:w="3119"/>
      </w:tblGrid>
      <w:tr w:rsidR="00D71066" w:rsidRPr="00D71066" w14:paraId="77628BFE" w14:textId="77777777" w:rsidTr="00245602">
        <w:tblPrEx>
          <w:tblCellMar>
            <w:top w:w="0" w:type="dxa"/>
            <w:bottom w:w="0" w:type="dxa"/>
          </w:tblCellMar>
        </w:tblPrEx>
        <w:tc>
          <w:tcPr>
            <w:tcW w:w="7542" w:type="dxa"/>
            <w:gridSpan w:val="2"/>
            <w:tcBorders>
              <w:top w:val="single" w:sz="4" w:space="0" w:color="auto"/>
              <w:bottom w:val="single" w:sz="4" w:space="0" w:color="auto"/>
              <w:right w:val="single" w:sz="4" w:space="0" w:color="auto"/>
            </w:tcBorders>
          </w:tcPr>
          <w:p w14:paraId="1BE58651"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Предоставляемая информация</w:t>
            </w:r>
          </w:p>
        </w:tc>
        <w:tc>
          <w:tcPr>
            <w:tcW w:w="3118" w:type="dxa"/>
            <w:tcBorders>
              <w:top w:val="single" w:sz="4" w:space="0" w:color="auto"/>
              <w:left w:val="single" w:sz="4" w:space="0" w:color="auto"/>
              <w:bottom w:val="single" w:sz="4" w:space="0" w:color="auto"/>
            </w:tcBorders>
          </w:tcPr>
          <w:p w14:paraId="4F5E800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Источник данных</w:t>
            </w:r>
          </w:p>
        </w:tc>
      </w:tr>
      <w:tr w:rsidR="00D71066" w:rsidRPr="00D71066" w14:paraId="42DEEEEF" w14:textId="77777777" w:rsidTr="00245602">
        <w:tblPrEx>
          <w:tblCellMar>
            <w:top w:w="0" w:type="dxa"/>
            <w:bottom w:w="0" w:type="dxa"/>
          </w:tblCellMar>
        </w:tblPrEx>
        <w:tc>
          <w:tcPr>
            <w:tcW w:w="10661" w:type="dxa"/>
            <w:gridSpan w:val="3"/>
            <w:tcBorders>
              <w:top w:val="single" w:sz="4" w:space="0" w:color="auto"/>
              <w:bottom w:val="single" w:sz="4" w:space="0" w:color="auto"/>
            </w:tcBorders>
          </w:tcPr>
          <w:p w14:paraId="1AA18E5B"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I. Территориальная принадлежность налогового расхода</w:t>
            </w:r>
          </w:p>
        </w:tc>
      </w:tr>
      <w:tr w:rsidR="00D71066" w:rsidRPr="00D71066" w14:paraId="6B3C5539"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7D81114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w:t>
            </w:r>
          </w:p>
        </w:tc>
        <w:tc>
          <w:tcPr>
            <w:tcW w:w="6924" w:type="dxa"/>
            <w:tcBorders>
              <w:top w:val="single" w:sz="4" w:space="0" w:color="auto"/>
              <w:left w:val="single" w:sz="4" w:space="0" w:color="auto"/>
              <w:bottom w:val="single" w:sz="4" w:space="0" w:color="auto"/>
              <w:right w:val="single" w:sz="4" w:space="0" w:color="auto"/>
            </w:tcBorders>
          </w:tcPr>
          <w:p w14:paraId="5B81A5F1" w14:textId="77777777" w:rsidR="00D71066" w:rsidRPr="00D71066" w:rsidRDefault="00D71066" w:rsidP="00D71066">
            <w:pPr>
              <w:widowControl w:val="0"/>
              <w:autoSpaceDE w:val="0"/>
              <w:autoSpaceDN w:val="0"/>
              <w:adjustRightInd w:val="0"/>
              <w:spacing w:after="0" w:line="240" w:lineRule="auto"/>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Наименование муниципального образования</w:t>
            </w:r>
          </w:p>
        </w:tc>
        <w:tc>
          <w:tcPr>
            <w:tcW w:w="3118" w:type="dxa"/>
            <w:tcBorders>
              <w:top w:val="single" w:sz="4" w:space="0" w:color="auto"/>
              <w:left w:val="single" w:sz="4" w:space="0" w:color="auto"/>
              <w:bottom w:val="single" w:sz="4" w:space="0" w:color="auto"/>
            </w:tcBorders>
          </w:tcPr>
          <w:p w14:paraId="17C7E8D8" w14:textId="77777777" w:rsidR="00D71066" w:rsidRPr="00D71066" w:rsidRDefault="00D71066" w:rsidP="00D71066">
            <w:pPr>
              <w:widowControl w:val="0"/>
              <w:autoSpaceDE w:val="0"/>
              <w:autoSpaceDN w:val="0"/>
              <w:adjustRightInd w:val="0"/>
              <w:spacing w:after="0" w:line="240" w:lineRule="auto"/>
              <w:rPr>
                <w:rFonts w:ascii="Times New Roman" w:eastAsiaTheme="minorEastAsia" w:hAnsi="Times New Roman" w:cs="Times New Roman"/>
                <w:sz w:val="18"/>
                <w:szCs w:val="18"/>
                <w:lang w:eastAsia="ru-RU"/>
              </w:rPr>
            </w:pPr>
          </w:p>
        </w:tc>
      </w:tr>
      <w:tr w:rsidR="00D71066" w:rsidRPr="00D71066" w14:paraId="3F51306C" w14:textId="77777777" w:rsidTr="00245602">
        <w:tblPrEx>
          <w:tblCellMar>
            <w:top w:w="0" w:type="dxa"/>
            <w:bottom w:w="0" w:type="dxa"/>
          </w:tblCellMar>
        </w:tblPrEx>
        <w:tc>
          <w:tcPr>
            <w:tcW w:w="10661" w:type="dxa"/>
            <w:gridSpan w:val="3"/>
            <w:tcBorders>
              <w:top w:val="single" w:sz="4" w:space="0" w:color="auto"/>
              <w:bottom w:val="single" w:sz="4" w:space="0" w:color="auto"/>
            </w:tcBorders>
          </w:tcPr>
          <w:p w14:paraId="049E52BD"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II. Нормативные характеристики налоговых расходов</w:t>
            </w:r>
          </w:p>
          <w:p w14:paraId="48D8C6D8"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муниципального образования</w:t>
            </w:r>
          </w:p>
        </w:tc>
      </w:tr>
      <w:tr w:rsidR="00D71066" w:rsidRPr="00D71066" w14:paraId="502FF102"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28BB84EA"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w:t>
            </w:r>
          </w:p>
        </w:tc>
        <w:tc>
          <w:tcPr>
            <w:tcW w:w="6924" w:type="dxa"/>
            <w:tcBorders>
              <w:top w:val="single" w:sz="4" w:space="0" w:color="auto"/>
              <w:left w:val="single" w:sz="4" w:space="0" w:color="auto"/>
              <w:bottom w:val="single" w:sz="4" w:space="0" w:color="auto"/>
              <w:right w:val="single" w:sz="4" w:space="0" w:color="auto"/>
            </w:tcBorders>
          </w:tcPr>
          <w:p w14:paraId="3CE6CB24"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Нормативные правовые акты муниципального образования, их структурные единицы, которыми предусматриваются налоговые льготы, освобождения и иные преференции по налогам</w:t>
            </w:r>
          </w:p>
        </w:tc>
        <w:tc>
          <w:tcPr>
            <w:tcW w:w="3118" w:type="dxa"/>
            <w:tcBorders>
              <w:top w:val="single" w:sz="4" w:space="0" w:color="auto"/>
              <w:left w:val="single" w:sz="4" w:space="0" w:color="auto"/>
              <w:bottom w:val="single" w:sz="4" w:space="0" w:color="auto"/>
            </w:tcBorders>
          </w:tcPr>
          <w:p w14:paraId="7D0BFE83"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7A735338"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5A3DB8A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3.</w:t>
            </w:r>
          </w:p>
        </w:tc>
        <w:tc>
          <w:tcPr>
            <w:tcW w:w="6924" w:type="dxa"/>
            <w:tcBorders>
              <w:top w:val="single" w:sz="4" w:space="0" w:color="auto"/>
              <w:left w:val="single" w:sz="4" w:space="0" w:color="auto"/>
              <w:bottom w:val="single" w:sz="4" w:space="0" w:color="auto"/>
              <w:right w:val="single" w:sz="4" w:space="0" w:color="auto"/>
            </w:tcBorders>
          </w:tcPr>
          <w:p w14:paraId="0CE20A8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Условия предоставления налоговых льгот, освобождений и иных преференций для плательщиков налогов, установленные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56BBB74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2B59FFF7"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354C742B"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4.</w:t>
            </w:r>
          </w:p>
        </w:tc>
        <w:tc>
          <w:tcPr>
            <w:tcW w:w="6924" w:type="dxa"/>
            <w:tcBorders>
              <w:top w:val="single" w:sz="4" w:space="0" w:color="auto"/>
              <w:left w:val="single" w:sz="4" w:space="0" w:color="auto"/>
              <w:bottom w:val="single" w:sz="4" w:space="0" w:color="auto"/>
              <w:right w:val="single" w:sz="4" w:space="0" w:color="auto"/>
            </w:tcBorders>
          </w:tcPr>
          <w:p w14:paraId="511173F5"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Целевая категория плательщиков налогов, для которых предусмотрены налоговые льготы, освобождения и иные преференции, установленные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259A4BC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0A41D40A" w14:textId="77777777" w:rsidTr="00245602">
        <w:tblPrEx>
          <w:tblCellMar>
            <w:top w:w="0" w:type="dxa"/>
            <w:bottom w:w="0" w:type="dxa"/>
          </w:tblCellMar>
        </w:tblPrEx>
        <w:trPr>
          <w:trHeight w:val="125"/>
        </w:trPr>
        <w:tc>
          <w:tcPr>
            <w:tcW w:w="618" w:type="dxa"/>
            <w:tcBorders>
              <w:top w:val="single" w:sz="4" w:space="0" w:color="auto"/>
              <w:bottom w:val="single" w:sz="4" w:space="0" w:color="auto"/>
              <w:right w:val="single" w:sz="4" w:space="0" w:color="auto"/>
            </w:tcBorders>
          </w:tcPr>
          <w:p w14:paraId="36BD651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5.</w:t>
            </w:r>
          </w:p>
        </w:tc>
        <w:tc>
          <w:tcPr>
            <w:tcW w:w="6924" w:type="dxa"/>
            <w:tcBorders>
              <w:top w:val="single" w:sz="4" w:space="0" w:color="auto"/>
              <w:left w:val="single" w:sz="4" w:space="0" w:color="auto"/>
              <w:bottom w:val="single" w:sz="4" w:space="0" w:color="auto"/>
              <w:right w:val="single" w:sz="4" w:space="0" w:color="auto"/>
            </w:tcBorders>
          </w:tcPr>
          <w:p w14:paraId="1ADB422D"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Даты вступления в силу положений нормативных правовых актов муниципального образования, устанавливающих налоговые льготы, освобождения и иные преференции по налогам</w:t>
            </w:r>
          </w:p>
        </w:tc>
        <w:tc>
          <w:tcPr>
            <w:tcW w:w="3118" w:type="dxa"/>
            <w:tcBorders>
              <w:top w:val="single" w:sz="4" w:space="0" w:color="auto"/>
              <w:left w:val="single" w:sz="4" w:space="0" w:color="auto"/>
              <w:bottom w:val="single" w:sz="4" w:space="0" w:color="auto"/>
            </w:tcBorders>
          </w:tcPr>
          <w:p w14:paraId="68867BA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61AFE09A"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1A70437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6.</w:t>
            </w:r>
          </w:p>
        </w:tc>
        <w:tc>
          <w:tcPr>
            <w:tcW w:w="6924" w:type="dxa"/>
            <w:tcBorders>
              <w:top w:val="single" w:sz="4" w:space="0" w:color="auto"/>
              <w:left w:val="single" w:sz="4" w:space="0" w:color="auto"/>
              <w:bottom w:val="single" w:sz="4" w:space="0" w:color="auto"/>
              <w:right w:val="single" w:sz="4" w:space="0" w:color="auto"/>
            </w:tcBorders>
          </w:tcPr>
          <w:p w14:paraId="5FD94981"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Даты начала действия, предоставленного нормативными правовыми актами муниципального образования права на налоговые льготы, освобождения и иные преференции по налогам</w:t>
            </w:r>
          </w:p>
        </w:tc>
        <w:tc>
          <w:tcPr>
            <w:tcW w:w="3118" w:type="dxa"/>
            <w:tcBorders>
              <w:top w:val="single" w:sz="4" w:space="0" w:color="auto"/>
              <w:left w:val="single" w:sz="4" w:space="0" w:color="auto"/>
              <w:bottom w:val="single" w:sz="4" w:space="0" w:color="auto"/>
            </w:tcBorders>
          </w:tcPr>
          <w:p w14:paraId="2DE5BDD2"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7DBEE96A"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33486071"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7.</w:t>
            </w:r>
          </w:p>
        </w:tc>
        <w:tc>
          <w:tcPr>
            <w:tcW w:w="6924" w:type="dxa"/>
            <w:tcBorders>
              <w:top w:val="single" w:sz="4" w:space="0" w:color="auto"/>
              <w:left w:val="single" w:sz="4" w:space="0" w:color="auto"/>
              <w:bottom w:val="single" w:sz="4" w:space="0" w:color="auto"/>
              <w:right w:val="single" w:sz="4" w:space="0" w:color="auto"/>
            </w:tcBorders>
          </w:tcPr>
          <w:p w14:paraId="7AA8A97C"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Период действия налоговых льгот,</w:t>
            </w:r>
          </w:p>
          <w:p w14:paraId="337B0377"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освобождений и иных преференций по налогам, предоставленных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1140CB2B"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4374BB33"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200D7B93"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8.</w:t>
            </w:r>
          </w:p>
        </w:tc>
        <w:tc>
          <w:tcPr>
            <w:tcW w:w="6924" w:type="dxa"/>
            <w:tcBorders>
              <w:top w:val="single" w:sz="4" w:space="0" w:color="auto"/>
              <w:left w:val="single" w:sz="4" w:space="0" w:color="auto"/>
              <w:bottom w:val="single" w:sz="4" w:space="0" w:color="auto"/>
              <w:right w:val="single" w:sz="4" w:space="0" w:color="auto"/>
            </w:tcBorders>
          </w:tcPr>
          <w:p w14:paraId="404A77D1"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Дата прекращения действия налоговых льгот, освобождений и иных преференций по налогам, установленная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03E3565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232AC106" w14:textId="77777777" w:rsidTr="00245602">
        <w:tblPrEx>
          <w:tblCellMar>
            <w:top w:w="0" w:type="dxa"/>
            <w:bottom w:w="0" w:type="dxa"/>
          </w:tblCellMar>
        </w:tblPrEx>
        <w:tc>
          <w:tcPr>
            <w:tcW w:w="10661" w:type="dxa"/>
            <w:gridSpan w:val="3"/>
            <w:tcBorders>
              <w:top w:val="single" w:sz="4" w:space="0" w:color="auto"/>
              <w:bottom w:val="single" w:sz="4" w:space="0" w:color="auto"/>
            </w:tcBorders>
          </w:tcPr>
          <w:p w14:paraId="703E5AB5"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III. Целевые характеристики налоговых расходов муниципального образования</w:t>
            </w:r>
          </w:p>
        </w:tc>
      </w:tr>
      <w:tr w:rsidR="00D71066" w:rsidRPr="00D71066" w14:paraId="6B317986"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3A3BD2FB"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9.</w:t>
            </w:r>
          </w:p>
        </w:tc>
        <w:tc>
          <w:tcPr>
            <w:tcW w:w="6924" w:type="dxa"/>
            <w:tcBorders>
              <w:top w:val="single" w:sz="4" w:space="0" w:color="auto"/>
              <w:left w:val="single" w:sz="4" w:space="0" w:color="auto"/>
              <w:bottom w:val="single" w:sz="4" w:space="0" w:color="auto"/>
              <w:right w:val="single" w:sz="4" w:space="0" w:color="auto"/>
            </w:tcBorders>
          </w:tcPr>
          <w:p w14:paraId="2419ABD2"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Наименование налоговых льгот, освобождений и иных преференций по налогам</w:t>
            </w:r>
          </w:p>
        </w:tc>
        <w:tc>
          <w:tcPr>
            <w:tcW w:w="3118" w:type="dxa"/>
            <w:tcBorders>
              <w:top w:val="single" w:sz="4" w:space="0" w:color="auto"/>
              <w:left w:val="single" w:sz="4" w:space="0" w:color="auto"/>
              <w:bottom w:val="single" w:sz="4" w:space="0" w:color="auto"/>
            </w:tcBorders>
          </w:tcPr>
          <w:p w14:paraId="07E15974"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0D9FC004"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64100755"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10.</w:t>
            </w:r>
          </w:p>
        </w:tc>
        <w:tc>
          <w:tcPr>
            <w:tcW w:w="6924" w:type="dxa"/>
            <w:tcBorders>
              <w:top w:val="single" w:sz="4" w:space="0" w:color="auto"/>
              <w:left w:val="single" w:sz="4" w:space="0" w:color="auto"/>
              <w:bottom w:val="single" w:sz="4" w:space="0" w:color="auto"/>
              <w:right w:val="single" w:sz="4" w:space="0" w:color="auto"/>
            </w:tcBorders>
          </w:tcPr>
          <w:p w14:paraId="55F6393F"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Целевая категория налогового расхода муниципального образования</w:t>
            </w:r>
          </w:p>
        </w:tc>
        <w:tc>
          <w:tcPr>
            <w:tcW w:w="3118" w:type="dxa"/>
            <w:tcBorders>
              <w:top w:val="single" w:sz="4" w:space="0" w:color="auto"/>
              <w:left w:val="single" w:sz="4" w:space="0" w:color="auto"/>
              <w:bottom w:val="single" w:sz="4" w:space="0" w:color="auto"/>
            </w:tcBorders>
          </w:tcPr>
          <w:p w14:paraId="61FEF8E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284D83B7"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449603D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11.</w:t>
            </w:r>
          </w:p>
        </w:tc>
        <w:tc>
          <w:tcPr>
            <w:tcW w:w="6924" w:type="dxa"/>
            <w:tcBorders>
              <w:top w:val="single" w:sz="4" w:space="0" w:color="auto"/>
              <w:left w:val="single" w:sz="4" w:space="0" w:color="auto"/>
              <w:bottom w:val="single" w:sz="4" w:space="0" w:color="auto"/>
              <w:right w:val="single" w:sz="4" w:space="0" w:color="auto"/>
            </w:tcBorders>
          </w:tcPr>
          <w:p w14:paraId="4A1F07C8"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Цели предоставления налоговых льгот, освобождений и иных преференций для плательщиков налогов, установленных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237A5CF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62D3F33B"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40C2D35B"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12.</w:t>
            </w:r>
          </w:p>
        </w:tc>
        <w:tc>
          <w:tcPr>
            <w:tcW w:w="6924" w:type="dxa"/>
            <w:tcBorders>
              <w:top w:val="single" w:sz="4" w:space="0" w:color="auto"/>
              <w:left w:val="single" w:sz="4" w:space="0" w:color="auto"/>
              <w:bottom w:val="single" w:sz="4" w:space="0" w:color="auto"/>
              <w:right w:val="single" w:sz="4" w:space="0" w:color="auto"/>
            </w:tcBorders>
          </w:tcPr>
          <w:p w14:paraId="0D3315AA"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Наименования налогов, по которым предусматриваются налоговые льготы, освобождения и иные преференции, установленные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7BD2D8C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1B65DC4E"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782718A3"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13.</w:t>
            </w:r>
          </w:p>
        </w:tc>
        <w:tc>
          <w:tcPr>
            <w:tcW w:w="6924" w:type="dxa"/>
            <w:tcBorders>
              <w:top w:val="single" w:sz="4" w:space="0" w:color="auto"/>
              <w:left w:val="single" w:sz="4" w:space="0" w:color="auto"/>
              <w:bottom w:val="single" w:sz="4" w:space="0" w:color="auto"/>
              <w:right w:val="single" w:sz="4" w:space="0" w:color="auto"/>
            </w:tcBorders>
          </w:tcPr>
          <w:p w14:paraId="0EE92F3C"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3118" w:type="dxa"/>
            <w:tcBorders>
              <w:top w:val="single" w:sz="4" w:space="0" w:color="auto"/>
              <w:left w:val="single" w:sz="4" w:space="0" w:color="auto"/>
              <w:bottom w:val="single" w:sz="4" w:space="0" w:color="auto"/>
            </w:tcBorders>
          </w:tcPr>
          <w:p w14:paraId="22C5DAC1"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500079D1"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2DC16D09"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14.</w:t>
            </w:r>
          </w:p>
        </w:tc>
        <w:tc>
          <w:tcPr>
            <w:tcW w:w="6924" w:type="dxa"/>
            <w:tcBorders>
              <w:top w:val="single" w:sz="4" w:space="0" w:color="auto"/>
              <w:left w:val="single" w:sz="4" w:space="0" w:color="auto"/>
              <w:bottom w:val="single" w:sz="4" w:space="0" w:color="auto"/>
              <w:right w:val="single" w:sz="4" w:space="0" w:color="auto"/>
            </w:tcBorders>
          </w:tcPr>
          <w:p w14:paraId="7080BDCB"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Размер налоговой ставки, в пределах которой предоставляются налоговые льготы, освобождения и иные преференции по налогам</w:t>
            </w:r>
          </w:p>
        </w:tc>
        <w:tc>
          <w:tcPr>
            <w:tcW w:w="3118" w:type="dxa"/>
            <w:tcBorders>
              <w:top w:val="single" w:sz="4" w:space="0" w:color="auto"/>
              <w:left w:val="single" w:sz="4" w:space="0" w:color="auto"/>
              <w:bottom w:val="single" w:sz="4" w:space="0" w:color="auto"/>
            </w:tcBorders>
          </w:tcPr>
          <w:p w14:paraId="15FE188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5AEF30D9"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3D4E214A"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15.</w:t>
            </w:r>
          </w:p>
        </w:tc>
        <w:tc>
          <w:tcPr>
            <w:tcW w:w="6924" w:type="dxa"/>
            <w:tcBorders>
              <w:top w:val="single" w:sz="4" w:space="0" w:color="auto"/>
              <w:left w:val="single" w:sz="4" w:space="0" w:color="auto"/>
              <w:bottom w:val="single" w:sz="4" w:space="0" w:color="auto"/>
              <w:right w:val="single" w:sz="4" w:space="0" w:color="auto"/>
            </w:tcBorders>
          </w:tcPr>
          <w:p w14:paraId="795FEFF7"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Показатель (индикатор) достижения целей муниципальных программ и (или) целей социально-экономической политики муниципального образования, не относящихся муниципальным программам, в связи с предоставлением налоговых льгот, освобождений и иных преференций по налогам</w:t>
            </w:r>
          </w:p>
        </w:tc>
        <w:tc>
          <w:tcPr>
            <w:tcW w:w="3118" w:type="dxa"/>
            <w:tcBorders>
              <w:top w:val="single" w:sz="4" w:space="0" w:color="auto"/>
              <w:left w:val="single" w:sz="4" w:space="0" w:color="auto"/>
              <w:bottom w:val="single" w:sz="4" w:space="0" w:color="auto"/>
            </w:tcBorders>
          </w:tcPr>
          <w:p w14:paraId="7085DFFF"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542F6426"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2531CE60"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16.</w:t>
            </w:r>
          </w:p>
        </w:tc>
        <w:tc>
          <w:tcPr>
            <w:tcW w:w="6924" w:type="dxa"/>
            <w:tcBorders>
              <w:top w:val="single" w:sz="4" w:space="0" w:color="auto"/>
              <w:left w:val="single" w:sz="4" w:space="0" w:color="auto"/>
              <w:bottom w:val="single" w:sz="4" w:space="0" w:color="auto"/>
              <w:right w:val="single" w:sz="4" w:space="0" w:color="auto"/>
            </w:tcBorders>
          </w:tcPr>
          <w:p w14:paraId="02C6EEAD"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 xml:space="preserve">Код вида экономической деятельности (по </w:t>
            </w:r>
            <w:hyperlink r:id="rId8" w:history="1">
              <w:r w:rsidRPr="00D71066">
                <w:rPr>
                  <w:rFonts w:ascii="Times New Roman" w:eastAsiaTheme="minorEastAsia" w:hAnsi="Times New Roman" w:cs="Times New Roman"/>
                  <w:sz w:val="18"/>
                  <w:szCs w:val="18"/>
                  <w:lang w:eastAsia="ru-RU"/>
                </w:rPr>
                <w:t>ОКВЭД</w:t>
              </w:r>
            </w:hyperlink>
            <w:r w:rsidRPr="00D71066">
              <w:rPr>
                <w:rFonts w:ascii="Times New Roman" w:eastAsiaTheme="minorEastAsia" w:hAnsi="Times New Roman" w:cs="Times New Roman"/>
                <w:sz w:val="18"/>
                <w:szCs w:val="18"/>
                <w:lang w:eastAsia="ru-RU"/>
              </w:rPr>
              <w:t>), к которому относится налоговый расход (если налоговый расход обусловлен налоговыми льготами, освобождениями и иными преференциями для отдельных видов экономической деятельности)</w:t>
            </w:r>
          </w:p>
        </w:tc>
        <w:tc>
          <w:tcPr>
            <w:tcW w:w="3118" w:type="dxa"/>
            <w:tcBorders>
              <w:top w:val="single" w:sz="4" w:space="0" w:color="auto"/>
              <w:left w:val="single" w:sz="4" w:space="0" w:color="auto"/>
              <w:bottom w:val="single" w:sz="4" w:space="0" w:color="auto"/>
            </w:tcBorders>
          </w:tcPr>
          <w:p w14:paraId="24BF265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налоговых расходов</w:t>
            </w:r>
          </w:p>
        </w:tc>
      </w:tr>
      <w:tr w:rsidR="00D71066" w:rsidRPr="00D71066" w14:paraId="670006E8" w14:textId="77777777" w:rsidTr="00245602">
        <w:tblPrEx>
          <w:tblCellMar>
            <w:top w:w="0" w:type="dxa"/>
            <w:bottom w:w="0" w:type="dxa"/>
          </w:tblCellMar>
        </w:tblPrEx>
        <w:tc>
          <w:tcPr>
            <w:tcW w:w="10661" w:type="dxa"/>
            <w:gridSpan w:val="3"/>
            <w:tcBorders>
              <w:top w:val="single" w:sz="4" w:space="0" w:color="auto"/>
              <w:bottom w:val="single" w:sz="4" w:space="0" w:color="auto"/>
            </w:tcBorders>
          </w:tcPr>
          <w:p w14:paraId="3921F6A6" w14:textId="77777777" w:rsidR="00D71066" w:rsidRPr="00D71066" w:rsidRDefault="00D71066" w:rsidP="00D71066">
            <w:pPr>
              <w:keepNext/>
              <w:spacing w:after="0" w:line="240" w:lineRule="auto"/>
              <w:jc w:val="center"/>
              <w:outlineLvl w:val="0"/>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IV. Фискальные характеристики налогового расхода муниципального образования</w:t>
            </w:r>
          </w:p>
        </w:tc>
      </w:tr>
      <w:tr w:rsidR="00D71066" w:rsidRPr="00D71066" w14:paraId="5BBD692F"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0715F2D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18.</w:t>
            </w:r>
          </w:p>
        </w:tc>
        <w:tc>
          <w:tcPr>
            <w:tcW w:w="6924" w:type="dxa"/>
            <w:tcBorders>
              <w:top w:val="single" w:sz="4" w:space="0" w:color="auto"/>
              <w:left w:val="single" w:sz="4" w:space="0" w:color="auto"/>
              <w:bottom w:val="single" w:sz="4" w:space="0" w:color="auto"/>
              <w:right w:val="single" w:sz="4" w:space="0" w:color="auto"/>
            </w:tcBorders>
          </w:tcPr>
          <w:p w14:paraId="7012B012"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Объем налоговых льгот, освобождений и иных преференций, предоставленных для плательщиков налогов, в соответствии с нормативными правовыми актами муниципального образования за отчетный год и за год, предшествующий отчетному году (тыс. рублей)</w:t>
            </w:r>
          </w:p>
        </w:tc>
        <w:tc>
          <w:tcPr>
            <w:tcW w:w="3118" w:type="dxa"/>
            <w:tcBorders>
              <w:top w:val="single" w:sz="4" w:space="0" w:color="auto"/>
              <w:left w:val="single" w:sz="4" w:space="0" w:color="auto"/>
              <w:bottom w:val="single" w:sz="4" w:space="0" w:color="auto"/>
            </w:tcBorders>
          </w:tcPr>
          <w:p w14:paraId="17F98DB0"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ФНС России</w:t>
            </w:r>
          </w:p>
        </w:tc>
      </w:tr>
      <w:tr w:rsidR="00D71066" w:rsidRPr="00D71066" w14:paraId="532164EE"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0C791E86"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19.</w:t>
            </w:r>
          </w:p>
        </w:tc>
        <w:tc>
          <w:tcPr>
            <w:tcW w:w="6924" w:type="dxa"/>
            <w:tcBorders>
              <w:top w:val="single" w:sz="4" w:space="0" w:color="auto"/>
              <w:left w:val="single" w:sz="4" w:space="0" w:color="auto"/>
              <w:bottom w:val="single" w:sz="4" w:space="0" w:color="auto"/>
              <w:right w:val="single" w:sz="4" w:space="0" w:color="auto"/>
            </w:tcBorders>
          </w:tcPr>
          <w:p w14:paraId="1D94A41E"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 xml:space="preserve">Оценка объема предоставленных налоговых льгот, освобождений и иных преференций </w:t>
            </w:r>
            <w:r w:rsidRPr="00D71066">
              <w:rPr>
                <w:rFonts w:ascii="Times New Roman" w:eastAsiaTheme="minorEastAsia" w:hAnsi="Times New Roman" w:cs="Times New Roman"/>
                <w:sz w:val="18"/>
                <w:szCs w:val="18"/>
                <w:lang w:eastAsia="ru-RU"/>
              </w:rPr>
              <w:lastRenderedPageBreak/>
              <w:t>для плательщиков налогов на текущий финансовый год, очередной финансовый год и плановый период (тыс. рублей)</w:t>
            </w:r>
          </w:p>
        </w:tc>
        <w:tc>
          <w:tcPr>
            <w:tcW w:w="3118" w:type="dxa"/>
            <w:tcBorders>
              <w:top w:val="single" w:sz="4" w:space="0" w:color="auto"/>
              <w:left w:val="single" w:sz="4" w:space="0" w:color="auto"/>
              <w:bottom w:val="single" w:sz="4" w:space="0" w:color="auto"/>
            </w:tcBorders>
          </w:tcPr>
          <w:p w14:paraId="6A68D78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lastRenderedPageBreak/>
              <w:t>Куратор налоговых расходов</w:t>
            </w:r>
          </w:p>
        </w:tc>
      </w:tr>
      <w:tr w:rsidR="00D71066" w:rsidRPr="00D71066" w14:paraId="4AC3F574"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4329E736"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20.</w:t>
            </w:r>
          </w:p>
        </w:tc>
        <w:tc>
          <w:tcPr>
            <w:tcW w:w="6924" w:type="dxa"/>
            <w:tcBorders>
              <w:top w:val="single" w:sz="4" w:space="0" w:color="auto"/>
              <w:left w:val="single" w:sz="4" w:space="0" w:color="auto"/>
              <w:bottom w:val="single" w:sz="4" w:space="0" w:color="auto"/>
              <w:right w:val="single" w:sz="4" w:space="0" w:color="auto"/>
            </w:tcBorders>
          </w:tcPr>
          <w:p w14:paraId="3997D9E9"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Численность плательщиков налогов, воспользовавшихся налоговой льготой, освобождением и иной преференцией (единиц), установленными нормативными правовыми актами муниципального образования</w:t>
            </w:r>
          </w:p>
        </w:tc>
        <w:tc>
          <w:tcPr>
            <w:tcW w:w="3118" w:type="dxa"/>
            <w:tcBorders>
              <w:top w:val="single" w:sz="4" w:space="0" w:color="auto"/>
              <w:left w:val="single" w:sz="4" w:space="0" w:color="auto"/>
              <w:bottom w:val="single" w:sz="4" w:space="0" w:color="auto"/>
            </w:tcBorders>
          </w:tcPr>
          <w:p w14:paraId="118F8A93"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ФНС России</w:t>
            </w:r>
          </w:p>
        </w:tc>
      </w:tr>
      <w:tr w:rsidR="00D71066" w:rsidRPr="00D71066" w14:paraId="1ACE1A6C"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5AAC4AF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21.</w:t>
            </w:r>
          </w:p>
        </w:tc>
        <w:tc>
          <w:tcPr>
            <w:tcW w:w="6924" w:type="dxa"/>
            <w:tcBorders>
              <w:top w:val="single" w:sz="4" w:space="0" w:color="auto"/>
              <w:left w:val="single" w:sz="4" w:space="0" w:color="auto"/>
              <w:bottom w:val="single" w:sz="4" w:space="0" w:color="auto"/>
              <w:right w:val="single" w:sz="4" w:space="0" w:color="auto"/>
            </w:tcBorders>
          </w:tcPr>
          <w:p w14:paraId="1EC5C2AD"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Базовый объем налогов, задекларированный для уплаты в консолидированный бюджет муниципального образования плательщиками налогов, имеющими право на налоговые льготы, освобождения и иные преференции, установленные нормативными правовыми актами муниципального образования (тыс. рублей)</w:t>
            </w:r>
          </w:p>
        </w:tc>
        <w:tc>
          <w:tcPr>
            <w:tcW w:w="3118" w:type="dxa"/>
            <w:tcBorders>
              <w:top w:val="single" w:sz="4" w:space="0" w:color="auto"/>
              <w:left w:val="single" w:sz="4" w:space="0" w:color="auto"/>
              <w:bottom w:val="single" w:sz="4" w:space="0" w:color="auto"/>
            </w:tcBorders>
          </w:tcPr>
          <w:p w14:paraId="23CA1681"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ФНС России</w:t>
            </w:r>
          </w:p>
        </w:tc>
      </w:tr>
      <w:tr w:rsidR="00D71066" w:rsidRPr="00D71066" w14:paraId="75D8D37C"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6FD8669E"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22.</w:t>
            </w:r>
          </w:p>
        </w:tc>
        <w:tc>
          <w:tcPr>
            <w:tcW w:w="6924" w:type="dxa"/>
            <w:tcBorders>
              <w:top w:val="single" w:sz="4" w:space="0" w:color="auto"/>
              <w:left w:val="single" w:sz="4" w:space="0" w:color="auto"/>
              <w:bottom w:val="single" w:sz="4" w:space="0" w:color="auto"/>
              <w:right w:val="single" w:sz="4" w:space="0" w:color="auto"/>
            </w:tcBorders>
          </w:tcPr>
          <w:p w14:paraId="5BE59CE1"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Объем налогов, задекларированный для уплаты в местный бюджет плательщиками налогов, имеющими право на налоговые льготы, освобождения и иные преференции, за 6 лет, предшествующих отчетному финансовому году (тыс. рублей)</w:t>
            </w:r>
          </w:p>
        </w:tc>
        <w:tc>
          <w:tcPr>
            <w:tcW w:w="3118" w:type="dxa"/>
            <w:tcBorders>
              <w:top w:val="single" w:sz="4" w:space="0" w:color="auto"/>
              <w:left w:val="single" w:sz="4" w:space="0" w:color="auto"/>
              <w:bottom w:val="single" w:sz="4" w:space="0" w:color="auto"/>
            </w:tcBorders>
          </w:tcPr>
          <w:p w14:paraId="12C049B8"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ФНС России</w:t>
            </w:r>
          </w:p>
        </w:tc>
      </w:tr>
      <w:tr w:rsidR="00D71066" w:rsidRPr="00D71066" w14:paraId="142267C2"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1A362C5E"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23.</w:t>
            </w:r>
          </w:p>
        </w:tc>
        <w:tc>
          <w:tcPr>
            <w:tcW w:w="6924" w:type="dxa"/>
            <w:tcBorders>
              <w:top w:val="single" w:sz="4" w:space="0" w:color="auto"/>
              <w:left w:val="single" w:sz="4" w:space="0" w:color="auto"/>
              <w:bottom w:val="single" w:sz="4" w:space="0" w:color="auto"/>
              <w:right w:val="single" w:sz="4" w:space="0" w:color="auto"/>
            </w:tcBorders>
          </w:tcPr>
          <w:p w14:paraId="2B50D06A"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Результат оценки эффективности налогового расхода</w:t>
            </w:r>
          </w:p>
        </w:tc>
        <w:tc>
          <w:tcPr>
            <w:tcW w:w="3118" w:type="dxa"/>
            <w:tcBorders>
              <w:top w:val="single" w:sz="4" w:space="0" w:color="auto"/>
              <w:left w:val="single" w:sz="4" w:space="0" w:color="auto"/>
              <w:bottom w:val="single" w:sz="4" w:space="0" w:color="auto"/>
            </w:tcBorders>
          </w:tcPr>
          <w:p w14:paraId="56584A2C"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налогового расхода</w:t>
            </w:r>
          </w:p>
        </w:tc>
      </w:tr>
      <w:tr w:rsidR="00D71066" w:rsidRPr="00D71066" w14:paraId="6F146B1C" w14:textId="77777777" w:rsidTr="00245602">
        <w:tblPrEx>
          <w:tblCellMar>
            <w:top w:w="0" w:type="dxa"/>
            <w:bottom w:w="0" w:type="dxa"/>
          </w:tblCellMar>
        </w:tblPrEx>
        <w:tc>
          <w:tcPr>
            <w:tcW w:w="618" w:type="dxa"/>
            <w:tcBorders>
              <w:top w:val="single" w:sz="4" w:space="0" w:color="auto"/>
              <w:bottom w:val="single" w:sz="4" w:space="0" w:color="auto"/>
              <w:right w:val="single" w:sz="4" w:space="0" w:color="auto"/>
            </w:tcBorders>
          </w:tcPr>
          <w:p w14:paraId="06F334ED"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24.</w:t>
            </w:r>
          </w:p>
        </w:tc>
        <w:tc>
          <w:tcPr>
            <w:tcW w:w="6924" w:type="dxa"/>
            <w:tcBorders>
              <w:top w:val="single" w:sz="4" w:space="0" w:color="auto"/>
              <w:left w:val="single" w:sz="4" w:space="0" w:color="auto"/>
              <w:bottom w:val="single" w:sz="4" w:space="0" w:color="auto"/>
              <w:right w:val="single" w:sz="4" w:space="0" w:color="auto"/>
            </w:tcBorders>
          </w:tcPr>
          <w:p w14:paraId="3B422B75" w14:textId="77777777" w:rsidR="00D71066" w:rsidRPr="00D71066" w:rsidRDefault="00D71066"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Оценка совокупного бюджетного эффекта (для стимулирующих налоговых расходов)</w:t>
            </w:r>
          </w:p>
        </w:tc>
        <w:tc>
          <w:tcPr>
            <w:tcW w:w="3118" w:type="dxa"/>
            <w:tcBorders>
              <w:top w:val="single" w:sz="4" w:space="0" w:color="auto"/>
              <w:left w:val="single" w:sz="4" w:space="0" w:color="auto"/>
              <w:bottom w:val="single" w:sz="4" w:space="0" w:color="auto"/>
            </w:tcBorders>
          </w:tcPr>
          <w:p w14:paraId="748A0CA7" w14:textId="77777777" w:rsidR="00D71066" w:rsidRPr="00D71066" w:rsidRDefault="00D71066"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D71066">
              <w:rPr>
                <w:rFonts w:ascii="Times New Roman" w:eastAsiaTheme="minorEastAsia" w:hAnsi="Times New Roman" w:cs="Times New Roman"/>
                <w:sz w:val="18"/>
                <w:szCs w:val="18"/>
                <w:lang w:eastAsia="ru-RU"/>
              </w:rPr>
              <w:t>Куратор налогового расхода</w:t>
            </w:r>
          </w:p>
        </w:tc>
      </w:tr>
    </w:tbl>
    <w:p w14:paraId="54819768" w14:textId="77777777" w:rsidR="00AB7F0E" w:rsidRPr="005C2F46" w:rsidRDefault="002441BC" w:rsidP="00AB7F0E">
      <w:pPr>
        <w:widowControl w:val="0"/>
        <w:autoSpaceDE w:val="0"/>
        <w:autoSpaceDN w:val="0"/>
        <w:adjustRightInd w:val="0"/>
        <w:spacing w:after="0" w:line="240" w:lineRule="auto"/>
        <w:jc w:val="right"/>
        <w:rPr>
          <w:rFonts w:ascii="Times New Roman" w:eastAsiaTheme="minorEastAsia" w:hAnsi="Times New Roman" w:cs="Times New Roman"/>
          <w:color w:val="26282F"/>
          <w:sz w:val="20"/>
          <w:szCs w:val="20"/>
          <w:lang w:eastAsia="ru-RU"/>
        </w:rPr>
      </w:pPr>
      <w:bookmarkStart w:id="3" w:name="sub_1100"/>
      <w:r w:rsidRPr="002441BC">
        <w:rPr>
          <w:rFonts w:ascii="Times New Roman" w:eastAsiaTheme="minorEastAsia" w:hAnsi="Times New Roman" w:cs="Times New Roman"/>
          <w:color w:val="26282F"/>
          <w:sz w:val="20"/>
          <w:szCs w:val="20"/>
          <w:lang w:eastAsia="ru-RU"/>
        </w:rPr>
        <w:t>Приложение № 1</w:t>
      </w:r>
      <w:r w:rsidRPr="002441BC">
        <w:rPr>
          <w:rFonts w:ascii="Times New Roman" w:eastAsiaTheme="minorEastAsia" w:hAnsi="Times New Roman" w:cs="Times New Roman"/>
          <w:color w:val="26282F"/>
          <w:sz w:val="20"/>
          <w:szCs w:val="20"/>
          <w:lang w:eastAsia="ru-RU"/>
        </w:rPr>
        <w:br/>
        <w:t xml:space="preserve">к </w:t>
      </w:r>
      <w:hyperlink w:anchor="sub_1000" w:history="1">
        <w:r w:rsidRPr="002441BC">
          <w:rPr>
            <w:rFonts w:ascii="Times New Roman" w:eastAsiaTheme="minorEastAsia" w:hAnsi="Times New Roman" w:cs="Times New Roman"/>
            <w:sz w:val="20"/>
            <w:szCs w:val="20"/>
            <w:lang w:eastAsia="ru-RU"/>
          </w:rPr>
          <w:t>Порядку</w:t>
        </w:r>
      </w:hyperlink>
      <w:r w:rsidRPr="002441BC">
        <w:rPr>
          <w:rFonts w:ascii="Times New Roman" w:eastAsiaTheme="minorEastAsia" w:hAnsi="Times New Roman" w:cs="Times New Roman"/>
          <w:sz w:val="20"/>
          <w:szCs w:val="20"/>
          <w:lang w:eastAsia="ru-RU"/>
        </w:rPr>
        <w:t xml:space="preserve"> форм</w:t>
      </w:r>
      <w:r w:rsidRPr="002441BC">
        <w:rPr>
          <w:rFonts w:ascii="Times New Roman" w:eastAsiaTheme="minorEastAsia" w:hAnsi="Times New Roman" w:cs="Times New Roman"/>
          <w:color w:val="26282F"/>
          <w:sz w:val="20"/>
          <w:szCs w:val="20"/>
          <w:lang w:eastAsia="ru-RU"/>
        </w:rPr>
        <w:t>ирования перечня</w:t>
      </w:r>
      <w:r w:rsidRPr="002441BC">
        <w:rPr>
          <w:rFonts w:ascii="Times New Roman" w:eastAsiaTheme="minorEastAsia" w:hAnsi="Times New Roman" w:cs="Times New Roman"/>
          <w:color w:val="26282F"/>
          <w:sz w:val="20"/>
          <w:szCs w:val="20"/>
          <w:lang w:eastAsia="ru-RU"/>
        </w:rPr>
        <w:br/>
        <w:t>налоговых расходов</w:t>
      </w:r>
    </w:p>
    <w:bookmarkEnd w:id="3"/>
    <w:p w14:paraId="5DEA1069" w14:textId="0A9A587C" w:rsidR="002441BC" w:rsidRPr="002441BC" w:rsidRDefault="002441BC" w:rsidP="00AB7F0E">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2441BC">
        <w:rPr>
          <w:rFonts w:ascii="Times New Roman" w:eastAsiaTheme="minorEastAsia" w:hAnsi="Times New Roman" w:cs="Times New Roman"/>
          <w:lang w:eastAsia="ru-RU"/>
        </w:rPr>
        <w:t>Перечень</w:t>
      </w:r>
      <w:r w:rsidRPr="002441BC">
        <w:rPr>
          <w:rFonts w:ascii="Times New Roman" w:eastAsiaTheme="minorEastAsia" w:hAnsi="Times New Roman" w:cs="Times New Roman"/>
          <w:lang w:eastAsia="ru-RU"/>
        </w:rPr>
        <w:br/>
        <w:t>налоговых расходов городского поселения</w:t>
      </w:r>
      <w:r w:rsidR="00AB7F0E" w:rsidRPr="00D530ED">
        <w:rPr>
          <w:rFonts w:ascii="Times New Roman" w:eastAsiaTheme="minorEastAsia" w:hAnsi="Times New Roman" w:cs="Times New Roman"/>
          <w:lang w:eastAsia="ru-RU"/>
        </w:rPr>
        <w:t xml:space="preserve"> </w:t>
      </w:r>
      <w:r w:rsidRPr="002441BC">
        <w:rPr>
          <w:rFonts w:ascii="Times New Roman" w:eastAsiaTheme="minorEastAsia" w:hAnsi="Times New Roman" w:cs="Times New Roman"/>
          <w:lang w:eastAsia="ru-RU"/>
        </w:rPr>
        <w:t>на очередной финансовый год</w:t>
      </w:r>
    </w:p>
    <w:tbl>
      <w:tblPr>
        <w:tblW w:w="10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368"/>
        <w:gridCol w:w="1559"/>
        <w:gridCol w:w="1559"/>
        <w:gridCol w:w="2552"/>
        <w:gridCol w:w="2126"/>
        <w:gridCol w:w="992"/>
      </w:tblGrid>
      <w:tr w:rsidR="002441BC" w:rsidRPr="002441BC" w14:paraId="235F0ED4" w14:textId="77777777" w:rsidTr="00AB7F0E">
        <w:tblPrEx>
          <w:tblCellMar>
            <w:top w:w="0" w:type="dxa"/>
            <w:bottom w:w="0" w:type="dxa"/>
          </w:tblCellMar>
        </w:tblPrEx>
        <w:tc>
          <w:tcPr>
            <w:tcW w:w="504" w:type="dxa"/>
            <w:tcBorders>
              <w:top w:val="single" w:sz="4" w:space="0" w:color="auto"/>
              <w:bottom w:val="single" w:sz="4" w:space="0" w:color="auto"/>
              <w:right w:val="single" w:sz="4" w:space="0" w:color="auto"/>
            </w:tcBorders>
          </w:tcPr>
          <w:p w14:paraId="2CAE0D34"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N</w:t>
            </w:r>
            <w:r w:rsidRPr="002441BC">
              <w:rPr>
                <w:rFonts w:ascii="Times New Roman" w:eastAsiaTheme="minorEastAsia" w:hAnsi="Times New Roman" w:cs="Times New Roman"/>
                <w:sz w:val="18"/>
                <w:szCs w:val="18"/>
                <w:lang w:eastAsia="ru-RU"/>
              </w:rPr>
              <w:br/>
              <w:t>п/п</w:t>
            </w:r>
          </w:p>
        </w:tc>
        <w:tc>
          <w:tcPr>
            <w:tcW w:w="1368" w:type="dxa"/>
            <w:tcBorders>
              <w:top w:val="single" w:sz="4" w:space="0" w:color="auto"/>
              <w:left w:val="single" w:sz="4" w:space="0" w:color="auto"/>
              <w:bottom w:val="single" w:sz="4" w:space="0" w:color="auto"/>
              <w:right w:val="single" w:sz="4" w:space="0" w:color="auto"/>
            </w:tcBorders>
          </w:tcPr>
          <w:p w14:paraId="2C3D55A4"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налогов, по которым предусматриваются налоговые льготы, освобождения и иные преференции</w:t>
            </w:r>
          </w:p>
        </w:tc>
        <w:tc>
          <w:tcPr>
            <w:tcW w:w="1559" w:type="dxa"/>
            <w:tcBorders>
              <w:top w:val="single" w:sz="4" w:space="0" w:color="auto"/>
              <w:left w:val="single" w:sz="4" w:space="0" w:color="auto"/>
              <w:bottom w:val="single" w:sz="4" w:space="0" w:color="auto"/>
              <w:right w:val="single" w:sz="4" w:space="0" w:color="auto"/>
            </w:tcBorders>
          </w:tcPr>
          <w:p w14:paraId="480B2E93"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Нормативные правовые акты, их структурные единицы, которыми предусматриваются налоговые льготы, освобождения и иные преференции по налогам</w:t>
            </w:r>
          </w:p>
        </w:tc>
        <w:tc>
          <w:tcPr>
            <w:tcW w:w="1559" w:type="dxa"/>
            <w:tcBorders>
              <w:top w:val="single" w:sz="4" w:space="0" w:color="auto"/>
              <w:left w:val="single" w:sz="4" w:space="0" w:color="auto"/>
              <w:bottom w:val="single" w:sz="4" w:space="0" w:color="auto"/>
              <w:right w:val="single" w:sz="4" w:space="0" w:color="auto"/>
            </w:tcBorders>
          </w:tcPr>
          <w:p w14:paraId="70068781"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Категории плательщиков налогов, для которых предусмотрены налоговые льготы, освобождения и иные преференции</w:t>
            </w:r>
          </w:p>
        </w:tc>
        <w:tc>
          <w:tcPr>
            <w:tcW w:w="2552" w:type="dxa"/>
            <w:tcBorders>
              <w:top w:val="single" w:sz="4" w:space="0" w:color="auto"/>
              <w:left w:val="single" w:sz="4" w:space="0" w:color="auto"/>
              <w:bottom w:val="single" w:sz="4" w:space="0" w:color="auto"/>
              <w:right w:val="single" w:sz="4" w:space="0" w:color="auto"/>
            </w:tcBorders>
          </w:tcPr>
          <w:p w14:paraId="4589525B"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муниципальных программ городского поселения, наименования нормативных правовых актов, определяющих цели социально-экономической политики городского поселения, не относящиеся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2126" w:type="dxa"/>
            <w:tcBorders>
              <w:top w:val="single" w:sz="4" w:space="0" w:color="auto"/>
              <w:left w:val="single" w:sz="4" w:space="0" w:color="auto"/>
              <w:bottom w:val="single" w:sz="4" w:space="0" w:color="auto"/>
              <w:right w:val="single" w:sz="4" w:space="0" w:color="auto"/>
            </w:tcBorders>
          </w:tcPr>
          <w:p w14:paraId="40293584"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целей социально-экономической политики городского поселения, не относящихся к муниципальным программам городского поселения, в целях реализации которых предоставляются налоговые льготы, освобождения и иные преференции для плательщиков налогов</w:t>
            </w:r>
          </w:p>
        </w:tc>
        <w:tc>
          <w:tcPr>
            <w:tcW w:w="992" w:type="dxa"/>
            <w:tcBorders>
              <w:top w:val="single" w:sz="4" w:space="0" w:color="auto"/>
              <w:left w:val="single" w:sz="4" w:space="0" w:color="auto"/>
              <w:bottom w:val="single" w:sz="4" w:space="0" w:color="auto"/>
            </w:tcBorders>
          </w:tcPr>
          <w:p w14:paraId="07F6D53C"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куратора налогового расхода городского поселения</w:t>
            </w:r>
          </w:p>
        </w:tc>
      </w:tr>
      <w:tr w:rsidR="002441BC" w:rsidRPr="002441BC" w14:paraId="6526B67C" w14:textId="77777777" w:rsidTr="00AB7F0E">
        <w:tblPrEx>
          <w:tblCellMar>
            <w:top w:w="0" w:type="dxa"/>
            <w:bottom w:w="0" w:type="dxa"/>
          </w:tblCellMar>
        </w:tblPrEx>
        <w:tc>
          <w:tcPr>
            <w:tcW w:w="504" w:type="dxa"/>
            <w:tcBorders>
              <w:top w:val="single" w:sz="4" w:space="0" w:color="auto"/>
              <w:bottom w:val="single" w:sz="4" w:space="0" w:color="auto"/>
              <w:right w:val="single" w:sz="4" w:space="0" w:color="auto"/>
            </w:tcBorders>
          </w:tcPr>
          <w:p w14:paraId="10C89F0E"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w:t>
            </w:r>
          </w:p>
        </w:tc>
        <w:tc>
          <w:tcPr>
            <w:tcW w:w="1368" w:type="dxa"/>
            <w:tcBorders>
              <w:top w:val="single" w:sz="4" w:space="0" w:color="auto"/>
              <w:left w:val="single" w:sz="4" w:space="0" w:color="auto"/>
              <w:bottom w:val="single" w:sz="4" w:space="0" w:color="auto"/>
              <w:right w:val="single" w:sz="4" w:space="0" w:color="auto"/>
            </w:tcBorders>
          </w:tcPr>
          <w:p w14:paraId="7B8A8CDC"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w:t>
            </w:r>
          </w:p>
        </w:tc>
        <w:tc>
          <w:tcPr>
            <w:tcW w:w="1559" w:type="dxa"/>
            <w:tcBorders>
              <w:top w:val="single" w:sz="4" w:space="0" w:color="auto"/>
              <w:left w:val="single" w:sz="4" w:space="0" w:color="auto"/>
              <w:bottom w:val="single" w:sz="4" w:space="0" w:color="auto"/>
              <w:right w:val="single" w:sz="4" w:space="0" w:color="auto"/>
            </w:tcBorders>
          </w:tcPr>
          <w:p w14:paraId="0D4ADDA5"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3</w:t>
            </w:r>
          </w:p>
        </w:tc>
        <w:tc>
          <w:tcPr>
            <w:tcW w:w="1559" w:type="dxa"/>
            <w:tcBorders>
              <w:top w:val="single" w:sz="4" w:space="0" w:color="auto"/>
              <w:left w:val="single" w:sz="4" w:space="0" w:color="auto"/>
              <w:bottom w:val="single" w:sz="4" w:space="0" w:color="auto"/>
              <w:right w:val="single" w:sz="4" w:space="0" w:color="auto"/>
            </w:tcBorders>
          </w:tcPr>
          <w:p w14:paraId="0C25B107"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4</w:t>
            </w:r>
          </w:p>
        </w:tc>
        <w:tc>
          <w:tcPr>
            <w:tcW w:w="2552" w:type="dxa"/>
            <w:tcBorders>
              <w:top w:val="single" w:sz="4" w:space="0" w:color="auto"/>
              <w:left w:val="single" w:sz="4" w:space="0" w:color="auto"/>
              <w:bottom w:val="single" w:sz="4" w:space="0" w:color="auto"/>
              <w:right w:val="single" w:sz="4" w:space="0" w:color="auto"/>
            </w:tcBorders>
          </w:tcPr>
          <w:p w14:paraId="1D0501DB"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5</w:t>
            </w:r>
          </w:p>
        </w:tc>
        <w:tc>
          <w:tcPr>
            <w:tcW w:w="2126" w:type="dxa"/>
            <w:tcBorders>
              <w:top w:val="single" w:sz="4" w:space="0" w:color="auto"/>
              <w:left w:val="single" w:sz="4" w:space="0" w:color="auto"/>
              <w:bottom w:val="single" w:sz="4" w:space="0" w:color="auto"/>
              <w:right w:val="single" w:sz="4" w:space="0" w:color="auto"/>
            </w:tcBorders>
          </w:tcPr>
          <w:p w14:paraId="6424FDC2"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6</w:t>
            </w:r>
          </w:p>
        </w:tc>
        <w:tc>
          <w:tcPr>
            <w:tcW w:w="992" w:type="dxa"/>
            <w:tcBorders>
              <w:top w:val="single" w:sz="4" w:space="0" w:color="auto"/>
              <w:left w:val="single" w:sz="4" w:space="0" w:color="auto"/>
              <w:bottom w:val="single" w:sz="4" w:space="0" w:color="auto"/>
            </w:tcBorders>
          </w:tcPr>
          <w:p w14:paraId="7A27D516"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7</w:t>
            </w:r>
          </w:p>
        </w:tc>
      </w:tr>
      <w:tr w:rsidR="002441BC" w:rsidRPr="002441BC" w14:paraId="109493F7" w14:textId="77777777" w:rsidTr="00AB7F0E">
        <w:tblPrEx>
          <w:tblCellMar>
            <w:top w:w="0" w:type="dxa"/>
            <w:bottom w:w="0" w:type="dxa"/>
          </w:tblCellMar>
        </w:tblPrEx>
        <w:tc>
          <w:tcPr>
            <w:tcW w:w="504" w:type="dxa"/>
            <w:tcBorders>
              <w:top w:val="single" w:sz="4" w:space="0" w:color="auto"/>
              <w:bottom w:val="single" w:sz="4" w:space="0" w:color="auto"/>
              <w:right w:val="single" w:sz="4" w:space="0" w:color="auto"/>
            </w:tcBorders>
          </w:tcPr>
          <w:p w14:paraId="193398E1"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w:t>
            </w:r>
          </w:p>
        </w:tc>
        <w:tc>
          <w:tcPr>
            <w:tcW w:w="1368" w:type="dxa"/>
            <w:tcBorders>
              <w:top w:val="single" w:sz="4" w:space="0" w:color="auto"/>
              <w:left w:val="single" w:sz="4" w:space="0" w:color="auto"/>
              <w:bottom w:val="single" w:sz="4" w:space="0" w:color="auto"/>
              <w:right w:val="single" w:sz="4" w:space="0" w:color="auto"/>
            </w:tcBorders>
          </w:tcPr>
          <w:p w14:paraId="6B7C9D71"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26B0F09D"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6D0B748D"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552" w:type="dxa"/>
            <w:tcBorders>
              <w:top w:val="single" w:sz="4" w:space="0" w:color="auto"/>
              <w:left w:val="single" w:sz="4" w:space="0" w:color="auto"/>
              <w:bottom w:val="single" w:sz="4" w:space="0" w:color="auto"/>
              <w:right w:val="single" w:sz="4" w:space="0" w:color="auto"/>
            </w:tcBorders>
          </w:tcPr>
          <w:p w14:paraId="6B8323EE"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14:paraId="21065215"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tcPr>
          <w:p w14:paraId="0A87A368"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r>
      <w:tr w:rsidR="002441BC" w:rsidRPr="002441BC" w14:paraId="440932C3" w14:textId="77777777" w:rsidTr="00AB7F0E">
        <w:tblPrEx>
          <w:tblCellMar>
            <w:top w:w="0" w:type="dxa"/>
            <w:bottom w:w="0" w:type="dxa"/>
          </w:tblCellMar>
        </w:tblPrEx>
        <w:tc>
          <w:tcPr>
            <w:tcW w:w="504" w:type="dxa"/>
            <w:tcBorders>
              <w:top w:val="single" w:sz="4" w:space="0" w:color="auto"/>
              <w:bottom w:val="single" w:sz="4" w:space="0" w:color="auto"/>
              <w:right w:val="single" w:sz="4" w:space="0" w:color="auto"/>
            </w:tcBorders>
          </w:tcPr>
          <w:p w14:paraId="2EFD33A3"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w:t>
            </w:r>
          </w:p>
        </w:tc>
        <w:tc>
          <w:tcPr>
            <w:tcW w:w="1368" w:type="dxa"/>
            <w:tcBorders>
              <w:top w:val="single" w:sz="4" w:space="0" w:color="auto"/>
              <w:left w:val="single" w:sz="4" w:space="0" w:color="auto"/>
              <w:bottom w:val="single" w:sz="4" w:space="0" w:color="auto"/>
              <w:right w:val="single" w:sz="4" w:space="0" w:color="auto"/>
            </w:tcBorders>
          </w:tcPr>
          <w:p w14:paraId="42B2C3F0"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5F13B237"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Pr>
          <w:p w14:paraId="11A8D4A1"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552" w:type="dxa"/>
            <w:tcBorders>
              <w:top w:val="single" w:sz="4" w:space="0" w:color="auto"/>
              <w:left w:val="single" w:sz="4" w:space="0" w:color="auto"/>
              <w:bottom w:val="single" w:sz="4" w:space="0" w:color="auto"/>
              <w:right w:val="single" w:sz="4" w:space="0" w:color="auto"/>
            </w:tcBorders>
          </w:tcPr>
          <w:p w14:paraId="14F1E681"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14:paraId="1F249751"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tcPr>
          <w:p w14:paraId="59CDB798" w14:textId="77777777" w:rsidR="002441BC" w:rsidRPr="002441BC" w:rsidRDefault="002441BC" w:rsidP="00D71066">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p>
        </w:tc>
      </w:tr>
    </w:tbl>
    <w:p w14:paraId="03F66D56" w14:textId="77777777" w:rsidR="002441BC" w:rsidRPr="002441BC" w:rsidRDefault="002441BC" w:rsidP="00D71066">
      <w:pPr>
        <w:widowControl w:val="0"/>
        <w:autoSpaceDE w:val="0"/>
        <w:autoSpaceDN w:val="0"/>
        <w:adjustRightInd w:val="0"/>
        <w:spacing w:after="0" w:line="240" w:lineRule="auto"/>
        <w:rPr>
          <w:rFonts w:ascii="Times New Roman" w:eastAsiaTheme="minorEastAsia" w:hAnsi="Times New Roman" w:cs="Times New Roman"/>
          <w:bCs/>
          <w:lang w:eastAsia="ru-RU"/>
        </w:rPr>
      </w:pPr>
      <w:r w:rsidRPr="002441BC">
        <w:rPr>
          <w:rFonts w:ascii="Times New Roman" w:eastAsiaTheme="minorEastAsia" w:hAnsi="Times New Roman" w:cs="Times New Roman"/>
          <w:bCs/>
          <w:lang w:eastAsia="ru-RU"/>
        </w:rPr>
        <w:t xml:space="preserve">Глава городского поселения Безенчук                                   </w:t>
      </w:r>
      <w:proofErr w:type="spellStart"/>
      <w:r w:rsidRPr="002441BC">
        <w:rPr>
          <w:rFonts w:ascii="Times New Roman" w:eastAsiaTheme="minorEastAsia" w:hAnsi="Times New Roman" w:cs="Times New Roman"/>
          <w:bCs/>
          <w:lang w:eastAsia="ru-RU"/>
        </w:rPr>
        <w:t>Н.В.Райская</w:t>
      </w:r>
      <w:proofErr w:type="spellEnd"/>
      <w:r w:rsidRPr="002441BC">
        <w:rPr>
          <w:rFonts w:ascii="Times New Roman" w:eastAsiaTheme="minorEastAsia" w:hAnsi="Times New Roman" w:cs="Times New Roman"/>
          <w:bCs/>
          <w:lang w:eastAsia="ru-RU"/>
        </w:rPr>
        <w:t xml:space="preserve">                              </w:t>
      </w:r>
    </w:p>
    <w:p w14:paraId="38DA8FD7" w14:textId="77777777" w:rsidR="002441BC" w:rsidRPr="002441BC" w:rsidRDefault="002441BC" w:rsidP="00D71066">
      <w:pPr>
        <w:widowControl w:val="0"/>
        <w:autoSpaceDE w:val="0"/>
        <w:autoSpaceDN w:val="0"/>
        <w:adjustRightInd w:val="0"/>
        <w:spacing w:after="0" w:line="240" w:lineRule="auto"/>
        <w:jc w:val="right"/>
        <w:rPr>
          <w:rFonts w:ascii="Times New Roman" w:eastAsiaTheme="minorEastAsia" w:hAnsi="Times New Roman" w:cs="Times New Roman"/>
          <w:color w:val="26282F"/>
          <w:sz w:val="20"/>
          <w:szCs w:val="20"/>
          <w:lang w:eastAsia="ru-RU"/>
        </w:rPr>
      </w:pPr>
      <w:bookmarkStart w:id="4" w:name="sub_21"/>
      <w:r w:rsidRPr="002441BC">
        <w:rPr>
          <w:rFonts w:ascii="Times New Roman" w:eastAsiaTheme="minorEastAsia" w:hAnsi="Times New Roman" w:cs="Times New Roman"/>
          <w:color w:val="26282F"/>
          <w:sz w:val="20"/>
          <w:szCs w:val="20"/>
          <w:lang w:eastAsia="ru-RU"/>
        </w:rPr>
        <w:t>Приложение № 2</w:t>
      </w:r>
      <w:r w:rsidRPr="002441BC">
        <w:rPr>
          <w:rFonts w:ascii="Times New Roman" w:eastAsiaTheme="minorEastAsia" w:hAnsi="Times New Roman" w:cs="Times New Roman"/>
          <w:color w:val="26282F"/>
          <w:sz w:val="20"/>
          <w:szCs w:val="20"/>
          <w:lang w:eastAsia="ru-RU"/>
        </w:rPr>
        <w:br/>
        <w:t xml:space="preserve">к </w:t>
      </w:r>
      <w:hyperlink w:anchor="sub_1000" w:history="1">
        <w:r w:rsidRPr="002441BC">
          <w:rPr>
            <w:rFonts w:ascii="Times New Roman" w:eastAsiaTheme="minorEastAsia" w:hAnsi="Times New Roman" w:cs="Times New Roman"/>
            <w:sz w:val="20"/>
            <w:szCs w:val="20"/>
            <w:lang w:eastAsia="ru-RU"/>
          </w:rPr>
          <w:t>Порядку</w:t>
        </w:r>
      </w:hyperlink>
      <w:r w:rsidRPr="002441BC">
        <w:rPr>
          <w:rFonts w:ascii="Times New Roman" w:eastAsiaTheme="minorEastAsia" w:hAnsi="Times New Roman" w:cs="Times New Roman"/>
          <w:sz w:val="20"/>
          <w:szCs w:val="20"/>
          <w:lang w:eastAsia="ru-RU"/>
        </w:rPr>
        <w:t xml:space="preserve"> форм</w:t>
      </w:r>
      <w:r w:rsidRPr="002441BC">
        <w:rPr>
          <w:rFonts w:ascii="Times New Roman" w:eastAsiaTheme="minorEastAsia" w:hAnsi="Times New Roman" w:cs="Times New Roman"/>
          <w:color w:val="26282F"/>
          <w:sz w:val="20"/>
          <w:szCs w:val="20"/>
          <w:lang w:eastAsia="ru-RU"/>
        </w:rPr>
        <w:t>ирования перечня</w:t>
      </w:r>
      <w:r w:rsidRPr="002441BC">
        <w:rPr>
          <w:rFonts w:ascii="Times New Roman" w:eastAsiaTheme="minorEastAsia" w:hAnsi="Times New Roman" w:cs="Times New Roman"/>
          <w:color w:val="26282F"/>
          <w:sz w:val="20"/>
          <w:szCs w:val="20"/>
          <w:lang w:eastAsia="ru-RU"/>
        </w:rPr>
        <w:br/>
        <w:t>налоговых расходов</w:t>
      </w:r>
      <w:r w:rsidRPr="002441BC">
        <w:rPr>
          <w:rFonts w:ascii="Times New Roman" w:eastAsiaTheme="minorEastAsia" w:hAnsi="Times New Roman" w:cs="Times New Roman"/>
          <w:color w:val="26282F"/>
          <w:sz w:val="20"/>
          <w:szCs w:val="20"/>
          <w:lang w:eastAsia="ru-RU"/>
        </w:rPr>
        <w:br/>
        <w:t>городского поселения</w:t>
      </w:r>
    </w:p>
    <w:bookmarkEnd w:id="4"/>
    <w:p w14:paraId="33CD08C4" w14:textId="77777777" w:rsidR="002441BC" w:rsidRPr="002441BC" w:rsidRDefault="002441BC" w:rsidP="00D71066">
      <w:pPr>
        <w:keepNext/>
        <w:spacing w:after="0" w:line="240" w:lineRule="auto"/>
        <w:jc w:val="center"/>
        <w:outlineLvl w:val="0"/>
        <w:rPr>
          <w:rFonts w:ascii="Times New Roman" w:eastAsiaTheme="minorEastAsia" w:hAnsi="Times New Roman" w:cs="Times New Roman"/>
          <w:bCs/>
          <w:lang w:eastAsia="ru-RU"/>
        </w:rPr>
      </w:pPr>
      <w:r w:rsidRPr="002441BC">
        <w:rPr>
          <w:rFonts w:ascii="Times New Roman" w:eastAsiaTheme="minorEastAsia" w:hAnsi="Times New Roman" w:cs="Times New Roman"/>
          <w:bCs/>
          <w:lang w:eastAsia="ru-RU"/>
        </w:rPr>
        <w:t>Перечень</w:t>
      </w:r>
      <w:r w:rsidRPr="002441BC">
        <w:rPr>
          <w:rFonts w:ascii="Times New Roman" w:eastAsiaTheme="minorEastAsia" w:hAnsi="Times New Roman" w:cs="Times New Roman"/>
          <w:bCs/>
          <w:lang w:eastAsia="ru-RU"/>
        </w:rPr>
        <w:br/>
        <w:t>показателей для проведения оценки налоговых расходов</w:t>
      </w:r>
    </w:p>
    <w:tbl>
      <w:tblPr>
        <w:tblW w:w="1079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8"/>
        <w:gridCol w:w="7633"/>
        <w:gridCol w:w="2528"/>
        <w:gridCol w:w="12"/>
      </w:tblGrid>
      <w:tr w:rsidR="002441BC" w:rsidRPr="002441BC" w14:paraId="18B55EAC" w14:textId="77777777" w:rsidTr="00F068A4">
        <w:tblPrEx>
          <w:tblCellMar>
            <w:top w:w="0" w:type="dxa"/>
            <w:bottom w:w="0" w:type="dxa"/>
          </w:tblCellMar>
        </w:tblPrEx>
        <w:trPr>
          <w:gridAfter w:val="1"/>
          <w:wAfter w:w="12" w:type="dxa"/>
        </w:trPr>
        <w:tc>
          <w:tcPr>
            <w:tcW w:w="8251" w:type="dxa"/>
            <w:gridSpan w:val="2"/>
            <w:tcBorders>
              <w:top w:val="single" w:sz="4" w:space="0" w:color="auto"/>
              <w:bottom w:val="single" w:sz="4" w:space="0" w:color="auto"/>
              <w:right w:val="single" w:sz="4" w:space="0" w:color="auto"/>
            </w:tcBorders>
          </w:tcPr>
          <w:p w14:paraId="5BD622FD"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Предоставляемая информация</w:t>
            </w:r>
          </w:p>
        </w:tc>
        <w:tc>
          <w:tcPr>
            <w:tcW w:w="2528" w:type="dxa"/>
            <w:tcBorders>
              <w:top w:val="single" w:sz="4" w:space="0" w:color="auto"/>
              <w:left w:val="single" w:sz="4" w:space="0" w:color="auto"/>
              <w:bottom w:val="single" w:sz="4" w:space="0" w:color="auto"/>
            </w:tcBorders>
          </w:tcPr>
          <w:p w14:paraId="4109314E"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Источник данных</w:t>
            </w:r>
          </w:p>
        </w:tc>
      </w:tr>
      <w:tr w:rsidR="002441BC" w:rsidRPr="002441BC" w14:paraId="1CA69546" w14:textId="77777777" w:rsidTr="00F068A4">
        <w:tblPrEx>
          <w:tblCellMar>
            <w:top w:w="0" w:type="dxa"/>
            <w:bottom w:w="0" w:type="dxa"/>
          </w:tblCellMar>
        </w:tblPrEx>
        <w:tc>
          <w:tcPr>
            <w:tcW w:w="10791" w:type="dxa"/>
            <w:gridSpan w:val="4"/>
            <w:tcBorders>
              <w:top w:val="single" w:sz="4" w:space="0" w:color="auto"/>
              <w:bottom w:val="single" w:sz="4" w:space="0" w:color="auto"/>
            </w:tcBorders>
          </w:tcPr>
          <w:p w14:paraId="00FD9E17" w14:textId="77777777" w:rsidR="002441BC" w:rsidRPr="002441BC" w:rsidRDefault="002441BC" w:rsidP="00F068A4">
            <w:pPr>
              <w:keepNext/>
              <w:spacing w:after="0" w:line="240" w:lineRule="auto"/>
              <w:jc w:val="center"/>
              <w:outlineLvl w:val="0"/>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I. Территориальная принадлежность налогового расхода</w:t>
            </w:r>
          </w:p>
        </w:tc>
      </w:tr>
      <w:tr w:rsidR="002441BC" w:rsidRPr="002441BC" w14:paraId="4613193D"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3DB96BC2"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w:t>
            </w:r>
          </w:p>
        </w:tc>
        <w:tc>
          <w:tcPr>
            <w:tcW w:w="7633" w:type="dxa"/>
            <w:tcBorders>
              <w:top w:val="single" w:sz="4" w:space="0" w:color="auto"/>
              <w:left w:val="single" w:sz="4" w:space="0" w:color="auto"/>
              <w:bottom w:val="single" w:sz="4" w:space="0" w:color="auto"/>
              <w:right w:val="single" w:sz="4" w:space="0" w:color="auto"/>
            </w:tcBorders>
          </w:tcPr>
          <w:p w14:paraId="0D67C1D7" w14:textId="77777777" w:rsidR="002441BC" w:rsidRPr="002441BC" w:rsidRDefault="002441BC" w:rsidP="00F068A4">
            <w:pPr>
              <w:widowControl w:val="0"/>
              <w:autoSpaceDE w:val="0"/>
              <w:autoSpaceDN w:val="0"/>
              <w:adjustRightInd w:val="0"/>
              <w:spacing w:after="0" w:line="240" w:lineRule="auto"/>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муниципального образования</w:t>
            </w:r>
          </w:p>
        </w:tc>
        <w:tc>
          <w:tcPr>
            <w:tcW w:w="2528" w:type="dxa"/>
            <w:tcBorders>
              <w:top w:val="single" w:sz="4" w:space="0" w:color="auto"/>
              <w:left w:val="single" w:sz="4" w:space="0" w:color="auto"/>
              <w:bottom w:val="single" w:sz="4" w:space="0" w:color="auto"/>
            </w:tcBorders>
          </w:tcPr>
          <w:p w14:paraId="6084147E" w14:textId="77777777" w:rsidR="002441BC" w:rsidRPr="002441BC" w:rsidRDefault="002441BC" w:rsidP="00D71066">
            <w:pPr>
              <w:widowControl w:val="0"/>
              <w:autoSpaceDE w:val="0"/>
              <w:autoSpaceDN w:val="0"/>
              <w:adjustRightInd w:val="0"/>
              <w:spacing w:after="0" w:line="240" w:lineRule="auto"/>
              <w:rPr>
                <w:rFonts w:ascii="Times New Roman" w:eastAsiaTheme="minorEastAsia" w:hAnsi="Times New Roman" w:cs="Times New Roman"/>
                <w:sz w:val="18"/>
                <w:szCs w:val="18"/>
                <w:lang w:eastAsia="ru-RU"/>
              </w:rPr>
            </w:pPr>
          </w:p>
        </w:tc>
      </w:tr>
      <w:tr w:rsidR="002441BC" w:rsidRPr="002441BC" w14:paraId="7E990702" w14:textId="77777777" w:rsidTr="00F068A4">
        <w:tblPrEx>
          <w:tblCellMar>
            <w:top w:w="0" w:type="dxa"/>
            <w:bottom w:w="0" w:type="dxa"/>
          </w:tblCellMar>
        </w:tblPrEx>
        <w:tc>
          <w:tcPr>
            <w:tcW w:w="10791" w:type="dxa"/>
            <w:gridSpan w:val="4"/>
            <w:tcBorders>
              <w:top w:val="single" w:sz="4" w:space="0" w:color="auto"/>
              <w:bottom w:val="single" w:sz="4" w:space="0" w:color="auto"/>
            </w:tcBorders>
          </w:tcPr>
          <w:p w14:paraId="65BC0F7A" w14:textId="77777777" w:rsidR="002441BC" w:rsidRPr="002441BC" w:rsidRDefault="002441BC" w:rsidP="00F068A4">
            <w:pPr>
              <w:keepNext/>
              <w:spacing w:after="0" w:line="240" w:lineRule="auto"/>
              <w:jc w:val="center"/>
              <w:outlineLvl w:val="0"/>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II. Нормативные характеристики налоговых расходов</w:t>
            </w:r>
          </w:p>
          <w:p w14:paraId="7AAA9EBF" w14:textId="77777777" w:rsidR="002441BC" w:rsidRPr="002441BC" w:rsidRDefault="002441BC" w:rsidP="00F068A4">
            <w:pPr>
              <w:keepNext/>
              <w:spacing w:after="0" w:line="240" w:lineRule="auto"/>
              <w:jc w:val="center"/>
              <w:outlineLvl w:val="0"/>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муниципального образования</w:t>
            </w:r>
          </w:p>
        </w:tc>
      </w:tr>
      <w:tr w:rsidR="002441BC" w:rsidRPr="002441BC" w14:paraId="25B0A649"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4FAEE138"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w:t>
            </w:r>
          </w:p>
        </w:tc>
        <w:tc>
          <w:tcPr>
            <w:tcW w:w="7633" w:type="dxa"/>
            <w:tcBorders>
              <w:top w:val="single" w:sz="4" w:space="0" w:color="auto"/>
              <w:left w:val="single" w:sz="4" w:space="0" w:color="auto"/>
              <w:bottom w:val="single" w:sz="4" w:space="0" w:color="auto"/>
              <w:right w:val="single" w:sz="4" w:space="0" w:color="auto"/>
            </w:tcBorders>
          </w:tcPr>
          <w:p w14:paraId="0303072D"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Нормативные правовые акты муниципального образования, их структурные единицы, которыми предусматриваются налоговые льготы, освобождения и иные преференции по налогам</w:t>
            </w:r>
          </w:p>
        </w:tc>
        <w:tc>
          <w:tcPr>
            <w:tcW w:w="2528" w:type="dxa"/>
            <w:tcBorders>
              <w:top w:val="single" w:sz="4" w:space="0" w:color="auto"/>
              <w:left w:val="single" w:sz="4" w:space="0" w:color="auto"/>
              <w:bottom w:val="single" w:sz="4" w:space="0" w:color="auto"/>
            </w:tcBorders>
          </w:tcPr>
          <w:p w14:paraId="2636F70E"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381B06CC"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04E812F8"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3.</w:t>
            </w:r>
          </w:p>
        </w:tc>
        <w:tc>
          <w:tcPr>
            <w:tcW w:w="7633" w:type="dxa"/>
            <w:tcBorders>
              <w:top w:val="single" w:sz="4" w:space="0" w:color="auto"/>
              <w:left w:val="single" w:sz="4" w:space="0" w:color="auto"/>
              <w:bottom w:val="single" w:sz="4" w:space="0" w:color="auto"/>
              <w:right w:val="single" w:sz="4" w:space="0" w:color="auto"/>
            </w:tcBorders>
          </w:tcPr>
          <w:p w14:paraId="562C5C67"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Условия предоставления налоговых льгот, освобождений и иных преференций для плательщиков налогов, установленные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7EE1D0FA"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2E1BAE3B"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7FE0A33C"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4.</w:t>
            </w:r>
          </w:p>
        </w:tc>
        <w:tc>
          <w:tcPr>
            <w:tcW w:w="7633" w:type="dxa"/>
            <w:tcBorders>
              <w:top w:val="single" w:sz="4" w:space="0" w:color="auto"/>
              <w:left w:val="single" w:sz="4" w:space="0" w:color="auto"/>
              <w:bottom w:val="single" w:sz="4" w:space="0" w:color="auto"/>
              <w:right w:val="single" w:sz="4" w:space="0" w:color="auto"/>
            </w:tcBorders>
          </w:tcPr>
          <w:p w14:paraId="67E340E9"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Целевая категория плательщиков налогов, для которых предусмотрены налоговые льготы, освобождения и иные преференции, установленные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143E1E43"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77C3139D" w14:textId="77777777" w:rsidTr="00F068A4">
        <w:tblPrEx>
          <w:tblCellMar>
            <w:top w:w="0" w:type="dxa"/>
            <w:bottom w:w="0" w:type="dxa"/>
          </w:tblCellMar>
        </w:tblPrEx>
        <w:trPr>
          <w:gridAfter w:val="1"/>
          <w:wAfter w:w="12" w:type="dxa"/>
          <w:trHeight w:val="70"/>
        </w:trPr>
        <w:tc>
          <w:tcPr>
            <w:tcW w:w="618" w:type="dxa"/>
            <w:tcBorders>
              <w:top w:val="single" w:sz="4" w:space="0" w:color="auto"/>
              <w:bottom w:val="single" w:sz="4" w:space="0" w:color="auto"/>
              <w:right w:val="single" w:sz="4" w:space="0" w:color="auto"/>
            </w:tcBorders>
          </w:tcPr>
          <w:p w14:paraId="76F7E89E"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5.</w:t>
            </w:r>
          </w:p>
        </w:tc>
        <w:tc>
          <w:tcPr>
            <w:tcW w:w="7633" w:type="dxa"/>
            <w:tcBorders>
              <w:top w:val="single" w:sz="4" w:space="0" w:color="auto"/>
              <w:left w:val="single" w:sz="4" w:space="0" w:color="auto"/>
              <w:bottom w:val="single" w:sz="4" w:space="0" w:color="auto"/>
              <w:right w:val="single" w:sz="4" w:space="0" w:color="auto"/>
            </w:tcBorders>
          </w:tcPr>
          <w:p w14:paraId="1FA3F7C7"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Даты вступления в силу положений нормативных правовых актов муниципального образования, устанавливающих налоговые льготы, освобождения и иные преференции по налогам</w:t>
            </w:r>
          </w:p>
        </w:tc>
        <w:tc>
          <w:tcPr>
            <w:tcW w:w="2528" w:type="dxa"/>
            <w:tcBorders>
              <w:top w:val="single" w:sz="4" w:space="0" w:color="auto"/>
              <w:left w:val="single" w:sz="4" w:space="0" w:color="auto"/>
              <w:bottom w:val="single" w:sz="4" w:space="0" w:color="auto"/>
            </w:tcBorders>
          </w:tcPr>
          <w:p w14:paraId="706542DD"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319DF310"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11D46DA4"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6.</w:t>
            </w:r>
          </w:p>
        </w:tc>
        <w:tc>
          <w:tcPr>
            <w:tcW w:w="7633" w:type="dxa"/>
            <w:tcBorders>
              <w:top w:val="single" w:sz="4" w:space="0" w:color="auto"/>
              <w:left w:val="single" w:sz="4" w:space="0" w:color="auto"/>
              <w:bottom w:val="single" w:sz="4" w:space="0" w:color="auto"/>
              <w:right w:val="single" w:sz="4" w:space="0" w:color="auto"/>
            </w:tcBorders>
          </w:tcPr>
          <w:p w14:paraId="1D7EECF2"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Даты начала действия, предоставленного нормативными правовыми актами муниципального образования права на налоговые льготы, освобождения и иные преференции по налогам</w:t>
            </w:r>
          </w:p>
        </w:tc>
        <w:tc>
          <w:tcPr>
            <w:tcW w:w="2528" w:type="dxa"/>
            <w:tcBorders>
              <w:top w:val="single" w:sz="4" w:space="0" w:color="auto"/>
              <w:left w:val="single" w:sz="4" w:space="0" w:color="auto"/>
              <w:bottom w:val="single" w:sz="4" w:space="0" w:color="auto"/>
            </w:tcBorders>
          </w:tcPr>
          <w:p w14:paraId="2954B484"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20050F55"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13826EC1"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7.</w:t>
            </w:r>
          </w:p>
        </w:tc>
        <w:tc>
          <w:tcPr>
            <w:tcW w:w="7633" w:type="dxa"/>
            <w:tcBorders>
              <w:top w:val="single" w:sz="4" w:space="0" w:color="auto"/>
              <w:left w:val="single" w:sz="4" w:space="0" w:color="auto"/>
              <w:bottom w:val="single" w:sz="4" w:space="0" w:color="auto"/>
              <w:right w:val="single" w:sz="4" w:space="0" w:color="auto"/>
            </w:tcBorders>
          </w:tcPr>
          <w:p w14:paraId="0DDF8F99"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Период действия налоговых льгот,</w:t>
            </w:r>
          </w:p>
          <w:p w14:paraId="54949DDF"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освобождений и иных преференций по налогам, предоставленных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6479642D"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0210C1B1"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7D29E274"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8.</w:t>
            </w:r>
          </w:p>
        </w:tc>
        <w:tc>
          <w:tcPr>
            <w:tcW w:w="7633" w:type="dxa"/>
            <w:tcBorders>
              <w:top w:val="single" w:sz="4" w:space="0" w:color="auto"/>
              <w:left w:val="single" w:sz="4" w:space="0" w:color="auto"/>
              <w:bottom w:val="single" w:sz="4" w:space="0" w:color="auto"/>
              <w:right w:val="single" w:sz="4" w:space="0" w:color="auto"/>
            </w:tcBorders>
          </w:tcPr>
          <w:p w14:paraId="4AE16D48"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Дата прекращения действия налоговых льгот, освобождений и иных преференций по налогам, установленная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452A47C9"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44C1C1C8" w14:textId="77777777" w:rsidTr="00F068A4">
        <w:tblPrEx>
          <w:tblCellMar>
            <w:top w:w="0" w:type="dxa"/>
            <w:bottom w:w="0" w:type="dxa"/>
          </w:tblCellMar>
        </w:tblPrEx>
        <w:tc>
          <w:tcPr>
            <w:tcW w:w="10791" w:type="dxa"/>
            <w:gridSpan w:val="4"/>
            <w:tcBorders>
              <w:top w:val="single" w:sz="4" w:space="0" w:color="auto"/>
              <w:bottom w:val="single" w:sz="4" w:space="0" w:color="auto"/>
            </w:tcBorders>
          </w:tcPr>
          <w:p w14:paraId="57E34458" w14:textId="77777777" w:rsidR="002441BC" w:rsidRPr="002441BC" w:rsidRDefault="002441BC" w:rsidP="00F068A4">
            <w:pPr>
              <w:keepNext/>
              <w:spacing w:after="0" w:line="240" w:lineRule="auto"/>
              <w:jc w:val="center"/>
              <w:outlineLvl w:val="0"/>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III. Целевые характеристики налоговых расходов муниципального образования</w:t>
            </w:r>
          </w:p>
        </w:tc>
      </w:tr>
      <w:tr w:rsidR="002441BC" w:rsidRPr="002441BC" w14:paraId="130F5281"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5833F005"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9.</w:t>
            </w:r>
          </w:p>
        </w:tc>
        <w:tc>
          <w:tcPr>
            <w:tcW w:w="7633" w:type="dxa"/>
            <w:tcBorders>
              <w:top w:val="single" w:sz="4" w:space="0" w:color="auto"/>
              <w:left w:val="single" w:sz="4" w:space="0" w:color="auto"/>
              <w:bottom w:val="single" w:sz="4" w:space="0" w:color="auto"/>
              <w:right w:val="single" w:sz="4" w:space="0" w:color="auto"/>
            </w:tcBorders>
          </w:tcPr>
          <w:p w14:paraId="5B8BCBE7"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Наименование налоговых льгот, освобождений и иных преференций по налогам</w:t>
            </w:r>
          </w:p>
        </w:tc>
        <w:tc>
          <w:tcPr>
            <w:tcW w:w="2528" w:type="dxa"/>
            <w:tcBorders>
              <w:top w:val="single" w:sz="4" w:space="0" w:color="auto"/>
              <w:left w:val="single" w:sz="4" w:space="0" w:color="auto"/>
              <w:bottom w:val="single" w:sz="4" w:space="0" w:color="auto"/>
            </w:tcBorders>
          </w:tcPr>
          <w:p w14:paraId="1D1A3FD3"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4108BE49"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4DDCD1F7"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10.</w:t>
            </w:r>
          </w:p>
        </w:tc>
        <w:tc>
          <w:tcPr>
            <w:tcW w:w="7633" w:type="dxa"/>
            <w:tcBorders>
              <w:top w:val="single" w:sz="4" w:space="0" w:color="auto"/>
              <w:left w:val="single" w:sz="4" w:space="0" w:color="auto"/>
              <w:bottom w:val="single" w:sz="4" w:space="0" w:color="auto"/>
              <w:right w:val="single" w:sz="4" w:space="0" w:color="auto"/>
            </w:tcBorders>
          </w:tcPr>
          <w:p w14:paraId="2B6FC5ED"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Целевая категория налогового расхода муниципального образования</w:t>
            </w:r>
          </w:p>
        </w:tc>
        <w:tc>
          <w:tcPr>
            <w:tcW w:w="2528" w:type="dxa"/>
            <w:tcBorders>
              <w:top w:val="single" w:sz="4" w:space="0" w:color="auto"/>
              <w:left w:val="single" w:sz="4" w:space="0" w:color="auto"/>
              <w:bottom w:val="single" w:sz="4" w:space="0" w:color="auto"/>
            </w:tcBorders>
          </w:tcPr>
          <w:p w14:paraId="7A08DCBA"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08743722"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0778D3F5"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11.</w:t>
            </w:r>
          </w:p>
        </w:tc>
        <w:tc>
          <w:tcPr>
            <w:tcW w:w="7633" w:type="dxa"/>
            <w:tcBorders>
              <w:top w:val="single" w:sz="4" w:space="0" w:color="auto"/>
              <w:left w:val="single" w:sz="4" w:space="0" w:color="auto"/>
              <w:bottom w:val="single" w:sz="4" w:space="0" w:color="auto"/>
              <w:right w:val="single" w:sz="4" w:space="0" w:color="auto"/>
            </w:tcBorders>
          </w:tcPr>
          <w:p w14:paraId="416824E3"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Цели предоставления налоговых льгот, освобождений и иных преференций для плательщиков налогов, установленных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535BEBDC"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3C1BD501"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6D73CF84"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12.</w:t>
            </w:r>
          </w:p>
        </w:tc>
        <w:tc>
          <w:tcPr>
            <w:tcW w:w="7633" w:type="dxa"/>
            <w:tcBorders>
              <w:top w:val="single" w:sz="4" w:space="0" w:color="auto"/>
              <w:left w:val="single" w:sz="4" w:space="0" w:color="auto"/>
              <w:bottom w:val="single" w:sz="4" w:space="0" w:color="auto"/>
              <w:right w:val="single" w:sz="4" w:space="0" w:color="auto"/>
            </w:tcBorders>
          </w:tcPr>
          <w:p w14:paraId="0EECF5B0"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 xml:space="preserve">Наименования налогов, по которым предусматриваются налоговые льготы, освобождения и иные преференции, установленные нормативными правовыми актами муниципального </w:t>
            </w:r>
            <w:r w:rsidRPr="002441BC">
              <w:rPr>
                <w:rFonts w:ascii="Times New Roman" w:eastAsiaTheme="minorEastAsia" w:hAnsi="Times New Roman" w:cs="Times New Roman"/>
                <w:sz w:val="18"/>
                <w:szCs w:val="18"/>
                <w:lang w:eastAsia="ru-RU"/>
              </w:rPr>
              <w:lastRenderedPageBreak/>
              <w:t>образования</w:t>
            </w:r>
          </w:p>
        </w:tc>
        <w:tc>
          <w:tcPr>
            <w:tcW w:w="2528" w:type="dxa"/>
            <w:tcBorders>
              <w:top w:val="single" w:sz="4" w:space="0" w:color="auto"/>
              <w:left w:val="single" w:sz="4" w:space="0" w:color="auto"/>
              <w:bottom w:val="single" w:sz="4" w:space="0" w:color="auto"/>
            </w:tcBorders>
          </w:tcPr>
          <w:p w14:paraId="339A28CB"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lastRenderedPageBreak/>
              <w:t>Куратор налоговых расходов</w:t>
            </w:r>
          </w:p>
        </w:tc>
      </w:tr>
      <w:tr w:rsidR="002441BC" w:rsidRPr="002441BC" w14:paraId="00B1C9B2"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12C7585D"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13.</w:t>
            </w:r>
          </w:p>
        </w:tc>
        <w:tc>
          <w:tcPr>
            <w:tcW w:w="7633" w:type="dxa"/>
            <w:tcBorders>
              <w:top w:val="single" w:sz="4" w:space="0" w:color="auto"/>
              <w:left w:val="single" w:sz="4" w:space="0" w:color="auto"/>
              <w:bottom w:val="single" w:sz="4" w:space="0" w:color="auto"/>
              <w:right w:val="single" w:sz="4" w:space="0" w:color="auto"/>
            </w:tcBorders>
          </w:tcPr>
          <w:p w14:paraId="0495A8D4"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2528" w:type="dxa"/>
            <w:tcBorders>
              <w:top w:val="single" w:sz="4" w:space="0" w:color="auto"/>
              <w:left w:val="single" w:sz="4" w:space="0" w:color="auto"/>
              <w:bottom w:val="single" w:sz="4" w:space="0" w:color="auto"/>
            </w:tcBorders>
          </w:tcPr>
          <w:p w14:paraId="7C7A739A"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4860EA5D"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3F9350C2"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14.</w:t>
            </w:r>
          </w:p>
        </w:tc>
        <w:tc>
          <w:tcPr>
            <w:tcW w:w="7633" w:type="dxa"/>
            <w:tcBorders>
              <w:top w:val="single" w:sz="4" w:space="0" w:color="auto"/>
              <w:left w:val="single" w:sz="4" w:space="0" w:color="auto"/>
              <w:bottom w:val="single" w:sz="4" w:space="0" w:color="auto"/>
              <w:right w:val="single" w:sz="4" w:space="0" w:color="auto"/>
            </w:tcBorders>
          </w:tcPr>
          <w:p w14:paraId="118E0AEE"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Размер налоговой ставки, в пределах которой предоставляются налоговые льготы, освобождения и иные преференции по налогам</w:t>
            </w:r>
          </w:p>
        </w:tc>
        <w:tc>
          <w:tcPr>
            <w:tcW w:w="2528" w:type="dxa"/>
            <w:tcBorders>
              <w:top w:val="single" w:sz="4" w:space="0" w:color="auto"/>
              <w:left w:val="single" w:sz="4" w:space="0" w:color="auto"/>
              <w:bottom w:val="single" w:sz="4" w:space="0" w:color="auto"/>
            </w:tcBorders>
          </w:tcPr>
          <w:p w14:paraId="11461359"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67B3D6F5"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490BD1FE"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15.</w:t>
            </w:r>
          </w:p>
        </w:tc>
        <w:tc>
          <w:tcPr>
            <w:tcW w:w="7633" w:type="dxa"/>
            <w:tcBorders>
              <w:top w:val="single" w:sz="4" w:space="0" w:color="auto"/>
              <w:left w:val="single" w:sz="4" w:space="0" w:color="auto"/>
              <w:bottom w:val="single" w:sz="4" w:space="0" w:color="auto"/>
              <w:right w:val="single" w:sz="4" w:space="0" w:color="auto"/>
            </w:tcBorders>
          </w:tcPr>
          <w:p w14:paraId="6583DFCD"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Показатель (индикатор) достижения целей муниципальных программ и (или) целей социально-экономической политики муниципального образования, не относящихся муниципальным программам, в связи с предоставлением налоговых льгот, освобождений и иных преференций по налогам</w:t>
            </w:r>
          </w:p>
        </w:tc>
        <w:tc>
          <w:tcPr>
            <w:tcW w:w="2528" w:type="dxa"/>
            <w:tcBorders>
              <w:top w:val="single" w:sz="4" w:space="0" w:color="auto"/>
              <w:left w:val="single" w:sz="4" w:space="0" w:color="auto"/>
              <w:bottom w:val="single" w:sz="4" w:space="0" w:color="auto"/>
            </w:tcBorders>
          </w:tcPr>
          <w:p w14:paraId="0F2DB635"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57F58BDD"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794A6EAF"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16.</w:t>
            </w:r>
          </w:p>
        </w:tc>
        <w:tc>
          <w:tcPr>
            <w:tcW w:w="7633" w:type="dxa"/>
            <w:tcBorders>
              <w:top w:val="single" w:sz="4" w:space="0" w:color="auto"/>
              <w:left w:val="single" w:sz="4" w:space="0" w:color="auto"/>
              <w:bottom w:val="single" w:sz="4" w:space="0" w:color="auto"/>
              <w:right w:val="single" w:sz="4" w:space="0" w:color="auto"/>
            </w:tcBorders>
          </w:tcPr>
          <w:p w14:paraId="37852F2E"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 xml:space="preserve">Код вида экономической деятельности (по </w:t>
            </w:r>
            <w:hyperlink r:id="rId9" w:history="1">
              <w:r w:rsidRPr="002441BC">
                <w:rPr>
                  <w:rFonts w:ascii="Times New Roman" w:eastAsiaTheme="minorEastAsia" w:hAnsi="Times New Roman" w:cs="Times New Roman"/>
                  <w:sz w:val="18"/>
                  <w:szCs w:val="18"/>
                  <w:lang w:eastAsia="ru-RU"/>
                </w:rPr>
                <w:t>ОКВЭД</w:t>
              </w:r>
            </w:hyperlink>
            <w:r w:rsidRPr="002441BC">
              <w:rPr>
                <w:rFonts w:ascii="Times New Roman" w:eastAsiaTheme="minorEastAsia" w:hAnsi="Times New Roman" w:cs="Times New Roman"/>
                <w:sz w:val="18"/>
                <w:szCs w:val="18"/>
                <w:lang w:eastAsia="ru-RU"/>
              </w:rPr>
              <w:t>), к которому относится налоговый расход (если налоговый расход обусловлен налоговыми льготами, освобождениями и иными преференциями для отдельных видов экономической деятельности)</w:t>
            </w:r>
          </w:p>
        </w:tc>
        <w:tc>
          <w:tcPr>
            <w:tcW w:w="2528" w:type="dxa"/>
            <w:tcBorders>
              <w:top w:val="single" w:sz="4" w:space="0" w:color="auto"/>
              <w:left w:val="single" w:sz="4" w:space="0" w:color="auto"/>
              <w:bottom w:val="single" w:sz="4" w:space="0" w:color="auto"/>
            </w:tcBorders>
          </w:tcPr>
          <w:p w14:paraId="0B6FB814"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5CEEF669" w14:textId="77777777" w:rsidTr="00F068A4">
        <w:tblPrEx>
          <w:tblCellMar>
            <w:top w:w="0" w:type="dxa"/>
            <w:bottom w:w="0" w:type="dxa"/>
          </w:tblCellMar>
        </w:tblPrEx>
        <w:tc>
          <w:tcPr>
            <w:tcW w:w="10791" w:type="dxa"/>
            <w:gridSpan w:val="4"/>
            <w:tcBorders>
              <w:top w:val="single" w:sz="4" w:space="0" w:color="auto"/>
              <w:bottom w:val="single" w:sz="4" w:space="0" w:color="auto"/>
            </w:tcBorders>
          </w:tcPr>
          <w:p w14:paraId="02038AC2" w14:textId="77777777" w:rsidR="002441BC" w:rsidRPr="002441BC" w:rsidRDefault="002441BC" w:rsidP="00F068A4">
            <w:pPr>
              <w:keepNext/>
              <w:spacing w:after="0" w:line="240" w:lineRule="auto"/>
              <w:jc w:val="center"/>
              <w:outlineLvl w:val="0"/>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IV. Фискальные характеристики налогового расхода муниципального образования</w:t>
            </w:r>
          </w:p>
        </w:tc>
      </w:tr>
      <w:tr w:rsidR="002441BC" w:rsidRPr="002441BC" w14:paraId="34E6338D"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5670145B"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18.</w:t>
            </w:r>
          </w:p>
        </w:tc>
        <w:tc>
          <w:tcPr>
            <w:tcW w:w="7633" w:type="dxa"/>
            <w:tcBorders>
              <w:top w:val="single" w:sz="4" w:space="0" w:color="auto"/>
              <w:left w:val="single" w:sz="4" w:space="0" w:color="auto"/>
              <w:bottom w:val="single" w:sz="4" w:space="0" w:color="auto"/>
              <w:right w:val="single" w:sz="4" w:space="0" w:color="auto"/>
            </w:tcBorders>
          </w:tcPr>
          <w:p w14:paraId="24C9BB5B"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Объем налоговых льгот, освобождений и иных преференций, предоставленных для плательщиков налогов, в соответствии с нормативными правовыми актами муниципального образования за отчетный год и за год, предшествующий отчетному году (тыс. рублей)</w:t>
            </w:r>
          </w:p>
        </w:tc>
        <w:tc>
          <w:tcPr>
            <w:tcW w:w="2528" w:type="dxa"/>
            <w:tcBorders>
              <w:top w:val="single" w:sz="4" w:space="0" w:color="auto"/>
              <w:left w:val="single" w:sz="4" w:space="0" w:color="auto"/>
              <w:bottom w:val="single" w:sz="4" w:space="0" w:color="auto"/>
            </w:tcBorders>
          </w:tcPr>
          <w:p w14:paraId="6A2552CB"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ФНС России</w:t>
            </w:r>
          </w:p>
        </w:tc>
      </w:tr>
      <w:tr w:rsidR="002441BC" w:rsidRPr="002441BC" w14:paraId="1BC31326"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7E548116"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19.</w:t>
            </w:r>
          </w:p>
        </w:tc>
        <w:tc>
          <w:tcPr>
            <w:tcW w:w="7633" w:type="dxa"/>
            <w:tcBorders>
              <w:top w:val="single" w:sz="4" w:space="0" w:color="auto"/>
              <w:left w:val="single" w:sz="4" w:space="0" w:color="auto"/>
              <w:bottom w:val="single" w:sz="4" w:space="0" w:color="auto"/>
              <w:right w:val="single" w:sz="4" w:space="0" w:color="auto"/>
            </w:tcBorders>
          </w:tcPr>
          <w:p w14:paraId="0AE9132B"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w:t>
            </w:r>
          </w:p>
        </w:tc>
        <w:tc>
          <w:tcPr>
            <w:tcW w:w="2528" w:type="dxa"/>
            <w:tcBorders>
              <w:top w:val="single" w:sz="4" w:space="0" w:color="auto"/>
              <w:left w:val="single" w:sz="4" w:space="0" w:color="auto"/>
              <w:bottom w:val="single" w:sz="4" w:space="0" w:color="auto"/>
            </w:tcBorders>
          </w:tcPr>
          <w:p w14:paraId="2A911AEF"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налоговых расходов</w:t>
            </w:r>
          </w:p>
        </w:tc>
      </w:tr>
      <w:tr w:rsidR="002441BC" w:rsidRPr="002441BC" w14:paraId="5B9C43A0"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25C267DB"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20.</w:t>
            </w:r>
          </w:p>
        </w:tc>
        <w:tc>
          <w:tcPr>
            <w:tcW w:w="7633" w:type="dxa"/>
            <w:tcBorders>
              <w:top w:val="single" w:sz="4" w:space="0" w:color="auto"/>
              <w:left w:val="single" w:sz="4" w:space="0" w:color="auto"/>
              <w:bottom w:val="single" w:sz="4" w:space="0" w:color="auto"/>
              <w:right w:val="single" w:sz="4" w:space="0" w:color="auto"/>
            </w:tcBorders>
          </w:tcPr>
          <w:p w14:paraId="2E17083D"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Численность плательщиков налогов, воспользовавшихся налоговой льготой, освобождением и иной преференцией (единиц), установленными нормативными правовыми актами муниципального образования</w:t>
            </w:r>
          </w:p>
        </w:tc>
        <w:tc>
          <w:tcPr>
            <w:tcW w:w="2528" w:type="dxa"/>
            <w:tcBorders>
              <w:top w:val="single" w:sz="4" w:space="0" w:color="auto"/>
              <w:left w:val="single" w:sz="4" w:space="0" w:color="auto"/>
              <w:bottom w:val="single" w:sz="4" w:space="0" w:color="auto"/>
            </w:tcBorders>
          </w:tcPr>
          <w:p w14:paraId="44A3D12B"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ФНС России</w:t>
            </w:r>
          </w:p>
        </w:tc>
      </w:tr>
      <w:tr w:rsidR="002441BC" w:rsidRPr="002441BC" w14:paraId="7AF33B03"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14DB2546"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21.</w:t>
            </w:r>
          </w:p>
        </w:tc>
        <w:tc>
          <w:tcPr>
            <w:tcW w:w="7633" w:type="dxa"/>
            <w:tcBorders>
              <w:top w:val="single" w:sz="4" w:space="0" w:color="auto"/>
              <w:left w:val="single" w:sz="4" w:space="0" w:color="auto"/>
              <w:bottom w:val="single" w:sz="4" w:space="0" w:color="auto"/>
              <w:right w:val="single" w:sz="4" w:space="0" w:color="auto"/>
            </w:tcBorders>
          </w:tcPr>
          <w:p w14:paraId="3631A13B"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Базовый объем налогов, задекларированный для уплаты в консолидированный бюджет муниципального образования плательщиками налогов, имеющими право на налоговые льготы, освобождения и иные преференции, установленные нормативными правовыми актами муниципального образования (тыс. рублей)</w:t>
            </w:r>
          </w:p>
        </w:tc>
        <w:tc>
          <w:tcPr>
            <w:tcW w:w="2528" w:type="dxa"/>
            <w:tcBorders>
              <w:top w:val="single" w:sz="4" w:space="0" w:color="auto"/>
              <w:left w:val="single" w:sz="4" w:space="0" w:color="auto"/>
              <w:bottom w:val="single" w:sz="4" w:space="0" w:color="auto"/>
            </w:tcBorders>
          </w:tcPr>
          <w:p w14:paraId="2903341E"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ФНС России</w:t>
            </w:r>
          </w:p>
        </w:tc>
      </w:tr>
      <w:tr w:rsidR="002441BC" w:rsidRPr="002441BC" w14:paraId="624C0067"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602BD34E"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22.</w:t>
            </w:r>
          </w:p>
        </w:tc>
        <w:tc>
          <w:tcPr>
            <w:tcW w:w="7633" w:type="dxa"/>
            <w:tcBorders>
              <w:top w:val="single" w:sz="4" w:space="0" w:color="auto"/>
              <w:left w:val="single" w:sz="4" w:space="0" w:color="auto"/>
              <w:bottom w:val="single" w:sz="4" w:space="0" w:color="auto"/>
              <w:right w:val="single" w:sz="4" w:space="0" w:color="auto"/>
            </w:tcBorders>
          </w:tcPr>
          <w:p w14:paraId="0C5642DD"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Объем налогов, задекларированный для уплаты в местный бюджет плательщиками налогов, имеющими право на налоговые льготы, освобождения и иные преференции, за 6 лет, предшествующих отчетному финансовому году (тыс. рублей)</w:t>
            </w:r>
          </w:p>
        </w:tc>
        <w:tc>
          <w:tcPr>
            <w:tcW w:w="2528" w:type="dxa"/>
            <w:tcBorders>
              <w:top w:val="single" w:sz="4" w:space="0" w:color="auto"/>
              <w:left w:val="single" w:sz="4" w:space="0" w:color="auto"/>
              <w:bottom w:val="single" w:sz="4" w:space="0" w:color="auto"/>
            </w:tcBorders>
          </w:tcPr>
          <w:p w14:paraId="644FBE7F"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ФНС России</w:t>
            </w:r>
          </w:p>
        </w:tc>
      </w:tr>
      <w:tr w:rsidR="002441BC" w:rsidRPr="002441BC" w14:paraId="47B48A3E"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18B84956"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23.</w:t>
            </w:r>
          </w:p>
        </w:tc>
        <w:tc>
          <w:tcPr>
            <w:tcW w:w="7633" w:type="dxa"/>
            <w:tcBorders>
              <w:top w:val="single" w:sz="4" w:space="0" w:color="auto"/>
              <w:left w:val="single" w:sz="4" w:space="0" w:color="auto"/>
              <w:bottom w:val="single" w:sz="4" w:space="0" w:color="auto"/>
              <w:right w:val="single" w:sz="4" w:space="0" w:color="auto"/>
            </w:tcBorders>
          </w:tcPr>
          <w:p w14:paraId="70E21A84"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Результат оценки эффективности налогового расхода</w:t>
            </w:r>
          </w:p>
        </w:tc>
        <w:tc>
          <w:tcPr>
            <w:tcW w:w="2528" w:type="dxa"/>
            <w:tcBorders>
              <w:top w:val="single" w:sz="4" w:space="0" w:color="auto"/>
              <w:left w:val="single" w:sz="4" w:space="0" w:color="auto"/>
              <w:bottom w:val="single" w:sz="4" w:space="0" w:color="auto"/>
            </w:tcBorders>
          </w:tcPr>
          <w:p w14:paraId="2D203596"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налогового расхода</w:t>
            </w:r>
          </w:p>
        </w:tc>
      </w:tr>
      <w:tr w:rsidR="002441BC" w:rsidRPr="002441BC" w14:paraId="4AFDC95A" w14:textId="77777777" w:rsidTr="00F068A4">
        <w:tblPrEx>
          <w:tblCellMar>
            <w:top w:w="0" w:type="dxa"/>
            <w:bottom w:w="0" w:type="dxa"/>
          </w:tblCellMar>
        </w:tblPrEx>
        <w:trPr>
          <w:gridAfter w:val="1"/>
          <w:wAfter w:w="12" w:type="dxa"/>
        </w:trPr>
        <w:tc>
          <w:tcPr>
            <w:tcW w:w="618" w:type="dxa"/>
            <w:tcBorders>
              <w:top w:val="single" w:sz="4" w:space="0" w:color="auto"/>
              <w:bottom w:val="single" w:sz="4" w:space="0" w:color="auto"/>
              <w:right w:val="single" w:sz="4" w:space="0" w:color="auto"/>
            </w:tcBorders>
          </w:tcPr>
          <w:p w14:paraId="742842B0" w14:textId="77777777" w:rsidR="002441BC" w:rsidRPr="002441BC" w:rsidRDefault="002441BC" w:rsidP="00F068A4">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24.</w:t>
            </w:r>
          </w:p>
        </w:tc>
        <w:tc>
          <w:tcPr>
            <w:tcW w:w="7633" w:type="dxa"/>
            <w:tcBorders>
              <w:top w:val="single" w:sz="4" w:space="0" w:color="auto"/>
              <w:left w:val="single" w:sz="4" w:space="0" w:color="auto"/>
              <w:bottom w:val="single" w:sz="4" w:space="0" w:color="auto"/>
              <w:right w:val="single" w:sz="4" w:space="0" w:color="auto"/>
            </w:tcBorders>
          </w:tcPr>
          <w:p w14:paraId="479355CB" w14:textId="77777777" w:rsidR="002441BC" w:rsidRPr="002441BC" w:rsidRDefault="002441BC" w:rsidP="00F068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Оценка совокупного бюджетного эффекта (для стимулирующих налоговых расходов)</w:t>
            </w:r>
          </w:p>
        </w:tc>
        <w:tc>
          <w:tcPr>
            <w:tcW w:w="2528" w:type="dxa"/>
            <w:tcBorders>
              <w:top w:val="single" w:sz="4" w:space="0" w:color="auto"/>
              <w:left w:val="single" w:sz="4" w:space="0" w:color="auto"/>
              <w:bottom w:val="single" w:sz="4" w:space="0" w:color="auto"/>
            </w:tcBorders>
          </w:tcPr>
          <w:p w14:paraId="7A4F3053" w14:textId="77777777" w:rsidR="002441BC" w:rsidRPr="002441BC" w:rsidRDefault="002441BC" w:rsidP="00D71066">
            <w:pPr>
              <w:widowControl w:val="0"/>
              <w:autoSpaceDE w:val="0"/>
              <w:autoSpaceDN w:val="0"/>
              <w:adjustRightInd w:val="0"/>
              <w:spacing w:after="0" w:line="240" w:lineRule="auto"/>
              <w:jc w:val="center"/>
              <w:rPr>
                <w:rFonts w:ascii="Times New Roman" w:eastAsiaTheme="minorEastAsia" w:hAnsi="Times New Roman" w:cs="Times New Roman"/>
                <w:sz w:val="18"/>
                <w:szCs w:val="18"/>
                <w:lang w:eastAsia="ru-RU"/>
              </w:rPr>
            </w:pPr>
            <w:r w:rsidRPr="002441BC">
              <w:rPr>
                <w:rFonts w:ascii="Times New Roman" w:eastAsiaTheme="minorEastAsia" w:hAnsi="Times New Roman" w:cs="Times New Roman"/>
                <w:sz w:val="18"/>
                <w:szCs w:val="18"/>
                <w:lang w:eastAsia="ru-RU"/>
              </w:rPr>
              <w:t>Куратор налогового расхода</w:t>
            </w:r>
          </w:p>
        </w:tc>
      </w:tr>
    </w:tbl>
    <w:p w14:paraId="0CAFED14" w14:textId="1B5D8D6F" w:rsidR="0042399D" w:rsidRPr="00D71066" w:rsidRDefault="0042399D" w:rsidP="00D71066">
      <w:pPr>
        <w:autoSpaceDE w:val="0"/>
        <w:autoSpaceDN w:val="0"/>
        <w:adjustRightInd w:val="0"/>
        <w:spacing w:after="0" w:line="240" w:lineRule="auto"/>
        <w:rPr>
          <w:rFonts w:ascii="Times New Roman" w:eastAsia="Times New Roman" w:hAnsi="Times New Roman" w:cs="Times New Roman"/>
          <w:lang w:eastAsia="ru-RU"/>
        </w:rPr>
      </w:pPr>
    </w:p>
    <w:p w14:paraId="36BDDE08" w14:textId="2E1AFF35" w:rsidR="00EA211D" w:rsidRPr="006E7103" w:rsidRDefault="00EA211D" w:rsidP="00EA211D">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29</w:t>
      </w:r>
      <w:r w:rsidRPr="006E7103">
        <w:rPr>
          <w:rFonts w:ascii="Times New Roman" w:eastAsia="Calibri" w:hAnsi="Times New Roman" w:cs="Times New Roman"/>
          <w:b/>
        </w:rPr>
        <w:t xml:space="preserve">.10.2020г № </w:t>
      </w:r>
      <w:r>
        <w:rPr>
          <w:rFonts w:ascii="Times New Roman" w:eastAsia="Calibri" w:hAnsi="Times New Roman" w:cs="Times New Roman"/>
          <w:b/>
        </w:rPr>
        <w:t>424</w:t>
      </w:r>
    </w:p>
    <w:p w14:paraId="2D29CE9F" w14:textId="6B6FB1D4" w:rsidR="0096228A" w:rsidRPr="0096228A" w:rsidRDefault="00EA211D" w:rsidP="0096228A">
      <w:pPr>
        <w:spacing w:after="0" w:line="240" w:lineRule="auto"/>
        <w:jc w:val="both"/>
        <w:rPr>
          <w:rFonts w:ascii="Times New Roman" w:eastAsiaTheme="minorEastAsia" w:hAnsi="Times New Roman"/>
          <w:lang w:eastAsia="ru-RU"/>
        </w:rPr>
      </w:pPr>
      <w:r w:rsidRPr="0096228A">
        <w:rPr>
          <w:rFonts w:ascii="Times New Roman" w:hAnsi="Times New Roman" w:cs="Times New Roman"/>
        </w:rPr>
        <w:t>«</w:t>
      </w:r>
      <w:r w:rsidR="0096228A" w:rsidRPr="0096228A">
        <w:rPr>
          <w:rFonts w:ascii="Times New Roman" w:eastAsiaTheme="minorEastAsia" w:hAnsi="Times New Roman"/>
          <w:lang w:eastAsia="ru-RU"/>
        </w:rPr>
        <w:t xml:space="preserve">Об утверждении Перечня </w:t>
      </w:r>
      <w:proofErr w:type="gramStart"/>
      <w:r w:rsidR="0096228A" w:rsidRPr="0096228A">
        <w:rPr>
          <w:rFonts w:ascii="Times New Roman" w:eastAsiaTheme="minorEastAsia" w:hAnsi="Times New Roman"/>
          <w:lang w:eastAsia="ru-RU"/>
        </w:rPr>
        <w:t>налоговых  расходов</w:t>
      </w:r>
      <w:proofErr w:type="gramEnd"/>
      <w:r w:rsidR="0096228A" w:rsidRPr="0096228A">
        <w:rPr>
          <w:rFonts w:ascii="Times New Roman" w:eastAsiaTheme="minorEastAsia" w:hAnsi="Times New Roman"/>
          <w:lang w:eastAsia="ru-RU"/>
        </w:rPr>
        <w:t xml:space="preserve"> городского поселения Безенчук муниципального района Безенчукский</w:t>
      </w:r>
      <w:r w:rsidR="0096228A">
        <w:rPr>
          <w:rFonts w:ascii="Times New Roman" w:eastAsiaTheme="minorEastAsia" w:hAnsi="Times New Roman"/>
          <w:lang w:eastAsia="ru-RU"/>
        </w:rPr>
        <w:t>»</w:t>
      </w:r>
    </w:p>
    <w:p w14:paraId="6B055F88" w14:textId="77777777" w:rsidR="0096228A" w:rsidRPr="0096228A" w:rsidRDefault="0096228A" w:rsidP="0096228A">
      <w:pPr>
        <w:shd w:val="clear" w:color="auto" w:fill="FFFFFF"/>
        <w:spacing w:after="0" w:line="240" w:lineRule="auto"/>
        <w:ind w:firstLine="709"/>
        <w:jc w:val="both"/>
        <w:rPr>
          <w:rFonts w:ascii="Times New Roman" w:eastAsiaTheme="minorEastAsia" w:hAnsi="Times New Roman"/>
          <w:lang w:eastAsia="ru-RU"/>
        </w:rPr>
      </w:pPr>
      <w:r w:rsidRPr="0096228A">
        <w:rPr>
          <w:rFonts w:ascii="Times New Roman" w:eastAsiaTheme="minorEastAsia" w:hAnsi="Times New Roman"/>
          <w:lang w:eastAsia="ru-RU"/>
        </w:rPr>
        <w:t>В соответствии с постановлением администрации городского поселения Безенчук муниципального района Безенчукский от 27.10.2020 года № 419 «Об утверждении Порядка оценки налоговых расходов городского поселения Безенчук»,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w:t>
      </w:r>
    </w:p>
    <w:p w14:paraId="482EE44F" w14:textId="77777777" w:rsidR="0096228A" w:rsidRPr="0096228A" w:rsidRDefault="0096228A" w:rsidP="0096228A">
      <w:pPr>
        <w:shd w:val="clear" w:color="auto" w:fill="FFFFFF"/>
        <w:spacing w:after="0" w:line="240" w:lineRule="auto"/>
        <w:ind w:firstLine="709"/>
        <w:jc w:val="center"/>
        <w:rPr>
          <w:rFonts w:ascii="Times New Roman" w:eastAsiaTheme="minorEastAsia" w:hAnsi="Times New Roman"/>
          <w:lang w:eastAsia="ru-RU"/>
        </w:rPr>
      </w:pPr>
      <w:r w:rsidRPr="0096228A">
        <w:rPr>
          <w:rFonts w:ascii="Times New Roman" w:eastAsiaTheme="minorEastAsia" w:hAnsi="Times New Roman"/>
          <w:lang w:eastAsia="ru-RU"/>
        </w:rPr>
        <w:t>ПОСТАНОВЛЯЮ:</w:t>
      </w:r>
    </w:p>
    <w:p w14:paraId="49F986F0" w14:textId="77777777" w:rsidR="0096228A" w:rsidRPr="0096228A" w:rsidRDefault="0096228A" w:rsidP="0096228A">
      <w:pPr>
        <w:spacing w:after="0" w:line="240" w:lineRule="auto"/>
        <w:ind w:firstLine="709"/>
        <w:jc w:val="both"/>
        <w:rPr>
          <w:rFonts w:ascii="Times New Roman" w:eastAsiaTheme="minorEastAsia" w:hAnsi="Times New Roman"/>
          <w:lang w:eastAsia="ru-RU"/>
        </w:rPr>
      </w:pPr>
      <w:r w:rsidRPr="0096228A">
        <w:rPr>
          <w:rFonts w:ascii="Times New Roman" w:eastAsiaTheme="minorEastAsia" w:hAnsi="Times New Roman"/>
          <w:lang w:eastAsia="ru-RU"/>
        </w:rPr>
        <w:t>1. Утвердить Перечень налоговых расходов городского поселения Безенчук муниципального района Безенчукский.</w:t>
      </w:r>
    </w:p>
    <w:p w14:paraId="04BA6FAC" w14:textId="77777777" w:rsidR="0096228A" w:rsidRPr="0096228A" w:rsidRDefault="0096228A" w:rsidP="0096228A">
      <w:pPr>
        <w:spacing w:after="0" w:line="240" w:lineRule="auto"/>
        <w:ind w:firstLine="709"/>
        <w:jc w:val="both"/>
        <w:rPr>
          <w:rFonts w:ascii="Times New Roman" w:eastAsiaTheme="minorEastAsia" w:hAnsi="Times New Roman"/>
          <w:lang w:eastAsia="ru-RU"/>
        </w:rPr>
      </w:pPr>
      <w:r w:rsidRPr="0096228A">
        <w:rPr>
          <w:rFonts w:ascii="Times New Roman" w:eastAsiaTheme="minorEastAsia" w:hAnsi="Times New Roman"/>
          <w:lang w:eastAsia="ru-RU"/>
        </w:rPr>
        <w:t>2. Контроль над исполнением настоящего постановления возложить на бухгалтера администрации городского поселения Безенчук Михееву Г.Ф.</w:t>
      </w:r>
    </w:p>
    <w:p w14:paraId="7F5ABBB9" w14:textId="77777777" w:rsidR="0096228A" w:rsidRPr="0096228A" w:rsidRDefault="0096228A" w:rsidP="0096228A">
      <w:pPr>
        <w:spacing w:after="0" w:line="240" w:lineRule="auto"/>
        <w:ind w:firstLine="709"/>
        <w:jc w:val="both"/>
        <w:rPr>
          <w:rFonts w:ascii="Times New Roman" w:eastAsiaTheme="minorEastAsia" w:hAnsi="Times New Roman"/>
          <w:lang w:eastAsia="ru-RU"/>
        </w:rPr>
      </w:pPr>
      <w:r w:rsidRPr="0096228A">
        <w:rPr>
          <w:rFonts w:ascii="Times New Roman" w:eastAsiaTheme="minorEastAsia" w:hAnsi="Times New Roman"/>
          <w:lang w:eastAsia="ru-RU"/>
        </w:rPr>
        <w:t>3. Разместить настоящее постановление на сайте городского поселения Безенчук в сети Интернет.</w:t>
      </w:r>
    </w:p>
    <w:p w14:paraId="56E0A8C8" w14:textId="77777777" w:rsidR="0096228A" w:rsidRPr="0096228A" w:rsidRDefault="0096228A" w:rsidP="0096228A">
      <w:pPr>
        <w:shd w:val="clear" w:color="auto" w:fill="FFFFFF"/>
        <w:spacing w:after="0" w:line="240" w:lineRule="auto"/>
        <w:ind w:firstLine="709"/>
        <w:jc w:val="both"/>
        <w:rPr>
          <w:rFonts w:ascii="Times New Roman" w:eastAsiaTheme="minorEastAsia" w:hAnsi="Times New Roman"/>
          <w:lang w:eastAsia="ru-RU"/>
        </w:rPr>
      </w:pPr>
      <w:r w:rsidRPr="0096228A">
        <w:rPr>
          <w:rFonts w:ascii="Times New Roman" w:eastAsiaTheme="minorEastAsia" w:hAnsi="Times New Roman"/>
          <w:lang w:eastAsia="ru-RU"/>
        </w:rPr>
        <w:t>4. Настоящее постановление вступает в силу со дня подписания.</w:t>
      </w:r>
    </w:p>
    <w:p w14:paraId="3AAF6268" w14:textId="03B7F52C" w:rsidR="00EA211D" w:rsidRPr="00947D8F" w:rsidRDefault="00EA211D" w:rsidP="0096228A">
      <w:pPr>
        <w:spacing w:after="0" w:line="240" w:lineRule="auto"/>
        <w:jc w:val="both"/>
        <w:rPr>
          <w:rFonts w:ascii="Times New Roman" w:hAnsi="Times New Roman" w:cs="Times New Roman"/>
        </w:rPr>
      </w:pPr>
      <w:r w:rsidRPr="00947D8F">
        <w:rPr>
          <w:rFonts w:ascii="Times New Roman" w:hAnsi="Times New Roman" w:cs="Times New Roman"/>
        </w:rPr>
        <w:t>Глава городского поселения Безенчук                                          Н.В. Райская</w:t>
      </w:r>
    </w:p>
    <w:p w14:paraId="755F0905" w14:textId="77777777" w:rsidR="00EA211D" w:rsidRPr="00947D8F" w:rsidRDefault="00EA211D" w:rsidP="00EA211D">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 xml:space="preserve">Приложение №1 </w:t>
      </w:r>
    </w:p>
    <w:p w14:paraId="59E9F6EE" w14:textId="77777777" w:rsidR="00EA211D" w:rsidRPr="00947D8F" w:rsidRDefault="00EA211D" w:rsidP="00EA211D">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к постановлению Администрации</w:t>
      </w:r>
    </w:p>
    <w:p w14:paraId="7FB2FADF" w14:textId="34C362D3" w:rsidR="00EA211D" w:rsidRPr="00947D8F" w:rsidRDefault="00EA211D" w:rsidP="00EA211D">
      <w:pPr>
        <w:autoSpaceDE w:val="0"/>
        <w:autoSpaceDN w:val="0"/>
        <w:adjustRightInd w:val="0"/>
        <w:spacing w:after="0" w:line="240" w:lineRule="auto"/>
        <w:jc w:val="right"/>
        <w:rPr>
          <w:rFonts w:ascii="Times New Roman" w:eastAsia="Times New Roman" w:hAnsi="Times New Roman" w:cs="Times New Roman"/>
          <w:bCs/>
          <w:sz w:val="20"/>
          <w:szCs w:val="20"/>
        </w:rPr>
      </w:pPr>
      <w:r w:rsidRPr="00947D8F">
        <w:rPr>
          <w:rFonts w:ascii="Times New Roman" w:eastAsia="Times New Roman" w:hAnsi="Times New Roman" w:cs="Times New Roman"/>
          <w:bCs/>
          <w:sz w:val="20"/>
          <w:szCs w:val="20"/>
        </w:rPr>
        <w:t xml:space="preserve">городского поселения Безенчук </w:t>
      </w:r>
      <w:r w:rsidRPr="00947D8F">
        <w:rPr>
          <w:rFonts w:ascii="Times New Roman" w:eastAsia="Times New Roman" w:hAnsi="Times New Roman" w:cs="Times New Roman"/>
          <w:bCs/>
          <w:sz w:val="20"/>
          <w:szCs w:val="20"/>
        </w:rPr>
        <w:br/>
      </w:r>
      <w:proofErr w:type="gramStart"/>
      <w:r w:rsidRPr="00947D8F">
        <w:rPr>
          <w:rFonts w:ascii="Times New Roman" w:eastAsia="Times New Roman" w:hAnsi="Times New Roman" w:cs="Times New Roman"/>
          <w:bCs/>
          <w:sz w:val="20"/>
          <w:szCs w:val="20"/>
        </w:rPr>
        <w:t>от  2</w:t>
      </w:r>
      <w:r w:rsidR="0096228A">
        <w:rPr>
          <w:rFonts w:ascii="Times New Roman" w:eastAsia="Times New Roman" w:hAnsi="Times New Roman" w:cs="Times New Roman"/>
          <w:bCs/>
          <w:sz w:val="20"/>
          <w:szCs w:val="20"/>
        </w:rPr>
        <w:t>9</w:t>
      </w:r>
      <w:proofErr w:type="gramEnd"/>
      <w:r w:rsidRPr="00947D8F">
        <w:rPr>
          <w:rFonts w:ascii="Times New Roman" w:eastAsia="Times New Roman" w:hAnsi="Times New Roman" w:cs="Times New Roman"/>
          <w:bCs/>
          <w:sz w:val="20"/>
          <w:szCs w:val="20"/>
        </w:rPr>
        <w:t xml:space="preserve">  октября 2020 года № 4</w:t>
      </w:r>
      <w:r w:rsidR="0096228A">
        <w:rPr>
          <w:rFonts w:ascii="Times New Roman" w:eastAsia="Times New Roman" w:hAnsi="Times New Roman" w:cs="Times New Roman"/>
          <w:bCs/>
          <w:sz w:val="20"/>
          <w:szCs w:val="20"/>
        </w:rPr>
        <w:t>24</w:t>
      </w:r>
    </w:p>
    <w:p w14:paraId="4C7193EA" w14:textId="77777777" w:rsidR="00E12153" w:rsidRPr="00E12153" w:rsidRDefault="00E12153" w:rsidP="00E12153">
      <w:pPr>
        <w:spacing w:after="0" w:line="240" w:lineRule="auto"/>
        <w:jc w:val="center"/>
        <w:textAlignment w:val="baseline"/>
        <w:rPr>
          <w:rFonts w:ascii="Times New Roman" w:eastAsia="Times New Roman" w:hAnsi="Times New Roman" w:cs="Times New Roman"/>
          <w:lang w:eastAsia="ru-RU"/>
        </w:rPr>
      </w:pPr>
      <w:r w:rsidRPr="00E12153">
        <w:rPr>
          <w:rFonts w:ascii="Times New Roman" w:eastAsia="Times New Roman" w:hAnsi="Times New Roman" w:cs="Times New Roman"/>
          <w:lang w:eastAsia="ru-RU"/>
        </w:rPr>
        <w:t>Перечень налоговых расходов городского поселения Безенчук муниципального района Безенчукский  </w:t>
      </w:r>
    </w:p>
    <w:tbl>
      <w:tblPr>
        <w:tblW w:w="1098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9"/>
        <w:gridCol w:w="927"/>
        <w:gridCol w:w="993"/>
        <w:gridCol w:w="1417"/>
        <w:gridCol w:w="1245"/>
        <w:gridCol w:w="1774"/>
        <w:gridCol w:w="733"/>
        <w:gridCol w:w="764"/>
        <w:gridCol w:w="1540"/>
        <w:gridCol w:w="1397"/>
      </w:tblGrid>
      <w:tr w:rsidR="00E12153" w:rsidRPr="00E12153" w14:paraId="228BD03C" w14:textId="77777777" w:rsidTr="00E12153">
        <w:tc>
          <w:tcPr>
            <w:tcW w:w="199" w:type="dxa"/>
            <w:tcBorders>
              <w:top w:val="single" w:sz="6" w:space="0" w:color="auto"/>
              <w:left w:val="single" w:sz="6" w:space="0" w:color="auto"/>
              <w:bottom w:val="single" w:sz="6" w:space="0" w:color="auto"/>
              <w:right w:val="single" w:sz="6" w:space="0" w:color="auto"/>
            </w:tcBorders>
            <w:shd w:val="clear" w:color="auto" w:fill="auto"/>
            <w:hideMark/>
          </w:tcPr>
          <w:p w14:paraId="23FF03C4" w14:textId="4B059010"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lang w:eastAsia="ru-RU"/>
              </w:rPr>
              <w:t> </w:t>
            </w:r>
            <w:r w:rsidR="0081420F" w:rsidRPr="00091FEC">
              <w:rPr>
                <w:rFonts w:ascii="Times New Roman" w:eastAsia="Times New Roman" w:hAnsi="Times New Roman" w:cs="Times New Roman"/>
                <w:sz w:val="16"/>
                <w:szCs w:val="16"/>
                <w:lang w:eastAsia="ru-RU"/>
              </w:rPr>
              <w:t>№</w:t>
            </w:r>
            <w:r w:rsidRPr="00E12153">
              <w:rPr>
                <w:rFonts w:ascii="Times New Roman" w:eastAsia="Times New Roman" w:hAnsi="Times New Roman" w:cs="Times New Roman"/>
                <w:sz w:val="16"/>
                <w:szCs w:val="16"/>
                <w:lang w:eastAsia="ru-RU"/>
              </w:rPr>
              <w:t> </w:t>
            </w:r>
          </w:p>
        </w:tc>
        <w:tc>
          <w:tcPr>
            <w:tcW w:w="927" w:type="dxa"/>
            <w:tcBorders>
              <w:top w:val="single" w:sz="6" w:space="0" w:color="auto"/>
              <w:left w:val="nil"/>
              <w:bottom w:val="single" w:sz="6" w:space="0" w:color="auto"/>
              <w:right w:val="single" w:sz="6" w:space="0" w:color="auto"/>
            </w:tcBorders>
            <w:shd w:val="clear" w:color="auto" w:fill="auto"/>
            <w:vAlign w:val="center"/>
            <w:hideMark/>
          </w:tcPr>
          <w:p w14:paraId="0940317A"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Наименование налога</w:t>
            </w:r>
          </w:p>
        </w:tc>
        <w:tc>
          <w:tcPr>
            <w:tcW w:w="993" w:type="dxa"/>
            <w:tcBorders>
              <w:top w:val="single" w:sz="6" w:space="0" w:color="auto"/>
              <w:left w:val="nil"/>
              <w:bottom w:val="single" w:sz="6" w:space="0" w:color="auto"/>
              <w:right w:val="single" w:sz="6" w:space="0" w:color="auto"/>
            </w:tcBorders>
            <w:shd w:val="clear" w:color="auto" w:fill="auto"/>
            <w:vAlign w:val="center"/>
            <w:hideMark/>
          </w:tcPr>
          <w:p w14:paraId="7EB6BC6E"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Наименование налогового расхода</w:t>
            </w:r>
          </w:p>
        </w:tc>
        <w:tc>
          <w:tcPr>
            <w:tcW w:w="1417" w:type="dxa"/>
            <w:tcBorders>
              <w:top w:val="single" w:sz="6" w:space="0" w:color="auto"/>
              <w:left w:val="nil"/>
              <w:bottom w:val="single" w:sz="6" w:space="0" w:color="auto"/>
              <w:right w:val="single" w:sz="6" w:space="0" w:color="auto"/>
            </w:tcBorders>
            <w:shd w:val="clear" w:color="auto" w:fill="auto"/>
            <w:vAlign w:val="center"/>
            <w:hideMark/>
          </w:tcPr>
          <w:p w14:paraId="4367C11F"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Муниципальные правовые акты, которыми устанавливаются льготы</w:t>
            </w:r>
          </w:p>
        </w:tc>
        <w:tc>
          <w:tcPr>
            <w:tcW w:w="1245" w:type="dxa"/>
            <w:tcBorders>
              <w:top w:val="single" w:sz="6" w:space="0" w:color="auto"/>
              <w:left w:val="nil"/>
              <w:bottom w:val="single" w:sz="6" w:space="0" w:color="auto"/>
              <w:right w:val="single" w:sz="6" w:space="0" w:color="auto"/>
            </w:tcBorders>
            <w:shd w:val="clear" w:color="auto" w:fill="auto"/>
            <w:vAlign w:val="center"/>
            <w:hideMark/>
          </w:tcPr>
          <w:p w14:paraId="7E689128"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Категория налогоплательщиков, для которых предусмотрена льгота</w:t>
            </w:r>
          </w:p>
        </w:tc>
        <w:tc>
          <w:tcPr>
            <w:tcW w:w="1774" w:type="dxa"/>
            <w:tcBorders>
              <w:top w:val="single" w:sz="6" w:space="0" w:color="auto"/>
              <w:left w:val="nil"/>
              <w:bottom w:val="single" w:sz="6" w:space="0" w:color="auto"/>
              <w:right w:val="single" w:sz="6" w:space="0" w:color="auto"/>
            </w:tcBorders>
            <w:shd w:val="clear" w:color="auto" w:fill="auto"/>
            <w:vAlign w:val="center"/>
            <w:hideMark/>
          </w:tcPr>
          <w:p w14:paraId="0C95B601"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Условия предоставления льгот</w:t>
            </w:r>
          </w:p>
        </w:tc>
        <w:tc>
          <w:tcPr>
            <w:tcW w:w="733" w:type="dxa"/>
            <w:tcBorders>
              <w:top w:val="single" w:sz="6" w:space="0" w:color="auto"/>
              <w:left w:val="nil"/>
              <w:bottom w:val="single" w:sz="6" w:space="0" w:color="auto"/>
              <w:right w:val="single" w:sz="6" w:space="0" w:color="auto"/>
            </w:tcBorders>
            <w:shd w:val="clear" w:color="auto" w:fill="auto"/>
            <w:vAlign w:val="center"/>
            <w:hideMark/>
          </w:tcPr>
          <w:p w14:paraId="6673EB40"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Дата вступления в силу муниципальных правовых актов, устанавливающих льготы</w:t>
            </w:r>
          </w:p>
        </w:tc>
        <w:tc>
          <w:tcPr>
            <w:tcW w:w="764" w:type="dxa"/>
            <w:tcBorders>
              <w:top w:val="single" w:sz="6" w:space="0" w:color="auto"/>
              <w:left w:val="nil"/>
              <w:bottom w:val="single" w:sz="6" w:space="0" w:color="auto"/>
              <w:right w:val="single" w:sz="6" w:space="0" w:color="auto"/>
            </w:tcBorders>
            <w:shd w:val="clear" w:color="auto" w:fill="auto"/>
            <w:vAlign w:val="center"/>
            <w:hideMark/>
          </w:tcPr>
          <w:p w14:paraId="0814DA82"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Дата вступления в силу муниципальных правовых актов, отменяющих льготы</w:t>
            </w:r>
          </w:p>
        </w:tc>
        <w:tc>
          <w:tcPr>
            <w:tcW w:w="1540" w:type="dxa"/>
            <w:tcBorders>
              <w:top w:val="single" w:sz="6" w:space="0" w:color="auto"/>
              <w:left w:val="nil"/>
              <w:bottom w:val="single" w:sz="6" w:space="0" w:color="auto"/>
              <w:right w:val="single" w:sz="6" w:space="0" w:color="auto"/>
            </w:tcBorders>
            <w:shd w:val="clear" w:color="auto" w:fill="auto"/>
            <w:vAlign w:val="center"/>
            <w:hideMark/>
          </w:tcPr>
          <w:p w14:paraId="230F620E"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Наименование муниципальной программы городского поселения Безенчук, наименование муниципальных правовых актов, определяющих цели социально-экономического развития городского поселения Безенчук</w:t>
            </w:r>
          </w:p>
        </w:tc>
        <w:tc>
          <w:tcPr>
            <w:tcW w:w="1397" w:type="dxa"/>
            <w:tcBorders>
              <w:top w:val="single" w:sz="6" w:space="0" w:color="auto"/>
              <w:left w:val="nil"/>
              <w:bottom w:val="single" w:sz="6" w:space="0" w:color="auto"/>
              <w:right w:val="single" w:sz="6" w:space="0" w:color="auto"/>
            </w:tcBorders>
            <w:shd w:val="clear" w:color="auto" w:fill="auto"/>
            <w:vAlign w:val="center"/>
            <w:hideMark/>
          </w:tcPr>
          <w:p w14:paraId="203168BD"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Наименование куратора налогового расхода</w:t>
            </w:r>
          </w:p>
        </w:tc>
      </w:tr>
      <w:tr w:rsidR="00E12153" w:rsidRPr="00E12153" w14:paraId="2719497A" w14:textId="77777777" w:rsidTr="00E12153">
        <w:tc>
          <w:tcPr>
            <w:tcW w:w="199" w:type="dxa"/>
            <w:tcBorders>
              <w:top w:val="nil"/>
              <w:left w:val="single" w:sz="6" w:space="0" w:color="auto"/>
              <w:bottom w:val="single" w:sz="6" w:space="0" w:color="auto"/>
              <w:right w:val="single" w:sz="6" w:space="0" w:color="auto"/>
            </w:tcBorders>
            <w:shd w:val="clear" w:color="auto" w:fill="auto"/>
            <w:hideMark/>
          </w:tcPr>
          <w:p w14:paraId="68C062C3"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1. </w:t>
            </w:r>
          </w:p>
        </w:tc>
        <w:tc>
          <w:tcPr>
            <w:tcW w:w="927" w:type="dxa"/>
            <w:tcBorders>
              <w:top w:val="nil"/>
              <w:left w:val="nil"/>
              <w:bottom w:val="single" w:sz="6" w:space="0" w:color="auto"/>
              <w:right w:val="single" w:sz="6" w:space="0" w:color="auto"/>
            </w:tcBorders>
            <w:shd w:val="clear" w:color="auto" w:fill="auto"/>
            <w:hideMark/>
          </w:tcPr>
          <w:p w14:paraId="3799D24B"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6" w:space="0" w:color="auto"/>
              <w:right w:val="single" w:sz="6" w:space="0" w:color="auto"/>
            </w:tcBorders>
            <w:shd w:val="clear" w:color="auto" w:fill="auto"/>
            <w:hideMark/>
          </w:tcPr>
          <w:p w14:paraId="23255FF7"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Полное освобождение от земельного налога</w:t>
            </w:r>
          </w:p>
        </w:tc>
        <w:tc>
          <w:tcPr>
            <w:tcW w:w="1417" w:type="dxa"/>
            <w:tcBorders>
              <w:top w:val="nil"/>
              <w:left w:val="nil"/>
              <w:bottom w:val="single" w:sz="6" w:space="0" w:color="auto"/>
              <w:right w:val="single" w:sz="6" w:space="0" w:color="auto"/>
            </w:tcBorders>
            <w:shd w:val="clear" w:color="auto" w:fill="auto"/>
            <w:hideMark/>
          </w:tcPr>
          <w:p w14:paraId="6BDF3C9A"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E12153">
              <w:rPr>
                <w:rFonts w:ascii="Times New Roman" w:eastAsia="Times New Roman" w:hAnsi="Times New Roman" w:cs="Times New Roman"/>
                <w:sz w:val="16"/>
                <w:szCs w:val="16"/>
                <w:lang w:eastAsia="ru-RU"/>
              </w:rPr>
              <w:t>Безенчук  от</w:t>
            </w:r>
            <w:proofErr w:type="gramEnd"/>
            <w:r w:rsidRPr="00E12153">
              <w:rPr>
                <w:rFonts w:ascii="Times New Roman" w:eastAsia="Times New Roman" w:hAnsi="Times New Roman" w:cs="Times New Roman"/>
                <w:sz w:val="16"/>
                <w:szCs w:val="16"/>
                <w:lang w:eastAsia="ru-RU"/>
              </w:rPr>
              <w:t xml:space="preserve"> </w:t>
            </w:r>
            <w:r w:rsidRPr="00E12153">
              <w:rPr>
                <w:rFonts w:ascii="Times New Roman" w:eastAsia="Times New Roman" w:hAnsi="Times New Roman" w:cs="Times New Roman"/>
                <w:sz w:val="16"/>
                <w:szCs w:val="16"/>
                <w:lang w:eastAsia="ru-RU"/>
              </w:rPr>
              <w:lastRenderedPageBreak/>
              <w:t>13.12.2018г. № 11/40</w:t>
            </w:r>
          </w:p>
        </w:tc>
        <w:tc>
          <w:tcPr>
            <w:tcW w:w="1245" w:type="dxa"/>
            <w:tcBorders>
              <w:top w:val="nil"/>
              <w:left w:val="nil"/>
              <w:bottom w:val="single" w:sz="6" w:space="0" w:color="auto"/>
              <w:right w:val="single" w:sz="6" w:space="0" w:color="auto"/>
            </w:tcBorders>
            <w:shd w:val="clear" w:color="auto" w:fill="auto"/>
            <w:hideMark/>
          </w:tcPr>
          <w:p w14:paraId="6E24D0C9"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lastRenderedPageBreak/>
              <w:t>Органы местного самоуправления, их отраслевые (функциональные) органы</w:t>
            </w:r>
          </w:p>
        </w:tc>
        <w:tc>
          <w:tcPr>
            <w:tcW w:w="1774" w:type="dxa"/>
            <w:tcBorders>
              <w:top w:val="nil"/>
              <w:left w:val="nil"/>
              <w:bottom w:val="single" w:sz="6" w:space="0" w:color="auto"/>
              <w:right w:val="single" w:sz="6" w:space="0" w:color="auto"/>
            </w:tcBorders>
            <w:shd w:val="clear" w:color="auto" w:fill="auto"/>
            <w:hideMark/>
          </w:tcPr>
          <w:p w14:paraId="156A9E24"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Льгота предоставляется организациям, в отношении земельных участков, находящихся в муниципальной собственности</w:t>
            </w:r>
          </w:p>
        </w:tc>
        <w:tc>
          <w:tcPr>
            <w:tcW w:w="733" w:type="dxa"/>
            <w:tcBorders>
              <w:top w:val="nil"/>
              <w:left w:val="nil"/>
              <w:bottom w:val="single" w:sz="6" w:space="0" w:color="auto"/>
              <w:right w:val="single" w:sz="6" w:space="0" w:color="auto"/>
            </w:tcBorders>
            <w:shd w:val="clear" w:color="auto" w:fill="auto"/>
            <w:hideMark/>
          </w:tcPr>
          <w:p w14:paraId="36418CF1"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01.01.2019</w:t>
            </w:r>
          </w:p>
        </w:tc>
        <w:tc>
          <w:tcPr>
            <w:tcW w:w="764" w:type="dxa"/>
            <w:tcBorders>
              <w:top w:val="nil"/>
              <w:left w:val="nil"/>
              <w:bottom w:val="single" w:sz="6" w:space="0" w:color="auto"/>
              <w:right w:val="single" w:sz="6" w:space="0" w:color="auto"/>
            </w:tcBorders>
            <w:shd w:val="clear" w:color="auto" w:fill="auto"/>
            <w:hideMark/>
          </w:tcPr>
          <w:p w14:paraId="0BC8C66E"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Не установлено</w:t>
            </w:r>
          </w:p>
        </w:tc>
        <w:tc>
          <w:tcPr>
            <w:tcW w:w="1540" w:type="dxa"/>
            <w:tcBorders>
              <w:top w:val="nil"/>
              <w:left w:val="nil"/>
              <w:bottom w:val="single" w:sz="6" w:space="0" w:color="auto"/>
              <w:right w:val="single" w:sz="6" w:space="0" w:color="auto"/>
            </w:tcBorders>
            <w:shd w:val="clear" w:color="auto" w:fill="auto"/>
            <w:hideMark/>
          </w:tcPr>
          <w:p w14:paraId="30712B60" w14:textId="77777777" w:rsidR="00E12153" w:rsidRPr="00E12153" w:rsidRDefault="00E12153" w:rsidP="00E1215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Повышение уровня социально-экономического развития городского поселения. </w:t>
            </w:r>
            <w:r w:rsidRPr="00E12153">
              <w:rPr>
                <w:rFonts w:ascii="Times New Roman" w:eastAsiaTheme="minorEastAsia" w:hAnsi="Times New Roman" w:cs="Times New Roman"/>
                <w:sz w:val="16"/>
                <w:szCs w:val="16"/>
                <w:lang w:eastAsia="ru-RU"/>
              </w:rPr>
              <w:t xml:space="preserve">Повышение уровня </w:t>
            </w:r>
            <w:r w:rsidRPr="00E12153">
              <w:rPr>
                <w:rFonts w:ascii="Times New Roman" w:eastAsiaTheme="minorEastAsia" w:hAnsi="Times New Roman" w:cs="Times New Roman"/>
                <w:sz w:val="16"/>
                <w:szCs w:val="16"/>
                <w:lang w:eastAsia="ru-RU"/>
              </w:rPr>
              <w:lastRenderedPageBreak/>
              <w:t>жизни граждан - получателей мер социальной поддержки, государственных социальных и страховых гарантий</w:t>
            </w:r>
          </w:p>
        </w:tc>
        <w:tc>
          <w:tcPr>
            <w:tcW w:w="1397" w:type="dxa"/>
            <w:tcBorders>
              <w:top w:val="nil"/>
              <w:left w:val="nil"/>
              <w:bottom w:val="single" w:sz="6" w:space="0" w:color="auto"/>
              <w:right w:val="single" w:sz="6" w:space="0" w:color="auto"/>
            </w:tcBorders>
            <w:shd w:val="clear" w:color="auto" w:fill="auto"/>
            <w:hideMark/>
          </w:tcPr>
          <w:p w14:paraId="0099CB4F"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lastRenderedPageBreak/>
              <w:t>Администрация городского поселения Безенчук</w:t>
            </w:r>
          </w:p>
        </w:tc>
      </w:tr>
      <w:tr w:rsidR="00E12153" w:rsidRPr="00E12153" w14:paraId="0F8177A5" w14:textId="77777777" w:rsidTr="00C2463C">
        <w:trPr>
          <w:trHeight w:val="1875"/>
        </w:trPr>
        <w:tc>
          <w:tcPr>
            <w:tcW w:w="199" w:type="dxa"/>
            <w:tcBorders>
              <w:top w:val="single" w:sz="4" w:space="0" w:color="auto"/>
              <w:left w:val="single" w:sz="6" w:space="0" w:color="auto"/>
              <w:bottom w:val="single" w:sz="6" w:space="0" w:color="auto"/>
              <w:right w:val="single" w:sz="6" w:space="0" w:color="auto"/>
            </w:tcBorders>
            <w:shd w:val="clear" w:color="auto" w:fill="auto"/>
            <w:hideMark/>
          </w:tcPr>
          <w:p w14:paraId="10249482"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2. </w:t>
            </w:r>
          </w:p>
        </w:tc>
        <w:tc>
          <w:tcPr>
            <w:tcW w:w="927" w:type="dxa"/>
            <w:tcBorders>
              <w:top w:val="single" w:sz="4" w:space="0" w:color="auto"/>
              <w:left w:val="nil"/>
              <w:bottom w:val="single" w:sz="6" w:space="0" w:color="auto"/>
              <w:right w:val="single" w:sz="6" w:space="0" w:color="auto"/>
            </w:tcBorders>
            <w:shd w:val="clear" w:color="auto" w:fill="auto"/>
            <w:hideMark/>
          </w:tcPr>
          <w:p w14:paraId="6661ED45"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Земельный налог</w:t>
            </w:r>
          </w:p>
        </w:tc>
        <w:tc>
          <w:tcPr>
            <w:tcW w:w="993" w:type="dxa"/>
            <w:tcBorders>
              <w:top w:val="single" w:sz="4" w:space="0" w:color="auto"/>
              <w:left w:val="nil"/>
              <w:bottom w:val="single" w:sz="6" w:space="0" w:color="auto"/>
              <w:right w:val="single" w:sz="6" w:space="0" w:color="auto"/>
            </w:tcBorders>
            <w:shd w:val="clear" w:color="auto" w:fill="auto"/>
            <w:hideMark/>
          </w:tcPr>
          <w:p w14:paraId="55D84E70"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Полное освобождение от земельного налога</w:t>
            </w:r>
          </w:p>
        </w:tc>
        <w:tc>
          <w:tcPr>
            <w:tcW w:w="1417" w:type="dxa"/>
            <w:tcBorders>
              <w:top w:val="single" w:sz="4" w:space="0" w:color="auto"/>
              <w:left w:val="nil"/>
              <w:bottom w:val="single" w:sz="6" w:space="0" w:color="auto"/>
              <w:right w:val="single" w:sz="6" w:space="0" w:color="auto"/>
            </w:tcBorders>
            <w:shd w:val="clear" w:color="auto" w:fill="auto"/>
            <w:hideMark/>
          </w:tcPr>
          <w:p w14:paraId="66460317"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E12153">
              <w:rPr>
                <w:rFonts w:ascii="Times New Roman" w:eastAsia="Times New Roman" w:hAnsi="Times New Roman" w:cs="Times New Roman"/>
                <w:sz w:val="16"/>
                <w:szCs w:val="16"/>
                <w:lang w:eastAsia="ru-RU"/>
              </w:rPr>
              <w:t>Безенчук  от</w:t>
            </w:r>
            <w:proofErr w:type="gramEnd"/>
            <w:r w:rsidRPr="00E12153">
              <w:rPr>
                <w:rFonts w:ascii="Times New Roman" w:eastAsia="Times New Roman" w:hAnsi="Times New Roman" w:cs="Times New Roman"/>
                <w:sz w:val="16"/>
                <w:szCs w:val="16"/>
                <w:lang w:eastAsia="ru-RU"/>
              </w:rPr>
              <w:t xml:space="preserve"> 13.12.2018г. № 11/40</w:t>
            </w:r>
          </w:p>
        </w:tc>
        <w:tc>
          <w:tcPr>
            <w:tcW w:w="1245" w:type="dxa"/>
            <w:tcBorders>
              <w:top w:val="single" w:sz="4" w:space="0" w:color="auto"/>
              <w:left w:val="nil"/>
              <w:bottom w:val="single" w:sz="6" w:space="0" w:color="auto"/>
              <w:right w:val="single" w:sz="6" w:space="0" w:color="auto"/>
            </w:tcBorders>
            <w:shd w:val="clear" w:color="auto" w:fill="auto"/>
            <w:hideMark/>
          </w:tcPr>
          <w:p w14:paraId="26F1727B"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Граждане, имеющие звание «Почетный житель Безенчукского района»</w:t>
            </w:r>
          </w:p>
        </w:tc>
        <w:tc>
          <w:tcPr>
            <w:tcW w:w="1774" w:type="dxa"/>
            <w:tcBorders>
              <w:top w:val="single" w:sz="4" w:space="0" w:color="auto"/>
              <w:left w:val="nil"/>
              <w:bottom w:val="single" w:sz="6" w:space="0" w:color="auto"/>
              <w:right w:val="single" w:sz="6" w:space="0" w:color="auto"/>
            </w:tcBorders>
            <w:shd w:val="clear" w:color="auto" w:fill="auto"/>
            <w:hideMark/>
          </w:tcPr>
          <w:p w14:paraId="17C1AC75"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Льгота предоставляется в отношении всех земельных участков, находящихся в собственности физического лица, являющегося </w:t>
            </w:r>
            <w:proofErr w:type="gramStart"/>
            <w:r w:rsidRPr="00E12153">
              <w:rPr>
                <w:rFonts w:ascii="Times New Roman" w:eastAsia="Times New Roman" w:hAnsi="Times New Roman" w:cs="Times New Roman"/>
                <w:sz w:val="16"/>
                <w:szCs w:val="16"/>
                <w:lang w:eastAsia="ru-RU"/>
              </w:rPr>
              <w:t>Почетным  жителем</w:t>
            </w:r>
            <w:proofErr w:type="gramEnd"/>
            <w:r w:rsidRPr="00E12153">
              <w:rPr>
                <w:rFonts w:ascii="Times New Roman" w:eastAsia="Times New Roman" w:hAnsi="Times New Roman" w:cs="Times New Roman"/>
                <w:sz w:val="16"/>
                <w:szCs w:val="16"/>
                <w:lang w:eastAsia="ru-RU"/>
              </w:rPr>
              <w:t xml:space="preserve"> Безенчукского района</w:t>
            </w:r>
          </w:p>
        </w:tc>
        <w:tc>
          <w:tcPr>
            <w:tcW w:w="733" w:type="dxa"/>
            <w:tcBorders>
              <w:top w:val="single" w:sz="4" w:space="0" w:color="auto"/>
              <w:left w:val="nil"/>
              <w:bottom w:val="single" w:sz="6" w:space="0" w:color="auto"/>
              <w:right w:val="single" w:sz="6" w:space="0" w:color="auto"/>
            </w:tcBorders>
            <w:shd w:val="clear" w:color="auto" w:fill="auto"/>
            <w:hideMark/>
          </w:tcPr>
          <w:p w14:paraId="7C01BAD3"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01.01.2019</w:t>
            </w:r>
          </w:p>
        </w:tc>
        <w:tc>
          <w:tcPr>
            <w:tcW w:w="764" w:type="dxa"/>
            <w:tcBorders>
              <w:top w:val="single" w:sz="4" w:space="0" w:color="auto"/>
              <w:left w:val="nil"/>
              <w:bottom w:val="single" w:sz="6" w:space="0" w:color="auto"/>
              <w:right w:val="single" w:sz="6" w:space="0" w:color="auto"/>
            </w:tcBorders>
            <w:shd w:val="clear" w:color="auto" w:fill="auto"/>
            <w:hideMark/>
          </w:tcPr>
          <w:p w14:paraId="696924F0"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Не установлено</w:t>
            </w:r>
          </w:p>
        </w:tc>
        <w:tc>
          <w:tcPr>
            <w:tcW w:w="1540" w:type="dxa"/>
            <w:tcBorders>
              <w:top w:val="single" w:sz="4" w:space="0" w:color="auto"/>
              <w:left w:val="nil"/>
              <w:bottom w:val="single" w:sz="6" w:space="0" w:color="auto"/>
              <w:right w:val="single" w:sz="6" w:space="0" w:color="auto"/>
            </w:tcBorders>
            <w:shd w:val="clear" w:color="auto" w:fill="auto"/>
            <w:hideMark/>
          </w:tcPr>
          <w:p w14:paraId="01BB07CC" w14:textId="77777777" w:rsidR="00E12153" w:rsidRPr="00E12153" w:rsidRDefault="00E12153" w:rsidP="00E1215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Повышение уровня социально-экономического развития городского поселения. </w:t>
            </w:r>
            <w:r w:rsidRPr="00E12153">
              <w:rPr>
                <w:rFonts w:ascii="Times New Roman" w:eastAsiaTheme="minorEastAsia" w:hAnsi="Times New Roman" w:cs="Times New Roman"/>
                <w:sz w:val="16"/>
                <w:szCs w:val="16"/>
                <w:lang w:eastAsia="ru-RU"/>
              </w:rPr>
              <w:t>Повышение уровня жизни граждан - получателей мер социальной поддержки, государственных социальных и страховых гарантий.</w:t>
            </w:r>
          </w:p>
        </w:tc>
        <w:tc>
          <w:tcPr>
            <w:tcW w:w="1397" w:type="dxa"/>
            <w:tcBorders>
              <w:top w:val="single" w:sz="4" w:space="0" w:color="auto"/>
              <w:left w:val="nil"/>
              <w:bottom w:val="single" w:sz="6" w:space="0" w:color="auto"/>
              <w:right w:val="single" w:sz="6" w:space="0" w:color="auto"/>
            </w:tcBorders>
            <w:shd w:val="clear" w:color="auto" w:fill="auto"/>
            <w:hideMark/>
          </w:tcPr>
          <w:p w14:paraId="7F26D334"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Администрация городского поселения Безенчук</w:t>
            </w:r>
          </w:p>
        </w:tc>
      </w:tr>
      <w:tr w:rsidR="00E12153" w:rsidRPr="00E12153" w14:paraId="319022C8" w14:textId="77777777" w:rsidTr="00E12153">
        <w:trPr>
          <w:trHeight w:val="682"/>
        </w:trPr>
        <w:tc>
          <w:tcPr>
            <w:tcW w:w="199" w:type="dxa"/>
            <w:tcBorders>
              <w:top w:val="nil"/>
              <w:left w:val="single" w:sz="6" w:space="0" w:color="auto"/>
              <w:bottom w:val="single" w:sz="6" w:space="0" w:color="auto"/>
              <w:right w:val="single" w:sz="6" w:space="0" w:color="auto"/>
            </w:tcBorders>
            <w:shd w:val="clear" w:color="auto" w:fill="auto"/>
            <w:hideMark/>
          </w:tcPr>
          <w:p w14:paraId="74D7A1D2"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3.</w:t>
            </w:r>
          </w:p>
        </w:tc>
        <w:tc>
          <w:tcPr>
            <w:tcW w:w="927" w:type="dxa"/>
            <w:tcBorders>
              <w:top w:val="nil"/>
              <w:left w:val="nil"/>
              <w:bottom w:val="single" w:sz="6" w:space="0" w:color="auto"/>
              <w:right w:val="single" w:sz="6" w:space="0" w:color="auto"/>
            </w:tcBorders>
            <w:shd w:val="clear" w:color="auto" w:fill="auto"/>
            <w:hideMark/>
          </w:tcPr>
          <w:p w14:paraId="0F67EDED"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6" w:space="0" w:color="auto"/>
              <w:right w:val="single" w:sz="6" w:space="0" w:color="auto"/>
            </w:tcBorders>
            <w:shd w:val="clear" w:color="auto" w:fill="auto"/>
            <w:hideMark/>
          </w:tcPr>
          <w:p w14:paraId="211F61A9"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Полное освобождение от земельного налога</w:t>
            </w:r>
          </w:p>
        </w:tc>
        <w:tc>
          <w:tcPr>
            <w:tcW w:w="1417" w:type="dxa"/>
            <w:tcBorders>
              <w:top w:val="nil"/>
              <w:left w:val="nil"/>
              <w:bottom w:val="single" w:sz="6" w:space="0" w:color="auto"/>
              <w:right w:val="single" w:sz="6" w:space="0" w:color="auto"/>
            </w:tcBorders>
            <w:shd w:val="clear" w:color="auto" w:fill="auto"/>
            <w:hideMark/>
          </w:tcPr>
          <w:p w14:paraId="4BF24B96"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E12153">
              <w:rPr>
                <w:rFonts w:ascii="Times New Roman" w:eastAsia="Times New Roman" w:hAnsi="Times New Roman" w:cs="Times New Roman"/>
                <w:sz w:val="16"/>
                <w:szCs w:val="16"/>
                <w:lang w:eastAsia="ru-RU"/>
              </w:rPr>
              <w:t>Безенчук  от</w:t>
            </w:r>
            <w:proofErr w:type="gramEnd"/>
            <w:r w:rsidRPr="00E12153">
              <w:rPr>
                <w:rFonts w:ascii="Times New Roman" w:eastAsia="Times New Roman" w:hAnsi="Times New Roman" w:cs="Times New Roman"/>
                <w:sz w:val="16"/>
                <w:szCs w:val="16"/>
                <w:lang w:eastAsia="ru-RU"/>
              </w:rPr>
              <w:t xml:space="preserve"> 13.12.2018г. № 11/40</w:t>
            </w:r>
          </w:p>
        </w:tc>
        <w:tc>
          <w:tcPr>
            <w:tcW w:w="1245" w:type="dxa"/>
            <w:tcBorders>
              <w:top w:val="nil"/>
              <w:left w:val="nil"/>
              <w:bottom w:val="single" w:sz="6" w:space="0" w:color="auto"/>
              <w:right w:val="single" w:sz="6" w:space="0" w:color="auto"/>
            </w:tcBorders>
            <w:shd w:val="clear" w:color="auto" w:fill="auto"/>
            <w:hideMark/>
          </w:tcPr>
          <w:p w14:paraId="294AA65D"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Ветераны Великой Отечественной войны и инвалиды Великой Отечественной войны</w:t>
            </w:r>
          </w:p>
        </w:tc>
        <w:tc>
          <w:tcPr>
            <w:tcW w:w="1774" w:type="dxa"/>
            <w:tcBorders>
              <w:top w:val="nil"/>
              <w:left w:val="nil"/>
              <w:bottom w:val="single" w:sz="6" w:space="0" w:color="auto"/>
              <w:right w:val="single" w:sz="6" w:space="0" w:color="auto"/>
            </w:tcBorders>
            <w:shd w:val="clear" w:color="auto" w:fill="auto"/>
            <w:hideMark/>
          </w:tcPr>
          <w:p w14:paraId="2FDD14B4"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Льгота предоставляется в отношении всех земельных участков, находящихся в собственности физического лица, являющегося Ветераном Великой Отечественной войны, не используемых для осуществления предпринимательской деятельности</w:t>
            </w:r>
          </w:p>
        </w:tc>
        <w:tc>
          <w:tcPr>
            <w:tcW w:w="733" w:type="dxa"/>
            <w:tcBorders>
              <w:top w:val="nil"/>
              <w:left w:val="nil"/>
              <w:bottom w:val="single" w:sz="6" w:space="0" w:color="auto"/>
              <w:right w:val="single" w:sz="6" w:space="0" w:color="auto"/>
            </w:tcBorders>
            <w:shd w:val="clear" w:color="auto" w:fill="auto"/>
            <w:hideMark/>
          </w:tcPr>
          <w:p w14:paraId="4F700BD7"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01.01.2019</w:t>
            </w:r>
          </w:p>
        </w:tc>
        <w:tc>
          <w:tcPr>
            <w:tcW w:w="764" w:type="dxa"/>
            <w:tcBorders>
              <w:top w:val="nil"/>
              <w:left w:val="nil"/>
              <w:bottom w:val="single" w:sz="6" w:space="0" w:color="auto"/>
              <w:right w:val="single" w:sz="6" w:space="0" w:color="auto"/>
            </w:tcBorders>
            <w:shd w:val="clear" w:color="auto" w:fill="auto"/>
            <w:hideMark/>
          </w:tcPr>
          <w:p w14:paraId="188317C4"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Не установлено</w:t>
            </w:r>
          </w:p>
        </w:tc>
        <w:tc>
          <w:tcPr>
            <w:tcW w:w="1540" w:type="dxa"/>
            <w:tcBorders>
              <w:top w:val="nil"/>
              <w:left w:val="nil"/>
              <w:bottom w:val="single" w:sz="6" w:space="0" w:color="auto"/>
              <w:right w:val="single" w:sz="6" w:space="0" w:color="auto"/>
            </w:tcBorders>
            <w:shd w:val="clear" w:color="auto" w:fill="auto"/>
            <w:hideMark/>
          </w:tcPr>
          <w:p w14:paraId="783379D0" w14:textId="77777777" w:rsidR="00E12153" w:rsidRPr="00E12153" w:rsidRDefault="00E12153" w:rsidP="00E1215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Социальная поддержка граждан</w:t>
            </w:r>
          </w:p>
        </w:tc>
        <w:tc>
          <w:tcPr>
            <w:tcW w:w="1397" w:type="dxa"/>
            <w:tcBorders>
              <w:top w:val="nil"/>
              <w:left w:val="nil"/>
              <w:bottom w:val="single" w:sz="6" w:space="0" w:color="auto"/>
              <w:right w:val="single" w:sz="6" w:space="0" w:color="auto"/>
            </w:tcBorders>
            <w:shd w:val="clear" w:color="auto" w:fill="auto"/>
            <w:hideMark/>
          </w:tcPr>
          <w:p w14:paraId="69D528EE"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Администрация городского поселения Безенчук</w:t>
            </w:r>
          </w:p>
        </w:tc>
      </w:tr>
      <w:tr w:rsidR="00E12153" w:rsidRPr="00E12153" w14:paraId="4E2FED04" w14:textId="77777777" w:rsidTr="00E12153">
        <w:trPr>
          <w:trHeight w:val="269"/>
        </w:trPr>
        <w:tc>
          <w:tcPr>
            <w:tcW w:w="199" w:type="dxa"/>
            <w:tcBorders>
              <w:top w:val="nil"/>
              <w:left w:val="single" w:sz="6" w:space="0" w:color="auto"/>
              <w:bottom w:val="single" w:sz="6" w:space="0" w:color="auto"/>
              <w:right w:val="single" w:sz="6" w:space="0" w:color="auto"/>
            </w:tcBorders>
            <w:shd w:val="clear" w:color="auto" w:fill="auto"/>
            <w:hideMark/>
          </w:tcPr>
          <w:p w14:paraId="019310DA"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4.</w:t>
            </w:r>
          </w:p>
        </w:tc>
        <w:tc>
          <w:tcPr>
            <w:tcW w:w="927" w:type="dxa"/>
            <w:tcBorders>
              <w:top w:val="nil"/>
              <w:left w:val="nil"/>
              <w:bottom w:val="single" w:sz="6" w:space="0" w:color="auto"/>
              <w:right w:val="single" w:sz="6" w:space="0" w:color="auto"/>
            </w:tcBorders>
            <w:shd w:val="clear" w:color="auto" w:fill="auto"/>
            <w:hideMark/>
          </w:tcPr>
          <w:p w14:paraId="01FA2589"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6" w:space="0" w:color="auto"/>
              <w:right w:val="single" w:sz="6" w:space="0" w:color="auto"/>
            </w:tcBorders>
            <w:shd w:val="clear" w:color="auto" w:fill="auto"/>
            <w:hideMark/>
          </w:tcPr>
          <w:p w14:paraId="747E9DEF"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Полное освобождение от земельного налога</w:t>
            </w:r>
          </w:p>
        </w:tc>
        <w:tc>
          <w:tcPr>
            <w:tcW w:w="1417" w:type="dxa"/>
            <w:tcBorders>
              <w:top w:val="nil"/>
              <w:left w:val="nil"/>
              <w:bottom w:val="single" w:sz="6" w:space="0" w:color="auto"/>
              <w:right w:val="single" w:sz="6" w:space="0" w:color="auto"/>
            </w:tcBorders>
            <w:shd w:val="clear" w:color="auto" w:fill="auto"/>
            <w:hideMark/>
          </w:tcPr>
          <w:p w14:paraId="387DC2C2"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E12153">
              <w:rPr>
                <w:rFonts w:ascii="Times New Roman" w:eastAsia="Times New Roman" w:hAnsi="Times New Roman" w:cs="Times New Roman"/>
                <w:sz w:val="16"/>
                <w:szCs w:val="16"/>
                <w:lang w:eastAsia="ru-RU"/>
              </w:rPr>
              <w:t>Безенчук  от</w:t>
            </w:r>
            <w:proofErr w:type="gramEnd"/>
            <w:r w:rsidRPr="00E12153">
              <w:rPr>
                <w:rFonts w:ascii="Times New Roman" w:eastAsia="Times New Roman" w:hAnsi="Times New Roman" w:cs="Times New Roman"/>
                <w:sz w:val="16"/>
                <w:szCs w:val="16"/>
                <w:lang w:eastAsia="ru-RU"/>
              </w:rPr>
              <w:t xml:space="preserve"> 13.12.2018г. № 11/40</w:t>
            </w:r>
          </w:p>
        </w:tc>
        <w:tc>
          <w:tcPr>
            <w:tcW w:w="1245" w:type="dxa"/>
            <w:tcBorders>
              <w:top w:val="nil"/>
              <w:left w:val="nil"/>
              <w:bottom w:val="single" w:sz="6" w:space="0" w:color="auto"/>
              <w:right w:val="single" w:sz="6" w:space="0" w:color="auto"/>
            </w:tcBorders>
            <w:shd w:val="clear" w:color="auto" w:fill="auto"/>
            <w:hideMark/>
          </w:tcPr>
          <w:p w14:paraId="4BA57168"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Граждане, имеющие звание «Почетный житель городского поселения Безенчук»</w:t>
            </w:r>
          </w:p>
        </w:tc>
        <w:tc>
          <w:tcPr>
            <w:tcW w:w="1774" w:type="dxa"/>
            <w:tcBorders>
              <w:top w:val="nil"/>
              <w:left w:val="nil"/>
              <w:bottom w:val="single" w:sz="6" w:space="0" w:color="auto"/>
              <w:right w:val="single" w:sz="6" w:space="0" w:color="auto"/>
            </w:tcBorders>
            <w:shd w:val="clear" w:color="auto" w:fill="auto"/>
            <w:hideMark/>
          </w:tcPr>
          <w:p w14:paraId="24FC6FF6"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Льгота предоставляется в отношении всех земельных участков, находящихся в собственности физического лица, являющегося </w:t>
            </w:r>
            <w:proofErr w:type="gramStart"/>
            <w:r w:rsidRPr="00E12153">
              <w:rPr>
                <w:rFonts w:ascii="Times New Roman" w:eastAsia="Times New Roman" w:hAnsi="Times New Roman" w:cs="Times New Roman"/>
                <w:sz w:val="16"/>
                <w:szCs w:val="16"/>
                <w:lang w:eastAsia="ru-RU"/>
              </w:rPr>
              <w:t>Почетным  жителем</w:t>
            </w:r>
            <w:proofErr w:type="gramEnd"/>
            <w:r w:rsidRPr="00E12153">
              <w:rPr>
                <w:rFonts w:ascii="Times New Roman" w:eastAsia="Times New Roman" w:hAnsi="Times New Roman" w:cs="Times New Roman"/>
                <w:sz w:val="16"/>
                <w:szCs w:val="16"/>
                <w:lang w:eastAsia="ru-RU"/>
              </w:rPr>
              <w:t xml:space="preserve"> городского поселения Безенчук</w:t>
            </w:r>
          </w:p>
        </w:tc>
        <w:tc>
          <w:tcPr>
            <w:tcW w:w="733" w:type="dxa"/>
            <w:tcBorders>
              <w:top w:val="nil"/>
              <w:left w:val="nil"/>
              <w:bottom w:val="single" w:sz="6" w:space="0" w:color="auto"/>
              <w:right w:val="single" w:sz="6" w:space="0" w:color="auto"/>
            </w:tcBorders>
            <w:shd w:val="clear" w:color="auto" w:fill="auto"/>
            <w:hideMark/>
          </w:tcPr>
          <w:p w14:paraId="035FE74B"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01.01.2019</w:t>
            </w:r>
          </w:p>
        </w:tc>
        <w:tc>
          <w:tcPr>
            <w:tcW w:w="764" w:type="dxa"/>
            <w:tcBorders>
              <w:top w:val="nil"/>
              <w:left w:val="nil"/>
              <w:bottom w:val="single" w:sz="6" w:space="0" w:color="auto"/>
              <w:right w:val="single" w:sz="6" w:space="0" w:color="auto"/>
            </w:tcBorders>
            <w:shd w:val="clear" w:color="auto" w:fill="auto"/>
            <w:hideMark/>
          </w:tcPr>
          <w:p w14:paraId="1138E132"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Не установлено</w:t>
            </w:r>
          </w:p>
        </w:tc>
        <w:tc>
          <w:tcPr>
            <w:tcW w:w="1540" w:type="dxa"/>
            <w:tcBorders>
              <w:top w:val="nil"/>
              <w:left w:val="nil"/>
              <w:bottom w:val="single" w:sz="6" w:space="0" w:color="auto"/>
              <w:right w:val="single" w:sz="6" w:space="0" w:color="auto"/>
            </w:tcBorders>
            <w:shd w:val="clear" w:color="auto" w:fill="auto"/>
            <w:hideMark/>
          </w:tcPr>
          <w:p w14:paraId="4E23F070" w14:textId="77777777" w:rsidR="00E12153" w:rsidRPr="00E12153" w:rsidRDefault="00E12153" w:rsidP="00E1215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Социальная поддержка граждан</w:t>
            </w:r>
          </w:p>
        </w:tc>
        <w:tc>
          <w:tcPr>
            <w:tcW w:w="1397" w:type="dxa"/>
            <w:tcBorders>
              <w:top w:val="nil"/>
              <w:left w:val="nil"/>
              <w:bottom w:val="single" w:sz="6" w:space="0" w:color="auto"/>
              <w:right w:val="single" w:sz="6" w:space="0" w:color="auto"/>
            </w:tcBorders>
            <w:shd w:val="clear" w:color="auto" w:fill="auto"/>
            <w:hideMark/>
          </w:tcPr>
          <w:p w14:paraId="53CBD825"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Администрация городского поселения Безенчук</w:t>
            </w:r>
          </w:p>
        </w:tc>
      </w:tr>
      <w:tr w:rsidR="00E12153" w:rsidRPr="00E12153" w14:paraId="1FBC02F5" w14:textId="77777777" w:rsidTr="00E12153">
        <w:tc>
          <w:tcPr>
            <w:tcW w:w="199" w:type="dxa"/>
            <w:tcBorders>
              <w:top w:val="nil"/>
              <w:left w:val="single" w:sz="6" w:space="0" w:color="auto"/>
              <w:bottom w:val="single" w:sz="6" w:space="0" w:color="auto"/>
              <w:right w:val="single" w:sz="6" w:space="0" w:color="auto"/>
            </w:tcBorders>
            <w:shd w:val="clear" w:color="auto" w:fill="auto"/>
            <w:hideMark/>
          </w:tcPr>
          <w:p w14:paraId="1FA489AC"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4. </w:t>
            </w:r>
          </w:p>
        </w:tc>
        <w:tc>
          <w:tcPr>
            <w:tcW w:w="927" w:type="dxa"/>
            <w:tcBorders>
              <w:top w:val="nil"/>
              <w:left w:val="nil"/>
              <w:bottom w:val="single" w:sz="6" w:space="0" w:color="auto"/>
              <w:right w:val="single" w:sz="6" w:space="0" w:color="auto"/>
            </w:tcBorders>
            <w:shd w:val="clear" w:color="auto" w:fill="auto"/>
            <w:hideMark/>
          </w:tcPr>
          <w:p w14:paraId="06424F73"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Земельный налог </w:t>
            </w:r>
          </w:p>
        </w:tc>
        <w:tc>
          <w:tcPr>
            <w:tcW w:w="993" w:type="dxa"/>
            <w:tcBorders>
              <w:top w:val="nil"/>
              <w:left w:val="nil"/>
              <w:bottom w:val="single" w:sz="6" w:space="0" w:color="auto"/>
              <w:right w:val="single" w:sz="6" w:space="0" w:color="auto"/>
            </w:tcBorders>
            <w:shd w:val="clear" w:color="auto" w:fill="auto"/>
            <w:hideMark/>
          </w:tcPr>
          <w:p w14:paraId="38EE9897" w14:textId="77777777" w:rsidR="00E12153" w:rsidRPr="00E12153" w:rsidRDefault="00E12153" w:rsidP="00E12153">
            <w:pPr>
              <w:spacing w:after="0" w:line="240" w:lineRule="auto"/>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Полное освобождение </w:t>
            </w:r>
            <w:proofErr w:type="gramStart"/>
            <w:r w:rsidRPr="00E12153">
              <w:rPr>
                <w:rFonts w:ascii="Times New Roman" w:eastAsia="Times New Roman" w:hAnsi="Times New Roman" w:cs="Times New Roman"/>
                <w:sz w:val="16"/>
                <w:szCs w:val="16"/>
                <w:lang w:eastAsia="ru-RU"/>
              </w:rPr>
              <w:t>от  земельного</w:t>
            </w:r>
            <w:proofErr w:type="gramEnd"/>
            <w:r w:rsidRPr="00E12153">
              <w:rPr>
                <w:rFonts w:ascii="Times New Roman" w:eastAsia="Times New Roman" w:hAnsi="Times New Roman" w:cs="Times New Roman"/>
                <w:sz w:val="16"/>
                <w:szCs w:val="16"/>
                <w:lang w:eastAsia="ru-RU"/>
              </w:rPr>
              <w:t xml:space="preserve"> налога </w:t>
            </w:r>
          </w:p>
        </w:tc>
        <w:tc>
          <w:tcPr>
            <w:tcW w:w="1417" w:type="dxa"/>
            <w:tcBorders>
              <w:top w:val="nil"/>
              <w:left w:val="nil"/>
              <w:bottom w:val="single" w:sz="6" w:space="0" w:color="auto"/>
              <w:right w:val="single" w:sz="6" w:space="0" w:color="auto"/>
            </w:tcBorders>
            <w:shd w:val="clear" w:color="auto" w:fill="auto"/>
            <w:hideMark/>
          </w:tcPr>
          <w:p w14:paraId="346099F8" w14:textId="77777777" w:rsidR="00E12153" w:rsidRPr="00E12153" w:rsidRDefault="00E12153" w:rsidP="00E12153">
            <w:pPr>
              <w:spacing w:after="0" w:line="240" w:lineRule="auto"/>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Решение Собрания представителей сельского поселения Екатериновка от 20.12.2018 № 195/47 </w:t>
            </w:r>
          </w:p>
        </w:tc>
        <w:tc>
          <w:tcPr>
            <w:tcW w:w="1245" w:type="dxa"/>
            <w:tcBorders>
              <w:top w:val="nil"/>
              <w:left w:val="nil"/>
              <w:bottom w:val="single" w:sz="6" w:space="0" w:color="auto"/>
              <w:right w:val="single" w:sz="6" w:space="0" w:color="auto"/>
            </w:tcBorders>
            <w:shd w:val="clear" w:color="auto" w:fill="auto"/>
            <w:hideMark/>
          </w:tcPr>
          <w:p w14:paraId="78FF9303" w14:textId="77777777" w:rsidR="00E12153" w:rsidRPr="00E12153" w:rsidRDefault="00E12153" w:rsidP="00E12153">
            <w:pPr>
              <w:spacing w:after="0" w:line="240" w:lineRule="auto"/>
              <w:jc w:val="both"/>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Общеобразовательные учреждения, находящиеся на территории городского поселения и не получающие доходы от предпринимательской деятельности </w:t>
            </w:r>
          </w:p>
        </w:tc>
        <w:tc>
          <w:tcPr>
            <w:tcW w:w="1774" w:type="dxa"/>
            <w:tcBorders>
              <w:top w:val="nil"/>
              <w:left w:val="nil"/>
              <w:bottom w:val="single" w:sz="6" w:space="0" w:color="auto"/>
              <w:right w:val="single" w:sz="6" w:space="0" w:color="auto"/>
            </w:tcBorders>
            <w:shd w:val="clear" w:color="auto" w:fill="auto"/>
            <w:hideMark/>
          </w:tcPr>
          <w:p w14:paraId="7FB7C4B6"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Льгота предоставляется в отношении всех земельных участков, находящихся в собственности общеобразовательных учреждений</w:t>
            </w:r>
          </w:p>
        </w:tc>
        <w:tc>
          <w:tcPr>
            <w:tcW w:w="733" w:type="dxa"/>
            <w:tcBorders>
              <w:top w:val="nil"/>
              <w:left w:val="nil"/>
              <w:bottom w:val="single" w:sz="6" w:space="0" w:color="auto"/>
              <w:right w:val="single" w:sz="6" w:space="0" w:color="auto"/>
            </w:tcBorders>
            <w:shd w:val="clear" w:color="auto" w:fill="auto"/>
            <w:hideMark/>
          </w:tcPr>
          <w:p w14:paraId="4802663D"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01.01.2019 </w:t>
            </w:r>
          </w:p>
        </w:tc>
        <w:tc>
          <w:tcPr>
            <w:tcW w:w="764" w:type="dxa"/>
            <w:tcBorders>
              <w:top w:val="nil"/>
              <w:left w:val="nil"/>
              <w:bottom w:val="single" w:sz="6" w:space="0" w:color="auto"/>
              <w:right w:val="single" w:sz="6" w:space="0" w:color="auto"/>
            </w:tcBorders>
            <w:shd w:val="clear" w:color="auto" w:fill="auto"/>
            <w:hideMark/>
          </w:tcPr>
          <w:p w14:paraId="1F191033" w14:textId="77777777" w:rsidR="00E12153" w:rsidRPr="00E12153" w:rsidRDefault="00E12153" w:rsidP="00E12153">
            <w:pPr>
              <w:spacing w:after="0" w:line="240" w:lineRule="auto"/>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Не установлено </w:t>
            </w:r>
          </w:p>
        </w:tc>
        <w:tc>
          <w:tcPr>
            <w:tcW w:w="1540" w:type="dxa"/>
            <w:tcBorders>
              <w:top w:val="nil"/>
              <w:left w:val="nil"/>
              <w:bottom w:val="single" w:sz="6" w:space="0" w:color="auto"/>
              <w:right w:val="single" w:sz="6" w:space="0" w:color="auto"/>
            </w:tcBorders>
            <w:shd w:val="clear" w:color="auto" w:fill="auto"/>
            <w:hideMark/>
          </w:tcPr>
          <w:p w14:paraId="1F8F266F" w14:textId="77777777" w:rsidR="00E12153" w:rsidRPr="00E12153" w:rsidRDefault="00E12153" w:rsidP="00E1215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 xml:space="preserve">Повышение уровня социально-экономического развития сельского поселения. </w:t>
            </w:r>
            <w:r w:rsidRPr="00E12153">
              <w:rPr>
                <w:rFonts w:ascii="Times New Roman" w:eastAsiaTheme="minorEastAsia" w:hAnsi="Times New Roman" w:cs="Times New Roman"/>
                <w:sz w:val="16"/>
                <w:szCs w:val="16"/>
                <w:lang w:eastAsia="ru-RU"/>
              </w:rPr>
              <w:t>Повышение уровня жизни граждан - получателей мер социальной поддержки, государственных социальных и страховых гарантий. Оптимизация финансовых потоков.</w:t>
            </w:r>
          </w:p>
        </w:tc>
        <w:tc>
          <w:tcPr>
            <w:tcW w:w="1397" w:type="dxa"/>
            <w:tcBorders>
              <w:top w:val="nil"/>
              <w:left w:val="nil"/>
              <w:bottom w:val="single" w:sz="6" w:space="0" w:color="auto"/>
              <w:right w:val="single" w:sz="6" w:space="0" w:color="auto"/>
            </w:tcBorders>
            <w:shd w:val="clear" w:color="auto" w:fill="auto"/>
            <w:hideMark/>
          </w:tcPr>
          <w:p w14:paraId="51C222C0" w14:textId="77777777" w:rsidR="00E12153" w:rsidRPr="00E12153" w:rsidRDefault="00E12153" w:rsidP="00E12153">
            <w:pPr>
              <w:spacing w:after="0" w:line="240" w:lineRule="auto"/>
              <w:jc w:val="center"/>
              <w:textAlignment w:val="baseline"/>
              <w:rPr>
                <w:rFonts w:ascii="Times New Roman" w:eastAsia="Times New Roman" w:hAnsi="Times New Roman" w:cs="Times New Roman"/>
                <w:sz w:val="16"/>
                <w:szCs w:val="16"/>
                <w:lang w:eastAsia="ru-RU"/>
              </w:rPr>
            </w:pPr>
            <w:r w:rsidRPr="00E12153">
              <w:rPr>
                <w:rFonts w:ascii="Times New Roman" w:eastAsia="Times New Roman" w:hAnsi="Times New Roman" w:cs="Times New Roman"/>
                <w:sz w:val="16"/>
                <w:szCs w:val="16"/>
                <w:lang w:eastAsia="ru-RU"/>
              </w:rPr>
              <w:t>Администрация городского поселения Безенчук</w:t>
            </w:r>
          </w:p>
        </w:tc>
      </w:tr>
    </w:tbl>
    <w:p w14:paraId="61877043" w14:textId="77777777" w:rsidR="005F1675" w:rsidRPr="005F1675" w:rsidRDefault="005F1675" w:rsidP="005F167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50353F5" w14:textId="5FFB41C0" w:rsidR="005F1675" w:rsidRPr="00BA56BF" w:rsidRDefault="005F1675" w:rsidP="005F1675">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sidR="002B4B44">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sidR="002B4B44">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sidR="002B4B44">
        <w:rPr>
          <w:rFonts w:ascii="Times New Roman" w:eastAsia="Times New Roman" w:hAnsi="Times New Roman" w:cs="Times New Roman"/>
          <w:b/>
          <w:bCs/>
          <w:lang w:eastAsia="ru-RU"/>
        </w:rPr>
        <w:t>12</w:t>
      </w:r>
      <w:r w:rsidRPr="00BA56BF">
        <w:rPr>
          <w:rFonts w:ascii="Times New Roman" w:eastAsia="Times New Roman" w:hAnsi="Times New Roman" w:cs="Times New Roman"/>
          <w:b/>
          <w:bCs/>
          <w:lang w:eastAsia="ru-RU"/>
        </w:rPr>
        <w:t>/</w:t>
      </w:r>
      <w:r w:rsidR="00833B13">
        <w:rPr>
          <w:rFonts w:ascii="Times New Roman" w:eastAsia="Times New Roman" w:hAnsi="Times New Roman" w:cs="Times New Roman"/>
          <w:b/>
          <w:bCs/>
          <w:lang w:eastAsia="ru-RU"/>
        </w:rPr>
        <w:t>2</w:t>
      </w:r>
    </w:p>
    <w:p w14:paraId="0DE0FE8A" w14:textId="77777777" w:rsidR="000E022D" w:rsidRPr="00732FB3" w:rsidRDefault="005F1675" w:rsidP="00732FB3">
      <w:pPr>
        <w:spacing w:after="0" w:line="240" w:lineRule="auto"/>
        <w:jc w:val="both"/>
        <w:rPr>
          <w:rFonts w:ascii="Times New Roman" w:eastAsia="Times New Roman" w:hAnsi="Times New Roman" w:cs="Times New Roman"/>
          <w:lang w:eastAsia="ru-RU"/>
        </w:rPr>
      </w:pPr>
      <w:r w:rsidRPr="00732FB3">
        <w:rPr>
          <w:rFonts w:ascii="Times New Roman" w:eastAsia="Times New Roman" w:hAnsi="Times New Roman" w:cs="Times New Roman"/>
          <w:lang w:eastAsia="ru-RU"/>
        </w:rPr>
        <w:t>«</w:t>
      </w:r>
      <w:r w:rsidR="000E022D" w:rsidRPr="00732FB3">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 1/52 от 05.12.2019г. «</w:t>
      </w:r>
      <w:r w:rsidR="000E022D" w:rsidRPr="00732FB3">
        <w:rPr>
          <w:rFonts w:ascii="Times New Roman" w:eastAsia="Calibri" w:hAnsi="Times New Roman" w:cs="Times New Roman"/>
          <w:lang w:eastAsia="ru-RU"/>
        </w:rPr>
        <w:t>О бюджете городского поселения Безенчук муниципального района Безенчукский Самарской области на 2020 год и плановый период 2021-2022г.г.</w:t>
      </w:r>
      <w:r w:rsidR="000E022D" w:rsidRPr="00732FB3">
        <w:rPr>
          <w:rFonts w:ascii="Times New Roman" w:eastAsia="Times New Roman" w:hAnsi="Times New Roman" w:cs="Times New Roman"/>
          <w:lang w:eastAsia="ru-RU"/>
        </w:rPr>
        <w:t>»</w:t>
      </w:r>
    </w:p>
    <w:p w14:paraId="7169F437" w14:textId="77777777" w:rsidR="000E022D" w:rsidRPr="000E022D" w:rsidRDefault="000E022D" w:rsidP="00732FB3">
      <w:pPr>
        <w:tabs>
          <w:tab w:val="left" w:pos="-360"/>
        </w:tabs>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Самарской области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Безенчукский Самарской области на 2020 год и плановый период 2021 и 2022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9570233" w14:textId="77777777" w:rsidR="000E022D" w:rsidRPr="000E022D" w:rsidRDefault="000E022D" w:rsidP="00732FB3">
      <w:pPr>
        <w:tabs>
          <w:tab w:val="left" w:pos="-360"/>
        </w:tabs>
        <w:spacing w:after="0" w:line="240" w:lineRule="auto"/>
        <w:jc w:val="center"/>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РЕШИЛО:</w:t>
      </w:r>
    </w:p>
    <w:p w14:paraId="6FA03690"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1/52 от 05.12.2019 г. «О бюджете городского поселения Безенчук муниципального района Безенчукский Самарской области на 2020 год и плановый период 2021 и 2022 годов» следующие изменения:</w:t>
      </w:r>
    </w:p>
    <w:p w14:paraId="705A27CC"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1.1. Утвердить перечень главных администраторов доходов городского поселения Безенчук муниципального района Безенчукский Самарской области согласно приложению № 1.</w:t>
      </w:r>
    </w:p>
    <w:p w14:paraId="4DB5B61E"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1.2. Утвердить поступление доходов в бюджет городского поселения Безенчук в 2020 году по основным источникам в разрезе классификации доходов Российской Федерации согласно приложению № 2 к настоящему Решению.</w:t>
      </w:r>
    </w:p>
    <w:p w14:paraId="4F188439"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1.3.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2020 год согласно приложению № 3.</w:t>
      </w:r>
    </w:p>
    <w:p w14:paraId="7A956B0D"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lastRenderedPageBreak/>
        <w:t>1.3. Утвердить ведомственную структуру расходов бюджета городского поселения Безенчук муниципального района Безенчукский Самарской области на 2020 год согласно Приложению № 4 к настоящему Решению.</w:t>
      </w:r>
    </w:p>
    <w:p w14:paraId="5138C496"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5 к настоящему Решению.  </w:t>
      </w:r>
    </w:p>
    <w:p w14:paraId="09DA99DE"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2. Отменить приложения № 1,2,3 в редакции решения Собрания представителей городского поселения Безенчук от 17.08.2020 года № 1/60.</w:t>
      </w:r>
    </w:p>
    <w:p w14:paraId="224D984A" w14:textId="77777777" w:rsidR="000E022D" w:rsidRPr="000E022D" w:rsidRDefault="000E022D" w:rsidP="00732FB3">
      <w:pPr>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15D82308" w14:textId="77777777" w:rsidR="000E022D" w:rsidRPr="000E022D" w:rsidRDefault="000E022D" w:rsidP="00732FB3">
      <w:pPr>
        <w:tabs>
          <w:tab w:val="left" w:pos="-360"/>
        </w:tabs>
        <w:spacing w:after="0" w:line="240" w:lineRule="auto"/>
        <w:jc w:val="both"/>
        <w:rPr>
          <w:rFonts w:ascii="Times New Roman" w:eastAsia="Times New Roman" w:hAnsi="Times New Roman" w:cs="Times New Roman"/>
          <w:lang w:eastAsia="ru-RU"/>
        </w:rPr>
      </w:pPr>
      <w:r w:rsidRPr="000E022D">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1FC49CB6" w14:textId="77777777" w:rsidR="000E022D" w:rsidRPr="000E022D" w:rsidRDefault="000E022D" w:rsidP="00732FB3">
      <w:pPr>
        <w:tabs>
          <w:tab w:val="num" w:pos="709"/>
        </w:tabs>
        <w:spacing w:after="0" w:line="240" w:lineRule="auto"/>
        <w:jc w:val="both"/>
        <w:rPr>
          <w:rFonts w:ascii="Times New Roman" w:eastAsia="Times New Roman" w:hAnsi="Times New Roman" w:cs="Times New Roman"/>
          <w:lang w:val="x-none" w:eastAsia="ru-RU"/>
        </w:rPr>
      </w:pPr>
      <w:r w:rsidRPr="000E022D">
        <w:rPr>
          <w:rFonts w:ascii="Times New Roman" w:eastAsia="Times New Roman" w:hAnsi="Times New Roman" w:cs="Times New Roman"/>
          <w:lang w:eastAsia="ru-RU"/>
        </w:rPr>
        <w:t xml:space="preserve">5. </w:t>
      </w:r>
      <w:r w:rsidRPr="000E022D">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54BCAB70" w14:textId="040567D3" w:rsidR="000E022D" w:rsidRPr="000E022D" w:rsidRDefault="000E022D" w:rsidP="00732FB3">
      <w:pPr>
        <w:tabs>
          <w:tab w:val="left" w:pos="0"/>
        </w:tabs>
        <w:spacing w:after="0" w:line="240" w:lineRule="auto"/>
        <w:jc w:val="both"/>
        <w:rPr>
          <w:rFonts w:ascii="Times New Roman" w:eastAsia="Times New Roman" w:hAnsi="Times New Roman" w:cs="Times New Roman"/>
          <w:lang w:val="x-none" w:eastAsia="ru-RU"/>
        </w:rPr>
      </w:pPr>
      <w:r w:rsidRPr="000E022D">
        <w:rPr>
          <w:rFonts w:ascii="Times New Roman" w:eastAsia="Times New Roman" w:hAnsi="Times New Roman" w:cs="Times New Roman"/>
          <w:lang w:eastAsia="ru-RU"/>
        </w:rPr>
        <w:t xml:space="preserve">6. </w:t>
      </w:r>
      <w:r w:rsidRPr="000E022D">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6509BFCD" w14:textId="77777777" w:rsidR="000E022D" w:rsidRPr="000E022D" w:rsidRDefault="000E022D" w:rsidP="00732FB3">
      <w:pPr>
        <w:tabs>
          <w:tab w:val="left" w:pos="142"/>
        </w:tabs>
        <w:spacing w:after="0" w:line="240" w:lineRule="auto"/>
        <w:jc w:val="both"/>
        <w:rPr>
          <w:rFonts w:ascii="Times New Roman" w:eastAsia="Times New Roman" w:hAnsi="Times New Roman" w:cs="Times New Roman"/>
          <w:lang w:val="x-none" w:eastAsia="ru-RU"/>
        </w:rPr>
      </w:pPr>
      <w:r w:rsidRPr="000E022D">
        <w:rPr>
          <w:rFonts w:ascii="Times New Roman" w:eastAsia="Times New Roman" w:hAnsi="Times New Roman" w:cs="Times New Roman"/>
          <w:lang w:eastAsia="ru-RU"/>
        </w:rPr>
        <w:t xml:space="preserve">7. </w:t>
      </w:r>
      <w:r w:rsidRPr="000E022D">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0E022D">
        <w:rPr>
          <w:rFonts w:ascii="Times New Roman" w:eastAsia="Times New Roman" w:hAnsi="Times New Roman" w:cs="Times New Roman"/>
          <w:lang w:eastAsia="ru-RU"/>
        </w:rPr>
        <w:t>.</w:t>
      </w:r>
      <w:r w:rsidRPr="000E022D">
        <w:rPr>
          <w:rFonts w:ascii="Times New Roman" w:eastAsia="Times New Roman" w:hAnsi="Times New Roman" w:cs="Times New Roman"/>
          <w:lang w:val="x-none" w:eastAsia="ru-RU"/>
        </w:rPr>
        <w:t xml:space="preserve">  </w:t>
      </w:r>
    </w:p>
    <w:p w14:paraId="2EFAE4A0" w14:textId="6EAEDF7F" w:rsidR="000E022D" w:rsidRPr="00947D8F" w:rsidRDefault="000E022D" w:rsidP="00732FB3">
      <w:pPr>
        <w:spacing w:after="0" w:line="240" w:lineRule="auto"/>
        <w:jc w:val="both"/>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sidR="004A70E3">
        <w:rPr>
          <w:rFonts w:ascii="Times New Roman" w:hAnsi="Times New Roman" w:cs="Times New Roman"/>
        </w:rPr>
        <w:t xml:space="preserve">              </w:t>
      </w:r>
      <w:r w:rsidRPr="00947D8F">
        <w:rPr>
          <w:rFonts w:ascii="Times New Roman" w:hAnsi="Times New Roman" w:cs="Times New Roman"/>
        </w:rPr>
        <w:t>Н.В. Райская</w:t>
      </w:r>
    </w:p>
    <w:p w14:paraId="6297F805" w14:textId="7593A4A3" w:rsidR="005F1675" w:rsidRPr="00A606A8" w:rsidRDefault="005F1675" w:rsidP="00732FB3">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12C6DB" w14:textId="50D47604" w:rsidR="005F1675" w:rsidRPr="000B538D" w:rsidRDefault="005F1675" w:rsidP="00732FB3">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00DA20EB"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bookmarkStart w:id="5" w:name="_Hlk54870441"/>
      <w:r w:rsidRPr="00F45C66">
        <w:rPr>
          <w:rFonts w:ascii="Times New Roman" w:eastAsia="Times New Roman" w:hAnsi="Times New Roman" w:cs="Times New Roman"/>
          <w:bCs/>
          <w:sz w:val="20"/>
          <w:szCs w:val="20"/>
          <w:lang w:eastAsia="x-none"/>
        </w:rPr>
        <w:t>Приложение №1</w:t>
      </w:r>
    </w:p>
    <w:p w14:paraId="4B2D7D22"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B26702C"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E1B4DC1" w14:textId="210FCFAA"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sidR="00D66240">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sidR="00D66240">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sidR="00732FB3">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sidR="00732FB3">
        <w:rPr>
          <w:rFonts w:ascii="Times New Roman" w:eastAsia="Times New Roman" w:hAnsi="Times New Roman" w:cs="Times New Roman"/>
          <w:bCs/>
          <w:sz w:val="20"/>
          <w:szCs w:val="20"/>
          <w:lang w:eastAsia="x-none"/>
        </w:rPr>
        <w:t>2</w:t>
      </w:r>
    </w:p>
    <w:tbl>
      <w:tblPr>
        <w:tblW w:w="10915" w:type="dxa"/>
        <w:tblLook w:val="04A0" w:firstRow="1" w:lastRow="0" w:firstColumn="1" w:lastColumn="0" w:noHBand="0" w:noVBand="1"/>
      </w:tblPr>
      <w:tblGrid>
        <w:gridCol w:w="1418"/>
        <w:gridCol w:w="868"/>
        <w:gridCol w:w="1825"/>
        <w:gridCol w:w="6804"/>
      </w:tblGrid>
      <w:tr w:rsidR="00EA4EE4" w:rsidRPr="002B0B8B" w14:paraId="027AE31D" w14:textId="77777777" w:rsidTr="00024C5D">
        <w:trPr>
          <w:trHeight w:val="80"/>
        </w:trPr>
        <w:tc>
          <w:tcPr>
            <w:tcW w:w="10915" w:type="dxa"/>
            <w:gridSpan w:val="4"/>
            <w:tcBorders>
              <w:top w:val="nil"/>
              <w:left w:val="nil"/>
              <w:bottom w:val="nil"/>
              <w:right w:val="nil"/>
            </w:tcBorders>
            <w:shd w:val="clear" w:color="auto" w:fill="auto"/>
            <w:noWrap/>
            <w:vAlign w:val="bottom"/>
            <w:hideMark/>
          </w:tcPr>
          <w:bookmarkEnd w:id="5"/>
          <w:p w14:paraId="59147FE2" w14:textId="77777777" w:rsidR="00EA4EE4" w:rsidRPr="002B0B8B" w:rsidRDefault="00EA4EE4" w:rsidP="002B0B8B">
            <w:pPr>
              <w:spacing w:after="0" w:line="240" w:lineRule="auto"/>
              <w:jc w:val="center"/>
              <w:rPr>
                <w:rFonts w:ascii="Times New Roman" w:eastAsia="Times New Roman" w:hAnsi="Times New Roman" w:cs="Times New Roman"/>
                <w:b/>
                <w:bCs/>
                <w:sz w:val="16"/>
                <w:szCs w:val="16"/>
                <w:lang w:eastAsia="ru-RU"/>
              </w:rPr>
            </w:pPr>
            <w:r w:rsidRPr="002B0B8B">
              <w:rPr>
                <w:rFonts w:ascii="Times New Roman" w:eastAsia="Times New Roman" w:hAnsi="Times New Roman" w:cs="Times New Roman"/>
                <w:b/>
                <w:bCs/>
                <w:sz w:val="16"/>
                <w:szCs w:val="16"/>
                <w:lang w:eastAsia="ru-RU"/>
              </w:rPr>
              <w:t>Перечень главных администраторов доходов</w:t>
            </w:r>
          </w:p>
        </w:tc>
      </w:tr>
      <w:tr w:rsidR="00EA4EE4" w:rsidRPr="002B0B8B" w14:paraId="7EB8772D" w14:textId="77777777" w:rsidTr="00024C5D">
        <w:trPr>
          <w:trHeight w:val="80"/>
        </w:trPr>
        <w:tc>
          <w:tcPr>
            <w:tcW w:w="10915" w:type="dxa"/>
            <w:gridSpan w:val="4"/>
            <w:tcBorders>
              <w:top w:val="nil"/>
              <w:left w:val="nil"/>
              <w:bottom w:val="nil"/>
              <w:right w:val="nil"/>
            </w:tcBorders>
            <w:shd w:val="clear" w:color="auto" w:fill="auto"/>
            <w:vAlign w:val="bottom"/>
            <w:hideMark/>
          </w:tcPr>
          <w:p w14:paraId="3F677320" w14:textId="77777777" w:rsidR="00EA4EE4" w:rsidRPr="002B0B8B" w:rsidRDefault="00EA4EE4" w:rsidP="002B0B8B">
            <w:pPr>
              <w:spacing w:after="0" w:line="240" w:lineRule="auto"/>
              <w:jc w:val="center"/>
              <w:rPr>
                <w:rFonts w:ascii="Times New Roman" w:eastAsia="Times New Roman" w:hAnsi="Times New Roman" w:cs="Times New Roman"/>
                <w:b/>
                <w:bCs/>
                <w:sz w:val="16"/>
                <w:szCs w:val="16"/>
                <w:lang w:eastAsia="ru-RU"/>
              </w:rPr>
            </w:pPr>
            <w:r w:rsidRPr="002B0B8B">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w:t>
            </w:r>
          </w:p>
        </w:tc>
      </w:tr>
      <w:tr w:rsidR="00EA4EE4" w:rsidRPr="002B0B8B" w14:paraId="0B8FED76" w14:textId="77777777" w:rsidTr="00EA4EE4">
        <w:trPr>
          <w:trHeight w:val="464"/>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05C21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8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F43D7A"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Код главного </w:t>
            </w:r>
            <w:proofErr w:type="spellStart"/>
            <w:r w:rsidRPr="002B0B8B">
              <w:rPr>
                <w:rFonts w:ascii="Times New Roman" w:eastAsia="Times New Roman" w:hAnsi="Times New Roman" w:cs="Times New Roman"/>
                <w:sz w:val="16"/>
                <w:szCs w:val="16"/>
                <w:lang w:eastAsia="ru-RU"/>
              </w:rPr>
              <w:t>админист</w:t>
            </w:r>
            <w:proofErr w:type="spellEnd"/>
            <w:r w:rsidRPr="002B0B8B">
              <w:rPr>
                <w:rFonts w:ascii="Times New Roman" w:eastAsia="Times New Roman" w:hAnsi="Times New Roman" w:cs="Times New Roman"/>
                <w:sz w:val="16"/>
                <w:szCs w:val="16"/>
                <w:lang w:eastAsia="ru-RU"/>
              </w:rPr>
              <w:t xml:space="preserve"> </w:t>
            </w:r>
            <w:proofErr w:type="spellStart"/>
            <w:r w:rsidRPr="002B0B8B">
              <w:rPr>
                <w:rFonts w:ascii="Times New Roman" w:eastAsia="Times New Roman" w:hAnsi="Times New Roman" w:cs="Times New Roman"/>
                <w:sz w:val="16"/>
                <w:szCs w:val="16"/>
                <w:lang w:eastAsia="ru-RU"/>
              </w:rPr>
              <w:t>ратора</w:t>
            </w:r>
            <w:proofErr w:type="spellEnd"/>
            <w:r w:rsidRPr="002B0B8B">
              <w:rPr>
                <w:rFonts w:ascii="Times New Roman" w:eastAsia="Times New Roman" w:hAnsi="Times New Roman" w:cs="Times New Roman"/>
                <w:sz w:val="16"/>
                <w:szCs w:val="16"/>
                <w:lang w:eastAsia="ru-RU"/>
              </w:rPr>
              <w:t xml:space="preserve"> доходов</w:t>
            </w:r>
          </w:p>
        </w:tc>
        <w:tc>
          <w:tcPr>
            <w:tcW w:w="1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E76FF2"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Код доходов</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E9611"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Наименование дохода</w:t>
            </w:r>
          </w:p>
        </w:tc>
      </w:tr>
      <w:tr w:rsidR="00EA4EE4" w:rsidRPr="002B0B8B" w14:paraId="706E2018" w14:textId="77777777" w:rsidTr="00024C5D">
        <w:trPr>
          <w:trHeight w:val="464"/>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B956ED5"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1EC9A63E"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8FB493A"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6804" w:type="dxa"/>
            <w:vMerge/>
            <w:tcBorders>
              <w:top w:val="single" w:sz="4" w:space="0" w:color="auto"/>
              <w:left w:val="single" w:sz="4" w:space="0" w:color="auto"/>
              <w:bottom w:val="single" w:sz="4" w:space="0" w:color="auto"/>
              <w:right w:val="single" w:sz="4" w:space="0" w:color="auto"/>
            </w:tcBorders>
            <w:vAlign w:val="center"/>
            <w:hideMark/>
          </w:tcPr>
          <w:p w14:paraId="1B351276"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r>
      <w:tr w:rsidR="00EA4EE4" w:rsidRPr="002B0B8B" w14:paraId="586F91D3" w14:textId="77777777" w:rsidTr="00024C5D">
        <w:trPr>
          <w:trHeight w:val="7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BD23A0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w:t>
            </w:r>
          </w:p>
        </w:tc>
        <w:tc>
          <w:tcPr>
            <w:tcW w:w="868" w:type="dxa"/>
            <w:tcBorders>
              <w:top w:val="nil"/>
              <w:left w:val="nil"/>
              <w:bottom w:val="single" w:sz="4" w:space="0" w:color="auto"/>
              <w:right w:val="single" w:sz="4" w:space="0" w:color="auto"/>
            </w:tcBorders>
            <w:shd w:val="clear" w:color="auto" w:fill="auto"/>
            <w:vAlign w:val="center"/>
            <w:hideMark/>
          </w:tcPr>
          <w:p w14:paraId="5B09A59D"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w:t>
            </w:r>
          </w:p>
        </w:tc>
        <w:tc>
          <w:tcPr>
            <w:tcW w:w="1825" w:type="dxa"/>
            <w:tcBorders>
              <w:top w:val="nil"/>
              <w:left w:val="nil"/>
              <w:bottom w:val="single" w:sz="4" w:space="0" w:color="auto"/>
              <w:right w:val="single" w:sz="4" w:space="0" w:color="auto"/>
            </w:tcBorders>
            <w:shd w:val="clear" w:color="auto" w:fill="auto"/>
            <w:vAlign w:val="center"/>
            <w:hideMark/>
          </w:tcPr>
          <w:p w14:paraId="1C236E46"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3</w:t>
            </w:r>
          </w:p>
        </w:tc>
        <w:tc>
          <w:tcPr>
            <w:tcW w:w="6804" w:type="dxa"/>
            <w:tcBorders>
              <w:top w:val="nil"/>
              <w:left w:val="nil"/>
              <w:bottom w:val="single" w:sz="4" w:space="0" w:color="auto"/>
              <w:right w:val="single" w:sz="4" w:space="0" w:color="auto"/>
            </w:tcBorders>
            <w:shd w:val="clear" w:color="auto" w:fill="auto"/>
            <w:vAlign w:val="center"/>
            <w:hideMark/>
          </w:tcPr>
          <w:p w14:paraId="164A3F09"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4</w:t>
            </w:r>
          </w:p>
        </w:tc>
      </w:tr>
      <w:tr w:rsidR="00EA4EE4" w:rsidRPr="002B0B8B" w14:paraId="47020762" w14:textId="77777777" w:rsidTr="00024C5D">
        <w:trPr>
          <w:trHeight w:val="70"/>
        </w:trPr>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14:paraId="4B3A1F6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868" w:type="dxa"/>
            <w:tcBorders>
              <w:top w:val="nil"/>
              <w:left w:val="nil"/>
              <w:bottom w:val="single" w:sz="4" w:space="0" w:color="auto"/>
              <w:right w:val="single" w:sz="4" w:space="0" w:color="auto"/>
            </w:tcBorders>
            <w:shd w:val="clear" w:color="auto" w:fill="auto"/>
            <w:noWrap/>
            <w:vAlign w:val="center"/>
            <w:hideMark/>
          </w:tcPr>
          <w:p w14:paraId="0FD44EED"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5EE481A9"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1 01 02010 01 0000 110</w:t>
            </w:r>
          </w:p>
        </w:tc>
        <w:tc>
          <w:tcPr>
            <w:tcW w:w="6804" w:type="dxa"/>
            <w:tcBorders>
              <w:top w:val="nil"/>
              <w:left w:val="nil"/>
              <w:bottom w:val="single" w:sz="4" w:space="0" w:color="auto"/>
              <w:right w:val="single" w:sz="4" w:space="0" w:color="auto"/>
            </w:tcBorders>
            <w:shd w:val="clear" w:color="auto" w:fill="auto"/>
            <w:vAlign w:val="center"/>
            <w:hideMark/>
          </w:tcPr>
          <w:p w14:paraId="7F4F06A2"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EA4EE4" w:rsidRPr="002B0B8B" w14:paraId="68B50A75"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33E204C8"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00DE3FC2"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69409372"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1 01 02020 01 0000 110</w:t>
            </w:r>
          </w:p>
        </w:tc>
        <w:tc>
          <w:tcPr>
            <w:tcW w:w="6804" w:type="dxa"/>
            <w:tcBorders>
              <w:top w:val="nil"/>
              <w:left w:val="nil"/>
              <w:bottom w:val="single" w:sz="4" w:space="0" w:color="auto"/>
              <w:right w:val="single" w:sz="4" w:space="0" w:color="auto"/>
            </w:tcBorders>
            <w:shd w:val="clear" w:color="auto" w:fill="auto"/>
            <w:vAlign w:val="center"/>
            <w:hideMark/>
          </w:tcPr>
          <w:p w14:paraId="6D656F6D"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EA4EE4" w:rsidRPr="002B0B8B" w14:paraId="688690C3"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045F2025"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060E5A9"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3057636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1 01 02030 01 0000 110</w:t>
            </w:r>
          </w:p>
        </w:tc>
        <w:tc>
          <w:tcPr>
            <w:tcW w:w="6804" w:type="dxa"/>
            <w:tcBorders>
              <w:top w:val="nil"/>
              <w:left w:val="nil"/>
              <w:bottom w:val="single" w:sz="4" w:space="0" w:color="auto"/>
              <w:right w:val="single" w:sz="4" w:space="0" w:color="auto"/>
            </w:tcBorders>
            <w:shd w:val="clear" w:color="auto" w:fill="auto"/>
            <w:vAlign w:val="center"/>
            <w:hideMark/>
          </w:tcPr>
          <w:p w14:paraId="238D4C8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Налог на доходы физических лиц с </w:t>
            </w:r>
            <w:proofErr w:type="gramStart"/>
            <w:r w:rsidRPr="002B0B8B">
              <w:rPr>
                <w:rFonts w:ascii="Times New Roman" w:eastAsia="Times New Roman" w:hAnsi="Times New Roman" w:cs="Times New Roman"/>
                <w:sz w:val="16"/>
                <w:szCs w:val="16"/>
                <w:lang w:eastAsia="ru-RU"/>
              </w:rPr>
              <w:t>доходов,  полученных</w:t>
            </w:r>
            <w:proofErr w:type="gramEnd"/>
            <w:r w:rsidRPr="002B0B8B">
              <w:rPr>
                <w:rFonts w:ascii="Times New Roman" w:eastAsia="Times New Roman" w:hAnsi="Times New Roman" w:cs="Times New Roman"/>
                <w:sz w:val="16"/>
                <w:szCs w:val="16"/>
                <w:lang w:eastAsia="ru-RU"/>
              </w:rPr>
              <w:t xml:space="preserve"> физическими лицами в соответствии со статьей 228 Налогового Кодекса Российской Федерации</w:t>
            </w:r>
          </w:p>
        </w:tc>
      </w:tr>
      <w:tr w:rsidR="00EA4EE4" w:rsidRPr="002B0B8B" w14:paraId="30F357AF"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0D6C6E3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3CD2AF8"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40F630A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1 01 02040 01 0000 110</w:t>
            </w:r>
          </w:p>
        </w:tc>
        <w:tc>
          <w:tcPr>
            <w:tcW w:w="6804" w:type="dxa"/>
            <w:tcBorders>
              <w:top w:val="nil"/>
              <w:left w:val="nil"/>
              <w:bottom w:val="single" w:sz="4" w:space="0" w:color="auto"/>
              <w:right w:val="single" w:sz="4" w:space="0" w:color="auto"/>
            </w:tcBorders>
            <w:shd w:val="clear" w:color="auto" w:fill="auto"/>
            <w:vAlign w:val="center"/>
            <w:hideMark/>
          </w:tcPr>
          <w:p w14:paraId="3FB5583A"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EA4EE4" w:rsidRPr="002B0B8B" w14:paraId="420387CB"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0277A307"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2B5FDD6"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5AD7E0B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vAlign w:val="center"/>
            <w:hideMark/>
          </w:tcPr>
          <w:p w14:paraId="26D4EBD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Единый сельскохозяйственный налог</w:t>
            </w:r>
          </w:p>
        </w:tc>
      </w:tr>
      <w:tr w:rsidR="00EA4EE4" w:rsidRPr="002B0B8B" w14:paraId="575F9261"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1C7D475F"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0D27CC13"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4ACCB01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1 05 03020 01 0000 110</w:t>
            </w:r>
          </w:p>
        </w:tc>
        <w:tc>
          <w:tcPr>
            <w:tcW w:w="6804" w:type="dxa"/>
            <w:tcBorders>
              <w:top w:val="nil"/>
              <w:left w:val="nil"/>
              <w:bottom w:val="single" w:sz="4" w:space="0" w:color="auto"/>
              <w:right w:val="single" w:sz="4" w:space="0" w:color="auto"/>
            </w:tcBorders>
            <w:shd w:val="clear" w:color="auto" w:fill="auto"/>
            <w:vAlign w:val="center"/>
            <w:hideMark/>
          </w:tcPr>
          <w:p w14:paraId="298C759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EA4EE4" w:rsidRPr="002B0B8B" w14:paraId="43606902"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087F73E6"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C8DFE2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0E5C99A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1 06 01030 13 0000 110</w:t>
            </w:r>
          </w:p>
        </w:tc>
        <w:tc>
          <w:tcPr>
            <w:tcW w:w="6804" w:type="dxa"/>
            <w:tcBorders>
              <w:top w:val="nil"/>
              <w:left w:val="nil"/>
              <w:bottom w:val="single" w:sz="4" w:space="0" w:color="auto"/>
              <w:right w:val="single" w:sz="4" w:space="0" w:color="auto"/>
            </w:tcBorders>
            <w:shd w:val="clear" w:color="auto" w:fill="auto"/>
            <w:vAlign w:val="center"/>
            <w:hideMark/>
          </w:tcPr>
          <w:p w14:paraId="117E7F72"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EA4EE4" w:rsidRPr="002B0B8B" w14:paraId="0AD77B1E"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64A93D41"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B9FC40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4B30ED9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1 06 06033 13 0000 110</w:t>
            </w:r>
          </w:p>
        </w:tc>
        <w:tc>
          <w:tcPr>
            <w:tcW w:w="6804" w:type="dxa"/>
            <w:tcBorders>
              <w:top w:val="nil"/>
              <w:left w:val="nil"/>
              <w:bottom w:val="single" w:sz="4" w:space="0" w:color="auto"/>
              <w:right w:val="single" w:sz="4" w:space="0" w:color="auto"/>
            </w:tcBorders>
            <w:shd w:val="clear" w:color="auto" w:fill="auto"/>
            <w:vAlign w:val="center"/>
            <w:hideMark/>
          </w:tcPr>
          <w:p w14:paraId="2F1826B5"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EA4EE4" w:rsidRPr="002B0B8B" w14:paraId="0F5806B6"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079ADBE8"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AF31AF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182</w:t>
            </w:r>
          </w:p>
        </w:tc>
        <w:tc>
          <w:tcPr>
            <w:tcW w:w="1825" w:type="dxa"/>
            <w:tcBorders>
              <w:top w:val="nil"/>
              <w:left w:val="nil"/>
              <w:bottom w:val="single" w:sz="4" w:space="0" w:color="auto"/>
              <w:right w:val="single" w:sz="4" w:space="0" w:color="auto"/>
            </w:tcBorders>
            <w:shd w:val="clear" w:color="auto" w:fill="auto"/>
            <w:noWrap/>
            <w:vAlign w:val="center"/>
            <w:hideMark/>
          </w:tcPr>
          <w:p w14:paraId="3B5F2F3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1 06 06043 13 0000 110</w:t>
            </w:r>
          </w:p>
        </w:tc>
        <w:tc>
          <w:tcPr>
            <w:tcW w:w="6804" w:type="dxa"/>
            <w:tcBorders>
              <w:top w:val="nil"/>
              <w:left w:val="nil"/>
              <w:bottom w:val="single" w:sz="4" w:space="0" w:color="auto"/>
              <w:right w:val="single" w:sz="4" w:space="0" w:color="auto"/>
            </w:tcBorders>
            <w:shd w:val="clear" w:color="auto" w:fill="auto"/>
            <w:vAlign w:val="center"/>
            <w:hideMark/>
          </w:tcPr>
          <w:p w14:paraId="4DA3C3A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EA4EE4" w:rsidRPr="002B0B8B" w14:paraId="3FA2C9B8" w14:textId="77777777" w:rsidTr="00024C5D">
        <w:trPr>
          <w:trHeight w:val="70"/>
        </w:trPr>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14:paraId="3F063F58"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Управление федерального </w:t>
            </w:r>
            <w:proofErr w:type="spellStart"/>
            <w:r w:rsidRPr="002B0B8B">
              <w:rPr>
                <w:rFonts w:ascii="Times New Roman" w:eastAsia="Times New Roman" w:hAnsi="Times New Roman" w:cs="Times New Roman"/>
                <w:sz w:val="16"/>
                <w:szCs w:val="16"/>
                <w:lang w:eastAsia="ru-RU"/>
              </w:rPr>
              <w:t>казначества</w:t>
            </w:r>
            <w:proofErr w:type="spellEnd"/>
            <w:r w:rsidRPr="002B0B8B">
              <w:rPr>
                <w:rFonts w:ascii="Times New Roman" w:eastAsia="Times New Roman" w:hAnsi="Times New Roman" w:cs="Times New Roman"/>
                <w:sz w:val="16"/>
                <w:szCs w:val="16"/>
                <w:lang w:eastAsia="ru-RU"/>
              </w:rPr>
              <w:t xml:space="preserve"> по Самарской области</w:t>
            </w:r>
          </w:p>
        </w:tc>
        <w:tc>
          <w:tcPr>
            <w:tcW w:w="868" w:type="dxa"/>
            <w:tcBorders>
              <w:top w:val="nil"/>
              <w:left w:val="nil"/>
              <w:bottom w:val="single" w:sz="4" w:space="0" w:color="auto"/>
              <w:right w:val="single" w:sz="4" w:space="0" w:color="auto"/>
            </w:tcBorders>
            <w:shd w:val="clear" w:color="auto" w:fill="auto"/>
            <w:noWrap/>
            <w:vAlign w:val="center"/>
            <w:hideMark/>
          </w:tcPr>
          <w:p w14:paraId="6DB8FAE4"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100</w:t>
            </w:r>
          </w:p>
        </w:tc>
        <w:tc>
          <w:tcPr>
            <w:tcW w:w="1825" w:type="dxa"/>
            <w:tcBorders>
              <w:top w:val="nil"/>
              <w:left w:val="nil"/>
              <w:bottom w:val="single" w:sz="4" w:space="0" w:color="auto"/>
              <w:right w:val="single" w:sz="4" w:space="0" w:color="auto"/>
            </w:tcBorders>
            <w:shd w:val="clear" w:color="auto" w:fill="auto"/>
            <w:vAlign w:val="center"/>
            <w:hideMark/>
          </w:tcPr>
          <w:p w14:paraId="6C7DFA8E"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380211FF"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A4EE4" w:rsidRPr="002B0B8B" w14:paraId="3FABBE7D"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6321615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2A07471"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100</w:t>
            </w:r>
          </w:p>
        </w:tc>
        <w:tc>
          <w:tcPr>
            <w:tcW w:w="1825" w:type="dxa"/>
            <w:tcBorders>
              <w:top w:val="nil"/>
              <w:left w:val="nil"/>
              <w:bottom w:val="single" w:sz="4" w:space="0" w:color="auto"/>
              <w:right w:val="single" w:sz="4" w:space="0" w:color="auto"/>
            </w:tcBorders>
            <w:shd w:val="clear" w:color="auto" w:fill="auto"/>
            <w:vAlign w:val="center"/>
            <w:hideMark/>
          </w:tcPr>
          <w:p w14:paraId="309FD61D"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7EE5DFD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A4EE4" w:rsidRPr="002B0B8B" w14:paraId="63BD2F81"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3AB7908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2F30AA6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100</w:t>
            </w:r>
          </w:p>
        </w:tc>
        <w:tc>
          <w:tcPr>
            <w:tcW w:w="1825" w:type="dxa"/>
            <w:tcBorders>
              <w:top w:val="nil"/>
              <w:left w:val="nil"/>
              <w:bottom w:val="single" w:sz="4" w:space="0" w:color="auto"/>
              <w:right w:val="single" w:sz="4" w:space="0" w:color="auto"/>
            </w:tcBorders>
            <w:shd w:val="clear" w:color="auto" w:fill="auto"/>
            <w:vAlign w:val="center"/>
            <w:hideMark/>
          </w:tcPr>
          <w:p w14:paraId="79068BC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0B2C76D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A4EE4" w:rsidRPr="002B0B8B" w14:paraId="073A24A3" w14:textId="77777777" w:rsidTr="00024C5D">
        <w:trPr>
          <w:trHeight w:val="70"/>
        </w:trPr>
        <w:tc>
          <w:tcPr>
            <w:tcW w:w="1418" w:type="dxa"/>
            <w:vMerge/>
            <w:tcBorders>
              <w:top w:val="nil"/>
              <w:left w:val="single" w:sz="4" w:space="0" w:color="auto"/>
              <w:bottom w:val="single" w:sz="4" w:space="0" w:color="000000"/>
              <w:right w:val="single" w:sz="4" w:space="0" w:color="auto"/>
            </w:tcBorders>
            <w:vAlign w:val="center"/>
            <w:hideMark/>
          </w:tcPr>
          <w:p w14:paraId="6BD4454C"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97361D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100</w:t>
            </w:r>
          </w:p>
        </w:tc>
        <w:tc>
          <w:tcPr>
            <w:tcW w:w="1825" w:type="dxa"/>
            <w:tcBorders>
              <w:top w:val="nil"/>
              <w:left w:val="nil"/>
              <w:bottom w:val="single" w:sz="4" w:space="0" w:color="auto"/>
              <w:right w:val="single" w:sz="4" w:space="0" w:color="auto"/>
            </w:tcBorders>
            <w:shd w:val="clear" w:color="auto" w:fill="auto"/>
            <w:vAlign w:val="center"/>
            <w:hideMark/>
          </w:tcPr>
          <w:p w14:paraId="6A7DE21A"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7A57ED96"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A4EE4" w:rsidRPr="002B0B8B" w14:paraId="01F9DA7C" w14:textId="77777777" w:rsidTr="00024C5D">
        <w:trPr>
          <w:trHeight w:val="70"/>
        </w:trPr>
        <w:tc>
          <w:tcPr>
            <w:tcW w:w="1418"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5C9C48D8"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Администрация городского поселения Безенчук</w:t>
            </w:r>
          </w:p>
        </w:tc>
        <w:tc>
          <w:tcPr>
            <w:tcW w:w="868" w:type="dxa"/>
            <w:tcBorders>
              <w:top w:val="nil"/>
              <w:left w:val="nil"/>
              <w:bottom w:val="single" w:sz="4" w:space="0" w:color="auto"/>
              <w:right w:val="single" w:sz="4" w:space="0" w:color="auto"/>
            </w:tcBorders>
            <w:shd w:val="clear" w:color="auto" w:fill="auto"/>
            <w:vAlign w:val="center"/>
            <w:hideMark/>
          </w:tcPr>
          <w:p w14:paraId="72A3792E"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046CDD7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1 11 05013 13 0000 120 </w:t>
            </w:r>
          </w:p>
        </w:tc>
        <w:tc>
          <w:tcPr>
            <w:tcW w:w="6804" w:type="dxa"/>
            <w:tcBorders>
              <w:top w:val="nil"/>
              <w:left w:val="nil"/>
              <w:bottom w:val="single" w:sz="4" w:space="0" w:color="auto"/>
              <w:right w:val="single" w:sz="4" w:space="0" w:color="auto"/>
            </w:tcBorders>
            <w:shd w:val="clear" w:color="auto" w:fill="auto"/>
            <w:vAlign w:val="center"/>
            <w:hideMark/>
          </w:tcPr>
          <w:p w14:paraId="5F77D1C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EA4EE4" w:rsidRPr="002B0B8B" w14:paraId="19CE3033"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693F877C"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453D81F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63B0542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7E99FB9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EA4EE4" w:rsidRPr="002B0B8B" w14:paraId="0F0F9E9D"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161BE048"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4677F622"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032A573D"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1 11 05035 13 0000 120</w:t>
            </w:r>
          </w:p>
        </w:tc>
        <w:tc>
          <w:tcPr>
            <w:tcW w:w="6804" w:type="dxa"/>
            <w:tcBorders>
              <w:top w:val="nil"/>
              <w:left w:val="nil"/>
              <w:bottom w:val="single" w:sz="4" w:space="0" w:color="auto"/>
              <w:right w:val="single" w:sz="4" w:space="0" w:color="auto"/>
            </w:tcBorders>
            <w:shd w:val="clear" w:color="auto" w:fill="auto"/>
            <w:vAlign w:val="center"/>
            <w:hideMark/>
          </w:tcPr>
          <w:p w14:paraId="0A616D52"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EA4EE4" w:rsidRPr="002B0B8B" w14:paraId="534E2799"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6544AEAC"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16EDDAD2"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3DF0781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vAlign w:val="center"/>
            <w:hideMark/>
          </w:tcPr>
          <w:p w14:paraId="4D3AEC7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EA4EE4" w:rsidRPr="002B0B8B" w14:paraId="3E849258"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852023A"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7D2C6F9D"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2CC2E6AD"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1 11 07015 13 0000 120</w:t>
            </w:r>
          </w:p>
        </w:tc>
        <w:tc>
          <w:tcPr>
            <w:tcW w:w="6804" w:type="dxa"/>
            <w:tcBorders>
              <w:top w:val="nil"/>
              <w:left w:val="nil"/>
              <w:bottom w:val="single" w:sz="4" w:space="0" w:color="auto"/>
              <w:right w:val="single" w:sz="4" w:space="0" w:color="auto"/>
            </w:tcBorders>
            <w:shd w:val="clear" w:color="auto" w:fill="auto"/>
            <w:vAlign w:val="center"/>
            <w:hideMark/>
          </w:tcPr>
          <w:p w14:paraId="4C185270"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EA4EE4" w:rsidRPr="002B0B8B" w14:paraId="3A65E961"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EEEFCF3"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316B0551"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71B7C4D2"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auto" w:fill="auto"/>
            <w:vAlign w:val="center"/>
            <w:hideMark/>
          </w:tcPr>
          <w:p w14:paraId="3206A8AC"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A4EE4" w:rsidRPr="002B0B8B" w14:paraId="535A3204"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2B70FB8"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73E2EBBE"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vAlign w:val="center"/>
            <w:hideMark/>
          </w:tcPr>
          <w:p w14:paraId="637AD96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7AF3F8BF"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Прочие доходы от оказания платных услуг (работ) получателями средств бюджетов городских поселений</w:t>
            </w:r>
          </w:p>
        </w:tc>
      </w:tr>
      <w:tr w:rsidR="00EA4EE4" w:rsidRPr="002B0B8B" w14:paraId="2623C99E"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463DB1F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47E17439"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2F349596"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1 13 02065 13 0000 130</w:t>
            </w:r>
          </w:p>
        </w:tc>
        <w:tc>
          <w:tcPr>
            <w:tcW w:w="6804" w:type="dxa"/>
            <w:tcBorders>
              <w:top w:val="nil"/>
              <w:left w:val="nil"/>
              <w:bottom w:val="single" w:sz="4" w:space="0" w:color="auto"/>
              <w:right w:val="single" w:sz="4" w:space="0" w:color="auto"/>
            </w:tcBorders>
            <w:shd w:val="clear" w:color="auto" w:fill="auto"/>
            <w:vAlign w:val="center"/>
            <w:hideMark/>
          </w:tcPr>
          <w:p w14:paraId="0F5B5E0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EA4EE4" w:rsidRPr="002B0B8B" w14:paraId="3E411BC2"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45FA7F33"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35EEA856"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1FBCB8C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1 13 02995 13 0000 130</w:t>
            </w:r>
          </w:p>
        </w:tc>
        <w:tc>
          <w:tcPr>
            <w:tcW w:w="6804" w:type="dxa"/>
            <w:tcBorders>
              <w:top w:val="nil"/>
              <w:left w:val="nil"/>
              <w:bottom w:val="single" w:sz="4" w:space="0" w:color="auto"/>
              <w:right w:val="single" w:sz="4" w:space="0" w:color="auto"/>
            </w:tcBorders>
            <w:shd w:val="clear" w:color="auto" w:fill="auto"/>
            <w:vAlign w:val="center"/>
            <w:hideMark/>
          </w:tcPr>
          <w:p w14:paraId="260A1D83"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EA4EE4" w:rsidRPr="002B0B8B" w14:paraId="3E2709F6"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62D2AF53"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479CF8CA"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6C013DF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auto" w:fill="auto"/>
            <w:vAlign w:val="center"/>
            <w:hideMark/>
          </w:tcPr>
          <w:p w14:paraId="06B30BBE"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A4EE4" w:rsidRPr="002B0B8B" w14:paraId="39F9064C"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AB60A70"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34BB765B"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16B84AB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vAlign w:val="center"/>
            <w:hideMark/>
          </w:tcPr>
          <w:p w14:paraId="37171729"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EA4EE4" w:rsidRPr="002B0B8B" w14:paraId="4508C04B"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217356C5"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60D49024"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55AAA75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1 14 06025 13 0000 430</w:t>
            </w:r>
          </w:p>
        </w:tc>
        <w:tc>
          <w:tcPr>
            <w:tcW w:w="6804" w:type="dxa"/>
            <w:tcBorders>
              <w:top w:val="nil"/>
              <w:left w:val="nil"/>
              <w:bottom w:val="single" w:sz="4" w:space="0" w:color="auto"/>
              <w:right w:val="single" w:sz="4" w:space="0" w:color="auto"/>
            </w:tcBorders>
            <w:shd w:val="clear" w:color="auto" w:fill="auto"/>
            <w:vAlign w:val="center"/>
            <w:hideMark/>
          </w:tcPr>
          <w:p w14:paraId="0EE2B4E3"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EA4EE4" w:rsidRPr="002B0B8B" w14:paraId="06C7724D"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BC5CBD8"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6E2A0C0F"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5E1D9F8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1 17 01050 13 0000 180</w:t>
            </w:r>
          </w:p>
        </w:tc>
        <w:tc>
          <w:tcPr>
            <w:tcW w:w="6804" w:type="dxa"/>
            <w:tcBorders>
              <w:top w:val="nil"/>
              <w:left w:val="nil"/>
              <w:bottom w:val="single" w:sz="4" w:space="0" w:color="auto"/>
              <w:right w:val="single" w:sz="4" w:space="0" w:color="auto"/>
            </w:tcBorders>
            <w:shd w:val="clear" w:color="auto" w:fill="auto"/>
            <w:vAlign w:val="center"/>
            <w:hideMark/>
          </w:tcPr>
          <w:p w14:paraId="317EA0B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r>
      <w:tr w:rsidR="00EA4EE4" w:rsidRPr="002B0B8B" w14:paraId="346DEBBE"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2C78A26E"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2AFC211E"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258F367F"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1 17 05050 13 0000 180   </w:t>
            </w:r>
          </w:p>
        </w:tc>
        <w:tc>
          <w:tcPr>
            <w:tcW w:w="6804" w:type="dxa"/>
            <w:tcBorders>
              <w:top w:val="nil"/>
              <w:left w:val="nil"/>
              <w:bottom w:val="single" w:sz="4" w:space="0" w:color="auto"/>
              <w:right w:val="single" w:sz="4" w:space="0" w:color="auto"/>
            </w:tcBorders>
            <w:shd w:val="clear" w:color="auto" w:fill="auto"/>
            <w:vAlign w:val="center"/>
            <w:hideMark/>
          </w:tcPr>
          <w:p w14:paraId="022A5B44"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EA4EE4" w:rsidRPr="002B0B8B" w14:paraId="1B7C9412"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7F99F21"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3E5A9D4A"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000000" w:fill="FFFFFF"/>
            <w:noWrap/>
            <w:vAlign w:val="center"/>
            <w:hideMark/>
          </w:tcPr>
          <w:p w14:paraId="3550F3B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202 20041 13 0000 150</w:t>
            </w:r>
          </w:p>
        </w:tc>
        <w:tc>
          <w:tcPr>
            <w:tcW w:w="6804" w:type="dxa"/>
            <w:tcBorders>
              <w:top w:val="nil"/>
              <w:left w:val="nil"/>
              <w:bottom w:val="single" w:sz="4" w:space="0" w:color="auto"/>
              <w:right w:val="single" w:sz="4" w:space="0" w:color="auto"/>
            </w:tcBorders>
            <w:shd w:val="clear" w:color="000000" w:fill="FFFFFF"/>
            <w:vAlign w:val="center"/>
            <w:hideMark/>
          </w:tcPr>
          <w:p w14:paraId="7DA30A39"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Субсидии    бюджетам   </w:t>
            </w:r>
            <w:proofErr w:type="gramStart"/>
            <w:r w:rsidRPr="002B0B8B">
              <w:rPr>
                <w:rFonts w:ascii="Times New Roman" w:eastAsia="Times New Roman" w:hAnsi="Times New Roman" w:cs="Times New Roman"/>
                <w:sz w:val="16"/>
                <w:szCs w:val="16"/>
                <w:lang w:eastAsia="ru-RU"/>
              </w:rPr>
              <w:t>городских  поселений</w:t>
            </w:r>
            <w:proofErr w:type="gramEnd"/>
            <w:r w:rsidRPr="002B0B8B">
              <w:rPr>
                <w:rFonts w:ascii="Times New Roman" w:eastAsia="Times New Roman" w:hAnsi="Times New Roman" w:cs="Times New Roman"/>
                <w:sz w:val="16"/>
                <w:szCs w:val="16"/>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EA4EE4" w:rsidRPr="002B0B8B" w14:paraId="106C390A"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1549302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33C96285"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000000" w:fill="FFFFFF"/>
            <w:noWrap/>
            <w:vAlign w:val="center"/>
            <w:hideMark/>
          </w:tcPr>
          <w:p w14:paraId="4FD5690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492BDE4E"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r>
      <w:tr w:rsidR="00EA4EE4" w:rsidRPr="002B0B8B" w14:paraId="7C4C7DF1"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22D4EF4E"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DED3F6D"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71A72C5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vAlign w:val="center"/>
            <w:hideMark/>
          </w:tcPr>
          <w:p w14:paraId="355DB79D"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EA4EE4" w:rsidRPr="002B0B8B" w14:paraId="6C280939"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1D8881CF"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8E8B466"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325D6A7F"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2 02 25576 13 0000 150</w:t>
            </w:r>
          </w:p>
        </w:tc>
        <w:tc>
          <w:tcPr>
            <w:tcW w:w="6804" w:type="dxa"/>
            <w:tcBorders>
              <w:top w:val="nil"/>
              <w:left w:val="nil"/>
              <w:bottom w:val="single" w:sz="4" w:space="0" w:color="auto"/>
              <w:right w:val="single" w:sz="4" w:space="0" w:color="auto"/>
            </w:tcBorders>
            <w:shd w:val="clear" w:color="auto" w:fill="auto"/>
            <w:vAlign w:val="center"/>
            <w:hideMark/>
          </w:tcPr>
          <w:p w14:paraId="44CB61E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r>
      <w:tr w:rsidR="00EA4EE4" w:rsidRPr="002B0B8B" w14:paraId="2C13522F"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56F6B9CE"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242F577"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vAlign w:val="center"/>
            <w:hideMark/>
          </w:tcPr>
          <w:p w14:paraId="6DCFCA1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vAlign w:val="center"/>
            <w:hideMark/>
          </w:tcPr>
          <w:p w14:paraId="5787E755"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Прочие субсидии бюджетам </w:t>
            </w:r>
            <w:proofErr w:type="gramStart"/>
            <w:r w:rsidRPr="002B0B8B">
              <w:rPr>
                <w:rFonts w:ascii="Times New Roman" w:eastAsia="Times New Roman" w:hAnsi="Times New Roman" w:cs="Times New Roman"/>
                <w:sz w:val="16"/>
                <w:szCs w:val="16"/>
                <w:lang w:eastAsia="ru-RU"/>
              </w:rPr>
              <w:t>городских  поселений</w:t>
            </w:r>
            <w:proofErr w:type="gramEnd"/>
          </w:p>
        </w:tc>
      </w:tr>
      <w:tr w:rsidR="00EA4EE4" w:rsidRPr="002B0B8B" w14:paraId="1834DDA8"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7C44A252"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0142E67"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vAlign w:val="center"/>
            <w:hideMark/>
          </w:tcPr>
          <w:p w14:paraId="5145271E"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2 02 45293 13 0000 150</w:t>
            </w:r>
          </w:p>
        </w:tc>
        <w:tc>
          <w:tcPr>
            <w:tcW w:w="6804" w:type="dxa"/>
            <w:tcBorders>
              <w:top w:val="nil"/>
              <w:left w:val="nil"/>
              <w:bottom w:val="single" w:sz="4" w:space="0" w:color="auto"/>
              <w:right w:val="single" w:sz="4" w:space="0" w:color="auto"/>
            </w:tcBorders>
            <w:shd w:val="clear" w:color="auto" w:fill="auto"/>
            <w:vAlign w:val="center"/>
            <w:hideMark/>
          </w:tcPr>
          <w:p w14:paraId="64FA93EC"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 xml:space="preserve">Межбюджетные </w:t>
            </w:r>
            <w:proofErr w:type="spellStart"/>
            <w:r w:rsidRPr="002B0B8B">
              <w:rPr>
                <w:rFonts w:ascii="Times New Roman" w:eastAsia="Times New Roman" w:hAnsi="Times New Roman" w:cs="Times New Roman"/>
                <w:sz w:val="16"/>
                <w:szCs w:val="16"/>
                <w:lang w:eastAsia="ru-RU"/>
              </w:rPr>
              <w:t>трасферты</w:t>
            </w:r>
            <w:proofErr w:type="spellEnd"/>
            <w:r w:rsidRPr="002B0B8B">
              <w:rPr>
                <w:rFonts w:ascii="Times New Roman" w:eastAsia="Times New Roman" w:hAnsi="Times New Roman" w:cs="Times New Roman"/>
                <w:sz w:val="16"/>
                <w:szCs w:val="16"/>
                <w:lang w:eastAsia="ru-RU"/>
              </w:rPr>
              <w:t>, передаваемые бюджетам городских поселений на приобретение автотранспорта</w:t>
            </w:r>
          </w:p>
        </w:tc>
      </w:tr>
      <w:tr w:rsidR="00EA4EE4" w:rsidRPr="002B0B8B" w14:paraId="58AEB5D2"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3F28222A"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01B37E94"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5E0B94A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vAlign w:val="center"/>
            <w:hideMark/>
          </w:tcPr>
          <w:p w14:paraId="7D52E744"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EA4EE4" w:rsidRPr="002B0B8B" w14:paraId="008A5A5A"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41822350"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8918EBA"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431D472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2 02 90054 13 0000 150</w:t>
            </w:r>
          </w:p>
        </w:tc>
        <w:tc>
          <w:tcPr>
            <w:tcW w:w="6804" w:type="dxa"/>
            <w:tcBorders>
              <w:top w:val="nil"/>
              <w:left w:val="nil"/>
              <w:bottom w:val="single" w:sz="4" w:space="0" w:color="auto"/>
              <w:right w:val="single" w:sz="4" w:space="0" w:color="auto"/>
            </w:tcBorders>
            <w:shd w:val="clear" w:color="auto" w:fill="auto"/>
            <w:vAlign w:val="center"/>
            <w:hideMark/>
          </w:tcPr>
          <w:p w14:paraId="55400F0B"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EA4EE4" w:rsidRPr="002B0B8B" w14:paraId="440185AC"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56B8D7D4"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0C3CD582"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14D793FA"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2 03 05099 13 0000 150</w:t>
            </w:r>
          </w:p>
        </w:tc>
        <w:tc>
          <w:tcPr>
            <w:tcW w:w="6804" w:type="dxa"/>
            <w:tcBorders>
              <w:top w:val="nil"/>
              <w:left w:val="nil"/>
              <w:bottom w:val="single" w:sz="4" w:space="0" w:color="auto"/>
              <w:right w:val="single" w:sz="4" w:space="0" w:color="auto"/>
            </w:tcBorders>
            <w:shd w:val="clear" w:color="auto" w:fill="auto"/>
            <w:vAlign w:val="center"/>
            <w:hideMark/>
          </w:tcPr>
          <w:p w14:paraId="2D5496B1"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EA4EE4" w:rsidRPr="002B0B8B" w14:paraId="38EBBA99"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097200B0"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591144F"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59C519A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auto" w:fill="auto"/>
            <w:vAlign w:val="center"/>
            <w:hideMark/>
          </w:tcPr>
          <w:p w14:paraId="797503EF" w14:textId="77777777" w:rsidR="00EA4EE4" w:rsidRPr="002B0B8B" w:rsidRDefault="00EA4EE4" w:rsidP="002B0B8B">
            <w:pPr>
              <w:spacing w:after="0" w:line="240" w:lineRule="auto"/>
              <w:jc w:val="both"/>
              <w:rPr>
                <w:rFonts w:ascii="Times New Roman" w:eastAsia="Times New Roman" w:hAnsi="Times New Roman" w:cs="Times New Roman"/>
                <w:color w:val="000000"/>
                <w:sz w:val="16"/>
                <w:szCs w:val="16"/>
                <w:lang w:eastAsia="ru-RU"/>
              </w:rPr>
            </w:pPr>
            <w:r w:rsidRPr="002B0B8B">
              <w:rPr>
                <w:rFonts w:ascii="Times New Roman" w:eastAsia="Times New Roman" w:hAnsi="Times New Roman" w:cs="Times New Roman"/>
                <w:color w:val="000000"/>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r>
      <w:tr w:rsidR="00EA4EE4" w:rsidRPr="002B0B8B" w14:paraId="14CD574B"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46624929"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39D91F8"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0EF5BC66"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2 04 05099 13 0000 150</w:t>
            </w:r>
          </w:p>
        </w:tc>
        <w:tc>
          <w:tcPr>
            <w:tcW w:w="6804" w:type="dxa"/>
            <w:tcBorders>
              <w:top w:val="nil"/>
              <w:left w:val="nil"/>
              <w:bottom w:val="single" w:sz="4" w:space="0" w:color="auto"/>
              <w:right w:val="single" w:sz="4" w:space="0" w:color="auto"/>
            </w:tcBorders>
            <w:shd w:val="clear" w:color="auto" w:fill="auto"/>
            <w:vAlign w:val="center"/>
            <w:hideMark/>
          </w:tcPr>
          <w:p w14:paraId="04495EB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EA4EE4" w:rsidRPr="002B0B8B" w14:paraId="5005D61D"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249AA247"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B5042F3"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3125573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vAlign w:val="center"/>
            <w:hideMark/>
          </w:tcPr>
          <w:p w14:paraId="008FCB4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r>
      <w:tr w:rsidR="00EA4EE4" w:rsidRPr="002B0B8B" w14:paraId="0C9ABF1F"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0AF3F74F"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C63488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noWrap/>
            <w:vAlign w:val="center"/>
            <w:hideMark/>
          </w:tcPr>
          <w:p w14:paraId="17E2FB34"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2 07 05030 13 0000 150</w:t>
            </w:r>
          </w:p>
        </w:tc>
        <w:tc>
          <w:tcPr>
            <w:tcW w:w="6804" w:type="dxa"/>
            <w:tcBorders>
              <w:top w:val="nil"/>
              <w:left w:val="nil"/>
              <w:bottom w:val="single" w:sz="4" w:space="0" w:color="auto"/>
              <w:right w:val="single" w:sz="4" w:space="0" w:color="auto"/>
            </w:tcBorders>
            <w:shd w:val="clear" w:color="auto" w:fill="auto"/>
            <w:vAlign w:val="center"/>
            <w:hideMark/>
          </w:tcPr>
          <w:p w14:paraId="79CBB348"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EA4EE4" w:rsidRPr="002B0B8B" w14:paraId="08D7C6BA"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27A2AE54"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27068A7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auto" w:fill="auto"/>
            <w:vAlign w:val="center"/>
            <w:hideMark/>
          </w:tcPr>
          <w:p w14:paraId="40FB72D7"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2 18 05010 13 0000 150</w:t>
            </w:r>
          </w:p>
        </w:tc>
        <w:tc>
          <w:tcPr>
            <w:tcW w:w="6804" w:type="dxa"/>
            <w:tcBorders>
              <w:top w:val="nil"/>
              <w:left w:val="nil"/>
              <w:bottom w:val="single" w:sz="4" w:space="0" w:color="auto"/>
              <w:right w:val="single" w:sz="4" w:space="0" w:color="auto"/>
            </w:tcBorders>
            <w:shd w:val="clear" w:color="auto" w:fill="auto"/>
            <w:vAlign w:val="center"/>
            <w:hideMark/>
          </w:tcPr>
          <w:p w14:paraId="09717A00"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EA4EE4" w:rsidRPr="002B0B8B" w14:paraId="0AB090E1"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58EF920E"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79C2FDAC"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000000" w:fill="FFFFFF"/>
            <w:vAlign w:val="center"/>
            <w:hideMark/>
          </w:tcPr>
          <w:p w14:paraId="488AA07A"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2 18 05030 13 0000 150</w:t>
            </w:r>
          </w:p>
        </w:tc>
        <w:tc>
          <w:tcPr>
            <w:tcW w:w="6804" w:type="dxa"/>
            <w:tcBorders>
              <w:top w:val="nil"/>
              <w:left w:val="nil"/>
              <w:bottom w:val="single" w:sz="4" w:space="0" w:color="auto"/>
              <w:right w:val="single" w:sz="4" w:space="0" w:color="auto"/>
            </w:tcBorders>
            <w:shd w:val="clear" w:color="000000" w:fill="FFFFFF"/>
            <w:vAlign w:val="center"/>
            <w:hideMark/>
          </w:tcPr>
          <w:p w14:paraId="093B3EDE"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EA4EE4" w:rsidRPr="002B0B8B" w14:paraId="036B791C" w14:textId="77777777" w:rsidTr="00024C5D">
        <w:trPr>
          <w:trHeight w:val="60"/>
        </w:trPr>
        <w:tc>
          <w:tcPr>
            <w:tcW w:w="1418" w:type="dxa"/>
            <w:vMerge/>
            <w:tcBorders>
              <w:top w:val="nil"/>
              <w:left w:val="single" w:sz="4" w:space="0" w:color="auto"/>
              <w:bottom w:val="single" w:sz="8" w:space="0" w:color="000000"/>
              <w:right w:val="single" w:sz="4" w:space="0" w:color="auto"/>
            </w:tcBorders>
            <w:vAlign w:val="center"/>
            <w:hideMark/>
          </w:tcPr>
          <w:p w14:paraId="32B2C57B" w14:textId="77777777" w:rsidR="00EA4EE4" w:rsidRPr="002B0B8B" w:rsidRDefault="00EA4EE4" w:rsidP="002B0B8B">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0F4ECCF0" w14:textId="77777777" w:rsidR="00EA4EE4" w:rsidRPr="002B0B8B" w:rsidRDefault="00EA4EE4" w:rsidP="002B0B8B">
            <w:pPr>
              <w:spacing w:after="0" w:line="240" w:lineRule="auto"/>
              <w:jc w:val="center"/>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208</w:t>
            </w:r>
          </w:p>
        </w:tc>
        <w:tc>
          <w:tcPr>
            <w:tcW w:w="1825" w:type="dxa"/>
            <w:tcBorders>
              <w:top w:val="nil"/>
              <w:left w:val="nil"/>
              <w:bottom w:val="single" w:sz="4" w:space="0" w:color="auto"/>
              <w:right w:val="single" w:sz="4" w:space="0" w:color="auto"/>
            </w:tcBorders>
            <w:shd w:val="clear" w:color="000000" w:fill="FFFFFF"/>
            <w:vAlign w:val="center"/>
            <w:hideMark/>
          </w:tcPr>
          <w:p w14:paraId="5D18D114"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2 19 60010 13 0000 150</w:t>
            </w:r>
          </w:p>
        </w:tc>
        <w:tc>
          <w:tcPr>
            <w:tcW w:w="6804" w:type="dxa"/>
            <w:tcBorders>
              <w:top w:val="nil"/>
              <w:left w:val="nil"/>
              <w:bottom w:val="single" w:sz="4" w:space="0" w:color="auto"/>
              <w:right w:val="single" w:sz="4" w:space="0" w:color="auto"/>
            </w:tcBorders>
            <w:shd w:val="clear" w:color="000000" w:fill="FFFFFF"/>
            <w:vAlign w:val="center"/>
            <w:hideMark/>
          </w:tcPr>
          <w:p w14:paraId="1C19C775" w14:textId="77777777" w:rsidR="00EA4EE4" w:rsidRPr="002B0B8B" w:rsidRDefault="00EA4EE4" w:rsidP="002B0B8B">
            <w:pPr>
              <w:spacing w:after="0" w:line="240" w:lineRule="auto"/>
              <w:jc w:val="both"/>
              <w:rPr>
                <w:rFonts w:ascii="Times New Roman" w:eastAsia="Times New Roman" w:hAnsi="Times New Roman" w:cs="Times New Roman"/>
                <w:sz w:val="16"/>
                <w:szCs w:val="16"/>
                <w:lang w:eastAsia="ru-RU"/>
              </w:rPr>
            </w:pPr>
            <w:r w:rsidRPr="002B0B8B">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14:paraId="54373828" w14:textId="3D79A6F0"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657242CD"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B799E5E"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3BD6B91"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928" w:type="dxa"/>
        <w:tblLook w:val="04A0" w:firstRow="1" w:lastRow="0" w:firstColumn="1" w:lastColumn="0" w:noHBand="0" w:noVBand="1"/>
      </w:tblPr>
      <w:tblGrid>
        <w:gridCol w:w="1409"/>
        <w:gridCol w:w="1852"/>
        <w:gridCol w:w="6662"/>
        <w:gridCol w:w="993"/>
        <w:gridCol w:w="12"/>
      </w:tblGrid>
      <w:tr w:rsidR="005C5ECB" w:rsidRPr="005C5ECB" w14:paraId="0EF396DB" w14:textId="77777777" w:rsidTr="00747326">
        <w:trPr>
          <w:trHeight w:val="80"/>
        </w:trPr>
        <w:tc>
          <w:tcPr>
            <w:tcW w:w="10928" w:type="dxa"/>
            <w:gridSpan w:val="5"/>
            <w:tcBorders>
              <w:top w:val="nil"/>
              <w:left w:val="nil"/>
              <w:bottom w:val="nil"/>
              <w:right w:val="nil"/>
            </w:tcBorders>
            <w:shd w:val="clear" w:color="auto" w:fill="auto"/>
            <w:vAlign w:val="center"/>
            <w:hideMark/>
          </w:tcPr>
          <w:p w14:paraId="78E1F151" w14:textId="77777777" w:rsidR="005C5ECB" w:rsidRPr="005C5ECB" w:rsidRDefault="005C5ECB" w:rsidP="005C5ECB">
            <w:pPr>
              <w:spacing w:after="0" w:line="240" w:lineRule="auto"/>
              <w:jc w:val="center"/>
              <w:rPr>
                <w:rFonts w:ascii="Times New Roman" w:eastAsia="Times New Roman" w:hAnsi="Times New Roman" w:cs="Times New Roman"/>
                <w:b/>
                <w:bCs/>
                <w:lang w:eastAsia="ru-RU"/>
              </w:rPr>
            </w:pPr>
            <w:bookmarkStart w:id="6" w:name="RANGE!A2:D45"/>
            <w:r w:rsidRPr="005C5ECB">
              <w:rPr>
                <w:rFonts w:ascii="Times New Roman" w:eastAsia="Times New Roman" w:hAnsi="Times New Roman" w:cs="Times New Roman"/>
                <w:b/>
                <w:bCs/>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bookmarkEnd w:id="6"/>
          </w:p>
        </w:tc>
      </w:tr>
      <w:tr w:rsidR="00B114AE" w:rsidRPr="005C5ECB" w14:paraId="5651A59C" w14:textId="77777777" w:rsidTr="00747326">
        <w:trPr>
          <w:gridAfter w:val="1"/>
          <w:wAfter w:w="12" w:type="dxa"/>
          <w:trHeight w:val="80"/>
        </w:trPr>
        <w:tc>
          <w:tcPr>
            <w:tcW w:w="1409" w:type="dxa"/>
            <w:tcBorders>
              <w:top w:val="nil"/>
              <w:left w:val="nil"/>
              <w:bottom w:val="nil"/>
              <w:right w:val="nil"/>
            </w:tcBorders>
            <w:shd w:val="clear" w:color="auto" w:fill="auto"/>
            <w:noWrap/>
            <w:vAlign w:val="center"/>
            <w:hideMark/>
          </w:tcPr>
          <w:p w14:paraId="31EF0EB9"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3B14ADC4"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235B1AE3"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p>
        </w:tc>
        <w:tc>
          <w:tcPr>
            <w:tcW w:w="993" w:type="dxa"/>
            <w:tcBorders>
              <w:top w:val="nil"/>
              <w:left w:val="nil"/>
              <w:bottom w:val="nil"/>
              <w:right w:val="nil"/>
            </w:tcBorders>
            <w:shd w:val="clear" w:color="auto" w:fill="auto"/>
            <w:vAlign w:val="center"/>
            <w:hideMark/>
          </w:tcPr>
          <w:p w14:paraId="79233268" w14:textId="77777777" w:rsidR="005C5ECB" w:rsidRPr="005C5ECB" w:rsidRDefault="005C5ECB" w:rsidP="005C5ECB">
            <w:pPr>
              <w:spacing w:after="0" w:line="240" w:lineRule="auto"/>
              <w:jc w:val="right"/>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тыс. руб.</w:t>
            </w:r>
          </w:p>
        </w:tc>
      </w:tr>
      <w:tr w:rsidR="00B114AE" w:rsidRPr="005C5ECB" w14:paraId="43577979" w14:textId="77777777" w:rsidTr="00747326">
        <w:trPr>
          <w:gridAfter w:val="1"/>
          <w:wAfter w:w="12" w:type="dxa"/>
          <w:trHeight w:val="199"/>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B25D2"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7EF69C16"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55CEFE0A"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Наименование кодов классификации доходов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0F49DD4"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2020</w:t>
            </w:r>
          </w:p>
        </w:tc>
      </w:tr>
      <w:tr w:rsidR="00B114AE" w:rsidRPr="005C5ECB" w14:paraId="2FF956B0"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DDBFE4A"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4BB707F7"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47B97994"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3</w:t>
            </w:r>
          </w:p>
        </w:tc>
        <w:tc>
          <w:tcPr>
            <w:tcW w:w="993" w:type="dxa"/>
            <w:tcBorders>
              <w:top w:val="nil"/>
              <w:left w:val="nil"/>
              <w:bottom w:val="single" w:sz="4" w:space="0" w:color="auto"/>
              <w:right w:val="single" w:sz="4" w:space="0" w:color="auto"/>
            </w:tcBorders>
            <w:shd w:val="clear" w:color="auto" w:fill="auto"/>
            <w:vAlign w:val="center"/>
            <w:hideMark/>
          </w:tcPr>
          <w:p w14:paraId="3179FD5B"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4</w:t>
            </w:r>
          </w:p>
        </w:tc>
      </w:tr>
      <w:tr w:rsidR="00B114AE" w:rsidRPr="005C5ECB" w14:paraId="2D5124EE"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0B7F747C"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33A464A8"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1 00 00000 00 0000 000</w:t>
            </w:r>
          </w:p>
        </w:tc>
        <w:tc>
          <w:tcPr>
            <w:tcW w:w="6662" w:type="dxa"/>
            <w:tcBorders>
              <w:top w:val="nil"/>
              <w:left w:val="nil"/>
              <w:bottom w:val="single" w:sz="4" w:space="0" w:color="auto"/>
              <w:right w:val="single" w:sz="4" w:space="0" w:color="auto"/>
            </w:tcBorders>
            <w:shd w:val="clear" w:color="000000" w:fill="C0C0C0"/>
            <w:hideMark/>
          </w:tcPr>
          <w:p w14:paraId="44B64FEE" w14:textId="77777777" w:rsidR="005C5ECB" w:rsidRPr="005C5ECB" w:rsidRDefault="005C5ECB" w:rsidP="005C5ECB">
            <w:pPr>
              <w:spacing w:after="0" w:line="240" w:lineRule="auto"/>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НАЛОГОВЫЕ И НЕНАЛОГОВЫЕ ДОХОДЫ</w:t>
            </w:r>
          </w:p>
        </w:tc>
        <w:tc>
          <w:tcPr>
            <w:tcW w:w="993" w:type="dxa"/>
            <w:tcBorders>
              <w:top w:val="nil"/>
              <w:left w:val="nil"/>
              <w:bottom w:val="single" w:sz="4" w:space="0" w:color="auto"/>
              <w:right w:val="single" w:sz="4" w:space="0" w:color="auto"/>
            </w:tcBorders>
            <w:shd w:val="clear" w:color="000000" w:fill="C0C0C0"/>
            <w:vAlign w:val="center"/>
            <w:hideMark/>
          </w:tcPr>
          <w:p w14:paraId="21254191"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69025,00</w:t>
            </w:r>
          </w:p>
        </w:tc>
      </w:tr>
      <w:tr w:rsidR="00B114AE" w:rsidRPr="005C5ECB" w14:paraId="1A7FD401"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027C5B"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36963E3"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hideMark/>
          </w:tcPr>
          <w:p w14:paraId="7D29B11C"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НАЛОГИ НА ПРИБЫЛЬ, ДОХОДЫ</w:t>
            </w:r>
          </w:p>
        </w:tc>
        <w:tc>
          <w:tcPr>
            <w:tcW w:w="993" w:type="dxa"/>
            <w:tcBorders>
              <w:top w:val="nil"/>
              <w:left w:val="nil"/>
              <w:bottom w:val="single" w:sz="4" w:space="0" w:color="auto"/>
              <w:right w:val="single" w:sz="4" w:space="0" w:color="auto"/>
            </w:tcBorders>
            <w:shd w:val="clear" w:color="auto" w:fill="auto"/>
            <w:noWrap/>
            <w:vAlign w:val="center"/>
            <w:hideMark/>
          </w:tcPr>
          <w:p w14:paraId="437C8179"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26472,00</w:t>
            </w:r>
          </w:p>
        </w:tc>
      </w:tr>
      <w:tr w:rsidR="00B114AE" w:rsidRPr="005C5ECB" w14:paraId="5604BFDA"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F4E40F"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1DDE80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291BCA9C"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Налог на доходы физических лиц</w:t>
            </w:r>
          </w:p>
        </w:tc>
        <w:tc>
          <w:tcPr>
            <w:tcW w:w="993" w:type="dxa"/>
            <w:tcBorders>
              <w:top w:val="nil"/>
              <w:left w:val="nil"/>
              <w:bottom w:val="single" w:sz="4" w:space="0" w:color="auto"/>
              <w:right w:val="single" w:sz="4" w:space="0" w:color="auto"/>
            </w:tcBorders>
            <w:shd w:val="clear" w:color="auto" w:fill="auto"/>
            <w:noWrap/>
            <w:vAlign w:val="center"/>
            <w:hideMark/>
          </w:tcPr>
          <w:p w14:paraId="2A3889A1"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26472,00</w:t>
            </w:r>
          </w:p>
        </w:tc>
      </w:tr>
      <w:tr w:rsidR="00B114AE" w:rsidRPr="005C5ECB" w14:paraId="56269A44"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F40EA49"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868AF10"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7310C9A8"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auto" w:fill="auto"/>
            <w:vAlign w:val="center"/>
            <w:hideMark/>
          </w:tcPr>
          <w:p w14:paraId="661531DB"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8161,00</w:t>
            </w:r>
          </w:p>
        </w:tc>
      </w:tr>
      <w:tr w:rsidR="00B114AE" w:rsidRPr="005C5ECB" w14:paraId="6F467525"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1F8F846"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759598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xml:space="preserve"> 1 03 02230 01 0000 110</w:t>
            </w:r>
          </w:p>
        </w:tc>
        <w:tc>
          <w:tcPr>
            <w:tcW w:w="6662" w:type="dxa"/>
            <w:tcBorders>
              <w:top w:val="nil"/>
              <w:left w:val="nil"/>
              <w:bottom w:val="nil"/>
              <w:right w:val="nil"/>
            </w:tcBorders>
            <w:shd w:val="clear" w:color="auto" w:fill="auto"/>
            <w:vAlign w:val="bottom"/>
            <w:hideMark/>
          </w:tcPr>
          <w:p w14:paraId="69CCE13E"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E9E6C1"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2957,00</w:t>
            </w:r>
          </w:p>
        </w:tc>
      </w:tr>
      <w:tr w:rsidR="00B114AE" w:rsidRPr="005C5ECB" w14:paraId="52C10E47"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D08F02B"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AF298D5"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1 03 02240 01 0000 110</w:t>
            </w:r>
          </w:p>
        </w:tc>
        <w:tc>
          <w:tcPr>
            <w:tcW w:w="6662" w:type="dxa"/>
            <w:tcBorders>
              <w:top w:val="single" w:sz="4" w:space="0" w:color="auto"/>
              <w:left w:val="nil"/>
              <w:bottom w:val="single" w:sz="4" w:space="0" w:color="auto"/>
              <w:right w:val="single" w:sz="4" w:space="0" w:color="auto"/>
            </w:tcBorders>
            <w:shd w:val="clear" w:color="auto" w:fill="auto"/>
            <w:hideMark/>
          </w:tcPr>
          <w:p w14:paraId="27DDFCEC"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w:t>
            </w:r>
            <w:r w:rsidRPr="005C5ECB">
              <w:rPr>
                <w:rFonts w:ascii="Times New Roman" w:eastAsia="Times New Roman" w:hAnsi="Times New Roman" w:cs="Times New Roman"/>
                <w:sz w:val="16"/>
                <w:szCs w:val="16"/>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noWrap/>
            <w:vAlign w:val="center"/>
            <w:hideMark/>
          </w:tcPr>
          <w:p w14:paraId="0A3C9F89"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lastRenderedPageBreak/>
              <w:t>20,00</w:t>
            </w:r>
          </w:p>
        </w:tc>
      </w:tr>
      <w:tr w:rsidR="00B114AE" w:rsidRPr="005C5ECB" w14:paraId="080B8763" w14:textId="77777777" w:rsidTr="0074732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34DACE2"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5EE33F0"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1 03 02250 01 0000 110</w:t>
            </w:r>
          </w:p>
        </w:tc>
        <w:tc>
          <w:tcPr>
            <w:tcW w:w="6662" w:type="dxa"/>
            <w:tcBorders>
              <w:top w:val="nil"/>
              <w:left w:val="nil"/>
              <w:bottom w:val="single" w:sz="4" w:space="0" w:color="auto"/>
              <w:right w:val="single" w:sz="4" w:space="0" w:color="auto"/>
            </w:tcBorders>
            <w:shd w:val="clear" w:color="auto" w:fill="auto"/>
            <w:hideMark/>
          </w:tcPr>
          <w:p w14:paraId="7E4B7638"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noWrap/>
            <w:vAlign w:val="center"/>
            <w:hideMark/>
          </w:tcPr>
          <w:p w14:paraId="30034219"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5734,00</w:t>
            </w:r>
          </w:p>
        </w:tc>
      </w:tr>
      <w:tr w:rsidR="00B114AE" w:rsidRPr="005C5ECB" w14:paraId="0ADC09E7"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558D53"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61B7103"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1 03 02260 01 0000 110</w:t>
            </w:r>
          </w:p>
        </w:tc>
        <w:tc>
          <w:tcPr>
            <w:tcW w:w="6662" w:type="dxa"/>
            <w:tcBorders>
              <w:top w:val="nil"/>
              <w:left w:val="nil"/>
              <w:bottom w:val="single" w:sz="4" w:space="0" w:color="auto"/>
              <w:right w:val="single" w:sz="4" w:space="0" w:color="auto"/>
            </w:tcBorders>
            <w:shd w:val="clear" w:color="auto" w:fill="auto"/>
            <w:hideMark/>
          </w:tcPr>
          <w:p w14:paraId="35CB3AFC"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xml:space="preserve">Доходы от уплаты акцизов на </w:t>
            </w:r>
            <w:proofErr w:type="gramStart"/>
            <w:r w:rsidRPr="005C5ECB">
              <w:rPr>
                <w:rFonts w:ascii="Times New Roman" w:eastAsia="Times New Roman" w:hAnsi="Times New Roman" w:cs="Times New Roman"/>
                <w:sz w:val="16"/>
                <w:szCs w:val="16"/>
                <w:lang w:eastAsia="ru-RU"/>
              </w:rPr>
              <w:t>прямогонный  бензин</w:t>
            </w:r>
            <w:proofErr w:type="gramEnd"/>
            <w:r w:rsidRPr="005C5ECB">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noWrap/>
            <w:vAlign w:val="center"/>
            <w:hideMark/>
          </w:tcPr>
          <w:p w14:paraId="50A2A68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-550,00</w:t>
            </w:r>
          </w:p>
        </w:tc>
      </w:tr>
      <w:tr w:rsidR="00B114AE" w:rsidRPr="005C5ECB" w14:paraId="011506B1"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6748982"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FCC089C"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41730DFB"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НАЛОГИ НА СОВОКУПНЫЙ ДОХОД</w:t>
            </w:r>
          </w:p>
        </w:tc>
        <w:tc>
          <w:tcPr>
            <w:tcW w:w="993" w:type="dxa"/>
            <w:tcBorders>
              <w:top w:val="nil"/>
              <w:left w:val="nil"/>
              <w:bottom w:val="single" w:sz="4" w:space="0" w:color="auto"/>
              <w:right w:val="single" w:sz="4" w:space="0" w:color="auto"/>
            </w:tcBorders>
            <w:shd w:val="clear" w:color="auto" w:fill="auto"/>
            <w:noWrap/>
            <w:vAlign w:val="center"/>
            <w:hideMark/>
          </w:tcPr>
          <w:p w14:paraId="75EC30B2"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445,00</w:t>
            </w:r>
          </w:p>
        </w:tc>
      </w:tr>
      <w:tr w:rsidR="00B114AE" w:rsidRPr="005C5ECB" w14:paraId="4B9AAFCF"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EAE68AE"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3F28D6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1 05 03000 01 0000 110</w:t>
            </w:r>
          </w:p>
        </w:tc>
        <w:tc>
          <w:tcPr>
            <w:tcW w:w="6662" w:type="dxa"/>
            <w:tcBorders>
              <w:top w:val="nil"/>
              <w:left w:val="nil"/>
              <w:bottom w:val="single" w:sz="4" w:space="0" w:color="auto"/>
              <w:right w:val="single" w:sz="4" w:space="0" w:color="auto"/>
            </w:tcBorders>
            <w:shd w:val="clear" w:color="auto" w:fill="auto"/>
            <w:hideMark/>
          </w:tcPr>
          <w:p w14:paraId="2B27F550"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Единый сельскохозяйственный налог</w:t>
            </w:r>
          </w:p>
        </w:tc>
        <w:tc>
          <w:tcPr>
            <w:tcW w:w="993" w:type="dxa"/>
            <w:tcBorders>
              <w:top w:val="nil"/>
              <w:left w:val="nil"/>
              <w:bottom w:val="single" w:sz="4" w:space="0" w:color="auto"/>
              <w:right w:val="single" w:sz="4" w:space="0" w:color="auto"/>
            </w:tcBorders>
            <w:shd w:val="clear" w:color="auto" w:fill="auto"/>
            <w:noWrap/>
            <w:vAlign w:val="center"/>
            <w:hideMark/>
          </w:tcPr>
          <w:p w14:paraId="36FAB912"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445,00</w:t>
            </w:r>
          </w:p>
        </w:tc>
      </w:tr>
      <w:tr w:rsidR="00B114AE" w:rsidRPr="005C5ECB" w14:paraId="443659EE"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576647"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BFB6F9D"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hideMark/>
          </w:tcPr>
          <w:p w14:paraId="17F587E5"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НАЛОГИ НА ИМУЩЕСТВО</w:t>
            </w:r>
          </w:p>
        </w:tc>
        <w:tc>
          <w:tcPr>
            <w:tcW w:w="993" w:type="dxa"/>
            <w:tcBorders>
              <w:top w:val="nil"/>
              <w:left w:val="nil"/>
              <w:bottom w:val="single" w:sz="4" w:space="0" w:color="auto"/>
              <w:right w:val="single" w:sz="4" w:space="0" w:color="auto"/>
            </w:tcBorders>
            <w:shd w:val="clear" w:color="auto" w:fill="auto"/>
            <w:vAlign w:val="center"/>
            <w:hideMark/>
          </w:tcPr>
          <w:p w14:paraId="416B15F6"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21000,00</w:t>
            </w:r>
          </w:p>
        </w:tc>
      </w:tr>
      <w:tr w:rsidR="00B114AE" w:rsidRPr="005C5ECB" w14:paraId="56A88CEB"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24D7F3"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47D72F9"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1BB0914D"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Налог на имущество физических лиц</w:t>
            </w:r>
          </w:p>
        </w:tc>
        <w:tc>
          <w:tcPr>
            <w:tcW w:w="993" w:type="dxa"/>
            <w:tcBorders>
              <w:top w:val="nil"/>
              <w:left w:val="nil"/>
              <w:bottom w:val="single" w:sz="4" w:space="0" w:color="auto"/>
              <w:right w:val="single" w:sz="4" w:space="0" w:color="auto"/>
            </w:tcBorders>
            <w:shd w:val="clear" w:color="auto" w:fill="auto"/>
            <w:noWrap/>
            <w:vAlign w:val="center"/>
            <w:hideMark/>
          </w:tcPr>
          <w:p w14:paraId="5FC2FE74"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8000,00</w:t>
            </w:r>
          </w:p>
        </w:tc>
      </w:tr>
      <w:tr w:rsidR="00B114AE" w:rsidRPr="005C5ECB" w14:paraId="34BCC6CB"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32F8FA"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D864DF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746A9B1A"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4" w:space="0" w:color="auto"/>
              <w:right w:val="single" w:sz="4" w:space="0" w:color="auto"/>
            </w:tcBorders>
            <w:shd w:val="clear" w:color="auto" w:fill="auto"/>
            <w:noWrap/>
            <w:vAlign w:val="center"/>
            <w:hideMark/>
          </w:tcPr>
          <w:p w14:paraId="38CD3D7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13000,00</w:t>
            </w:r>
          </w:p>
        </w:tc>
      </w:tr>
      <w:tr w:rsidR="00B114AE" w:rsidRPr="005C5ECB" w14:paraId="18D8E197"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923202E"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39654A8"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193AA9F8"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auto" w:fill="auto"/>
            <w:vAlign w:val="center"/>
            <w:hideMark/>
          </w:tcPr>
          <w:p w14:paraId="7A974903"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4306,00</w:t>
            </w:r>
          </w:p>
        </w:tc>
      </w:tr>
      <w:tr w:rsidR="00B114AE" w:rsidRPr="005C5ECB" w14:paraId="5181B5C9" w14:textId="77777777" w:rsidTr="000B3B76">
        <w:trPr>
          <w:gridAfter w:val="1"/>
          <w:wAfter w:w="12" w:type="dxa"/>
          <w:trHeight w:val="21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3532E1A"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91C89E4"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1 11 05013 13 0000 120</w:t>
            </w:r>
          </w:p>
        </w:tc>
        <w:tc>
          <w:tcPr>
            <w:tcW w:w="6662" w:type="dxa"/>
            <w:tcBorders>
              <w:top w:val="nil"/>
              <w:left w:val="nil"/>
              <w:bottom w:val="single" w:sz="4" w:space="0" w:color="auto"/>
              <w:right w:val="single" w:sz="4" w:space="0" w:color="auto"/>
            </w:tcBorders>
            <w:shd w:val="clear" w:color="auto" w:fill="auto"/>
            <w:hideMark/>
          </w:tcPr>
          <w:p w14:paraId="16E2BFA1"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auto" w:fill="auto"/>
            <w:noWrap/>
            <w:vAlign w:val="center"/>
            <w:hideMark/>
          </w:tcPr>
          <w:p w14:paraId="13DE4820"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1300,00</w:t>
            </w:r>
          </w:p>
        </w:tc>
      </w:tr>
      <w:tr w:rsidR="00B114AE" w:rsidRPr="005C5ECB" w14:paraId="135863A2"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827C8C4"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94E04DC"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1 11 05025 13 0000 120</w:t>
            </w:r>
          </w:p>
        </w:tc>
        <w:tc>
          <w:tcPr>
            <w:tcW w:w="6662" w:type="dxa"/>
            <w:tcBorders>
              <w:top w:val="nil"/>
              <w:left w:val="nil"/>
              <w:bottom w:val="single" w:sz="4" w:space="0" w:color="auto"/>
              <w:right w:val="single" w:sz="4" w:space="0" w:color="auto"/>
            </w:tcBorders>
            <w:shd w:val="clear" w:color="auto" w:fill="auto"/>
            <w:hideMark/>
          </w:tcPr>
          <w:p w14:paraId="311D36ED"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auto" w:fill="auto"/>
            <w:noWrap/>
            <w:vAlign w:val="center"/>
            <w:hideMark/>
          </w:tcPr>
          <w:p w14:paraId="48D0F51E"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2386,00</w:t>
            </w:r>
          </w:p>
        </w:tc>
      </w:tr>
      <w:tr w:rsidR="00B114AE" w:rsidRPr="005C5ECB" w14:paraId="783E54A0"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F2E843"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1C524D6"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1 11 05075 13 0000 120</w:t>
            </w:r>
          </w:p>
        </w:tc>
        <w:tc>
          <w:tcPr>
            <w:tcW w:w="6662" w:type="dxa"/>
            <w:tcBorders>
              <w:top w:val="nil"/>
              <w:left w:val="nil"/>
              <w:bottom w:val="single" w:sz="4" w:space="0" w:color="auto"/>
              <w:right w:val="single" w:sz="4" w:space="0" w:color="auto"/>
            </w:tcBorders>
            <w:shd w:val="clear" w:color="auto" w:fill="auto"/>
            <w:hideMark/>
          </w:tcPr>
          <w:p w14:paraId="4322FF0F"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3" w:type="dxa"/>
            <w:tcBorders>
              <w:top w:val="nil"/>
              <w:left w:val="nil"/>
              <w:bottom w:val="single" w:sz="4" w:space="0" w:color="auto"/>
              <w:right w:val="single" w:sz="4" w:space="0" w:color="auto"/>
            </w:tcBorders>
            <w:shd w:val="clear" w:color="auto" w:fill="auto"/>
            <w:noWrap/>
            <w:vAlign w:val="center"/>
            <w:hideMark/>
          </w:tcPr>
          <w:p w14:paraId="309FA9B5"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500,00</w:t>
            </w:r>
          </w:p>
        </w:tc>
      </w:tr>
      <w:tr w:rsidR="00B114AE" w:rsidRPr="005C5ECB" w14:paraId="460CB55F" w14:textId="77777777" w:rsidTr="000B3B76">
        <w:trPr>
          <w:gridAfter w:val="1"/>
          <w:wAfter w:w="12" w:type="dxa"/>
          <w:trHeight w:val="184"/>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A417018"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B7606D6"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1 11 09045 13 0000 120</w:t>
            </w:r>
          </w:p>
        </w:tc>
        <w:tc>
          <w:tcPr>
            <w:tcW w:w="6662" w:type="dxa"/>
            <w:tcBorders>
              <w:top w:val="nil"/>
              <w:left w:val="nil"/>
              <w:bottom w:val="single" w:sz="4" w:space="0" w:color="auto"/>
              <w:right w:val="single" w:sz="4" w:space="0" w:color="auto"/>
            </w:tcBorders>
            <w:shd w:val="clear" w:color="auto" w:fill="auto"/>
            <w:hideMark/>
          </w:tcPr>
          <w:p w14:paraId="49F10979"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3" w:type="dxa"/>
            <w:tcBorders>
              <w:top w:val="nil"/>
              <w:left w:val="nil"/>
              <w:bottom w:val="single" w:sz="4" w:space="0" w:color="auto"/>
              <w:right w:val="single" w:sz="4" w:space="0" w:color="auto"/>
            </w:tcBorders>
            <w:shd w:val="clear" w:color="auto" w:fill="auto"/>
            <w:noWrap/>
            <w:vAlign w:val="center"/>
            <w:hideMark/>
          </w:tcPr>
          <w:p w14:paraId="3F05369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120,00</w:t>
            </w:r>
          </w:p>
        </w:tc>
      </w:tr>
      <w:tr w:rsidR="00B114AE" w:rsidRPr="005C5ECB" w14:paraId="6EF20729"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96C7EA"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3804402"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1 13 00000 00 0000 000</w:t>
            </w:r>
          </w:p>
        </w:tc>
        <w:tc>
          <w:tcPr>
            <w:tcW w:w="6662" w:type="dxa"/>
            <w:tcBorders>
              <w:top w:val="nil"/>
              <w:left w:val="nil"/>
              <w:bottom w:val="single" w:sz="4" w:space="0" w:color="auto"/>
              <w:right w:val="single" w:sz="4" w:space="0" w:color="auto"/>
            </w:tcBorders>
            <w:shd w:val="clear" w:color="auto" w:fill="auto"/>
            <w:hideMark/>
          </w:tcPr>
          <w:p w14:paraId="4ABDDF10"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93" w:type="dxa"/>
            <w:tcBorders>
              <w:top w:val="nil"/>
              <w:left w:val="nil"/>
              <w:bottom w:val="single" w:sz="4" w:space="0" w:color="auto"/>
              <w:right w:val="single" w:sz="4" w:space="0" w:color="auto"/>
            </w:tcBorders>
            <w:shd w:val="clear" w:color="auto" w:fill="auto"/>
            <w:noWrap/>
            <w:vAlign w:val="center"/>
            <w:hideMark/>
          </w:tcPr>
          <w:p w14:paraId="71233696"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5,00</w:t>
            </w:r>
          </w:p>
        </w:tc>
      </w:tr>
      <w:tr w:rsidR="00B114AE" w:rsidRPr="005C5ECB" w14:paraId="350F8942"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60994AC"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8997029"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1 13 01995 13 0000 120</w:t>
            </w:r>
          </w:p>
        </w:tc>
        <w:tc>
          <w:tcPr>
            <w:tcW w:w="6662" w:type="dxa"/>
            <w:tcBorders>
              <w:top w:val="nil"/>
              <w:left w:val="nil"/>
              <w:bottom w:val="single" w:sz="4" w:space="0" w:color="auto"/>
              <w:right w:val="single" w:sz="4" w:space="0" w:color="auto"/>
            </w:tcBorders>
            <w:shd w:val="clear" w:color="auto" w:fill="auto"/>
            <w:hideMark/>
          </w:tcPr>
          <w:p w14:paraId="4170C164"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noWrap/>
            <w:vAlign w:val="center"/>
            <w:hideMark/>
          </w:tcPr>
          <w:p w14:paraId="1DB7F3C5"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5,00</w:t>
            </w:r>
          </w:p>
        </w:tc>
      </w:tr>
      <w:tr w:rsidR="00B114AE" w:rsidRPr="005C5ECB" w14:paraId="7A59B8AD"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1187C3"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B921510"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1 14 00000 00 0000 000</w:t>
            </w:r>
          </w:p>
        </w:tc>
        <w:tc>
          <w:tcPr>
            <w:tcW w:w="6662" w:type="dxa"/>
            <w:tcBorders>
              <w:top w:val="nil"/>
              <w:left w:val="nil"/>
              <w:bottom w:val="single" w:sz="4" w:space="0" w:color="auto"/>
              <w:right w:val="single" w:sz="4" w:space="0" w:color="auto"/>
            </w:tcBorders>
            <w:shd w:val="clear" w:color="auto" w:fill="auto"/>
            <w:hideMark/>
          </w:tcPr>
          <w:p w14:paraId="1E3EDCC2"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3" w:type="dxa"/>
            <w:tcBorders>
              <w:top w:val="nil"/>
              <w:left w:val="nil"/>
              <w:bottom w:val="single" w:sz="4" w:space="0" w:color="auto"/>
              <w:right w:val="single" w:sz="4" w:space="0" w:color="auto"/>
            </w:tcBorders>
            <w:shd w:val="clear" w:color="auto" w:fill="auto"/>
            <w:vAlign w:val="center"/>
            <w:hideMark/>
          </w:tcPr>
          <w:p w14:paraId="6CA7BF10"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8628,00</w:t>
            </w:r>
          </w:p>
        </w:tc>
      </w:tr>
      <w:tr w:rsidR="00B114AE" w:rsidRPr="005C5ECB" w14:paraId="19AA2BAE"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0ECC64"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5C408C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1 14 02053 13 0000 410</w:t>
            </w:r>
          </w:p>
        </w:tc>
        <w:tc>
          <w:tcPr>
            <w:tcW w:w="6662" w:type="dxa"/>
            <w:tcBorders>
              <w:top w:val="nil"/>
              <w:left w:val="nil"/>
              <w:bottom w:val="single" w:sz="4" w:space="0" w:color="auto"/>
              <w:right w:val="single" w:sz="4" w:space="0" w:color="auto"/>
            </w:tcBorders>
            <w:shd w:val="clear" w:color="auto" w:fill="auto"/>
            <w:hideMark/>
          </w:tcPr>
          <w:p w14:paraId="5C92463C"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3" w:type="dxa"/>
            <w:tcBorders>
              <w:top w:val="nil"/>
              <w:left w:val="nil"/>
              <w:bottom w:val="single" w:sz="4" w:space="0" w:color="auto"/>
              <w:right w:val="single" w:sz="4" w:space="0" w:color="auto"/>
            </w:tcBorders>
            <w:shd w:val="clear" w:color="auto" w:fill="auto"/>
            <w:vAlign w:val="center"/>
            <w:hideMark/>
          </w:tcPr>
          <w:p w14:paraId="729D5A9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616,00</w:t>
            </w:r>
          </w:p>
        </w:tc>
      </w:tr>
      <w:tr w:rsidR="00B114AE" w:rsidRPr="005C5ECB" w14:paraId="63661F26"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5A6264"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67D684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114 06013 13 0000 430</w:t>
            </w:r>
          </w:p>
        </w:tc>
        <w:tc>
          <w:tcPr>
            <w:tcW w:w="6662" w:type="dxa"/>
            <w:tcBorders>
              <w:top w:val="nil"/>
              <w:left w:val="nil"/>
              <w:bottom w:val="single" w:sz="4" w:space="0" w:color="auto"/>
              <w:right w:val="single" w:sz="4" w:space="0" w:color="auto"/>
            </w:tcBorders>
            <w:shd w:val="clear" w:color="auto" w:fill="auto"/>
            <w:hideMark/>
          </w:tcPr>
          <w:p w14:paraId="641720DF"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6654EF1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1200,00</w:t>
            </w:r>
          </w:p>
        </w:tc>
      </w:tr>
      <w:tr w:rsidR="00B114AE" w:rsidRPr="005C5ECB" w14:paraId="1F6B56B3" w14:textId="77777777" w:rsidTr="000B3B76">
        <w:trPr>
          <w:gridAfter w:val="1"/>
          <w:wAfter w:w="12" w:type="dxa"/>
          <w:trHeight w:val="9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C5D90F"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424EFA3"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114 06025 13 0000 430</w:t>
            </w:r>
          </w:p>
        </w:tc>
        <w:tc>
          <w:tcPr>
            <w:tcW w:w="6662" w:type="dxa"/>
            <w:tcBorders>
              <w:top w:val="nil"/>
              <w:left w:val="nil"/>
              <w:bottom w:val="single" w:sz="4" w:space="0" w:color="auto"/>
              <w:right w:val="single" w:sz="4" w:space="0" w:color="auto"/>
            </w:tcBorders>
            <w:shd w:val="clear" w:color="auto" w:fill="auto"/>
            <w:hideMark/>
          </w:tcPr>
          <w:p w14:paraId="580A1C3A"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auto" w:fill="auto"/>
            <w:vAlign w:val="center"/>
            <w:hideMark/>
          </w:tcPr>
          <w:p w14:paraId="16E9B903"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6812,00</w:t>
            </w:r>
          </w:p>
        </w:tc>
      </w:tr>
      <w:tr w:rsidR="00B114AE" w:rsidRPr="005C5ECB" w14:paraId="76953952"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E9C3C0"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A079BD3"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1 17 00000 00 0000 000</w:t>
            </w:r>
          </w:p>
        </w:tc>
        <w:tc>
          <w:tcPr>
            <w:tcW w:w="6662" w:type="dxa"/>
            <w:tcBorders>
              <w:top w:val="nil"/>
              <w:left w:val="nil"/>
              <w:bottom w:val="single" w:sz="4" w:space="0" w:color="auto"/>
              <w:right w:val="single" w:sz="4" w:space="0" w:color="auto"/>
            </w:tcBorders>
            <w:shd w:val="clear" w:color="auto" w:fill="auto"/>
            <w:vAlign w:val="center"/>
            <w:hideMark/>
          </w:tcPr>
          <w:p w14:paraId="40F1F041"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ПРОЧИЕ НЕНАЛОГОВЫЕ ДОХОДЫ</w:t>
            </w:r>
          </w:p>
        </w:tc>
        <w:tc>
          <w:tcPr>
            <w:tcW w:w="993" w:type="dxa"/>
            <w:tcBorders>
              <w:top w:val="nil"/>
              <w:left w:val="nil"/>
              <w:bottom w:val="single" w:sz="4" w:space="0" w:color="auto"/>
              <w:right w:val="single" w:sz="4" w:space="0" w:color="auto"/>
            </w:tcBorders>
            <w:shd w:val="clear" w:color="auto" w:fill="auto"/>
            <w:vAlign w:val="center"/>
            <w:hideMark/>
          </w:tcPr>
          <w:p w14:paraId="1C9AB818"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8,00</w:t>
            </w:r>
          </w:p>
        </w:tc>
      </w:tr>
      <w:tr w:rsidR="00B114AE" w:rsidRPr="005C5ECB" w14:paraId="38A4EE86"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5C4FF5D"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185874E"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117 05050 13 0000 180</w:t>
            </w:r>
          </w:p>
        </w:tc>
        <w:tc>
          <w:tcPr>
            <w:tcW w:w="6662" w:type="dxa"/>
            <w:tcBorders>
              <w:top w:val="nil"/>
              <w:left w:val="nil"/>
              <w:bottom w:val="single" w:sz="4" w:space="0" w:color="auto"/>
              <w:right w:val="single" w:sz="4" w:space="0" w:color="auto"/>
            </w:tcBorders>
            <w:shd w:val="clear" w:color="auto" w:fill="auto"/>
            <w:hideMark/>
          </w:tcPr>
          <w:p w14:paraId="7AA459C1"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0E143794"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8,00</w:t>
            </w:r>
          </w:p>
        </w:tc>
      </w:tr>
      <w:tr w:rsidR="00B114AE" w:rsidRPr="005C5ECB" w14:paraId="51552793"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5F68A4"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293E2CE1"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000000" w:fill="C0C0C0"/>
            <w:vAlign w:val="center"/>
            <w:hideMark/>
          </w:tcPr>
          <w:p w14:paraId="514C6A49" w14:textId="77777777" w:rsidR="005C5ECB" w:rsidRPr="005C5ECB" w:rsidRDefault="005C5ECB" w:rsidP="005C5ECB">
            <w:pPr>
              <w:spacing w:after="0" w:line="240" w:lineRule="auto"/>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БЕЗВОЗМЕЗДНЫЕ ПОСТУПЛЕНИЯ</w:t>
            </w:r>
          </w:p>
        </w:tc>
        <w:tc>
          <w:tcPr>
            <w:tcW w:w="993" w:type="dxa"/>
            <w:tcBorders>
              <w:top w:val="nil"/>
              <w:left w:val="nil"/>
              <w:bottom w:val="single" w:sz="4" w:space="0" w:color="auto"/>
              <w:right w:val="single" w:sz="4" w:space="0" w:color="auto"/>
            </w:tcBorders>
            <w:shd w:val="clear" w:color="000000" w:fill="C0C0C0"/>
            <w:noWrap/>
            <w:vAlign w:val="center"/>
            <w:hideMark/>
          </w:tcPr>
          <w:p w14:paraId="7B965559"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40171,00</w:t>
            </w:r>
          </w:p>
        </w:tc>
      </w:tr>
      <w:tr w:rsidR="00B114AE" w:rsidRPr="005C5ECB" w14:paraId="1655DE60"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ADC1023"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763F178"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2 02 00000 00 0000 000</w:t>
            </w:r>
          </w:p>
        </w:tc>
        <w:tc>
          <w:tcPr>
            <w:tcW w:w="6662" w:type="dxa"/>
            <w:tcBorders>
              <w:top w:val="nil"/>
              <w:left w:val="nil"/>
              <w:bottom w:val="single" w:sz="4" w:space="0" w:color="auto"/>
              <w:right w:val="single" w:sz="4" w:space="0" w:color="auto"/>
            </w:tcBorders>
            <w:shd w:val="clear" w:color="auto" w:fill="auto"/>
            <w:hideMark/>
          </w:tcPr>
          <w:p w14:paraId="503371DE"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center"/>
            <w:hideMark/>
          </w:tcPr>
          <w:p w14:paraId="60A4336E"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39786,00</w:t>
            </w:r>
          </w:p>
        </w:tc>
      </w:tr>
      <w:tr w:rsidR="00B114AE" w:rsidRPr="005C5ECB" w14:paraId="06463B9C"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740D36D" w14:textId="77777777" w:rsidR="005C5ECB" w:rsidRPr="005C5ECB" w:rsidRDefault="005C5ECB" w:rsidP="005C5ECB">
            <w:pPr>
              <w:spacing w:after="0" w:line="240" w:lineRule="auto"/>
              <w:jc w:val="center"/>
              <w:rPr>
                <w:rFonts w:ascii="Times New Roman" w:eastAsia="Times New Roman" w:hAnsi="Times New Roman" w:cs="Times New Roman"/>
                <w:i/>
                <w:iCs/>
                <w:sz w:val="16"/>
                <w:szCs w:val="16"/>
                <w:lang w:eastAsia="ru-RU"/>
              </w:rPr>
            </w:pPr>
            <w:r w:rsidRPr="005C5ECB">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0CFBF28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2 02 16001 13 0000 150</w:t>
            </w:r>
          </w:p>
        </w:tc>
        <w:tc>
          <w:tcPr>
            <w:tcW w:w="6662" w:type="dxa"/>
            <w:tcBorders>
              <w:top w:val="nil"/>
              <w:left w:val="nil"/>
              <w:bottom w:val="nil"/>
              <w:right w:val="single" w:sz="4" w:space="0" w:color="auto"/>
            </w:tcBorders>
            <w:shd w:val="clear" w:color="auto" w:fill="auto"/>
            <w:hideMark/>
          </w:tcPr>
          <w:p w14:paraId="38944803" w14:textId="5FD5DCB9"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xml:space="preserve">Дотации бюджетам городских поселений на выравнивание бюджетной обеспеченности из бюджетов муниципальных районов </w:t>
            </w:r>
          </w:p>
        </w:tc>
        <w:tc>
          <w:tcPr>
            <w:tcW w:w="993" w:type="dxa"/>
            <w:tcBorders>
              <w:top w:val="nil"/>
              <w:left w:val="nil"/>
              <w:bottom w:val="single" w:sz="4" w:space="0" w:color="auto"/>
              <w:right w:val="single" w:sz="4" w:space="0" w:color="auto"/>
            </w:tcBorders>
            <w:shd w:val="clear" w:color="auto" w:fill="auto"/>
            <w:noWrap/>
            <w:vAlign w:val="center"/>
            <w:hideMark/>
          </w:tcPr>
          <w:p w14:paraId="2B9B778E"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1529,00</w:t>
            </w:r>
          </w:p>
        </w:tc>
      </w:tr>
      <w:tr w:rsidR="00B114AE" w:rsidRPr="005C5ECB" w14:paraId="787F18E4"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F698BEA"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F296B59"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2 02 25576 13 0000 150</w:t>
            </w:r>
          </w:p>
        </w:tc>
        <w:tc>
          <w:tcPr>
            <w:tcW w:w="6662" w:type="dxa"/>
            <w:tcBorders>
              <w:top w:val="nil"/>
              <w:left w:val="nil"/>
              <w:bottom w:val="single" w:sz="4" w:space="0" w:color="auto"/>
              <w:right w:val="single" w:sz="4" w:space="0" w:color="auto"/>
            </w:tcBorders>
            <w:shd w:val="clear" w:color="auto" w:fill="auto"/>
            <w:hideMark/>
          </w:tcPr>
          <w:p w14:paraId="1307F8EC"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c>
          <w:tcPr>
            <w:tcW w:w="993" w:type="dxa"/>
            <w:tcBorders>
              <w:top w:val="nil"/>
              <w:left w:val="nil"/>
              <w:bottom w:val="single" w:sz="4" w:space="0" w:color="auto"/>
              <w:right w:val="single" w:sz="4" w:space="0" w:color="auto"/>
            </w:tcBorders>
            <w:shd w:val="clear" w:color="auto" w:fill="auto"/>
            <w:noWrap/>
            <w:vAlign w:val="center"/>
            <w:hideMark/>
          </w:tcPr>
          <w:p w14:paraId="33E52311"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1400,00</w:t>
            </w:r>
          </w:p>
        </w:tc>
      </w:tr>
      <w:tr w:rsidR="00B114AE" w:rsidRPr="005C5ECB" w14:paraId="7664B20E" w14:textId="77777777" w:rsidTr="000B3B76">
        <w:trPr>
          <w:gridAfter w:val="1"/>
          <w:wAfter w:w="12" w:type="dxa"/>
          <w:trHeight w:val="331"/>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EADB3D"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52E9891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2 02 20216 13 0000 150</w:t>
            </w:r>
          </w:p>
        </w:tc>
        <w:tc>
          <w:tcPr>
            <w:tcW w:w="6662" w:type="dxa"/>
            <w:tcBorders>
              <w:top w:val="nil"/>
              <w:left w:val="nil"/>
              <w:bottom w:val="single" w:sz="4" w:space="0" w:color="auto"/>
              <w:right w:val="single" w:sz="4" w:space="0" w:color="auto"/>
            </w:tcBorders>
            <w:shd w:val="clear" w:color="auto" w:fill="auto"/>
            <w:hideMark/>
          </w:tcPr>
          <w:p w14:paraId="643D9165" w14:textId="33A11632"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93" w:type="dxa"/>
            <w:tcBorders>
              <w:top w:val="nil"/>
              <w:left w:val="nil"/>
              <w:bottom w:val="single" w:sz="4" w:space="0" w:color="auto"/>
              <w:right w:val="single" w:sz="4" w:space="0" w:color="auto"/>
            </w:tcBorders>
            <w:shd w:val="clear" w:color="auto" w:fill="auto"/>
            <w:noWrap/>
            <w:vAlign w:val="center"/>
            <w:hideMark/>
          </w:tcPr>
          <w:p w14:paraId="28FFBF90"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30095,00</w:t>
            </w:r>
          </w:p>
        </w:tc>
      </w:tr>
      <w:tr w:rsidR="00B114AE" w:rsidRPr="005C5ECB" w14:paraId="37521424"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0FAC83"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4459E6F2"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2 02 49999 13 0000 150</w:t>
            </w:r>
          </w:p>
        </w:tc>
        <w:tc>
          <w:tcPr>
            <w:tcW w:w="6662" w:type="dxa"/>
            <w:tcBorders>
              <w:top w:val="nil"/>
              <w:left w:val="nil"/>
              <w:bottom w:val="single" w:sz="4" w:space="0" w:color="auto"/>
              <w:right w:val="single" w:sz="4" w:space="0" w:color="auto"/>
            </w:tcBorders>
            <w:shd w:val="clear" w:color="auto" w:fill="auto"/>
            <w:hideMark/>
          </w:tcPr>
          <w:p w14:paraId="47FDA516"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993" w:type="dxa"/>
            <w:tcBorders>
              <w:top w:val="nil"/>
              <w:left w:val="nil"/>
              <w:bottom w:val="single" w:sz="4" w:space="0" w:color="auto"/>
              <w:right w:val="single" w:sz="4" w:space="0" w:color="auto"/>
            </w:tcBorders>
            <w:shd w:val="clear" w:color="auto" w:fill="auto"/>
            <w:noWrap/>
            <w:vAlign w:val="center"/>
            <w:hideMark/>
          </w:tcPr>
          <w:p w14:paraId="68B3084B"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1453,00</w:t>
            </w:r>
          </w:p>
        </w:tc>
      </w:tr>
      <w:tr w:rsidR="00B114AE" w:rsidRPr="005C5ECB" w14:paraId="3ACCB515"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DB7C52"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93D4E6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2 02 29999 13 0000 150</w:t>
            </w:r>
          </w:p>
        </w:tc>
        <w:tc>
          <w:tcPr>
            <w:tcW w:w="6662" w:type="dxa"/>
            <w:tcBorders>
              <w:top w:val="nil"/>
              <w:left w:val="nil"/>
              <w:bottom w:val="single" w:sz="4" w:space="0" w:color="auto"/>
              <w:right w:val="single" w:sz="4" w:space="0" w:color="auto"/>
            </w:tcBorders>
            <w:shd w:val="clear" w:color="auto" w:fill="auto"/>
            <w:vAlign w:val="center"/>
            <w:hideMark/>
          </w:tcPr>
          <w:p w14:paraId="5FF67001"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Прочие субсидии бюджетам городских поселений</w:t>
            </w:r>
          </w:p>
        </w:tc>
        <w:tc>
          <w:tcPr>
            <w:tcW w:w="993" w:type="dxa"/>
            <w:tcBorders>
              <w:top w:val="nil"/>
              <w:left w:val="nil"/>
              <w:bottom w:val="single" w:sz="4" w:space="0" w:color="auto"/>
              <w:right w:val="single" w:sz="4" w:space="0" w:color="auto"/>
            </w:tcBorders>
            <w:shd w:val="clear" w:color="auto" w:fill="auto"/>
            <w:noWrap/>
            <w:vAlign w:val="center"/>
            <w:hideMark/>
          </w:tcPr>
          <w:p w14:paraId="0C33D05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5309,00</w:t>
            </w:r>
          </w:p>
        </w:tc>
      </w:tr>
      <w:tr w:rsidR="00B114AE" w:rsidRPr="005C5ECB" w14:paraId="18D37FAA"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A4BBCCC"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696B39B"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2 04 00000 00 0000 000</w:t>
            </w:r>
          </w:p>
        </w:tc>
        <w:tc>
          <w:tcPr>
            <w:tcW w:w="6662" w:type="dxa"/>
            <w:tcBorders>
              <w:top w:val="nil"/>
              <w:left w:val="nil"/>
              <w:bottom w:val="single" w:sz="4" w:space="0" w:color="auto"/>
              <w:right w:val="single" w:sz="4" w:space="0" w:color="auto"/>
            </w:tcBorders>
            <w:shd w:val="clear" w:color="auto" w:fill="auto"/>
            <w:vAlign w:val="bottom"/>
            <w:hideMark/>
          </w:tcPr>
          <w:p w14:paraId="7E74FE72" w14:textId="77777777" w:rsidR="005C5ECB" w:rsidRPr="005C5ECB" w:rsidRDefault="005C5ECB" w:rsidP="005C5ECB">
            <w:pPr>
              <w:spacing w:after="0" w:line="240" w:lineRule="auto"/>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3" w:type="dxa"/>
            <w:tcBorders>
              <w:top w:val="nil"/>
              <w:left w:val="nil"/>
              <w:bottom w:val="single" w:sz="4" w:space="0" w:color="auto"/>
              <w:right w:val="single" w:sz="4" w:space="0" w:color="auto"/>
            </w:tcBorders>
            <w:shd w:val="clear" w:color="auto" w:fill="auto"/>
            <w:noWrap/>
            <w:vAlign w:val="center"/>
            <w:hideMark/>
          </w:tcPr>
          <w:p w14:paraId="69526402"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25,00</w:t>
            </w:r>
          </w:p>
        </w:tc>
      </w:tr>
      <w:tr w:rsidR="00B114AE" w:rsidRPr="005C5ECB" w14:paraId="01DEAEE3"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4D5558F"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73FF64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204 05020 13 0000 150</w:t>
            </w:r>
          </w:p>
        </w:tc>
        <w:tc>
          <w:tcPr>
            <w:tcW w:w="6662" w:type="dxa"/>
            <w:tcBorders>
              <w:top w:val="nil"/>
              <w:left w:val="nil"/>
              <w:bottom w:val="single" w:sz="4" w:space="0" w:color="auto"/>
              <w:right w:val="single" w:sz="4" w:space="0" w:color="auto"/>
            </w:tcBorders>
            <w:shd w:val="clear" w:color="auto" w:fill="auto"/>
            <w:hideMark/>
          </w:tcPr>
          <w:p w14:paraId="3BD83639" w14:textId="77777777" w:rsidR="005C5ECB" w:rsidRPr="005C5ECB" w:rsidRDefault="005C5ECB" w:rsidP="005C5ECB">
            <w:pPr>
              <w:spacing w:after="0" w:line="240" w:lineRule="auto"/>
              <w:jc w:val="both"/>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noWrap/>
            <w:vAlign w:val="center"/>
            <w:hideMark/>
          </w:tcPr>
          <w:p w14:paraId="70A4EB2A"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25,00</w:t>
            </w:r>
          </w:p>
        </w:tc>
      </w:tr>
      <w:tr w:rsidR="00B114AE" w:rsidRPr="005C5ECB" w14:paraId="6B2682F9"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6E7DB0F"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vAlign w:val="center"/>
            <w:hideMark/>
          </w:tcPr>
          <w:p w14:paraId="17CBA8D1"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2 07 00000 00 0000 000</w:t>
            </w:r>
          </w:p>
        </w:tc>
        <w:tc>
          <w:tcPr>
            <w:tcW w:w="6662" w:type="dxa"/>
            <w:tcBorders>
              <w:top w:val="nil"/>
              <w:left w:val="nil"/>
              <w:bottom w:val="single" w:sz="4" w:space="0" w:color="auto"/>
              <w:right w:val="single" w:sz="4" w:space="0" w:color="auto"/>
            </w:tcBorders>
            <w:shd w:val="clear" w:color="000000" w:fill="FFFFFF"/>
            <w:vAlign w:val="center"/>
            <w:hideMark/>
          </w:tcPr>
          <w:p w14:paraId="7B1826A6" w14:textId="77777777" w:rsidR="005C5ECB" w:rsidRPr="005C5ECB" w:rsidRDefault="005C5ECB" w:rsidP="005C5ECB">
            <w:pPr>
              <w:spacing w:after="0" w:line="240" w:lineRule="auto"/>
              <w:jc w:val="both"/>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ПРОЧИЕ БЕЗВОЗМЕЗДНЫЕ ПОСТУПЛЕНИЯ</w:t>
            </w:r>
          </w:p>
        </w:tc>
        <w:tc>
          <w:tcPr>
            <w:tcW w:w="993" w:type="dxa"/>
            <w:tcBorders>
              <w:top w:val="nil"/>
              <w:left w:val="nil"/>
              <w:bottom w:val="single" w:sz="4" w:space="0" w:color="auto"/>
              <w:right w:val="single" w:sz="4" w:space="0" w:color="auto"/>
            </w:tcBorders>
            <w:shd w:val="clear" w:color="auto" w:fill="auto"/>
            <w:noWrap/>
            <w:vAlign w:val="center"/>
            <w:hideMark/>
          </w:tcPr>
          <w:p w14:paraId="688FAE81" w14:textId="77777777" w:rsidR="005C5ECB" w:rsidRPr="005C5ECB" w:rsidRDefault="005C5ECB" w:rsidP="005C5ECB">
            <w:pPr>
              <w:spacing w:after="0" w:line="240" w:lineRule="auto"/>
              <w:jc w:val="center"/>
              <w:rPr>
                <w:rFonts w:ascii="Times New Roman" w:eastAsia="Times New Roman" w:hAnsi="Times New Roman" w:cs="Times New Roman"/>
                <w:b/>
                <w:bCs/>
                <w:i/>
                <w:iCs/>
                <w:sz w:val="16"/>
                <w:szCs w:val="16"/>
                <w:lang w:eastAsia="ru-RU"/>
              </w:rPr>
            </w:pPr>
            <w:r w:rsidRPr="005C5ECB">
              <w:rPr>
                <w:rFonts w:ascii="Times New Roman" w:eastAsia="Times New Roman" w:hAnsi="Times New Roman" w:cs="Times New Roman"/>
                <w:b/>
                <w:bCs/>
                <w:i/>
                <w:iCs/>
                <w:sz w:val="16"/>
                <w:szCs w:val="16"/>
                <w:lang w:eastAsia="ru-RU"/>
              </w:rPr>
              <w:t>360,00</w:t>
            </w:r>
          </w:p>
        </w:tc>
      </w:tr>
      <w:tr w:rsidR="00B114AE" w:rsidRPr="005C5ECB" w14:paraId="303355FF"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F7B6AD1"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CBD9E2D"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2 07 05020 13 0000 150</w:t>
            </w:r>
          </w:p>
        </w:tc>
        <w:tc>
          <w:tcPr>
            <w:tcW w:w="6662" w:type="dxa"/>
            <w:tcBorders>
              <w:top w:val="nil"/>
              <w:left w:val="nil"/>
              <w:bottom w:val="single" w:sz="4" w:space="0" w:color="auto"/>
              <w:right w:val="single" w:sz="4" w:space="0" w:color="auto"/>
            </w:tcBorders>
            <w:shd w:val="clear" w:color="auto" w:fill="auto"/>
            <w:hideMark/>
          </w:tcPr>
          <w:p w14:paraId="116A24C7"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noWrap/>
            <w:vAlign w:val="center"/>
            <w:hideMark/>
          </w:tcPr>
          <w:p w14:paraId="3011A6A8"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360,00</w:t>
            </w:r>
          </w:p>
        </w:tc>
      </w:tr>
      <w:tr w:rsidR="00B114AE" w:rsidRPr="005C5ECB" w14:paraId="3BC53733" w14:textId="77777777" w:rsidTr="000B3B76">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76DEBF" w14:textId="77777777" w:rsidR="005C5ECB" w:rsidRPr="005C5ECB" w:rsidRDefault="005C5ECB" w:rsidP="005C5ECB">
            <w:pPr>
              <w:spacing w:after="0" w:line="240" w:lineRule="auto"/>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74C0753" w14:textId="77777777" w:rsidR="005C5ECB" w:rsidRPr="005C5ECB" w:rsidRDefault="005C5ECB" w:rsidP="005C5ECB">
            <w:pPr>
              <w:spacing w:after="0" w:line="240" w:lineRule="auto"/>
              <w:jc w:val="center"/>
              <w:rPr>
                <w:rFonts w:ascii="Times New Roman" w:eastAsia="Times New Roman" w:hAnsi="Times New Roman" w:cs="Times New Roman"/>
                <w:sz w:val="16"/>
                <w:szCs w:val="16"/>
                <w:lang w:eastAsia="ru-RU"/>
              </w:rPr>
            </w:pPr>
            <w:r w:rsidRPr="005C5ECB">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vAlign w:val="center"/>
            <w:hideMark/>
          </w:tcPr>
          <w:p w14:paraId="7AC1CEFE" w14:textId="77777777" w:rsidR="005C5ECB" w:rsidRPr="005C5ECB" w:rsidRDefault="005C5ECB" w:rsidP="005C5ECB">
            <w:pPr>
              <w:spacing w:after="0" w:line="240" w:lineRule="auto"/>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Итого доходов</w:t>
            </w:r>
          </w:p>
        </w:tc>
        <w:tc>
          <w:tcPr>
            <w:tcW w:w="993" w:type="dxa"/>
            <w:tcBorders>
              <w:top w:val="nil"/>
              <w:left w:val="nil"/>
              <w:bottom w:val="single" w:sz="4" w:space="0" w:color="auto"/>
              <w:right w:val="single" w:sz="4" w:space="0" w:color="auto"/>
            </w:tcBorders>
            <w:shd w:val="clear" w:color="auto" w:fill="auto"/>
            <w:noWrap/>
            <w:vAlign w:val="center"/>
            <w:hideMark/>
          </w:tcPr>
          <w:p w14:paraId="782EF04A" w14:textId="77777777" w:rsidR="005C5ECB" w:rsidRPr="005C5ECB" w:rsidRDefault="005C5ECB" w:rsidP="005C5ECB">
            <w:pPr>
              <w:spacing w:after="0" w:line="240" w:lineRule="auto"/>
              <w:jc w:val="center"/>
              <w:rPr>
                <w:rFonts w:ascii="Times New Roman" w:eastAsia="Times New Roman" w:hAnsi="Times New Roman" w:cs="Times New Roman"/>
                <w:b/>
                <w:bCs/>
                <w:sz w:val="16"/>
                <w:szCs w:val="16"/>
                <w:lang w:eastAsia="ru-RU"/>
              </w:rPr>
            </w:pPr>
            <w:r w:rsidRPr="005C5ECB">
              <w:rPr>
                <w:rFonts w:ascii="Times New Roman" w:eastAsia="Times New Roman" w:hAnsi="Times New Roman" w:cs="Times New Roman"/>
                <w:b/>
                <w:bCs/>
                <w:sz w:val="16"/>
                <w:szCs w:val="16"/>
                <w:lang w:eastAsia="ru-RU"/>
              </w:rPr>
              <w:t>109 196,00</w:t>
            </w:r>
          </w:p>
        </w:tc>
      </w:tr>
    </w:tbl>
    <w:p w14:paraId="23B535D5" w14:textId="2A56D06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79DEE7B8"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776C78A6"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75D6D6C"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929" w:type="dxa"/>
        <w:tblInd w:w="-5" w:type="dxa"/>
        <w:tblLook w:val="04A0" w:firstRow="1" w:lastRow="0" w:firstColumn="1" w:lastColumn="0" w:noHBand="0" w:noVBand="1"/>
      </w:tblPr>
      <w:tblGrid>
        <w:gridCol w:w="868"/>
        <w:gridCol w:w="2109"/>
        <w:gridCol w:w="6804"/>
        <w:gridCol w:w="1125"/>
        <w:gridCol w:w="23"/>
      </w:tblGrid>
      <w:tr w:rsidR="00FC2A89" w:rsidRPr="00A113E7" w14:paraId="47F7E3CD" w14:textId="77777777" w:rsidTr="009B7B62">
        <w:trPr>
          <w:trHeight w:val="113"/>
        </w:trPr>
        <w:tc>
          <w:tcPr>
            <w:tcW w:w="10929" w:type="dxa"/>
            <w:gridSpan w:val="5"/>
            <w:tcBorders>
              <w:top w:val="nil"/>
              <w:left w:val="single" w:sz="4" w:space="0" w:color="auto"/>
              <w:bottom w:val="single" w:sz="4" w:space="0" w:color="auto"/>
              <w:right w:val="single" w:sz="4" w:space="0" w:color="auto"/>
            </w:tcBorders>
            <w:shd w:val="clear" w:color="auto" w:fill="auto"/>
          </w:tcPr>
          <w:p w14:paraId="03F42339" w14:textId="6FD8A654" w:rsidR="00FC2A89" w:rsidRPr="00D16BA0" w:rsidRDefault="00FC2A89" w:rsidP="00A113E7">
            <w:pPr>
              <w:spacing w:after="0" w:line="240" w:lineRule="auto"/>
              <w:jc w:val="center"/>
              <w:rPr>
                <w:rFonts w:ascii="Times New Roman" w:eastAsia="Times New Roman" w:hAnsi="Times New Roman" w:cs="Times New Roman"/>
                <w:lang w:eastAsia="ru-RU"/>
              </w:rPr>
            </w:pPr>
            <w:r w:rsidRPr="00A113E7">
              <w:rPr>
                <w:rFonts w:ascii="Times New Roman" w:eastAsia="Times New Roman" w:hAnsi="Times New Roman" w:cs="Times New Roman"/>
                <w:b/>
                <w:bCs/>
                <w:lang w:eastAsia="ru-RU"/>
              </w:rPr>
              <w:t xml:space="preserve">Источники внутреннего финансирования </w:t>
            </w:r>
            <w:proofErr w:type="gramStart"/>
            <w:r w:rsidRPr="00A113E7">
              <w:rPr>
                <w:rFonts w:ascii="Times New Roman" w:eastAsia="Times New Roman" w:hAnsi="Times New Roman" w:cs="Times New Roman"/>
                <w:b/>
                <w:bCs/>
                <w:lang w:eastAsia="ru-RU"/>
              </w:rPr>
              <w:t>дефицита  бюджета</w:t>
            </w:r>
            <w:proofErr w:type="gramEnd"/>
            <w:r w:rsidRPr="00A113E7">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2020 год</w:t>
            </w:r>
          </w:p>
        </w:tc>
      </w:tr>
      <w:tr w:rsidR="00FC2A89" w:rsidRPr="00A113E7" w14:paraId="0744105E" w14:textId="77777777" w:rsidTr="009B7B62">
        <w:trPr>
          <w:gridAfter w:val="1"/>
          <w:wAfter w:w="23" w:type="dxa"/>
          <w:trHeight w:val="437"/>
        </w:trPr>
        <w:tc>
          <w:tcPr>
            <w:tcW w:w="868" w:type="dxa"/>
            <w:tcBorders>
              <w:top w:val="nil"/>
              <w:left w:val="single" w:sz="4" w:space="0" w:color="auto"/>
              <w:bottom w:val="single" w:sz="4" w:space="0" w:color="auto"/>
              <w:right w:val="single" w:sz="4" w:space="0" w:color="auto"/>
            </w:tcBorders>
            <w:shd w:val="clear" w:color="auto" w:fill="auto"/>
            <w:hideMark/>
          </w:tcPr>
          <w:p w14:paraId="42C5507E" w14:textId="77777777" w:rsidR="009B7B62"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Код </w:t>
            </w:r>
            <w:proofErr w:type="spellStart"/>
            <w:r w:rsidRPr="00A113E7">
              <w:rPr>
                <w:rFonts w:ascii="Times New Roman" w:eastAsia="Times New Roman" w:hAnsi="Times New Roman" w:cs="Times New Roman"/>
                <w:sz w:val="16"/>
                <w:szCs w:val="16"/>
                <w:lang w:eastAsia="ru-RU"/>
              </w:rPr>
              <w:t>админист</w:t>
            </w:r>
            <w:proofErr w:type="spellEnd"/>
          </w:p>
          <w:p w14:paraId="74992C6E" w14:textId="35596D5D"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proofErr w:type="spellStart"/>
            <w:r w:rsidRPr="00A113E7">
              <w:rPr>
                <w:rFonts w:ascii="Times New Roman" w:eastAsia="Times New Roman" w:hAnsi="Times New Roman" w:cs="Times New Roman"/>
                <w:sz w:val="16"/>
                <w:szCs w:val="16"/>
                <w:lang w:eastAsia="ru-RU"/>
              </w:rPr>
              <w:t>ратора</w:t>
            </w:r>
            <w:proofErr w:type="spellEnd"/>
          </w:p>
        </w:tc>
        <w:tc>
          <w:tcPr>
            <w:tcW w:w="2109" w:type="dxa"/>
            <w:tcBorders>
              <w:top w:val="nil"/>
              <w:left w:val="nil"/>
              <w:bottom w:val="single" w:sz="4" w:space="0" w:color="auto"/>
              <w:right w:val="single" w:sz="4" w:space="0" w:color="auto"/>
            </w:tcBorders>
            <w:shd w:val="clear" w:color="auto" w:fill="auto"/>
            <w:hideMark/>
          </w:tcPr>
          <w:p w14:paraId="334A6CA0"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04" w:type="dxa"/>
            <w:tcBorders>
              <w:top w:val="nil"/>
              <w:left w:val="nil"/>
              <w:bottom w:val="single" w:sz="4" w:space="0" w:color="auto"/>
              <w:right w:val="single" w:sz="4" w:space="0" w:color="auto"/>
            </w:tcBorders>
            <w:shd w:val="clear" w:color="auto" w:fill="auto"/>
            <w:hideMark/>
          </w:tcPr>
          <w:p w14:paraId="493608EC"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25" w:type="dxa"/>
            <w:tcBorders>
              <w:top w:val="nil"/>
              <w:left w:val="nil"/>
              <w:bottom w:val="single" w:sz="4" w:space="0" w:color="auto"/>
              <w:right w:val="single" w:sz="4" w:space="0" w:color="auto"/>
            </w:tcBorders>
            <w:shd w:val="clear" w:color="auto" w:fill="auto"/>
            <w:hideMark/>
          </w:tcPr>
          <w:p w14:paraId="3901148F"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Сумма                                               тыс. руб.</w:t>
            </w:r>
          </w:p>
        </w:tc>
      </w:tr>
      <w:tr w:rsidR="00FC2A89" w:rsidRPr="00A113E7" w14:paraId="14F33969"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934A3D0"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537D4F35" w14:textId="77777777" w:rsidR="00FC2A89" w:rsidRPr="00A113E7" w:rsidRDefault="00FC2A89" w:rsidP="00A113E7">
            <w:pPr>
              <w:spacing w:after="0" w:line="240" w:lineRule="auto"/>
              <w:rPr>
                <w:rFonts w:ascii="Times New Roman" w:eastAsia="Times New Roman" w:hAnsi="Times New Roman" w:cs="Times New Roman"/>
                <w:b/>
                <w:bCs/>
                <w:i/>
                <w:iCs/>
                <w:sz w:val="16"/>
                <w:szCs w:val="16"/>
                <w:lang w:eastAsia="ru-RU"/>
              </w:rPr>
            </w:pPr>
            <w:r w:rsidRPr="00A113E7">
              <w:rPr>
                <w:rFonts w:ascii="Times New Roman" w:eastAsia="Times New Roman" w:hAnsi="Times New Roman" w:cs="Times New Roman"/>
                <w:b/>
                <w:bCs/>
                <w:i/>
                <w:iCs/>
                <w:sz w:val="16"/>
                <w:szCs w:val="16"/>
                <w:lang w:eastAsia="ru-RU"/>
              </w:rPr>
              <w:t xml:space="preserve"> 01 00 00 00 00 0000 000</w:t>
            </w:r>
          </w:p>
        </w:tc>
        <w:tc>
          <w:tcPr>
            <w:tcW w:w="6804" w:type="dxa"/>
            <w:tcBorders>
              <w:top w:val="nil"/>
              <w:left w:val="nil"/>
              <w:bottom w:val="single" w:sz="4" w:space="0" w:color="auto"/>
              <w:right w:val="single" w:sz="4" w:space="0" w:color="auto"/>
            </w:tcBorders>
            <w:shd w:val="clear" w:color="auto" w:fill="auto"/>
            <w:hideMark/>
          </w:tcPr>
          <w:p w14:paraId="09548CA2"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25" w:type="dxa"/>
            <w:tcBorders>
              <w:top w:val="nil"/>
              <w:left w:val="nil"/>
              <w:bottom w:val="single" w:sz="4" w:space="0" w:color="auto"/>
              <w:right w:val="single" w:sz="4" w:space="0" w:color="auto"/>
            </w:tcBorders>
            <w:shd w:val="clear" w:color="auto" w:fill="auto"/>
            <w:noWrap/>
            <w:hideMark/>
          </w:tcPr>
          <w:p w14:paraId="0BA3D74E"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18 019</w:t>
            </w:r>
          </w:p>
        </w:tc>
      </w:tr>
      <w:tr w:rsidR="00FC2A89" w:rsidRPr="00A113E7" w14:paraId="68D71AB2" w14:textId="77777777" w:rsidTr="004A6510">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000000" w:fill="FFFFFF"/>
            <w:noWrap/>
            <w:hideMark/>
          </w:tcPr>
          <w:p w14:paraId="51EE1DE0"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000000" w:fill="FFFFFF"/>
            <w:hideMark/>
          </w:tcPr>
          <w:p w14:paraId="36FD0513"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000 01 00 00 00 00 0000 000</w:t>
            </w:r>
          </w:p>
        </w:tc>
        <w:tc>
          <w:tcPr>
            <w:tcW w:w="6804" w:type="dxa"/>
            <w:tcBorders>
              <w:top w:val="nil"/>
              <w:left w:val="nil"/>
              <w:bottom w:val="single" w:sz="4" w:space="0" w:color="auto"/>
              <w:right w:val="single" w:sz="4" w:space="0" w:color="auto"/>
            </w:tcBorders>
            <w:shd w:val="clear" w:color="000000" w:fill="FFFFFF"/>
            <w:hideMark/>
          </w:tcPr>
          <w:p w14:paraId="23B8768E"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25" w:type="dxa"/>
            <w:tcBorders>
              <w:top w:val="nil"/>
              <w:left w:val="nil"/>
              <w:bottom w:val="single" w:sz="4" w:space="0" w:color="auto"/>
              <w:right w:val="single" w:sz="4" w:space="0" w:color="auto"/>
            </w:tcBorders>
            <w:shd w:val="clear" w:color="000000" w:fill="FFFFFF"/>
            <w:noWrap/>
            <w:hideMark/>
          </w:tcPr>
          <w:p w14:paraId="76A8F874"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18 019</w:t>
            </w:r>
          </w:p>
        </w:tc>
      </w:tr>
      <w:tr w:rsidR="00FC2A89" w:rsidRPr="00A113E7" w14:paraId="4711A4EE"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F281DBF"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6109DE42"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52A07AD1"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w:t>
            </w:r>
          </w:p>
        </w:tc>
        <w:tc>
          <w:tcPr>
            <w:tcW w:w="1125" w:type="dxa"/>
            <w:tcBorders>
              <w:top w:val="nil"/>
              <w:left w:val="nil"/>
              <w:bottom w:val="single" w:sz="4" w:space="0" w:color="auto"/>
              <w:right w:val="single" w:sz="4" w:space="0" w:color="auto"/>
            </w:tcBorders>
            <w:shd w:val="clear" w:color="auto" w:fill="auto"/>
            <w:noWrap/>
            <w:hideMark/>
          </w:tcPr>
          <w:p w14:paraId="719492E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3A6AA296"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F129B0"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0D8F5A4"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 01 02 00 00 00 0000 000</w:t>
            </w:r>
          </w:p>
        </w:tc>
        <w:tc>
          <w:tcPr>
            <w:tcW w:w="6804" w:type="dxa"/>
            <w:tcBorders>
              <w:top w:val="nil"/>
              <w:left w:val="nil"/>
              <w:bottom w:val="single" w:sz="4" w:space="0" w:color="auto"/>
              <w:right w:val="single" w:sz="4" w:space="0" w:color="auto"/>
            </w:tcBorders>
            <w:shd w:val="clear" w:color="auto" w:fill="auto"/>
            <w:hideMark/>
          </w:tcPr>
          <w:p w14:paraId="7E5470F6" w14:textId="77777777" w:rsidR="00FC2A89" w:rsidRPr="00A113E7" w:rsidRDefault="00FC2A89" w:rsidP="00A113E7">
            <w:pPr>
              <w:spacing w:after="0" w:line="240" w:lineRule="auto"/>
              <w:rPr>
                <w:rFonts w:ascii="Times New Roman" w:eastAsia="Times New Roman" w:hAnsi="Times New Roman" w:cs="Times New Roman"/>
                <w:b/>
                <w:bCs/>
                <w:color w:val="000000"/>
                <w:sz w:val="16"/>
                <w:szCs w:val="16"/>
                <w:lang w:eastAsia="ru-RU"/>
              </w:rPr>
            </w:pPr>
            <w:r w:rsidRPr="00A113E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25" w:type="dxa"/>
            <w:tcBorders>
              <w:top w:val="nil"/>
              <w:left w:val="nil"/>
              <w:bottom w:val="single" w:sz="4" w:space="0" w:color="auto"/>
              <w:right w:val="single" w:sz="4" w:space="0" w:color="auto"/>
            </w:tcBorders>
            <w:shd w:val="clear" w:color="auto" w:fill="auto"/>
            <w:noWrap/>
            <w:hideMark/>
          </w:tcPr>
          <w:p w14:paraId="087E8C26"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w:t>
            </w:r>
          </w:p>
        </w:tc>
      </w:tr>
      <w:tr w:rsidR="00FC2A89" w:rsidRPr="00A113E7" w14:paraId="34BE74E6" w14:textId="77777777" w:rsidTr="004A6510">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EC1BC0"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27F164A0"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01 02 00 00 00 0000 700</w:t>
            </w:r>
          </w:p>
        </w:tc>
        <w:tc>
          <w:tcPr>
            <w:tcW w:w="6804" w:type="dxa"/>
            <w:tcBorders>
              <w:top w:val="nil"/>
              <w:left w:val="nil"/>
              <w:bottom w:val="single" w:sz="4" w:space="0" w:color="auto"/>
              <w:right w:val="single" w:sz="4" w:space="0" w:color="auto"/>
            </w:tcBorders>
            <w:shd w:val="clear" w:color="auto" w:fill="auto"/>
            <w:hideMark/>
          </w:tcPr>
          <w:p w14:paraId="72AE19BA"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1C1DD8FA"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279DBDF5"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997783F"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12ECB07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01 02 00 00 13 0000 710</w:t>
            </w:r>
          </w:p>
        </w:tc>
        <w:tc>
          <w:tcPr>
            <w:tcW w:w="6804" w:type="dxa"/>
            <w:tcBorders>
              <w:top w:val="nil"/>
              <w:left w:val="nil"/>
              <w:bottom w:val="single" w:sz="4" w:space="0" w:color="auto"/>
              <w:right w:val="single" w:sz="4" w:space="0" w:color="auto"/>
            </w:tcBorders>
            <w:shd w:val="clear" w:color="auto" w:fill="auto"/>
            <w:hideMark/>
          </w:tcPr>
          <w:p w14:paraId="1D3A0206"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556C5647"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4FDC8C01"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8D14FA"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646AA4C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01 02 00 00 00 0000 800</w:t>
            </w:r>
          </w:p>
        </w:tc>
        <w:tc>
          <w:tcPr>
            <w:tcW w:w="6804" w:type="dxa"/>
            <w:tcBorders>
              <w:top w:val="nil"/>
              <w:left w:val="nil"/>
              <w:bottom w:val="single" w:sz="4" w:space="0" w:color="auto"/>
              <w:right w:val="single" w:sz="4" w:space="0" w:color="auto"/>
            </w:tcBorders>
            <w:shd w:val="clear" w:color="auto" w:fill="auto"/>
            <w:hideMark/>
          </w:tcPr>
          <w:p w14:paraId="6A3FED42"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25" w:type="dxa"/>
            <w:tcBorders>
              <w:top w:val="nil"/>
              <w:left w:val="nil"/>
              <w:bottom w:val="single" w:sz="4" w:space="0" w:color="auto"/>
              <w:right w:val="single" w:sz="4" w:space="0" w:color="auto"/>
            </w:tcBorders>
            <w:shd w:val="clear" w:color="auto" w:fill="auto"/>
            <w:noWrap/>
            <w:hideMark/>
          </w:tcPr>
          <w:p w14:paraId="317DF90F"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36EE6F79"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AF3E258"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lastRenderedPageBreak/>
              <w:t>208</w:t>
            </w:r>
          </w:p>
        </w:tc>
        <w:tc>
          <w:tcPr>
            <w:tcW w:w="2109" w:type="dxa"/>
            <w:tcBorders>
              <w:top w:val="nil"/>
              <w:left w:val="nil"/>
              <w:bottom w:val="single" w:sz="4" w:space="0" w:color="auto"/>
              <w:right w:val="single" w:sz="4" w:space="0" w:color="auto"/>
            </w:tcBorders>
            <w:shd w:val="clear" w:color="auto" w:fill="auto"/>
            <w:hideMark/>
          </w:tcPr>
          <w:p w14:paraId="593F3DF5"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01 02 00 00 13 0000 810</w:t>
            </w:r>
          </w:p>
        </w:tc>
        <w:tc>
          <w:tcPr>
            <w:tcW w:w="6804" w:type="dxa"/>
            <w:tcBorders>
              <w:top w:val="nil"/>
              <w:left w:val="nil"/>
              <w:bottom w:val="single" w:sz="4" w:space="0" w:color="auto"/>
              <w:right w:val="single" w:sz="4" w:space="0" w:color="auto"/>
            </w:tcBorders>
            <w:shd w:val="clear" w:color="auto" w:fill="auto"/>
            <w:hideMark/>
          </w:tcPr>
          <w:p w14:paraId="6A38C0BC"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1E46D93F"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1A076F4A"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3755FC"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09EAAD5F"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0B09BCB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1125" w:type="dxa"/>
            <w:tcBorders>
              <w:top w:val="nil"/>
              <w:left w:val="nil"/>
              <w:bottom w:val="single" w:sz="4" w:space="0" w:color="auto"/>
              <w:right w:val="single" w:sz="4" w:space="0" w:color="auto"/>
            </w:tcBorders>
            <w:shd w:val="clear" w:color="auto" w:fill="auto"/>
            <w:noWrap/>
            <w:hideMark/>
          </w:tcPr>
          <w:p w14:paraId="0F98F8CB"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1E0BB23F"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4537BC"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C77F692"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 01 03 00 00 00 0000 000</w:t>
            </w:r>
          </w:p>
        </w:tc>
        <w:tc>
          <w:tcPr>
            <w:tcW w:w="6804" w:type="dxa"/>
            <w:tcBorders>
              <w:top w:val="nil"/>
              <w:left w:val="nil"/>
              <w:bottom w:val="single" w:sz="4" w:space="0" w:color="auto"/>
              <w:right w:val="single" w:sz="4" w:space="0" w:color="auto"/>
            </w:tcBorders>
            <w:shd w:val="clear" w:color="auto" w:fill="auto"/>
            <w:hideMark/>
          </w:tcPr>
          <w:p w14:paraId="613B1F9F" w14:textId="77777777" w:rsidR="00FC2A89" w:rsidRPr="00A113E7" w:rsidRDefault="00FC2A89" w:rsidP="00A113E7">
            <w:pPr>
              <w:spacing w:after="0" w:line="240" w:lineRule="auto"/>
              <w:rPr>
                <w:rFonts w:ascii="Times New Roman" w:eastAsia="Times New Roman" w:hAnsi="Times New Roman" w:cs="Times New Roman"/>
                <w:b/>
                <w:bCs/>
                <w:color w:val="000000"/>
                <w:sz w:val="16"/>
                <w:szCs w:val="16"/>
                <w:lang w:eastAsia="ru-RU"/>
              </w:rPr>
            </w:pPr>
            <w:r w:rsidRPr="00A113E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25" w:type="dxa"/>
            <w:tcBorders>
              <w:top w:val="nil"/>
              <w:left w:val="nil"/>
              <w:bottom w:val="single" w:sz="4" w:space="0" w:color="auto"/>
              <w:right w:val="single" w:sz="4" w:space="0" w:color="auto"/>
            </w:tcBorders>
            <w:shd w:val="clear" w:color="auto" w:fill="auto"/>
            <w:noWrap/>
            <w:hideMark/>
          </w:tcPr>
          <w:p w14:paraId="3438F5C6"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w:t>
            </w:r>
          </w:p>
        </w:tc>
      </w:tr>
      <w:tr w:rsidR="00FC2A89" w:rsidRPr="00A113E7" w14:paraId="2D6FF567"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1C1DC99"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538BEE3"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01 03 00 00 00 0000 700</w:t>
            </w:r>
          </w:p>
        </w:tc>
        <w:tc>
          <w:tcPr>
            <w:tcW w:w="6804" w:type="dxa"/>
            <w:tcBorders>
              <w:top w:val="nil"/>
              <w:left w:val="nil"/>
              <w:bottom w:val="single" w:sz="4" w:space="0" w:color="auto"/>
              <w:right w:val="single" w:sz="4" w:space="0" w:color="auto"/>
            </w:tcBorders>
            <w:shd w:val="clear" w:color="auto" w:fill="auto"/>
            <w:hideMark/>
          </w:tcPr>
          <w:p w14:paraId="2CFFD41F"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6D7971F1"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3819583A"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B263C8C"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4ED8F51"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01 03 00 00 13 0000 710</w:t>
            </w:r>
          </w:p>
        </w:tc>
        <w:tc>
          <w:tcPr>
            <w:tcW w:w="6804" w:type="dxa"/>
            <w:tcBorders>
              <w:top w:val="nil"/>
              <w:left w:val="nil"/>
              <w:bottom w:val="single" w:sz="4" w:space="0" w:color="auto"/>
              <w:right w:val="single" w:sz="4" w:space="0" w:color="auto"/>
            </w:tcBorders>
            <w:shd w:val="clear" w:color="auto" w:fill="auto"/>
            <w:hideMark/>
          </w:tcPr>
          <w:p w14:paraId="689FE2B3"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58C8E9C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0A6373D5"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5A8C6D"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FCA05E5"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01 03 00 00 00 0000 800</w:t>
            </w:r>
          </w:p>
        </w:tc>
        <w:tc>
          <w:tcPr>
            <w:tcW w:w="6804" w:type="dxa"/>
            <w:tcBorders>
              <w:top w:val="nil"/>
              <w:left w:val="nil"/>
              <w:bottom w:val="single" w:sz="4" w:space="0" w:color="auto"/>
              <w:right w:val="single" w:sz="4" w:space="0" w:color="auto"/>
            </w:tcBorders>
            <w:shd w:val="clear" w:color="auto" w:fill="auto"/>
            <w:hideMark/>
          </w:tcPr>
          <w:p w14:paraId="5450E2EE"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3E1E9BE7"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019544FA"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5F749E"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D099AC0"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01 03 00 00 13 0000 810</w:t>
            </w:r>
          </w:p>
        </w:tc>
        <w:tc>
          <w:tcPr>
            <w:tcW w:w="6804" w:type="dxa"/>
            <w:tcBorders>
              <w:top w:val="nil"/>
              <w:left w:val="nil"/>
              <w:bottom w:val="single" w:sz="4" w:space="0" w:color="auto"/>
              <w:right w:val="single" w:sz="4" w:space="0" w:color="auto"/>
            </w:tcBorders>
            <w:shd w:val="clear" w:color="auto" w:fill="auto"/>
            <w:hideMark/>
          </w:tcPr>
          <w:p w14:paraId="7482B14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Погашение бюджетами </w:t>
            </w:r>
            <w:proofErr w:type="gramStart"/>
            <w:r w:rsidRPr="00A113E7">
              <w:rPr>
                <w:rFonts w:ascii="Times New Roman" w:eastAsia="Times New Roman" w:hAnsi="Times New Roman" w:cs="Times New Roman"/>
                <w:sz w:val="16"/>
                <w:szCs w:val="16"/>
                <w:lang w:eastAsia="ru-RU"/>
              </w:rPr>
              <w:t>городских  поселений</w:t>
            </w:r>
            <w:proofErr w:type="gramEnd"/>
            <w:r w:rsidRPr="00A113E7">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54D808F9"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6F71BDCE"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83D381"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1A55EDE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6D94ADC0"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1125" w:type="dxa"/>
            <w:tcBorders>
              <w:top w:val="nil"/>
              <w:left w:val="nil"/>
              <w:bottom w:val="single" w:sz="4" w:space="0" w:color="auto"/>
              <w:right w:val="single" w:sz="4" w:space="0" w:color="auto"/>
            </w:tcBorders>
            <w:shd w:val="clear" w:color="auto" w:fill="auto"/>
            <w:noWrap/>
            <w:hideMark/>
          </w:tcPr>
          <w:p w14:paraId="7BDAA219"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4E72566D"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8B68A4"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43A4F7D"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 01 05 00 00 00 0000 000</w:t>
            </w:r>
          </w:p>
        </w:tc>
        <w:tc>
          <w:tcPr>
            <w:tcW w:w="6804" w:type="dxa"/>
            <w:tcBorders>
              <w:top w:val="nil"/>
              <w:left w:val="nil"/>
              <w:bottom w:val="single" w:sz="4" w:space="0" w:color="auto"/>
              <w:right w:val="single" w:sz="4" w:space="0" w:color="auto"/>
            </w:tcBorders>
            <w:shd w:val="clear" w:color="auto" w:fill="auto"/>
            <w:hideMark/>
          </w:tcPr>
          <w:p w14:paraId="7C086E9C"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25" w:type="dxa"/>
            <w:tcBorders>
              <w:top w:val="nil"/>
              <w:left w:val="nil"/>
              <w:bottom w:val="single" w:sz="4" w:space="0" w:color="auto"/>
              <w:right w:val="single" w:sz="4" w:space="0" w:color="auto"/>
            </w:tcBorders>
            <w:shd w:val="clear" w:color="auto" w:fill="auto"/>
            <w:noWrap/>
            <w:hideMark/>
          </w:tcPr>
          <w:p w14:paraId="6A884EC8"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18 019</w:t>
            </w:r>
          </w:p>
        </w:tc>
      </w:tr>
      <w:tr w:rsidR="00FC2A89" w:rsidRPr="00A113E7" w14:paraId="3D1B8BF3"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36A81F8"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808CFEC"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01 05 00 00 00 0000 500</w:t>
            </w:r>
          </w:p>
        </w:tc>
        <w:tc>
          <w:tcPr>
            <w:tcW w:w="6804" w:type="dxa"/>
            <w:tcBorders>
              <w:top w:val="nil"/>
              <w:left w:val="nil"/>
              <w:bottom w:val="single" w:sz="4" w:space="0" w:color="auto"/>
              <w:right w:val="single" w:sz="4" w:space="0" w:color="auto"/>
            </w:tcBorders>
            <w:shd w:val="clear" w:color="auto" w:fill="auto"/>
            <w:hideMark/>
          </w:tcPr>
          <w:p w14:paraId="051D7FDB"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Увеличение остатков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57BEB66B"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109 196</w:t>
            </w:r>
          </w:p>
        </w:tc>
      </w:tr>
      <w:tr w:rsidR="00FC2A89" w:rsidRPr="00A113E7" w14:paraId="42876345"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4D4B2B5"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ED8A3E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01 05 02 00 00 0000 500</w:t>
            </w:r>
          </w:p>
        </w:tc>
        <w:tc>
          <w:tcPr>
            <w:tcW w:w="6804" w:type="dxa"/>
            <w:tcBorders>
              <w:top w:val="nil"/>
              <w:left w:val="nil"/>
              <w:bottom w:val="single" w:sz="4" w:space="0" w:color="auto"/>
              <w:right w:val="single" w:sz="4" w:space="0" w:color="auto"/>
            </w:tcBorders>
            <w:shd w:val="clear" w:color="auto" w:fill="auto"/>
            <w:hideMark/>
          </w:tcPr>
          <w:p w14:paraId="68144F5F"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Увеличение прочих остатков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6E35DEC7"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109 196</w:t>
            </w:r>
          </w:p>
        </w:tc>
      </w:tr>
      <w:tr w:rsidR="00FC2A89" w:rsidRPr="00A113E7" w14:paraId="3DD7F027"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EF81459"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E3182B4"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01 05 02 01 00 0000 510</w:t>
            </w:r>
          </w:p>
        </w:tc>
        <w:tc>
          <w:tcPr>
            <w:tcW w:w="6804" w:type="dxa"/>
            <w:tcBorders>
              <w:top w:val="nil"/>
              <w:left w:val="nil"/>
              <w:bottom w:val="single" w:sz="4" w:space="0" w:color="auto"/>
              <w:right w:val="single" w:sz="4" w:space="0" w:color="auto"/>
            </w:tcBorders>
            <w:shd w:val="clear" w:color="auto" w:fill="auto"/>
            <w:noWrap/>
            <w:hideMark/>
          </w:tcPr>
          <w:p w14:paraId="7C703490"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779D7E35"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109 196</w:t>
            </w:r>
          </w:p>
        </w:tc>
      </w:tr>
      <w:tr w:rsidR="00FC2A89" w:rsidRPr="00A113E7" w14:paraId="31C5D823"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24CF6D"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F365879"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01 05 02 01 13 0000 510</w:t>
            </w:r>
          </w:p>
        </w:tc>
        <w:tc>
          <w:tcPr>
            <w:tcW w:w="6804" w:type="dxa"/>
            <w:tcBorders>
              <w:top w:val="nil"/>
              <w:left w:val="nil"/>
              <w:bottom w:val="single" w:sz="4" w:space="0" w:color="auto"/>
              <w:right w:val="single" w:sz="4" w:space="0" w:color="auto"/>
            </w:tcBorders>
            <w:shd w:val="clear" w:color="auto" w:fill="auto"/>
            <w:hideMark/>
          </w:tcPr>
          <w:p w14:paraId="22ECE590"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25" w:type="dxa"/>
            <w:tcBorders>
              <w:top w:val="nil"/>
              <w:left w:val="nil"/>
              <w:bottom w:val="single" w:sz="4" w:space="0" w:color="auto"/>
              <w:right w:val="single" w:sz="4" w:space="0" w:color="auto"/>
            </w:tcBorders>
            <w:shd w:val="clear" w:color="auto" w:fill="auto"/>
            <w:noWrap/>
            <w:hideMark/>
          </w:tcPr>
          <w:p w14:paraId="752F835A"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109 196</w:t>
            </w:r>
          </w:p>
        </w:tc>
      </w:tr>
      <w:tr w:rsidR="00FC2A89" w:rsidRPr="00A113E7" w14:paraId="094C5CFC"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017402"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8CC3A87"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01 05 00 00 00 0000 600</w:t>
            </w:r>
          </w:p>
        </w:tc>
        <w:tc>
          <w:tcPr>
            <w:tcW w:w="6804" w:type="dxa"/>
            <w:tcBorders>
              <w:top w:val="nil"/>
              <w:left w:val="nil"/>
              <w:bottom w:val="single" w:sz="4" w:space="0" w:color="auto"/>
              <w:right w:val="single" w:sz="4" w:space="0" w:color="auto"/>
            </w:tcBorders>
            <w:shd w:val="clear" w:color="auto" w:fill="auto"/>
            <w:hideMark/>
          </w:tcPr>
          <w:p w14:paraId="7DEE4A05"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Уменьшение остатков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399AA11F"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127 215</w:t>
            </w:r>
          </w:p>
        </w:tc>
      </w:tr>
      <w:tr w:rsidR="00FC2A89" w:rsidRPr="00A113E7" w14:paraId="473D4EBB"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97F54E"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DAA8F4C"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01 05 02 00 00 0000 600</w:t>
            </w:r>
          </w:p>
        </w:tc>
        <w:tc>
          <w:tcPr>
            <w:tcW w:w="6804" w:type="dxa"/>
            <w:tcBorders>
              <w:top w:val="nil"/>
              <w:left w:val="nil"/>
              <w:bottom w:val="single" w:sz="4" w:space="0" w:color="auto"/>
              <w:right w:val="single" w:sz="4" w:space="0" w:color="auto"/>
            </w:tcBorders>
            <w:shd w:val="clear" w:color="auto" w:fill="auto"/>
            <w:hideMark/>
          </w:tcPr>
          <w:p w14:paraId="234827E9"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222FCC32"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127 215</w:t>
            </w:r>
          </w:p>
        </w:tc>
      </w:tr>
      <w:tr w:rsidR="00FC2A89" w:rsidRPr="00A113E7" w14:paraId="41B8A086"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6023986"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E657822"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01 05 02 01 00 0000 610</w:t>
            </w:r>
          </w:p>
        </w:tc>
        <w:tc>
          <w:tcPr>
            <w:tcW w:w="6804" w:type="dxa"/>
            <w:tcBorders>
              <w:top w:val="nil"/>
              <w:left w:val="nil"/>
              <w:bottom w:val="single" w:sz="4" w:space="0" w:color="auto"/>
              <w:right w:val="single" w:sz="4" w:space="0" w:color="auto"/>
            </w:tcBorders>
            <w:shd w:val="clear" w:color="auto" w:fill="auto"/>
            <w:hideMark/>
          </w:tcPr>
          <w:p w14:paraId="45BEA1DE"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25" w:type="dxa"/>
            <w:tcBorders>
              <w:top w:val="nil"/>
              <w:left w:val="nil"/>
              <w:bottom w:val="single" w:sz="4" w:space="0" w:color="auto"/>
              <w:right w:val="single" w:sz="4" w:space="0" w:color="auto"/>
            </w:tcBorders>
            <w:shd w:val="clear" w:color="auto" w:fill="auto"/>
            <w:noWrap/>
            <w:hideMark/>
          </w:tcPr>
          <w:p w14:paraId="3D54A2AE"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127 215</w:t>
            </w:r>
          </w:p>
        </w:tc>
      </w:tr>
      <w:tr w:rsidR="00FC2A89" w:rsidRPr="00A113E7" w14:paraId="0023759D"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F30095"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F6A2E0C"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01 05 02 01 13 0000 610</w:t>
            </w:r>
          </w:p>
        </w:tc>
        <w:tc>
          <w:tcPr>
            <w:tcW w:w="6804" w:type="dxa"/>
            <w:tcBorders>
              <w:top w:val="nil"/>
              <w:left w:val="nil"/>
              <w:bottom w:val="single" w:sz="4" w:space="0" w:color="auto"/>
              <w:right w:val="single" w:sz="4" w:space="0" w:color="auto"/>
            </w:tcBorders>
            <w:shd w:val="clear" w:color="auto" w:fill="auto"/>
            <w:hideMark/>
          </w:tcPr>
          <w:p w14:paraId="477534A3"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A113E7">
              <w:rPr>
                <w:rFonts w:ascii="Times New Roman" w:eastAsia="Times New Roman" w:hAnsi="Times New Roman" w:cs="Times New Roman"/>
                <w:sz w:val="16"/>
                <w:szCs w:val="16"/>
                <w:lang w:eastAsia="ru-RU"/>
              </w:rPr>
              <w:t>городских  поселений</w:t>
            </w:r>
            <w:proofErr w:type="gramEnd"/>
          </w:p>
        </w:tc>
        <w:tc>
          <w:tcPr>
            <w:tcW w:w="1125" w:type="dxa"/>
            <w:tcBorders>
              <w:top w:val="nil"/>
              <w:left w:val="nil"/>
              <w:bottom w:val="single" w:sz="4" w:space="0" w:color="auto"/>
              <w:right w:val="single" w:sz="4" w:space="0" w:color="auto"/>
            </w:tcBorders>
            <w:shd w:val="clear" w:color="auto" w:fill="auto"/>
            <w:noWrap/>
            <w:hideMark/>
          </w:tcPr>
          <w:p w14:paraId="7671267B"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127 215</w:t>
            </w:r>
          </w:p>
        </w:tc>
      </w:tr>
      <w:tr w:rsidR="00FC2A89" w:rsidRPr="00A113E7" w14:paraId="6E437A97"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B63C673"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6DC10F61"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2277F02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c>
          <w:tcPr>
            <w:tcW w:w="1125" w:type="dxa"/>
            <w:tcBorders>
              <w:top w:val="nil"/>
              <w:left w:val="nil"/>
              <w:bottom w:val="single" w:sz="4" w:space="0" w:color="auto"/>
              <w:right w:val="single" w:sz="4" w:space="0" w:color="auto"/>
            </w:tcBorders>
            <w:shd w:val="clear" w:color="auto" w:fill="auto"/>
            <w:noWrap/>
            <w:hideMark/>
          </w:tcPr>
          <w:p w14:paraId="6E44E201"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3A2BC6BB"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DC2F562"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B4C7443"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 01 06 00 00 00 0000 000</w:t>
            </w:r>
          </w:p>
        </w:tc>
        <w:tc>
          <w:tcPr>
            <w:tcW w:w="6804" w:type="dxa"/>
            <w:tcBorders>
              <w:top w:val="nil"/>
              <w:left w:val="nil"/>
              <w:bottom w:val="single" w:sz="4" w:space="0" w:color="auto"/>
              <w:right w:val="single" w:sz="4" w:space="0" w:color="auto"/>
            </w:tcBorders>
            <w:shd w:val="clear" w:color="auto" w:fill="auto"/>
            <w:hideMark/>
          </w:tcPr>
          <w:p w14:paraId="2F150901"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25" w:type="dxa"/>
            <w:tcBorders>
              <w:top w:val="nil"/>
              <w:left w:val="nil"/>
              <w:bottom w:val="single" w:sz="4" w:space="0" w:color="auto"/>
              <w:right w:val="single" w:sz="4" w:space="0" w:color="auto"/>
            </w:tcBorders>
            <w:shd w:val="clear" w:color="auto" w:fill="auto"/>
            <w:noWrap/>
            <w:hideMark/>
          </w:tcPr>
          <w:p w14:paraId="55073CF6"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w:t>
            </w:r>
          </w:p>
        </w:tc>
      </w:tr>
      <w:tr w:rsidR="00FC2A89" w:rsidRPr="00A113E7" w14:paraId="6D2A6C5D"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73BF50"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single" w:sz="4" w:space="0" w:color="969696"/>
              <w:left w:val="nil"/>
              <w:bottom w:val="single" w:sz="4" w:space="0" w:color="969696"/>
              <w:right w:val="single" w:sz="4" w:space="0" w:color="auto"/>
            </w:tcBorders>
            <w:shd w:val="clear" w:color="auto" w:fill="auto"/>
            <w:hideMark/>
          </w:tcPr>
          <w:p w14:paraId="3F7F2F90"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01 06 04 00 00 0000 000</w:t>
            </w:r>
          </w:p>
        </w:tc>
        <w:tc>
          <w:tcPr>
            <w:tcW w:w="6804" w:type="dxa"/>
            <w:tcBorders>
              <w:top w:val="single" w:sz="4" w:space="0" w:color="969696"/>
              <w:left w:val="nil"/>
              <w:bottom w:val="single" w:sz="4" w:space="0" w:color="969696"/>
              <w:right w:val="single" w:sz="4" w:space="0" w:color="969696"/>
            </w:tcBorders>
            <w:shd w:val="clear" w:color="auto" w:fill="auto"/>
            <w:hideMark/>
          </w:tcPr>
          <w:p w14:paraId="0D507671"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25" w:type="dxa"/>
            <w:tcBorders>
              <w:top w:val="single" w:sz="4" w:space="0" w:color="969696"/>
              <w:left w:val="single" w:sz="4" w:space="0" w:color="auto"/>
              <w:bottom w:val="single" w:sz="4" w:space="0" w:color="969696"/>
              <w:right w:val="single" w:sz="4" w:space="0" w:color="auto"/>
            </w:tcBorders>
            <w:shd w:val="clear" w:color="auto" w:fill="auto"/>
            <w:noWrap/>
            <w:hideMark/>
          </w:tcPr>
          <w:p w14:paraId="62DC7955"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w:t>
            </w:r>
          </w:p>
        </w:tc>
      </w:tr>
      <w:tr w:rsidR="00FC2A89" w:rsidRPr="00A113E7" w14:paraId="0C4254BD" w14:textId="77777777" w:rsidTr="009B7B62">
        <w:trPr>
          <w:gridAfter w:val="1"/>
          <w:wAfter w:w="23" w:type="dxa"/>
          <w:trHeight w:val="169"/>
        </w:trPr>
        <w:tc>
          <w:tcPr>
            <w:tcW w:w="868" w:type="dxa"/>
            <w:tcBorders>
              <w:top w:val="nil"/>
              <w:left w:val="single" w:sz="4" w:space="0" w:color="auto"/>
              <w:bottom w:val="single" w:sz="4" w:space="0" w:color="auto"/>
              <w:right w:val="single" w:sz="4" w:space="0" w:color="auto"/>
            </w:tcBorders>
            <w:shd w:val="clear" w:color="auto" w:fill="auto"/>
            <w:noWrap/>
            <w:hideMark/>
          </w:tcPr>
          <w:p w14:paraId="0F8C22C6"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0E1ECA7E"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01 06 04 00 00 0000 800</w:t>
            </w:r>
          </w:p>
        </w:tc>
        <w:tc>
          <w:tcPr>
            <w:tcW w:w="6804" w:type="dxa"/>
            <w:tcBorders>
              <w:top w:val="nil"/>
              <w:left w:val="nil"/>
              <w:bottom w:val="single" w:sz="4" w:space="0" w:color="969696"/>
              <w:right w:val="single" w:sz="4" w:space="0" w:color="969696"/>
            </w:tcBorders>
            <w:shd w:val="clear" w:color="auto" w:fill="auto"/>
            <w:hideMark/>
          </w:tcPr>
          <w:p w14:paraId="4E4AFEF7"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25" w:type="dxa"/>
            <w:tcBorders>
              <w:top w:val="nil"/>
              <w:left w:val="single" w:sz="4" w:space="0" w:color="auto"/>
              <w:bottom w:val="single" w:sz="4" w:space="0" w:color="969696"/>
              <w:right w:val="single" w:sz="4" w:space="0" w:color="auto"/>
            </w:tcBorders>
            <w:shd w:val="clear" w:color="auto" w:fill="auto"/>
            <w:noWrap/>
            <w:hideMark/>
          </w:tcPr>
          <w:p w14:paraId="2E24369A"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28B6540B" w14:textId="77777777" w:rsidTr="009B7B62">
        <w:trPr>
          <w:gridAfter w:val="1"/>
          <w:wAfter w:w="23"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67B990F4"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54FAC69E"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01 06 04 00 01 0000 810</w:t>
            </w:r>
          </w:p>
        </w:tc>
        <w:tc>
          <w:tcPr>
            <w:tcW w:w="6804" w:type="dxa"/>
            <w:tcBorders>
              <w:top w:val="nil"/>
              <w:left w:val="nil"/>
              <w:bottom w:val="single" w:sz="4" w:space="0" w:color="969696"/>
              <w:right w:val="single" w:sz="4" w:space="0" w:color="969696"/>
            </w:tcBorders>
            <w:shd w:val="clear" w:color="auto" w:fill="auto"/>
            <w:hideMark/>
          </w:tcPr>
          <w:p w14:paraId="33A27D6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25" w:type="dxa"/>
            <w:tcBorders>
              <w:top w:val="nil"/>
              <w:left w:val="single" w:sz="4" w:space="0" w:color="auto"/>
              <w:bottom w:val="single" w:sz="4" w:space="0" w:color="969696"/>
              <w:right w:val="single" w:sz="4" w:space="0" w:color="auto"/>
            </w:tcBorders>
            <w:shd w:val="clear" w:color="auto" w:fill="auto"/>
            <w:noWrap/>
            <w:hideMark/>
          </w:tcPr>
          <w:p w14:paraId="7BB1C8BB"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w:t>
            </w:r>
          </w:p>
        </w:tc>
      </w:tr>
      <w:tr w:rsidR="00FC2A89" w:rsidRPr="00A113E7" w14:paraId="702B3EE6" w14:textId="77777777" w:rsidTr="009B7B62">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C30388"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single" w:sz="4" w:space="0" w:color="auto"/>
              <w:left w:val="nil"/>
              <w:bottom w:val="single" w:sz="4" w:space="0" w:color="auto"/>
              <w:right w:val="single" w:sz="4" w:space="0" w:color="auto"/>
            </w:tcBorders>
            <w:shd w:val="clear" w:color="auto" w:fill="auto"/>
            <w:hideMark/>
          </w:tcPr>
          <w:p w14:paraId="556B7AEE"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 01 06 05 00 00 0000 000</w:t>
            </w:r>
          </w:p>
        </w:tc>
        <w:tc>
          <w:tcPr>
            <w:tcW w:w="6804" w:type="dxa"/>
            <w:tcBorders>
              <w:top w:val="single" w:sz="4" w:space="0" w:color="auto"/>
              <w:left w:val="nil"/>
              <w:bottom w:val="single" w:sz="4" w:space="0" w:color="auto"/>
              <w:right w:val="single" w:sz="4" w:space="0" w:color="auto"/>
            </w:tcBorders>
            <w:shd w:val="clear" w:color="auto" w:fill="auto"/>
            <w:hideMark/>
          </w:tcPr>
          <w:p w14:paraId="1757E67D" w14:textId="77777777" w:rsidR="00FC2A89" w:rsidRPr="00A113E7" w:rsidRDefault="00FC2A89" w:rsidP="00A113E7">
            <w:pPr>
              <w:spacing w:after="0" w:line="240" w:lineRule="auto"/>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25" w:type="dxa"/>
            <w:tcBorders>
              <w:top w:val="single" w:sz="4" w:space="0" w:color="auto"/>
              <w:left w:val="nil"/>
              <w:bottom w:val="single" w:sz="4" w:space="0" w:color="auto"/>
              <w:right w:val="single" w:sz="4" w:space="0" w:color="auto"/>
            </w:tcBorders>
            <w:shd w:val="clear" w:color="auto" w:fill="auto"/>
            <w:noWrap/>
            <w:hideMark/>
          </w:tcPr>
          <w:p w14:paraId="2231FDB6" w14:textId="77777777" w:rsidR="00FC2A89" w:rsidRPr="00A113E7" w:rsidRDefault="00FC2A89" w:rsidP="00A113E7">
            <w:pPr>
              <w:spacing w:after="0" w:line="240" w:lineRule="auto"/>
              <w:jc w:val="right"/>
              <w:rPr>
                <w:rFonts w:ascii="Times New Roman" w:eastAsia="Times New Roman" w:hAnsi="Times New Roman" w:cs="Times New Roman"/>
                <w:b/>
                <w:bCs/>
                <w:sz w:val="16"/>
                <w:szCs w:val="16"/>
                <w:lang w:eastAsia="ru-RU"/>
              </w:rPr>
            </w:pPr>
            <w:r w:rsidRPr="00A113E7">
              <w:rPr>
                <w:rFonts w:ascii="Times New Roman" w:eastAsia="Times New Roman" w:hAnsi="Times New Roman" w:cs="Times New Roman"/>
                <w:b/>
                <w:bCs/>
                <w:sz w:val="16"/>
                <w:szCs w:val="16"/>
                <w:lang w:eastAsia="ru-RU"/>
              </w:rPr>
              <w:t>0</w:t>
            </w:r>
          </w:p>
        </w:tc>
      </w:tr>
      <w:tr w:rsidR="00FC2A89" w:rsidRPr="00A113E7" w14:paraId="17640E55" w14:textId="77777777" w:rsidTr="007B1688">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18F644"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6AC5A28"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01 06 05 00 00 0000 600</w:t>
            </w:r>
          </w:p>
        </w:tc>
        <w:tc>
          <w:tcPr>
            <w:tcW w:w="6804" w:type="dxa"/>
            <w:tcBorders>
              <w:top w:val="nil"/>
              <w:left w:val="nil"/>
              <w:bottom w:val="single" w:sz="4" w:space="0" w:color="auto"/>
              <w:right w:val="single" w:sz="4" w:space="0" w:color="auto"/>
            </w:tcBorders>
            <w:shd w:val="clear" w:color="auto" w:fill="auto"/>
            <w:hideMark/>
          </w:tcPr>
          <w:p w14:paraId="5D0B86FF" w14:textId="77777777" w:rsidR="00FC2A89" w:rsidRPr="00A113E7" w:rsidRDefault="00FC2A89" w:rsidP="00A113E7">
            <w:pPr>
              <w:spacing w:after="0" w:line="240" w:lineRule="auto"/>
              <w:rPr>
                <w:rFonts w:ascii="Times New Roman" w:eastAsia="Times New Roman" w:hAnsi="Times New Roman" w:cs="Times New Roman"/>
                <w:color w:val="000000"/>
                <w:sz w:val="16"/>
                <w:szCs w:val="16"/>
                <w:lang w:eastAsia="ru-RU"/>
              </w:rPr>
            </w:pPr>
            <w:r w:rsidRPr="00A113E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25" w:type="dxa"/>
            <w:tcBorders>
              <w:top w:val="nil"/>
              <w:left w:val="nil"/>
              <w:bottom w:val="single" w:sz="4" w:space="0" w:color="auto"/>
              <w:right w:val="single" w:sz="4" w:space="0" w:color="auto"/>
            </w:tcBorders>
            <w:shd w:val="clear" w:color="auto" w:fill="auto"/>
            <w:noWrap/>
            <w:hideMark/>
          </w:tcPr>
          <w:p w14:paraId="1E46D601"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7B2E15C2" w14:textId="77777777" w:rsidTr="007B1688">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86A3A6"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C411029"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01 06 05 01 13 0000 640</w:t>
            </w:r>
          </w:p>
        </w:tc>
        <w:tc>
          <w:tcPr>
            <w:tcW w:w="6804" w:type="dxa"/>
            <w:tcBorders>
              <w:top w:val="nil"/>
              <w:left w:val="nil"/>
              <w:bottom w:val="single" w:sz="4" w:space="0" w:color="auto"/>
              <w:right w:val="single" w:sz="4" w:space="0" w:color="auto"/>
            </w:tcBorders>
            <w:shd w:val="clear" w:color="auto" w:fill="auto"/>
            <w:hideMark/>
          </w:tcPr>
          <w:p w14:paraId="1715F4A6"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4057529B"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796E0F1A" w14:textId="77777777" w:rsidTr="007B1688">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205BB2C"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0EA5F07"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01 06 05 00 00 0000 500</w:t>
            </w:r>
          </w:p>
        </w:tc>
        <w:tc>
          <w:tcPr>
            <w:tcW w:w="6804" w:type="dxa"/>
            <w:tcBorders>
              <w:top w:val="nil"/>
              <w:left w:val="nil"/>
              <w:bottom w:val="single" w:sz="4" w:space="0" w:color="auto"/>
              <w:right w:val="single" w:sz="4" w:space="0" w:color="auto"/>
            </w:tcBorders>
            <w:shd w:val="clear" w:color="auto" w:fill="auto"/>
            <w:hideMark/>
          </w:tcPr>
          <w:p w14:paraId="5A4C536D"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25" w:type="dxa"/>
            <w:tcBorders>
              <w:top w:val="nil"/>
              <w:left w:val="nil"/>
              <w:bottom w:val="single" w:sz="4" w:space="0" w:color="auto"/>
              <w:right w:val="single" w:sz="4" w:space="0" w:color="auto"/>
            </w:tcBorders>
            <w:shd w:val="clear" w:color="auto" w:fill="auto"/>
            <w:noWrap/>
            <w:hideMark/>
          </w:tcPr>
          <w:p w14:paraId="3D296C2B"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4B2EEC61" w14:textId="77777777" w:rsidTr="007B1688">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4646AB"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911C917"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01 06 05 01 13 0000 540</w:t>
            </w:r>
          </w:p>
        </w:tc>
        <w:tc>
          <w:tcPr>
            <w:tcW w:w="6804" w:type="dxa"/>
            <w:tcBorders>
              <w:top w:val="nil"/>
              <w:left w:val="nil"/>
              <w:bottom w:val="single" w:sz="4" w:space="0" w:color="auto"/>
              <w:right w:val="single" w:sz="4" w:space="0" w:color="auto"/>
            </w:tcBorders>
            <w:shd w:val="clear" w:color="auto" w:fill="auto"/>
            <w:hideMark/>
          </w:tcPr>
          <w:p w14:paraId="7A5C4F51"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A113E7">
              <w:rPr>
                <w:rFonts w:ascii="Times New Roman" w:eastAsia="Times New Roman" w:hAnsi="Times New Roman" w:cs="Times New Roman"/>
                <w:sz w:val="16"/>
                <w:szCs w:val="16"/>
                <w:lang w:eastAsia="ru-RU"/>
              </w:rPr>
              <w:t xml:space="preserve">поселения  </w:t>
            </w:r>
            <w:proofErr w:type="spellStart"/>
            <w:r w:rsidRPr="00A113E7">
              <w:rPr>
                <w:rFonts w:ascii="Times New Roman" w:eastAsia="Times New Roman" w:hAnsi="Times New Roman" w:cs="Times New Roman"/>
                <w:sz w:val="16"/>
                <w:szCs w:val="16"/>
                <w:lang w:eastAsia="ru-RU"/>
              </w:rPr>
              <w:t>поселения</w:t>
            </w:r>
            <w:proofErr w:type="spellEnd"/>
            <w:proofErr w:type="gramEnd"/>
            <w:r w:rsidRPr="00A113E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25" w:type="dxa"/>
            <w:tcBorders>
              <w:top w:val="nil"/>
              <w:left w:val="nil"/>
              <w:bottom w:val="single" w:sz="4" w:space="0" w:color="auto"/>
              <w:right w:val="single" w:sz="4" w:space="0" w:color="auto"/>
            </w:tcBorders>
            <w:shd w:val="clear" w:color="auto" w:fill="auto"/>
            <w:noWrap/>
            <w:hideMark/>
          </w:tcPr>
          <w:p w14:paraId="425BE012"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r w:rsidR="00FC2A89" w:rsidRPr="00A113E7" w14:paraId="0CA65F35" w14:textId="77777777" w:rsidTr="007B1688">
        <w:trPr>
          <w:gridAfter w:val="1"/>
          <w:wAfter w:w="2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2F182F" w14:textId="77777777" w:rsidR="00FC2A89" w:rsidRPr="00A113E7" w:rsidRDefault="00FC2A89" w:rsidP="00A113E7">
            <w:pPr>
              <w:spacing w:after="0" w:line="240" w:lineRule="auto"/>
              <w:jc w:val="center"/>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3BF9FD6"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 xml:space="preserve"> 01 06 05 02 13 0000 540</w:t>
            </w:r>
          </w:p>
        </w:tc>
        <w:tc>
          <w:tcPr>
            <w:tcW w:w="6804" w:type="dxa"/>
            <w:tcBorders>
              <w:top w:val="nil"/>
              <w:left w:val="nil"/>
              <w:bottom w:val="single" w:sz="4" w:space="0" w:color="auto"/>
              <w:right w:val="single" w:sz="4" w:space="0" w:color="auto"/>
            </w:tcBorders>
            <w:shd w:val="clear" w:color="auto" w:fill="auto"/>
            <w:hideMark/>
          </w:tcPr>
          <w:p w14:paraId="2963A9A3" w14:textId="77777777" w:rsidR="00FC2A89" w:rsidRPr="00A113E7" w:rsidRDefault="00FC2A89" w:rsidP="00A113E7">
            <w:pPr>
              <w:spacing w:after="0" w:line="240" w:lineRule="auto"/>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25" w:type="dxa"/>
            <w:tcBorders>
              <w:top w:val="nil"/>
              <w:left w:val="nil"/>
              <w:bottom w:val="single" w:sz="4" w:space="0" w:color="auto"/>
              <w:right w:val="single" w:sz="4" w:space="0" w:color="auto"/>
            </w:tcBorders>
            <w:shd w:val="clear" w:color="auto" w:fill="auto"/>
            <w:noWrap/>
            <w:hideMark/>
          </w:tcPr>
          <w:p w14:paraId="6F6FA455" w14:textId="77777777" w:rsidR="00FC2A89" w:rsidRPr="00A113E7" w:rsidRDefault="00FC2A89" w:rsidP="00A113E7">
            <w:pPr>
              <w:spacing w:after="0" w:line="240" w:lineRule="auto"/>
              <w:jc w:val="right"/>
              <w:rPr>
                <w:rFonts w:ascii="Times New Roman" w:eastAsia="Times New Roman" w:hAnsi="Times New Roman" w:cs="Times New Roman"/>
                <w:sz w:val="16"/>
                <w:szCs w:val="16"/>
                <w:lang w:eastAsia="ru-RU"/>
              </w:rPr>
            </w:pPr>
            <w:r w:rsidRPr="00A113E7">
              <w:rPr>
                <w:rFonts w:ascii="Times New Roman" w:eastAsia="Times New Roman" w:hAnsi="Times New Roman" w:cs="Times New Roman"/>
                <w:sz w:val="16"/>
                <w:szCs w:val="16"/>
                <w:lang w:eastAsia="ru-RU"/>
              </w:rPr>
              <w:t>0</w:t>
            </w:r>
          </w:p>
        </w:tc>
      </w:tr>
    </w:tbl>
    <w:p w14:paraId="15CEFA5B" w14:textId="2D0F0919"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40673978"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53148436"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552100BB"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980" w:type="dxa"/>
        <w:tblLook w:val="04A0" w:firstRow="1" w:lastRow="0" w:firstColumn="1" w:lastColumn="0" w:noHBand="0" w:noVBand="1"/>
      </w:tblPr>
      <w:tblGrid>
        <w:gridCol w:w="700"/>
        <w:gridCol w:w="5100"/>
        <w:gridCol w:w="840"/>
        <w:gridCol w:w="820"/>
        <w:gridCol w:w="1240"/>
        <w:gridCol w:w="960"/>
        <w:gridCol w:w="1320"/>
      </w:tblGrid>
      <w:tr w:rsidR="00990087" w:rsidRPr="00990087" w14:paraId="01932ADF" w14:textId="77777777" w:rsidTr="005862D2">
        <w:trPr>
          <w:trHeight w:val="80"/>
        </w:trPr>
        <w:tc>
          <w:tcPr>
            <w:tcW w:w="10980" w:type="dxa"/>
            <w:gridSpan w:val="7"/>
            <w:tcBorders>
              <w:top w:val="nil"/>
              <w:left w:val="nil"/>
              <w:bottom w:val="nil"/>
              <w:right w:val="nil"/>
            </w:tcBorders>
            <w:shd w:val="clear" w:color="000000" w:fill="FFFFFF"/>
            <w:vAlign w:val="bottom"/>
            <w:hideMark/>
          </w:tcPr>
          <w:p w14:paraId="22430E95" w14:textId="77777777" w:rsidR="00990087" w:rsidRPr="00990087" w:rsidRDefault="00990087" w:rsidP="00990087">
            <w:pPr>
              <w:spacing w:after="0" w:line="240" w:lineRule="auto"/>
              <w:jc w:val="center"/>
              <w:rPr>
                <w:rFonts w:ascii="Times New Roman" w:eastAsia="Times New Roman" w:hAnsi="Times New Roman" w:cs="Times New Roman"/>
                <w:b/>
                <w:bCs/>
                <w:lang w:eastAsia="ru-RU"/>
              </w:rPr>
            </w:pPr>
            <w:r w:rsidRPr="00990087">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2020 год</w:t>
            </w:r>
          </w:p>
        </w:tc>
      </w:tr>
      <w:tr w:rsidR="00990087" w:rsidRPr="00990087" w14:paraId="5AB3C875" w14:textId="77777777" w:rsidTr="005862D2">
        <w:trPr>
          <w:trHeight w:val="70"/>
        </w:trPr>
        <w:tc>
          <w:tcPr>
            <w:tcW w:w="700" w:type="dxa"/>
            <w:tcBorders>
              <w:top w:val="single" w:sz="4" w:space="0" w:color="000000"/>
              <w:left w:val="single" w:sz="4" w:space="0" w:color="000000"/>
              <w:bottom w:val="nil"/>
              <w:right w:val="nil"/>
            </w:tcBorders>
            <w:shd w:val="clear" w:color="000000" w:fill="FFFFFF"/>
            <w:vAlign w:val="center"/>
            <w:hideMark/>
          </w:tcPr>
          <w:p w14:paraId="05E05E1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код ГРБ</w:t>
            </w:r>
          </w:p>
        </w:tc>
        <w:tc>
          <w:tcPr>
            <w:tcW w:w="51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86713A"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990087">
              <w:rPr>
                <w:rFonts w:ascii="Times New Roman" w:eastAsia="Times New Roman" w:hAnsi="Times New Roman" w:cs="Times New Roman"/>
                <w:b/>
                <w:bCs/>
                <w:sz w:val="16"/>
                <w:szCs w:val="16"/>
                <w:lang w:eastAsia="ru-RU"/>
              </w:rPr>
              <w:t>расходов  бюджета</w:t>
            </w:r>
            <w:proofErr w:type="gramEnd"/>
          </w:p>
        </w:tc>
        <w:tc>
          <w:tcPr>
            <w:tcW w:w="840" w:type="dxa"/>
            <w:tcBorders>
              <w:top w:val="single" w:sz="4" w:space="0" w:color="auto"/>
              <w:left w:val="nil"/>
              <w:bottom w:val="single" w:sz="4" w:space="0" w:color="auto"/>
              <w:right w:val="single" w:sz="4" w:space="0" w:color="auto"/>
            </w:tcBorders>
            <w:shd w:val="clear" w:color="000000" w:fill="FFFFFF"/>
            <w:vAlign w:val="center"/>
            <w:hideMark/>
          </w:tcPr>
          <w:p w14:paraId="3FB26704"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proofErr w:type="spellStart"/>
            <w:r w:rsidRPr="00990087">
              <w:rPr>
                <w:rFonts w:ascii="Times New Roman" w:eastAsia="Times New Roman" w:hAnsi="Times New Roman" w:cs="Times New Roman"/>
                <w:b/>
                <w:bCs/>
                <w:sz w:val="16"/>
                <w:szCs w:val="16"/>
                <w:lang w:eastAsia="ru-RU"/>
              </w:rPr>
              <w:t>Рз</w:t>
            </w:r>
            <w:proofErr w:type="spellEnd"/>
          </w:p>
        </w:tc>
        <w:tc>
          <w:tcPr>
            <w:tcW w:w="820" w:type="dxa"/>
            <w:tcBorders>
              <w:top w:val="single" w:sz="4" w:space="0" w:color="auto"/>
              <w:left w:val="nil"/>
              <w:bottom w:val="single" w:sz="4" w:space="0" w:color="auto"/>
              <w:right w:val="single" w:sz="4" w:space="0" w:color="auto"/>
            </w:tcBorders>
            <w:shd w:val="clear" w:color="000000" w:fill="FFFFFF"/>
            <w:vAlign w:val="center"/>
            <w:hideMark/>
          </w:tcPr>
          <w:p w14:paraId="3A26CDB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DAEB98C"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ЦСР</w:t>
            </w:r>
          </w:p>
        </w:tc>
        <w:tc>
          <w:tcPr>
            <w:tcW w:w="960" w:type="dxa"/>
            <w:tcBorders>
              <w:top w:val="single" w:sz="4" w:space="0" w:color="auto"/>
              <w:left w:val="nil"/>
              <w:bottom w:val="single" w:sz="4" w:space="0" w:color="auto"/>
              <w:right w:val="nil"/>
            </w:tcBorders>
            <w:shd w:val="clear" w:color="000000" w:fill="FFFFFF"/>
            <w:vAlign w:val="center"/>
            <w:hideMark/>
          </w:tcPr>
          <w:p w14:paraId="3311286C"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ВР</w:t>
            </w:r>
          </w:p>
        </w:tc>
        <w:tc>
          <w:tcPr>
            <w:tcW w:w="13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4874C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Итого, (тыс. руб.)</w:t>
            </w:r>
          </w:p>
        </w:tc>
      </w:tr>
      <w:tr w:rsidR="00990087" w:rsidRPr="00990087" w14:paraId="1E359E41" w14:textId="77777777" w:rsidTr="005862D2">
        <w:trPr>
          <w:trHeight w:val="7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1E211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208</w:t>
            </w:r>
          </w:p>
        </w:tc>
        <w:tc>
          <w:tcPr>
            <w:tcW w:w="5100" w:type="dxa"/>
            <w:tcBorders>
              <w:top w:val="nil"/>
              <w:left w:val="nil"/>
              <w:bottom w:val="single" w:sz="4" w:space="0" w:color="auto"/>
              <w:right w:val="single" w:sz="4" w:space="0" w:color="auto"/>
            </w:tcBorders>
            <w:shd w:val="clear" w:color="000000" w:fill="FFFFFF"/>
            <w:hideMark/>
          </w:tcPr>
          <w:p w14:paraId="24E97C54"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Общегосударственные вопросы</w:t>
            </w:r>
          </w:p>
        </w:tc>
        <w:tc>
          <w:tcPr>
            <w:tcW w:w="840" w:type="dxa"/>
            <w:tcBorders>
              <w:top w:val="nil"/>
              <w:left w:val="nil"/>
              <w:bottom w:val="single" w:sz="4" w:space="0" w:color="auto"/>
              <w:right w:val="single" w:sz="4" w:space="0" w:color="auto"/>
            </w:tcBorders>
            <w:shd w:val="clear" w:color="000000" w:fill="FFFFFF"/>
            <w:noWrap/>
            <w:hideMark/>
          </w:tcPr>
          <w:p w14:paraId="2C5362B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hideMark/>
          </w:tcPr>
          <w:p w14:paraId="15FF6CF6"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hideMark/>
          </w:tcPr>
          <w:p w14:paraId="0303E8B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auto"/>
              <w:right w:val="nil"/>
            </w:tcBorders>
            <w:shd w:val="clear" w:color="000000" w:fill="FFFFFF"/>
            <w:noWrap/>
            <w:hideMark/>
          </w:tcPr>
          <w:p w14:paraId="48039C0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hideMark/>
          </w:tcPr>
          <w:p w14:paraId="4D85B9CC"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r>
      <w:tr w:rsidR="00990087" w:rsidRPr="00990087" w14:paraId="21FCB487" w14:textId="77777777" w:rsidTr="005862D2">
        <w:trPr>
          <w:trHeight w:val="7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14:paraId="0A04E09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nil"/>
              <w:bottom w:val="single" w:sz="4" w:space="0" w:color="000000"/>
              <w:right w:val="single" w:sz="4" w:space="0" w:color="000000"/>
            </w:tcBorders>
            <w:shd w:val="clear" w:color="000000" w:fill="FFFFFF"/>
            <w:hideMark/>
          </w:tcPr>
          <w:p w14:paraId="78296E9A"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840" w:type="dxa"/>
            <w:tcBorders>
              <w:top w:val="nil"/>
              <w:left w:val="nil"/>
              <w:bottom w:val="single" w:sz="4" w:space="0" w:color="000000"/>
              <w:right w:val="single" w:sz="4" w:space="0" w:color="000000"/>
            </w:tcBorders>
            <w:shd w:val="clear" w:color="000000" w:fill="FFFFFF"/>
            <w:noWrap/>
            <w:vAlign w:val="center"/>
            <w:hideMark/>
          </w:tcPr>
          <w:p w14:paraId="6884F10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F2030C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0FD015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25292A6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74D0D1C"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1362</w:t>
            </w:r>
          </w:p>
        </w:tc>
      </w:tr>
      <w:tr w:rsidR="00990087" w:rsidRPr="00990087" w14:paraId="47D8FAB2"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76A6723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6A787348"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840" w:type="dxa"/>
            <w:tcBorders>
              <w:top w:val="nil"/>
              <w:left w:val="nil"/>
              <w:bottom w:val="single" w:sz="4" w:space="0" w:color="000000"/>
              <w:right w:val="single" w:sz="4" w:space="0" w:color="000000"/>
            </w:tcBorders>
            <w:shd w:val="clear" w:color="000000" w:fill="FFFFFF"/>
            <w:noWrap/>
            <w:vAlign w:val="center"/>
            <w:hideMark/>
          </w:tcPr>
          <w:p w14:paraId="29EB802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A9F25D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567B774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000000" w:fill="FFFFFF"/>
            <w:noWrap/>
            <w:vAlign w:val="center"/>
            <w:hideMark/>
          </w:tcPr>
          <w:p w14:paraId="599AE3C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6207FF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1362</w:t>
            </w:r>
          </w:p>
        </w:tc>
      </w:tr>
      <w:tr w:rsidR="00990087" w:rsidRPr="00990087" w14:paraId="59BDE033"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6A1656B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60921A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000000" w:fill="FFFFFF"/>
            <w:noWrap/>
            <w:vAlign w:val="center"/>
            <w:hideMark/>
          </w:tcPr>
          <w:p w14:paraId="575C59C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0CED395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3BD260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000000" w:fill="FFFFFF"/>
            <w:noWrap/>
            <w:vAlign w:val="center"/>
            <w:hideMark/>
          </w:tcPr>
          <w:p w14:paraId="0A68C49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049C95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1362</w:t>
            </w:r>
          </w:p>
        </w:tc>
      </w:tr>
      <w:tr w:rsidR="00990087" w:rsidRPr="00990087" w14:paraId="79A77D2B" w14:textId="77777777" w:rsidTr="005862D2">
        <w:trPr>
          <w:trHeight w:val="70"/>
        </w:trPr>
        <w:tc>
          <w:tcPr>
            <w:tcW w:w="700" w:type="dxa"/>
            <w:tcBorders>
              <w:top w:val="nil"/>
              <w:left w:val="single" w:sz="4" w:space="0" w:color="auto"/>
              <w:bottom w:val="nil"/>
              <w:right w:val="nil"/>
            </w:tcBorders>
            <w:shd w:val="clear" w:color="000000" w:fill="FFFFFF"/>
            <w:noWrap/>
            <w:vAlign w:val="center"/>
            <w:hideMark/>
          </w:tcPr>
          <w:p w14:paraId="644EFD6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455B9848"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840" w:type="dxa"/>
            <w:tcBorders>
              <w:top w:val="nil"/>
              <w:left w:val="nil"/>
              <w:bottom w:val="single" w:sz="4" w:space="0" w:color="000000"/>
              <w:right w:val="single" w:sz="4" w:space="0" w:color="000000"/>
            </w:tcBorders>
            <w:shd w:val="clear" w:color="000000" w:fill="FFFFFF"/>
            <w:noWrap/>
            <w:vAlign w:val="center"/>
            <w:hideMark/>
          </w:tcPr>
          <w:p w14:paraId="65EDC969"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6E54B761"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30BF634"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3CF10D5F"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69ABF3F"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9346</w:t>
            </w:r>
          </w:p>
        </w:tc>
      </w:tr>
      <w:tr w:rsidR="00990087" w:rsidRPr="00990087" w14:paraId="25344204"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979DE0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43483CEA"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000000" w:fill="FFFFFF"/>
            <w:noWrap/>
            <w:vAlign w:val="center"/>
            <w:hideMark/>
          </w:tcPr>
          <w:p w14:paraId="4555AC9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02CAA63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3357A73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000000" w:fill="FFFFFF"/>
            <w:noWrap/>
            <w:vAlign w:val="center"/>
            <w:hideMark/>
          </w:tcPr>
          <w:p w14:paraId="44B76A1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B6CBA4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9246</w:t>
            </w:r>
          </w:p>
        </w:tc>
      </w:tr>
      <w:tr w:rsidR="00990087" w:rsidRPr="00990087" w14:paraId="20207BDF"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60D55AB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405C7F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000000" w:fill="FFFFFF"/>
            <w:noWrap/>
            <w:vAlign w:val="center"/>
            <w:hideMark/>
          </w:tcPr>
          <w:p w14:paraId="1CD626E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5E9E43D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89DF24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14:paraId="5E64D08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CA0CE8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9139</w:t>
            </w:r>
          </w:p>
        </w:tc>
      </w:tr>
      <w:tr w:rsidR="00990087" w:rsidRPr="00990087" w14:paraId="3D0B1F5B"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193CD78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4E2534C0"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000000" w:fill="FFFFFF"/>
            <w:noWrap/>
            <w:vAlign w:val="center"/>
            <w:hideMark/>
          </w:tcPr>
          <w:p w14:paraId="04659A5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8DFE23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FF6183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14:paraId="2F0B033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4863E2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7831</w:t>
            </w:r>
          </w:p>
        </w:tc>
      </w:tr>
      <w:tr w:rsidR="00990087" w:rsidRPr="00990087" w14:paraId="30A95A33"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6EBEC0F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26FCEA6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w:t>
            </w:r>
            <w:proofErr w:type="spellStart"/>
            <w:r w:rsidRPr="00990087">
              <w:rPr>
                <w:rFonts w:ascii="Times New Roman" w:eastAsia="Times New Roman" w:hAnsi="Times New Roman" w:cs="Times New Roman"/>
                <w:sz w:val="16"/>
                <w:szCs w:val="16"/>
                <w:lang w:eastAsia="ru-RU"/>
              </w:rPr>
              <w:t>товарорв</w:t>
            </w:r>
            <w:proofErr w:type="spellEnd"/>
            <w:r w:rsidRPr="0099008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4FB9D0E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26910DE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5D04AA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14:paraId="42CC2DA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DFF27D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1255</w:t>
            </w:r>
          </w:p>
        </w:tc>
      </w:tr>
      <w:tr w:rsidR="00990087" w:rsidRPr="00990087" w14:paraId="46E4A107"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6BF6153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5A99C6A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nil"/>
              <w:left w:val="nil"/>
              <w:bottom w:val="single" w:sz="4" w:space="0" w:color="000000"/>
              <w:right w:val="single" w:sz="4" w:space="0" w:color="000000"/>
            </w:tcBorders>
            <w:shd w:val="clear" w:color="000000" w:fill="FFFFFF"/>
            <w:noWrap/>
            <w:vAlign w:val="center"/>
            <w:hideMark/>
          </w:tcPr>
          <w:p w14:paraId="5866304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6356340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D1711D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14:paraId="791527E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BA8698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53</w:t>
            </w:r>
          </w:p>
        </w:tc>
      </w:tr>
      <w:tr w:rsidR="00990087" w:rsidRPr="00990087" w14:paraId="4655A7F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C026C9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40D085F"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14:paraId="5306CF5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74E457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0CB5A1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000000" w:fill="FFFFFF"/>
            <w:noWrap/>
            <w:vAlign w:val="center"/>
            <w:hideMark/>
          </w:tcPr>
          <w:p w14:paraId="344C143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5B0AFD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107</w:t>
            </w:r>
          </w:p>
        </w:tc>
      </w:tr>
      <w:tr w:rsidR="00990087" w:rsidRPr="00990087" w14:paraId="22C03B27"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F1A5E3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19C4A0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14:paraId="33CFD7C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796288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669E0CE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000000" w:fill="FFFFFF"/>
            <w:noWrap/>
            <w:vAlign w:val="center"/>
            <w:hideMark/>
          </w:tcPr>
          <w:p w14:paraId="5861BA6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839F6D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107</w:t>
            </w:r>
          </w:p>
        </w:tc>
      </w:tr>
      <w:tr w:rsidR="00990087" w:rsidRPr="00990087" w14:paraId="2028C756"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3AA09D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6D48E35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990087">
              <w:rPr>
                <w:rFonts w:ascii="Times New Roman" w:eastAsia="Times New Roman" w:hAnsi="Times New Roman" w:cs="Times New Roman"/>
                <w:sz w:val="16"/>
                <w:szCs w:val="16"/>
                <w:lang w:eastAsia="ru-RU"/>
              </w:rPr>
              <w:t>гг</w:t>
            </w:r>
            <w:proofErr w:type="spellEnd"/>
            <w:r w:rsidRPr="0099008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000000" w:fill="FFFFFF"/>
            <w:noWrap/>
            <w:vAlign w:val="center"/>
            <w:hideMark/>
          </w:tcPr>
          <w:p w14:paraId="2047213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63D2A1F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29D1A5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780 00 00000</w:t>
            </w:r>
          </w:p>
        </w:tc>
        <w:tc>
          <w:tcPr>
            <w:tcW w:w="960" w:type="dxa"/>
            <w:tcBorders>
              <w:top w:val="nil"/>
              <w:left w:val="nil"/>
              <w:bottom w:val="single" w:sz="4" w:space="0" w:color="000000"/>
              <w:right w:val="nil"/>
            </w:tcBorders>
            <w:shd w:val="clear" w:color="000000" w:fill="FFFFFF"/>
            <w:noWrap/>
            <w:vAlign w:val="center"/>
            <w:hideMark/>
          </w:tcPr>
          <w:p w14:paraId="000739C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03FF1B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w:t>
            </w:r>
          </w:p>
        </w:tc>
      </w:tr>
      <w:tr w:rsidR="00990087" w:rsidRPr="00990087" w14:paraId="229C2B59"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773E4C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41CFC3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000000" w:fill="FFFFFF"/>
            <w:noWrap/>
            <w:vAlign w:val="center"/>
            <w:hideMark/>
          </w:tcPr>
          <w:p w14:paraId="370493D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5A93C8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08831C0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000000" w:fill="FFFFFF"/>
            <w:noWrap/>
            <w:vAlign w:val="center"/>
            <w:hideMark/>
          </w:tcPr>
          <w:p w14:paraId="28D7C38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874598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w:t>
            </w:r>
          </w:p>
        </w:tc>
      </w:tr>
      <w:tr w:rsidR="00990087" w:rsidRPr="00990087" w14:paraId="0B4F12E2"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C37C6E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62D76AE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7D2C327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239831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0A29B2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000000" w:fill="FFFFFF"/>
            <w:noWrap/>
            <w:vAlign w:val="center"/>
            <w:hideMark/>
          </w:tcPr>
          <w:p w14:paraId="192810C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118465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w:t>
            </w:r>
          </w:p>
        </w:tc>
      </w:tr>
      <w:tr w:rsidR="00990087" w:rsidRPr="00990087" w14:paraId="301229D2" w14:textId="77777777" w:rsidTr="005862D2">
        <w:trPr>
          <w:trHeight w:val="7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94201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nil"/>
              <w:bottom w:val="single" w:sz="4" w:space="0" w:color="000000"/>
              <w:right w:val="single" w:sz="4" w:space="0" w:color="000000"/>
            </w:tcBorders>
            <w:shd w:val="clear" w:color="000000" w:fill="FFFFFF"/>
            <w:hideMark/>
          </w:tcPr>
          <w:p w14:paraId="149F46AE"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990087">
              <w:rPr>
                <w:rFonts w:ascii="Times New Roman" w:eastAsia="Times New Roman" w:hAnsi="Times New Roman" w:cs="Times New Roman"/>
                <w:b/>
                <w:bCs/>
                <w:sz w:val="16"/>
                <w:szCs w:val="16"/>
                <w:lang w:eastAsia="ru-RU"/>
              </w:rPr>
              <w:t>бюджетного)надзора</w:t>
            </w:r>
            <w:proofErr w:type="gramEnd"/>
          </w:p>
        </w:tc>
        <w:tc>
          <w:tcPr>
            <w:tcW w:w="840" w:type="dxa"/>
            <w:tcBorders>
              <w:top w:val="nil"/>
              <w:left w:val="nil"/>
              <w:bottom w:val="single" w:sz="4" w:space="0" w:color="000000"/>
              <w:right w:val="single" w:sz="4" w:space="0" w:color="000000"/>
            </w:tcBorders>
            <w:shd w:val="clear" w:color="000000" w:fill="FFFFFF"/>
            <w:noWrap/>
            <w:vAlign w:val="center"/>
            <w:hideMark/>
          </w:tcPr>
          <w:p w14:paraId="3D6749A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3E81F166"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1A16AC7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72E27BCF"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5B4B1B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40</w:t>
            </w:r>
          </w:p>
        </w:tc>
      </w:tr>
      <w:tr w:rsidR="00990087" w:rsidRPr="00990087" w14:paraId="47A86493"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3DB38A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lastRenderedPageBreak/>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4C183C1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000000" w:fill="FFFFFF"/>
            <w:noWrap/>
            <w:vAlign w:val="center"/>
            <w:hideMark/>
          </w:tcPr>
          <w:p w14:paraId="58C5789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2AB05B4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4AAB6B0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000000" w:fill="FFFFFF"/>
            <w:noWrap/>
            <w:vAlign w:val="center"/>
            <w:hideMark/>
          </w:tcPr>
          <w:p w14:paraId="2D3574B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6CA3D8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40</w:t>
            </w:r>
          </w:p>
        </w:tc>
      </w:tr>
      <w:tr w:rsidR="00990087" w:rsidRPr="00990087" w14:paraId="4737D26B"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2273C2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563AD14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Межбюджетные трансферты </w:t>
            </w:r>
          </w:p>
        </w:tc>
        <w:tc>
          <w:tcPr>
            <w:tcW w:w="840" w:type="dxa"/>
            <w:tcBorders>
              <w:top w:val="nil"/>
              <w:left w:val="nil"/>
              <w:bottom w:val="single" w:sz="4" w:space="0" w:color="000000"/>
              <w:right w:val="single" w:sz="4" w:space="0" w:color="000000"/>
            </w:tcBorders>
            <w:shd w:val="clear" w:color="000000" w:fill="FFFFFF"/>
            <w:noWrap/>
            <w:vAlign w:val="center"/>
            <w:hideMark/>
          </w:tcPr>
          <w:p w14:paraId="297C2E7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1C10887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41501E4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000000" w:fill="FFFFFF"/>
            <w:noWrap/>
            <w:vAlign w:val="center"/>
            <w:hideMark/>
          </w:tcPr>
          <w:p w14:paraId="39A5D2CC"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994A98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40</w:t>
            </w:r>
          </w:p>
        </w:tc>
      </w:tr>
      <w:tr w:rsidR="00990087" w:rsidRPr="00990087" w14:paraId="5837272C"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39025D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0C079FB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nil"/>
              <w:right w:val="single" w:sz="4" w:space="0" w:color="000000"/>
            </w:tcBorders>
            <w:shd w:val="clear" w:color="000000" w:fill="FFFFFF"/>
            <w:noWrap/>
            <w:vAlign w:val="center"/>
            <w:hideMark/>
          </w:tcPr>
          <w:p w14:paraId="1B85F7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nil"/>
              <w:right w:val="single" w:sz="4" w:space="0" w:color="000000"/>
            </w:tcBorders>
            <w:shd w:val="clear" w:color="000000" w:fill="FFFFFF"/>
            <w:noWrap/>
            <w:vAlign w:val="center"/>
            <w:hideMark/>
          </w:tcPr>
          <w:p w14:paraId="7D81787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14:paraId="6AF8A35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nil"/>
              <w:left w:val="nil"/>
              <w:bottom w:val="nil"/>
              <w:right w:val="nil"/>
            </w:tcBorders>
            <w:shd w:val="clear" w:color="000000" w:fill="FFFFFF"/>
            <w:noWrap/>
            <w:vAlign w:val="center"/>
            <w:hideMark/>
          </w:tcPr>
          <w:p w14:paraId="5F9EF62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05717C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40</w:t>
            </w:r>
          </w:p>
        </w:tc>
      </w:tr>
      <w:tr w:rsidR="00990087" w:rsidRPr="00990087" w14:paraId="57DCA2D5"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6E697B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6757A51E"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Обеспечение проведения выборов и референдумов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286654FA"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820" w:type="dxa"/>
            <w:tcBorders>
              <w:top w:val="single" w:sz="4" w:space="0" w:color="000000"/>
              <w:left w:val="nil"/>
              <w:bottom w:val="single" w:sz="4" w:space="0" w:color="000000"/>
              <w:right w:val="single" w:sz="4" w:space="0" w:color="000000"/>
            </w:tcBorders>
            <w:shd w:val="clear" w:color="000000" w:fill="FFFFFF"/>
            <w:noWrap/>
            <w:vAlign w:val="center"/>
            <w:hideMark/>
          </w:tcPr>
          <w:p w14:paraId="78D6D5EE"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4DA06DE"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1B4652C9"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73E29E3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1034</w:t>
            </w:r>
          </w:p>
        </w:tc>
      </w:tr>
      <w:tr w:rsidR="00990087" w:rsidRPr="00990087" w14:paraId="3434328C"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65FB32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vAlign w:val="center"/>
            <w:hideMark/>
          </w:tcPr>
          <w:p w14:paraId="6068969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2766EEC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32E26DA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33949B9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auto"/>
              <w:right w:val="single" w:sz="4" w:space="0" w:color="auto"/>
            </w:tcBorders>
            <w:shd w:val="clear" w:color="000000" w:fill="FFFFFF"/>
            <w:noWrap/>
            <w:vAlign w:val="center"/>
            <w:hideMark/>
          </w:tcPr>
          <w:p w14:paraId="672100F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782EBDC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1034</w:t>
            </w:r>
          </w:p>
        </w:tc>
      </w:tr>
      <w:tr w:rsidR="00990087" w:rsidRPr="00990087" w14:paraId="1769E53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183ED0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vAlign w:val="center"/>
            <w:hideMark/>
          </w:tcPr>
          <w:p w14:paraId="4D288938"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по непрограммным направлениям расходов в области общегосударственных вопросов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2725103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53EC1D3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242AB8C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991 00 20910</w:t>
            </w:r>
          </w:p>
        </w:tc>
        <w:tc>
          <w:tcPr>
            <w:tcW w:w="960" w:type="dxa"/>
            <w:tcBorders>
              <w:top w:val="nil"/>
              <w:left w:val="nil"/>
              <w:bottom w:val="single" w:sz="4" w:space="0" w:color="auto"/>
              <w:right w:val="single" w:sz="4" w:space="0" w:color="auto"/>
            </w:tcBorders>
            <w:shd w:val="clear" w:color="000000" w:fill="FFFFFF"/>
            <w:noWrap/>
            <w:vAlign w:val="center"/>
            <w:hideMark/>
          </w:tcPr>
          <w:p w14:paraId="15FE86C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6086334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1034</w:t>
            </w:r>
          </w:p>
        </w:tc>
      </w:tr>
      <w:tr w:rsidR="00990087" w:rsidRPr="00990087" w14:paraId="75E64104"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48C22B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F1C79E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227C9DC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21BEC55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2EA5B52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991 00 20910</w:t>
            </w:r>
          </w:p>
        </w:tc>
        <w:tc>
          <w:tcPr>
            <w:tcW w:w="960" w:type="dxa"/>
            <w:tcBorders>
              <w:top w:val="nil"/>
              <w:left w:val="nil"/>
              <w:bottom w:val="single" w:sz="4" w:space="0" w:color="auto"/>
              <w:right w:val="single" w:sz="4" w:space="0" w:color="auto"/>
            </w:tcBorders>
            <w:shd w:val="clear" w:color="000000" w:fill="FFFFFF"/>
            <w:noWrap/>
            <w:vAlign w:val="center"/>
            <w:hideMark/>
          </w:tcPr>
          <w:p w14:paraId="26249B5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nil"/>
              <w:bottom w:val="single" w:sz="4" w:space="0" w:color="auto"/>
              <w:right w:val="single" w:sz="4" w:space="0" w:color="auto"/>
            </w:tcBorders>
            <w:shd w:val="clear" w:color="000000" w:fill="FFFFFF"/>
            <w:noWrap/>
            <w:vAlign w:val="center"/>
            <w:hideMark/>
          </w:tcPr>
          <w:p w14:paraId="656885E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1034</w:t>
            </w:r>
          </w:p>
        </w:tc>
      </w:tr>
      <w:tr w:rsidR="00990087" w:rsidRPr="00990087" w14:paraId="61B3B29F" w14:textId="77777777" w:rsidTr="005862D2">
        <w:trPr>
          <w:trHeight w:val="70"/>
        </w:trPr>
        <w:tc>
          <w:tcPr>
            <w:tcW w:w="700" w:type="dxa"/>
            <w:tcBorders>
              <w:top w:val="nil"/>
              <w:left w:val="single" w:sz="4" w:space="0" w:color="auto"/>
              <w:bottom w:val="nil"/>
              <w:right w:val="nil"/>
            </w:tcBorders>
            <w:shd w:val="clear" w:color="000000" w:fill="FFFFFF"/>
            <w:noWrap/>
            <w:vAlign w:val="center"/>
            <w:hideMark/>
          </w:tcPr>
          <w:p w14:paraId="1D591C9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EAA49C8"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Другие общегосударственные вопросы</w:t>
            </w:r>
          </w:p>
        </w:tc>
        <w:tc>
          <w:tcPr>
            <w:tcW w:w="840" w:type="dxa"/>
            <w:tcBorders>
              <w:top w:val="nil"/>
              <w:left w:val="nil"/>
              <w:bottom w:val="single" w:sz="4" w:space="0" w:color="000000"/>
              <w:right w:val="single" w:sz="4" w:space="0" w:color="000000"/>
            </w:tcBorders>
            <w:shd w:val="clear" w:color="000000" w:fill="FFFFFF"/>
            <w:noWrap/>
            <w:vAlign w:val="center"/>
            <w:hideMark/>
          </w:tcPr>
          <w:p w14:paraId="65DD6CB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7A9FF05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64D4D16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5371A66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A094BF4"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3064</w:t>
            </w:r>
          </w:p>
        </w:tc>
      </w:tr>
      <w:tr w:rsidR="00990087" w:rsidRPr="00990087" w14:paraId="6410A61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5D8559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757E41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840" w:type="dxa"/>
            <w:tcBorders>
              <w:top w:val="nil"/>
              <w:left w:val="nil"/>
              <w:bottom w:val="single" w:sz="4" w:space="0" w:color="000000"/>
              <w:right w:val="single" w:sz="4" w:space="0" w:color="000000"/>
            </w:tcBorders>
            <w:shd w:val="clear" w:color="000000" w:fill="FFFFFF"/>
            <w:noWrap/>
            <w:vAlign w:val="center"/>
            <w:hideMark/>
          </w:tcPr>
          <w:p w14:paraId="21D6DBB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4AB8CC2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2E7C127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000000" w:fill="FFFFFF"/>
            <w:noWrap/>
            <w:vAlign w:val="center"/>
            <w:hideMark/>
          </w:tcPr>
          <w:p w14:paraId="68DD181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4F2721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2702</w:t>
            </w:r>
          </w:p>
        </w:tc>
      </w:tr>
      <w:tr w:rsidR="00990087" w:rsidRPr="00990087" w14:paraId="0561116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6DC18FB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35B3FA09"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548C03E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1A7ED6E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0F079D9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000000" w:fill="FFFFFF"/>
            <w:noWrap/>
            <w:vAlign w:val="center"/>
            <w:hideMark/>
          </w:tcPr>
          <w:p w14:paraId="323631E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42548A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2589</w:t>
            </w:r>
          </w:p>
        </w:tc>
      </w:tr>
      <w:tr w:rsidR="00990087" w:rsidRPr="00990087" w14:paraId="359FA020"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77E6458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000000" w:fill="FFFFFF"/>
            <w:hideMark/>
          </w:tcPr>
          <w:p w14:paraId="58056DEF"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000000" w:fill="FFFFFF"/>
            <w:noWrap/>
            <w:vAlign w:val="center"/>
            <w:hideMark/>
          </w:tcPr>
          <w:p w14:paraId="63573E4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24FCABB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0C55673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000000" w:fill="FFFFFF"/>
            <w:noWrap/>
            <w:vAlign w:val="center"/>
            <w:hideMark/>
          </w:tcPr>
          <w:p w14:paraId="4365CF5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3CF5FE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2589</w:t>
            </w:r>
          </w:p>
        </w:tc>
      </w:tr>
      <w:tr w:rsidR="00990087" w:rsidRPr="00990087" w14:paraId="6D33AE21"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7CEB8B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000000" w:fill="FFFFFF"/>
            <w:hideMark/>
          </w:tcPr>
          <w:p w14:paraId="60918DE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990087">
              <w:rPr>
                <w:rFonts w:ascii="Times New Roman" w:eastAsia="Times New Roman" w:hAnsi="Times New Roman" w:cs="Times New Roman"/>
                <w:sz w:val="16"/>
                <w:szCs w:val="16"/>
                <w:lang w:eastAsia="ru-RU"/>
              </w:rPr>
              <w:t>управлеия</w:t>
            </w:r>
            <w:proofErr w:type="spellEnd"/>
            <w:r w:rsidRPr="00990087">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840" w:type="dxa"/>
            <w:tcBorders>
              <w:top w:val="nil"/>
              <w:left w:val="nil"/>
              <w:bottom w:val="nil"/>
              <w:right w:val="single" w:sz="4" w:space="0" w:color="000000"/>
            </w:tcBorders>
            <w:shd w:val="clear" w:color="000000" w:fill="FFFFFF"/>
            <w:noWrap/>
            <w:vAlign w:val="center"/>
            <w:hideMark/>
          </w:tcPr>
          <w:p w14:paraId="4AFD20E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nil"/>
              <w:right w:val="single" w:sz="4" w:space="0" w:color="000000"/>
            </w:tcBorders>
            <w:shd w:val="clear" w:color="000000" w:fill="FFFFFF"/>
            <w:noWrap/>
            <w:vAlign w:val="center"/>
            <w:hideMark/>
          </w:tcPr>
          <w:p w14:paraId="6BE3CC7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000000" w:fill="FFFFFF"/>
            <w:noWrap/>
            <w:vAlign w:val="center"/>
            <w:hideMark/>
          </w:tcPr>
          <w:p w14:paraId="1D27612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710 00 90010</w:t>
            </w:r>
          </w:p>
        </w:tc>
        <w:tc>
          <w:tcPr>
            <w:tcW w:w="960" w:type="dxa"/>
            <w:tcBorders>
              <w:top w:val="nil"/>
              <w:left w:val="nil"/>
              <w:bottom w:val="nil"/>
              <w:right w:val="nil"/>
            </w:tcBorders>
            <w:shd w:val="clear" w:color="000000" w:fill="FFFFFF"/>
            <w:noWrap/>
            <w:vAlign w:val="center"/>
            <w:hideMark/>
          </w:tcPr>
          <w:p w14:paraId="0AC5BA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E83467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113</w:t>
            </w:r>
          </w:p>
        </w:tc>
      </w:tr>
      <w:tr w:rsidR="00990087" w:rsidRPr="00990087" w14:paraId="0212D88F"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72AC12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4E5B767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single" w:sz="4" w:space="0" w:color="000000"/>
              <w:left w:val="nil"/>
              <w:bottom w:val="nil"/>
              <w:right w:val="single" w:sz="4" w:space="0" w:color="000000"/>
            </w:tcBorders>
            <w:shd w:val="clear" w:color="000000" w:fill="FFFFFF"/>
            <w:noWrap/>
            <w:vAlign w:val="center"/>
            <w:hideMark/>
          </w:tcPr>
          <w:p w14:paraId="25DD255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2FEDB66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D7C1B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710 00 90010</w:t>
            </w:r>
          </w:p>
        </w:tc>
        <w:tc>
          <w:tcPr>
            <w:tcW w:w="960" w:type="dxa"/>
            <w:tcBorders>
              <w:top w:val="single" w:sz="4" w:space="0" w:color="000000"/>
              <w:left w:val="nil"/>
              <w:bottom w:val="nil"/>
              <w:right w:val="nil"/>
            </w:tcBorders>
            <w:shd w:val="clear" w:color="000000" w:fill="FFFFFF"/>
            <w:noWrap/>
            <w:vAlign w:val="center"/>
            <w:hideMark/>
          </w:tcPr>
          <w:p w14:paraId="2D44A8F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E13363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113</w:t>
            </w:r>
          </w:p>
        </w:tc>
      </w:tr>
      <w:tr w:rsidR="00990087" w:rsidRPr="00990087" w14:paraId="503318FC"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80AA8D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3BFCE1A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6F68C8E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21F164C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4B4B63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991 00 00000</w:t>
            </w:r>
          </w:p>
        </w:tc>
        <w:tc>
          <w:tcPr>
            <w:tcW w:w="960" w:type="dxa"/>
            <w:tcBorders>
              <w:top w:val="single" w:sz="4" w:space="0" w:color="000000"/>
              <w:left w:val="nil"/>
              <w:bottom w:val="nil"/>
              <w:right w:val="nil"/>
            </w:tcBorders>
            <w:shd w:val="clear" w:color="000000" w:fill="FFFFFF"/>
            <w:noWrap/>
            <w:vAlign w:val="center"/>
            <w:hideMark/>
          </w:tcPr>
          <w:p w14:paraId="63BEEFC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F00E3E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326</w:t>
            </w:r>
          </w:p>
        </w:tc>
      </w:tr>
      <w:tr w:rsidR="00990087" w:rsidRPr="00990087" w14:paraId="2C4C9F3A"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3526B1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1BE4232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Межбюджетные трансферты</w:t>
            </w:r>
          </w:p>
        </w:tc>
        <w:tc>
          <w:tcPr>
            <w:tcW w:w="840" w:type="dxa"/>
            <w:tcBorders>
              <w:top w:val="single" w:sz="4" w:space="0" w:color="000000"/>
              <w:left w:val="nil"/>
              <w:bottom w:val="nil"/>
              <w:right w:val="single" w:sz="4" w:space="0" w:color="000000"/>
            </w:tcBorders>
            <w:shd w:val="clear" w:color="000000" w:fill="FFFFFF"/>
            <w:noWrap/>
            <w:vAlign w:val="center"/>
            <w:hideMark/>
          </w:tcPr>
          <w:p w14:paraId="1A24A2E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0A8A195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6EFAD28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000000" w:fill="FFFFFF"/>
            <w:noWrap/>
            <w:vAlign w:val="center"/>
            <w:hideMark/>
          </w:tcPr>
          <w:p w14:paraId="276B808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22E7BB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256</w:t>
            </w:r>
          </w:p>
        </w:tc>
      </w:tr>
      <w:tr w:rsidR="00990087" w:rsidRPr="00990087" w14:paraId="17FCE2C2"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1285510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1F836FE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000000"/>
              <w:left w:val="nil"/>
              <w:bottom w:val="nil"/>
              <w:right w:val="single" w:sz="4" w:space="0" w:color="000000"/>
            </w:tcBorders>
            <w:shd w:val="clear" w:color="000000" w:fill="FFFFFF"/>
            <w:noWrap/>
            <w:vAlign w:val="center"/>
            <w:hideMark/>
          </w:tcPr>
          <w:p w14:paraId="10681D3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0535F1A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0184FE6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000000" w:fill="FFFFFF"/>
            <w:noWrap/>
            <w:vAlign w:val="center"/>
            <w:hideMark/>
          </w:tcPr>
          <w:p w14:paraId="66212BC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1997A7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256</w:t>
            </w:r>
          </w:p>
        </w:tc>
      </w:tr>
      <w:tr w:rsidR="00990087" w:rsidRPr="00990087" w14:paraId="333D2B96"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B93DBA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25F8CAF"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направления расходов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36A4F3A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71255FC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1D95C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000000" w:fill="FFFFFF"/>
            <w:noWrap/>
            <w:vAlign w:val="center"/>
            <w:hideMark/>
          </w:tcPr>
          <w:p w14:paraId="4ACC946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5651E0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70</w:t>
            </w:r>
          </w:p>
        </w:tc>
      </w:tr>
      <w:tr w:rsidR="00990087" w:rsidRPr="00990087" w14:paraId="7DAEA3EA"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CBDF2C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E18B675"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Исполнение судебных актов</w:t>
            </w:r>
          </w:p>
        </w:tc>
        <w:tc>
          <w:tcPr>
            <w:tcW w:w="840" w:type="dxa"/>
            <w:tcBorders>
              <w:top w:val="single" w:sz="4" w:space="0" w:color="000000"/>
              <w:left w:val="nil"/>
              <w:bottom w:val="nil"/>
              <w:right w:val="single" w:sz="4" w:space="0" w:color="000000"/>
            </w:tcBorders>
            <w:shd w:val="clear" w:color="000000" w:fill="FFFFFF"/>
            <w:noWrap/>
            <w:vAlign w:val="center"/>
            <w:hideMark/>
          </w:tcPr>
          <w:p w14:paraId="051C766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000000" w:fill="FFFFFF"/>
            <w:noWrap/>
            <w:vAlign w:val="center"/>
            <w:hideMark/>
          </w:tcPr>
          <w:p w14:paraId="2FF632D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309468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000000" w:fill="FFFFFF"/>
            <w:noWrap/>
            <w:vAlign w:val="center"/>
            <w:hideMark/>
          </w:tcPr>
          <w:p w14:paraId="65E2D25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830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9AC9A7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w:t>
            </w:r>
          </w:p>
        </w:tc>
      </w:tr>
      <w:tr w:rsidR="00990087" w:rsidRPr="00990087" w14:paraId="1BD15D11"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FD33C4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5BD05DA"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single" w:sz="4" w:space="0" w:color="000000"/>
              <w:left w:val="nil"/>
              <w:bottom w:val="nil"/>
              <w:right w:val="single" w:sz="4" w:space="0" w:color="000000"/>
            </w:tcBorders>
            <w:shd w:val="clear" w:color="000000" w:fill="FFFFFF"/>
            <w:noWrap/>
            <w:vAlign w:val="center"/>
            <w:hideMark/>
          </w:tcPr>
          <w:p w14:paraId="4F9658A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w:t>
            </w:r>
          </w:p>
        </w:tc>
        <w:tc>
          <w:tcPr>
            <w:tcW w:w="820" w:type="dxa"/>
            <w:tcBorders>
              <w:top w:val="single" w:sz="4" w:space="0" w:color="000000"/>
              <w:left w:val="nil"/>
              <w:bottom w:val="nil"/>
              <w:right w:val="single" w:sz="4" w:space="0" w:color="000000"/>
            </w:tcBorders>
            <w:shd w:val="clear" w:color="000000" w:fill="FFFFFF"/>
            <w:noWrap/>
            <w:vAlign w:val="center"/>
            <w:hideMark/>
          </w:tcPr>
          <w:p w14:paraId="55D4046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1BA391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000000" w:fill="FFFFFF"/>
            <w:noWrap/>
            <w:vAlign w:val="center"/>
            <w:hideMark/>
          </w:tcPr>
          <w:p w14:paraId="202DE8E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C4B9CF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68</w:t>
            </w:r>
          </w:p>
        </w:tc>
      </w:tr>
      <w:tr w:rsidR="00990087" w:rsidRPr="00990087" w14:paraId="1CE8C7DB"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9EC048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7E76A77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990087">
              <w:rPr>
                <w:rFonts w:ascii="Times New Roman" w:eastAsia="Times New Roman" w:hAnsi="Times New Roman" w:cs="Times New Roman"/>
                <w:sz w:val="16"/>
                <w:szCs w:val="16"/>
                <w:lang w:eastAsia="ru-RU"/>
              </w:rPr>
              <w:t>гг</w:t>
            </w:r>
            <w:proofErr w:type="spellEnd"/>
            <w:r w:rsidRPr="00990087">
              <w:rPr>
                <w:rFonts w:ascii="Times New Roman" w:eastAsia="Times New Roman" w:hAnsi="Times New Roman" w:cs="Times New Roman"/>
                <w:sz w:val="16"/>
                <w:szCs w:val="16"/>
                <w:lang w:eastAsia="ru-RU"/>
              </w:rPr>
              <w:t>"</w:t>
            </w:r>
          </w:p>
        </w:tc>
        <w:tc>
          <w:tcPr>
            <w:tcW w:w="840" w:type="dxa"/>
            <w:tcBorders>
              <w:top w:val="single" w:sz="4" w:space="0" w:color="000000"/>
              <w:left w:val="nil"/>
              <w:bottom w:val="single" w:sz="4" w:space="0" w:color="000000"/>
              <w:right w:val="single" w:sz="4" w:space="0" w:color="000000"/>
            </w:tcBorders>
            <w:shd w:val="clear" w:color="000000" w:fill="FFFFFF"/>
            <w:noWrap/>
            <w:vAlign w:val="center"/>
            <w:hideMark/>
          </w:tcPr>
          <w:p w14:paraId="2902E30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single" w:sz="4" w:space="0" w:color="000000"/>
              <w:left w:val="nil"/>
              <w:bottom w:val="single" w:sz="4" w:space="0" w:color="000000"/>
              <w:right w:val="single" w:sz="4" w:space="0" w:color="000000"/>
            </w:tcBorders>
            <w:shd w:val="clear" w:color="000000" w:fill="FFFFFF"/>
            <w:noWrap/>
            <w:vAlign w:val="center"/>
            <w:hideMark/>
          </w:tcPr>
          <w:p w14:paraId="6ECBA3D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55A0A7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360 00 00000</w:t>
            </w:r>
          </w:p>
        </w:tc>
        <w:tc>
          <w:tcPr>
            <w:tcW w:w="960" w:type="dxa"/>
            <w:tcBorders>
              <w:top w:val="single" w:sz="4" w:space="0" w:color="000000"/>
              <w:left w:val="nil"/>
              <w:bottom w:val="nil"/>
              <w:right w:val="nil"/>
            </w:tcBorders>
            <w:shd w:val="clear" w:color="000000" w:fill="FFFFFF"/>
            <w:noWrap/>
            <w:vAlign w:val="center"/>
            <w:hideMark/>
          </w:tcPr>
          <w:p w14:paraId="3A510FB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2D3A83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w:t>
            </w:r>
          </w:p>
        </w:tc>
      </w:tr>
      <w:tr w:rsidR="00990087" w:rsidRPr="00990087" w14:paraId="16C9710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947E4C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000000" w:fill="FFFFFF"/>
            <w:hideMark/>
          </w:tcPr>
          <w:p w14:paraId="4620F71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000000" w:fill="FFFFFF"/>
            <w:noWrap/>
            <w:vAlign w:val="center"/>
            <w:hideMark/>
          </w:tcPr>
          <w:p w14:paraId="79B51CA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34191BF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251CE5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000000" w:fill="FFFFFF"/>
            <w:noWrap/>
            <w:vAlign w:val="center"/>
            <w:hideMark/>
          </w:tcPr>
          <w:p w14:paraId="57656E4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944FDC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w:t>
            </w:r>
          </w:p>
        </w:tc>
      </w:tr>
      <w:tr w:rsidR="00990087" w:rsidRPr="00990087" w14:paraId="47E5D76F" w14:textId="77777777" w:rsidTr="00A834A8">
        <w:trPr>
          <w:trHeight w:val="169"/>
        </w:trPr>
        <w:tc>
          <w:tcPr>
            <w:tcW w:w="700" w:type="dxa"/>
            <w:tcBorders>
              <w:top w:val="nil"/>
              <w:left w:val="single" w:sz="4" w:space="0" w:color="auto"/>
              <w:bottom w:val="nil"/>
              <w:right w:val="nil"/>
            </w:tcBorders>
            <w:shd w:val="clear" w:color="000000" w:fill="FFFFFF"/>
            <w:noWrap/>
            <w:vAlign w:val="bottom"/>
            <w:hideMark/>
          </w:tcPr>
          <w:p w14:paraId="4902AF7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000000" w:fill="FFFFFF"/>
            <w:hideMark/>
          </w:tcPr>
          <w:p w14:paraId="0711C3A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000000" w:fill="FFFFFF"/>
            <w:noWrap/>
            <w:vAlign w:val="center"/>
            <w:hideMark/>
          </w:tcPr>
          <w:p w14:paraId="4F8C386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14:paraId="515BE97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E180FE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000000" w:fill="FFFFFF"/>
            <w:noWrap/>
            <w:vAlign w:val="center"/>
            <w:hideMark/>
          </w:tcPr>
          <w:p w14:paraId="0C263DE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221708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36</w:t>
            </w:r>
          </w:p>
        </w:tc>
      </w:tr>
      <w:tr w:rsidR="00990087" w:rsidRPr="00990087" w14:paraId="16E4A151"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7869D9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62592CCE"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840" w:type="dxa"/>
            <w:tcBorders>
              <w:top w:val="nil"/>
              <w:left w:val="nil"/>
              <w:bottom w:val="nil"/>
              <w:right w:val="single" w:sz="4" w:space="0" w:color="000000"/>
            </w:tcBorders>
            <w:shd w:val="clear" w:color="000000" w:fill="FFFFFF"/>
            <w:noWrap/>
            <w:vAlign w:val="center"/>
            <w:hideMark/>
          </w:tcPr>
          <w:p w14:paraId="1218D17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820" w:type="dxa"/>
            <w:tcBorders>
              <w:top w:val="nil"/>
              <w:left w:val="nil"/>
              <w:bottom w:val="nil"/>
              <w:right w:val="single" w:sz="4" w:space="0" w:color="000000"/>
            </w:tcBorders>
            <w:shd w:val="clear" w:color="000000" w:fill="FFFFFF"/>
            <w:noWrap/>
            <w:vAlign w:val="center"/>
            <w:hideMark/>
          </w:tcPr>
          <w:p w14:paraId="5D27F0D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000000" w:fill="FFFFFF"/>
            <w:noWrap/>
            <w:vAlign w:val="center"/>
            <w:hideMark/>
          </w:tcPr>
          <w:p w14:paraId="604FF7B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single" w:sz="4" w:space="0" w:color="000000"/>
              <w:left w:val="nil"/>
              <w:bottom w:val="nil"/>
              <w:right w:val="nil"/>
            </w:tcBorders>
            <w:shd w:val="clear" w:color="000000" w:fill="FFFFFF"/>
            <w:noWrap/>
            <w:vAlign w:val="center"/>
            <w:hideMark/>
          </w:tcPr>
          <w:p w14:paraId="76DF38D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C9478A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r>
      <w:tr w:rsidR="00990087" w:rsidRPr="00990087" w14:paraId="0E18DFBF" w14:textId="77777777" w:rsidTr="005862D2">
        <w:trPr>
          <w:trHeight w:val="70"/>
        </w:trPr>
        <w:tc>
          <w:tcPr>
            <w:tcW w:w="700" w:type="dxa"/>
            <w:tcBorders>
              <w:top w:val="nil"/>
              <w:left w:val="single" w:sz="4" w:space="0" w:color="auto"/>
              <w:bottom w:val="nil"/>
              <w:right w:val="nil"/>
            </w:tcBorders>
            <w:shd w:val="clear" w:color="000000" w:fill="FFFFFF"/>
            <w:noWrap/>
            <w:vAlign w:val="center"/>
            <w:hideMark/>
          </w:tcPr>
          <w:p w14:paraId="5C0D586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07050ED6"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990087">
              <w:rPr>
                <w:rFonts w:ascii="Times New Roman" w:eastAsia="Times New Roman" w:hAnsi="Times New Roman" w:cs="Times New Roman"/>
                <w:b/>
                <w:bCs/>
                <w:sz w:val="16"/>
                <w:szCs w:val="16"/>
                <w:lang w:eastAsia="ru-RU"/>
              </w:rPr>
              <w:t>характера,гражданская</w:t>
            </w:r>
            <w:proofErr w:type="spellEnd"/>
            <w:proofErr w:type="gramEnd"/>
            <w:r w:rsidRPr="00990087">
              <w:rPr>
                <w:rFonts w:ascii="Times New Roman" w:eastAsia="Times New Roman" w:hAnsi="Times New Roman" w:cs="Times New Roman"/>
                <w:b/>
                <w:bCs/>
                <w:sz w:val="16"/>
                <w:szCs w:val="16"/>
                <w:lang w:eastAsia="ru-RU"/>
              </w:rPr>
              <w:t xml:space="preserve"> оборона</w:t>
            </w:r>
          </w:p>
        </w:tc>
        <w:tc>
          <w:tcPr>
            <w:tcW w:w="840" w:type="dxa"/>
            <w:tcBorders>
              <w:top w:val="single" w:sz="4" w:space="0" w:color="000000"/>
              <w:left w:val="nil"/>
              <w:bottom w:val="nil"/>
              <w:right w:val="single" w:sz="4" w:space="0" w:color="000000"/>
            </w:tcBorders>
            <w:shd w:val="clear" w:color="000000" w:fill="FFFFFF"/>
            <w:noWrap/>
            <w:vAlign w:val="center"/>
            <w:hideMark/>
          </w:tcPr>
          <w:p w14:paraId="6816C9AF"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03</w:t>
            </w:r>
          </w:p>
        </w:tc>
        <w:tc>
          <w:tcPr>
            <w:tcW w:w="820" w:type="dxa"/>
            <w:tcBorders>
              <w:top w:val="single" w:sz="4" w:space="0" w:color="000000"/>
              <w:left w:val="nil"/>
              <w:bottom w:val="nil"/>
              <w:right w:val="single" w:sz="4" w:space="0" w:color="000000"/>
            </w:tcBorders>
            <w:shd w:val="clear" w:color="000000" w:fill="FFFFFF"/>
            <w:noWrap/>
            <w:vAlign w:val="center"/>
            <w:hideMark/>
          </w:tcPr>
          <w:p w14:paraId="4D44234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000000" w:fill="FFFFFF"/>
            <w:noWrap/>
            <w:vAlign w:val="center"/>
            <w:hideMark/>
          </w:tcPr>
          <w:p w14:paraId="4A0A396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single" w:sz="4" w:space="0" w:color="000000"/>
              <w:left w:val="nil"/>
              <w:bottom w:val="nil"/>
              <w:right w:val="nil"/>
            </w:tcBorders>
            <w:shd w:val="clear" w:color="000000" w:fill="FFFFFF"/>
            <w:noWrap/>
            <w:vAlign w:val="center"/>
            <w:hideMark/>
          </w:tcPr>
          <w:p w14:paraId="0549F44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12BF31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491</w:t>
            </w:r>
          </w:p>
        </w:tc>
      </w:tr>
      <w:tr w:rsidR="00990087" w:rsidRPr="00990087" w14:paraId="1EBF023C" w14:textId="77777777" w:rsidTr="005862D2">
        <w:trPr>
          <w:trHeight w:val="218"/>
        </w:trPr>
        <w:tc>
          <w:tcPr>
            <w:tcW w:w="700" w:type="dxa"/>
            <w:tcBorders>
              <w:top w:val="nil"/>
              <w:left w:val="single" w:sz="4" w:space="0" w:color="auto"/>
              <w:bottom w:val="nil"/>
              <w:right w:val="nil"/>
            </w:tcBorders>
            <w:shd w:val="clear" w:color="000000" w:fill="FFFFFF"/>
            <w:noWrap/>
            <w:vAlign w:val="bottom"/>
            <w:hideMark/>
          </w:tcPr>
          <w:p w14:paraId="6B4C4C9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69226C7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68A9122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14:paraId="3929A5E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DCF4D7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730 00 00000</w:t>
            </w:r>
          </w:p>
        </w:tc>
        <w:tc>
          <w:tcPr>
            <w:tcW w:w="960" w:type="dxa"/>
            <w:tcBorders>
              <w:top w:val="single" w:sz="4" w:space="0" w:color="auto"/>
              <w:left w:val="nil"/>
              <w:bottom w:val="single" w:sz="4" w:space="0" w:color="auto"/>
              <w:right w:val="nil"/>
            </w:tcBorders>
            <w:shd w:val="clear" w:color="000000" w:fill="FFFFFF"/>
            <w:noWrap/>
            <w:vAlign w:val="center"/>
            <w:hideMark/>
          </w:tcPr>
          <w:p w14:paraId="64DAA17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270718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491</w:t>
            </w:r>
          </w:p>
        </w:tc>
      </w:tr>
      <w:tr w:rsidR="00990087" w:rsidRPr="00990087" w14:paraId="2FF9DA28"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0C57D4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3630F10"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000000" w:fill="FFFFFF"/>
            <w:noWrap/>
            <w:vAlign w:val="center"/>
            <w:hideMark/>
          </w:tcPr>
          <w:p w14:paraId="1A45BA9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001434A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2233F56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730 00 20030</w:t>
            </w:r>
          </w:p>
        </w:tc>
        <w:tc>
          <w:tcPr>
            <w:tcW w:w="960" w:type="dxa"/>
            <w:tcBorders>
              <w:top w:val="nil"/>
              <w:left w:val="nil"/>
              <w:bottom w:val="single" w:sz="4" w:space="0" w:color="auto"/>
              <w:right w:val="nil"/>
            </w:tcBorders>
            <w:shd w:val="clear" w:color="000000" w:fill="FFFFFF"/>
            <w:noWrap/>
            <w:vAlign w:val="center"/>
            <w:hideMark/>
          </w:tcPr>
          <w:p w14:paraId="3E5A665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D1594C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458</w:t>
            </w:r>
          </w:p>
        </w:tc>
      </w:tr>
      <w:tr w:rsidR="00990087" w:rsidRPr="00990087" w14:paraId="485A33DB" w14:textId="77777777" w:rsidTr="005862D2">
        <w:trPr>
          <w:trHeight w:val="133"/>
        </w:trPr>
        <w:tc>
          <w:tcPr>
            <w:tcW w:w="700" w:type="dxa"/>
            <w:tcBorders>
              <w:top w:val="nil"/>
              <w:left w:val="single" w:sz="4" w:space="0" w:color="auto"/>
              <w:bottom w:val="nil"/>
              <w:right w:val="nil"/>
            </w:tcBorders>
            <w:shd w:val="clear" w:color="000000" w:fill="FFFFFF"/>
            <w:noWrap/>
            <w:vAlign w:val="bottom"/>
            <w:hideMark/>
          </w:tcPr>
          <w:p w14:paraId="1F33030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0307FCD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nil"/>
              <w:right w:val="single" w:sz="4" w:space="0" w:color="000000"/>
            </w:tcBorders>
            <w:shd w:val="clear" w:color="000000" w:fill="FFFFFF"/>
            <w:noWrap/>
            <w:vAlign w:val="center"/>
            <w:hideMark/>
          </w:tcPr>
          <w:p w14:paraId="647C4B2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nil"/>
              <w:right w:val="single" w:sz="4" w:space="0" w:color="000000"/>
            </w:tcBorders>
            <w:shd w:val="clear" w:color="000000" w:fill="FFFFFF"/>
            <w:noWrap/>
            <w:vAlign w:val="center"/>
            <w:hideMark/>
          </w:tcPr>
          <w:p w14:paraId="0F5CF39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7BF9A41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730 00 20030</w:t>
            </w:r>
          </w:p>
        </w:tc>
        <w:tc>
          <w:tcPr>
            <w:tcW w:w="960" w:type="dxa"/>
            <w:tcBorders>
              <w:top w:val="nil"/>
              <w:left w:val="nil"/>
              <w:bottom w:val="nil"/>
              <w:right w:val="nil"/>
            </w:tcBorders>
            <w:shd w:val="clear" w:color="000000" w:fill="FFFFFF"/>
            <w:noWrap/>
            <w:vAlign w:val="center"/>
            <w:hideMark/>
          </w:tcPr>
          <w:p w14:paraId="33192E6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816A8E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458</w:t>
            </w:r>
          </w:p>
        </w:tc>
      </w:tr>
      <w:tr w:rsidR="00990087" w:rsidRPr="00990087" w14:paraId="4B997C3B"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47842A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345212F4"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Межбюджетные трансферты</w:t>
            </w:r>
          </w:p>
        </w:tc>
        <w:tc>
          <w:tcPr>
            <w:tcW w:w="840" w:type="dxa"/>
            <w:tcBorders>
              <w:top w:val="single" w:sz="4" w:space="0" w:color="auto"/>
              <w:left w:val="nil"/>
              <w:bottom w:val="nil"/>
              <w:right w:val="single" w:sz="4" w:space="0" w:color="000000"/>
            </w:tcBorders>
            <w:shd w:val="clear" w:color="000000" w:fill="FFFFFF"/>
            <w:noWrap/>
            <w:vAlign w:val="center"/>
            <w:hideMark/>
          </w:tcPr>
          <w:p w14:paraId="4BADECF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single" w:sz="4" w:space="0" w:color="auto"/>
              <w:left w:val="nil"/>
              <w:bottom w:val="nil"/>
              <w:right w:val="single" w:sz="4" w:space="0" w:color="000000"/>
            </w:tcBorders>
            <w:shd w:val="clear" w:color="000000" w:fill="FFFFFF"/>
            <w:noWrap/>
            <w:vAlign w:val="center"/>
            <w:hideMark/>
          </w:tcPr>
          <w:p w14:paraId="6A69714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000000"/>
            </w:tcBorders>
            <w:shd w:val="clear" w:color="000000" w:fill="FFFFFF"/>
            <w:noWrap/>
            <w:vAlign w:val="center"/>
            <w:hideMark/>
          </w:tcPr>
          <w:p w14:paraId="6A2BF36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730 00 78210</w:t>
            </w:r>
          </w:p>
        </w:tc>
        <w:tc>
          <w:tcPr>
            <w:tcW w:w="960" w:type="dxa"/>
            <w:tcBorders>
              <w:top w:val="single" w:sz="4" w:space="0" w:color="auto"/>
              <w:left w:val="nil"/>
              <w:bottom w:val="single" w:sz="4" w:space="0" w:color="auto"/>
              <w:right w:val="nil"/>
            </w:tcBorders>
            <w:shd w:val="clear" w:color="000000" w:fill="FFFFFF"/>
            <w:noWrap/>
            <w:vAlign w:val="center"/>
            <w:hideMark/>
          </w:tcPr>
          <w:p w14:paraId="3324C5B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4C2433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33</w:t>
            </w:r>
          </w:p>
        </w:tc>
      </w:tr>
      <w:tr w:rsidR="00990087" w:rsidRPr="00990087" w14:paraId="6D01544E"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5A3FC8C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C07A42F"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auto"/>
              <w:left w:val="nil"/>
              <w:bottom w:val="nil"/>
              <w:right w:val="single" w:sz="4" w:space="0" w:color="000000"/>
            </w:tcBorders>
            <w:shd w:val="clear" w:color="000000" w:fill="FFFFFF"/>
            <w:noWrap/>
            <w:vAlign w:val="center"/>
            <w:hideMark/>
          </w:tcPr>
          <w:p w14:paraId="2C328A0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single" w:sz="4" w:space="0" w:color="auto"/>
              <w:left w:val="nil"/>
              <w:bottom w:val="nil"/>
              <w:right w:val="single" w:sz="4" w:space="0" w:color="000000"/>
            </w:tcBorders>
            <w:shd w:val="clear" w:color="000000" w:fill="FFFFFF"/>
            <w:noWrap/>
            <w:vAlign w:val="center"/>
            <w:hideMark/>
          </w:tcPr>
          <w:p w14:paraId="29E4DD3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000000"/>
            </w:tcBorders>
            <w:shd w:val="clear" w:color="000000" w:fill="FFFFFF"/>
            <w:noWrap/>
            <w:vAlign w:val="center"/>
            <w:hideMark/>
          </w:tcPr>
          <w:p w14:paraId="4C068DA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730 00 78210</w:t>
            </w:r>
          </w:p>
        </w:tc>
        <w:tc>
          <w:tcPr>
            <w:tcW w:w="960" w:type="dxa"/>
            <w:tcBorders>
              <w:top w:val="nil"/>
              <w:left w:val="nil"/>
              <w:bottom w:val="single" w:sz="4" w:space="0" w:color="auto"/>
              <w:right w:val="nil"/>
            </w:tcBorders>
            <w:shd w:val="clear" w:color="000000" w:fill="FFFFFF"/>
            <w:noWrap/>
            <w:vAlign w:val="center"/>
            <w:hideMark/>
          </w:tcPr>
          <w:p w14:paraId="3275D66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DAEFB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33</w:t>
            </w:r>
          </w:p>
        </w:tc>
      </w:tr>
      <w:tr w:rsidR="00990087" w:rsidRPr="00990087" w14:paraId="62EFA182" w14:textId="77777777" w:rsidTr="005862D2">
        <w:trPr>
          <w:trHeight w:val="75"/>
        </w:trPr>
        <w:tc>
          <w:tcPr>
            <w:tcW w:w="700" w:type="dxa"/>
            <w:tcBorders>
              <w:top w:val="nil"/>
              <w:left w:val="single" w:sz="4" w:space="0" w:color="auto"/>
              <w:bottom w:val="nil"/>
              <w:right w:val="nil"/>
            </w:tcBorders>
            <w:shd w:val="clear" w:color="000000" w:fill="FFFFFF"/>
            <w:noWrap/>
            <w:vAlign w:val="center"/>
            <w:hideMark/>
          </w:tcPr>
          <w:p w14:paraId="670C1A7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66010E2"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3E749D25"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03</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14:paraId="1ABD75A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156452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nil"/>
            </w:tcBorders>
            <w:shd w:val="clear" w:color="000000" w:fill="FFFFFF"/>
            <w:noWrap/>
            <w:vAlign w:val="center"/>
            <w:hideMark/>
          </w:tcPr>
          <w:p w14:paraId="15A7D4B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29756F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935</w:t>
            </w:r>
          </w:p>
        </w:tc>
      </w:tr>
      <w:tr w:rsidR="00990087" w:rsidRPr="00990087" w14:paraId="04DC2E28" w14:textId="77777777" w:rsidTr="005862D2">
        <w:trPr>
          <w:trHeight w:val="123"/>
        </w:trPr>
        <w:tc>
          <w:tcPr>
            <w:tcW w:w="700" w:type="dxa"/>
            <w:tcBorders>
              <w:top w:val="nil"/>
              <w:left w:val="single" w:sz="4" w:space="0" w:color="auto"/>
              <w:bottom w:val="nil"/>
              <w:right w:val="nil"/>
            </w:tcBorders>
            <w:shd w:val="clear" w:color="000000" w:fill="FFFFFF"/>
            <w:noWrap/>
            <w:vAlign w:val="bottom"/>
            <w:hideMark/>
          </w:tcPr>
          <w:p w14:paraId="1E13F46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7E932C9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840" w:type="dxa"/>
            <w:tcBorders>
              <w:top w:val="nil"/>
              <w:left w:val="nil"/>
              <w:bottom w:val="single" w:sz="4" w:space="0" w:color="auto"/>
              <w:right w:val="single" w:sz="4" w:space="0" w:color="auto"/>
            </w:tcBorders>
            <w:shd w:val="clear" w:color="000000" w:fill="FFFFFF"/>
            <w:noWrap/>
            <w:vAlign w:val="center"/>
            <w:hideMark/>
          </w:tcPr>
          <w:p w14:paraId="6F237B2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3F381AE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666BD48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790 00 00000</w:t>
            </w:r>
          </w:p>
        </w:tc>
        <w:tc>
          <w:tcPr>
            <w:tcW w:w="960" w:type="dxa"/>
            <w:tcBorders>
              <w:top w:val="nil"/>
              <w:left w:val="nil"/>
              <w:bottom w:val="single" w:sz="4" w:space="0" w:color="auto"/>
              <w:right w:val="nil"/>
            </w:tcBorders>
            <w:shd w:val="clear" w:color="000000" w:fill="FFFFFF"/>
            <w:noWrap/>
            <w:vAlign w:val="center"/>
            <w:hideMark/>
          </w:tcPr>
          <w:p w14:paraId="51C4E7A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9F7DCB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615</w:t>
            </w:r>
          </w:p>
        </w:tc>
      </w:tr>
      <w:tr w:rsidR="00990087" w:rsidRPr="00990087" w14:paraId="24C80264"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0DE372C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69B7D3C6"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000000" w:fill="FFFFFF"/>
            <w:noWrap/>
            <w:vAlign w:val="center"/>
            <w:hideMark/>
          </w:tcPr>
          <w:p w14:paraId="4C4440B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7172F0D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618E2B7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000000" w:fill="FFFFFF"/>
            <w:noWrap/>
            <w:vAlign w:val="center"/>
            <w:hideMark/>
          </w:tcPr>
          <w:p w14:paraId="2626597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842C68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615</w:t>
            </w:r>
          </w:p>
        </w:tc>
      </w:tr>
      <w:tr w:rsidR="00990087" w:rsidRPr="00990087" w14:paraId="62A55B91"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281070C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19C3297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auto"/>
              <w:right w:val="single" w:sz="4" w:space="0" w:color="auto"/>
            </w:tcBorders>
            <w:shd w:val="clear" w:color="000000" w:fill="FFFFFF"/>
            <w:noWrap/>
            <w:vAlign w:val="center"/>
            <w:hideMark/>
          </w:tcPr>
          <w:p w14:paraId="6F1B2D7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00AB5F7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497ACF4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000000" w:fill="FFFFFF"/>
            <w:noWrap/>
            <w:vAlign w:val="center"/>
            <w:hideMark/>
          </w:tcPr>
          <w:p w14:paraId="076E5EE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03B011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615</w:t>
            </w:r>
          </w:p>
        </w:tc>
      </w:tr>
      <w:tr w:rsidR="00990087" w:rsidRPr="00990087" w14:paraId="3E1BF2FD" w14:textId="77777777" w:rsidTr="005862D2">
        <w:trPr>
          <w:trHeight w:val="70"/>
        </w:trPr>
        <w:tc>
          <w:tcPr>
            <w:tcW w:w="700" w:type="dxa"/>
            <w:tcBorders>
              <w:top w:val="nil"/>
              <w:left w:val="single" w:sz="4" w:space="0" w:color="auto"/>
              <w:bottom w:val="nil"/>
              <w:right w:val="nil"/>
            </w:tcBorders>
            <w:shd w:val="clear" w:color="000000" w:fill="FFFFFF"/>
            <w:noWrap/>
            <w:vAlign w:val="bottom"/>
            <w:hideMark/>
          </w:tcPr>
          <w:p w14:paraId="7CB6BAD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0929C869"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auto"/>
              <w:right w:val="single" w:sz="4" w:space="0" w:color="auto"/>
            </w:tcBorders>
            <w:shd w:val="clear" w:color="000000" w:fill="FFFFFF"/>
            <w:noWrap/>
            <w:vAlign w:val="center"/>
            <w:hideMark/>
          </w:tcPr>
          <w:p w14:paraId="22FA079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6D01DC1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7B65F71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990 00 00000</w:t>
            </w:r>
          </w:p>
        </w:tc>
        <w:tc>
          <w:tcPr>
            <w:tcW w:w="960" w:type="dxa"/>
            <w:tcBorders>
              <w:top w:val="nil"/>
              <w:left w:val="nil"/>
              <w:bottom w:val="single" w:sz="4" w:space="0" w:color="auto"/>
              <w:right w:val="nil"/>
            </w:tcBorders>
            <w:shd w:val="clear" w:color="000000" w:fill="FFFFFF"/>
            <w:noWrap/>
            <w:vAlign w:val="center"/>
            <w:hideMark/>
          </w:tcPr>
          <w:p w14:paraId="11C5DE6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EF1677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320</w:t>
            </w:r>
          </w:p>
        </w:tc>
      </w:tr>
      <w:tr w:rsidR="00990087" w:rsidRPr="00990087" w14:paraId="38A23BAD"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51459FF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7716883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auto"/>
              <w:right w:val="single" w:sz="4" w:space="0" w:color="auto"/>
            </w:tcBorders>
            <w:shd w:val="clear" w:color="000000" w:fill="FFFFFF"/>
            <w:noWrap/>
            <w:vAlign w:val="center"/>
            <w:hideMark/>
          </w:tcPr>
          <w:p w14:paraId="36749CB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32ADFB1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57877C6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990 00 78210</w:t>
            </w:r>
          </w:p>
        </w:tc>
        <w:tc>
          <w:tcPr>
            <w:tcW w:w="960" w:type="dxa"/>
            <w:tcBorders>
              <w:top w:val="nil"/>
              <w:left w:val="nil"/>
              <w:bottom w:val="single" w:sz="4" w:space="0" w:color="auto"/>
              <w:right w:val="nil"/>
            </w:tcBorders>
            <w:shd w:val="clear" w:color="000000" w:fill="FFFFFF"/>
            <w:noWrap/>
            <w:vAlign w:val="center"/>
            <w:hideMark/>
          </w:tcPr>
          <w:p w14:paraId="03BD22D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9EF33C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320</w:t>
            </w:r>
          </w:p>
        </w:tc>
      </w:tr>
      <w:tr w:rsidR="00990087" w:rsidRPr="00990087" w14:paraId="32A3A080"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42D822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78A7F41A"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auto"/>
              <w:right w:val="single" w:sz="4" w:space="0" w:color="auto"/>
            </w:tcBorders>
            <w:shd w:val="clear" w:color="000000" w:fill="FFFFFF"/>
            <w:noWrap/>
            <w:vAlign w:val="center"/>
            <w:hideMark/>
          </w:tcPr>
          <w:p w14:paraId="5E4C826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000000" w:fill="FFFFFF"/>
            <w:noWrap/>
            <w:vAlign w:val="center"/>
            <w:hideMark/>
          </w:tcPr>
          <w:p w14:paraId="3832A3A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09BDCE8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990 00 78210</w:t>
            </w:r>
          </w:p>
        </w:tc>
        <w:tc>
          <w:tcPr>
            <w:tcW w:w="960" w:type="dxa"/>
            <w:tcBorders>
              <w:top w:val="nil"/>
              <w:left w:val="nil"/>
              <w:bottom w:val="single" w:sz="4" w:space="0" w:color="auto"/>
              <w:right w:val="nil"/>
            </w:tcBorders>
            <w:shd w:val="clear" w:color="000000" w:fill="FFFFFF"/>
            <w:noWrap/>
            <w:vAlign w:val="center"/>
            <w:hideMark/>
          </w:tcPr>
          <w:p w14:paraId="51AA0BF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3997ED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320</w:t>
            </w:r>
          </w:p>
        </w:tc>
      </w:tr>
      <w:tr w:rsidR="00990087" w:rsidRPr="00990087" w14:paraId="79E3984D"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4A51104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2EAACCB"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Национальная экономика</w:t>
            </w:r>
          </w:p>
        </w:tc>
        <w:tc>
          <w:tcPr>
            <w:tcW w:w="840" w:type="dxa"/>
            <w:tcBorders>
              <w:top w:val="nil"/>
              <w:left w:val="nil"/>
              <w:bottom w:val="single" w:sz="4" w:space="0" w:color="auto"/>
              <w:right w:val="single" w:sz="4" w:space="0" w:color="auto"/>
            </w:tcBorders>
            <w:shd w:val="clear" w:color="000000" w:fill="FFFFFF"/>
            <w:noWrap/>
            <w:vAlign w:val="center"/>
            <w:hideMark/>
          </w:tcPr>
          <w:p w14:paraId="1FF3AD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24B6C3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028331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nil"/>
            </w:tcBorders>
            <w:shd w:val="clear" w:color="000000" w:fill="FFFFFF"/>
            <w:noWrap/>
            <w:vAlign w:val="center"/>
            <w:hideMark/>
          </w:tcPr>
          <w:p w14:paraId="7E064C9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2B4B72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r>
      <w:tr w:rsidR="00990087" w:rsidRPr="00990087" w14:paraId="6564B17B"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2B56BE3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39CBB106"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Сельское хозяйство и рыболовство</w:t>
            </w:r>
          </w:p>
        </w:tc>
        <w:tc>
          <w:tcPr>
            <w:tcW w:w="840" w:type="dxa"/>
            <w:tcBorders>
              <w:top w:val="nil"/>
              <w:left w:val="nil"/>
              <w:bottom w:val="nil"/>
              <w:right w:val="single" w:sz="4" w:space="0" w:color="000000"/>
            </w:tcBorders>
            <w:shd w:val="clear" w:color="000000" w:fill="FFFFFF"/>
            <w:noWrap/>
            <w:vAlign w:val="center"/>
            <w:hideMark/>
          </w:tcPr>
          <w:p w14:paraId="56530EBE"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04</w:t>
            </w:r>
          </w:p>
        </w:tc>
        <w:tc>
          <w:tcPr>
            <w:tcW w:w="820" w:type="dxa"/>
            <w:tcBorders>
              <w:top w:val="nil"/>
              <w:left w:val="nil"/>
              <w:bottom w:val="nil"/>
              <w:right w:val="single" w:sz="4" w:space="0" w:color="000000"/>
            </w:tcBorders>
            <w:shd w:val="clear" w:color="000000" w:fill="FFFFFF"/>
            <w:noWrap/>
            <w:vAlign w:val="center"/>
            <w:hideMark/>
          </w:tcPr>
          <w:p w14:paraId="4B69678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25B4FA4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single" w:sz="4" w:space="0" w:color="auto"/>
            </w:tcBorders>
            <w:shd w:val="clear" w:color="000000" w:fill="FFFFFF"/>
            <w:noWrap/>
            <w:vAlign w:val="center"/>
            <w:hideMark/>
          </w:tcPr>
          <w:p w14:paraId="2AF2995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37F24C44"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30</w:t>
            </w:r>
          </w:p>
        </w:tc>
      </w:tr>
      <w:tr w:rsidR="00990087" w:rsidRPr="00990087" w14:paraId="3F2DB832"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62F9A14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000000" w:fill="FFFFFF"/>
            <w:hideMark/>
          </w:tcPr>
          <w:p w14:paraId="1DAD530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8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57D1E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14:paraId="4D1D070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6DA4600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994 00 00000</w:t>
            </w:r>
          </w:p>
        </w:tc>
        <w:tc>
          <w:tcPr>
            <w:tcW w:w="960" w:type="dxa"/>
            <w:tcBorders>
              <w:top w:val="nil"/>
              <w:left w:val="nil"/>
              <w:bottom w:val="single" w:sz="4" w:space="0" w:color="auto"/>
              <w:right w:val="single" w:sz="4" w:space="0" w:color="auto"/>
            </w:tcBorders>
            <w:shd w:val="clear" w:color="000000" w:fill="FFFFFF"/>
            <w:noWrap/>
            <w:vAlign w:val="center"/>
            <w:hideMark/>
          </w:tcPr>
          <w:p w14:paraId="5604D25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12075AA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30</w:t>
            </w:r>
          </w:p>
        </w:tc>
      </w:tr>
      <w:tr w:rsidR="00990087" w:rsidRPr="00990087" w14:paraId="112065C4"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580035D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000000" w:fill="FFFFFF"/>
            <w:hideMark/>
          </w:tcPr>
          <w:p w14:paraId="1B1E9DF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009E3E2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000000" w:fill="FFFFFF"/>
            <w:noWrap/>
            <w:vAlign w:val="center"/>
            <w:hideMark/>
          </w:tcPr>
          <w:p w14:paraId="51C2636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296D854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994 00 60310</w:t>
            </w:r>
          </w:p>
        </w:tc>
        <w:tc>
          <w:tcPr>
            <w:tcW w:w="960" w:type="dxa"/>
            <w:tcBorders>
              <w:top w:val="nil"/>
              <w:left w:val="nil"/>
              <w:bottom w:val="single" w:sz="4" w:space="0" w:color="auto"/>
              <w:right w:val="single" w:sz="4" w:space="0" w:color="auto"/>
            </w:tcBorders>
            <w:shd w:val="clear" w:color="000000" w:fill="FFFFFF"/>
            <w:noWrap/>
            <w:vAlign w:val="center"/>
            <w:hideMark/>
          </w:tcPr>
          <w:p w14:paraId="699F901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2967E09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30</w:t>
            </w:r>
          </w:p>
        </w:tc>
      </w:tr>
      <w:tr w:rsidR="00990087" w:rsidRPr="00990087" w14:paraId="4AFD8724" w14:textId="77777777" w:rsidTr="00A834A8">
        <w:trPr>
          <w:trHeight w:val="70"/>
        </w:trPr>
        <w:tc>
          <w:tcPr>
            <w:tcW w:w="700" w:type="dxa"/>
            <w:tcBorders>
              <w:top w:val="nil"/>
              <w:left w:val="single" w:sz="4" w:space="0" w:color="auto"/>
              <w:bottom w:val="nil"/>
              <w:right w:val="nil"/>
            </w:tcBorders>
            <w:shd w:val="clear" w:color="000000" w:fill="FFFFFF"/>
            <w:noWrap/>
            <w:vAlign w:val="bottom"/>
            <w:hideMark/>
          </w:tcPr>
          <w:p w14:paraId="22ECC04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000000" w:fill="FFFFFF"/>
            <w:hideMark/>
          </w:tcPr>
          <w:p w14:paraId="6F9A61B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90087">
              <w:rPr>
                <w:rFonts w:ascii="Times New Roman" w:eastAsia="Times New Roman" w:hAnsi="Times New Roman" w:cs="Times New Roman"/>
                <w:sz w:val="16"/>
                <w:szCs w:val="16"/>
                <w:lang w:eastAsia="ru-RU"/>
              </w:rPr>
              <w:t>предприниматтелям</w:t>
            </w:r>
            <w:proofErr w:type="spellEnd"/>
            <w:r w:rsidRPr="00990087">
              <w:rPr>
                <w:rFonts w:ascii="Times New Roman" w:eastAsia="Times New Roman" w:hAnsi="Times New Roman" w:cs="Times New Roman"/>
                <w:sz w:val="16"/>
                <w:szCs w:val="16"/>
                <w:lang w:eastAsia="ru-RU"/>
              </w:rPr>
              <w:t>, физическим лицам - производителям товаров и услуг</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10A3096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000000" w:fill="FFFFFF"/>
            <w:noWrap/>
            <w:vAlign w:val="center"/>
            <w:hideMark/>
          </w:tcPr>
          <w:p w14:paraId="59ACE4D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58D5362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994 00 60310</w:t>
            </w:r>
          </w:p>
        </w:tc>
        <w:tc>
          <w:tcPr>
            <w:tcW w:w="960" w:type="dxa"/>
            <w:tcBorders>
              <w:top w:val="nil"/>
              <w:left w:val="nil"/>
              <w:bottom w:val="single" w:sz="4" w:space="0" w:color="auto"/>
              <w:right w:val="single" w:sz="4" w:space="0" w:color="auto"/>
            </w:tcBorders>
            <w:shd w:val="clear" w:color="000000" w:fill="FFFFFF"/>
            <w:noWrap/>
            <w:vAlign w:val="center"/>
            <w:hideMark/>
          </w:tcPr>
          <w:p w14:paraId="068B224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810</w:t>
            </w:r>
          </w:p>
        </w:tc>
        <w:tc>
          <w:tcPr>
            <w:tcW w:w="1320" w:type="dxa"/>
            <w:tcBorders>
              <w:top w:val="nil"/>
              <w:left w:val="nil"/>
              <w:bottom w:val="single" w:sz="4" w:space="0" w:color="auto"/>
              <w:right w:val="single" w:sz="4" w:space="0" w:color="auto"/>
            </w:tcBorders>
            <w:shd w:val="clear" w:color="000000" w:fill="FFFFFF"/>
            <w:noWrap/>
            <w:vAlign w:val="center"/>
            <w:hideMark/>
          </w:tcPr>
          <w:p w14:paraId="22AFBD4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30</w:t>
            </w:r>
          </w:p>
        </w:tc>
      </w:tr>
      <w:tr w:rsidR="00990087" w:rsidRPr="00990087" w14:paraId="1E960630" w14:textId="77777777" w:rsidTr="00A834A8">
        <w:trPr>
          <w:trHeight w:val="70"/>
        </w:trPr>
        <w:tc>
          <w:tcPr>
            <w:tcW w:w="700" w:type="dxa"/>
            <w:tcBorders>
              <w:top w:val="nil"/>
              <w:left w:val="single" w:sz="4" w:space="0" w:color="auto"/>
              <w:bottom w:val="nil"/>
              <w:right w:val="nil"/>
            </w:tcBorders>
            <w:shd w:val="clear" w:color="000000" w:fill="FFFFFF"/>
            <w:noWrap/>
            <w:vAlign w:val="center"/>
            <w:hideMark/>
          </w:tcPr>
          <w:p w14:paraId="7B363FF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nil"/>
            </w:tcBorders>
            <w:shd w:val="clear" w:color="000000" w:fill="FFFFFF"/>
            <w:vAlign w:val="center"/>
            <w:hideMark/>
          </w:tcPr>
          <w:p w14:paraId="6B403F3E"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Дорожное хозяйство (Дорожные фонды)</w:t>
            </w:r>
          </w:p>
        </w:tc>
        <w:tc>
          <w:tcPr>
            <w:tcW w:w="840" w:type="dxa"/>
            <w:tcBorders>
              <w:top w:val="nil"/>
              <w:left w:val="single" w:sz="4" w:space="0" w:color="auto"/>
              <w:bottom w:val="single" w:sz="4" w:space="0" w:color="auto"/>
              <w:right w:val="single" w:sz="4" w:space="0" w:color="auto"/>
            </w:tcBorders>
            <w:shd w:val="clear" w:color="000000" w:fill="FFFFFF"/>
            <w:noWrap/>
            <w:vAlign w:val="center"/>
            <w:hideMark/>
          </w:tcPr>
          <w:p w14:paraId="1AC7120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000000" w:fill="FFFFFF"/>
            <w:noWrap/>
            <w:vAlign w:val="center"/>
            <w:hideMark/>
          </w:tcPr>
          <w:p w14:paraId="620A7A2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46FD9A3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nil"/>
              <w:right w:val="nil"/>
            </w:tcBorders>
            <w:shd w:val="clear" w:color="000000" w:fill="FFFFFF"/>
            <w:noWrap/>
            <w:vAlign w:val="center"/>
            <w:hideMark/>
          </w:tcPr>
          <w:p w14:paraId="0A12EF1B"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36B833A"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41713</w:t>
            </w:r>
          </w:p>
        </w:tc>
      </w:tr>
      <w:tr w:rsidR="00990087" w:rsidRPr="00990087" w14:paraId="587F1B6E"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7C78292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28D02646"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w:t>
            </w:r>
            <w:proofErr w:type="gramStart"/>
            <w:r w:rsidRPr="00990087">
              <w:rPr>
                <w:rFonts w:ascii="Times New Roman" w:eastAsia="Times New Roman" w:hAnsi="Times New Roman" w:cs="Times New Roman"/>
                <w:sz w:val="16"/>
                <w:szCs w:val="16"/>
                <w:lang w:eastAsia="ru-RU"/>
              </w:rPr>
              <w:t>Модернизация  и</w:t>
            </w:r>
            <w:proofErr w:type="gramEnd"/>
            <w:r w:rsidRPr="0099008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840" w:type="dxa"/>
            <w:tcBorders>
              <w:top w:val="nil"/>
              <w:left w:val="nil"/>
              <w:bottom w:val="single" w:sz="4" w:space="0" w:color="auto"/>
              <w:right w:val="single" w:sz="4" w:space="0" w:color="auto"/>
            </w:tcBorders>
            <w:shd w:val="clear" w:color="000000" w:fill="FFFFFF"/>
            <w:noWrap/>
            <w:vAlign w:val="center"/>
            <w:hideMark/>
          </w:tcPr>
          <w:p w14:paraId="5459023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000000" w:fill="FFFFFF"/>
            <w:noWrap/>
            <w:vAlign w:val="center"/>
            <w:hideMark/>
          </w:tcPr>
          <w:p w14:paraId="75B6564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F182C3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740 00 00000</w:t>
            </w:r>
          </w:p>
        </w:tc>
        <w:tc>
          <w:tcPr>
            <w:tcW w:w="960" w:type="dxa"/>
            <w:tcBorders>
              <w:top w:val="single" w:sz="4" w:space="0" w:color="auto"/>
              <w:left w:val="nil"/>
              <w:bottom w:val="single" w:sz="4" w:space="0" w:color="auto"/>
              <w:right w:val="nil"/>
            </w:tcBorders>
            <w:shd w:val="clear" w:color="000000" w:fill="FFFFFF"/>
            <w:noWrap/>
            <w:vAlign w:val="center"/>
            <w:hideMark/>
          </w:tcPr>
          <w:p w14:paraId="0D653F2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033A64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41713</w:t>
            </w:r>
          </w:p>
        </w:tc>
      </w:tr>
      <w:tr w:rsidR="00990087" w:rsidRPr="00990087" w14:paraId="24F3A1A7"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F4C2DC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48859D0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Закупка товаров работ для муниципальных нужд</w:t>
            </w:r>
          </w:p>
        </w:tc>
        <w:tc>
          <w:tcPr>
            <w:tcW w:w="840" w:type="dxa"/>
            <w:tcBorders>
              <w:top w:val="nil"/>
              <w:left w:val="nil"/>
              <w:bottom w:val="nil"/>
              <w:right w:val="single" w:sz="4" w:space="0" w:color="auto"/>
            </w:tcBorders>
            <w:shd w:val="clear" w:color="000000" w:fill="FFFFFF"/>
            <w:noWrap/>
            <w:vAlign w:val="center"/>
            <w:hideMark/>
          </w:tcPr>
          <w:p w14:paraId="48E554E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nil"/>
              <w:left w:val="nil"/>
              <w:bottom w:val="nil"/>
              <w:right w:val="single" w:sz="4" w:space="0" w:color="auto"/>
            </w:tcBorders>
            <w:shd w:val="clear" w:color="000000" w:fill="FFFFFF"/>
            <w:noWrap/>
            <w:vAlign w:val="center"/>
            <w:hideMark/>
          </w:tcPr>
          <w:p w14:paraId="20F61EF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14:paraId="1D0DF04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740 00 20040</w:t>
            </w:r>
          </w:p>
        </w:tc>
        <w:tc>
          <w:tcPr>
            <w:tcW w:w="960" w:type="dxa"/>
            <w:tcBorders>
              <w:top w:val="nil"/>
              <w:left w:val="nil"/>
              <w:bottom w:val="nil"/>
              <w:right w:val="nil"/>
            </w:tcBorders>
            <w:shd w:val="clear" w:color="000000" w:fill="FFFFFF"/>
            <w:noWrap/>
            <w:vAlign w:val="center"/>
            <w:hideMark/>
          </w:tcPr>
          <w:p w14:paraId="3AC776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11670D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11097</w:t>
            </w:r>
          </w:p>
        </w:tc>
      </w:tr>
      <w:tr w:rsidR="00990087" w:rsidRPr="00990087" w14:paraId="0DBCCA8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318D4A5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1469370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000000" w:fill="FFFFFF"/>
            <w:noWrap/>
            <w:vAlign w:val="center"/>
            <w:hideMark/>
          </w:tcPr>
          <w:p w14:paraId="23700DF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1CD36B3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75C5955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740 00 20040</w:t>
            </w:r>
          </w:p>
        </w:tc>
        <w:tc>
          <w:tcPr>
            <w:tcW w:w="960" w:type="dxa"/>
            <w:tcBorders>
              <w:top w:val="single" w:sz="4" w:space="0" w:color="auto"/>
              <w:left w:val="nil"/>
              <w:bottom w:val="nil"/>
              <w:right w:val="nil"/>
            </w:tcBorders>
            <w:shd w:val="clear" w:color="000000" w:fill="FFFFFF"/>
            <w:noWrap/>
            <w:vAlign w:val="center"/>
            <w:hideMark/>
          </w:tcPr>
          <w:p w14:paraId="3800164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664A28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11097</w:t>
            </w:r>
          </w:p>
        </w:tc>
      </w:tr>
      <w:tr w:rsidR="00990087" w:rsidRPr="00990087" w14:paraId="13170BD8"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EB14AD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12921399"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990087">
              <w:rPr>
                <w:rFonts w:ascii="Times New Roman" w:eastAsia="Times New Roman" w:hAnsi="Times New Roman" w:cs="Times New Roman"/>
                <w:sz w:val="16"/>
                <w:szCs w:val="16"/>
                <w:lang w:eastAsia="ru-RU"/>
              </w:rPr>
              <w:t>софинансирование</w:t>
            </w:r>
            <w:proofErr w:type="spellEnd"/>
            <w:r w:rsidRPr="00990087">
              <w:rPr>
                <w:rFonts w:ascii="Times New Roman" w:eastAsia="Times New Roman" w:hAnsi="Times New Roman" w:cs="Times New Roman"/>
                <w:sz w:val="16"/>
                <w:szCs w:val="16"/>
                <w:lang w:eastAsia="ru-RU"/>
              </w:rPr>
              <w:t xml:space="preserve"> мероприятий</w:t>
            </w:r>
          </w:p>
        </w:tc>
        <w:tc>
          <w:tcPr>
            <w:tcW w:w="840" w:type="dxa"/>
            <w:tcBorders>
              <w:top w:val="single" w:sz="4" w:space="0" w:color="auto"/>
              <w:left w:val="nil"/>
              <w:bottom w:val="nil"/>
              <w:right w:val="single" w:sz="4" w:space="0" w:color="auto"/>
            </w:tcBorders>
            <w:shd w:val="clear" w:color="000000" w:fill="FFFFFF"/>
            <w:noWrap/>
            <w:vAlign w:val="center"/>
            <w:hideMark/>
          </w:tcPr>
          <w:p w14:paraId="09068C1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5B39B22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4F73C9B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14:paraId="280F86D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6B4D9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30616</w:t>
            </w:r>
          </w:p>
        </w:tc>
      </w:tr>
      <w:tr w:rsidR="00990087" w:rsidRPr="00990087" w14:paraId="151CA026"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762E0A0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5F44717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auto"/>
              <w:left w:val="nil"/>
              <w:bottom w:val="nil"/>
              <w:right w:val="single" w:sz="4" w:space="0" w:color="auto"/>
            </w:tcBorders>
            <w:shd w:val="clear" w:color="000000" w:fill="FFFFFF"/>
            <w:noWrap/>
            <w:vAlign w:val="center"/>
            <w:hideMark/>
          </w:tcPr>
          <w:p w14:paraId="5FC2771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425F8D6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66C0F01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14:paraId="12C7F20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B9DF0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30616</w:t>
            </w:r>
          </w:p>
        </w:tc>
      </w:tr>
      <w:tr w:rsidR="00990087" w:rsidRPr="00990087" w14:paraId="458A981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0638878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41B428F3"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840" w:type="dxa"/>
            <w:tcBorders>
              <w:top w:val="single" w:sz="4" w:space="0" w:color="auto"/>
              <w:left w:val="nil"/>
              <w:bottom w:val="nil"/>
              <w:right w:val="single" w:sz="4" w:space="0" w:color="auto"/>
            </w:tcBorders>
            <w:shd w:val="clear" w:color="000000" w:fill="FFFFFF"/>
            <w:noWrap/>
            <w:vAlign w:val="center"/>
            <w:hideMark/>
          </w:tcPr>
          <w:p w14:paraId="3793C32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3AB17C1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000000" w:fill="FFFFFF"/>
            <w:noWrap/>
            <w:vAlign w:val="center"/>
            <w:hideMark/>
          </w:tcPr>
          <w:p w14:paraId="45F2538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nil"/>
              <w:right w:val="nil"/>
            </w:tcBorders>
            <w:shd w:val="clear" w:color="000000" w:fill="FFFFFF"/>
            <w:noWrap/>
            <w:vAlign w:val="center"/>
            <w:hideMark/>
          </w:tcPr>
          <w:p w14:paraId="7C7C0FDA"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E7910E9"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1898</w:t>
            </w:r>
          </w:p>
        </w:tc>
      </w:tr>
      <w:tr w:rsidR="00990087" w:rsidRPr="00990087" w14:paraId="146DDF5B"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70F9248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0FA88F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proofErr w:type="spellStart"/>
            <w:r w:rsidRPr="00990087">
              <w:rPr>
                <w:rFonts w:ascii="Times New Roman" w:eastAsia="Times New Roman" w:hAnsi="Times New Roman" w:cs="Times New Roman"/>
                <w:sz w:val="16"/>
                <w:szCs w:val="16"/>
                <w:lang w:eastAsia="ru-RU"/>
              </w:rPr>
              <w:t>Непрограмное</w:t>
            </w:r>
            <w:proofErr w:type="spellEnd"/>
            <w:r w:rsidRPr="00990087">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840" w:type="dxa"/>
            <w:tcBorders>
              <w:top w:val="single" w:sz="4" w:space="0" w:color="auto"/>
              <w:left w:val="nil"/>
              <w:bottom w:val="nil"/>
              <w:right w:val="single" w:sz="4" w:space="0" w:color="auto"/>
            </w:tcBorders>
            <w:shd w:val="clear" w:color="000000" w:fill="FFFFFF"/>
            <w:noWrap/>
            <w:vAlign w:val="center"/>
            <w:hideMark/>
          </w:tcPr>
          <w:p w14:paraId="46660BD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53E0AD8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D6D713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994 00 00000</w:t>
            </w:r>
          </w:p>
        </w:tc>
        <w:tc>
          <w:tcPr>
            <w:tcW w:w="960" w:type="dxa"/>
            <w:tcBorders>
              <w:top w:val="single" w:sz="4" w:space="0" w:color="auto"/>
              <w:left w:val="nil"/>
              <w:bottom w:val="nil"/>
              <w:right w:val="nil"/>
            </w:tcBorders>
            <w:shd w:val="clear" w:color="000000" w:fill="FFFFFF"/>
            <w:noWrap/>
            <w:vAlign w:val="center"/>
            <w:hideMark/>
          </w:tcPr>
          <w:p w14:paraId="1A9C9FF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5B1E3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1898</w:t>
            </w:r>
          </w:p>
        </w:tc>
      </w:tr>
      <w:tr w:rsidR="00990087" w:rsidRPr="00990087" w14:paraId="34D2E408" w14:textId="77777777" w:rsidTr="0075039B">
        <w:trPr>
          <w:trHeight w:val="183"/>
        </w:trPr>
        <w:tc>
          <w:tcPr>
            <w:tcW w:w="700" w:type="dxa"/>
            <w:tcBorders>
              <w:top w:val="nil"/>
              <w:left w:val="single" w:sz="4" w:space="0" w:color="auto"/>
              <w:bottom w:val="nil"/>
              <w:right w:val="nil"/>
            </w:tcBorders>
            <w:shd w:val="clear" w:color="000000" w:fill="FFFFFF"/>
            <w:noWrap/>
            <w:vAlign w:val="bottom"/>
            <w:hideMark/>
          </w:tcPr>
          <w:p w14:paraId="561E5FF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6654E35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990087">
              <w:rPr>
                <w:rFonts w:ascii="Times New Roman" w:eastAsia="Times New Roman" w:hAnsi="Times New Roman" w:cs="Times New Roman"/>
                <w:sz w:val="16"/>
                <w:szCs w:val="16"/>
                <w:lang w:eastAsia="ru-RU"/>
              </w:rPr>
              <w:t>софинансирование</w:t>
            </w:r>
            <w:proofErr w:type="spellEnd"/>
            <w:r w:rsidRPr="00990087">
              <w:rPr>
                <w:rFonts w:ascii="Times New Roman" w:eastAsia="Times New Roman" w:hAnsi="Times New Roman" w:cs="Times New Roman"/>
                <w:sz w:val="16"/>
                <w:szCs w:val="16"/>
                <w:lang w:eastAsia="ru-RU"/>
              </w:rPr>
              <w:t xml:space="preserve"> мероприятий</w:t>
            </w:r>
          </w:p>
        </w:tc>
        <w:tc>
          <w:tcPr>
            <w:tcW w:w="840" w:type="dxa"/>
            <w:tcBorders>
              <w:top w:val="single" w:sz="4" w:space="0" w:color="auto"/>
              <w:left w:val="nil"/>
              <w:bottom w:val="nil"/>
              <w:right w:val="single" w:sz="4" w:space="0" w:color="auto"/>
            </w:tcBorders>
            <w:shd w:val="clear" w:color="000000" w:fill="FFFFFF"/>
            <w:noWrap/>
            <w:vAlign w:val="center"/>
            <w:hideMark/>
          </w:tcPr>
          <w:p w14:paraId="61A1910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0E45F4B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2CC9E0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S3650</w:t>
            </w:r>
          </w:p>
        </w:tc>
        <w:tc>
          <w:tcPr>
            <w:tcW w:w="960" w:type="dxa"/>
            <w:tcBorders>
              <w:top w:val="single" w:sz="4" w:space="0" w:color="auto"/>
              <w:left w:val="nil"/>
              <w:bottom w:val="nil"/>
              <w:right w:val="nil"/>
            </w:tcBorders>
            <w:shd w:val="clear" w:color="000000" w:fill="FFFFFF"/>
            <w:noWrap/>
            <w:vAlign w:val="center"/>
            <w:hideMark/>
          </w:tcPr>
          <w:p w14:paraId="57ADEEC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6AEA3E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1898</w:t>
            </w:r>
          </w:p>
        </w:tc>
      </w:tr>
      <w:tr w:rsidR="00990087" w:rsidRPr="00990087" w14:paraId="537296B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982DE3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4C931575"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w:t>
            </w:r>
            <w:proofErr w:type="spellStart"/>
            <w:r w:rsidRPr="00990087">
              <w:rPr>
                <w:rFonts w:ascii="Times New Roman" w:eastAsia="Times New Roman" w:hAnsi="Times New Roman" w:cs="Times New Roman"/>
                <w:sz w:val="16"/>
                <w:szCs w:val="16"/>
                <w:lang w:eastAsia="ru-RU"/>
              </w:rPr>
              <w:t>товарорв</w:t>
            </w:r>
            <w:proofErr w:type="spellEnd"/>
            <w:r w:rsidRPr="0099008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000000" w:fill="FFFFFF"/>
            <w:noWrap/>
            <w:vAlign w:val="center"/>
            <w:hideMark/>
          </w:tcPr>
          <w:p w14:paraId="41AAF58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14:paraId="569B306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1A9E091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994 00 S3650</w:t>
            </w:r>
          </w:p>
        </w:tc>
        <w:tc>
          <w:tcPr>
            <w:tcW w:w="960" w:type="dxa"/>
            <w:tcBorders>
              <w:top w:val="single" w:sz="4" w:space="0" w:color="auto"/>
              <w:left w:val="nil"/>
              <w:bottom w:val="nil"/>
              <w:right w:val="nil"/>
            </w:tcBorders>
            <w:shd w:val="clear" w:color="000000" w:fill="FFFFFF"/>
            <w:noWrap/>
            <w:vAlign w:val="center"/>
            <w:hideMark/>
          </w:tcPr>
          <w:p w14:paraId="3BCF670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EAFA5A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1898</w:t>
            </w:r>
          </w:p>
        </w:tc>
      </w:tr>
      <w:tr w:rsidR="00990087" w:rsidRPr="00990087" w14:paraId="295B8FE3"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E0BBF6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3BB51C6"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Жилищно-коммунальное хозяйство</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543CF3F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14:paraId="41683F2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574C38C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222BE4B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08F13A7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r>
      <w:tr w:rsidR="00990087" w:rsidRPr="00990087" w14:paraId="63854243" w14:textId="77777777" w:rsidTr="0075039B">
        <w:trPr>
          <w:trHeight w:val="70"/>
        </w:trPr>
        <w:tc>
          <w:tcPr>
            <w:tcW w:w="700" w:type="dxa"/>
            <w:tcBorders>
              <w:top w:val="nil"/>
              <w:left w:val="single" w:sz="4" w:space="0" w:color="auto"/>
              <w:bottom w:val="nil"/>
              <w:right w:val="nil"/>
            </w:tcBorders>
            <w:shd w:val="clear" w:color="000000" w:fill="FFFFFF"/>
            <w:noWrap/>
            <w:vAlign w:val="center"/>
            <w:hideMark/>
          </w:tcPr>
          <w:p w14:paraId="38ABCFF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3255B156"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Жилищное хозяйство</w:t>
            </w:r>
          </w:p>
        </w:tc>
        <w:tc>
          <w:tcPr>
            <w:tcW w:w="840" w:type="dxa"/>
            <w:tcBorders>
              <w:top w:val="nil"/>
              <w:left w:val="nil"/>
              <w:bottom w:val="single" w:sz="4" w:space="0" w:color="000000"/>
              <w:right w:val="single" w:sz="4" w:space="0" w:color="000000"/>
            </w:tcBorders>
            <w:shd w:val="clear" w:color="000000" w:fill="FFFFFF"/>
            <w:noWrap/>
            <w:vAlign w:val="center"/>
            <w:hideMark/>
          </w:tcPr>
          <w:p w14:paraId="1C810716"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CF99E7A"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2F416CB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7BF54DE5"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CBA5616"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1000</w:t>
            </w:r>
          </w:p>
        </w:tc>
      </w:tr>
      <w:tr w:rsidR="00990087" w:rsidRPr="00990087" w14:paraId="71F1703B"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0A4BEDF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lastRenderedPageBreak/>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1DF5E119"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840" w:type="dxa"/>
            <w:tcBorders>
              <w:top w:val="nil"/>
              <w:left w:val="nil"/>
              <w:bottom w:val="single" w:sz="4" w:space="0" w:color="000000"/>
              <w:right w:val="single" w:sz="4" w:space="0" w:color="000000"/>
            </w:tcBorders>
            <w:shd w:val="clear" w:color="000000" w:fill="FFFFFF"/>
            <w:noWrap/>
            <w:vAlign w:val="center"/>
            <w:hideMark/>
          </w:tcPr>
          <w:p w14:paraId="7CC93BE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F0C9D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31FAB73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000000" w:fill="FFFFFF"/>
            <w:noWrap/>
            <w:vAlign w:val="center"/>
            <w:hideMark/>
          </w:tcPr>
          <w:p w14:paraId="7A5272B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807E53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1000</w:t>
            </w:r>
          </w:p>
        </w:tc>
      </w:tr>
      <w:tr w:rsidR="00990087" w:rsidRPr="00990087" w14:paraId="075E98E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66B6DE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265563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34AA825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0C57C46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1E15CFF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000000" w:fill="FFFFFF"/>
            <w:noWrap/>
            <w:vAlign w:val="center"/>
            <w:hideMark/>
          </w:tcPr>
          <w:p w14:paraId="45D769C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401E29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1000</w:t>
            </w:r>
          </w:p>
        </w:tc>
      </w:tr>
      <w:tr w:rsidR="00990087" w:rsidRPr="00990087" w14:paraId="472D919E"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31C3B2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D16C060"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6CDF285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81ABEF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451CAF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000000" w:fill="FFFFFF"/>
            <w:noWrap/>
            <w:vAlign w:val="center"/>
            <w:hideMark/>
          </w:tcPr>
          <w:p w14:paraId="7893C2F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7AA9BF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1000</w:t>
            </w:r>
          </w:p>
        </w:tc>
      </w:tr>
      <w:tr w:rsidR="00990087" w:rsidRPr="00990087" w14:paraId="0601A657" w14:textId="77777777" w:rsidTr="0075039B">
        <w:trPr>
          <w:trHeight w:val="70"/>
        </w:trPr>
        <w:tc>
          <w:tcPr>
            <w:tcW w:w="700" w:type="dxa"/>
            <w:tcBorders>
              <w:top w:val="nil"/>
              <w:left w:val="single" w:sz="4" w:space="0" w:color="auto"/>
              <w:bottom w:val="nil"/>
              <w:right w:val="nil"/>
            </w:tcBorders>
            <w:shd w:val="clear" w:color="000000" w:fill="FFFFFF"/>
            <w:noWrap/>
            <w:vAlign w:val="center"/>
            <w:hideMark/>
          </w:tcPr>
          <w:p w14:paraId="3A383A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1A1BEF9E"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Коммунальное хозяйство</w:t>
            </w:r>
          </w:p>
        </w:tc>
        <w:tc>
          <w:tcPr>
            <w:tcW w:w="840" w:type="dxa"/>
            <w:tcBorders>
              <w:top w:val="nil"/>
              <w:left w:val="nil"/>
              <w:bottom w:val="single" w:sz="4" w:space="0" w:color="000000"/>
              <w:right w:val="single" w:sz="4" w:space="0" w:color="000000"/>
            </w:tcBorders>
            <w:shd w:val="clear" w:color="000000" w:fill="FFFFFF"/>
            <w:noWrap/>
            <w:vAlign w:val="center"/>
            <w:hideMark/>
          </w:tcPr>
          <w:p w14:paraId="3CC44722"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0E9A8CF"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EFDF5A7"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5FC5C316"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0D9FE6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7553</w:t>
            </w:r>
          </w:p>
        </w:tc>
      </w:tr>
      <w:tr w:rsidR="00990087" w:rsidRPr="00990087" w14:paraId="219C06AA"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085700D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0CC72806"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2018-2020 </w:t>
            </w:r>
            <w:proofErr w:type="spellStart"/>
            <w:r w:rsidRPr="00990087">
              <w:rPr>
                <w:rFonts w:ascii="Times New Roman" w:eastAsia="Times New Roman" w:hAnsi="Times New Roman" w:cs="Times New Roman"/>
                <w:sz w:val="16"/>
                <w:szCs w:val="16"/>
                <w:lang w:eastAsia="ru-RU"/>
              </w:rPr>
              <w:t>гг</w:t>
            </w:r>
            <w:proofErr w:type="spellEnd"/>
            <w:r w:rsidRPr="0099008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000000" w:fill="FFFFFF"/>
            <w:noWrap/>
            <w:vAlign w:val="center"/>
            <w:hideMark/>
          </w:tcPr>
          <w:p w14:paraId="4F57165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B00EF3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4DE68C4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750 00 00000</w:t>
            </w:r>
          </w:p>
        </w:tc>
        <w:tc>
          <w:tcPr>
            <w:tcW w:w="960" w:type="dxa"/>
            <w:tcBorders>
              <w:top w:val="nil"/>
              <w:left w:val="nil"/>
              <w:bottom w:val="single" w:sz="4" w:space="0" w:color="000000"/>
              <w:right w:val="nil"/>
            </w:tcBorders>
            <w:shd w:val="clear" w:color="000000" w:fill="FFFFFF"/>
            <w:noWrap/>
            <w:vAlign w:val="center"/>
            <w:hideMark/>
          </w:tcPr>
          <w:p w14:paraId="20A0D544"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522582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500</w:t>
            </w:r>
          </w:p>
        </w:tc>
      </w:tr>
      <w:tr w:rsidR="00990087" w:rsidRPr="00990087" w14:paraId="6B0C831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79B87A5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3539C8C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2018-2020 </w:t>
            </w:r>
            <w:proofErr w:type="spellStart"/>
            <w:r w:rsidRPr="00990087">
              <w:rPr>
                <w:rFonts w:ascii="Times New Roman" w:eastAsia="Times New Roman" w:hAnsi="Times New Roman" w:cs="Times New Roman"/>
                <w:sz w:val="16"/>
                <w:szCs w:val="16"/>
                <w:lang w:eastAsia="ru-RU"/>
              </w:rPr>
              <w:t>гг</w:t>
            </w:r>
            <w:proofErr w:type="spellEnd"/>
            <w:r w:rsidRPr="0099008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000000" w:fill="FFFFFF"/>
            <w:noWrap/>
            <w:vAlign w:val="center"/>
            <w:hideMark/>
          </w:tcPr>
          <w:p w14:paraId="04D923B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93AC7C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F0F7AB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000000" w:fill="FFFFFF"/>
            <w:noWrap/>
            <w:vAlign w:val="center"/>
            <w:hideMark/>
          </w:tcPr>
          <w:p w14:paraId="0FE341EE"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C6508B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500</w:t>
            </w:r>
          </w:p>
        </w:tc>
      </w:tr>
      <w:tr w:rsidR="00990087" w:rsidRPr="00990087" w14:paraId="2DCB137F"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A0CDF3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3ADB47A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0959686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60705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678F64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000000" w:fill="FFFFFF"/>
            <w:noWrap/>
            <w:vAlign w:val="center"/>
            <w:hideMark/>
          </w:tcPr>
          <w:p w14:paraId="398DF45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5E2831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500</w:t>
            </w:r>
          </w:p>
        </w:tc>
      </w:tr>
      <w:tr w:rsidR="00990087" w:rsidRPr="00990087" w14:paraId="5BFD6338"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2B7AD5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3B81403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000000" w:fill="FFFFFF"/>
            <w:noWrap/>
            <w:vAlign w:val="center"/>
            <w:hideMark/>
          </w:tcPr>
          <w:p w14:paraId="6889498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75D5DDA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8A589A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000000" w:fill="FFFFFF"/>
            <w:noWrap/>
            <w:vAlign w:val="center"/>
            <w:hideMark/>
          </w:tcPr>
          <w:p w14:paraId="719E2C1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C0F8F6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2153</w:t>
            </w:r>
          </w:p>
        </w:tc>
      </w:tr>
      <w:tr w:rsidR="00990087" w:rsidRPr="00990087" w14:paraId="525CDAE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22D43E6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436AADD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Резервный фонды местной администрации</w:t>
            </w:r>
          </w:p>
        </w:tc>
        <w:tc>
          <w:tcPr>
            <w:tcW w:w="840" w:type="dxa"/>
            <w:tcBorders>
              <w:top w:val="nil"/>
              <w:left w:val="nil"/>
              <w:bottom w:val="single" w:sz="4" w:space="0" w:color="000000"/>
              <w:right w:val="single" w:sz="4" w:space="0" w:color="000000"/>
            </w:tcBorders>
            <w:shd w:val="clear" w:color="000000" w:fill="FFFFFF"/>
            <w:noWrap/>
            <w:vAlign w:val="center"/>
            <w:hideMark/>
          </w:tcPr>
          <w:p w14:paraId="6E9BE25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6D46867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45A11D8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991 00 79990</w:t>
            </w:r>
          </w:p>
        </w:tc>
        <w:tc>
          <w:tcPr>
            <w:tcW w:w="960" w:type="dxa"/>
            <w:tcBorders>
              <w:top w:val="nil"/>
              <w:left w:val="nil"/>
              <w:bottom w:val="single" w:sz="4" w:space="0" w:color="000000"/>
              <w:right w:val="nil"/>
            </w:tcBorders>
            <w:shd w:val="clear" w:color="000000" w:fill="FFFFFF"/>
            <w:noWrap/>
            <w:vAlign w:val="center"/>
            <w:hideMark/>
          </w:tcPr>
          <w:p w14:paraId="50F6BAF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46F069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2153</w:t>
            </w:r>
          </w:p>
        </w:tc>
      </w:tr>
      <w:tr w:rsidR="00990087" w:rsidRPr="00990087" w14:paraId="5FAD58C9"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4F466FB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5C378D60"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w:t>
            </w:r>
            <w:proofErr w:type="spellStart"/>
            <w:r w:rsidRPr="00990087">
              <w:rPr>
                <w:rFonts w:ascii="Times New Roman" w:eastAsia="Times New Roman" w:hAnsi="Times New Roman" w:cs="Times New Roman"/>
                <w:sz w:val="16"/>
                <w:szCs w:val="16"/>
                <w:lang w:eastAsia="ru-RU"/>
              </w:rPr>
              <w:t>товарорв</w:t>
            </w:r>
            <w:proofErr w:type="spellEnd"/>
            <w:r w:rsidRPr="0099008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5A377EE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E0D4F3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FA5F51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991 00 79990</w:t>
            </w:r>
          </w:p>
        </w:tc>
        <w:tc>
          <w:tcPr>
            <w:tcW w:w="960" w:type="dxa"/>
            <w:tcBorders>
              <w:top w:val="nil"/>
              <w:left w:val="nil"/>
              <w:bottom w:val="single" w:sz="4" w:space="0" w:color="000000"/>
              <w:right w:val="nil"/>
            </w:tcBorders>
            <w:shd w:val="clear" w:color="000000" w:fill="FFFFFF"/>
            <w:noWrap/>
            <w:vAlign w:val="center"/>
            <w:hideMark/>
          </w:tcPr>
          <w:p w14:paraId="1CB9091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19F849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2153</w:t>
            </w:r>
          </w:p>
        </w:tc>
      </w:tr>
      <w:tr w:rsidR="00990087" w:rsidRPr="00990087" w14:paraId="67801551"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833F40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1C24BFA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990087">
              <w:rPr>
                <w:rFonts w:ascii="Times New Roman" w:eastAsia="Times New Roman" w:hAnsi="Times New Roman" w:cs="Times New Roman"/>
                <w:sz w:val="16"/>
                <w:szCs w:val="16"/>
                <w:lang w:eastAsia="ru-RU"/>
              </w:rPr>
              <w:t>жилищно</w:t>
            </w:r>
            <w:proofErr w:type="spellEnd"/>
            <w:r w:rsidRPr="00990087">
              <w:rPr>
                <w:rFonts w:ascii="Times New Roman" w:eastAsia="Times New Roman" w:hAnsi="Times New Roman" w:cs="Times New Roman"/>
                <w:sz w:val="16"/>
                <w:szCs w:val="16"/>
                <w:lang w:eastAsia="ru-RU"/>
              </w:rPr>
              <w:t xml:space="preserve"> коммунального хозяйства</w:t>
            </w:r>
          </w:p>
        </w:tc>
        <w:tc>
          <w:tcPr>
            <w:tcW w:w="840" w:type="dxa"/>
            <w:tcBorders>
              <w:top w:val="nil"/>
              <w:left w:val="nil"/>
              <w:bottom w:val="single" w:sz="4" w:space="0" w:color="000000"/>
              <w:right w:val="single" w:sz="4" w:space="0" w:color="000000"/>
            </w:tcBorders>
            <w:shd w:val="clear" w:color="000000" w:fill="FFFFFF"/>
            <w:noWrap/>
            <w:vAlign w:val="center"/>
            <w:hideMark/>
          </w:tcPr>
          <w:p w14:paraId="48D8413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2B4B41B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123BA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995 00 00000</w:t>
            </w:r>
          </w:p>
        </w:tc>
        <w:tc>
          <w:tcPr>
            <w:tcW w:w="960" w:type="dxa"/>
            <w:tcBorders>
              <w:top w:val="nil"/>
              <w:left w:val="nil"/>
              <w:bottom w:val="single" w:sz="4" w:space="0" w:color="000000"/>
              <w:right w:val="nil"/>
            </w:tcBorders>
            <w:shd w:val="clear" w:color="000000" w:fill="FFFFFF"/>
            <w:noWrap/>
            <w:vAlign w:val="center"/>
            <w:hideMark/>
          </w:tcPr>
          <w:p w14:paraId="52C3323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569D0E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4900</w:t>
            </w:r>
          </w:p>
        </w:tc>
      </w:tr>
      <w:tr w:rsidR="00990087" w:rsidRPr="00990087" w14:paraId="76418EA7"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37BEB7B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A9BBC68"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990087">
              <w:rPr>
                <w:rFonts w:ascii="Times New Roman" w:eastAsia="Times New Roman" w:hAnsi="Times New Roman" w:cs="Times New Roman"/>
                <w:sz w:val="16"/>
                <w:szCs w:val="16"/>
                <w:lang w:eastAsia="ru-RU"/>
              </w:rPr>
              <w:t>задолженностии</w:t>
            </w:r>
            <w:proofErr w:type="spellEnd"/>
            <w:r w:rsidRPr="00990087">
              <w:rPr>
                <w:rFonts w:ascii="Times New Roman" w:eastAsia="Times New Roman" w:hAnsi="Times New Roman" w:cs="Times New Roman"/>
                <w:sz w:val="16"/>
                <w:szCs w:val="16"/>
                <w:lang w:eastAsia="ru-RU"/>
              </w:rPr>
              <w:t xml:space="preserve"> по налогам и сборам</w:t>
            </w:r>
          </w:p>
        </w:tc>
        <w:tc>
          <w:tcPr>
            <w:tcW w:w="840" w:type="dxa"/>
            <w:tcBorders>
              <w:top w:val="nil"/>
              <w:left w:val="nil"/>
              <w:bottom w:val="single" w:sz="4" w:space="0" w:color="000000"/>
              <w:right w:val="single" w:sz="4" w:space="0" w:color="000000"/>
            </w:tcBorders>
            <w:shd w:val="clear" w:color="000000" w:fill="FFFFFF"/>
            <w:noWrap/>
            <w:vAlign w:val="center"/>
            <w:hideMark/>
          </w:tcPr>
          <w:p w14:paraId="3397A71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BF1F7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6CBEE9A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000000" w:fill="FFFFFF"/>
            <w:noWrap/>
            <w:vAlign w:val="center"/>
            <w:hideMark/>
          </w:tcPr>
          <w:p w14:paraId="7317462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EEAF18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4900</w:t>
            </w:r>
          </w:p>
        </w:tc>
      </w:tr>
      <w:tr w:rsidR="00990087" w:rsidRPr="00990087" w14:paraId="2BBA34E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4C0A941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4CE097F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90087">
              <w:rPr>
                <w:rFonts w:ascii="Times New Roman" w:eastAsia="Times New Roman" w:hAnsi="Times New Roman" w:cs="Times New Roman"/>
                <w:sz w:val="16"/>
                <w:szCs w:val="16"/>
                <w:lang w:eastAsia="ru-RU"/>
              </w:rPr>
              <w:t>предприниматтелям</w:t>
            </w:r>
            <w:proofErr w:type="spellEnd"/>
            <w:r w:rsidRPr="00990087">
              <w:rPr>
                <w:rFonts w:ascii="Times New Roman" w:eastAsia="Times New Roman" w:hAnsi="Times New Roman" w:cs="Times New Roman"/>
                <w:sz w:val="16"/>
                <w:szCs w:val="16"/>
                <w:lang w:eastAsia="ru-RU"/>
              </w:rPr>
              <w:t>, физическим лицам - производителям товаров и услуг</w:t>
            </w:r>
          </w:p>
        </w:tc>
        <w:tc>
          <w:tcPr>
            <w:tcW w:w="840" w:type="dxa"/>
            <w:tcBorders>
              <w:top w:val="nil"/>
              <w:left w:val="nil"/>
              <w:bottom w:val="single" w:sz="4" w:space="0" w:color="000000"/>
              <w:right w:val="single" w:sz="4" w:space="0" w:color="000000"/>
            </w:tcBorders>
            <w:shd w:val="clear" w:color="000000" w:fill="FFFFFF"/>
            <w:noWrap/>
            <w:vAlign w:val="center"/>
            <w:hideMark/>
          </w:tcPr>
          <w:p w14:paraId="5F32B57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3769B00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6C924BF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000000" w:fill="FFFFFF"/>
            <w:noWrap/>
            <w:vAlign w:val="center"/>
            <w:hideMark/>
          </w:tcPr>
          <w:p w14:paraId="437A0E2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810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C7D3DD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4900</w:t>
            </w:r>
          </w:p>
        </w:tc>
      </w:tr>
      <w:tr w:rsidR="00990087" w:rsidRPr="00990087" w14:paraId="2D44285E"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218B521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78D7FDBC"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Благоустройство</w:t>
            </w:r>
          </w:p>
        </w:tc>
        <w:tc>
          <w:tcPr>
            <w:tcW w:w="840" w:type="dxa"/>
            <w:tcBorders>
              <w:top w:val="nil"/>
              <w:left w:val="nil"/>
              <w:bottom w:val="single" w:sz="4" w:space="0" w:color="000000"/>
              <w:right w:val="single" w:sz="4" w:space="0" w:color="000000"/>
            </w:tcBorders>
            <w:shd w:val="clear" w:color="000000" w:fill="FFFFFF"/>
            <w:noWrap/>
            <w:vAlign w:val="center"/>
            <w:hideMark/>
          </w:tcPr>
          <w:p w14:paraId="112E11E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2F71A775"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631F37E"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35570742"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6BE4AB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54242</w:t>
            </w:r>
          </w:p>
        </w:tc>
      </w:tr>
      <w:tr w:rsidR="00990087" w:rsidRPr="00990087" w14:paraId="1B75F29D"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2ACD5D3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237EC4C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МП "Комплексное развитие сельских территорий городского поселения Безенчук муниципального района Безенчукский Самарской области на 2020-2022 </w:t>
            </w:r>
            <w:proofErr w:type="spellStart"/>
            <w:r w:rsidRPr="00990087">
              <w:rPr>
                <w:rFonts w:ascii="Times New Roman" w:eastAsia="Times New Roman" w:hAnsi="Times New Roman" w:cs="Times New Roman"/>
                <w:sz w:val="16"/>
                <w:szCs w:val="16"/>
                <w:lang w:eastAsia="ru-RU"/>
              </w:rPr>
              <w:t>гг</w:t>
            </w:r>
            <w:proofErr w:type="spellEnd"/>
            <w:r w:rsidRPr="0099008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000000" w:fill="FFFFFF"/>
            <w:noWrap/>
            <w:vAlign w:val="center"/>
            <w:hideMark/>
          </w:tcPr>
          <w:p w14:paraId="514EE08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A09632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52DB88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370 00 00000</w:t>
            </w:r>
          </w:p>
        </w:tc>
        <w:tc>
          <w:tcPr>
            <w:tcW w:w="960" w:type="dxa"/>
            <w:tcBorders>
              <w:top w:val="nil"/>
              <w:left w:val="nil"/>
              <w:bottom w:val="single" w:sz="4" w:space="0" w:color="000000"/>
              <w:right w:val="nil"/>
            </w:tcBorders>
            <w:shd w:val="clear" w:color="000000" w:fill="FFFFFF"/>
            <w:noWrap/>
            <w:vAlign w:val="center"/>
            <w:hideMark/>
          </w:tcPr>
          <w:p w14:paraId="360C88A1"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19E258D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2001</w:t>
            </w:r>
          </w:p>
        </w:tc>
      </w:tr>
      <w:tr w:rsidR="00990087" w:rsidRPr="00990087" w14:paraId="1E9BC751"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6E93CB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0CCAFD7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Субсидии в целях </w:t>
            </w:r>
            <w:proofErr w:type="spellStart"/>
            <w:r w:rsidRPr="00990087">
              <w:rPr>
                <w:rFonts w:ascii="Times New Roman" w:eastAsia="Times New Roman" w:hAnsi="Times New Roman" w:cs="Times New Roman"/>
                <w:sz w:val="16"/>
                <w:szCs w:val="16"/>
                <w:lang w:eastAsia="ru-RU"/>
              </w:rPr>
              <w:t>софинансирования</w:t>
            </w:r>
            <w:proofErr w:type="spellEnd"/>
            <w:r w:rsidRPr="00990087">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840" w:type="dxa"/>
            <w:tcBorders>
              <w:top w:val="nil"/>
              <w:left w:val="nil"/>
              <w:bottom w:val="single" w:sz="4" w:space="0" w:color="000000"/>
              <w:right w:val="single" w:sz="4" w:space="0" w:color="000000"/>
            </w:tcBorders>
            <w:shd w:val="clear" w:color="000000" w:fill="FFFFFF"/>
            <w:noWrap/>
            <w:vAlign w:val="center"/>
            <w:hideMark/>
          </w:tcPr>
          <w:p w14:paraId="626B89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2837BA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92B8ED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370 00 L5760</w:t>
            </w:r>
          </w:p>
        </w:tc>
        <w:tc>
          <w:tcPr>
            <w:tcW w:w="960" w:type="dxa"/>
            <w:tcBorders>
              <w:top w:val="nil"/>
              <w:left w:val="nil"/>
              <w:bottom w:val="single" w:sz="4" w:space="0" w:color="000000"/>
              <w:right w:val="nil"/>
            </w:tcBorders>
            <w:shd w:val="clear" w:color="000000" w:fill="FFFFFF"/>
            <w:noWrap/>
            <w:vAlign w:val="center"/>
            <w:hideMark/>
          </w:tcPr>
          <w:p w14:paraId="3713611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D7F7AE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2001</w:t>
            </w:r>
          </w:p>
        </w:tc>
      </w:tr>
      <w:tr w:rsidR="00990087" w:rsidRPr="00990087" w14:paraId="411EA83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93A339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8D9CE1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14:paraId="46C3547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E8B4CF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114785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370 00 L5760</w:t>
            </w:r>
          </w:p>
        </w:tc>
        <w:tc>
          <w:tcPr>
            <w:tcW w:w="960" w:type="dxa"/>
            <w:tcBorders>
              <w:top w:val="nil"/>
              <w:left w:val="nil"/>
              <w:bottom w:val="single" w:sz="4" w:space="0" w:color="000000"/>
              <w:right w:val="nil"/>
            </w:tcBorders>
            <w:shd w:val="clear" w:color="000000" w:fill="FFFFFF"/>
            <w:noWrap/>
            <w:vAlign w:val="center"/>
            <w:hideMark/>
          </w:tcPr>
          <w:p w14:paraId="195AA9C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6302C4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2001</w:t>
            </w:r>
          </w:p>
        </w:tc>
      </w:tr>
      <w:tr w:rsidR="00990087" w:rsidRPr="00990087" w14:paraId="5A88066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027D6F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236F8AA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000000" w:fill="FFFFFF"/>
            <w:noWrap/>
            <w:vAlign w:val="center"/>
            <w:hideMark/>
          </w:tcPr>
          <w:p w14:paraId="0927850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C27659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E720C7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760 00 00000</w:t>
            </w:r>
          </w:p>
        </w:tc>
        <w:tc>
          <w:tcPr>
            <w:tcW w:w="960" w:type="dxa"/>
            <w:tcBorders>
              <w:top w:val="nil"/>
              <w:left w:val="nil"/>
              <w:bottom w:val="single" w:sz="4" w:space="0" w:color="000000"/>
              <w:right w:val="nil"/>
            </w:tcBorders>
            <w:shd w:val="clear" w:color="000000" w:fill="FFFFFF"/>
            <w:noWrap/>
            <w:vAlign w:val="center"/>
            <w:hideMark/>
          </w:tcPr>
          <w:p w14:paraId="1855995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6E92D9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46189</w:t>
            </w:r>
          </w:p>
        </w:tc>
      </w:tr>
      <w:tr w:rsidR="00990087" w:rsidRPr="00990087" w14:paraId="55895174"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2F69740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B94301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840" w:type="dxa"/>
            <w:tcBorders>
              <w:top w:val="nil"/>
              <w:left w:val="nil"/>
              <w:bottom w:val="single" w:sz="4" w:space="0" w:color="000000"/>
              <w:right w:val="single" w:sz="4" w:space="0" w:color="000000"/>
            </w:tcBorders>
            <w:shd w:val="clear" w:color="000000" w:fill="FFFFFF"/>
            <w:noWrap/>
            <w:vAlign w:val="center"/>
            <w:hideMark/>
          </w:tcPr>
          <w:p w14:paraId="7F06BBF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067226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F9F40C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14:paraId="2B85D69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885F15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33194</w:t>
            </w:r>
          </w:p>
        </w:tc>
      </w:tr>
      <w:tr w:rsidR="00990087" w:rsidRPr="00990087" w14:paraId="0DB8265F"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006B2B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6C03260A"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nil"/>
              <w:left w:val="nil"/>
              <w:bottom w:val="single" w:sz="4" w:space="0" w:color="000000"/>
              <w:right w:val="single" w:sz="4" w:space="0" w:color="000000"/>
            </w:tcBorders>
            <w:shd w:val="clear" w:color="000000" w:fill="FFFFFF"/>
            <w:noWrap/>
            <w:vAlign w:val="center"/>
            <w:hideMark/>
          </w:tcPr>
          <w:p w14:paraId="4FD74EB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1F45AF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6517E7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14:paraId="5F6D1D1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611</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8025D0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33194</w:t>
            </w:r>
          </w:p>
        </w:tc>
      </w:tr>
      <w:tr w:rsidR="00990087" w:rsidRPr="00990087" w14:paraId="5DBA6ABE"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CA4C6F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0872551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2536248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2924F19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0955FD5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760 00 20060</w:t>
            </w:r>
          </w:p>
        </w:tc>
        <w:tc>
          <w:tcPr>
            <w:tcW w:w="960" w:type="dxa"/>
            <w:tcBorders>
              <w:top w:val="nil"/>
              <w:left w:val="nil"/>
              <w:bottom w:val="single" w:sz="4" w:space="0" w:color="000000"/>
              <w:right w:val="nil"/>
            </w:tcBorders>
            <w:shd w:val="clear" w:color="000000" w:fill="FFFFFF"/>
            <w:noWrap/>
            <w:vAlign w:val="center"/>
            <w:hideMark/>
          </w:tcPr>
          <w:p w14:paraId="42E3A16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1B3E73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6988</w:t>
            </w:r>
          </w:p>
        </w:tc>
      </w:tr>
      <w:tr w:rsidR="00990087" w:rsidRPr="00990087" w14:paraId="415B9B74"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39DF09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6D23841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90087">
              <w:rPr>
                <w:rFonts w:ascii="Times New Roman" w:eastAsia="Times New Roman" w:hAnsi="Times New Roman" w:cs="Times New Roman"/>
                <w:sz w:val="16"/>
                <w:szCs w:val="16"/>
                <w:lang w:eastAsia="ru-RU"/>
              </w:rPr>
              <w:t>государствеенных</w:t>
            </w:r>
            <w:proofErr w:type="spellEnd"/>
            <w:r w:rsidRPr="00990087">
              <w:rPr>
                <w:rFonts w:ascii="Times New Roman" w:eastAsia="Times New Roman" w:hAnsi="Times New Roman" w:cs="Times New Roman"/>
                <w:sz w:val="16"/>
                <w:szCs w:val="16"/>
                <w:lang w:eastAsia="ru-RU"/>
              </w:rPr>
              <w:t xml:space="preserve">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068FE2F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5901F70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B6E288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760 00 20060</w:t>
            </w:r>
          </w:p>
        </w:tc>
        <w:tc>
          <w:tcPr>
            <w:tcW w:w="960" w:type="dxa"/>
            <w:tcBorders>
              <w:top w:val="nil"/>
              <w:left w:val="nil"/>
              <w:bottom w:val="single" w:sz="4" w:space="0" w:color="000000"/>
              <w:right w:val="nil"/>
            </w:tcBorders>
            <w:shd w:val="clear" w:color="000000" w:fill="FFFFFF"/>
            <w:noWrap/>
            <w:vAlign w:val="center"/>
            <w:hideMark/>
          </w:tcPr>
          <w:p w14:paraId="0C156EE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D4B6B2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6988</w:t>
            </w:r>
          </w:p>
        </w:tc>
      </w:tr>
      <w:tr w:rsidR="00990087" w:rsidRPr="00990087" w14:paraId="4CD9F2AB"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72677F8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0793C4A5"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14:paraId="4AEBB1C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F0EFB5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0CCD750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14:paraId="411046E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87C8A7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279</w:t>
            </w:r>
          </w:p>
        </w:tc>
      </w:tr>
      <w:tr w:rsidR="00990087" w:rsidRPr="00990087" w14:paraId="693C90AA"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03F5D5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9EDB16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14:paraId="2EBC40A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0708CDA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7C5BBE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14:paraId="77C791D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E33EDF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279</w:t>
            </w:r>
          </w:p>
        </w:tc>
      </w:tr>
      <w:tr w:rsidR="00990087" w:rsidRPr="00990087" w14:paraId="06AA3934"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386C09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73976434"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proofErr w:type="spellStart"/>
            <w:r w:rsidRPr="00990087">
              <w:rPr>
                <w:rFonts w:ascii="Times New Roman" w:eastAsia="Times New Roman" w:hAnsi="Times New Roman" w:cs="Times New Roman"/>
                <w:sz w:val="16"/>
                <w:szCs w:val="16"/>
                <w:lang w:eastAsia="ru-RU"/>
              </w:rPr>
              <w:t>Софинансирование</w:t>
            </w:r>
            <w:proofErr w:type="spellEnd"/>
            <w:r w:rsidRPr="00990087">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840" w:type="dxa"/>
            <w:tcBorders>
              <w:top w:val="nil"/>
              <w:left w:val="nil"/>
              <w:bottom w:val="single" w:sz="4" w:space="0" w:color="000000"/>
              <w:right w:val="single" w:sz="4" w:space="0" w:color="000000"/>
            </w:tcBorders>
            <w:shd w:val="clear" w:color="000000" w:fill="FFFFFF"/>
            <w:noWrap/>
            <w:vAlign w:val="center"/>
            <w:hideMark/>
          </w:tcPr>
          <w:p w14:paraId="11EC08B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2716341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9D801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S6150</w:t>
            </w:r>
          </w:p>
        </w:tc>
        <w:tc>
          <w:tcPr>
            <w:tcW w:w="960" w:type="dxa"/>
            <w:tcBorders>
              <w:top w:val="nil"/>
              <w:left w:val="nil"/>
              <w:bottom w:val="single" w:sz="4" w:space="0" w:color="000000"/>
              <w:right w:val="nil"/>
            </w:tcBorders>
            <w:shd w:val="clear" w:color="000000" w:fill="FFFFFF"/>
            <w:noWrap/>
            <w:vAlign w:val="center"/>
            <w:hideMark/>
          </w:tcPr>
          <w:p w14:paraId="0EBAEA7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3C0CDF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5728</w:t>
            </w:r>
          </w:p>
        </w:tc>
      </w:tr>
      <w:tr w:rsidR="00990087" w:rsidRPr="00990087" w14:paraId="50B8857F"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4B61236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68982A5D"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309E2CF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3F2FF13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D46DED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760 00 S6150</w:t>
            </w:r>
          </w:p>
        </w:tc>
        <w:tc>
          <w:tcPr>
            <w:tcW w:w="960" w:type="dxa"/>
            <w:tcBorders>
              <w:top w:val="nil"/>
              <w:left w:val="nil"/>
              <w:bottom w:val="single" w:sz="4" w:space="0" w:color="000000"/>
              <w:right w:val="nil"/>
            </w:tcBorders>
            <w:shd w:val="clear" w:color="000000" w:fill="FFFFFF"/>
            <w:noWrap/>
            <w:vAlign w:val="center"/>
            <w:hideMark/>
          </w:tcPr>
          <w:p w14:paraId="12DFDFF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319F8B8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5728</w:t>
            </w:r>
          </w:p>
        </w:tc>
      </w:tr>
      <w:tr w:rsidR="00990087" w:rsidRPr="00990087" w14:paraId="4D58F028"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51E62F9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06BD1851"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МП "Энергосбережение и </w:t>
            </w:r>
            <w:proofErr w:type="gramStart"/>
            <w:r w:rsidRPr="00990087">
              <w:rPr>
                <w:rFonts w:ascii="Times New Roman" w:eastAsia="Times New Roman" w:hAnsi="Times New Roman" w:cs="Times New Roman"/>
                <w:sz w:val="16"/>
                <w:szCs w:val="16"/>
                <w:lang w:eastAsia="ru-RU"/>
              </w:rPr>
              <w:t>повышение  энергетической</w:t>
            </w:r>
            <w:proofErr w:type="gramEnd"/>
            <w:r w:rsidRPr="00990087">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840" w:type="dxa"/>
            <w:tcBorders>
              <w:top w:val="nil"/>
              <w:left w:val="nil"/>
              <w:bottom w:val="single" w:sz="4" w:space="0" w:color="000000"/>
              <w:right w:val="single" w:sz="4" w:space="0" w:color="000000"/>
            </w:tcBorders>
            <w:shd w:val="clear" w:color="000000" w:fill="FFFFFF"/>
            <w:noWrap/>
            <w:vAlign w:val="center"/>
            <w:hideMark/>
          </w:tcPr>
          <w:p w14:paraId="1F5A881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6F23715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3DC0A73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700 00 00000</w:t>
            </w:r>
          </w:p>
        </w:tc>
        <w:tc>
          <w:tcPr>
            <w:tcW w:w="960" w:type="dxa"/>
            <w:tcBorders>
              <w:top w:val="nil"/>
              <w:left w:val="nil"/>
              <w:bottom w:val="single" w:sz="4" w:space="0" w:color="000000"/>
              <w:right w:val="nil"/>
            </w:tcBorders>
            <w:shd w:val="clear" w:color="000000" w:fill="FFFFFF"/>
            <w:noWrap/>
            <w:vAlign w:val="center"/>
            <w:hideMark/>
          </w:tcPr>
          <w:p w14:paraId="22DAFBD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5FB1B7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5600</w:t>
            </w:r>
          </w:p>
        </w:tc>
      </w:tr>
      <w:tr w:rsidR="00990087" w:rsidRPr="00990087" w14:paraId="58A818A8"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801FF2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2FA66618"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1DA761E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3964148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F73E2D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14:paraId="2BD35377"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535B68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5600</w:t>
            </w:r>
          </w:p>
        </w:tc>
      </w:tr>
      <w:tr w:rsidR="00990087" w:rsidRPr="00990087" w14:paraId="5D9D978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43C6C70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3BCE9496"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7F27230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B78540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23D8F0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14:paraId="3EA5CA2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94816B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5600</w:t>
            </w:r>
          </w:p>
        </w:tc>
      </w:tr>
      <w:tr w:rsidR="00990087" w:rsidRPr="00990087" w14:paraId="313E32E5"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01CAA6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56550207"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000000" w:fill="FFFFFF"/>
            <w:noWrap/>
            <w:vAlign w:val="center"/>
            <w:hideMark/>
          </w:tcPr>
          <w:p w14:paraId="163BBAE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0C7E4A8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3FCB96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761 00 00000</w:t>
            </w:r>
          </w:p>
        </w:tc>
        <w:tc>
          <w:tcPr>
            <w:tcW w:w="960" w:type="dxa"/>
            <w:tcBorders>
              <w:top w:val="nil"/>
              <w:left w:val="nil"/>
              <w:bottom w:val="single" w:sz="4" w:space="0" w:color="000000"/>
              <w:right w:val="nil"/>
            </w:tcBorders>
            <w:shd w:val="clear" w:color="000000" w:fill="FFFFFF"/>
            <w:noWrap/>
            <w:vAlign w:val="center"/>
            <w:hideMark/>
          </w:tcPr>
          <w:p w14:paraId="7161D1B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50B7AB9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209</w:t>
            </w:r>
          </w:p>
        </w:tc>
      </w:tr>
      <w:tr w:rsidR="00990087" w:rsidRPr="00990087" w14:paraId="231A0AC0"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3A3344C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5BE221A4"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0D3175E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3D8428C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21C632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14:paraId="6614D6B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87DF48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209</w:t>
            </w:r>
          </w:p>
        </w:tc>
      </w:tr>
      <w:tr w:rsidR="00990087" w:rsidRPr="00990087" w14:paraId="0A5FE89C"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391B345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63B3466B"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6FA150C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1AA507A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823B3B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14:paraId="1CB32F3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127AE8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209</w:t>
            </w:r>
          </w:p>
        </w:tc>
      </w:tr>
      <w:tr w:rsidR="00990087" w:rsidRPr="00990087" w14:paraId="03DD82E2"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1C6B618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5E89E62A"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Подпрограмма " Поддержка народных инициатив в рамках благоустройства дворовых территорий городского поселения Безенчук </w:t>
            </w:r>
            <w:proofErr w:type="spellStart"/>
            <w:r w:rsidRPr="00990087">
              <w:rPr>
                <w:rFonts w:ascii="Times New Roman" w:eastAsia="Times New Roman" w:hAnsi="Times New Roman" w:cs="Times New Roman"/>
                <w:sz w:val="16"/>
                <w:szCs w:val="16"/>
                <w:lang w:eastAsia="ru-RU"/>
              </w:rPr>
              <w:t>м.р.Безенчукский</w:t>
            </w:r>
            <w:proofErr w:type="spellEnd"/>
            <w:r w:rsidRPr="00990087">
              <w:rPr>
                <w:rFonts w:ascii="Times New Roman" w:eastAsia="Times New Roman" w:hAnsi="Times New Roman" w:cs="Times New Roman"/>
                <w:sz w:val="16"/>
                <w:szCs w:val="16"/>
                <w:lang w:eastAsia="ru-RU"/>
              </w:rPr>
              <w:t xml:space="preserve"> на 2018-2020 г"</w:t>
            </w:r>
          </w:p>
        </w:tc>
        <w:tc>
          <w:tcPr>
            <w:tcW w:w="840" w:type="dxa"/>
            <w:tcBorders>
              <w:top w:val="nil"/>
              <w:left w:val="nil"/>
              <w:bottom w:val="single" w:sz="4" w:space="0" w:color="000000"/>
              <w:right w:val="single" w:sz="4" w:space="0" w:color="000000"/>
            </w:tcBorders>
            <w:shd w:val="clear" w:color="000000" w:fill="FFFFFF"/>
            <w:noWrap/>
            <w:vAlign w:val="center"/>
            <w:hideMark/>
          </w:tcPr>
          <w:p w14:paraId="6B4FBCD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6D0C46F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0B0A664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762 00 00000</w:t>
            </w:r>
          </w:p>
        </w:tc>
        <w:tc>
          <w:tcPr>
            <w:tcW w:w="960" w:type="dxa"/>
            <w:tcBorders>
              <w:top w:val="nil"/>
              <w:left w:val="nil"/>
              <w:bottom w:val="single" w:sz="4" w:space="0" w:color="000000"/>
              <w:right w:val="nil"/>
            </w:tcBorders>
            <w:shd w:val="clear" w:color="000000" w:fill="FFFFFF"/>
            <w:noWrap/>
            <w:vAlign w:val="center"/>
            <w:hideMark/>
          </w:tcPr>
          <w:p w14:paraId="2902FD8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72C4D2F2"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243</w:t>
            </w:r>
          </w:p>
        </w:tc>
      </w:tr>
      <w:tr w:rsidR="00990087" w:rsidRPr="00990087" w14:paraId="61FD33C7" w14:textId="77777777" w:rsidTr="0075039B">
        <w:trPr>
          <w:trHeight w:val="70"/>
        </w:trPr>
        <w:tc>
          <w:tcPr>
            <w:tcW w:w="700" w:type="dxa"/>
            <w:tcBorders>
              <w:top w:val="nil"/>
              <w:left w:val="single" w:sz="4" w:space="0" w:color="auto"/>
              <w:bottom w:val="nil"/>
              <w:right w:val="nil"/>
            </w:tcBorders>
            <w:shd w:val="clear" w:color="000000" w:fill="FFFFFF"/>
            <w:noWrap/>
            <w:vAlign w:val="bottom"/>
            <w:hideMark/>
          </w:tcPr>
          <w:p w14:paraId="63F2BA0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71D81CB2"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0AD1DDA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3031861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6F3120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762 00 20620</w:t>
            </w:r>
          </w:p>
        </w:tc>
        <w:tc>
          <w:tcPr>
            <w:tcW w:w="960" w:type="dxa"/>
            <w:tcBorders>
              <w:top w:val="nil"/>
              <w:left w:val="nil"/>
              <w:bottom w:val="single" w:sz="4" w:space="0" w:color="000000"/>
              <w:right w:val="nil"/>
            </w:tcBorders>
            <w:shd w:val="clear" w:color="000000" w:fill="FFFFFF"/>
            <w:noWrap/>
            <w:vAlign w:val="center"/>
            <w:hideMark/>
          </w:tcPr>
          <w:p w14:paraId="66085EC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6A29D5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243</w:t>
            </w:r>
          </w:p>
        </w:tc>
      </w:tr>
      <w:tr w:rsidR="00990087" w:rsidRPr="00990087" w14:paraId="71A5871F"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49B84C9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14:paraId="3E5FC50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14:paraId="7B176F6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14:paraId="4D19503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5F26C4E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762 00 20620</w:t>
            </w:r>
          </w:p>
        </w:tc>
        <w:tc>
          <w:tcPr>
            <w:tcW w:w="960" w:type="dxa"/>
            <w:tcBorders>
              <w:top w:val="nil"/>
              <w:left w:val="nil"/>
              <w:bottom w:val="single" w:sz="4" w:space="0" w:color="000000"/>
              <w:right w:val="nil"/>
            </w:tcBorders>
            <w:shd w:val="clear" w:color="000000" w:fill="FFFFFF"/>
            <w:noWrap/>
            <w:vAlign w:val="center"/>
            <w:hideMark/>
          </w:tcPr>
          <w:p w14:paraId="6D5D1FA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2894DB1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243</w:t>
            </w:r>
          </w:p>
        </w:tc>
      </w:tr>
      <w:tr w:rsidR="00990087" w:rsidRPr="00990087" w14:paraId="1BECE89D"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763DAFF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single" w:sz="4" w:space="0" w:color="000000"/>
              <w:right w:val="single" w:sz="4" w:space="0" w:color="000000"/>
            </w:tcBorders>
            <w:shd w:val="clear" w:color="000000" w:fill="FFFFFF"/>
            <w:hideMark/>
          </w:tcPr>
          <w:p w14:paraId="379377CF"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Культура и кинематография</w:t>
            </w:r>
          </w:p>
        </w:tc>
        <w:tc>
          <w:tcPr>
            <w:tcW w:w="840" w:type="dxa"/>
            <w:tcBorders>
              <w:top w:val="nil"/>
              <w:left w:val="nil"/>
              <w:bottom w:val="single" w:sz="4" w:space="0" w:color="000000"/>
              <w:right w:val="single" w:sz="4" w:space="0" w:color="000000"/>
            </w:tcBorders>
            <w:shd w:val="clear" w:color="000000" w:fill="FFFFFF"/>
            <w:noWrap/>
            <w:vAlign w:val="center"/>
            <w:hideMark/>
          </w:tcPr>
          <w:p w14:paraId="2F681026"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000000" w:fill="FFFFFF"/>
            <w:noWrap/>
            <w:vAlign w:val="center"/>
            <w:hideMark/>
          </w:tcPr>
          <w:p w14:paraId="4640546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000000" w:fill="FFFFFF"/>
            <w:noWrap/>
            <w:vAlign w:val="center"/>
            <w:hideMark/>
          </w:tcPr>
          <w:p w14:paraId="2CF1C72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5272330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21C8A2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r>
      <w:tr w:rsidR="00990087" w:rsidRPr="00990087" w14:paraId="093FF361"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6AA49ED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14:paraId="486E5361" w14:textId="77777777" w:rsidR="00990087" w:rsidRPr="00990087" w:rsidRDefault="00990087" w:rsidP="00990087">
            <w:pPr>
              <w:spacing w:after="0" w:line="240" w:lineRule="auto"/>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Культура</w:t>
            </w:r>
          </w:p>
        </w:tc>
        <w:tc>
          <w:tcPr>
            <w:tcW w:w="840" w:type="dxa"/>
            <w:tcBorders>
              <w:top w:val="nil"/>
              <w:left w:val="nil"/>
              <w:bottom w:val="single" w:sz="4" w:space="0" w:color="000000"/>
              <w:right w:val="single" w:sz="4" w:space="0" w:color="000000"/>
            </w:tcBorders>
            <w:shd w:val="clear" w:color="000000" w:fill="FFFFFF"/>
            <w:noWrap/>
            <w:vAlign w:val="center"/>
            <w:hideMark/>
          </w:tcPr>
          <w:p w14:paraId="4B818FB2"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08</w:t>
            </w:r>
          </w:p>
        </w:tc>
        <w:tc>
          <w:tcPr>
            <w:tcW w:w="820" w:type="dxa"/>
            <w:tcBorders>
              <w:top w:val="nil"/>
              <w:left w:val="nil"/>
              <w:bottom w:val="single" w:sz="4" w:space="0" w:color="000000"/>
              <w:right w:val="single" w:sz="4" w:space="0" w:color="000000"/>
            </w:tcBorders>
            <w:shd w:val="clear" w:color="000000" w:fill="FFFFFF"/>
            <w:noWrap/>
            <w:vAlign w:val="center"/>
            <w:hideMark/>
          </w:tcPr>
          <w:p w14:paraId="4472893D"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7907C060"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000000" w:fill="FFFFFF"/>
            <w:noWrap/>
            <w:vAlign w:val="center"/>
            <w:hideMark/>
          </w:tcPr>
          <w:p w14:paraId="396C0D33"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01432DC8"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4507</w:t>
            </w:r>
          </w:p>
        </w:tc>
      </w:tr>
      <w:tr w:rsidR="00990087" w:rsidRPr="00990087" w14:paraId="0D9849E3"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756879A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vAlign w:val="center"/>
            <w:hideMark/>
          </w:tcPr>
          <w:p w14:paraId="4410B1F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МП "Развитие культуры в городском поселении Безенчук на 2020-2022гг"</w:t>
            </w:r>
          </w:p>
        </w:tc>
        <w:tc>
          <w:tcPr>
            <w:tcW w:w="840" w:type="dxa"/>
            <w:tcBorders>
              <w:top w:val="nil"/>
              <w:left w:val="nil"/>
              <w:bottom w:val="single" w:sz="4" w:space="0" w:color="000000"/>
              <w:right w:val="single" w:sz="4" w:space="0" w:color="000000"/>
            </w:tcBorders>
            <w:shd w:val="clear" w:color="000000" w:fill="FFFFFF"/>
            <w:noWrap/>
            <w:vAlign w:val="center"/>
            <w:hideMark/>
          </w:tcPr>
          <w:p w14:paraId="4F88E165"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08</w:t>
            </w:r>
          </w:p>
        </w:tc>
        <w:tc>
          <w:tcPr>
            <w:tcW w:w="820" w:type="dxa"/>
            <w:tcBorders>
              <w:top w:val="nil"/>
              <w:left w:val="nil"/>
              <w:bottom w:val="single" w:sz="4" w:space="0" w:color="000000"/>
              <w:right w:val="single" w:sz="4" w:space="0" w:color="000000"/>
            </w:tcBorders>
            <w:shd w:val="clear" w:color="000000" w:fill="FFFFFF"/>
            <w:noWrap/>
            <w:vAlign w:val="center"/>
            <w:hideMark/>
          </w:tcPr>
          <w:p w14:paraId="513BB92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7B3B08B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770 00 00000</w:t>
            </w:r>
          </w:p>
        </w:tc>
        <w:tc>
          <w:tcPr>
            <w:tcW w:w="960" w:type="dxa"/>
            <w:tcBorders>
              <w:top w:val="nil"/>
              <w:left w:val="nil"/>
              <w:bottom w:val="single" w:sz="4" w:space="0" w:color="000000"/>
              <w:right w:val="nil"/>
            </w:tcBorders>
            <w:shd w:val="clear" w:color="000000" w:fill="FFFFFF"/>
            <w:noWrap/>
            <w:vAlign w:val="center"/>
            <w:hideMark/>
          </w:tcPr>
          <w:p w14:paraId="22CA8F3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14:paraId="4FE48A3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4507</w:t>
            </w:r>
          </w:p>
        </w:tc>
      </w:tr>
      <w:tr w:rsidR="00990087" w:rsidRPr="00990087" w14:paraId="2F319BC9"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2657496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7DA6E5C0"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840" w:type="dxa"/>
            <w:tcBorders>
              <w:top w:val="nil"/>
              <w:left w:val="nil"/>
              <w:bottom w:val="single" w:sz="4" w:space="0" w:color="auto"/>
              <w:right w:val="single" w:sz="4" w:space="0" w:color="auto"/>
            </w:tcBorders>
            <w:shd w:val="clear" w:color="000000" w:fill="FFFFFF"/>
            <w:noWrap/>
            <w:vAlign w:val="center"/>
            <w:hideMark/>
          </w:tcPr>
          <w:p w14:paraId="06C8FCF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08</w:t>
            </w:r>
          </w:p>
        </w:tc>
        <w:tc>
          <w:tcPr>
            <w:tcW w:w="820" w:type="dxa"/>
            <w:tcBorders>
              <w:top w:val="nil"/>
              <w:left w:val="nil"/>
              <w:bottom w:val="single" w:sz="4" w:space="0" w:color="auto"/>
              <w:right w:val="single" w:sz="4" w:space="0" w:color="auto"/>
            </w:tcBorders>
            <w:shd w:val="clear" w:color="000000" w:fill="FFFFFF"/>
            <w:noWrap/>
            <w:vAlign w:val="center"/>
            <w:hideMark/>
          </w:tcPr>
          <w:p w14:paraId="679CB60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02008D9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770 00 20070</w:t>
            </w:r>
          </w:p>
        </w:tc>
        <w:tc>
          <w:tcPr>
            <w:tcW w:w="960" w:type="dxa"/>
            <w:tcBorders>
              <w:top w:val="nil"/>
              <w:left w:val="nil"/>
              <w:bottom w:val="single" w:sz="4" w:space="0" w:color="auto"/>
              <w:right w:val="single" w:sz="4" w:space="0" w:color="auto"/>
            </w:tcBorders>
            <w:shd w:val="clear" w:color="000000" w:fill="FFFFFF"/>
            <w:noWrap/>
            <w:vAlign w:val="center"/>
            <w:hideMark/>
          </w:tcPr>
          <w:p w14:paraId="6A44287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center"/>
            <w:hideMark/>
          </w:tcPr>
          <w:p w14:paraId="53D1B5A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w:t>
            </w:r>
          </w:p>
        </w:tc>
      </w:tr>
      <w:tr w:rsidR="00990087" w:rsidRPr="00990087" w14:paraId="4DCE8B5E"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1D322DA3"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14:paraId="290D81DC"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auto"/>
              <w:right w:val="single" w:sz="4" w:space="0" w:color="auto"/>
            </w:tcBorders>
            <w:shd w:val="clear" w:color="000000" w:fill="FFFFFF"/>
            <w:noWrap/>
            <w:vAlign w:val="center"/>
            <w:hideMark/>
          </w:tcPr>
          <w:p w14:paraId="063B9EE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08</w:t>
            </w:r>
          </w:p>
        </w:tc>
        <w:tc>
          <w:tcPr>
            <w:tcW w:w="820" w:type="dxa"/>
            <w:tcBorders>
              <w:top w:val="nil"/>
              <w:left w:val="nil"/>
              <w:bottom w:val="single" w:sz="4" w:space="0" w:color="auto"/>
              <w:right w:val="single" w:sz="4" w:space="0" w:color="auto"/>
            </w:tcBorders>
            <w:shd w:val="clear" w:color="000000" w:fill="FFFFFF"/>
            <w:noWrap/>
            <w:vAlign w:val="center"/>
            <w:hideMark/>
          </w:tcPr>
          <w:p w14:paraId="384ADBE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2AE40A2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770 00 20070</w:t>
            </w:r>
          </w:p>
        </w:tc>
        <w:tc>
          <w:tcPr>
            <w:tcW w:w="960" w:type="dxa"/>
            <w:tcBorders>
              <w:top w:val="nil"/>
              <w:left w:val="nil"/>
              <w:bottom w:val="single" w:sz="4" w:space="0" w:color="auto"/>
              <w:right w:val="single" w:sz="4" w:space="0" w:color="auto"/>
            </w:tcBorders>
            <w:shd w:val="clear" w:color="000000" w:fill="FFFFFF"/>
            <w:noWrap/>
            <w:vAlign w:val="center"/>
            <w:hideMark/>
          </w:tcPr>
          <w:p w14:paraId="0966926D"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240</w:t>
            </w:r>
          </w:p>
        </w:tc>
        <w:tc>
          <w:tcPr>
            <w:tcW w:w="1320" w:type="dxa"/>
            <w:tcBorders>
              <w:top w:val="nil"/>
              <w:left w:val="nil"/>
              <w:bottom w:val="single" w:sz="4" w:space="0" w:color="auto"/>
              <w:right w:val="single" w:sz="4" w:space="0" w:color="auto"/>
            </w:tcBorders>
            <w:shd w:val="clear" w:color="000000" w:fill="FFFFFF"/>
            <w:noWrap/>
            <w:vAlign w:val="center"/>
            <w:hideMark/>
          </w:tcPr>
          <w:p w14:paraId="3F0C16A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w:t>
            </w:r>
          </w:p>
        </w:tc>
      </w:tr>
      <w:tr w:rsidR="00990087" w:rsidRPr="00990087" w14:paraId="24E4ADAA"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07C5688C"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single" w:sz="4" w:space="0" w:color="auto"/>
              <w:bottom w:val="nil"/>
              <w:right w:val="single" w:sz="4" w:space="0" w:color="auto"/>
            </w:tcBorders>
            <w:shd w:val="clear" w:color="000000" w:fill="FFFFFF"/>
            <w:hideMark/>
          </w:tcPr>
          <w:p w14:paraId="3B487CB4"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xml:space="preserve">Межбюджетные трансферты </w:t>
            </w:r>
          </w:p>
        </w:tc>
        <w:tc>
          <w:tcPr>
            <w:tcW w:w="840" w:type="dxa"/>
            <w:tcBorders>
              <w:top w:val="nil"/>
              <w:left w:val="nil"/>
              <w:bottom w:val="nil"/>
              <w:right w:val="single" w:sz="4" w:space="0" w:color="000000"/>
            </w:tcBorders>
            <w:shd w:val="clear" w:color="000000" w:fill="FFFFFF"/>
            <w:noWrap/>
            <w:vAlign w:val="center"/>
            <w:hideMark/>
          </w:tcPr>
          <w:p w14:paraId="66E4E7EB"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08</w:t>
            </w:r>
          </w:p>
        </w:tc>
        <w:tc>
          <w:tcPr>
            <w:tcW w:w="820" w:type="dxa"/>
            <w:tcBorders>
              <w:top w:val="nil"/>
              <w:left w:val="nil"/>
              <w:bottom w:val="nil"/>
              <w:right w:val="single" w:sz="4" w:space="0" w:color="000000"/>
            </w:tcBorders>
            <w:shd w:val="clear" w:color="000000" w:fill="FFFFFF"/>
            <w:noWrap/>
            <w:vAlign w:val="center"/>
            <w:hideMark/>
          </w:tcPr>
          <w:p w14:paraId="76A21D1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000000" w:fill="FFFFFF"/>
            <w:noWrap/>
            <w:vAlign w:val="center"/>
            <w:hideMark/>
          </w:tcPr>
          <w:p w14:paraId="44435C84"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770 00 78210</w:t>
            </w:r>
          </w:p>
        </w:tc>
        <w:tc>
          <w:tcPr>
            <w:tcW w:w="960" w:type="dxa"/>
            <w:tcBorders>
              <w:top w:val="nil"/>
              <w:left w:val="nil"/>
              <w:bottom w:val="nil"/>
              <w:right w:val="nil"/>
            </w:tcBorders>
            <w:shd w:val="clear" w:color="000000" w:fill="FFFFFF"/>
            <w:noWrap/>
            <w:vAlign w:val="center"/>
            <w:hideMark/>
          </w:tcPr>
          <w:p w14:paraId="6741075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single" w:sz="4" w:space="0" w:color="auto"/>
              <w:bottom w:val="nil"/>
              <w:right w:val="single" w:sz="4" w:space="0" w:color="auto"/>
            </w:tcBorders>
            <w:shd w:val="clear" w:color="000000" w:fill="FFFFFF"/>
            <w:noWrap/>
            <w:vAlign w:val="center"/>
            <w:hideMark/>
          </w:tcPr>
          <w:p w14:paraId="44C3C18A"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4500</w:t>
            </w:r>
          </w:p>
        </w:tc>
      </w:tr>
      <w:tr w:rsidR="00990087" w:rsidRPr="00990087" w14:paraId="6118008D" w14:textId="77777777" w:rsidTr="00FC51A9">
        <w:trPr>
          <w:trHeight w:val="70"/>
        </w:trPr>
        <w:tc>
          <w:tcPr>
            <w:tcW w:w="700" w:type="dxa"/>
            <w:tcBorders>
              <w:top w:val="nil"/>
              <w:left w:val="single" w:sz="4" w:space="0" w:color="auto"/>
              <w:bottom w:val="nil"/>
              <w:right w:val="nil"/>
            </w:tcBorders>
            <w:shd w:val="clear" w:color="000000" w:fill="FFFFFF"/>
            <w:noWrap/>
            <w:vAlign w:val="bottom"/>
            <w:hideMark/>
          </w:tcPr>
          <w:p w14:paraId="73E72720"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14:paraId="05D4E4B3"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14:paraId="5356540F"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08</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14:paraId="31E3A3A9"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01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50A4691"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77 0 00 78210</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641D6AE"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540</w:t>
            </w:r>
          </w:p>
        </w:tc>
        <w:tc>
          <w:tcPr>
            <w:tcW w:w="1320" w:type="dxa"/>
            <w:tcBorders>
              <w:top w:val="single" w:sz="4" w:space="0" w:color="auto"/>
              <w:left w:val="nil"/>
              <w:bottom w:val="single" w:sz="4" w:space="0" w:color="auto"/>
              <w:right w:val="single" w:sz="4" w:space="0" w:color="auto"/>
            </w:tcBorders>
            <w:shd w:val="clear" w:color="000000" w:fill="FFFFFF"/>
            <w:noWrap/>
            <w:vAlign w:val="center"/>
            <w:hideMark/>
          </w:tcPr>
          <w:p w14:paraId="56D5BF48" w14:textId="77777777" w:rsidR="00990087" w:rsidRPr="00990087" w:rsidRDefault="00990087" w:rsidP="00990087">
            <w:pPr>
              <w:spacing w:after="0" w:line="240" w:lineRule="auto"/>
              <w:jc w:val="center"/>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4500</w:t>
            </w:r>
          </w:p>
        </w:tc>
      </w:tr>
      <w:tr w:rsidR="00990087" w:rsidRPr="00990087" w14:paraId="33875176" w14:textId="77777777" w:rsidTr="00FC51A9">
        <w:trPr>
          <w:trHeight w:val="7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0DA016E"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5100" w:type="dxa"/>
            <w:tcBorders>
              <w:top w:val="nil"/>
              <w:left w:val="nil"/>
              <w:bottom w:val="single" w:sz="4" w:space="0" w:color="auto"/>
              <w:right w:val="single" w:sz="4" w:space="0" w:color="auto"/>
            </w:tcBorders>
            <w:shd w:val="clear" w:color="000000" w:fill="FFFFFF"/>
            <w:noWrap/>
            <w:vAlign w:val="bottom"/>
            <w:hideMark/>
          </w:tcPr>
          <w:p w14:paraId="7675BB7D" w14:textId="77777777" w:rsidR="00990087" w:rsidRPr="00990087" w:rsidRDefault="00990087" w:rsidP="00990087">
            <w:pPr>
              <w:spacing w:after="0" w:line="240" w:lineRule="auto"/>
              <w:jc w:val="right"/>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Всего расходов</w:t>
            </w:r>
          </w:p>
        </w:tc>
        <w:tc>
          <w:tcPr>
            <w:tcW w:w="840" w:type="dxa"/>
            <w:tcBorders>
              <w:top w:val="nil"/>
              <w:left w:val="nil"/>
              <w:bottom w:val="single" w:sz="4" w:space="0" w:color="auto"/>
              <w:right w:val="single" w:sz="4" w:space="0" w:color="auto"/>
            </w:tcBorders>
            <w:shd w:val="clear" w:color="000000" w:fill="FFFFFF"/>
            <w:noWrap/>
            <w:vAlign w:val="bottom"/>
            <w:hideMark/>
          </w:tcPr>
          <w:p w14:paraId="1DA6A538"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bottom"/>
            <w:hideMark/>
          </w:tcPr>
          <w:p w14:paraId="1D1D2419"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01FE82E4"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1BF013F6" w14:textId="77777777" w:rsidR="00990087" w:rsidRPr="00990087" w:rsidRDefault="00990087" w:rsidP="00990087">
            <w:pPr>
              <w:spacing w:after="0" w:line="240" w:lineRule="auto"/>
              <w:rPr>
                <w:rFonts w:ascii="Times New Roman" w:eastAsia="Times New Roman" w:hAnsi="Times New Roman" w:cs="Times New Roman"/>
                <w:sz w:val="16"/>
                <w:szCs w:val="16"/>
                <w:lang w:eastAsia="ru-RU"/>
              </w:rPr>
            </w:pPr>
            <w:r w:rsidRPr="0099008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000000" w:fill="FFFFFF"/>
            <w:noWrap/>
            <w:vAlign w:val="bottom"/>
            <w:hideMark/>
          </w:tcPr>
          <w:p w14:paraId="643A8182" w14:textId="77777777" w:rsidR="00990087" w:rsidRPr="00990087" w:rsidRDefault="00990087" w:rsidP="00990087">
            <w:pPr>
              <w:spacing w:after="0" w:line="240" w:lineRule="auto"/>
              <w:jc w:val="center"/>
              <w:rPr>
                <w:rFonts w:ascii="Times New Roman" w:eastAsia="Times New Roman" w:hAnsi="Times New Roman" w:cs="Times New Roman"/>
                <w:b/>
                <w:bCs/>
                <w:sz w:val="16"/>
                <w:szCs w:val="16"/>
                <w:lang w:eastAsia="ru-RU"/>
              </w:rPr>
            </w:pPr>
            <w:r w:rsidRPr="00990087">
              <w:rPr>
                <w:rFonts w:ascii="Times New Roman" w:eastAsia="Times New Roman" w:hAnsi="Times New Roman" w:cs="Times New Roman"/>
                <w:b/>
                <w:bCs/>
                <w:sz w:val="16"/>
                <w:szCs w:val="16"/>
                <w:lang w:eastAsia="ru-RU"/>
              </w:rPr>
              <w:t>127215</w:t>
            </w:r>
          </w:p>
        </w:tc>
      </w:tr>
    </w:tbl>
    <w:p w14:paraId="34DCD262" w14:textId="35B278E6"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p>
    <w:p w14:paraId="167FCC53"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FCE5402"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6979B1FB" w14:textId="77777777" w:rsidR="002B0B8B" w:rsidRPr="00F45C66" w:rsidRDefault="002B0B8B" w:rsidP="002B0B8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973" w:type="dxa"/>
        <w:tblLayout w:type="fixed"/>
        <w:tblLook w:val="04A0" w:firstRow="1" w:lastRow="0" w:firstColumn="1" w:lastColumn="0" w:noHBand="0" w:noVBand="1"/>
      </w:tblPr>
      <w:tblGrid>
        <w:gridCol w:w="8222"/>
        <w:gridCol w:w="1191"/>
        <w:gridCol w:w="480"/>
        <w:gridCol w:w="1056"/>
        <w:gridCol w:w="24"/>
      </w:tblGrid>
      <w:tr w:rsidR="008A5288" w:rsidRPr="008A5288" w14:paraId="02A98AFC" w14:textId="77777777" w:rsidTr="00A93B52">
        <w:trPr>
          <w:trHeight w:val="847"/>
        </w:trPr>
        <w:tc>
          <w:tcPr>
            <w:tcW w:w="10973" w:type="dxa"/>
            <w:gridSpan w:val="5"/>
            <w:tcBorders>
              <w:top w:val="nil"/>
              <w:left w:val="nil"/>
              <w:bottom w:val="nil"/>
              <w:right w:val="nil"/>
            </w:tcBorders>
            <w:shd w:val="clear" w:color="auto" w:fill="auto"/>
            <w:vAlign w:val="center"/>
            <w:hideMark/>
          </w:tcPr>
          <w:p w14:paraId="775B3FBF" w14:textId="0C12690C" w:rsidR="008A5288" w:rsidRPr="008A5288" w:rsidRDefault="008A5288" w:rsidP="008A5288">
            <w:pPr>
              <w:spacing w:after="0" w:line="240" w:lineRule="auto"/>
              <w:jc w:val="center"/>
              <w:rPr>
                <w:rFonts w:ascii="Times New Roman" w:eastAsia="Times New Roman" w:hAnsi="Times New Roman" w:cs="Times New Roman"/>
                <w:b/>
                <w:bCs/>
                <w:lang w:eastAsia="ru-RU"/>
              </w:rPr>
            </w:pPr>
            <w:r w:rsidRPr="008A5288">
              <w:rPr>
                <w:rFonts w:ascii="Times New Roman" w:eastAsia="Times New Roman" w:hAnsi="Times New Roman" w:cs="Times New Roman"/>
                <w:b/>
                <w:bCs/>
                <w:lang w:eastAsia="ru-RU"/>
              </w:rPr>
              <w:lastRenderedPageBreak/>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8A5288" w:rsidRPr="008A5288" w14:paraId="5BA1D81F" w14:textId="77777777" w:rsidTr="00B8116C">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vAlign w:val="center"/>
            <w:hideMark/>
          </w:tcPr>
          <w:p w14:paraId="3D459E1E"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 </w:t>
            </w:r>
          </w:p>
        </w:tc>
        <w:tc>
          <w:tcPr>
            <w:tcW w:w="1191" w:type="dxa"/>
            <w:tcBorders>
              <w:top w:val="single" w:sz="4" w:space="0" w:color="000000"/>
              <w:left w:val="nil"/>
              <w:bottom w:val="nil"/>
              <w:right w:val="single" w:sz="4" w:space="0" w:color="000000"/>
            </w:tcBorders>
            <w:shd w:val="clear" w:color="auto" w:fill="auto"/>
            <w:vAlign w:val="center"/>
            <w:hideMark/>
          </w:tcPr>
          <w:p w14:paraId="32CFC410"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ЦСР</w:t>
            </w:r>
          </w:p>
        </w:tc>
        <w:tc>
          <w:tcPr>
            <w:tcW w:w="480" w:type="dxa"/>
            <w:tcBorders>
              <w:top w:val="single" w:sz="4" w:space="0" w:color="000000"/>
              <w:left w:val="nil"/>
              <w:bottom w:val="nil"/>
              <w:right w:val="nil"/>
            </w:tcBorders>
            <w:shd w:val="clear" w:color="auto" w:fill="auto"/>
            <w:vAlign w:val="center"/>
            <w:hideMark/>
          </w:tcPr>
          <w:p w14:paraId="67A15827"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ВР</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FAECE"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План, тыс. руб.</w:t>
            </w:r>
          </w:p>
        </w:tc>
      </w:tr>
      <w:tr w:rsidR="008A5288" w:rsidRPr="008A5288" w14:paraId="23E64C54" w14:textId="77777777" w:rsidTr="00B8116C">
        <w:trPr>
          <w:gridAfter w:val="1"/>
          <w:wAfter w:w="24"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6AECFB72"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14:paraId="20772A9E"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360 00 00000</w:t>
            </w:r>
          </w:p>
        </w:tc>
        <w:tc>
          <w:tcPr>
            <w:tcW w:w="480" w:type="dxa"/>
            <w:tcBorders>
              <w:top w:val="single" w:sz="4" w:space="0" w:color="000000"/>
              <w:left w:val="nil"/>
              <w:bottom w:val="single" w:sz="4" w:space="0" w:color="000000"/>
              <w:right w:val="nil"/>
            </w:tcBorders>
            <w:shd w:val="clear" w:color="auto" w:fill="auto"/>
            <w:noWrap/>
            <w:vAlign w:val="center"/>
            <w:hideMark/>
          </w:tcPr>
          <w:p w14:paraId="16AABFF3"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2F928ADF"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36</w:t>
            </w:r>
          </w:p>
        </w:tc>
      </w:tr>
      <w:tr w:rsidR="008A5288" w:rsidRPr="008A5288" w14:paraId="71F4C004"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50AF8A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nil"/>
              <w:left w:val="nil"/>
              <w:bottom w:val="single" w:sz="4" w:space="0" w:color="000000"/>
              <w:right w:val="single" w:sz="4" w:space="0" w:color="000000"/>
            </w:tcBorders>
            <w:shd w:val="clear" w:color="auto" w:fill="auto"/>
            <w:noWrap/>
            <w:vAlign w:val="center"/>
            <w:hideMark/>
          </w:tcPr>
          <w:p w14:paraId="20F1D2B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360 00 20360</w:t>
            </w:r>
          </w:p>
        </w:tc>
        <w:tc>
          <w:tcPr>
            <w:tcW w:w="480" w:type="dxa"/>
            <w:tcBorders>
              <w:top w:val="nil"/>
              <w:left w:val="nil"/>
              <w:bottom w:val="single" w:sz="4" w:space="0" w:color="000000"/>
              <w:right w:val="nil"/>
            </w:tcBorders>
            <w:shd w:val="clear" w:color="auto" w:fill="auto"/>
            <w:noWrap/>
            <w:vAlign w:val="center"/>
            <w:hideMark/>
          </w:tcPr>
          <w:p w14:paraId="782EA61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0A62C0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36</w:t>
            </w:r>
          </w:p>
        </w:tc>
      </w:tr>
      <w:tr w:rsidR="008A5288" w:rsidRPr="008A5288" w14:paraId="449996FC"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5775CBA"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5F2D2E6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360 00 20360</w:t>
            </w:r>
          </w:p>
        </w:tc>
        <w:tc>
          <w:tcPr>
            <w:tcW w:w="480" w:type="dxa"/>
            <w:tcBorders>
              <w:top w:val="nil"/>
              <w:left w:val="nil"/>
              <w:bottom w:val="single" w:sz="4" w:space="0" w:color="000000"/>
              <w:right w:val="nil"/>
            </w:tcBorders>
            <w:shd w:val="clear" w:color="auto" w:fill="auto"/>
            <w:noWrap/>
            <w:vAlign w:val="center"/>
            <w:hideMark/>
          </w:tcPr>
          <w:p w14:paraId="6359EF4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C3E143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36</w:t>
            </w:r>
          </w:p>
        </w:tc>
      </w:tr>
      <w:tr w:rsidR="008A5288" w:rsidRPr="008A5288" w14:paraId="050C9B34"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53420CB3" w14:textId="77777777" w:rsidR="008A5288" w:rsidRPr="008A5288" w:rsidRDefault="008A5288" w:rsidP="008A5288">
            <w:pPr>
              <w:spacing w:after="0" w:line="240" w:lineRule="auto"/>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"Комплексное развитие сельских территорий городского поселения Безенчук"</w:t>
            </w:r>
          </w:p>
        </w:tc>
        <w:tc>
          <w:tcPr>
            <w:tcW w:w="1191" w:type="dxa"/>
            <w:tcBorders>
              <w:top w:val="nil"/>
              <w:left w:val="nil"/>
              <w:bottom w:val="nil"/>
              <w:right w:val="single" w:sz="4" w:space="0" w:color="000000"/>
            </w:tcBorders>
            <w:shd w:val="clear" w:color="auto" w:fill="auto"/>
            <w:vAlign w:val="center"/>
            <w:hideMark/>
          </w:tcPr>
          <w:p w14:paraId="27EE0FFD"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370 00 00000</w:t>
            </w:r>
          </w:p>
        </w:tc>
        <w:tc>
          <w:tcPr>
            <w:tcW w:w="480" w:type="dxa"/>
            <w:tcBorders>
              <w:top w:val="nil"/>
              <w:left w:val="nil"/>
              <w:bottom w:val="nil"/>
              <w:right w:val="nil"/>
            </w:tcBorders>
            <w:shd w:val="clear" w:color="auto" w:fill="auto"/>
            <w:vAlign w:val="center"/>
            <w:hideMark/>
          </w:tcPr>
          <w:p w14:paraId="72E81208"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 </w:t>
            </w:r>
          </w:p>
        </w:tc>
        <w:tc>
          <w:tcPr>
            <w:tcW w:w="1056" w:type="dxa"/>
            <w:tcBorders>
              <w:top w:val="nil"/>
              <w:left w:val="single" w:sz="4" w:space="0" w:color="auto"/>
              <w:bottom w:val="single" w:sz="4" w:space="0" w:color="auto"/>
              <w:right w:val="single" w:sz="4" w:space="0" w:color="auto"/>
            </w:tcBorders>
            <w:shd w:val="clear" w:color="auto" w:fill="auto"/>
            <w:vAlign w:val="center"/>
            <w:hideMark/>
          </w:tcPr>
          <w:p w14:paraId="4C08B4CB"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2001</w:t>
            </w:r>
          </w:p>
        </w:tc>
      </w:tr>
      <w:tr w:rsidR="008A5288" w:rsidRPr="008A5288" w14:paraId="63E0EED5"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4FAAC9FE"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Субсидии в целях </w:t>
            </w:r>
            <w:proofErr w:type="spellStart"/>
            <w:r w:rsidRPr="008A5288">
              <w:rPr>
                <w:rFonts w:ascii="Times New Roman" w:eastAsia="Times New Roman" w:hAnsi="Times New Roman" w:cs="Times New Roman"/>
                <w:sz w:val="16"/>
                <w:szCs w:val="16"/>
                <w:lang w:eastAsia="ru-RU"/>
              </w:rPr>
              <w:t>софинансирования</w:t>
            </w:r>
            <w:proofErr w:type="spellEnd"/>
            <w:r w:rsidRPr="008A5288">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1191" w:type="dxa"/>
            <w:tcBorders>
              <w:top w:val="single" w:sz="4" w:space="0" w:color="000000"/>
              <w:left w:val="nil"/>
              <w:bottom w:val="nil"/>
              <w:right w:val="single" w:sz="4" w:space="0" w:color="000000"/>
            </w:tcBorders>
            <w:shd w:val="clear" w:color="auto" w:fill="auto"/>
            <w:vAlign w:val="center"/>
            <w:hideMark/>
          </w:tcPr>
          <w:p w14:paraId="661406A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370 00 L5760</w:t>
            </w:r>
          </w:p>
        </w:tc>
        <w:tc>
          <w:tcPr>
            <w:tcW w:w="480" w:type="dxa"/>
            <w:tcBorders>
              <w:top w:val="single" w:sz="4" w:space="0" w:color="000000"/>
              <w:left w:val="nil"/>
              <w:bottom w:val="nil"/>
              <w:right w:val="nil"/>
            </w:tcBorders>
            <w:shd w:val="clear" w:color="auto" w:fill="auto"/>
            <w:vAlign w:val="center"/>
            <w:hideMark/>
          </w:tcPr>
          <w:p w14:paraId="294F949A" w14:textId="77777777" w:rsidR="008A5288" w:rsidRPr="008A5288" w:rsidRDefault="008A5288" w:rsidP="008A5288">
            <w:pPr>
              <w:spacing w:after="0" w:line="240" w:lineRule="auto"/>
              <w:jc w:val="center"/>
              <w:rPr>
                <w:rFonts w:ascii="Times New Roman" w:eastAsia="Times New Roman" w:hAnsi="Times New Roman" w:cs="Times New Roman"/>
                <w:b/>
                <w:bCs/>
                <w:sz w:val="18"/>
                <w:szCs w:val="18"/>
                <w:lang w:eastAsia="ru-RU"/>
              </w:rPr>
            </w:pPr>
            <w:r w:rsidRPr="008A5288">
              <w:rPr>
                <w:rFonts w:ascii="Times New Roman" w:eastAsia="Times New Roman" w:hAnsi="Times New Roman" w:cs="Times New Roman"/>
                <w:b/>
                <w:bCs/>
                <w:sz w:val="18"/>
                <w:szCs w:val="18"/>
                <w:lang w:eastAsia="ru-RU"/>
              </w:rPr>
              <w:t> </w:t>
            </w:r>
          </w:p>
        </w:tc>
        <w:tc>
          <w:tcPr>
            <w:tcW w:w="1056" w:type="dxa"/>
            <w:tcBorders>
              <w:top w:val="nil"/>
              <w:left w:val="single" w:sz="4" w:space="0" w:color="auto"/>
              <w:bottom w:val="single" w:sz="4" w:space="0" w:color="auto"/>
              <w:right w:val="single" w:sz="4" w:space="0" w:color="auto"/>
            </w:tcBorders>
            <w:shd w:val="clear" w:color="auto" w:fill="auto"/>
            <w:vAlign w:val="center"/>
            <w:hideMark/>
          </w:tcPr>
          <w:p w14:paraId="6D04954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2001</w:t>
            </w:r>
          </w:p>
        </w:tc>
      </w:tr>
      <w:tr w:rsidR="008A5288" w:rsidRPr="008A5288" w14:paraId="059D28ED" w14:textId="77777777" w:rsidTr="00B8116C">
        <w:trPr>
          <w:gridAfter w:val="1"/>
          <w:wAfter w:w="24" w:type="dxa"/>
          <w:trHeight w:val="70"/>
        </w:trPr>
        <w:tc>
          <w:tcPr>
            <w:tcW w:w="8222" w:type="dxa"/>
            <w:tcBorders>
              <w:top w:val="nil"/>
              <w:left w:val="nil"/>
              <w:bottom w:val="nil"/>
              <w:right w:val="nil"/>
            </w:tcBorders>
            <w:shd w:val="clear" w:color="000000" w:fill="FFFFFF"/>
            <w:hideMark/>
          </w:tcPr>
          <w:p w14:paraId="47375A63"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single" w:sz="4" w:space="0" w:color="000000"/>
              <w:left w:val="single" w:sz="4" w:space="0" w:color="000000"/>
              <w:bottom w:val="nil"/>
              <w:right w:val="single" w:sz="4" w:space="0" w:color="000000"/>
            </w:tcBorders>
            <w:shd w:val="clear" w:color="auto" w:fill="auto"/>
            <w:vAlign w:val="center"/>
            <w:hideMark/>
          </w:tcPr>
          <w:p w14:paraId="31936F3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370 00 L5760</w:t>
            </w:r>
          </w:p>
        </w:tc>
        <w:tc>
          <w:tcPr>
            <w:tcW w:w="480" w:type="dxa"/>
            <w:tcBorders>
              <w:top w:val="single" w:sz="4" w:space="0" w:color="000000"/>
              <w:left w:val="nil"/>
              <w:bottom w:val="nil"/>
              <w:right w:val="nil"/>
            </w:tcBorders>
            <w:shd w:val="clear" w:color="auto" w:fill="auto"/>
            <w:vAlign w:val="center"/>
            <w:hideMark/>
          </w:tcPr>
          <w:p w14:paraId="001E765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single" w:sz="4" w:space="0" w:color="auto"/>
              <w:bottom w:val="single" w:sz="4" w:space="0" w:color="auto"/>
              <w:right w:val="single" w:sz="4" w:space="0" w:color="auto"/>
            </w:tcBorders>
            <w:shd w:val="clear" w:color="auto" w:fill="auto"/>
            <w:vAlign w:val="center"/>
            <w:hideMark/>
          </w:tcPr>
          <w:p w14:paraId="2BAF780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2001</w:t>
            </w:r>
          </w:p>
        </w:tc>
      </w:tr>
      <w:tr w:rsidR="008A5288" w:rsidRPr="008A5288" w14:paraId="58BBB587" w14:textId="77777777" w:rsidTr="00B8116C">
        <w:trPr>
          <w:gridAfter w:val="1"/>
          <w:wAfter w:w="24"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7937AF50"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14:paraId="684D7823"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780 00 00000</w:t>
            </w:r>
          </w:p>
        </w:tc>
        <w:tc>
          <w:tcPr>
            <w:tcW w:w="480" w:type="dxa"/>
            <w:tcBorders>
              <w:top w:val="single" w:sz="4" w:space="0" w:color="000000"/>
              <w:left w:val="nil"/>
              <w:bottom w:val="single" w:sz="4" w:space="0" w:color="000000"/>
              <w:right w:val="nil"/>
            </w:tcBorders>
            <w:shd w:val="clear" w:color="auto" w:fill="auto"/>
            <w:noWrap/>
            <w:hideMark/>
          </w:tcPr>
          <w:p w14:paraId="7F06BC17" w14:textId="77777777" w:rsidR="008A5288" w:rsidRPr="008A5288" w:rsidRDefault="008A5288" w:rsidP="008A5288">
            <w:pPr>
              <w:spacing w:after="0" w:line="240" w:lineRule="auto"/>
              <w:jc w:val="center"/>
              <w:rPr>
                <w:rFonts w:ascii="Times New Roman" w:eastAsia="Times New Roman" w:hAnsi="Times New Roman" w:cs="Times New Roman"/>
                <w:b/>
                <w:bCs/>
                <w:sz w:val="20"/>
                <w:szCs w:val="20"/>
                <w:lang w:eastAsia="ru-RU"/>
              </w:rPr>
            </w:pPr>
            <w:r w:rsidRPr="008A5288">
              <w:rPr>
                <w:rFonts w:ascii="Times New Roman" w:eastAsia="Times New Roman" w:hAnsi="Times New Roman" w:cs="Times New Roman"/>
                <w:b/>
                <w:bCs/>
                <w:sz w:val="20"/>
                <w:szCs w:val="20"/>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06AB55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100</w:t>
            </w:r>
          </w:p>
        </w:tc>
      </w:tr>
      <w:tr w:rsidR="008A5288" w:rsidRPr="008A5288" w14:paraId="0266814B"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42FDD9A"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nil"/>
              <w:left w:val="nil"/>
              <w:bottom w:val="single" w:sz="4" w:space="0" w:color="000000"/>
              <w:right w:val="single" w:sz="4" w:space="0" w:color="000000"/>
            </w:tcBorders>
            <w:shd w:val="clear" w:color="auto" w:fill="auto"/>
            <w:noWrap/>
            <w:vAlign w:val="center"/>
            <w:hideMark/>
          </w:tcPr>
          <w:p w14:paraId="2B55237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780 00 11020</w:t>
            </w:r>
          </w:p>
        </w:tc>
        <w:tc>
          <w:tcPr>
            <w:tcW w:w="480" w:type="dxa"/>
            <w:tcBorders>
              <w:top w:val="nil"/>
              <w:left w:val="nil"/>
              <w:bottom w:val="single" w:sz="4" w:space="0" w:color="000000"/>
              <w:right w:val="nil"/>
            </w:tcBorders>
            <w:shd w:val="clear" w:color="auto" w:fill="auto"/>
            <w:noWrap/>
            <w:vAlign w:val="center"/>
            <w:hideMark/>
          </w:tcPr>
          <w:p w14:paraId="7C3DF00E"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F2F3DE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100</w:t>
            </w:r>
          </w:p>
        </w:tc>
      </w:tr>
      <w:tr w:rsidR="008A5288" w:rsidRPr="008A5288" w14:paraId="77954FB3"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17ABA8B"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C5324F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780 00 11020</w:t>
            </w:r>
          </w:p>
        </w:tc>
        <w:tc>
          <w:tcPr>
            <w:tcW w:w="480" w:type="dxa"/>
            <w:tcBorders>
              <w:top w:val="nil"/>
              <w:left w:val="nil"/>
              <w:bottom w:val="single" w:sz="4" w:space="0" w:color="000000"/>
              <w:right w:val="nil"/>
            </w:tcBorders>
            <w:shd w:val="clear" w:color="auto" w:fill="auto"/>
            <w:noWrap/>
            <w:vAlign w:val="center"/>
            <w:hideMark/>
          </w:tcPr>
          <w:p w14:paraId="2CBEDB1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0E90C9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100</w:t>
            </w:r>
          </w:p>
        </w:tc>
      </w:tr>
      <w:tr w:rsidR="008A5288" w:rsidRPr="008A5288" w14:paraId="3F39D5E6"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61F8B7A"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14:paraId="73368E20"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710 00 00000</w:t>
            </w:r>
          </w:p>
        </w:tc>
        <w:tc>
          <w:tcPr>
            <w:tcW w:w="480" w:type="dxa"/>
            <w:tcBorders>
              <w:top w:val="nil"/>
              <w:left w:val="nil"/>
              <w:bottom w:val="single" w:sz="4" w:space="0" w:color="000000"/>
              <w:right w:val="nil"/>
            </w:tcBorders>
            <w:shd w:val="clear" w:color="auto" w:fill="auto"/>
            <w:noWrap/>
            <w:vAlign w:val="center"/>
            <w:hideMark/>
          </w:tcPr>
          <w:p w14:paraId="0EF7546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16E4AD6"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3702</w:t>
            </w:r>
          </w:p>
        </w:tc>
      </w:tr>
      <w:tr w:rsidR="008A5288" w:rsidRPr="008A5288" w14:paraId="4D75B68F" w14:textId="77777777" w:rsidTr="00B8116C">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28CFB073"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2B0E1B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710 00 20010</w:t>
            </w:r>
          </w:p>
        </w:tc>
        <w:tc>
          <w:tcPr>
            <w:tcW w:w="480" w:type="dxa"/>
            <w:tcBorders>
              <w:top w:val="nil"/>
              <w:left w:val="nil"/>
              <w:bottom w:val="single" w:sz="4" w:space="0" w:color="000000"/>
              <w:right w:val="nil"/>
            </w:tcBorders>
            <w:shd w:val="clear" w:color="auto" w:fill="auto"/>
            <w:noWrap/>
            <w:vAlign w:val="center"/>
            <w:hideMark/>
          </w:tcPr>
          <w:p w14:paraId="16D06E0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5197A4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3589</w:t>
            </w:r>
          </w:p>
        </w:tc>
      </w:tr>
      <w:tr w:rsidR="008A5288" w:rsidRPr="008A5288" w14:paraId="3C38A3A2" w14:textId="77777777" w:rsidTr="00B8116C">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7E97CF1"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nil"/>
              <w:left w:val="nil"/>
              <w:bottom w:val="nil"/>
              <w:right w:val="single" w:sz="4" w:space="0" w:color="000000"/>
            </w:tcBorders>
            <w:shd w:val="clear" w:color="auto" w:fill="auto"/>
            <w:noWrap/>
            <w:vAlign w:val="center"/>
            <w:hideMark/>
          </w:tcPr>
          <w:p w14:paraId="136B001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710 00 20010</w:t>
            </w:r>
          </w:p>
        </w:tc>
        <w:tc>
          <w:tcPr>
            <w:tcW w:w="480" w:type="dxa"/>
            <w:tcBorders>
              <w:top w:val="nil"/>
              <w:left w:val="nil"/>
              <w:bottom w:val="nil"/>
              <w:right w:val="nil"/>
            </w:tcBorders>
            <w:shd w:val="clear" w:color="auto" w:fill="auto"/>
            <w:noWrap/>
            <w:vAlign w:val="center"/>
            <w:hideMark/>
          </w:tcPr>
          <w:p w14:paraId="0AEF6AB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1DDCD73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3589</w:t>
            </w:r>
          </w:p>
        </w:tc>
      </w:tr>
      <w:tr w:rsidR="008A5288" w:rsidRPr="008A5288" w14:paraId="0900C737" w14:textId="77777777" w:rsidTr="00B8116C">
        <w:trPr>
          <w:gridAfter w:val="1"/>
          <w:wAfter w:w="24" w:type="dxa"/>
          <w:trHeight w:val="213"/>
        </w:trPr>
        <w:tc>
          <w:tcPr>
            <w:tcW w:w="8222" w:type="dxa"/>
            <w:tcBorders>
              <w:top w:val="single" w:sz="4" w:space="0" w:color="000000"/>
              <w:left w:val="single" w:sz="4" w:space="0" w:color="000000"/>
              <w:bottom w:val="nil"/>
              <w:right w:val="nil"/>
            </w:tcBorders>
            <w:shd w:val="clear" w:color="000000" w:fill="FFFFFF"/>
            <w:hideMark/>
          </w:tcPr>
          <w:p w14:paraId="63EA4B1A"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8A5288">
              <w:rPr>
                <w:rFonts w:ascii="Times New Roman" w:eastAsia="Times New Roman" w:hAnsi="Times New Roman" w:cs="Times New Roman"/>
                <w:sz w:val="16"/>
                <w:szCs w:val="16"/>
                <w:lang w:eastAsia="ru-RU"/>
              </w:rPr>
              <w:t>управлеия</w:t>
            </w:r>
            <w:proofErr w:type="spellEnd"/>
            <w:r w:rsidRPr="008A5288">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008B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710 00 90010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F6A963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471197F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113</w:t>
            </w:r>
          </w:p>
        </w:tc>
      </w:tr>
      <w:tr w:rsidR="008A5288" w:rsidRPr="008A5288" w14:paraId="73FF781F" w14:textId="77777777" w:rsidTr="00B8116C">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14:paraId="7DE73795"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Уплата налогов, сборов и иных платежей</w:t>
            </w:r>
          </w:p>
        </w:tc>
        <w:tc>
          <w:tcPr>
            <w:tcW w:w="1191" w:type="dxa"/>
            <w:tcBorders>
              <w:top w:val="nil"/>
              <w:left w:val="nil"/>
              <w:bottom w:val="single" w:sz="4" w:space="0" w:color="auto"/>
              <w:right w:val="single" w:sz="4" w:space="0" w:color="auto"/>
            </w:tcBorders>
            <w:shd w:val="clear" w:color="auto" w:fill="auto"/>
            <w:noWrap/>
            <w:vAlign w:val="center"/>
            <w:hideMark/>
          </w:tcPr>
          <w:p w14:paraId="2A4C4E9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710 00 90010</w:t>
            </w:r>
          </w:p>
        </w:tc>
        <w:tc>
          <w:tcPr>
            <w:tcW w:w="480" w:type="dxa"/>
            <w:tcBorders>
              <w:top w:val="nil"/>
              <w:left w:val="nil"/>
              <w:bottom w:val="single" w:sz="4" w:space="0" w:color="auto"/>
              <w:right w:val="single" w:sz="4" w:space="0" w:color="auto"/>
            </w:tcBorders>
            <w:shd w:val="clear" w:color="auto" w:fill="auto"/>
            <w:noWrap/>
            <w:vAlign w:val="center"/>
            <w:hideMark/>
          </w:tcPr>
          <w:p w14:paraId="4C6F82E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850</w:t>
            </w:r>
          </w:p>
        </w:tc>
        <w:tc>
          <w:tcPr>
            <w:tcW w:w="1056" w:type="dxa"/>
            <w:tcBorders>
              <w:top w:val="nil"/>
              <w:left w:val="nil"/>
              <w:bottom w:val="single" w:sz="4" w:space="0" w:color="auto"/>
              <w:right w:val="single" w:sz="4" w:space="0" w:color="auto"/>
            </w:tcBorders>
            <w:shd w:val="clear" w:color="auto" w:fill="auto"/>
            <w:noWrap/>
            <w:vAlign w:val="center"/>
            <w:hideMark/>
          </w:tcPr>
          <w:p w14:paraId="6CFE549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113</w:t>
            </w:r>
          </w:p>
        </w:tc>
      </w:tr>
      <w:tr w:rsidR="008A5288" w:rsidRPr="008A5288" w14:paraId="2BE13B66"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2AB02CAF"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1" w:type="dxa"/>
            <w:tcBorders>
              <w:top w:val="nil"/>
              <w:left w:val="nil"/>
              <w:bottom w:val="single" w:sz="4" w:space="0" w:color="auto"/>
              <w:right w:val="single" w:sz="4" w:space="0" w:color="auto"/>
            </w:tcBorders>
            <w:shd w:val="clear" w:color="auto" w:fill="auto"/>
            <w:noWrap/>
            <w:vAlign w:val="center"/>
            <w:hideMark/>
          </w:tcPr>
          <w:p w14:paraId="43AEECF2"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730 00 00000</w:t>
            </w:r>
          </w:p>
        </w:tc>
        <w:tc>
          <w:tcPr>
            <w:tcW w:w="480" w:type="dxa"/>
            <w:tcBorders>
              <w:top w:val="nil"/>
              <w:left w:val="nil"/>
              <w:bottom w:val="single" w:sz="4" w:space="0" w:color="auto"/>
              <w:right w:val="nil"/>
            </w:tcBorders>
            <w:shd w:val="clear" w:color="auto" w:fill="auto"/>
            <w:noWrap/>
            <w:vAlign w:val="center"/>
            <w:hideMark/>
          </w:tcPr>
          <w:p w14:paraId="28C4E2A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2438A366"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491</w:t>
            </w:r>
          </w:p>
        </w:tc>
      </w:tr>
      <w:tr w:rsidR="008A5288" w:rsidRPr="008A5288" w14:paraId="7B9ECEDD" w14:textId="77777777" w:rsidTr="00B8116C">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7AB08C7F"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Закупка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и услуг для </w:t>
            </w:r>
            <w:proofErr w:type="spellStart"/>
            <w:r w:rsidRPr="008A5288">
              <w:rPr>
                <w:rFonts w:ascii="Times New Roman" w:eastAsia="Times New Roman" w:hAnsi="Times New Roman" w:cs="Times New Roman"/>
                <w:sz w:val="16"/>
                <w:szCs w:val="16"/>
                <w:lang w:eastAsia="ru-RU"/>
              </w:rPr>
              <w:t>государсвтенных</w:t>
            </w:r>
            <w:proofErr w:type="spellEnd"/>
            <w:r w:rsidRPr="008A5288">
              <w:rPr>
                <w:rFonts w:ascii="Times New Roman" w:eastAsia="Times New Roman" w:hAnsi="Times New Roman" w:cs="Times New Roman"/>
                <w:sz w:val="16"/>
                <w:szCs w:val="16"/>
                <w:lang w:eastAsia="ru-RU"/>
              </w:rPr>
              <w:t xml:space="preserve"> нужд</w:t>
            </w:r>
          </w:p>
        </w:tc>
        <w:tc>
          <w:tcPr>
            <w:tcW w:w="1191" w:type="dxa"/>
            <w:tcBorders>
              <w:top w:val="nil"/>
              <w:left w:val="nil"/>
              <w:bottom w:val="nil"/>
              <w:right w:val="single" w:sz="4" w:space="0" w:color="000000"/>
            </w:tcBorders>
            <w:shd w:val="clear" w:color="auto" w:fill="auto"/>
            <w:noWrap/>
            <w:vAlign w:val="center"/>
            <w:hideMark/>
          </w:tcPr>
          <w:p w14:paraId="620AD92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730 00 20030</w:t>
            </w:r>
          </w:p>
        </w:tc>
        <w:tc>
          <w:tcPr>
            <w:tcW w:w="480" w:type="dxa"/>
            <w:tcBorders>
              <w:top w:val="nil"/>
              <w:left w:val="nil"/>
              <w:bottom w:val="nil"/>
              <w:right w:val="single" w:sz="4" w:space="0" w:color="auto"/>
            </w:tcBorders>
            <w:shd w:val="clear" w:color="auto" w:fill="auto"/>
            <w:noWrap/>
            <w:vAlign w:val="center"/>
            <w:hideMark/>
          </w:tcPr>
          <w:p w14:paraId="553A62B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nil"/>
              <w:right w:val="single" w:sz="4" w:space="0" w:color="auto"/>
            </w:tcBorders>
            <w:shd w:val="clear" w:color="auto" w:fill="auto"/>
            <w:noWrap/>
            <w:vAlign w:val="center"/>
            <w:hideMark/>
          </w:tcPr>
          <w:p w14:paraId="3BE92E3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458</w:t>
            </w:r>
          </w:p>
        </w:tc>
      </w:tr>
      <w:tr w:rsidR="008A5288" w:rsidRPr="008A5288" w14:paraId="1ADA6130" w14:textId="77777777" w:rsidTr="00B8116C">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16730127"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4FFFB3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730 00 20030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B55B38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21D59C5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458</w:t>
            </w:r>
          </w:p>
        </w:tc>
      </w:tr>
      <w:tr w:rsidR="008A5288" w:rsidRPr="008A5288" w14:paraId="0E092D0A"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6CF23C9"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139CBC7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730 00 78210</w:t>
            </w:r>
          </w:p>
        </w:tc>
        <w:tc>
          <w:tcPr>
            <w:tcW w:w="480" w:type="dxa"/>
            <w:tcBorders>
              <w:top w:val="nil"/>
              <w:left w:val="nil"/>
              <w:bottom w:val="single" w:sz="4" w:space="0" w:color="auto"/>
              <w:right w:val="single" w:sz="4" w:space="0" w:color="auto"/>
            </w:tcBorders>
            <w:shd w:val="clear" w:color="auto" w:fill="auto"/>
            <w:noWrap/>
            <w:vAlign w:val="center"/>
            <w:hideMark/>
          </w:tcPr>
          <w:p w14:paraId="7EF646D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49098A3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33</w:t>
            </w:r>
          </w:p>
        </w:tc>
      </w:tr>
      <w:tr w:rsidR="008A5288" w:rsidRPr="008A5288" w14:paraId="04D5CE78"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1119B2C"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6B7AA5D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730 00 78210</w:t>
            </w:r>
          </w:p>
        </w:tc>
        <w:tc>
          <w:tcPr>
            <w:tcW w:w="480" w:type="dxa"/>
            <w:tcBorders>
              <w:top w:val="nil"/>
              <w:left w:val="nil"/>
              <w:bottom w:val="single" w:sz="4" w:space="0" w:color="auto"/>
              <w:right w:val="single" w:sz="4" w:space="0" w:color="auto"/>
            </w:tcBorders>
            <w:shd w:val="clear" w:color="auto" w:fill="auto"/>
            <w:noWrap/>
            <w:vAlign w:val="center"/>
            <w:hideMark/>
          </w:tcPr>
          <w:p w14:paraId="5B395EE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nil"/>
              <w:bottom w:val="single" w:sz="4" w:space="0" w:color="auto"/>
              <w:right w:val="single" w:sz="4" w:space="0" w:color="auto"/>
            </w:tcBorders>
            <w:shd w:val="clear" w:color="auto" w:fill="auto"/>
            <w:noWrap/>
            <w:vAlign w:val="center"/>
            <w:hideMark/>
          </w:tcPr>
          <w:p w14:paraId="42F9D10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33</w:t>
            </w:r>
          </w:p>
        </w:tc>
      </w:tr>
      <w:tr w:rsidR="008A5288" w:rsidRPr="008A5288" w14:paraId="62D16A36" w14:textId="77777777" w:rsidTr="00B8116C">
        <w:trPr>
          <w:gridAfter w:val="1"/>
          <w:wAfter w:w="24" w:type="dxa"/>
          <w:trHeight w:val="270"/>
        </w:trPr>
        <w:tc>
          <w:tcPr>
            <w:tcW w:w="8222" w:type="dxa"/>
            <w:tcBorders>
              <w:top w:val="nil"/>
              <w:left w:val="single" w:sz="4" w:space="0" w:color="auto"/>
              <w:bottom w:val="single" w:sz="4" w:space="0" w:color="auto"/>
              <w:right w:val="single" w:sz="4" w:space="0" w:color="auto"/>
            </w:tcBorders>
            <w:shd w:val="clear" w:color="auto" w:fill="auto"/>
            <w:hideMark/>
          </w:tcPr>
          <w:p w14:paraId="195E96E8"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191" w:type="dxa"/>
            <w:tcBorders>
              <w:top w:val="nil"/>
              <w:left w:val="nil"/>
              <w:bottom w:val="single" w:sz="4" w:space="0" w:color="auto"/>
              <w:right w:val="single" w:sz="4" w:space="0" w:color="auto"/>
            </w:tcBorders>
            <w:shd w:val="clear" w:color="auto" w:fill="auto"/>
            <w:noWrap/>
            <w:vAlign w:val="center"/>
            <w:hideMark/>
          </w:tcPr>
          <w:p w14:paraId="5CCFF66E"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790 00 00000</w:t>
            </w:r>
          </w:p>
        </w:tc>
        <w:tc>
          <w:tcPr>
            <w:tcW w:w="480" w:type="dxa"/>
            <w:tcBorders>
              <w:top w:val="nil"/>
              <w:left w:val="nil"/>
              <w:bottom w:val="single" w:sz="4" w:space="0" w:color="auto"/>
              <w:right w:val="single" w:sz="4" w:space="0" w:color="auto"/>
            </w:tcBorders>
            <w:shd w:val="clear" w:color="auto" w:fill="auto"/>
            <w:noWrap/>
            <w:vAlign w:val="center"/>
            <w:hideMark/>
          </w:tcPr>
          <w:p w14:paraId="312DC3FC"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43C47536"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615</w:t>
            </w:r>
          </w:p>
        </w:tc>
      </w:tr>
      <w:tr w:rsidR="008A5288" w:rsidRPr="008A5288" w14:paraId="0DE6179E"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6E49268"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Закупка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и услуг для </w:t>
            </w:r>
            <w:proofErr w:type="spellStart"/>
            <w:r w:rsidRPr="008A5288">
              <w:rPr>
                <w:rFonts w:ascii="Times New Roman" w:eastAsia="Times New Roman" w:hAnsi="Times New Roman" w:cs="Times New Roman"/>
                <w:sz w:val="16"/>
                <w:szCs w:val="16"/>
                <w:lang w:eastAsia="ru-RU"/>
              </w:rPr>
              <w:t>государсвтенных</w:t>
            </w:r>
            <w:proofErr w:type="spellEnd"/>
            <w:r w:rsidRPr="008A5288">
              <w:rPr>
                <w:rFonts w:ascii="Times New Roman" w:eastAsia="Times New Roman" w:hAnsi="Times New Roman" w:cs="Times New Roman"/>
                <w:sz w:val="16"/>
                <w:szCs w:val="16"/>
                <w:lang w:eastAsia="ru-RU"/>
              </w:rPr>
              <w:t xml:space="preserve"> нужд.</w:t>
            </w:r>
          </w:p>
        </w:tc>
        <w:tc>
          <w:tcPr>
            <w:tcW w:w="1191" w:type="dxa"/>
            <w:tcBorders>
              <w:top w:val="nil"/>
              <w:left w:val="nil"/>
              <w:bottom w:val="single" w:sz="4" w:space="0" w:color="auto"/>
              <w:right w:val="single" w:sz="4" w:space="0" w:color="auto"/>
            </w:tcBorders>
            <w:shd w:val="clear" w:color="auto" w:fill="auto"/>
            <w:noWrap/>
            <w:vAlign w:val="center"/>
            <w:hideMark/>
          </w:tcPr>
          <w:p w14:paraId="59D14BC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790 00 20090</w:t>
            </w:r>
          </w:p>
        </w:tc>
        <w:tc>
          <w:tcPr>
            <w:tcW w:w="480" w:type="dxa"/>
            <w:tcBorders>
              <w:top w:val="nil"/>
              <w:left w:val="nil"/>
              <w:bottom w:val="single" w:sz="4" w:space="0" w:color="auto"/>
              <w:right w:val="single" w:sz="4" w:space="0" w:color="auto"/>
            </w:tcBorders>
            <w:shd w:val="clear" w:color="auto" w:fill="auto"/>
            <w:noWrap/>
            <w:vAlign w:val="center"/>
            <w:hideMark/>
          </w:tcPr>
          <w:p w14:paraId="4D54699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3A6348A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615</w:t>
            </w:r>
          </w:p>
        </w:tc>
      </w:tr>
      <w:tr w:rsidR="008A5288" w:rsidRPr="008A5288" w14:paraId="74980D25"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F24B4AE"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4E345E7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790 00 20090</w:t>
            </w:r>
          </w:p>
        </w:tc>
        <w:tc>
          <w:tcPr>
            <w:tcW w:w="480" w:type="dxa"/>
            <w:tcBorders>
              <w:top w:val="nil"/>
              <w:left w:val="nil"/>
              <w:bottom w:val="single" w:sz="4" w:space="0" w:color="auto"/>
              <w:right w:val="single" w:sz="4" w:space="0" w:color="auto"/>
            </w:tcBorders>
            <w:shd w:val="clear" w:color="auto" w:fill="auto"/>
            <w:noWrap/>
            <w:vAlign w:val="center"/>
            <w:hideMark/>
          </w:tcPr>
          <w:p w14:paraId="4A18BA3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nil"/>
              <w:bottom w:val="single" w:sz="4" w:space="0" w:color="auto"/>
              <w:right w:val="single" w:sz="4" w:space="0" w:color="auto"/>
            </w:tcBorders>
            <w:shd w:val="clear" w:color="auto" w:fill="auto"/>
            <w:noWrap/>
            <w:vAlign w:val="center"/>
            <w:hideMark/>
          </w:tcPr>
          <w:p w14:paraId="31ADD38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615</w:t>
            </w:r>
          </w:p>
        </w:tc>
      </w:tr>
      <w:tr w:rsidR="008A5288" w:rsidRPr="008A5288" w14:paraId="116703D2" w14:textId="77777777" w:rsidTr="00B8116C">
        <w:trPr>
          <w:gridAfter w:val="1"/>
          <w:wAfter w:w="24" w:type="dxa"/>
          <w:trHeight w:val="266"/>
        </w:trPr>
        <w:tc>
          <w:tcPr>
            <w:tcW w:w="8222" w:type="dxa"/>
            <w:tcBorders>
              <w:top w:val="nil"/>
              <w:left w:val="single" w:sz="4" w:space="0" w:color="auto"/>
              <w:bottom w:val="single" w:sz="4" w:space="0" w:color="auto"/>
              <w:right w:val="single" w:sz="4" w:space="0" w:color="auto"/>
            </w:tcBorders>
            <w:shd w:val="clear" w:color="auto" w:fill="auto"/>
            <w:hideMark/>
          </w:tcPr>
          <w:p w14:paraId="083D4C5D"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w:t>
            </w:r>
            <w:proofErr w:type="gramStart"/>
            <w:r w:rsidRPr="008A5288">
              <w:rPr>
                <w:rFonts w:ascii="Times New Roman" w:eastAsia="Times New Roman" w:hAnsi="Times New Roman" w:cs="Times New Roman"/>
                <w:b/>
                <w:bCs/>
                <w:sz w:val="16"/>
                <w:szCs w:val="16"/>
                <w:lang w:eastAsia="ru-RU"/>
              </w:rPr>
              <w:t>Модернизация  и</w:t>
            </w:r>
            <w:proofErr w:type="gramEnd"/>
            <w:r w:rsidRPr="008A5288">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91" w:type="dxa"/>
            <w:tcBorders>
              <w:top w:val="nil"/>
              <w:left w:val="nil"/>
              <w:bottom w:val="single" w:sz="4" w:space="0" w:color="auto"/>
              <w:right w:val="single" w:sz="4" w:space="0" w:color="auto"/>
            </w:tcBorders>
            <w:shd w:val="clear" w:color="auto" w:fill="auto"/>
            <w:noWrap/>
            <w:vAlign w:val="center"/>
            <w:hideMark/>
          </w:tcPr>
          <w:p w14:paraId="32A75272"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740 00 00000</w:t>
            </w:r>
          </w:p>
        </w:tc>
        <w:tc>
          <w:tcPr>
            <w:tcW w:w="480" w:type="dxa"/>
            <w:tcBorders>
              <w:top w:val="nil"/>
              <w:left w:val="nil"/>
              <w:bottom w:val="single" w:sz="4" w:space="0" w:color="auto"/>
              <w:right w:val="nil"/>
            </w:tcBorders>
            <w:shd w:val="clear" w:color="auto" w:fill="auto"/>
            <w:noWrap/>
            <w:vAlign w:val="center"/>
            <w:hideMark/>
          </w:tcPr>
          <w:p w14:paraId="58129DE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D40937D"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41713</w:t>
            </w:r>
          </w:p>
        </w:tc>
      </w:tr>
      <w:tr w:rsidR="008A5288" w:rsidRPr="008A5288" w14:paraId="5ECDC1AD" w14:textId="77777777" w:rsidTr="00B8116C">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380A47DC"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Закупка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для муниципальных нужд</w:t>
            </w:r>
          </w:p>
        </w:tc>
        <w:tc>
          <w:tcPr>
            <w:tcW w:w="1191" w:type="dxa"/>
            <w:tcBorders>
              <w:top w:val="nil"/>
              <w:left w:val="nil"/>
              <w:bottom w:val="nil"/>
              <w:right w:val="single" w:sz="4" w:space="0" w:color="auto"/>
            </w:tcBorders>
            <w:shd w:val="clear" w:color="auto" w:fill="auto"/>
            <w:noWrap/>
            <w:vAlign w:val="center"/>
            <w:hideMark/>
          </w:tcPr>
          <w:p w14:paraId="7D73A21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740 00 20040</w:t>
            </w:r>
          </w:p>
        </w:tc>
        <w:tc>
          <w:tcPr>
            <w:tcW w:w="480" w:type="dxa"/>
            <w:tcBorders>
              <w:top w:val="nil"/>
              <w:left w:val="nil"/>
              <w:bottom w:val="nil"/>
              <w:right w:val="nil"/>
            </w:tcBorders>
            <w:shd w:val="clear" w:color="auto" w:fill="auto"/>
            <w:noWrap/>
            <w:vAlign w:val="center"/>
            <w:hideMark/>
          </w:tcPr>
          <w:p w14:paraId="581DCD5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nil"/>
              <w:right w:val="single" w:sz="4" w:space="0" w:color="auto"/>
            </w:tcBorders>
            <w:shd w:val="clear" w:color="auto" w:fill="auto"/>
            <w:noWrap/>
            <w:vAlign w:val="center"/>
            <w:hideMark/>
          </w:tcPr>
          <w:p w14:paraId="0A5AF74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11097</w:t>
            </w:r>
          </w:p>
        </w:tc>
      </w:tr>
      <w:tr w:rsidR="008A5288" w:rsidRPr="008A5288" w14:paraId="39A85EDD" w14:textId="77777777" w:rsidTr="00B8116C">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168BE3FD"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FB6281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740 00 72400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A2CE99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080B6ED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11097</w:t>
            </w:r>
          </w:p>
        </w:tc>
      </w:tr>
      <w:tr w:rsidR="008A5288" w:rsidRPr="008A5288" w14:paraId="0B9C3385"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B4C0A92"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8A5288">
              <w:rPr>
                <w:rFonts w:ascii="Times New Roman" w:eastAsia="Times New Roman" w:hAnsi="Times New Roman" w:cs="Times New Roman"/>
                <w:sz w:val="16"/>
                <w:szCs w:val="16"/>
                <w:lang w:eastAsia="ru-RU"/>
              </w:rPr>
              <w:t>софинансирование</w:t>
            </w:r>
            <w:proofErr w:type="spellEnd"/>
            <w:r w:rsidRPr="008A5288">
              <w:rPr>
                <w:rFonts w:ascii="Times New Roman" w:eastAsia="Times New Roman" w:hAnsi="Times New Roman" w:cs="Times New Roman"/>
                <w:sz w:val="16"/>
                <w:szCs w:val="16"/>
                <w:lang w:eastAsia="ru-RU"/>
              </w:rPr>
              <w:t xml:space="preserve"> мероприятий</w:t>
            </w:r>
          </w:p>
        </w:tc>
        <w:tc>
          <w:tcPr>
            <w:tcW w:w="1191" w:type="dxa"/>
            <w:tcBorders>
              <w:top w:val="nil"/>
              <w:left w:val="nil"/>
              <w:bottom w:val="single" w:sz="4" w:space="0" w:color="auto"/>
              <w:right w:val="single" w:sz="4" w:space="0" w:color="auto"/>
            </w:tcBorders>
            <w:shd w:val="clear" w:color="auto" w:fill="auto"/>
            <w:noWrap/>
            <w:vAlign w:val="center"/>
            <w:hideMark/>
          </w:tcPr>
          <w:p w14:paraId="7F3E450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740 00 S3270</w:t>
            </w:r>
          </w:p>
        </w:tc>
        <w:tc>
          <w:tcPr>
            <w:tcW w:w="480" w:type="dxa"/>
            <w:tcBorders>
              <w:top w:val="nil"/>
              <w:left w:val="nil"/>
              <w:bottom w:val="single" w:sz="4" w:space="0" w:color="auto"/>
              <w:right w:val="single" w:sz="4" w:space="0" w:color="auto"/>
            </w:tcBorders>
            <w:shd w:val="clear" w:color="auto" w:fill="auto"/>
            <w:noWrap/>
            <w:vAlign w:val="center"/>
            <w:hideMark/>
          </w:tcPr>
          <w:p w14:paraId="12EBDE8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7DC50D4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30616</w:t>
            </w:r>
          </w:p>
        </w:tc>
      </w:tr>
      <w:tr w:rsidR="008A5288" w:rsidRPr="008A5288" w14:paraId="6928B940"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2712234"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4939D0C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740 00 S3270</w:t>
            </w:r>
          </w:p>
        </w:tc>
        <w:tc>
          <w:tcPr>
            <w:tcW w:w="480" w:type="dxa"/>
            <w:tcBorders>
              <w:top w:val="nil"/>
              <w:left w:val="nil"/>
              <w:bottom w:val="single" w:sz="4" w:space="0" w:color="auto"/>
              <w:right w:val="single" w:sz="4" w:space="0" w:color="auto"/>
            </w:tcBorders>
            <w:shd w:val="clear" w:color="auto" w:fill="auto"/>
            <w:noWrap/>
            <w:vAlign w:val="center"/>
            <w:hideMark/>
          </w:tcPr>
          <w:p w14:paraId="4A0C0CE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nil"/>
              <w:bottom w:val="single" w:sz="4" w:space="0" w:color="auto"/>
              <w:right w:val="single" w:sz="4" w:space="0" w:color="auto"/>
            </w:tcBorders>
            <w:shd w:val="clear" w:color="auto" w:fill="auto"/>
            <w:noWrap/>
            <w:vAlign w:val="center"/>
            <w:hideMark/>
          </w:tcPr>
          <w:p w14:paraId="4B5724B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30616</w:t>
            </w:r>
          </w:p>
        </w:tc>
      </w:tr>
      <w:tr w:rsidR="008A5288" w:rsidRPr="008A5288" w14:paraId="61E7CD3F" w14:textId="77777777" w:rsidTr="00B8116C">
        <w:trPr>
          <w:gridAfter w:val="1"/>
          <w:wAfter w:w="24" w:type="dxa"/>
          <w:trHeight w:val="70"/>
        </w:trPr>
        <w:tc>
          <w:tcPr>
            <w:tcW w:w="8222" w:type="dxa"/>
            <w:tcBorders>
              <w:top w:val="nil"/>
              <w:left w:val="single" w:sz="4" w:space="0" w:color="auto"/>
              <w:bottom w:val="single" w:sz="4" w:space="0" w:color="auto"/>
              <w:right w:val="single" w:sz="4" w:space="0" w:color="000000"/>
            </w:tcBorders>
            <w:shd w:val="clear" w:color="auto" w:fill="auto"/>
            <w:hideMark/>
          </w:tcPr>
          <w:p w14:paraId="5A57C99B"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"Комплексное развитие систем коммунальной инфраструктуры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74DE14B9"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750 00 00050</w:t>
            </w:r>
          </w:p>
        </w:tc>
        <w:tc>
          <w:tcPr>
            <w:tcW w:w="480" w:type="dxa"/>
            <w:tcBorders>
              <w:top w:val="nil"/>
              <w:left w:val="nil"/>
              <w:bottom w:val="single" w:sz="4" w:space="0" w:color="000000"/>
              <w:right w:val="nil"/>
            </w:tcBorders>
            <w:shd w:val="clear" w:color="auto" w:fill="auto"/>
            <w:noWrap/>
            <w:vAlign w:val="center"/>
            <w:hideMark/>
          </w:tcPr>
          <w:p w14:paraId="06CE001C"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27E6F23D"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500</w:t>
            </w:r>
          </w:p>
        </w:tc>
      </w:tr>
      <w:tr w:rsidR="008A5288" w:rsidRPr="008A5288" w14:paraId="08D26F69"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14B9E7D8"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3B0009E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750 00 20050</w:t>
            </w:r>
          </w:p>
        </w:tc>
        <w:tc>
          <w:tcPr>
            <w:tcW w:w="480" w:type="dxa"/>
            <w:tcBorders>
              <w:top w:val="nil"/>
              <w:left w:val="nil"/>
              <w:bottom w:val="single" w:sz="4" w:space="0" w:color="000000"/>
              <w:right w:val="nil"/>
            </w:tcBorders>
            <w:shd w:val="clear" w:color="auto" w:fill="auto"/>
            <w:noWrap/>
            <w:vAlign w:val="center"/>
            <w:hideMark/>
          </w:tcPr>
          <w:p w14:paraId="0B88EB3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1EB45FF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500</w:t>
            </w:r>
          </w:p>
        </w:tc>
      </w:tr>
      <w:tr w:rsidR="008A5288" w:rsidRPr="008A5288" w14:paraId="3B5E53A5" w14:textId="77777777" w:rsidTr="00B8116C">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0C08B91C"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5B20FD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750 00 20050</w:t>
            </w:r>
          </w:p>
        </w:tc>
        <w:tc>
          <w:tcPr>
            <w:tcW w:w="480" w:type="dxa"/>
            <w:tcBorders>
              <w:top w:val="nil"/>
              <w:left w:val="nil"/>
              <w:bottom w:val="single" w:sz="4" w:space="0" w:color="000000"/>
              <w:right w:val="nil"/>
            </w:tcBorders>
            <w:shd w:val="clear" w:color="auto" w:fill="auto"/>
            <w:noWrap/>
            <w:vAlign w:val="center"/>
            <w:hideMark/>
          </w:tcPr>
          <w:p w14:paraId="5B17369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249676F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500</w:t>
            </w:r>
          </w:p>
        </w:tc>
      </w:tr>
      <w:tr w:rsidR="008A5288" w:rsidRPr="008A5288" w14:paraId="32FE53F0" w14:textId="77777777" w:rsidTr="00B8116C">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CBBB516"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381EE62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760 00 00000</w:t>
            </w:r>
          </w:p>
        </w:tc>
        <w:tc>
          <w:tcPr>
            <w:tcW w:w="480" w:type="dxa"/>
            <w:tcBorders>
              <w:top w:val="nil"/>
              <w:left w:val="nil"/>
              <w:bottom w:val="single" w:sz="4" w:space="0" w:color="000000"/>
              <w:right w:val="nil"/>
            </w:tcBorders>
            <w:shd w:val="clear" w:color="auto" w:fill="auto"/>
            <w:noWrap/>
            <w:vAlign w:val="center"/>
            <w:hideMark/>
          </w:tcPr>
          <w:p w14:paraId="14706C3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7F45219"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46189</w:t>
            </w:r>
          </w:p>
        </w:tc>
      </w:tr>
      <w:tr w:rsidR="008A5288" w:rsidRPr="008A5288" w14:paraId="7C069433" w14:textId="77777777" w:rsidTr="003A40D1">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1E6E345"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1" w:type="dxa"/>
            <w:tcBorders>
              <w:top w:val="nil"/>
              <w:left w:val="nil"/>
              <w:bottom w:val="single" w:sz="4" w:space="0" w:color="000000"/>
              <w:right w:val="single" w:sz="4" w:space="0" w:color="000000"/>
            </w:tcBorders>
            <w:shd w:val="clear" w:color="auto" w:fill="auto"/>
            <w:noWrap/>
            <w:vAlign w:val="center"/>
            <w:hideMark/>
          </w:tcPr>
          <w:p w14:paraId="71A9BA0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760 00 60060</w:t>
            </w:r>
          </w:p>
        </w:tc>
        <w:tc>
          <w:tcPr>
            <w:tcW w:w="480" w:type="dxa"/>
            <w:tcBorders>
              <w:top w:val="nil"/>
              <w:left w:val="nil"/>
              <w:bottom w:val="single" w:sz="4" w:space="0" w:color="000000"/>
              <w:right w:val="nil"/>
            </w:tcBorders>
            <w:shd w:val="clear" w:color="auto" w:fill="auto"/>
            <w:noWrap/>
            <w:vAlign w:val="center"/>
            <w:hideMark/>
          </w:tcPr>
          <w:p w14:paraId="1752E1A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1A7C39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33194</w:t>
            </w:r>
          </w:p>
        </w:tc>
      </w:tr>
      <w:tr w:rsidR="008A5288" w:rsidRPr="008A5288" w14:paraId="122EA89C"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23705267"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1" w:type="dxa"/>
            <w:tcBorders>
              <w:top w:val="nil"/>
              <w:left w:val="nil"/>
              <w:bottom w:val="single" w:sz="4" w:space="0" w:color="000000"/>
              <w:right w:val="single" w:sz="4" w:space="0" w:color="000000"/>
            </w:tcBorders>
            <w:shd w:val="clear" w:color="auto" w:fill="auto"/>
            <w:noWrap/>
            <w:vAlign w:val="center"/>
            <w:hideMark/>
          </w:tcPr>
          <w:p w14:paraId="2716063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760 00 60060</w:t>
            </w:r>
          </w:p>
        </w:tc>
        <w:tc>
          <w:tcPr>
            <w:tcW w:w="480" w:type="dxa"/>
            <w:tcBorders>
              <w:top w:val="nil"/>
              <w:left w:val="nil"/>
              <w:bottom w:val="single" w:sz="4" w:space="0" w:color="000000"/>
              <w:right w:val="nil"/>
            </w:tcBorders>
            <w:shd w:val="clear" w:color="auto" w:fill="auto"/>
            <w:noWrap/>
            <w:vAlign w:val="center"/>
            <w:hideMark/>
          </w:tcPr>
          <w:p w14:paraId="12F9732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611</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6C36CB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33194</w:t>
            </w:r>
          </w:p>
        </w:tc>
      </w:tr>
      <w:tr w:rsidR="008A5288" w:rsidRPr="008A5288" w14:paraId="43FA601C"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3073361"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Закупки товаров,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664AC76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760 00 20060</w:t>
            </w:r>
          </w:p>
        </w:tc>
        <w:tc>
          <w:tcPr>
            <w:tcW w:w="480" w:type="dxa"/>
            <w:tcBorders>
              <w:top w:val="nil"/>
              <w:left w:val="nil"/>
              <w:bottom w:val="single" w:sz="4" w:space="0" w:color="000000"/>
              <w:right w:val="nil"/>
            </w:tcBorders>
            <w:shd w:val="clear" w:color="auto" w:fill="auto"/>
            <w:noWrap/>
            <w:vAlign w:val="center"/>
            <w:hideMark/>
          </w:tcPr>
          <w:p w14:paraId="5DCFEED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D09973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6988</w:t>
            </w:r>
          </w:p>
        </w:tc>
      </w:tr>
      <w:tr w:rsidR="008A5288" w:rsidRPr="008A5288" w14:paraId="23DFA8A6"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745F12E"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8A5288">
              <w:rPr>
                <w:rFonts w:ascii="Times New Roman" w:eastAsia="Times New Roman" w:hAnsi="Times New Roman" w:cs="Times New Roman"/>
                <w:sz w:val="16"/>
                <w:szCs w:val="16"/>
                <w:lang w:eastAsia="ru-RU"/>
              </w:rPr>
              <w:t>государсвтенных</w:t>
            </w:r>
            <w:proofErr w:type="spellEnd"/>
            <w:r w:rsidRPr="008A5288">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514257D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760 00 20060</w:t>
            </w:r>
          </w:p>
        </w:tc>
        <w:tc>
          <w:tcPr>
            <w:tcW w:w="480" w:type="dxa"/>
            <w:tcBorders>
              <w:top w:val="nil"/>
              <w:left w:val="nil"/>
              <w:bottom w:val="single" w:sz="4" w:space="0" w:color="000000"/>
              <w:right w:val="nil"/>
            </w:tcBorders>
            <w:shd w:val="clear" w:color="auto" w:fill="auto"/>
            <w:noWrap/>
            <w:vAlign w:val="center"/>
            <w:hideMark/>
          </w:tcPr>
          <w:p w14:paraId="79309CC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8FAAD8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6988</w:t>
            </w:r>
          </w:p>
        </w:tc>
      </w:tr>
      <w:tr w:rsidR="008A5288" w:rsidRPr="008A5288" w14:paraId="46DFA9AE"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655C045"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32BDFA5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760 00 78210</w:t>
            </w:r>
          </w:p>
        </w:tc>
        <w:tc>
          <w:tcPr>
            <w:tcW w:w="480" w:type="dxa"/>
            <w:tcBorders>
              <w:top w:val="nil"/>
              <w:left w:val="nil"/>
              <w:bottom w:val="single" w:sz="4" w:space="0" w:color="000000"/>
              <w:right w:val="nil"/>
            </w:tcBorders>
            <w:shd w:val="clear" w:color="auto" w:fill="auto"/>
            <w:noWrap/>
            <w:vAlign w:val="center"/>
            <w:hideMark/>
          </w:tcPr>
          <w:p w14:paraId="3D39F5A9"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7392194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279</w:t>
            </w:r>
          </w:p>
        </w:tc>
      </w:tr>
      <w:tr w:rsidR="008A5288" w:rsidRPr="008A5288" w14:paraId="7E65CF97"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D7D54C0"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1C2909B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760 00 78210</w:t>
            </w:r>
          </w:p>
        </w:tc>
        <w:tc>
          <w:tcPr>
            <w:tcW w:w="480" w:type="dxa"/>
            <w:tcBorders>
              <w:top w:val="nil"/>
              <w:left w:val="nil"/>
              <w:bottom w:val="single" w:sz="4" w:space="0" w:color="000000"/>
              <w:right w:val="nil"/>
            </w:tcBorders>
            <w:shd w:val="clear" w:color="auto" w:fill="auto"/>
            <w:noWrap/>
            <w:vAlign w:val="center"/>
            <w:hideMark/>
          </w:tcPr>
          <w:p w14:paraId="6D67762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52C452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279</w:t>
            </w:r>
          </w:p>
        </w:tc>
      </w:tr>
      <w:tr w:rsidR="008A5288" w:rsidRPr="008A5288" w14:paraId="33D77E8B"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2D9DFAC"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proofErr w:type="spellStart"/>
            <w:r w:rsidRPr="008A5288">
              <w:rPr>
                <w:rFonts w:ascii="Times New Roman" w:eastAsia="Times New Roman" w:hAnsi="Times New Roman" w:cs="Times New Roman"/>
                <w:sz w:val="16"/>
                <w:szCs w:val="16"/>
                <w:lang w:eastAsia="ru-RU"/>
              </w:rPr>
              <w:t>Софинансирование</w:t>
            </w:r>
            <w:proofErr w:type="spellEnd"/>
            <w:r w:rsidRPr="008A5288">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191" w:type="dxa"/>
            <w:tcBorders>
              <w:top w:val="nil"/>
              <w:left w:val="nil"/>
              <w:bottom w:val="single" w:sz="4" w:space="0" w:color="000000"/>
              <w:right w:val="single" w:sz="4" w:space="0" w:color="000000"/>
            </w:tcBorders>
            <w:shd w:val="clear" w:color="auto" w:fill="auto"/>
            <w:noWrap/>
            <w:vAlign w:val="center"/>
            <w:hideMark/>
          </w:tcPr>
          <w:p w14:paraId="1B66A13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S6150</w:t>
            </w:r>
          </w:p>
        </w:tc>
        <w:tc>
          <w:tcPr>
            <w:tcW w:w="480" w:type="dxa"/>
            <w:tcBorders>
              <w:top w:val="nil"/>
              <w:left w:val="nil"/>
              <w:bottom w:val="single" w:sz="4" w:space="0" w:color="000000"/>
              <w:right w:val="nil"/>
            </w:tcBorders>
            <w:shd w:val="clear" w:color="auto" w:fill="auto"/>
            <w:noWrap/>
            <w:vAlign w:val="center"/>
            <w:hideMark/>
          </w:tcPr>
          <w:p w14:paraId="4B43FC7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A387B1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5728</w:t>
            </w:r>
          </w:p>
        </w:tc>
      </w:tr>
      <w:tr w:rsidR="008A5288" w:rsidRPr="008A5288" w14:paraId="4AA43511"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D1E7C20"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58CCB7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760 00 S6150</w:t>
            </w:r>
          </w:p>
        </w:tc>
        <w:tc>
          <w:tcPr>
            <w:tcW w:w="480" w:type="dxa"/>
            <w:tcBorders>
              <w:top w:val="nil"/>
              <w:left w:val="nil"/>
              <w:bottom w:val="single" w:sz="4" w:space="0" w:color="000000"/>
              <w:right w:val="nil"/>
            </w:tcBorders>
            <w:shd w:val="clear" w:color="auto" w:fill="auto"/>
            <w:noWrap/>
            <w:vAlign w:val="center"/>
            <w:hideMark/>
          </w:tcPr>
          <w:p w14:paraId="4566672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491061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5728</w:t>
            </w:r>
          </w:p>
        </w:tc>
      </w:tr>
      <w:tr w:rsidR="008A5288" w:rsidRPr="008A5288" w14:paraId="18AC9DF6"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8949F4D"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8A5288">
              <w:rPr>
                <w:rFonts w:ascii="Times New Roman" w:eastAsia="Times New Roman" w:hAnsi="Times New Roman" w:cs="Times New Roman"/>
                <w:b/>
                <w:bCs/>
                <w:sz w:val="16"/>
                <w:szCs w:val="16"/>
                <w:lang w:eastAsia="ru-RU"/>
              </w:rPr>
              <w:t>повышение  энергетической</w:t>
            </w:r>
            <w:proofErr w:type="gramEnd"/>
            <w:r w:rsidRPr="008A5288">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18B00373"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700 00 00000</w:t>
            </w:r>
          </w:p>
        </w:tc>
        <w:tc>
          <w:tcPr>
            <w:tcW w:w="480" w:type="dxa"/>
            <w:tcBorders>
              <w:top w:val="nil"/>
              <w:left w:val="nil"/>
              <w:bottom w:val="single" w:sz="4" w:space="0" w:color="000000"/>
              <w:right w:val="nil"/>
            </w:tcBorders>
            <w:shd w:val="clear" w:color="auto" w:fill="auto"/>
            <w:noWrap/>
            <w:vAlign w:val="center"/>
            <w:hideMark/>
          </w:tcPr>
          <w:p w14:paraId="3381084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782759CA"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5600</w:t>
            </w:r>
          </w:p>
        </w:tc>
      </w:tr>
      <w:tr w:rsidR="008A5288" w:rsidRPr="008A5288" w14:paraId="589AFCA9"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1349858"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49C547B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700 00 20010</w:t>
            </w:r>
          </w:p>
        </w:tc>
        <w:tc>
          <w:tcPr>
            <w:tcW w:w="480" w:type="dxa"/>
            <w:tcBorders>
              <w:top w:val="nil"/>
              <w:left w:val="nil"/>
              <w:bottom w:val="single" w:sz="4" w:space="0" w:color="000000"/>
              <w:right w:val="nil"/>
            </w:tcBorders>
            <w:shd w:val="clear" w:color="auto" w:fill="auto"/>
            <w:noWrap/>
            <w:vAlign w:val="center"/>
            <w:hideMark/>
          </w:tcPr>
          <w:p w14:paraId="305D89A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F76B8C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5600</w:t>
            </w:r>
          </w:p>
        </w:tc>
      </w:tr>
      <w:tr w:rsidR="008A5288" w:rsidRPr="008A5288" w14:paraId="3941B9A3"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CDBC7D8"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и услуг для обеспечения </w:t>
            </w:r>
            <w:proofErr w:type="spellStart"/>
            <w:r w:rsidRPr="008A5288">
              <w:rPr>
                <w:rFonts w:ascii="Times New Roman" w:eastAsia="Times New Roman" w:hAnsi="Times New Roman" w:cs="Times New Roman"/>
                <w:sz w:val="16"/>
                <w:szCs w:val="16"/>
                <w:lang w:eastAsia="ru-RU"/>
              </w:rPr>
              <w:t>государсвтенных</w:t>
            </w:r>
            <w:proofErr w:type="spellEnd"/>
            <w:r w:rsidRPr="008A5288">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268E8B4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700 00 20010</w:t>
            </w:r>
          </w:p>
        </w:tc>
        <w:tc>
          <w:tcPr>
            <w:tcW w:w="480" w:type="dxa"/>
            <w:tcBorders>
              <w:top w:val="nil"/>
              <w:left w:val="nil"/>
              <w:bottom w:val="single" w:sz="4" w:space="0" w:color="000000"/>
              <w:right w:val="nil"/>
            </w:tcBorders>
            <w:shd w:val="clear" w:color="auto" w:fill="auto"/>
            <w:noWrap/>
            <w:vAlign w:val="center"/>
            <w:hideMark/>
          </w:tcPr>
          <w:p w14:paraId="4580F1A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7EC3D14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5600</w:t>
            </w:r>
          </w:p>
        </w:tc>
      </w:tr>
      <w:tr w:rsidR="008A5288" w:rsidRPr="008A5288" w14:paraId="47A5E1E1"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97B7876"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Подпрограмма "Содержание мест захоронений на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00C8FCF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761 00 00000</w:t>
            </w:r>
          </w:p>
        </w:tc>
        <w:tc>
          <w:tcPr>
            <w:tcW w:w="480" w:type="dxa"/>
            <w:tcBorders>
              <w:top w:val="nil"/>
              <w:left w:val="nil"/>
              <w:bottom w:val="single" w:sz="4" w:space="0" w:color="000000"/>
              <w:right w:val="nil"/>
            </w:tcBorders>
            <w:shd w:val="clear" w:color="auto" w:fill="auto"/>
            <w:noWrap/>
            <w:vAlign w:val="center"/>
            <w:hideMark/>
          </w:tcPr>
          <w:p w14:paraId="399D6F1D" w14:textId="77777777" w:rsidR="008A5288" w:rsidRPr="008A5288" w:rsidRDefault="008A5288" w:rsidP="008A5288">
            <w:pPr>
              <w:spacing w:after="0" w:line="240" w:lineRule="auto"/>
              <w:jc w:val="center"/>
              <w:rPr>
                <w:rFonts w:ascii="Times New Roman" w:eastAsia="Times New Roman" w:hAnsi="Times New Roman" w:cs="Times New Roman"/>
                <w:i/>
                <w:iCs/>
                <w:sz w:val="16"/>
                <w:szCs w:val="16"/>
                <w:lang w:eastAsia="ru-RU"/>
              </w:rPr>
            </w:pPr>
            <w:r w:rsidRPr="008A5288">
              <w:rPr>
                <w:rFonts w:ascii="Times New Roman" w:eastAsia="Times New Roman" w:hAnsi="Times New Roman" w:cs="Times New Roman"/>
                <w:i/>
                <w:i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7BC8E24"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209</w:t>
            </w:r>
          </w:p>
        </w:tc>
      </w:tr>
      <w:tr w:rsidR="008A5288" w:rsidRPr="008A5288" w14:paraId="4A16BD3F"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1D756AB"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7D24C77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761 00 20610</w:t>
            </w:r>
          </w:p>
        </w:tc>
        <w:tc>
          <w:tcPr>
            <w:tcW w:w="480" w:type="dxa"/>
            <w:tcBorders>
              <w:top w:val="nil"/>
              <w:left w:val="nil"/>
              <w:bottom w:val="single" w:sz="4" w:space="0" w:color="000000"/>
              <w:right w:val="nil"/>
            </w:tcBorders>
            <w:shd w:val="clear" w:color="auto" w:fill="auto"/>
            <w:noWrap/>
            <w:vAlign w:val="center"/>
            <w:hideMark/>
          </w:tcPr>
          <w:p w14:paraId="07052F4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CF33A7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209</w:t>
            </w:r>
          </w:p>
        </w:tc>
      </w:tr>
      <w:tr w:rsidR="008A5288" w:rsidRPr="008A5288" w14:paraId="0A129672"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56707CE"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3CA3559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761 00 20610</w:t>
            </w:r>
          </w:p>
        </w:tc>
        <w:tc>
          <w:tcPr>
            <w:tcW w:w="480" w:type="dxa"/>
            <w:tcBorders>
              <w:top w:val="nil"/>
              <w:left w:val="nil"/>
              <w:bottom w:val="single" w:sz="4" w:space="0" w:color="000000"/>
              <w:right w:val="nil"/>
            </w:tcBorders>
            <w:shd w:val="clear" w:color="auto" w:fill="auto"/>
            <w:noWrap/>
            <w:vAlign w:val="center"/>
            <w:hideMark/>
          </w:tcPr>
          <w:p w14:paraId="6117169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DCB449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209</w:t>
            </w:r>
          </w:p>
        </w:tc>
      </w:tr>
      <w:tr w:rsidR="008A5288" w:rsidRPr="008A5288" w14:paraId="0AB1D5E9"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6223B21"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Подпрограмма "Поддержка народных инициатив в рамках благоустройства дворовых территорий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14:paraId="6A431ECD"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762 00 00000</w:t>
            </w:r>
          </w:p>
        </w:tc>
        <w:tc>
          <w:tcPr>
            <w:tcW w:w="480" w:type="dxa"/>
            <w:tcBorders>
              <w:top w:val="nil"/>
              <w:left w:val="nil"/>
              <w:bottom w:val="single" w:sz="4" w:space="0" w:color="000000"/>
              <w:right w:val="nil"/>
            </w:tcBorders>
            <w:shd w:val="clear" w:color="auto" w:fill="auto"/>
            <w:noWrap/>
            <w:vAlign w:val="center"/>
            <w:hideMark/>
          </w:tcPr>
          <w:p w14:paraId="2C01990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4598E3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243</w:t>
            </w:r>
          </w:p>
        </w:tc>
      </w:tr>
      <w:tr w:rsidR="008A5288" w:rsidRPr="008A5288" w14:paraId="03F1EB5E"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367FDC5"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277F5C4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762 00 20620</w:t>
            </w:r>
          </w:p>
        </w:tc>
        <w:tc>
          <w:tcPr>
            <w:tcW w:w="480" w:type="dxa"/>
            <w:tcBorders>
              <w:top w:val="nil"/>
              <w:left w:val="nil"/>
              <w:bottom w:val="single" w:sz="4" w:space="0" w:color="000000"/>
              <w:right w:val="nil"/>
            </w:tcBorders>
            <w:shd w:val="clear" w:color="auto" w:fill="auto"/>
            <w:noWrap/>
            <w:vAlign w:val="center"/>
            <w:hideMark/>
          </w:tcPr>
          <w:p w14:paraId="5C034D2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5B4CB8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243</w:t>
            </w:r>
          </w:p>
        </w:tc>
      </w:tr>
      <w:tr w:rsidR="008A5288" w:rsidRPr="008A5288" w14:paraId="14CA3805"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2DF3463"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14:paraId="77E99F7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762 00 20620</w:t>
            </w:r>
          </w:p>
        </w:tc>
        <w:tc>
          <w:tcPr>
            <w:tcW w:w="480" w:type="dxa"/>
            <w:tcBorders>
              <w:top w:val="nil"/>
              <w:left w:val="nil"/>
              <w:bottom w:val="single" w:sz="4" w:space="0" w:color="000000"/>
              <w:right w:val="nil"/>
            </w:tcBorders>
            <w:shd w:val="clear" w:color="auto" w:fill="auto"/>
            <w:noWrap/>
            <w:vAlign w:val="center"/>
            <w:hideMark/>
          </w:tcPr>
          <w:p w14:paraId="5898836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DF6168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243</w:t>
            </w:r>
          </w:p>
        </w:tc>
      </w:tr>
      <w:tr w:rsidR="008A5288" w:rsidRPr="008A5288" w14:paraId="6D46AD41" w14:textId="77777777" w:rsidTr="00580914">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2CD3D3B0"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14:paraId="556CBF6F"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770 00 00000</w:t>
            </w:r>
          </w:p>
        </w:tc>
        <w:tc>
          <w:tcPr>
            <w:tcW w:w="480" w:type="dxa"/>
            <w:tcBorders>
              <w:top w:val="nil"/>
              <w:left w:val="nil"/>
              <w:bottom w:val="single" w:sz="4" w:space="0" w:color="000000"/>
              <w:right w:val="nil"/>
            </w:tcBorders>
            <w:shd w:val="clear" w:color="auto" w:fill="auto"/>
            <w:noWrap/>
            <w:vAlign w:val="center"/>
            <w:hideMark/>
          </w:tcPr>
          <w:p w14:paraId="47F8DD84"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156E2C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4507</w:t>
            </w:r>
          </w:p>
        </w:tc>
      </w:tr>
      <w:tr w:rsidR="008A5288" w:rsidRPr="008A5288" w14:paraId="707835F2" w14:textId="77777777" w:rsidTr="00580914">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4B7182F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8A5288">
              <w:rPr>
                <w:rFonts w:ascii="Times New Roman" w:eastAsia="Times New Roman" w:hAnsi="Times New Roman" w:cs="Times New Roman"/>
                <w:sz w:val="16"/>
                <w:szCs w:val="16"/>
                <w:lang w:eastAsia="ru-RU"/>
              </w:rPr>
              <w:t>гп</w:t>
            </w:r>
            <w:proofErr w:type="spellEnd"/>
            <w:r w:rsidRPr="008A5288">
              <w:rPr>
                <w:rFonts w:ascii="Times New Roman" w:eastAsia="Times New Roman" w:hAnsi="Times New Roman" w:cs="Times New Roman"/>
                <w:sz w:val="16"/>
                <w:szCs w:val="16"/>
                <w:lang w:eastAsia="ru-RU"/>
              </w:rPr>
              <w:t xml:space="preserve"> Безенчук"</w:t>
            </w:r>
          </w:p>
        </w:tc>
        <w:tc>
          <w:tcPr>
            <w:tcW w:w="1191" w:type="dxa"/>
            <w:tcBorders>
              <w:top w:val="nil"/>
              <w:left w:val="nil"/>
              <w:bottom w:val="nil"/>
              <w:right w:val="nil"/>
            </w:tcBorders>
            <w:shd w:val="clear" w:color="auto" w:fill="auto"/>
            <w:noWrap/>
            <w:vAlign w:val="center"/>
            <w:hideMark/>
          </w:tcPr>
          <w:p w14:paraId="5CB9E40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770 00 20070</w:t>
            </w:r>
          </w:p>
        </w:tc>
        <w:tc>
          <w:tcPr>
            <w:tcW w:w="480" w:type="dxa"/>
            <w:tcBorders>
              <w:top w:val="nil"/>
              <w:left w:val="single" w:sz="4" w:space="0" w:color="000000"/>
              <w:bottom w:val="single" w:sz="4" w:space="0" w:color="000000"/>
              <w:right w:val="nil"/>
            </w:tcBorders>
            <w:shd w:val="clear" w:color="auto" w:fill="auto"/>
            <w:noWrap/>
            <w:vAlign w:val="center"/>
            <w:hideMark/>
          </w:tcPr>
          <w:p w14:paraId="626D66AF"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1A0943B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w:t>
            </w:r>
          </w:p>
        </w:tc>
      </w:tr>
      <w:tr w:rsidR="008A5288" w:rsidRPr="008A5288" w14:paraId="2C5B828B"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EBA7D0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000000"/>
              <w:left w:val="nil"/>
              <w:bottom w:val="nil"/>
              <w:right w:val="nil"/>
            </w:tcBorders>
            <w:shd w:val="clear" w:color="auto" w:fill="auto"/>
            <w:noWrap/>
            <w:vAlign w:val="center"/>
            <w:hideMark/>
          </w:tcPr>
          <w:p w14:paraId="635B2F9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770 00 20070</w:t>
            </w:r>
          </w:p>
        </w:tc>
        <w:tc>
          <w:tcPr>
            <w:tcW w:w="480" w:type="dxa"/>
            <w:tcBorders>
              <w:top w:val="nil"/>
              <w:left w:val="single" w:sz="4" w:space="0" w:color="000000"/>
              <w:bottom w:val="nil"/>
              <w:right w:val="nil"/>
            </w:tcBorders>
            <w:shd w:val="clear" w:color="auto" w:fill="auto"/>
            <w:noWrap/>
            <w:vAlign w:val="center"/>
            <w:hideMark/>
          </w:tcPr>
          <w:p w14:paraId="3C3E6B1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19FD92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w:t>
            </w:r>
          </w:p>
        </w:tc>
      </w:tr>
      <w:tr w:rsidR="008A5288" w:rsidRPr="008A5288" w14:paraId="12A7C6C8"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DABD740"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Межбюджетные трансферты </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14:paraId="546D9A6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770 00 78210</w:t>
            </w:r>
          </w:p>
        </w:tc>
        <w:tc>
          <w:tcPr>
            <w:tcW w:w="480" w:type="dxa"/>
            <w:tcBorders>
              <w:top w:val="single" w:sz="4" w:space="0" w:color="000000"/>
              <w:left w:val="nil"/>
              <w:bottom w:val="single" w:sz="4" w:space="0" w:color="000000"/>
              <w:right w:val="nil"/>
            </w:tcBorders>
            <w:shd w:val="clear" w:color="auto" w:fill="auto"/>
            <w:noWrap/>
            <w:vAlign w:val="center"/>
            <w:hideMark/>
          </w:tcPr>
          <w:p w14:paraId="0BC92754"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EF6870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4500</w:t>
            </w:r>
          </w:p>
        </w:tc>
      </w:tr>
      <w:tr w:rsidR="008A5288" w:rsidRPr="008A5288" w14:paraId="1F71BA47"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9819DF4"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14:paraId="0C95756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770 00 78210</w:t>
            </w:r>
          </w:p>
        </w:tc>
        <w:tc>
          <w:tcPr>
            <w:tcW w:w="480" w:type="dxa"/>
            <w:tcBorders>
              <w:top w:val="nil"/>
              <w:left w:val="nil"/>
              <w:bottom w:val="single" w:sz="4" w:space="0" w:color="000000"/>
              <w:right w:val="nil"/>
            </w:tcBorders>
            <w:shd w:val="clear" w:color="auto" w:fill="auto"/>
            <w:noWrap/>
            <w:vAlign w:val="center"/>
            <w:hideMark/>
          </w:tcPr>
          <w:p w14:paraId="5CC6C3F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059C89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4500</w:t>
            </w:r>
          </w:p>
        </w:tc>
      </w:tr>
      <w:tr w:rsidR="008A5288" w:rsidRPr="008A5288" w14:paraId="75AA8385"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903F2B5" w14:textId="77777777" w:rsidR="008A5288" w:rsidRPr="008A5288" w:rsidRDefault="008A5288" w:rsidP="008A5288">
            <w:pPr>
              <w:spacing w:after="0" w:line="240" w:lineRule="auto"/>
              <w:jc w:val="both"/>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Непрограммное направление расходов</w:t>
            </w:r>
          </w:p>
        </w:tc>
        <w:tc>
          <w:tcPr>
            <w:tcW w:w="1191" w:type="dxa"/>
            <w:tcBorders>
              <w:top w:val="nil"/>
              <w:left w:val="nil"/>
              <w:bottom w:val="nil"/>
              <w:right w:val="nil"/>
            </w:tcBorders>
            <w:shd w:val="clear" w:color="auto" w:fill="auto"/>
            <w:noWrap/>
            <w:vAlign w:val="center"/>
            <w:hideMark/>
          </w:tcPr>
          <w:p w14:paraId="5782FD71"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990 00 00000</w:t>
            </w:r>
          </w:p>
        </w:tc>
        <w:tc>
          <w:tcPr>
            <w:tcW w:w="480" w:type="dxa"/>
            <w:tcBorders>
              <w:top w:val="nil"/>
              <w:left w:val="single" w:sz="4" w:space="0" w:color="000000"/>
              <w:bottom w:val="nil"/>
              <w:right w:val="nil"/>
            </w:tcBorders>
            <w:shd w:val="clear" w:color="auto" w:fill="auto"/>
            <w:noWrap/>
            <w:vAlign w:val="center"/>
            <w:hideMark/>
          </w:tcPr>
          <w:p w14:paraId="5741C34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10ED2B80"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21309</w:t>
            </w:r>
          </w:p>
        </w:tc>
      </w:tr>
      <w:tr w:rsidR="008A5288" w:rsidRPr="008A5288" w14:paraId="446DD745"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9848419" w14:textId="77777777" w:rsidR="008A5288" w:rsidRPr="008A5288" w:rsidRDefault="008A5288" w:rsidP="008A5288">
            <w:pPr>
              <w:spacing w:after="0" w:line="240" w:lineRule="auto"/>
              <w:jc w:val="both"/>
              <w:rPr>
                <w:rFonts w:ascii="Times New Roman" w:eastAsia="Times New Roman" w:hAnsi="Times New Roman" w:cs="Times New Roman"/>
                <w:b/>
                <w:bCs/>
                <w:i/>
                <w:iCs/>
                <w:sz w:val="16"/>
                <w:szCs w:val="16"/>
                <w:lang w:eastAsia="ru-RU"/>
              </w:rPr>
            </w:pPr>
            <w:r w:rsidRPr="008A5288">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1" w:type="dxa"/>
            <w:tcBorders>
              <w:top w:val="single" w:sz="4" w:space="0" w:color="000000"/>
              <w:left w:val="nil"/>
              <w:bottom w:val="nil"/>
              <w:right w:val="nil"/>
            </w:tcBorders>
            <w:shd w:val="clear" w:color="auto" w:fill="auto"/>
            <w:noWrap/>
            <w:vAlign w:val="center"/>
            <w:hideMark/>
          </w:tcPr>
          <w:p w14:paraId="5BCC7372"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991 00 00000</w:t>
            </w: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5B760"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3808CB59"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14161</w:t>
            </w:r>
          </w:p>
        </w:tc>
      </w:tr>
      <w:tr w:rsidR="008A5288" w:rsidRPr="008A5288" w14:paraId="77415195" w14:textId="77777777" w:rsidTr="00580914">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14:paraId="44E845E9"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1" w:type="dxa"/>
            <w:tcBorders>
              <w:top w:val="single" w:sz="4" w:space="0" w:color="000000"/>
              <w:left w:val="single" w:sz="4" w:space="0" w:color="000000"/>
              <w:bottom w:val="nil"/>
              <w:right w:val="nil"/>
            </w:tcBorders>
            <w:shd w:val="clear" w:color="auto" w:fill="auto"/>
            <w:noWrap/>
            <w:vAlign w:val="center"/>
            <w:hideMark/>
          </w:tcPr>
          <w:p w14:paraId="1DCEDF4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991 00 11000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45956C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1262E6E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10501</w:t>
            </w:r>
          </w:p>
        </w:tc>
      </w:tr>
      <w:tr w:rsidR="008A5288" w:rsidRPr="008A5288" w14:paraId="6B839F12" w14:textId="77777777" w:rsidTr="00580914">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14:paraId="1FE3B24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1" w:type="dxa"/>
            <w:tcBorders>
              <w:top w:val="single" w:sz="4" w:space="0" w:color="000000"/>
              <w:left w:val="single" w:sz="4" w:space="0" w:color="000000"/>
              <w:bottom w:val="nil"/>
              <w:right w:val="nil"/>
            </w:tcBorders>
            <w:shd w:val="clear" w:color="auto" w:fill="auto"/>
            <w:noWrap/>
            <w:vAlign w:val="center"/>
            <w:hideMark/>
          </w:tcPr>
          <w:p w14:paraId="7D3AE5B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991 00 11010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8AB554"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7F5B456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1362</w:t>
            </w:r>
          </w:p>
        </w:tc>
      </w:tr>
      <w:tr w:rsidR="008A5288" w:rsidRPr="008A5288" w14:paraId="4668B249" w14:textId="77777777" w:rsidTr="00580914">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14:paraId="337A572C"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single" w:sz="4" w:space="0" w:color="000000"/>
              <w:left w:val="single" w:sz="4" w:space="0" w:color="000000"/>
              <w:bottom w:val="nil"/>
              <w:right w:val="nil"/>
            </w:tcBorders>
            <w:shd w:val="clear" w:color="auto" w:fill="auto"/>
            <w:noWrap/>
            <w:vAlign w:val="center"/>
            <w:hideMark/>
          </w:tcPr>
          <w:p w14:paraId="776F008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991 00 11010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874618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120</w:t>
            </w:r>
          </w:p>
        </w:tc>
        <w:tc>
          <w:tcPr>
            <w:tcW w:w="1056" w:type="dxa"/>
            <w:tcBorders>
              <w:top w:val="nil"/>
              <w:left w:val="nil"/>
              <w:bottom w:val="single" w:sz="4" w:space="0" w:color="auto"/>
              <w:right w:val="single" w:sz="4" w:space="0" w:color="auto"/>
            </w:tcBorders>
            <w:shd w:val="clear" w:color="auto" w:fill="auto"/>
            <w:noWrap/>
            <w:vAlign w:val="center"/>
            <w:hideMark/>
          </w:tcPr>
          <w:p w14:paraId="23CE8FA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1362</w:t>
            </w:r>
          </w:p>
        </w:tc>
      </w:tr>
      <w:tr w:rsidR="008A5288" w:rsidRPr="008A5288" w14:paraId="631B697E" w14:textId="77777777" w:rsidTr="00580914">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14:paraId="398C6719"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F5F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auto"/>
              <w:right w:val="single" w:sz="4" w:space="0" w:color="auto"/>
            </w:tcBorders>
            <w:shd w:val="clear" w:color="auto" w:fill="auto"/>
            <w:noWrap/>
            <w:vAlign w:val="center"/>
            <w:hideMark/>
          </w:tcPr>
          <w:p w14:paraId="14F89E7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20E3ED8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9139</w:t>
            </w:r>
          </w:p>
        </w:tc>
      </w:tr>
      <w:tr w:rsidR="008A5288" w:rsidRPr="008A5288" w14:paraId="22C5659A"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DAAFBBD"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nil"/>
              <w:left w:val="nil"/>
              <w:bottom w:val="single" w:sz="4" w:space="0" w:color="auto"/>
              <w:right w:val="single" w:sz="4" w:space="0" w:color="auto"/>
            </w:tcBorders>
            <w:shd w:val="clear" w:color="auto" w:fill="auto"/>
            <w:noWrap/>
            <w:vAlign w:val="center"/>
            <w:hideMark/>
          </w:tcPr>
          <w:p w14:paraId="138849E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14:paraId="6E878D9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120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14EB01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7831</w:t>
            </w:r>
          </w:p>
        </w:tc>
      </w:tr>
      <w:tr w:rsidR="008A5288" w:rsidRPr="008A5288" w14:paraId="4705E352"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9D78E3B"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2D78134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14:paraId="728833D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E3A20B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1255</w:t>
            </w:r>
          </w:p>
        </w:tc>
      </w:tr>
      <w:tr w:rsidR="008A5288" w:rsidRPr="008A5288" w14:paraId="0758CA09"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7EEAEB5"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Уплата налогов, сборов и иных платежей</w:t>
            </w:r>
          </w:p>
        </w:tc>
        <w:tc>
          <w:tcPr>
            <w:tcW w:w="1191" w:type="dxa"/>
            <w:tcBorders>
              <w:top w:val="nil"/>
              <w:left w:val="nil"/>
              <w:bottom w:val="single" w:sz="4" w:space="0" w:color="auto"/>
              <w:right w:val="single" w:sz="4" w:space="0" w:color="auto"/>
            </w:tcBorders>
            <w:shd w:val="clear" w:color="auto" w:fill="auto"/>
            <w:noWrap/>
            <w:vAlign w:val="center"/>
            <w:hideMark/>
          </w:tcPr>
          <w:p w14:paraId="2AB1418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14:paraId="6D2AACF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850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193AFF1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53</w:t>
            </w:r>
          </w:p>
        </w:tc>
      </w:tr>
      <w:tr w:rsidR="008A5288" w:rsidRPr="008A5288" w14:paraId="687AE696"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44B62FB"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0B211B5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991 00 78210</w:t>
            </w:r>
          </w:p>
        </w:tc>
        <w:tc>
          <w:tcPr>
            <w:tcW w:w="480" w:type="dxa"/>
            <w:tcBorders>
              <w:top w:val="nil"/>
              <w:left w:val="nil"/>
              <w:bottom w:val="single" w:sz="4" w:space="0" w:color="000000"/>
              <w:right w:val="nil"/>
            </w:tcBorders>
            <w:shd w:val="clear" w:color="auto" w:fill="auto"/>
            <w:noWrap/>
            <w:vAlign w:val="center"/>
            <w:hideMark/>
          </w:tcPr>
          <w:p w14:paraId="1023931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FCE4D5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403</w:t>
            </w:r>
          </w:p>
        </w:tc>
      </w:tr>
      <w:tr w:rsidR="008A5288" w:rsidRPr="008A5288" w14:paraId="666D1638" w14:textId="77777777" w:rsidTr="00580914">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4DED07B8"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194E080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991 00 78210</w:t>
            </w:r>
          </w:p>
        </w:tc>
        <w:tc>
          <w:tcPr>
            <w:tcW w:w="480" w:type="dxa"/>
            <w:tcBorders>
              <w:top w:val="nil"/>
              <w:left w:val="nil"/>
              <w:bottom w:val="single" w:sz="4" w:space="0" w:color="000000"/>
              <w:right w:val="nil"/>
            </w:tcBorders>
            <w:shd w:val="clear" w:color="auto" w:fill="auto"/>
            <w:noWrap/>
            <w:vAlign w:val="center"/>
            <w:hideMark/>
          </w:tcPr>
          <w:p w14:paraId="61966A0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26F647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403</w:t>
            </w:r>
          </w:p>
        </w:tc>
      </w:tr>
      <w:tr w:rsidR="008A5288" w:rsidRPr="008A5288" w14:paraId="307459C8" w14:textId="77777777" w:rsidTr="00580914">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1FA5404"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по </w:t>
            </w:r>
            <w:proofErr w:type="spellStart"/>
            <w:r w:rsidRPr="008A5288">
              <w:rPr>
                <w:rFonts w:ascii="Times New Roman" w:eastAsia="Times New Roman" w:hAnsi="Times New Roman" w:cs="Times New Roman"/>
                <w:sz w:val="16"/>
                <w:szCs w:val="16"/>
                <w:lang w:eastAsia="ru-RU"/>
              </w:rPr>
              <w:t>непрограммынм</w:t>
            </w:r>
            <w:proofErr w:type="spellEnd"/>
            <w:r w:rsidRPr="008A5288">
              <w:rPr>
                <w:rFonts w:ascii="Times New Roman" w:eastAsia="Times New Roman" w:hAnsi="Times New Roman" w:cs="Times New Roman"/>
                <w:sz w:val="16"/>
                <w:szCs w:val="16"/>
                <w:lang w:eastAsia="ru-RU"/>
              </w:rPr>
              <w:t xml:space="preserve"> направлениям расходов в области общегосударственных вопросов</w:t>
            </w:r>
          </w:p>
        </w:tc>
        <w:tc>
          <w:tcPr>
            <w:tcW w:w="1191" w:type="dxa"/>
            <w:tcBorders>
              <w:top w:val="nil"/>
              <w:left w:val="nil"/>
              <w:bottom w:val="single" w:sz="4" w:space="0" w:color="auto"/>
              <w:right w:val="single" w:sz="4" w:space="0" w:color="auto"/>
            </w:tcBorders>
            <w:shd w:val="clear" w:color="auto" w:fill="auto"/>
            <w:noWrap/>
            <w:vAlign w:val="center"/>
            <w:hideMark/>
          </w:tcPr>
          <w:p w14:paraId="7B75BF9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991 00 20910</w:t>
            </w:r>
          </w:p>
        </w:tc>
        <w:tc>
          <w:tcPr>
            <w:tcW w:w="480" w:type="dxa"/>
            <w:tcBorders>
              <w:top w:val="nil"/>
              <w:left w:val="nil"/>
              <w:bottom w:val="single" w:sz="4" w:space="0" w:color="000000"/>
              <w:right w:val="nil"/>
            </w:tcBorders>
            <w:shd w:val="clear" w:color="auto" w:fill="auto"/>
            <w:noWrap/>
            <w:vAlign w:val="center"/>
            <w:hideMark/>
          </w:tcPr>
          <w:p w14:paraId="6F450A0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69DD80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1034</w:t>
            </w:r>
          </w:p>
        </w:tc>
      </w:tr>
      <w:tr w:rsidR="008A5288" w:rsidRPr="008A5288" w14:paraId="44E5BB05" w14:textId="77777777" w:rsidTr="00580914">
        <w:trPr>
          <w:gridAfter w:val="1"/>
          <w:wAfter w:w="24"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7AA52911"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2D256218"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991 00 20910</w:t>
            </w:r>
          </w:p>
        </w:tc>
        <w:tc>
          <w:tcPr>
            <w:tcW w:w="480" w:type="dxa"/>
            <w:tcBorders>
              <w:top w:val="nil"/>
              <w:left w:val="nil"/>
              <w:bottom w:val="single" w:sz="4" w:space="0" w:color="000000"/>
              <w:right w:val="nil"/>
            </w:tcBorders>
            <w:shd w:val="clear" w:color="auto" w:fill="auto"/>
            <w:noWrap/>
            <w:vAlign w:val="center"/>
            <w:hideMark/>
          </w:tcPr>
          <w:p w14:paraId="0E31025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934AD3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1034</w:t>
            </w:r>
          </w:p>
        </w:tc>
      </w:tr>
      <w:tr w:rsidR="008A5288" w:rsidRPr="008A5288" w14:paraId="75027897"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C4496D1"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направления расходов</w:t>
            </w:r>
          </w:p>
        </w:tc>
        <w:tc>
          <w:tcPr>
            <w:tcW w:w="1191" w:type="dxa"/>
            <w:tcBorders>
              <w:top w:val="nil"/>
              <w:left w:val="nil"/>
              <w:bottom w:val="single" w:sz="4" w:space="0" w:color="auto"/>
              <w:right w:val="single" w:sz="4" w:space="0" w:color="auto"/>
            </w:tcBorders>
            <w:shd w:val="clear" w:color="auto" w:fill="auto"/>
            <w:noWrap/>
            <w:vAlign w:val="center"/>
            <w:hideMark/>
          </w:tcPr>
          <w:p w14:paraId="2E5AAE4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991 00 90910</w:t>
            </w:r>
          </w:p>
        </w:tc>
        <w:tc>
          <w:tcPr>
            <w:tcW w:w="480" w:type="dxa"/>
            <w:tcBorders>
              <w:top w:val="nil"/>
              <w:left w:val="nil"/>
              <w:bottom w:val="single" w:sz="4" w:space="0" w:color="000000"/>
              <w:right w:val="nil"/>
            </w:tcBorders>
            <w:shd w:val="clear" w:color="auto" w:fill="auto"/>
            <w:noWrap/>
            <w:vAlign w:val="center"/>
            <w:hideMark/>
          </w:tcPr>
          <w:p w14:paraId="67DC0E1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0165D3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70</w:t>
            </w:r>
          </w:p>
        </w:tc>
      </w:tr>
      <w:tr w:rsidR="008A5288" w:rsidRPr="008A5288" w14:paraId="550D636D"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AD93DDA"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Исполнение судебных актов</w:t>
            </w:r>
          </w:p>
        </w:tc>
        <w:tc>
          <w:tcPr>
            <w:tcW w:w="1191" w:type="dxa"/>
            <w:tcBorders>
              <w:top w:val="nil"/>
              <w:left w:val="nil"/>
              <w:bottom w:val="single" w:sz="4" w:space="0" w:color="auto"/>
              <w:right w:val="single" w:sz="4" w:space="0" w:color="auto"/>
            </w:tcBorders>
            <w:shd w:val="clear" w:color="auto" w:fill="auto"/>
            <w:noWrap/>
            <w:vAlign w:val="center"/>
            <w:hideMark/>
          </w:tcPr>
          <w:p w14:paraId="7B26CB8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991 00 90910</w:t>
            </w:r>
          </w:p>
        </w:tc>
        <w:tc>
          <w:tcPr>
            <w:tcW w:w="480" w:type="dxa"/>
            <w:tcBorders>
              <w:top w:val="nil"/>
              <w:left w:val="nil"/>
              <w:bottom w:val="single" w:sz="4" w:space="0" w:color="000000"/>
              <w:right w:val="nil"/>
            </w:tcBorders>
            <w:shd w:val="clear" w:color="auto" w:fill="auto"/>
            <w:noWrap/>
            <w:vAlign w:val="center"/>
            <w:hideMark/>
          </w:tcPr>
          <w:p w14:paraId="1A5BEE1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830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3C8AFC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w:t>
            </w:r>
          </w:p>
        </w:tc>
      </w:tr>
      <w:tr w:rsidR="008A5288" w:rsidRPr="008A5288" w14:paraId="3E01BD70"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DAC3485"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Уплата налогов, сборов и иных платежей</w:t>
            </w:r>
          </w:p>
        </w:tc>
        <w:tc>
          <w:tcPr>
            <w:tcW w:w="1191" w:type="dxa"/>
            <w:tcBorders>
              <w:top w:val="nil"/>
              <w:left w:val="nil"/>
              <w:bottom w:val="single" w:sz="4" w:space="0" w:color="auto"/>
              <w:right w:val="single" w:sz="4" w:space="0" w:color="auto"/>
            </w:tcBorders>
            <w:shd w:val="clear" w:color="auto" w:fill="auto"/>
            <w:noWrap/>
            <w:vAlign w:val="center"/>
            <w:hideMark/>
          </w:tcPr>
          <w:p w14:paraId="5267D00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991 00 90910</w:t>
            </w:r>
          </w:p>
        </w:tc>
        <w:tc>
          <w:tcPr>
            <w:tcW w:w="480" w:type="dxa"/>
            <w:tcBorders>
              <w:top w:val="nil"/>
              <w:left w:val="nil"/>
              <w:bottom w:val="single" w:sz="4" w:space="0" w:color="000000"/>
              <w:right w:val="nil"/>
            </w:tcBorders>
            <w:shd w:val="clear" w:color="auto" w:fill="auto"/>
            <w:noWrap/>
            <w:vAlign w:val="center"/>
            <w:hideMark/>
          </w:tcPr>
          <w:p w14:paraId="73A52E6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850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22F221A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68</w:t>
            </w:r>
          </w:p>
        </w:tc>
      </w:tr>
      <w:tr w:rsidR="008A5288" w:rsidRPr="008A5288" w14:paraId="2925A267" w14:textId="77777777" w:rsidTr="00580914">
        <w:trPr>
          <w:gridAfter w:val="1"/>
          <w:wAfter w:w="24" w:type="dxa"/>
          <w:trHeight w:val="70"/>
        </w:trPr>
        <w:tc>
          <w:tcPr>
            <w:tcW w:w="8222" w:type="dxa"/>
            <w:tcBorders>
              <w:top w:val="nil"/>
              <w:left w:val="nil"/>
              <w:bottom w:val="nil"/>
              <w:right w:val="nil"/>
            </w:tcBorders>
            <w:shd w:val="clear" w:color="auto" w:fill="auto"/>
            <w:hideMark/>
          </w:tcPr>
          <w:p w14:paraId="63CD4D3F"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Резервные фонды местной администрации</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561968B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991 00 79990</w:t>
            </w:r>
          </w:p>
        </w:tc>
        <w:tc>
          <w:tcPr>
            <w:tcW w:w="480" w:type="dxa"/>
            <w:tcBorders>
              <w:top w:val="nil"/>
              <w:left w:val="nil"/>
              <w:bottom w:val="single" w:sz="4" w:space="0" w:color="000000"/>
              <w:right w:val="nil"/>
            </w:tcBorders>
            <w:shd w:val="clear" w:color="auto" w:fill="auto"/>
            <w:noWrap/>
            <w:vAlign w:val="center"/>
            <w:hideMark/>
          </w:tcPr>
          <w:p w14:paraId="27D4085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0C5161E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2153</w:t>
            </w:r>
          </w:p>
        </w:tc>
      </w:tr>
      <w:tr w:rsidR="008A5288" w:rsidRPr="008A5288" w14:paraId="7A00BC86" w14:textId="77777777" w:rsidTr="00580914">
        <w:trPr>
          <w:gridAfter w:val="1"/>
          <w:wAfter w:w="24"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23D407D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14:paraId="183D5BF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991 00 79990</w:t>
            </w:r>
          </w:p>
        </w:tc>
        <w:tc>
          <w:tcPr>
            <w:tcW w:w="480" w:type="dxa"/>
            <w:tcBorders>
              <w:top w:val="nil"/>
              <w:left w:val="nil"/>
              <w:bottom w:val="single" w:sz="4" w:space="0" w:color="000000"/>
              <w:right w:val="nil"/>
            </w:tcBorders>
            <w:shd w:val="clear" w:color="auto" w:fill="auto"/>
            <w:noWrap/>
            <w:vAlign w:val="center"/>
            <w:hideMark/>
          </w:tcPr>
          <w:p w14:paraId="04FE91B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3528D1A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2153</w:t>
            </w:r>
          </w:p>
        </w:tc>
      </w:tr>
      <w:tr w:rsidR="008A5288" w:rsidRPr="008A5288" w14:paraId="04C025A6"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94D695A" w14:textId="77777777" w:rsidR="008A5288" w:rsidRPr="008A5288" w:rsidRDefault="008A5288" w:rsidP="008A5288">
            <w:pPr>
              <w:spacing w:after="0" w:line="240" w:lineRule="auto"/>
              <w:rPr>
                <w:rFonts w:ascii="Times New Roman" w:eastAsia="Times New Roman" w:hAnsi="Times New Roman" w:cs="Times New Roman"/>
                <w:b/>
                <w:bCs/>
                <w:i/>
                <w:iCs/>
                <w:sz w:val="16"/>
                <w:szCs w:val="16"/>
                <w:lang w:eastAsia="ru-RU"/>
              </w:rPr>
            </w:pPr>
            <w:r w:rsidRPr="008A5288">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91" w:type="dxa"/>
            <w:tcBorders>
              <w:top w:val="nil"/>
              <w:left w:val="nil"/>
              <w:bottom w:val="single" w:sz="4" w:space="0" w:color="auto"/>
              <w:right w:val="single" w:sz="4" w:space="0" w:color="auto"/>
            </w:tcBorders>
            <w:shd w:val="clear" w:color="auto" w:fill="auto"/>
            <w:noWrap/>
            <w:vAlign w:val="center"/>
            <w:hideMark/>
          </w:tcPr>
          <w:p w14:paraId="79CF612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990 00 00000</w:t>
            </w:r>
          </w:p>
        </w:tc>
        <w:tc>
          <w:tcPr>
            <w:tcW w:w="480" w:type="dxa"/>
            <w:tcBorders>
              <w:top w:val="nil"/>
              <w:left w:val="nil"/>
              <w:bottom w:val="single" w:sz="4" w:space="0" w:color="000000"/>
              <w:right w:val="nil"/>
            </w:tcBorders>
            <w:shd w:val="clear" w:color="auto" w:fill="auto"/>
            <w:noWrap/>
            <w:vAlign w:val="center"/>
            <w:hideMark/>
          </w:tcPr>
          <w:p w14:paraId="23CF35F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5F561713"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320</w:t>
            </w:r>
          </w:p>
        </w:tc>
      </w:tr>
      <w:tr w:rsidR="008A5288" w:rsidRPr="008A5288" w14:paraId="19D1950F" w14:textId="77777777" w:rsidTr="00580914">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A70FA70"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3B44902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990 00 78210</w:t>
            </w:r>
          </w:p>
        </w:tc>
        <w:tc>
          <w:tcPr>
            <w:tcW w:w="480" w:type="dxa"/>
            <w:tcBorders>
              <w:top w:val="nil"/>
              <w:left w:val="nil"/>
              <w:bottom w:val="nil"/>
              <w:right w:val="nil"/>
            </w:tcBorders>
            <w:shd w:val="clear" w:color="auto" w:fill="auto"/>
            <w:noWrap/>
            <w:vAlign w:val="center"/>
            <w:hideMark/>
          </w:tcPr>
          <w:p w14:paraId="505BE0F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FD3578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320</w:t>
            </w:r>
          </w:p>
        </w:tc>
      </w:tr>
      <w:tr w:rsidR="008A5288" w:rsidRPr="008A5288" w14:paraId="76E10817" w14:textId="77777777" w:rsidTr="00580914">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14:paraId="18503126" w14:textId="77777777" w:rsidR="008A5288" w:rsidRPr="008A5288" w:rsidRDefault="008A5288" w:rsidP="008A5288">
            <w:pPr>
              <w:spacing w:after="0" w:line="240" w:lineRule="auto"/>
              <w:jc w:val="both"/>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14:paraId="577A4A5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990 00 78210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9827C5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540</w:t>
            </w:r>
          </w:p>
        </w:tc>
        <w:tc>
          <w:tcPr>
            <w:tcW w:w="1056" w:type="dxa"/>
            <w:tcBorders>
              <w:top w:val="nil"/>
              <w:left w:val="nil"/>
              <w:bottom w:val="single" w:sz="4" w:space="0" w:color="auto"/>
              <w:right w:val="single" w:sz="4" w:space="0" w:color="auto"/>
            </w:tcBorders>
            <w:shd w:val="clear" w:color="auto" w:fill="auto"/>
            <w:noWrap/>
            <w:vAlign w:val="center"/>
            <w:hideMark/>
          </w:tcPr>
          <w:p w14:paraId="6DE7F64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320</w:t>
            </w:r>
          </w:p>
        </w:tc>
      </w:tr>
      <w:tr w:rsidR="008A5288" w:rsidRPr="008A5288" w14:paraId="55C27061" w14:textId="77777777" w:rsidTr="00580914">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32006101" w14:textId="77777777" w:rsidR="008A5288" w:rsidRPr="008A5288" w:rsidRDefault="008A5288" w:rsidP="008A5288">
            <w:pPr>
              <w:spacing w:after="0" w:line="240" w:lineRule="auto"/>
              <w:rPr>
                <w:rFonts w:ascii="Times New Roman" w:eastAsia="Times New Roman" w:hAnsi="Times New Roman" w:cs="Times New Roman"/>
                <w:b/>
                <w:bCs/>
                <w:i/>
                <w:iCs/>
                <w:sz w:val="16"/>
                <w:szCs w:val="16"/>
                <w:lang w:eastAsia="ru-RU"/>
              </w:rPr>
            </w:pPr>
            <w:r w:rsidRPr="008A5288">
              <w:rPr>
                <w:rFonts w:ascii="Times New Roman" w:eastAsia="Times New Roman" w:hAnsi="Times New Roman" w:cs="Times New Roman"/>
                <w:b/>
                <w:bCs/>
                <w:i/>
                <w:iCs/>
                <w:sz w:val="16"/>
                <w:szCs w:val="16"/>
                <w:lang w:eastAsia="ru-RU"/>
              </w:rPr>
              <w:t>Непрограммное направление расходов в области сельского хозяйства</w:t>
            </w:r>
          </w:p>
        </w:tc>
        <w:tc>
          <w:tcPr>
            <w:tcW w:w="1191" w:type="dxa"/>
            <w:tcBorders>
              <w:top w:val="nil"/>
              <w:left w:val="nil"/>
              <w:bottom w:val="single" w:sz="4" w:space="0" w:color="auto"/>
              <w:right w:val="single" w:sz="4" w:space="0" w:color="auto"/>
            </w:tcBorders>
            <w:shd w:val="clear" w:color="auto" w:fill="auto"/>
            <w:noWrap/>
            <w:vAlign w:val="center"/>
            <w:hideMark/>
          </w:tcPr>
          <w:p w14:paraId="53962693"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994 00 00000</w:t>
            </w:r>
          </w:p>
        </w:tc>
        <w:tc>
          <w:tcPr>
            <w:tcW w:w="480" w:type="dxa"/>
            <w:tcBorders>
              <w:top w:val="nil"/>
              <w:left w:val="nil"/>
              <w:bottom w:val="single" w:sz="4" w:space="0" w:color="auto"/>
              <w:right w:val="single" w:sz="4" w:space="0" w:color="auto"/>
            </w:tcBorders>
            <w:shd w:val="clear" w:color="auto" w:fill="auto"/>
            <w:noWrap/>
            <w:vAlign w:val="center"/>
            <w:hideMark/>
          </w:tcPr>
          <w:p w14:paraId="4252AC9E"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78B513B8"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30</w:t>
            </w:r>
          </w:p>
        </w:tc>
      </w:tr>
      <w:tr w:rsidR="008A5288" w:rsidRPr="008A5288" w14:paraId="25EC99CB"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F5E20DE"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1" w:type="dxa"/>
            <w:tcBorders>
              <w:top w:val="nil"/>
              <w:left w:val="nil"/>
              <w:bottom w:val="single" w:sz="4" w:space="0" w:color="auto"/>
              <w:right w:val="single" w:sz="4" w:space="0" w:color="auto"/>
            </w:tcBorders>
            <w:shd w:val="clear" w:color="auto" w:fill="auto"/>
            <w:noWrap/>
            <w:vAlign w:val="center"/>
            <w:hideMark/>
          </w:tcPr>
          <w:p w14:paraId="791FA023"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994 00 60310</w:t>
            </w:r>
          </w:p>
        </w:tc>
        <w:tc>
          <w:tcPr>
            <w:tcW w:w="480" w:type="dxa"/>
            <w:tcBorders>
              <w:top w:val="nil"/>
              <w:left w:val="nil"/>
              <w:bottom w:val="single" w:sz="4" w:space="0" w:color="auto"/>
              <w:right w:val="nil"/>
            </w:tcBorders>
            <w:shd w:val="clear" w:color="auto" w:fill="auto"/>
            <w:noWrap/>
            <w:vAlign w:val="center"/>
            <w:hideMark/>
          </w:tcPr>
          <w:p w14:paraId="4D4F6775"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7A40E05F"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30</w:t>
            </w:r>
          </w:p>
        </w:tc>
      </w:tr>
      <w:tr w:rsidR="008A5288" w:rsidRPr="008A5288" w14:paraId="320AC907" w14:textId="77777777" w:rsidTr="00580914">
        <w:trPr>
          <w:gridAfter w:val="1"/>
          <w:wAfter w:w="24" w:type="dxa"/>
          <w:trHeight w:val="70"/>
        </w:trPr>
        <w:tc>
          <w:tcPr>
            <w:tcW w:w="8222" w:type="dxa"/>
            <w:tcBorders>
              <w:top w:val="nil"/>
              <w:left w:val="single" w:sz="4" w:space="0" w:color="auto"/>
              <w:bottom w:val="single" w:sz="4" w:space="0" w:color="auto"/>
              <w:right w:val="nil"/>
            </w:tcBorders>
            <w:shd w:val="clear" w:color="000000" w:fill="FFFFFF"/>
            <w:hideMark/>
          </w:tcPr>
          <w:p w14:paraId="00D4CF33"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8A5288">
              <w:rPr>
                <w:rFonts w:ascii="Times New Roman" w:eastAsia="Times New Roman" w:hAnsi="Times New Roman" w:cs="Times New Roman"/>
                <w:sz w:val="16"/>
                <w:szCs w:val="16"/>
                <w:lang w:eastAsia="ru-RU"/>
              </w:rPr>
              <w:t>предприниматтелям</w:t>
            </w:r>
            <w:proofErr w:type="spellEnd"/>
            <w:r w:rsidRPr="008A5288">
              <w:rPr>
                <w:rFonts w:ascii="Times New Roman" w:eastAsia="Times New Roman" w:hAnsi="Times New Roman" w:cs="Times New Roman"/>
                <w:sz w:val="16"/>
                <w:szCs w:val="16"/>
                <w:lang w:eastAsia="ru-RU"/>
              </w:rPr>
              <w:t>, физическим лицам - производителям товаров и услуг</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7F1D91D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994 00 60310</w:t>
            </w:r>
          </w:p>
        </w:tc>
        <w:tc>
          <w:tcPr>
            <w:tcW w:w="480" w:type="dxa"/>
            <w:tcBorders>
              <w:top w:val="nil"/>
              <w:left w:val="nil"/>
              <w:bottom w:val="single" w:sz="4" w:space="0" w:color="auto"/>
              <w:right w:val="nil"/>
            </w:tcBorders>
            <w:shd w:val="clear" w:color="auto" w:fill="auto"/>
            <w:noWrap/>
            <w:vAlign w:val="center"/>
            <w:hideMark/>
          </w:tcPr>
          <w:p w14:paraId="2C700B4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810</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616D1D5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30</w:t>
            </w:r>
          </w:p>
        </w:tc>
      </w:tr>
      <w:tr w:rsidR="008A5288" w:rsidRPr="008A5288" w14:paraId="6DD70F98"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2CEDD25" w14:textId="77777777" w:rsidR="008A5288" w:rsidRPr="008A5288" w:rsidRDefault="008A5288" w:rsidP="008A5288">
            <w:pPr>
              <w:spacing w:after="0" w:line="240" w:lineRule="auto"/>
              <w:rPr>
                <w:rFonts w:ascii="Times New Roman" w:eastAsia="Times New Roman" w:hAnsi="Times New Roman" w:cs="Times New Roman"/>
                <w:b/>
                <w:bCs/>
                <w:i/>
                <w:iCs/>
                <w:sz w:val="16"/>
                <w:szCs w:val="16"/>
                <w:lang w:eastAsia="ru-RU"/>
              </w:rPr>
            </w:pPr>
            <w:r w:rsidRPr="008A5288">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1" w:type="dxa"/>
            <w:tcBorders>
              <w:top w:val="nil"/>
              <w:left w:val="nil"/>
              <w:bottom w:val="single" w:sz="4" w:space="0" w:color="auto"/>
              <w:right w:val="single" w:sz="4" w:space="0" w:color="auto"/>
            </w:tcBorders>
            <w:shd w:val="clear" w:color="auto" w:fill="auto"/>
            <w:noWrap/>
            <w:vAlign w:val="center"/>
            <w:hideMark/>
          </w:tcPr>
          <w:p w14:paraId="3506B8D9"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994 00 00000</w:t>
            </w:r>
          </w:p>
        </w:tc>
        <w:tc>
          <w:tcPr>
            <w:tcW w:w="480" w:type="dxa"/>
            <w:tcBorders>
              <w:top w:val="nil"/>
              <w:left w:val="nil"/>
              <w:bottom w:val="single" w:sz="4" w:space="0" w:color="auto"/>
              <w:right w:val="single" w:sz="4" w:space="0" w:color="auto"/>
            </w:tcBorders>
            <w:shd w:val="clear" w:color="auto" w:fill="auto"/>
            <w:noWrap/>
            <w:vAlign w:val="center"/>
            <w:hideMark/>
          </w:tcPr>
          <w:p w14:paraId="5DEE1F9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133EDDFE"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1898</w:t>
            </w:r>
          </w:p>
        </w:tc>
      </w:tr>
      <w:tr w:rsidR="008A5288" w:rsidRPr="008A5288" w14:paraId="12C6FB0A"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6E7E2E81"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8A5288">
              <w:rPr>
                <w:rFonts w:ascii="Times New Roman" w:eastAsia="Times New Roman" w:hAnsi="Times New Roman" w:cs="Times New Roman"/>
                <w:sz w:val="16"/>
                <w:szCs w:val="16"/>
                <w:lang w:eastAsia="ru-RU"/>
              </w:rPr>
              <w:t>софинансирование</w:t>
            </w:r>
            <w:proofErr w:type="spellEnd"/>
            <w:r w:rsidRPr="008A5288">
              <w:rPr>
                <w:rFonts w:ascii="Times New Roman" w:eastAsia="Times New Roman" w:hAnsi="Times New Roman" w:cs="Times New Roman"/>
                <w:sz w:val="16"/>
                <w:szCs w:val="16"/>
                <w:lang w:eastAsia="ru-RU"/>
              </w:rPr>
              <w:t xml:space="preserve"> мероприятий</w:t>
            </w:r>
          </w:p>
        </w:tc>
        <w:tc>
          <w:tcPr>
            <w:tcW w:w="1191" w:type="dxa"/>
            <w:tcBorders>
              <w:top w:val="nil"/>
              <w:left w:val="nil"/>
              <w:bottom w:val="nil"/>
              <w:right w:val="nil"/>
            </w:tcBorders>
            <w:shd w:val="clear" w:color="auto" w:fill="auto"/>
            <w:noWrap/>
            <w:vAlign w:val="center"/>
            <w:hideMark/>
          </w:tcPr>
          <w:p w14:paraId="79CB0777"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994 00 S3650</w:t>
            </w:r>
          </w:p>
        </w:tc>
        <w:tc>
          <w:tcPr>
            <w:tcW w:w="480" w:type="dxa"/>
            <w:tcBorders>
              <w:top w:val="nil"/>
              <w:left w:val="single" w:sz="4" w:space="0" w:color="auto"/>
              <w:bottom w:val="single" w:sz="4" w:space="0" w:color="auto"/>
              <w:right w:val="nil"/>
            </w:tcBorders>
            <w:shd w:val="clear" w:color="auto" w:fill="auto"/>
            <w:noWrap/>
            <w:vAlign w:val="center"/>
            <w:hideMark/>
          </w:tcPr>
          <w:p w14:paraId="7CEA632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6E9CF6A"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1898</w:t>
            </w:r>
          </w:p>
        </w:tc>
      </w:tr>
      <w:tr w:rsidR="008A5288" w:rsidRPr="008A5288" w14:paraId="2B64F591"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769966D3"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xml:space="preserve">Иные закупки </w:t>
            </w:r>
            <w:proofErr w:type="spellStart"/>
            <w:r w:rsidRPr="008A5288">
              <w:rPr>
                <w:rFonts w:ascii="Times New Roman" w:eastAsia="Times New Roman" w:hAnsi="Times New Roman" w:cs="Times New Roman"/>
                <w:sz w:val="16"/>
                <w:szCs w:val="16"/>
                <w:lang w:eastAsia="ru-RU"/>
              </w:rPr>
              <w:t>товарорв</w:t>
            </w:r>
            <w:proofErr w:type="spellEnd"/>
            <w:r w:rsidRPr="008A528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single" w:sz="4" w:space="0" w:color="000000"/>
              <w:left w:val="nil"/>
              <w:bottom w:val="nil"/>
              <w:right w:val="nil"/>
            </w:tcBorders>
            <w:shd w:val="clear" w:color="auto" w:fill="auto"/>
            <w:noWrap/>
            <w:vAlign w:val="center"/>
            <w:hideMark/>
          </w:tcPr>
          <w:p w14:paraId="760AB5B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994 00 S3650</w:t>
            </w:r>
          </w:p>
        </w:tc>
        <w:tc>
          <w:tcPr>
            <w:tcW w:w="480" w:type="dxa"/>
            <w:tcBorders>
              <w:top w:val="nil"/>
              <w:left w:val="single" w:sz="4" w:space="0" w:color="000000"/>
              <w:bottom w:val="nil"/>
              <w:right w:val="single" w:sz="4" w:space="0" w:color="auto"/>
            </w:tcBorders>
            <w:shd w:val="clear" w:color="auto" w:fill="auto"/>
            <w:noWrap/>
            <w:vAlign w:val="center"/>
            <w:hideMark/>
          </w:tcPr>
          <w:p w14:paraId="13E9500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240</w:t>
            </w:r>
          </w:p>
        </w:tc>
        <w:tc>
          <w:tcPr>
            <w:tcW w:w="1056" w:type="dxa"/>
            <w:tcBorders>
              <w:top w:val="nil"/>
              <w:left w:val="nil"/>
              <w:bottom w:val="nil"/>
              <w:right w:val="single" w:sz="4" w:space="0" w:color="auto"/>
            </w:tcBorders>
            <w:shd w:val="clear" w:color="auto" w:fill="auto"/>
            <w:noWrap/>
            <w:vAlign w:val="center"/>
            <w:hideMark/>
          </w:tcPr>
          <w:p w14:paraId="78B0A2D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1898</w:t>
            </w:r>
          </w:p>
        </w:tc>
      </w:tr>
      <w:tr w:rsidR="008A5288" w:rsidRPr="008A5288" w14:paraId="4AB67B3F"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5B2D8A20" w14:textId="77777777" w:rsidR="008A5288" w:rsidRPr="008A5288" w:rsidRDefault="008A5288" w:rsidP="008A5288">
            <w:pPr>
              <w:spacing w:after="0" w:line="240" w:lineRule="auto"/>
              <w:rPr>
                <w:rFonts w:ascii="Times New Roman" w:eastAsia="Times New Roman" w:hAnsi="Times New Roman" w:cs="Times New Roman"/>
                <w:b/>
                <w:bCs/>
                <w:i/>
                <w:iCs/>
                <w:sz w:val="16"/>
                <w:szCs w:val="16"/>
                <w:lang w:eastAsia="ru-RU"/>
              </w:rPr>
            </w:pPr>
            <w:r w:rsidRPr="008A5288">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8A5288">
              <w:rPr>
                <w:rFonts w:ascii="Times New Roman" w:eastAsia="Times New Roman" w:hAnsi="Times New Roman" w:cs="Times New Roman"/>
                <w:b/>
                <w:bCs/>
                <w:i/>
                <w:iCs/>
                <w:sz w:val="16"/>
                <w:szCs w:val="16"/>
                <w:lang w:eastAsia="ru-RU"/>
              </w:rPr>
              <w:t>жилищно</w:t>
            </w:r>
            <w:proofErr w:type="spellEnd"/>
            <w:r w:rsidRPr="008A5288">
              <w:rPr>
                <w:rFonts w:ascii="Times New Roman" w:eastAsia="Times New Roman" w:hAnsi="Times New Roman" w:cs="Times New Roman"/>
                <w:b/>
                <w:bCs/>
                <w:i/>
                <w:iCs/>
                <w:sz w:val="16"/>
                <w:szCs w:val="16"/>
                <w:lang w:eastAsia="ru-RU"/>
              </w:rPr>
              <w:t xml:space="preserve"> коммунального хозяйства</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D18CE47"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995 00 00000</w:t>
            </w:r>
          </w:p>
        </w:tc>
        <w:tc>
          <w:tcPr>
            <w:tcW w:w="480" w:type="dxa"/>
            <w:tcBorders>
              <w:top w:val="single" w:sz="4" w:space="0" w:color="auto"/>
              <w:left w:val="nil"/>
              <w:bottom w:val="nil"/>
              <w:right w:val="single" w:sz="4" w:space="0" w:color="auto"/>
            </w:tcBorders>
            <w:shd w:val="clear" w:color="auto" w:fill="auto"/>
            <w:noWrap/>
            <w:vAlign w:val="center"/>
            <w:hideMark/>
          </w:tcPr>
          <w:p w14:paraId="3BAE8622"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single" w:sz="4" w:space="0" w:color="auto"/>
              <w:left w:val="nil"/>
              <w:bottom w:val="nil"/>
              <w:right w:val="single" w:sz="4" w:space="0" w:color="auto"/>
            </w:tcBorders>
            <w:shd w:val="clear" w:color="auto" w:fill="auto"/>
            <w:noWrap/>
            <w:vAlign w:val="center"/>
            <w:hideMark/>
          </w:tcPr>
          <w:p w14:paraId="315CA86F"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4900</w:t>
            </w:r>
          </w:p>
        </w:tc>
      </w:tr>
      <w:tr w:rsidR="008A5288" w:rsidRPr="008A5288" w14:paraId="68660E05" w14:textId="77777777" w:rsidTr="00580914">
        <w:trPr>
          <w:gridAfter w:val="1"/>
          <w:wAfter w:w="24" w:type="dxa"/>
          <w:trHeight w:val="76"/>
        </w:trPr>
        <w:tc>
          <w:tcPr>
            <w:tcW w:w="8222" w:type="dxa"/>
            <w:tcBorders>
              <w:top w:val="nil"/>
              <w:left w:val="single" w:sz="4" w:space="0" w:color="auto"/>
              <w:bottom w:val="single" w:sz="4" w:space="0" w:color="auto"/>
              <w:right w:val="single" w:sz="4" w:space="0" w:color="auto"/>
            </w:tcBorders>
            <w:shd w:val="clear" w:color="auto" w:fill="auto"/>
            <w:hideMark/>
          </w:tcPr>
          <w:p w14:paraId="55A30052"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191" w:type="dxa"/>
            <w:tcBorders>
              <w:top w:val="nil"/>
              <w:left w:val="nil"/>
              <w:bottom w:val="single" w:sz="4" w:space="0" w:color="auto"/>
              <w:right w:val="single" w:sz="4" w:space="0" w:color="auto"/>
            </w:tcBorders>
            <w:shd w:val="clear" w:color="auto" w:fill="auto"/>
            <w:noWrap/>
            <w:vAlign w:val="center"/>
            <w:hideMark/>
          </w:tcPr>
          <w:p w14:paraId="69501ADC"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995 00 60610</w:t>
            </w:r>
          </w:p>
        </w:tc>
        <w:tc>
          <w:tcPr>
            <w:tcW w:w="480" w:type="dxa"/>
            <w:tcBorders>
              <w:top w:val="single" w:sz="4" w:space="0" w:color="auto"/>
              <w:left w:val="nil"/>
              <w:bottom w:val="nil"/>
              <w:right w:val="single" w:sz="4" w:space="0" w:color="auto"/>
            </w:tcBorders>
            <w:shd w:val="clear" w:color="auto" w:fill="auto"/>
            <w:noWrap/>
            <w:vAlign w:val="center"/>
            <w:hideMark/>
          </w:tcPr>
          <w:p w14:paraId="4123584B"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single" w:sz="4" w:space="0" w:color="auto"/>
              <w:left w:val="nil"/>
              <w:bottom w:val="nil"/>
              <w:right w:val="single" w:sz="4" w:space="0" w:color="auto"/>
            </w:tcBorders>
            <w:shd w:val="clear" w:color="auto" w:fill="auto"/>
            <w:noWrap/>
            <w:vAlign w:val="center"/>
            <w:hideMark/>
          </w:tcPr>
          <w:p w14:paraId="03FEFE15"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4900</w:t>
            </w:r>
          </w:p>
        </w:tc>
      </w:tr>
      <w:tr w:rsidR="008A5288" w:rsidRPr="008A5288" w14:paraId="0704FE56" w14:textId="77777777" w:rsidTr="00580914">
        <w:trPr>
          <w:gridAfter w:val="1"/>
          <w:wAfter w:w="24" w:type="dxa"/>
          <w:trHeight w:val="117"/>
        </w:trPr>
        <w:tc>
          <w:tcPr>
            <w:tcW w:w="8222" w:type="dxa"/>
            <w:tcBorders>
              <w:top w:val="nil"/>
              <w:left w:val="single" w:sz="4" w:space="0" w:color="auto"/>
              <w:bottom w:val="single" w:sz="4" w:space="0" w:color="auto"/>
              <w:right w:val="single" w:sz="4" w:space="0" w:color="auto"/>
            </w:tcBorders>
            <w:shd w:val="clear" w:color="auto" w:fill="auto"/>
            <w:hideMark/>
          </w:tcPr>
          <w:p w14:paraId="2E34BDF8" w14:textId="77777777" w:rsidR="008A5288" w:rsidRPr="008A5288" w:rsidRDefault="008A5288" w:rsidP="008A5288">
            <w:pPr>
              <w:spacing w:after="0" w:line="240" w:lineRule="auto"/>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191" w:type="dxa"/>
            <w:tcBorders>
              <w:top w:val="nil"/>
              <w:left w:val="nil"/>
              <w:bottom w:val="single" w:sz="4" w:space="0" w:color="auto"/>
              <w:right w:val="single" w:sz="4" w:space="0" w:color="auto"/>
            </w:tcBorders>
            <w:shd w:val="clear" w:color="auto" w:fill="auto"/>
            <w:noWrap/>
            <w:vAlign w:val="center"/>
            <w:hideMark/>
          </w:tcPr>
          <w:p w14:paraId="38689901"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995 00 60610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FC280E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810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03D7C09D"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4900</w:t>
            </w:r>
          </w:p>
        </w:tc>
      </w:tr>
      <w:tr w:rsidR="008A5288" w:rsidRPr="008A5288" w14:paraId="795C4861" w14:textId="77777777" w:rsidTr="00580914">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659DDEAA"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ИТОГО</w:t>
            </w:r>
          </w:p>
        </w:tc>
        <w:tc>
          <w:tcPr>
            <w:tcW w:w="1191" w:type="dxa"/>
            <w:tcBorders>
              <w:top w:val="nil"/>
              <w:left w:val="nil"/>
              <w:bottom w:val="single" w:sz="4" w:space="0" w:color="auto"/>
              <w:right w:val="single" w:sz="4" w:space="0" w:color="auto"/>
            </w:tcBorders>
            <w:shd w:val="clear" w:color="auto" w:fill="auto"/>
            <w:noWrap/>
            <w:vAlign w:val="center"/>
            <w:hideMark/>
          </w:tcPr>
          <w:p w14:paraId="74740D26"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3297280" w14:textId="77777777" w:rsidR="008A5288" w:rsidRPr="008A5288" w:rsidRDefault="008A5288" w:rsidP="008A5288">
            <w:pPr>
              <w:spacing w:after="0" w:line="240" w:lineRule="auto"/>
              <w:jc w:val="center"/>
              <w:rPr>
                <w:rFonts w:ascii="Times New Roman" w:eastAsia="Times New Roman" w:hAnsi="Times New Roman" w:cs="Times New Roman"/>
                <w:sz w:val="16"/>
                <w:szCs w:val="16"/>
                <w:lang w:eastAsia="ru-RU"/>
              </w:rPr>
            </w:pPr>
            <w:r w:rsidRPr="008A5288">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14:paraId="081A708B" w14:textId="77777777" w:rsidR="008A5288" w:rsidRPr="008A5288" w:rsidRDefault="008A5288" w:rsidP="008A5288">
            <w:pPr>
              <w:spacing w:after="0" w:line="240" w:lineRule="auto"/>
              <w:jc w:val="center"/>
              <w:rPr>
                <w:rFonts w:ascii="Times New Roman" w:eastAsia="Times New Roman" w:hAnsi="Times New Roman" w:cs="Times New Roman"/>
                <w:b/>
                <w:bCs/>
                <w:sz w:val="16"/>
                <w:szCs w:val="16"/>
                <w:lang w:eastAsia="ru-RU"/>
              </w:rPr>
            </w:pPr>
            <w:r w:rsidRPr="008A5288">
              <w:rPr>
                <w:rFonts w:ascii="Times New Roman" w:eastAsia="Times New Roman" w:hAnsi="Times New Roman" w:cs="Times New Roman"/>
                <w:b/>
                <w:bCs/>
                <w:sz w:val="16"/>
                <w:szCs w:val="16"/>
                <w:lang w:eastAsia="ru-RU"/>
              </w:rPr>
              <w:t>127215</w:t>
            </w:r>
          </w:p>
        </w:tc>
      </w:tr>
    </w:tbl>
    <w:p w14:paraId="00B85CE0" w14:textId="3BCF9BB9" w:rsidR="002441BC" w:rsidRPr="009A7437" w:rsidRDefault="002441BC" w:rsidP="00D71066">
      <w:pPr>
        <w:autoSpaceDE w:val="0"/>
        <w:autoSpaceDN w:val="0"/>
        <w:adjustRightInd w:val="0"/>
        <w:spacing w:after="0" w:line="240" w:lineRule="auto"/>
        <w:rPr>
          <w:rFonts w:ascii="Times New Roman" w:eastAsia="Times New Roman" w:hAnsi="Times New Roman" w:cs="Times New Roman"/>
          <w:sz w:val="8"/>
          <w:szCs w:val="8"/>
          <w:lang w:eastAsia="ru-RU"/>
        </w:rPr>
      </w:pPr>
    </w:p>
    <w:p w14:paraId="763D883B" w14:textId="30ADB949" w:rsidR="009A7437" w:rsidRPr="00BA56BF" w:rsidRDefault="009A7437" w:rsidP="009A7437">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sidR="00382340">
        <w:rPr>
          <w:rFonts w:ascii="Times New Roman" w:eastAsia="Times New Roman" w:hAnsi="Times New Roman" w:cs="Times New Roman"/>
          <w:b/>
          <w:bCs/>
          <w:lang w:eastAsia="ru-RU"/>
        </w:rPr>
        <w:t>3</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2AB0B862" w14:textId="4A8A062D" w:rsidR="00186F9A" w:rsidRPr="00186F9A" w:rsidRDefault="009A7437" w:rsidP="00186F9A">
      <w:pPr>
        <w:spacing w:after="0" w:line="240" w:lineRule="auto"/>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w:t>
      </w:r>
      <w:r w:rsidR="00186F9A" w:rsidRPr="00186F9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9 месяцев 2020 года</w:t>
      </w:r>
      <w:r w:rsidR="00186F9A">
        <w:rPr>
          <w:rFonts w:ascii="Times New Roman" w:eastAsia="Times New Roman" w:hAnsi="Times New Roman" w:cs="Times New Roman"/>
          <w:lang w:eastAsia="ru-RU"/>
        </w:rPr>
        <w:t>»</w:t>
      </w:r>
    </w:p>
    <w:p w14:paraId="4A52D42B" w14:textId="77777777" w:rsidR="00186F9A" w:rsidRPr="00186F9A" w:rsidRDefault="00186F9A" w:rsidP="00186F9A">
      <w:pPr>
        <w:spacing w:after="0" w:line="240" w:lineRule="auto"/>
        <w:ind w:firstLine="540"/>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2020 года Собрание представителей городского поселения Безенчук муниципального района Безенчукский Самарской области четвертого созыва,</w:t>
      </w:r>
    </w:p>
    <w:p w14:paraId="7D088570" w14:textId="77777777" w:rsidR="00186F9A" w:rsidRPr="00186F9A" w:rsidRDefault="00186F9A" w:rsidP="00186F9A">
      <w:pPr>
        <w:spacing w:after="0" w:line="240" w:lineRule="auto"/>
        <w:ind w:firstLine="851"/>
        <w:jc w:val="center"/>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РЕШИЛО:</w:t>
      </w:r>
    </w:p>
    <w:p w14:paraId="132D1F29" w14:textId="77777777" w:rsidR="00186F9A" w:rsidRPr="00186F9A" w:rsidRDefault="00186F9A" w:rsidP="00EC34EC">
      <w:pPr>
        <w:numPr>
          <w:ilvl w:val="0"/>
          <w:numId w:val="18"/>
        </w:numPr>
        <w:tabs>
          <w:tab w:val="clear" w:pos="720"/>
          <w:tab w:val="num" w:pos="0"/>
          <w:tab w:val="left" w:pos="426"/>
        </w:tabs>
        <w:spacing w:after="0" w:line="240" w:lineRule="auto"/>
        <w:ind w:left="0" w:firstLine="0"/>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9 месяцев 2020 года по доходам в сумме 53 377 тыс. рублей и расходам в </w:t>
      </w:r>
      <w:proofErr w:type="gramStart"/>
      <w:r w:rsidRPr="00186F9A">
        <w:rPr>
          <w:rFonts w:ascii="Times New Roman" w:eastAsia="Times New Roman" w:hAnsi="Times New Roman" w:cs="Times New Roman"/>
          <w:lang w:eastAsia="ru-RU"/>
        </w:rPr>
        <w:t>сумме  58</w:t>
      </w:r>
      <w:proofErr w:type="gramEnd"/>
      <w:r w:rsidRPr="00186F9A">
        <w:rPr>
          <w:rFonts w:ascii="Times New Roman" w:eastAsia="Times New Roman" w:hAnsi="Times New Roman" w:cs="Times New Roman"/>
          <w:lang w:eastAsia="ru-RU"/>
        </w:rPr>
        <w:t xml:space="preserve"> 416 тыс. рублей принять к сведению.</w:t>
      </w:r>
    </w:p>
    <w:p w14:paraId="45111AFF" w14:textId="77777777" w:rsidR="00186F9A" w:rsidRPr="00186F9A" w:rsidRDefault="00186F9A" w:rsidP="00EC34EC">
      <w:pPr>
        <w:numPr>
          <w:ilvl w:val="0"/>
          <w:numId w:val="18"/>
        </w:numPr>
        <w:tabs>
          <w:tab w:val="clear" w:pos="720"/>
          <w:tab w:val="left" w:pos="426"/>
        </w:tabs>
        <w:spacing w:after="0" w:line="240" w:lineRule="auto"/>
        <w:ind w:left="0" w:firstLine="0"/>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Численность служащих городского поселения Безенчук на 01.10.2020 года составила 13 человек (из них муниципальных служащих 6 человек). Затраты на их денежное содержание составили 7 388 тыс. рублей (из них на содержание муниципальных служащих – 3 910 тыс. рублей).</w:t>
      </w:r>
    </w:p>
    <w:p w14:paraId="3C457DD5" w14:textId="77777777" w:rsidR="00186F9A" w:rsidRPr="00186F9A" w:rsidRDefault="00186F9A" w:rsidP="00EC34EC">
      <w:pPr>
        <w:numPr>
          <w:ilvl w:val="0"/>
          <w:numId w:val="18"/>
        </w:numPr>
        <w:tabs>
          <w:tab w:val="clear" w:pos="720"/>
          <w:tab w:val="num" w:pos="0"/>
          <w:tab w:val="left" w:pos="426"/>
        </w:tabs>
        <w:spacing w:after="0" w:line="240" w:lineRule="auto"/>
        <w:ind w:left="0" w:firstLine="0"/>
        <w:contextualSpacing/>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50F91C02" w14:textId="77777777" w:rsidR="00186F9A" w:rsidRPr="00186F9A" w:rsidRDefault="00186F9A" w:rsidP="00EC34EC">
      <w:pPr>
        <w:numPr>
          <w:ilvl w:val="0"/>
          <w:numId w:val="18"/>
        </w:numPr>
        <w:tabs>
          <w:tab w:val="clear" w:pos="720"/>
          <w:tab w:val="num" w:pos="0"/>
          <w:tab w:val="left" w:pos="426"/>
        </w:tabs>
        <w:spacing w:after="0" w:line="240" w:lineRule="auto"/>
        <w:ind w:left="0" w:firstLine="0"/>
        <w:contextualSpacing/>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Настоящее решение вступает в силу с момента его подписания.</w:t>
      </w:r>
    </w:p>
    <w:p w14:paraId="7FB46B70" w14:textId="77777777" w:rsidR="00186F9A" w:rsidRPr="00186F9A" w:rsidRDefault="00186F9A" w:rsidP="00EC34EC">
      <w:pPr>
        <w:numPr>
          <w:ilvl w:val="0"/>
          <w:numId w:val="18"/>
        </w:numPr>
        <w:tabs>
          <w:tab w:val="clear" w:pos="720"/>
          <w:tab w:val="num" w:pos="0"/>
          <w:tab w:val="left" w:pos="426"/>
        </w:tabs>
        <w:spacing w:after="0" w:line="240" w:lineRule="auto"/>
        <w:ind w:left="0" w:firstLine="0"/>
        <w:jc w:val="both"/>
        <w:rPr>
          <w:rFonts w:ascii="Times New Roman" w:eastAsia="Times New Roman" w:hAnsi="Times New Roman" w:cs="Times New Roman"/>
          <w:lang w:eastAsia="ru-RU"/>
        </w:rPr>
      </w:pPr>
      <w:r w:rsidRPr="00186F9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6E3A3B0" w14:textId="478AAB69" w:rsidR="009A7437" w:rsidRPr="00947D8F" w:rsidRDefault="009A7437" w:rsidP="00186F9A">
      <w:pPr>
        <w:spacing w:after="0" w:line="240" w:lineRule="auto"/>
        <w:jc w:val="both"/>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560B67EF" w14:textId="77777777" w:rsidR="009A7437" w:rsidRPr="00A606A8" w:rsidRDefault="009A7437" w:rsidP="009A7437">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E9F233B" w14:textId="77777777" w:rsidR="009A7437" w:rsidRPr="000B538D" w:rsidRDefault="009A7437" w:rsidP="009A7437">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0A173506" w14:textId="77777777" w:rsidR="009A7437" w:rsidRPr="00F45C66" w:rsidRDefault="009A7437" w:rsidP="009A743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3759EF90" w14:textId="77777777" w:rsidR="009A7437" w:rsidRPr="00F45C66" w:rsidRDefault="009A7437" w:rsidP="009A743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0482CA0" w14:textId="77777777" w:rsidR="009A7437" w:rsidRPr="00F45C66" w:rsidRDefault="009A7437" w:rsidP="009A743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BE4AA47" w14:textId="17500BE1" w:rsidR="009A7437" w:rsidRPr="00F45C66" w:rsidRDefault="009A7437" w:rsidP="009A743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w:t>
      </w:r>
      <w:r w:rsidR="00DC5FD4">
        <w:rPr>
          <w:rFonts w:ascii="Times New Roman" w:eastAsia="Times New Roman" w:hAnsi="Times New Roman" w:cs="Times New Roman"/>
          <w:bCs/>
          <w:sz w:val="20"/>
          <w:szCs w:val="20"/>
          <w:lang w:eastAsia="x-none"/>
        </w:rPr>
        <w:t>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868" w:type="dxa"/>
        <w:tblInd w:w="-5" w:type="dxa"/>
        <w:tblLook w:val="04A0" w:firstRow="1" w:lastRow="0" w:firstColumn="1" w:lastColumn="0" w:noHBand="0" w:noVBand="1"/>
      </w:tblPr>
      <w:tblGrid>
        <w:gridCol w:w="1843"/>
        <w:gridCol w:w="7796"/>
        <w:gridCol w:w="1229"/>
      </w:tblGrid>
      <w:tr w:rsidR="00A87B5A" w:rsidRPr="00EF497B" w14:paraId="4FF2B557" w14:textId="77777777" w:rsidTr="00A87B5A">
        <w:trPr>
          <w:trHeight w:val="464"/>
        </w:trPr>
        <w:tc>
          <w:tcPr>
            <w:tcW w:w="10868" w:type="dxa"/>
            <w:gridSpan w:val="3"/>
            <w:tcBorders>
              <w:top w:val="nil"/>
              <w:left w:val="single" w:sz="4" w:space="0" w:color="auto"/>
              <w:bottom w:val="single" w:sz="4" w:space="0" w:color="auto"/>
              <w:right w:val="single" w:sz="4" w:space="0" w:color="auto"/>
            </w:tcBorders>
            <w:shd w:val="clear" w:color="000000" w:fill="FFFFFF"/>
          </w:tcPr>
          <w:p w14:paraId="46E4BB50" w14:textId="1FA9F47D" w:rsidR="00A87B5A" w:rsidRPr="00EF497B" w:rsidRDefault="00A87B5A" w:rsidP="00EF497B">
            <w:pPr>
              <w:spacing w:after="0" w:line="240" w:lineRule="auto"/>
              <w:jc w:val="center"/>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20"/>
                <w:szCs w:val="20"/>
                <w:lang w:eastAsia="ru-RU"/>
              </w:rPr>
              <w:t xml:space="preserve">Поступление доходов в бюджет </w:t>
            </w:r>
            <w:proofErr w:type="gramStart"/>
            <w:r w:rsidRPr="00EF497B">
              <w:rPr>
                <w:rFonts w:ascii="Times New Roman" w:eastAsia="Times New Roman" w:hAnsi="Times New Roman" w:cs="Times New Roman"/>
                <w:b/>
                <w:bCs/>
                <w:sz w:val="20"/>
                <w:szCs w:val="20"/>
                <w:lang w:eastAsia="ru-RU"/>
              </w:rPr>
              <w:t>городского  поселения</w:t>
            </w:r>
            <w:proofErr w:type="gramEnd"/>
            <w:r w:rsidRPr="00EF497B">
              <w:rPr>
                <w:rFonts w:ascii="Times New Roman" w:eastAsia="Times New Roman" w:hAnsi="Times New Roman" w:cs="Times New Roman"/>
                <w:b/>
                <w:bCs/>
                <w:sz w:val="20"/>
                <w:szCs w:val="20"/>
                <w:lang w:eastAsia="ru-RU"/>
              </w:rPr>
              <w:t xml:space="preserve"> Безенчук муниципального района Безенчукский Самарской области  за 9 месяцев 2020 года по основным источникам в разрезе классификации доходов Российской Федерации</w:t>
            </w:r>
          </w:p>
        </w:tc>
      </w:tr>
      <w:tr w:rsidR="00A87B5A" w:rsidRPr="00EF497B" w14:paraId="1D51A3E0"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tcPr>
          <w:p w14:paraId="14035A39" w14:textId="7980155D" w:rsidR="00A87B5A" w:rsidRPr="00EF497B" w:rsidRDefault="00A87B5A" w:rsidP="00A87B5A">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Код</w:t>
            </w:r>
          </w:p>
        </w:tc>
        <w:tc>
          <w:tcPr>
            <w:tcW w:w="7796" w:type="dxa"/>
            <w:tcBorders>
              <w:top w:val="nil"/>
              <w:left w:val="nil"/>
              <w:bottom w:val="single" w:sz="4" w:space="0" w:color="auto"/>
              <w:right w:val="single" w:sz="4" w:space="0" w:color="auto"/>
            </w:tcBorders>
            <w:shd w:val="clear" w:color="auto" w:fill="auto"/>
          </w:tcPr>
          <w:p w14:paraId="5FA8F906" w14:textId="4564FFFD" w:rsidR="00A87B5A" w:rsidRPr="00EF497B" w:rsidRDefault="00A87B5A" w:rsidP="00A87B5A">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Наименование источника</w:t>
            </w:r>
          </w:p>
        </w:tc>
        <w:tc>
          <w:tcPr>
            <w:tcW w:w="1229" w:type="dxa"/>
            <w:tcBorders>
              <w:top w:val="nil"/>
              <w:left w:val="nil"/>
              <w:bottom w:val="single" w:sz="4" w:space="0" w:color="auto"/>
              <w:right w:val="single" w:sz="4" w:space="0" w:color="auto"/>
            </w:tcBorders>
            <w:shd w:val="clear" w:color="auto" w:fill="auto"/>
            <w:vAlign w:val="center"/>
          </w:tcPr>
          <w:p w14:paraId="70663D7C" w14:textId="58D948BF" w:rsidR="00A87B5A" w:rsidRPr="00EF497B" w:rsidRDefault="00A87B5A" w:rsidP="00A87B5A">
            <w:pPr>
              <w:spacing w:after="0" w:line="240" w:lineRule="auto"/>
              <w:jc w:val="center"/>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Итого на год, руб.</w:t>
            </w:r>
          </w:p>
        </w:tc>
      </w:tr>
      <w:tr w:rsidR="00A87B5A" w:rsidRPr="00EF497B" w14:paraId="5051C7BB"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CC98078"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auto" w:fill="auto"/>
            <w:hideMark/>
          </w:tcPr>
          <w:p w14:paraId="59527AD2"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Налоговые и неналоговые доходы</w:t>
            </w:r>
          </w:p>
        </w:tc>
        <w:tc>
          <w:tcPr>
            <w:tcW w:w="1229" w:type="dxa"/>
            <w:tcBorders>
              <w:top w:val="nil"/>
              <w:left w:val="nil"/>
              <w:bottom w:val="single" w:sz="4" w:space="0" w:color="auto"/>
              <w:right w:val="single" w:sz="4" w:space="0" w:color="auto"/>
            </w:tcBorders>
            <w:shd w:val="clear" w:color="auto" w:fill="auto"/>
            <w:vAlign w:val="center"/>
            <w:hideMark/>
          </w:tcPr>
          <w:p w14:paraId="4C3EB49D" w14:textId="3C64EAD6"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48 683 159,21   </w:t>
            </w:r>
          </w:p>
        </w:tc>
      </w:tr>
      <w:tr w:rsidR="00A87B5A" w:rsidRPr="00EF497B" w14:paraId="38FBB7F5"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C6824DA"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14:paraId="725AA9D1"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Налоги на прибыль, доходы</w:t>
            </w:r>
          </w:p>
        </w:tc>
        <w:tc>
          <w:tcPr>
            <w:tcW w:w="1229" w:type="dxa"/>
            <w:tcBorders>
              <w:top w:val="nil"/>
              <w:left w:val="nil"/>
              <w:bottom w:val="single" w:sz="4" w:space="0" w:color="auto"/>
              <w:right w:val="single" w:sz="4" w:space="0" w:color="auto"/>
            </w:tcBorders>
            <w:shd w:val="clear" w:color="auto" w:fill="auto"/>
            <w:vAlign w:val="center"/>
            <w:hideMark/>
          </w:tcPr>
          <w:p w14:paraId="1B31A30D" w14:textId="3E5F0D0E"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20 959 881,56   </w:t>
            </w:r>
          </w:p>
        </w:tc>
      </w:tr>
      <w:tr w:rsidR="00A87B5A" w:rsidRPr="00EF497B" w14:paraId="2CB5FABF"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BCD0ACC"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14:paraId="7423F0F3"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НДФЛ</w:t>
            </w:r>
          </w:p>
        </w:tc>
        <w:tc>
          <w:tcPr>
            <w:tcW w:w="1229" w:type="dxa"/>
            <w:tcBorders>
              <w:top w:val="nil"/>
              <w:left w:val="nil"/>
              <w:bottom w:val="single" w:sz="4" w:space="0" w:color="auto"/>
              <w:right w:val="single" w:sz="4" w:space="0" w:color="auto"/>
            </w:tcBorders>
            <w:shd w:val="clear" w:color="auto" w:fill="auto"/>
            <w:vAlign w:val="center"/>
            <w:hideMark/>
          </w:tcPr>
          <w:p w14:paraId="21DF8700" w14:textId="5F7F4DD5"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20 959 881,56   </w:t>
            </w:r>
          </w:p>
        </w:tc>
      </w:tr>
      <w:tr w:rsidR="00A87B5A" w:rsidRPr="00EF497B" w14:paraId="519CEEA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5C614D2C"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14:paraId="1BDA7E62"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Налоги на совокупный доход</w:t>
            </w:r>
          </w:p>
        </w:tc>
        <w:tc>
          <w:tcPr>
            <w:tcW w:w="1229" w:type="dxa"/>
            <w:tcBorders>
              <w:top w:val="nil"/>
              <w:left w:val="nil"/>
              <w:bottom w:val="single" w:sz="4" w:space="0" w:color="auto"/>
              <w:right w:val="single" w:sz="4" w:space="0" w:color="auto"/>
            </w:tcBorders>
            <w:shd w:val="clear" w:color="auto" w:fill="auto"/>
            <w:vAlign w:val="center"/>
            <w:hideMark/>
          </w:tcPr>
          <w:p w14:paraId="282F3092" w14:textId="51A77791"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444 559,18   </w:t>
            </w:r>
          </w:p>
        </w:tc>
      </w:tr>
      <w:tr w:rsidR="00A87B5A" w:rsidRPr="00EF497B" w14:paraId="439B446F"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0C7BFD45"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14:paraId="0BB004EE"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Единый сельскохозяйственный налог</w:t>
            </w:r>
          </w:p>
        </w:tc>
        <w:tc>
          <w:tcPr>
            <w:tcW w:w="1229" w:type="dxa"/>
            <w:tcBorders>
              <w:top w:val="nil"/>
              <w:left w:val="nil"/>
              <w:bottom w:val="single" w:sz="4" w:space="0" w:color="auto"/>
              <w:right w:val="single" w:sz="4" w:space="0" w:color="auto"/>
            </w:tcBorders>
            <w:shd w:val="clear" w:color="auto" w:fill="auto"/>
            <w:vAlign w:val="center"/>
            <w:hideMark/>
          </w:tcPr>
          <w:p w14:paraId="7AB9CF29" w14:textId="1C30E61A"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444 559,18   </w:t>
            </w:r>
          </w:p>
        </w:tc>
      </w:tr>
      <w:tr w:rsidR="00A87B5A" w:rsidRPr="00EF497B" w14:paraId="1A19BAD9"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69D1DA8"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14:paraId="44878CE0"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Налоги на имущество</w:t>
            </w:r>
          </w:p>
        </w:tc>
        <w:tc>
          <w:tcPr>
            <w:tcW w:w="1229" w:type="dxa"/>
            <w:tcBorders>
              <w:top w:val="nil"/>
              <w:left w:val="nil"/>
              <w:bottom w:val="single" w:sz="4" w:space="0" w:color="auto"/>
              <w:right w:val="single" w:sz="4" w:space="0" w:color="auto"/>
            </w:tcBorders>
            <w:shd w:val="clear" w:color="auto" w:fill="auto"/>
            <w:vAlign w:val="center"/>
            <w:hideMark/>
          </w:tcPr>
          <w:p w14:paraId="1F3434DC" w14:textId="11BBAB98"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8 964 304,19   </w:t>
            </w:r>
          </w:p>
        </w:tc>
      </w:tr>
      <w:tr w:rsidR="00A87B5A" w:rsidRPr="00EF497B" w14:paraId="1FB65FA1"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821D5FF"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14:paraId="751B7631"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Налог на имущество физических лиц</w:t>
            </w:r>
          </w:p>
        </w:tc>
        <w:tc>
          <w:tcPr>
            <w:tcW w:w="1229" w:type="dxa"/>
            <w:tcBorders>
              <w:top w:val="nil"/>
              <w:left w:val="nil"/>
              <w:bottom w:val="single" w:sz="4" w:space="0" w:color="auto"/>
              <w:right w:val="single" w:sz="4" w:space="0" w:color="auto"/>
            </w:tcBorders>
            <w:shd w:val="clear" w:color="auto" w:fill="auto"/>
            <w:vAlign w:val="center"/>
            <w:hideMark/>
          </w:tcPr>
          <w:p w14:paraId="39923ED8" w14:textId="71C3C205"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2 282 302,60   </w:t>
            </w:r>
          </w:p>
        </w:tc>
      </w:tr>
      <w:tr w:rsidR="00A87B5A" w:rsidRPr="00EF497B" w14:paraId="6F675F91"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27F7370"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14:paraId="5E7C6242"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Земельный налог</w:t>
            </w:r>
          </w:p>
        </w:tc>
        <w:tc>
          <w:tcPr>
            <w:tcW w:w="1229" w:type="dxa"/>
            <w:tcBorders>
              <w:top w:val="nil"/>
              <w:left w:val="nil"/>
              <w:bottom w:val="single" w:sz="4" w:space="0" w:color="auto"/>
              <w:right w:val="single" w:sz="4" w:space="0" w:color="auto"/>
            </w:tcBorders>
            <w:shd w:val="clear" w:color="auto" w:fill="auto"/>
            <w:vAlign w:val="center"/>
            <w:hideMark/>
          </w:tcPr>
          <w:p w14:paraId="64D25E42" w14:textId="49E4B7C4"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6 682 001,59   </w:t>
            </w:r>
          </w:p>
        </w:tc>
      </w:tr>
      <w:tr w:rsidR="00A87B5A" w:rsidRPr="00EF497B" w14:paraId="19428967"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BCA2C31"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14:paraId="460E5102"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29" w:type="dxa"/>
            <w:tcBorders>
              <w:top w:val="nil"/>
              <w:left w:val="nil"/>
              <w:bottom w:val="single" w:sz="4" w:space="0" w:color="auto"/>
              <w:right w:val="single" w:sz="4" w:space="0" w:color="auto"/>
            </w:tcBorders>
            <w:shd w:val="clear" w:color="auto" w:fill="auto"/>
            <w:vAlign w:val="center"/>
            <w:hideMark/>
          </w:tcPr>
          <w:p w14:paraId="2E468149" w14:textId="46BC1634"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5 998 605,56   </w:t>
            </w:r>
          </w:p>
        </w:tc>
      </w:tr>
      <w:tr w:rsidR="00A87B5A" w:rsidRPr="00EF497B" w14:paraId="63D33610"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89DF3F5"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hideMark/>
          </w:tcPr>
          <w:p w14:paraId="4EA4D90B"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229" w:type="dxa"/>
            <w:tcBorders>
              <w:top w:val="nil"/>
              <w:left w:val="nil"/>
              <w:bottom w:val="single" w:sz="4" w:space="0" w:color="auto"/>
              <w:right w:val="single" w:sz="4" w:space="0" w:color="auto"/>
            </w:tcBorders>
            <w:shd w:val="clear" w:color="auto" w:fill="auto"/>
            <w:vAlign w:val="center"/>
            <w:hideMark/>
          </w:tcPr>
          <w:p w14:paraId="25274913" w14:textId="6C1003CE"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3 728 955,06   </w:t>
            </w:r>
          </w:p>
        </w:tc>
      </w:tr>
      <w:tr w:rsidR="00A87B5A" w:rsidRPr="00EF497B" w14:paraId="31BB2009"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8CDE3F2"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hideMark/>
          </w:tcPr>
          <w:p w14:paraId="4DAE967A"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229" w:type="dxa"/>
            <w:tcBorders>
              <w:top w:val="nil"/>
              <w:left w:val="nil"/>
              <w:bottom w:val="single" w:sz="4" w:space="0" w:color="auto"/>
              <w:right w:val="single" w:sz="4" w:space="0" w:color="auto"/>
            </w:tcBorders>
            <w:shd w:val="clear" w:color="auto" w:fill="auto"/>
            <w:vAlign w:val="center"/>
            <w:hideMark/>
          </w:tcPr>
          <w:p w14:paraId="3DCF9ED0" w14:textId="19E7FE28" w:rsidR="00A87B5A" w:rsidRPr="00EF497B" w:rsidRDefault="00A87B5A" w:rsidP="00A87B5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EF497B">
              <w:rPr>
                <w:rFonts w:ascii="Times New Roman" w:eastAsia="Times New Roman" w:hAnsi="Times New Roman" w:cs="Times New Roman"/>
                <w:sz w:val="16"/>
                <w:szCs w:val="16"/>
                <w:lang w:eastAsia="ru-RU"/>
              </w:rPr>
              <w:t xml:space="preserve">546 252,59   </w:t>
            </w:r>
          </w:p>
        </w:tc>
      </w:tr>
      <w:tr w:rsidR="00A87B5A" w:rsidRPr="00EF497B" w14:paraId="4B11390B"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2C8C0C0"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hideMark/>
          </w:tcPr>
          <w:p w14:paraId="1A976A88"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229" w:type="dxa"/>
            <w:tcBorders>
              <w:top w:val="nil"/>
              <w:left w:val="nil"/>
              <w:bottom w:val="single" w:sz="4" w:space="0" w:color="auto"/>
              <w:right w:val="single" w:sz="4" w:space="0" w:color="auto"/>
            </w:tcBorders>
            <w:shd w:val="clear" w:color="auto" w:fill="auto"/>
            <w:vAlign w:val="center"/>
            <w:hideMark/>
          </w:tcPr>
          <w:p w14:paraId="3DDEA2B9" w14:textId="7428778B"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2 796 596,57   </w:t>
            </w:r>
          </w:p>
        </w:tc>
      </w:tr>
      <w:tr w:rsidR="00A87B5A" w:rsidRPr="00EF497B" w14:paraId="02B56FB1"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EC63E0C"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hideMark/>
          </w:tcPr>
          <w:p w14:paraId="46475782"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29" w:type="dxa"/>
            <w:tcBorders>
              <w:top w:val="nil"/>
              <w:left w:val="nil"/>
              <w:bottom w:val="single" w:sz="4" w:space="0" w:color="auto"/>
              <w:right w:val="single" w:sz="4" w:space="0" w:color="auto"/>
            </w:tcBorders>
            <w:shd w:val="clear" w:color="auto" w:fill="auto"/>
            <w:vAlign w:val="center"/>
            <w:hideMark/>
          </w:tcPr>
          <w:p w14:paraId="39F4E786" w14:textId="66ADF64A"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19 306,52   </w:t>
            </w:r>
          </w:p>
        </w:tc>
      </w:tr>
      <w:tr w:rsidR="00A87B5A" w:rsidRPr="00EF497B" w14:paraId="364AA7C0"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058A7CD2"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14:paraId="2CE33B84"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29" w:type="dxa"/>
            <w:tcBorders>
              <w:top w:val="nil"/>
              <w:left w:val="nil"/>
              <w:bottom w:val="nil"/>
              <w:right w:val="single" w:sz="4" w:space="0" w:color="auto"/>
            </w:tcBorders>
            <w:shd w:val="clear" w:color="auto" w:fill="auto"/>
            <w:vAlign w:val="center"/>
            <w:hideMark/>
          </w:tcPr>
          <w:p w14:paraId="246EFC68" w14:textId="714227D3"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3 864 312,60   </w:t>
            </w:r>
          </w:p>
        </w:tc>
      </w:tr>
      <w:tr w:rsidR="00A87B5A" w:rsidRPr="00EF497B" w14:paraId="17C96E70"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9123395"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lastRenderedPageBreak/>
              <w:t>1 11 05013 13 0000 120</w:t>
            </w:r>
          </w:p>
        </w:tc>
        <w:tc>
          <w:tcPr>
            <w:tcW w:w="7796" w:type="dxa"/>
            <w:tcBorders>
              <w:top w:val="nil"/>
              <w:left w:val="nil"/>
              <w:bottom w:val="single" w:sz="4" w:space="0" w:color="auto"/>
              <w:right w:val="single" w:sz="4" w:space="0" w:color="auto"/>
            </w:tcBorders>
            <w:shd w:val="clear" w:color="auto" w:fill="auto"/>
            <w:hideMark/>
          </w:tcPr>
          <w:p w14:paraId="7A51DC3A"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proofErr w:type="spellStart"/>
            <w:proofErr w:type="gramStart"/>
            <w:r w:rsidRPr="00EF497B">
              <w:rPr>
                <w:rFonts w:ascii="Times New Roman" w:eastAsia="Times New Roman" w:hAnsi="Times New Roman" w:cs="Times New Roman"/>
                <w:sz w:val="16"/>
                <w:szCs w:val="16"/>
                <w:lang w:eastAsia="ru-RU"/>
              </w:rPr>
              <w:t>Доходы,получаемые</w:t>
            </w:r>
            <w:proofErr w:type="spellEnd"/>
            <w:proofErr w:type="gramEnd"/>
            <w:r w:rsidRPr="00EF497B">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EF497B">
              <w:rPr>
                <w:rFonts w:ascii="Times New Roman" w:eastAsia="Times New Roman" w:hAnsi="Times New Roman" w:cs="Times New Roman"/>
                <w:sz w:val="16"/>
                <w:szCs w:val="16"/>
                <w:lang w:eastAsia="ru-RU"/>
              </w:rPr>
              <w:t>гос.собственность</w:t>
            </w:r>
            <w:proofErr w:type="spellEnd"/>
            <w:r w:rsidRPr="00EF497B">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317A9C00" w14:textId="710A84C5"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1 282 737,71   </w:t>
            </w:r>
          </w:p>
        </w:tc>
      </w:tr>
      <w:tr w:rsidR="00A87B5A" w:rsidRPr="00EF497B" w14:paraId="12A6B2C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59E7E4E"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14:paraId="4C6031FA"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EF497B">
              <w:rPr>
                <w:rFonts w:ascii="Times New Roman" w:eastAsia="Times New Roman" w:hAnsi="Times New Roman" w:cs="Times New Roman"/>
                <w:sz w:val="16"/>
                <w:szCs w:val="16"/>
                <w:lang w:eastAsia="ru-RU"/>
              </w:rPr>
              <w:t>находящиеся  в</w:t>
            </w:r>
            <w:proofErr w:type="gramEnd"/>
            <w:r w:rsidRPr="00EF497B">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229" w:type="dxa"/>
            <w:tcBorders>
              <w:top w:val="nil"/>
              <w:left w:val="nil"/>
              <w:bottom w:val="single" w:sz="4" w:space="0" w:color="auto"/>
              <w:right w:val="single" w:sz="4" w:space="0" w:color="auto"/>
            </w:tcBorders>
            <w:shd w:val="clear" w:color="auto" w:fill="auto"/>
            <w:vAlign w:val="center"/>
            <w:hideMark/>
          </w:tcPr>
          <w:p w14:paraId="216A3424" w14:textId="3243F9DD"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1 982 513,66   </w:t>
            </w:r>
          </w:p>
        </w:tc>
      </w:tr>
      <w:tr w:rsidR="00A87B5A" w:rsidRPr="00EF497B" w14:paraId="272E967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024D4BC"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hideMark/>
          </w:tcPr>
          <w:p w14:paraId="4001FE5F"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229" w:type="dxa"/>
            <w:tcBorders>
              <w:top w:val="nil"/>
              <w:left w:val="nil"/>
              <w:bottom w:val="nil"/>
              <w:right w:val="single" w:sz="4" w:space="0" w:color="auto"/>
            </w:tcBorders>
            <w:shd w:val="clear" w:color="auto" w:fill="auto"/>
            <w:vAlign w:val="center"/>
            <w:hideMark/>
          </w:tcPr>
          <w:p w14:paraId="278866B1" w14:textId="30454738"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479 689,72   </w:t>
            </w:r>
          </w:p>
        </w:tc>
      </w:tr>
      <w:tr w:rsidR="00A87B5A" w:rsidRPr="00EF497B" w14:paraId="3A12BE2D"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414E9557"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auto" w:fill="auto"/>
            <w:hideMark/>
          </w:tcPr>
          <w:p w14:paraId="7EC40318"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w:t>
            </w:r>
          </w:p>
        </w:tc>
        <w:tc>
          <w:tcPr>
            <w:tcW w:w="1229" w:type="dxa"/>
            <w:tcBorders>
              <w:top w:val="single" w:sz="4" w:space="0" w:color="auto"/>
              <w:left w:val="nil"/>
              <w:bottom w:val="nil"/>
              <w:right w:val="single" w:sz="4" w:space="0" w:color="auto"/>
            </w:tcBorders>
            <w:shd w:val="clear" w:color="auto" w:fill="auto"/>
            <w:vAlign w:val="center"/>
            <w:hideMark/>
          </w:tcPr>
          <w:p w14:paraId="40B79D6A" w14:textId="53C2993D"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119 371,51   </w:t>
            </w:r>
          </w:p>
        </w:tc>
      </w:tr>
      <w:tr w:rsidR="00A87B5A" w:rsidRPr="00EF497B" w14:paraId="2E2B97C3"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C16A91F"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auto" w:fill="auto"/>
            <w:hideMark/>
          </w:tcPr>
          <w:p w14:paraId="0C63163B"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Доходы от оказания платных услуг (работ) и компенсации затрат государства</w:t>
            </w:r>
          </w:p>
        </w:tc>
        <w:tc>
          <w:tcPr>
            <w:tcW w:w="1229" w:type="dxa"/>
            <w:tcBorders>
              <w:top w:val="single" w:sz="4" w:space="0" w:color="auto"/>
              <w:left w:val="nil"/>
              <w:bottom w:val="nil"/>
              <w:right w:val="single" w:sz="4" w:space="0" w:color="auto"/>
            </w:tcBorders>
            <w:shd w:val="clear" w:color="auto" w:fill="auto"/>
            <w:vAlign w:val="center"/>
            <w:hideMark/>
          </w:tcPr>
          <w:p w14:paraId="50589499" w14:textId="373F4005"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4 592,00   </w:t>
            </w:r>
          </w:p>
        </w:tc>
      </w:tr>
      <w:tr w:rsidR="00A87B5A" w:rsidRPr="00EF497B" w14:paraId="4D2186E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5969CFDB"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auto" w:fill="auto"/>
            <w:hideMark/>
          </w:tcPr>
          <w:p w14:paraId="4B57F15B"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29" w:type="dxa"/>
            <w:tcBorders>
              <w:top w:val="single" w:sz="4" w:space="0" w:color="auto"/>
              <w:left w:val="nil"/>
              <w:bottom w:val="nil"/>
              <w:right w:val="single" w:sz="4" w:space="0" w:color="auto"/>
            </w:tcBorders>
            <w:shd w:val="clear" w:color="auto" w:fill="auto"/>
            <w:vAlign w:val="center"/>
            <w:hideMark/>
          </w:tcPr>
          <w:p w14:paraId="07D30003" w14:textId="0BF8EAFB"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4 592,00   </w:t>
            </w:r>
          </w:p>
        </w:tc>
      </w:tr>
      <w:tr w:rsidR="00A87B5A" w:rsidRPr="00EF497B" w14:paraId="3338CD6D"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1A40C254"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14:paraId="416BE0C4"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29" w:type="dxa"/>
            <w:tcBorders>
              <w:top w:val="single" w:sz="4" w:space="0" w:color="auto"/>
              <w:left w:val="nil"/>
              <w:bottom w:val="nil"/>
              <w:right w:val="single" w:sz="4" w:space="0" w:color="auto"/>
            </w:tcBorders>
            <w:shd w:val="clear" w:color="auto" w:fill="auto"/>
            <w:vAlign w:val="center"/>
            <w:hideMark/>
          </w:tcPr>
          <w:p w14:paraId="629A8748" w14:textId="060F5D89"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8 439 804,00   </w:t>
            </w:r>
          </w:p>
        </w:tc>
      </w:tr>
      <w:tr w:rsidR="00A87B5A" w:rsidRPr="00EF497B" w14:paraId="70D60988"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52D90C3"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hideMark/>
          </w:tcPr>
          <w:p w14:paraId="60174B3A"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Доходы от реализации имущества, находящегося в государственной и муниципальной </w:t>
            </w:r>
            <w:proofErr w:type="spellStart"/>
            <w:r w:rsidRPr="00EF497B">
              <w:rPr>
                <w:rFonts w:ascii="Times New Roman" w:eastAsia="Times New Roman" w:hAnsi="Times New Roman" w:cs="Times New Roman"/>
                <w:sz w:val="16"/>
                <w:szCs w:val="16"/>
                <w:lang w:eastAsia="ru-RU"/>
              </w:rPr>
              <w:t>собстсвенности</w:t>
            </w:r>
            <w:proofErr w:type="spellEnd"/>
            <w:r w:rsidRPr="00EF497B">
              <w:rPr>
                <w:rFonts w:ascii="Times New Roman" w:eastAsia="Times New Roman" w:hAnsi="Times New Roman" w:cs="Times New Roman"/>
                <w:sz w:val="16"/>
                <w:szCs w:val="16"/>
                <w:lang w:eastAsia="ru-RU"/>
              </w:rPr>
              <w:t xml:space="preserve"> (за исключением движимого имущества бюджетных и автономных учреждений, а также имущества муниципальных унитарных предприятий в том числе казенных)</w:t>
            </w:r>
          </w:p>
        </w:tc>
        <w:tc>
          <w:tcPr>
            <w:tcW w:w="1229" w:type="dxa"/>
            <w:tcBorders>
              <w:top w:val="single" w:sz="4" w:space="0" w:color="auto"/>
              <w:left w:val="nil"/>
              <w:bottom w:val="nil"/>
              <w:right w:val="single" w:sz="4" w:space="0" w:color="auto"/>
            </w:tcBorders>
            <w:shd w:val="clear" w:color="auto" w:fill="auto"/>
            <w:vAlign w:val="center"/>
            <w:hideMark/>
          </w:tcPr>
          <w:p w14:paraId="78ADC75C" w14:textId="25BB4F78"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486 800,00   </w:t>
            </w:r>
          </w:p>
        </w:tc>
      </w:tr>
      <w:tr w:rsidR="00A87B5A" w:rsidRPr="00EF497B" w14:paraId="35844D9D"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5E388E41"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14:paraId="3AB64A86"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EF497B">
              <w:rPr>
                <w:rFonts w:ascii="Times New Roman" w:eastAsia="Times New Roman" w:hAnsi="Times New Roman" w:cs="Times New Roman"/>
                <w:sz w:val="16"/>
                <w:szCs w:val="16"/>
                <w:lang w:eastAsia="ru-RU"/>
              </w:rPr>
              <w:t>гос.собственность</w:t>
            </w:r>
            <w:proofErr w:type="spellEnd"/>
            <w:proofErr w:type="gramEnd"/>
            <w:r w:rsidRPr="00EF497B">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29" w:type="dxa"/>
            <w:tcBorders>
              <w:top w:val="single" w:sz="4" w:space="0" w:color="auto"/>
              <w:left w:val="nil"/>
              <w:bottom w:val="nil"/>
              <w:right w:val="single" w:sz="4" w:space="0" w:color="auto"/>
            </w:tcBorders>
            <w:shd w:val="clear" w:color="auto" w:fill="auto"/>
            <w:vAlign w:val="center"/>
            <w:hideMark/>
          </w:tcPr>
          <w:p w14:paraId="7E55DAA1" w14:textId="22B733FB"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7 953 004,00   </w:t>
            </w:r>
          </w:p>
        </w:tc>
      </w:tr>
      <w:tr w:rsidR="00A87B5A" w:rsidRPr="00EF497B" w14:paraId="1F7DC6D8"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FA26171"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117 00000 00 0000 000</w:t>
            </w:r>
          </w:p>
        </w:tc>
        <w:tc>
          <w:tcPr>
            <w:tcW w:w="7796" w:type="dxa"/>
            <w:tcBorders>
              <w:top w:val="nil"/>
              <w:left w:val="nil"/>
              <w:bottom w:val="single" w:sz="4" w:space="0" w:color="auto"/>
              <w:right w:val="single" w:sz="4" w:space="0" w:color="auto"/>
            </w:tcBorders>
            <w:shd w:val="clear" w:color="auto" w:fill="auto"/>
            <w:hideMark/>
          </w:tcPr>
          <w:p w14:paraId="03810AFD"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Прочие неналоговые доходы</w:t>
            </w:r>
          </w:p>
        </w:tc>
        <w:tc>
          <w:tcPr>
            <w:tcW w:w="1229" w:type="dxa"/>
            <w:tcBorders>
              <w:top w:val="single" w:sz="4" w:space="0" w:color="auto"/>
              <w:left w:val="nil"/>
              <w:bottom w:val="nil"/>
              <w:right w:val="single" w:sz="4" w:space="0" w:color="auto"/>
            </w:tcBorders>
            <w:shd w:val="clear" w:color="auto" w:fill="auto"/>
            <w:vAlign w:val="center"/>
            <w:hideMark/>
          </w:tcPr>
          <w:p w14:paraId="088F44B6" w14:textId="1F9E56A3"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7 100,12   </w:t>
            </w:r>
          </w:p>
        </w:tc>
      </w:tr>
      <w:tr w:rsidR="00A87B5A" w:rsidRPr="00EF497B" w14:paraId="201BC2F1"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37420EEE"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117 05050 13 0000 180</w:t>
            </w:r>
          </w:p>
        </w:tc>
        <w:tc>
          <w:tcPr>
            <w:tcW w:w="7796" w:type="dxa"/>
            <w:tcBorders>
              <w:top w:val="nil"/>
              <w:left w:val="nil"/>
              <w:bottom w:val="single" w:sz="4" w:space="0" w:color="auto"/>
              <w:right w:val="single" w:sz="4" w:space="0" w:color="auto"/>
            </w:tcBorders>
            <w:shd w:val="clear" w:color="auto" w:fill="auto"/>
            <w:hideMark/>
          </w:tcPr>
          <w:p w14:paraId="7C439EB8"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Прочие </w:t>
            </w:r>
            <w:proofErr w:type="spellStart"/>
            <w:r w:rsidRPr="00EF497B">
              <w:rPr>
                <w:rFonts w:ascii="Times New Roman" w:eastAsia="Times New Roman" w:hAnsi="Times New Roman" w:cs="Times New Roman"/>
                <w:sz w:val="16"/>
                <w:szCs w:val="16"/>
                <w:lang w:eastAsia="ru-RU"/>
              </w:rPr>
              <w:t>наналоговые</w:t>
            </w:r>
            <w:proofErr w:type="spellEnd"/>
            <w:r w:rsidRPr="00EF497B">
              <w:rPr>
                <w:rFonts w:ascii="Times New Roman" w:eastAsia="Times New Roman" w:hAnsi="Times New Roman" w:cs="Times New Roman"/>
                <w:sz w:val="16"/>
                <w:szCs w:val="16"/>
                <w:lang w:eastAsia="ru-RU"/>
              </w:rPr>
              <w:t xml:space="preserve"> доходы бюджетов городских поселений</w:t>
            </w:r>
          </w:p>
        </w:tc>
        <w:tc>
          <w:tcPr>
            <w:tcW w:w="1229" w:type="dxa"/>
            <w:tcBorders>
              <w:top w:val="single" w:sz="4" w:space="0" w:color="auto"/>
              <w:left w:val="nil"/>
              <w:bottom w:val="nil"/>
              <w:right w:val="single" w:sz="4" w:space="0" w:color="auto"/>
            </w:tcBorders>
            <w:shd w:val="clear" w:color="auto" w:fill="auto"/>
            <w:vAlign w:val="center"/>
            <w:hideMark/>
          </w:tcPr>
          <w:p w14:paraId="492CE604" w14:textId="08BFAADF"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 7 100,12   </w:t>
            </w:r>
          </w:p>
        </w:tc>
      </w:tr>
      <w:tr w:rsidR="00A87B5A" w:rsidRPr="00EF497B" w14:paraId="2F027D1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64124F38" w14:textId="77777777" w:rsidR="00A87B5A" w:rsidRPr="00EF497B" w:rsidRDefault="00A87B5A" w:rsidP="00EF497B">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14:paraId="2D7615F9" w14:textId="77777777" w:rsidR="00A87B5A" w:rsidRPr="00EF497B" w:rsidRDefault="00A87B5A" w:rsidP="00EF497B">
            <w:pPr>
              <w:spacing w:after="0" w:line="240" w:lineRule="auto"/>
              <w:jc w:val="both"/>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Безвозмездные поступления</w:t>
            </w:r>
          </w:p>
        </w:tc>
        <w:tc>
          <w:tcPr>
            <w:tcW w:w="1229" w:type="dxa"/>
            <w:tcBorders>
              <w:top w:val="single" w:sz="4" w:space="0" w:color="auto"/>
              <w:left w:val="nil"/>
              <w:bottom w:val="nil"/>
              <w:right w:val="single" w:sz="4" w:space="0" w:color="auto"/>
            </w:tcBorders>
            <w:shd w:val="clear" w:color="auto" w:fill="auto"/>
            <w:vAlign w:val="center"/>
            <w:hideMark/>
          </w:tcPr>
          <w:p w14:paraId="2635CA40" w14:textId="77E76926"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4 693 774,62   </w:t>
            </w:r>
          </w:p>
        </w:tc>
      </w:tr>
      <w:tr w:rsidR="00A87B5A" w:rsidRPr="00EF497B" w14:paraId="53DBB116" w14:textId="77777777" w:rsidTr="00A87B5A">
        <w:trPr>
          <w:trHeight w:val="70"/>
        </w:trPr>
        <w:tc>
          <w:tcPr>
            <w:tcW w:w="1843" w:type="dxa"/>
            <w:tcBorders>
              <w:top w:val="nil"/>
              <w:left w:val="single" w:sz="4" w:space="0" w:color="auto"/>
              <w:bottom w:val="single" w:sz="4" w:space="0" w:color="auto"/>
              <w:right w:val="single" w:sz="4" w:space="0" w:color="auto"/>
            </w:tcBorders>
            <w:shd w:val="clear" w:color="000000" w:fill="FFFFFF"/>
            <w:hideMark/>
          </w:tcPr>
          <w:p w14:paraId="0D853153"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hideMark/>
          </w:tcPr>
          <w:p w14:paraId="49C1F473"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229" w:type="dxa"/>
            <w:tcBorders>
              <w:top w:val="single" w:sz="4" w:space="0" w:color="auto"/>
              <w:left w:val="nil"/>
              <w:bottom w:val="single" w:sz="4" w:space="0" w:color="auto"/>
              <w:right w:val="single" w:sz="4" w:space="0" w:color="auto"/>
            </w:tcBorders>
            <w:shd w:val="clear" w:color="000000" w:fill="FFFFFF"/>
            <w:vAlign w:val="center"/>
            <w:hideMark/>
          </w:tcPr>
          <w:p w14:paraId="30CBBB91" w14:textId="629EADC9" w:rsidR="00A87B5A" w:rsidRPr="00EF497B" w:rsidRDefault="00A87B5A" w:rsidP="00A87B5A">
            <w:pPr>
              <w:spacing w:after="0" w:line="240" w:lineRule="auto"/>
              <w:rPr>
                <w:rFonts w:ascii="Times New Roman" w:eastAsia="Times New Roman" w:hAnsi="Times New Roman" w:cs="Times New Roman"/>
                <w:color w:val="000000"/>
                <w:sz w:val="16"/>
                <w:szCs w:val="16"/>
                <w:lang w:eastAsia="ru-RU"/>
              </w:rPr>
            </w:pPr>
            <w:r w:rsidRPr="00EF497B">
              <w:rPr>
                <w:rFonts w:ascii="Times New Roman" w:eastAsia="Times New Roman" w:hAnsi="Times New Roman" w:cs="Times New Roman"/>
                <w:color w:val="000000"/>
                <w:sz w:val="16"/>
                <w:szCs w:val="16"/>
                <w:lang w:eastAsia="ru-RU"/>
              </w:rPr>
              <w:t xml:space="preserve">1 300 464,00   </w:t>
            </w:r>
          </w:p>
        </w:tc>
      </w:tr>
      <w:tr w:rsidR="00A87B5A" w:rsidRPr="00EF497B" w14:paraId="7585B95D"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E2570F6"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2 02 29999 13 0000 150</w:t>
            </w:r>
          </w:p>
        </w:tc>
        <w:tc>
          <w:tcPr>
            <w:tcW w:w="7796" w:type="dxa"/>
            <w:tcBorders>
              <w:top w:val="nil"/>
              <w:left w:val="nil"/>
              <w:bottom w:val="single" w:sz="4" w:space="0" w:color="auto"/>
              <w:right w:val="single" w:sz="4" w:space="0" w:color="auto"/>
            </w:tcBorders>
            <w:shd w:val="clear" w:color="auto" w:fill="auto"/>
            <w:hideMark/>
          </w:tcPr>
          <w:p w14:paraId="6D6B4A48"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Субсидии бюджетам за счет средств резервного фонда Президента Российской Федерации</w:t>
            </w:r>
          </w:p>
        </w:tc>
        <w:tc>
          <w:tcPr>
            <w:tcW w:w="1229" w:type="dxa"/>
            <w:tcBorders>
              <w:top w:val="nil"/>
              <w:left w:val="nil"/>
              <w:bottom w:val="single" w:sz="4" w:space="0" w:color="auto"/>
              <w:right w:val="single" w:sz="4" w:space="0" w:color="auto"/>
            </w:tcBorders>
            <w:shd w:val="clear" w:color="auto" w:fill="auto"/>
            <w:vAlign w:val="center"/>
            <w:hideMark/>
          </w:tcPr>
          <w:p w14:paraId="480D9FD8" w14:textId="7E289D0B" w:rsidR="00A87B5A" w:rsidRPr="00EF497B" w:rsidRDefault="00A87B5A" w:rsidP="00A87B5A">
            <w:pPr>
              <w:spacing w:after="0" w:line="240" w:lineRule="auto"/>
              <w:rPr>
                <w:rFonts w:ascii="Times New Roman" w:eastAsia="Times New Roman" w:hAnsi="Times New Roman" w:cs="Times New Roman"/>
                <w:color w:val="000000"/>
                <w:sz w:val="16"/>
                <w:szCs w:val="16"/>
                <w:lang w:eastAsia="ru-RU"/>
              </w:rPr>
            </w:pPr>
            <w:r w:rsidRPr="00EF497B">
              <w:rPr>
                <w:rFonts w:ascii="Times New Roman" w:eastAsia="Times New Roman" w:hAnsi="Times New Roman" w:cs="Times New Roman"/>
                <w:color w:val="000000"/>
                <w:sz w:val="16"/>
                <w:szCs w:val="16"/>
                <w:lang w:eastAsia="ru-RU"/>
              </w:rPr>
              <w:t xml:space="preserve">1 632 991,75   </w:t>
            </w:r>
          </w:p>
        </w:tc>
      </w:tr>
      <w:tr w:rsidR="00A87B5A" w:rsidRPr="00EF497B" w14:paraId="715236FF"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26252789"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2 02 49999 13 0000 150</w:t>
            </w:r>
          </w:p>
        </w:tc>
        <w:tc>
          <w:tcPr>
            <w:tcW w:w="7796" w:type="dxa"/>
            <w:tcBorders>
              <w:top w:val="nil"/>
              <w:left w:val="nil"/>
              <w:bottom w:val="single" w:sz="4" w:space="0" w:color="auto"/>
              <w:right w:val="single" w:sz="4" w:space="0" w:color="auto"/>
            </w:tcBorders>
            <w:shd w:val="clear" w:color="auto" w:fill="auto"/>
            <w:hideMark/>
          </w:tcPr>
          <w:p w14:paraId="7A6A8B42"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229" w:type="dxa"/>
            <w:tcBorders>
              <w:top w:val="nil"/>
              <w:left w:val="nil"/>
              <w:bottom w:val="single" w:sz="4" w:space="0" w:color="auto"/>
              <w:right w:val="single" w:sz="4" w:space="0" w:color="auto"/>
            </w:tcBorders>
            <w:shd w:val="clear" w:color="auto" w:fill="auto"/>
            <w:vAlign w:val="center"/>
            <w:hideMark/>
          </w:tcPr>
          <w:p w14:paraId="646D50AB" w14:textId="5BCF6778" w:rsidR="00A87B5A" w:rsidRPr="00EF497B" w:rsidRDefault="00A87B5A" w:rsidP="00A87B5A">
            <w:pPr>
              <w:spacing w:after="0" w:line="240" w:lineRule="auto"/>
              <w:rPr>
                <w:rFonts w:ascii="Times New Roman" w:eastAsia="Times New Roman" w:hAnsi="Times New Roman" w:cs="Times New Roman"/>
                <w:color w:val="000000"/>
                <w:sz w:val="16"/>
                <w:szCs w:val="16"/>
                <w:lang w:eastAsia="ru-RU"/>
              </w:rPr>
            </w:pPr>
            <w:r w:rsidRPr="00EF497B">
              <w:rPr>
                <w:rFonts w:ascii="Times New Roman" w:eastAsia="Times New Roman" w:hAnsi="Times New Roman" w:cs="Times New Roman"/>
                <w:color w:val="000000"/>
                <w:sz w:val="16"/>
                <w:szCs w:val="16"/>
                <w:lang w:eastAsia="ru-RU"/>
              </w:rPr>
              <w:t xml:space="preserve">1 453 000,00   </w:t>
            </w:r>
          </w:p>
        </w:tc>
      </w:tr>
      <w:tr w:rsidR="00A87B5A" w:rsidRPr="00EF497B" w14:paraId="52F7644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hideMark/>
          </w:tcPr>
          <w:p w14:paraId="7A14B969" w14:textId="77777777" w:rsidR="00A87B5A" w:rsidRPr="00EF497B" w:rsidRDefault="00A87B5A" w:rsidP="00EF497B">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2 04 05020 13 0000 150 </w:t>
            </w:r>
          </w:p>
        </w:tc>
        <w:tc>
          <w:tcPr>
            <w:tcW w:w="7796" w:type="dxa"/>
            <w:tcBorders>
              <w:top w:val="nil"/>
              <w:left w:val="nil"/>
              <w:bottom w:val="single" w:sz="4" w:space="0" w:color="auto"/>
              <w:right w:val="single" w:sz="4" w:space="0" w:color="auto"/>
            </w:tcBorders>
            <w:shd w:val="clear" w:color="auto" w:fill="auto"/>
            <w:hideMark/>
          </w:tcPr>
          <w:p w14:paraId="0819FD30"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Поступления от денежных пожертвований, предоставляемых организациями</w:t>
            </w:r>
          </w:p>
        </w:tc>
        <w:tc>
          <w:tcPr>
            <w:tcW w:w="1229" w:type="dxa"/>
            <w:tcBorders>
              <w:top w:val="nil"/>
              <w:left w:val="nil"/>
              <w:bottom w:val="single" w:sz="4" w:space="0" w:color="auto"/>
              <w:right w:val="single" w:sz="4" w:space="0" w:color="auto"/>
            </w:tcBorders>
            <w:shd w:val="clear" w:color="auto" w:fill="auto"/>
            <w:vAlign w:val="center"/>
            <w:hideMark/>
          </w:tcPr>
          <w:p w14:paraId="6812E0A5" w14:textId="5804599F" w:rsidR="00A87B5A" w:rsidRPr="00EF497B" w:rsidRDefault="00A87B5A" w:rsidP="00A87B5A">
            <w:pPr>
              <w:spacing w:after="0" w:line="240" w:lineRule="auto"/>
              <w:rPr>
                <w:rFonts w:ascii="Times New Roman" w:eastAsia="Times New Roman" w:hAnsi="Times New Roman" w:cs="Times New Roman"/>
                <w:color w:val="000000"/>
                <w:sz w:val="16"/>
                <w:szCs w:val="16"/>
                <w:lang w:eastAsia="ru-RU"/>
              </w:rPr>
            </w:pPr>
            <w:r w:rsidRPr="00EF497B">
              <w:rPr>
                <w:rFonts w:ascii="Times New Roman" w:eastAsia="Times New Roman" w:hAnsi="Times New Roman" w:cs="Times New Roman"/>
                <w:color w:val="000000"/>
                <w:sz w:val="16"/>
                <w:szCs w:val="16"/>
                <w:lang w:eastAsia="ru-RU"/>
              </w:rPr>
              <w:t xml:space="preserve">23 199,00   </w:t>
            </w:r>
          </w:p>
        </w:tc>
      </w:tr>
      <w:tr w:rsidR="00A87B5A" w:rsidRPr="00EF497B" w14:paraId="5B9B9044" w14:textId="77777777" w:rsidTr="00A87B5A">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7CE63DC" w14:textId="77777777" w:rsidR="00A87B5A" w:rsidRPr="00EF497B" w:rsidRDefault="00A87B5A" w:rsidP="00EF497B">
            <w:pPr>
              <w:spacing w:after="0" w:line="240" w:lineRule="auto"/>
              <w:rPr>
                <w:rFonts w:ascii="Times New Roman" w:eastAsia="Times New Roman" w:hAnsi="Times New Roman" w:cs="Times New Roman"/>
                <w:color w:val="000000"/>
                <w:sz w:val="16"/>
                <w:szCs w:val="16"/>
                <w:lang w:eastAsia="ru-RU"/>
              </w:rPr>
            </w:pPr>
            <w:r w:rsidRPr="00EF497B">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auto" w:fill="auto"/>
            <w:hideMark/>
          </w:tcPr>
          <w:p w14:paraId="43D9E2FC" w14:textId="77777777" w:rsidR="00A87B5A" w:rsidRPr="00EF497B" w:rsidRDefault="00A87B5A" w:rsidP="00EF497B">
            <w:pPr>
              <w:spacing w:after="0" w:line="240" w:lineRule="auto"/>
              <w:jc w:val="both"/>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w:t>
            </w:r>
          </w:p>
        </w:tc>
        <w:tc>
          <w:tcPr>
            <w:tcW w:w="1229" w:type="dxa"/>
            <w:tcBorders>
              <w:top w:val="nil"/>
              <w:left w:val="nil"/>
              <w:bottom w:val="single" w:sz="4" w:space="0" w:color="auto"/>
              <w:right w:val="single" w:sz="4" w:space="0" w:color="auto"/>
            </w:tcBorders>
            <w:shd w:val="clear" w:color="auto" w:fill="auto"/>
            <w:vAlign w:val="center"/>
            <w:hideMark/>
          </w:tcPr>
          <w:p w14:paraId="18E5C553" w14:textId="02E2AA22" w:rsidR="00A87B5A" w:rsidRPr="00EF497B" w:rsidRDefault="00A87B5A" w:rsidP="00A87B5A">
            <w:pPr>
              <w:spacing w:after="0" w:line="240" w:lineRule="auto"/>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xml:space="preserve">284 119,87   </w:t>
            </w:r>
          </w:p>
        </w:tc>
      </w:tr>
      <w:tr w:rsidR="00A87B5A" w:rsidRPr="00EF497B" w14:paraId="4C89D31D" w14:textId="77777777" w:rsidTr="00A87B5A">
        <w:trPr>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79FA6E3F" w14:textId="77777777" w:rsidR="00A87B5A" w:rsidRPr="00EF497B" w:rsidRDefault="00A87B5A" w:rsidP="00EF497B">
            <w:pPr>
              <w:spacing w:after="0" w:line="240" w:lineRule="auto"/>
              <w:jc w:val="center"/>
              <w:rPr>
                <w:rFonts w:ascii="Times New Roman" w:eastAsia="Times New Roman" w:hAnsi="Times New Roman" w:cs="Times New Roman"/>
                <w:sz w:val="16"/>
                <w:szCs w:val="16"/>
                <w:lang w:eastAsia="ru-RU"/>
              </w:rPr>
            </w:pPr>
            <w:r w:rsidRPr="00EF497B">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17645628" w14:textId="77777777" w:rsidR="00A87B5A" w:rsidRPr="00EF497B" w:rsidRDefault="00A87B5A" w:rsidP="00EF497B">
            <w:pPr>
              <w:spacing w:after="0" w:line="240" w:lineRule="auto"/>
              <w:jc w:val="center"/>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ВСЕГО доходов</w:t>
            </w:r>
          </w:p>
        </w:tc>
        <w:tc>
          <w:tcPr>
            <w:tcW w:w="1229" w:type="dxa"/>
            <w:tcBorders>
              <w:top w:val="nil"/>
              <w:left w:val="nil"/>
              <w:bottom w:val="single" w:sz="4" w:space="0" w:color="auto"/>
              <w:right w:val="single" w:sz="4" w:space="0" w:color="auto"/>
            </w:tcBorders>
            <w:shd w:val="clear" w:color="auto" w:fill="auto"/>
            <w:vAlign w:val="center"/>
            <w:hideMark/>
          </w:tcPr>
          <w:p w14:paraId="7F4A0C54" w14:textId="64D0A36A" w:rsidR="00A87B5A" w:rsidRPr="00EF497B" w:rsidRDefault="00A87B5A" w:rsidP="00A87B5A">
            <w:pPr>
              <w:spacing w:after="0" w:line="240" w:lineRule="auto"/>
              <w:rPr>
                <w:rFonts w:ascii="Times New Roman" w:eastAsia="Times New Roman" w:hAnsi="Times New Roman" w:cs="Times New Roman"/>
                <w:b/>
                <w:bCs/>
                <w:sz w:val="16"/>
                <w:szCs w:val="16"/>
                <w:lang w:eastAsia="ru-RU"/>
              </w:rPr>
            </w:pPr>
            <w:r w:rsidRPr="00EF497B">
              <w:rPr>
                <w:rFonts w:ascii="Times New Roman" w:eastAsia="Times New Roman" w:hAnsi="Times New Roman" w:cs="Times New Roman"/>
                <w:b/>
                <w:bCs/>
                <w:sz w:val="16"/>
                <w:szCs w:val="16"/>
                <w:lang w:eastAsia="ru-RU"/>
              </w:rPr>
              <w:t xml:space="preserve">53 376 933,83   </w:t>
            </w:r>
          </w:p>
        </w:tc>
      </w:tr>
    </w:tbl>
    <w:p w14:paraId="71DBA15B" w14:textId="58DD164B"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11CA0DFB"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0F871BA5"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D3C4B07"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890" w:type="dxa"/>
        <w:tblLook w:val="04A0" w:firstRow="1" w:lastRow="0" w:firstColumn="1" w:lastColumn="0" w:noHBand="0" w:noVBand="1"/>
      </w:tblPr>
      <w:tblGrid>
        <w:gridCol w:w="6237"/>
        <w:gridCol w:w="2640"/>
        <w:gridCol w:w="2000"/>
        <w:gridCol w:w="13"/>
      </w:tblGrid>
      <w:tr w:rsidR="00EA6B30" w:rsidRPr="00EA6B30" w14:paraId="09B8907E" w14:textId="77777777" w:rsidTr="003C4769">
        <w:trPr>
          <w:trHeight w:val="80"/>
        </w:trPr>
        <w:tc>
          <w:tcPr>
            <w:tcW w:w="10890" w:type="dxa"/>
            <w:gridSpan w:val="4"/>
            <w:tcBorders>
              <w:top w:val="nil"/>
              <w:left w:val="nil"/>
              <w:bottom w:val="nil"/>
              <w:right w:val="nil"/>
            </w:tcBorders>
            <w:shd w:val="clear" w:color="auto" w:fill="auto"/>
            <w:vAlign w:val="bottom"/>
            <w:hideMark/>
          </w:tcPr>
          <w:p w14:paraId="15F8ED69" w14:textId="77777777" w:rsidR="00EA6B30" w:rsidRPr="00EA6B30" w:rsidRDefault="00EA6B30" w:rsidP="00EA6B30">
            <w:pPr>
              <w:spacing w:after="0" w:line="240" w:lineRule="auto"/>
              <w:jc w:val="center"/>
              <w:rPr>
                <w:rFonts w:ascii="Times New Roman" w:eastAsia="Times New Roman" w:hAnsi="Times New Roman" w:cs="Times New Roman"/>
                <w:b/>
                <w:bCs/>
                <w:sz w:val="20"/>
                <w:szCs w:val="20"/>
                <w:lang w:eastAsia="ru-RU"/>
              </w:rPr>
            </w:pPr>
            <w:proofErr w:type="gramStart"/>
            <w:r w:rsidRPr="00EA6B30">
              <w:rPr>
                <w:rFonts w:ascii="Times New Roman" w:eastAsia="Times New Roman" w:hAnsi="Times New Roman" w:cs="Times New Roman"/>
                <w:b/>
                <w:bCs/>
                <w:sz w:val="20"/>
                <w:szCs w:val="20"/>
                <w:lang w:eastAsia="ru-RU"/>
              </w:rPr>
              <w:t>Расходы  бюджета</w:t>
            </w:r>
            <w:proofErr w:type="gramEnd"/>
            <w:r w:rsidRPr="00EA6B30">
              <w:rPr>
                <w:rFonts w:ascii="Times New Roman" w:eastAsia="Times New Roman" w:hAnsi="Times New Roman" w:cs="Times New Roman"/>
                <w:b/>
                <w:bCs/>
                <w:sz w:val="20"/>
                <w:szCs w:val="20"/>
                <w:lang w:eastAsia="ru-RU"/>
              </w:rPr>
              <w:t xml:space="preserve"> за 9 месяцев 2020 года городского поселения Безенчук по разделам и подразделам классификации расходов бюджета</w:t>
            </w:r>
          </w:p>
        </w:tc>
      </w:tr>
      <w:tr w:rsidR="003C4769" w:rsidRPr="00EA6B30" w14:paraId="0360F091" w14:textId="77777777" w:rsidTr="003C4769">
        <w:trPr>
          <w:gridAfter w:val="1"/>
          <w:wAfter w:w="13" w:type="dxa"/>
          <w:trHeight w:val="70"/>
        </w:trPr>
        <w:tc>
          <w:tcPr>
            <w:tcW w:w="6237" w:type="dxa"/>
            <w:tcBorders>
              <w:top w:val="single" w:sz="4" w:space="0" w:color="auto"/>
              <w:left w:val="single" w:sz="4" w:space="0" w:color="auto"/>
              <w:right w:val="single" w:sz="4" w:space="0" w:color="auto"/>
            </w:tcBorders>
            <w:shd w:val="clear" w:color="auto" w:fill="auto"/>
            <w:vAlign w:val="center"/>
            <w:hideMark/>
          </w:tcPr>
          <w:p w14:paraId="6F1A7FB8" w14:textId="77777777" w:rsidR="003C4769" w:rsidRPr="00EA6B30" w:rsidRDefault="003C4769"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Наименование показателя</w:t>
            </w:r>
          </w:p>
          <w:p w14:paraId="4E8D8540" w14:textId="66A2A017" w:rsidR="003C4769" w:rsidRPr="00EA6B30" w:rsidRDefault="003C4769"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 </w:t>
            </w:r>
          </w:p>
        </w:tc>
        <w:tc>
          <w:tcPr>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DC9E2" w14:textId="77777777" w:rsidR="003C4769" w:rsidRPr="00EA6B30" w:rsidRDefault="003C4769"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 xml:space="preserve">Код расхода по бюджетной </w:t>
            </w:r>
            <w:proofErr w:type="spellStart"/>
            <w:r w:rsidRPr="00EA6B30">
              <w:rPr>
                <w:rFonts w:ascii="Times New Roman" w:eastAsia="Times New Roman" w:hAnsi="Times New Roman" w:cs="Times New Roman"/>
                <w:b/>
                <w:bCs/>
                <w:sz w:val="16"/>
                <w:szCs w:val="16"/>
                <w:lang w:eastAsia="ru-RU"/>
              </w:rPr>
              <w:t>класификации</w:t>
            </w:r>
            <w:proofErr w:type="spellEnd"/>
          </w:p>
        </w:tc>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6B094" w14:textId="77777777" w:rsidR="003C4769" w:rsidRPr="00EA6B30" w:rsidRDefault="003C4769" w:rsidP="00EA6B30">
            <w:pPr>
              <w:spacing w:after="0" w:line="240" w:lineRule="auto"/>
              <w:jc w:val="center"/>
              <w:rPr>
                <w:rFonts w:ascii="Times New Roman" w:eastAsia="Times New Roman" w:hAnsi="Times New Roman" w:cs="Times New Roman"/>
                <w:b/>
                <w:bCs/>
                <w:sz w:val="16"/>
                <w:szCs w:val="16"/>
                <w:lang w:eastAsia="ru-RU"/>
              </w:rPr>
            </w:pPr>
            <w:proofErr w:type="gramStart"/>
            <w:r w:rsidRPr="00EA6B30">
              <w:rPr>
                <w:rFonts w:ascii="Times New Roman" w:eastAsia="Times New Roman" w:hAnsi="Times New Roman" w:cs="Times New Roman"/>
                <w:b/>
                <w:bCs/>
                <w:sz w:val="16"/>
                <w:szCs w:val="16"/>
                <w:lang w:eastAsia="ru-RU"/>
              </w:rPr>
              <w:t>Исполнено,  тыс.</w:t>
            </w:r>
            <w:proofErr w:type="gramEnd"/>
            <w:r w:rsidRPr="00EA6B30">
              <w:rPr>
                <w:rFonts w:ascii="Times New Roman" w:eastAsia="Times New Roman" w:hAnsi="Times New Roman" w:cs="Times New Roman"/>
                <w:b/>
                <w:bCs/>
                <w:sz w:val="16"/>
                <w:szCs w:val="16"/>
                <w:lang w:eastAsia="ru-RU"/>
              </w:rPr>
              <w:t xml:space="preserve"> рублей</w:t>
            </w:r>
          </w:p>
        </w:tc>
      </w:tr>
      <w:tr w:rsidR="00EA6B30" w:rsidRPr="00EA6B30" w14:paraId="46B7E3E9" w14:textId="77777777" w:rsidTr="003C4769">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auto" w:fill="auto"/>
            <w:vAlign w:val="center"/>
            <w:hideMark/>
          </w:tcPr>
          <w:p w14:paraId="44C4724C"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Расходы бюджета, всего</w:t>
            </w:r>
          </w:p>
        </w:tc>
        <w:tc>
          <w:tcPr>
            <w:tcW w:w="2640" w:type="dxa"/>
            <w:tcBorders>
              <w:top w:val="nil"/>
              <w:left w:val="nil"/>
              <w:bottom w:val="single" w:sz="4" w:space="0" w:color="auto"/>
              <w:right w:val="single" w:sz="4" w:space="0" w:color="auto"/>
            </w:tcBorders>
            <w:shd w:val="clear" w:color="auto" w:fill="auto"/>
            <w:vAlign w:val="center"/>
            <w:hideMark/>
          </w:tcPr>
          <w:p w14:paraId="3F6197DD"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X</w:t>
            </w:r>
          </w:p>
        </w:tc>
        <w:tc>
          <w:tcPr>
            <w:tcW w:w="2000" w:type="dxa"/>
            <w:tcBorders>
              <w:top w:val="nil"/>
              <w:left w:val="nil"/>
              <w:bottom w:val="single" w:sz="4" w:space="0" w:color="auto"/>
              <w:right w:val="single" w:sz="4" w:space="0" w:color="auto"/>
            </w:tcBorders>
            <w:shd w:val="clear" w:color="auto" w:fill="auto"/>
            <w:vAlign w:val="center"/>
            <w:hideMark/>
          </w:tcPr>
          <w:p w14:paraId="1E0BD35A"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 </w:t>
            </w:r>
          </w:p>
        </w:tc>
      </w:tr>
      <w:tr w:rsidR="00EA6B30" w:rsidRPr="00EA6B30" w14:paraId="564CB259" w14:textId="77777777" w:rsidTr="003C4769">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auto" w:fill="auto"/>
            <w:vAlign w:val="bottom"/>
            <w:hideMark/>
          </w:tcPr>
          <w:p w14:paraId="17AF2EAC"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ОБЩЕГОСУДАРСТВЕННЫЕ РАСХОДЫ</w:t>
            </w:r>
          </w:p>
        </w:tc>
        <w:tc>
          <w:tcPr>
            <w:tcW w:w="2640" w:type="dxa"/>
            <w:tcBorders>
              <w:top w:val="nil"/>
              <w:left w:val="nil"/>
              <w:bottom w:val="single" w:sz="4" w:space="0" w:color="auto"/>
              <w:right w:val="single" w:sz="4" w:space="0" w:color="auto"/>
            </w:tcBorders>
            <w:shd w:val="clear" w:color="auto" w:fill="auto"/>
            <w:noWrap/>
            <w:vAlign w:val="bottom"/>
            <w:hideMark/>
          </w:tcPr>
          <w:p w14:paraId="369E4BD6"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000 0100 0000000000 000</w:t>
            </w:r>
          </w:p>
        </w:tc>
        <w:tc>
          <w:tcPr>
            <w:tcW w:w="2000" w:type="dxa"/>
            <w:tcBorders>
              <w:top w:val="nil"/>
              <w:left w:val="nil"/>
              <w:bottom w:val="single" w:sz="4" w:space="0" w:color="auto"/>
              <w:right w:val="single" w:sz="4" w:space="0" w:color="auto"/>
            </w:tcBorders>
            <w:shd w:val="clear" w:color="auto" w:fill="auto"/>
            <w:noWrap/>
            <w:vAlign w:val="bottom"/>
            <w:hideMark/>
          </w:tcPr>
          <w:p w14:paraId="71D011ED"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58 415 575,24</w:t>
            </w:r>
          </w:p>
        </w:tc>
      </w:tr>
      <w:tr w:rsidR="00EA6B30" w:rsidRPr="00EA6B30" w14:paraId="587F20EE" w14:textId="77777777" w:rsidTr="003C4769">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762E6E8"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40" w:type="dxa"/>
            <w:tcBorders>
              <w:top w:val="nil"/>
              <w:left w:val="nil"/>
              <w:bottom w:val="single" w:sz="4" w:space="0" w:color="auto"/>
              <w:right w:val="single" w:sz="4" w:space="0" w:color="auto"/>
            </w:tcBorders>
            <w:shd w:val="clear" w:color="000000" w:fill="FFFFFF"/>
            <w:noWrap/>
            <w:vAlign w:val="bottom"/>
            <w:hideMark/>
          </w:tcPr>
          <w:p w14:paraId="084145AD"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000 0102 0000000000 000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4B1AA6D5"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903 392,58</w:t>
            </w:r>
          </w:p>
        </w:tc>
      </w:tr>
      <w:tr w:rsidR="00EA6B30" w:rsidRPr="00EA6B30" w14:paraId="00C87BF2" w14:textId="77777777" w:rsidTr="003C4769">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01F255A"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40" w:type="dxa"/>
            <w:tcBorders>
              <w:top w:val="nil"/>
              <w:left w:val="nil"/>
              <w:bottom w:val="single" w:sz="4" w:space="0" w:color="auto"/>
              <w:right w:val="single" w:sz="4" w:space="0" w:color="auto"/>
            </w:tcBorders>
            <w:shd w:val="clear" w:color="000000" w:fill="FFFFFF"/>
            <w:noWrap/>
            <w:vAlign w:val="bottom"/>
            <w:hideMark/>
          </w:tcPr>
          <w:p w14:paraId="65E8ADD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000 0102 0000000000 100</w:t>
            </w:r>
          </w:p>
        </w:tc>
        <w:tc>
          <w:tcPr>
            <w:tcW w:w="2000" w:type="dxa"/>
            <w:tcBorders>
              <w:top w:val="nil"/>
              <w:left w:val="nil"/>
              <w:bottom w:val="single" w:sz="4" w:space="0" w:color="auto"/>
              <w:right w:val="single" w:sz="4" w:space="0" w:color="auto"/>
            </w:tcBorders>
            <w:shd w:val="clear" w:color="000000" w:fill="FFFFFF"/>
            <w:noWrap/>
            <w:vAlign w:val="bottom"/>
            <w:hideMark/>
          </w:tcPr>
          <w:p w14:paraId="2A61B0C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903 392,58</w:t>
            </w:r>
          </w:p>
        </w:tc>
      </w:tr>
      <w:tr w:rsidR="00EA6B30" w:rsidRPr="00EA6B30" w14:paraId="30C69BCC" w14:textId="77777777" w:rsidTr="0052695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647B3B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27C6C4F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000 0102 0000000000 120</w:t>
            </w:r>
          </w:p>
        </w:tc>
        <w:tc>
          <w:tcPr>
            <w:tcW w:w="2000" w:type="dxa"/>
            <w:tcBorders>
              <w:top w:val="nil"/>
              <w:left w:val="nil"/>
              <w:bottom w:val="single" w:sz="4" w:space="0" w:color="auto"/>
              <w:right w:val="single" w:sz="4" w:space="0" w:color="auto"/>
            </w:tcBorders>
            <w:shd w:val="clear" w:color="000000" w:fill="FFFFFF"/>
            <w:noWrap/>
            <w:vAlign w:val="bottom"/>
            <w:hideMark/>
          </w:tcPr>
          <w:p w14:paraId="0F7FB16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903 392,58</w:t>
            </w:r>
          </w:p>
        </w:tc>
      </w:tr>
      <w:tr w:rsidR="00EA6B30" w:rsidRPr="00EA6B30" w14:paraId="6A5F9A1F" w14:textId="77777777" w:rsidTr="0052695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E53A03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79370C0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000 0102 0000000000 121</w:t>
            </w:r>
          </w:p>
        </w:tc>
        <w:tc>
          <w:tcPr>
            <w:tcW w:w="2000" w:type="dxa"/>
            <w:tcBorders>
              <w:top w:val="nil"/>
              <w:left w:val="nil"/>
              <w:bottom w:val="single" w:sz="4" w:space="0" w:color="auto"/>
              <w:right w:val="single" w:sz="4" w:space="0" w:color="auto"/>
            </w:tcBorders>
            <w:shd w:val="clear" w:color="000000" w:fill="FFFFFF"/>
            <w:noWrap/>
            <w:vAlign w:val="bottom"/>
            <w:hideMark/>
          </w:tcPr>
          <w:p w14:paraId="4FD6469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697 052,75</w:t>
            </w:r>
          </w:p>
        </w:tc>
      </w:tr>
      <w:tr w:rsidR="00EA6B30" w:rsidRPr="00EA6B30" w14:paraId="167AEFAC" w14:textId="77777777" w:rsidTr="0052695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0A8941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0E4627B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000 0102 0000000000 129</w:t>
            </w:r>
          </w:p>
        </w:tc>
        <w:tc>
          <w:tcPr>
            <w:tcW w:w="2000" w:type="dxa"/>
            <w:tcBorders>
              <w:top w:val="nil"/>
              <w:left w:val="nil"/>
              <w:bottom w:val="single" w:sz="4" w:space="0" w:color="auto"/>
              <w:right w:val="single" w:sz="4" w:space="0" w:color="auto"/>
            </w:tcBorders>
            <w:shd w:val="clear" w:color="000000" w:fill="FFFFFF"/>
            <w:noWrap/>
            <w:vAlign w:val="bottom"/>
            <w:hideMark/>
          </w:tcPr>
          <w:p w14:paraId="346EB74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206 339,83</w:t>
            </w:r>
          </w:p>
        </w:tc>
      </w:tr>
      <w:tr w:rsidR="00EA6B30" w:rsidRPr="00EA6B30" w14:paraId="7FA7309B" w14:textId="77777777" w:rsidTr="0052695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5496624"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40" w:type="dxa"/>
            <w:tcBorders>
              <w:top w:val="nil"/>
              <w:left w:val="nil"/>
              <w:bottom w:val="single" w:sz="4" w:space="0" w:color="auto"/>
              <w:right w:val="single" w:sz="4" w:space="0" w:color="auto"/>
            </w:tcBorders>
            <w:shd w:val="clear" w:color="000000" w:fill="FFFFFF"/>
            <w:noWrap/>
            <w:vAlign w:val="bottom"/>
            <w:hideMark/>
          </w:tcPr>
          <w:p w14:paraId="6BE01F95"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000 0104 0000000000 000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1028934A"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6 576 086,96</w:t>
            </w:r>
          </w:p>
        </w:tc>
      </w:tr>
      <w:tr w:rsidR="00EA6B30" w:rsidRPr="00EA6B30" w14:paraId="53E7351E" w14:textId="77777777" w:rsidTr="0052695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C00A963"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40" w:type="dxa"/>
            <w:tcBorders>
              <w:top w:val="nil"/>
              <w:left w:val="nil"/>
              <w:bottom w:val="single" w:sz="4" w:space="0" w:color="auto"/>
              <w:right w:val="single" w:sz="4" w:space="0" w:color="auto"/>
            </w:tcBorders>
            <w:shd w:val="clear" w:color="000000" w:fill="FFFFFF"/>
            <w:noWrap/>
            <w:vAlign w:val="bottom"/>
            <w:hideMark/>
          </w:tcPr>
          <w:p w14:paraId="506F173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000 0104 0000000000 100</w:t>
            </w:r>
          </w:p>
        </w:tc>
        <w:tc>
          <w:tcPr>
            <w:tcW w:w="2000" w:type="dxa"/>
            <w:tcBorders>
              <w:top w:val="nil"/>
              <w:left w:val="nil"/>
              <w:bottom w:val="single" w:sz="4" w:space="0" w:color="auto"/>
              <w:right w:val="single" w:sz="4" w:space="0" w:color="auto"/>
            </w:tcBorders>
            <w:shd w:val="clear" w:color="000000" w:fill="FFFFFF"/>
            <w:noWrap/>
            <w:vAlign w:val="bottom"/>
            <w:hideMark/>
          </w:tcPr>
          <w:p w14:paraId="50D9F05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5 684 189,49</w:t>
            </w:r>
          </w:p>
        </w:tc>
      </w:tr>
      <w:tr w:rsidR="00EA6B30" w:rsidRPr="00EA6B30" w14:paraId="2131754F"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7ED9A1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213E18B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000 0104 0000000000 120</w:t>
            </w:r>
          </w:p>
        </w:tc>
        <w:tc>
          <w:tcPr>
            <w:tcW w:w="2000" w:type="dxa"/>
            <w:tcBorders>
              <w:top w:val="nil"/>
              <w:left w:val="nil"/>
              <w:bottom w:val="single" w:sz="4" w:space="0" w:color="auto"/>
              <w:right w:val="single" w:sz="4" w:space="0" w:color="auto"/>
            </w:tcBorders>
            <w:shd w:val="clear" w:color="000000" w:fill="FFFFFF"/>
            <w:noWrap/>
            <w:vAlign w:val="bottom"/>
            <w:hideMark/>
          </w:tcPr>
          <w:p w14:paraId="6645DCB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5 684 189,49</w:t>
            </w:r>
          </w:p>
        </w:tc>
      </w:tr>
      <w:tr w:rsidR="00EA6B30" w:rsidRPr="00EA6B30" w14:paraId="4DAD8910"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16E11D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76AF638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000 0104 0000000000 121</w:t>
            </w:r>
          </w:p>
        </w:tc>
        <w:tc>
          <w:tcPr>
            <w:tcW w:w="2000" w:type="dxa"/>
            <w:tcBorders>
              <w:top w:val="nil"/>
              <w:left w:val="nil"/>
              <w:bottom w:val="single" w:sz="4" w:space="0" w:color="auto"/>
              <w:right w:val="single" w:sz="4" w:space="0" w:color="auto"/>
            </w:tcBorders>
            <w:shd w:val="clear" w:color="000000" w:fill="FFFFFF"/>
            <w:noWrap/>
            <w:vAlign w:val="bottom"/>
            <w:hideMark/>
          </w:tcPr>
          <w:p w14:paraId="41895C7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4 373 198,71</w:t>
            </w:r>
          </w:p>
        </w:tc>
      </w:tr>
      <w:tr w:rsidR="00EA6B30" w:rsidRPr="00EA6B30" w14:paraId="4E1EA814"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570155D"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40" w:type="dxa"/>
            <w:tcBorders>
              <w:top w:val="nil"/>
              <w:left w:val="nil"/>
              <w:bottom w:val="single" w:sz="4" w:space="0" w:color="auto"/>
              <w:right w:val="single" w:sz="4" w:space="0" w:color="auto"/>
            </w:tcBorders>
            <w:shd w:val="clear" w:color="000000" w:fill="FFFFFF"/>
            <w:noWrap/>
            <w:vAlign w:val="bottom"/>
            <w:hideMark/>
          </w:tcPr>
          <w:p w14:paraId="07F04F8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000 0104 0000000000 122</w:t>
            </w:r>
          </w:p>
        </w:tc>
        <w:tc>
          <w:tcPr>
            <w:tcW w:w="2000" w:type="dxa"/>
            <w:tcBorders>
              <w:top w:val="nil"/>
              <w:left w:val="nil"/>
              <w:bottom w:val="single" w:sz="4" w:space="0" w:color="auto"/>
              <w:right w:val="single" w:sz="4" w:space="0" w:color="auto"/>
            </w:tcBorders>
            <w:shd w:val="clear" w:color="000000" w:fill="FFFFFF"/>
            <w:noWrap/>
            <w:vAlign w:val="bottom"/>
            <w:hideMark/>
          </w:tcPr>
          <w:p w14:paraId="2926BC9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5 930,00</w:t>
            </w:r>
          </w:p>
        </w:tc>
      </w:tr>
      <w:tr w:rsidR="00EA6B30" w:rsidRPr="00EA6B30" w14:paraId="22B7B9F6"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922E754"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40" w:type="dxa"/>
            <w:tcBorders>
              <w:top w:val="nil"/>
              <w:left w:val="nil"/>
              <w:bottom w:val="single" w:sz="4" w:space="0" w:color="auto"/>
              <w:right w:val="single" w:sz="4" w:space="0" w:color="auto"/>
            </w:tcBorders>
            <w:shd w:val="clear" w:color="000000" w:fill="FFFFFF"/>
            <w:noWrap/>
            <w:vAlign w:val="bottom"/>
            <w:hideMark/>
          </w:tcPr>
          <w:p w14:paraId="1B112FC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000 0104 0000000000 129</w:t>
            </w:r>
          </w:p>
        </w:tc>
        <w:tc>
          <w:tcPr>
            <w:tcW w:w="2000" w:type="dxa"/>
            <w:tcBorders>
              <w:top w:val="nil"/>
              <w:left w:val="nil"/>
              <w:bottom w:val="single" w:sz="4" w:space="0" w:color="auto"/>
              <w:right w:val="single" w:sz="4" w:space="0" w:color="auto"/>
            </w:tcBorders>
            <w:shd w:val="clear" w:color="000000" w:fill="FFFFFF"/>
            <w:noWrap/>
            <w:vAlign w:val="bottom"/>
            <w:hideMark/>
          </w:tcPr>
          <w:p w14:paraId="7D618EF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1 305 060,78</w:t>
            </w:r>
          </w:p>
        </w:tc>
      </w:tr>
      <w:tr w:rsidR="00EA6B30" w:rsidRPr="00EA6B30" w14:paraId="172B1A2F"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D65C670"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447AC01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3428AAB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775 013,47</w:t>
            </w:r>
          </w:p>
        </w:tc>
      </w:tr>
      <w:tr w:rsidR="00EA6B30" w:rsidRPr="00EA6B30" w14:paraId="78A0FD52"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B984AC6"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4C7975A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6AA28A5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775 013,47</w:t>
            </w:r>
          </w:p>
        </w:tc>
      </w:tr>
      <w:tr w:rsidR="00EA6B30" w:rsidRPr="00EA6B30" w14:paraId="0D9C80F4"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3231FF5"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640" w:type="dxa"/>
            <w:tcBorders>
              <w:top w:val="nil"/>
              <w:left w:val="nil"/>
              <w:bottom w:val="single" w:sz="4" w:space="0" w:color="auto"/>
              <w:right w:val="single" w:sz="4" w:space="0" w:color="auto"/>
            </w:tcBorders>
            <w:shd w:val="clear" w:color="000000" w:fill="FFFFFF"/>
            <w:noWrap/>
            <w:vAlign w:val="bottom"/>
            <w:hideMark/>
          </w:tcPr>
          <w:p w14:paraId="058DECD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000 0104 0000000000 242</w:t>
            </w:r>
          </w:p>
        </w:tc>
        <w:tc>
          <w:tcPr>
            <w:tcW w:w="2000" w:type="dxa"/>
            <w:tcBorders>
              <w:top w:val="nil"/>
              <w:left w:val="nil"/>
              <w:bottom w:val="single" w:sz="4" w:space="0" w:color="auto"/>
              <w:right w:val="single" w:sz="4" w:space="0" w:color="auto"/>
            </w:tcBorders>
            <w:shd w:val="clear" w:color="000000" w:fill="FFFFFF"/>
            <w:noWrap/>
            <w:vAlign w:val="bottom"/>
            <w:hideMark/>
          </w:tcPr>
          <w:p w14:paraId="30C4EBF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196 868,56</w:t>
            </w:r>
          </w:p>
        </w:tc>
      </w:tr>
      <w:tr w:rsidR="00EA6B30" w:rsidRPr="00EA6B30" w14:paraId="3716EBEE"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80BC28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0633274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7376FEB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578 144,91</w:t>
            </w:r>
          </w:p>
        </w:tc>
      </w:tr>
      <w:tr w:rsidR="00EA6B30" w:rsidRPr="00EA6B30" w14:paraId="1C6FA6B0"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565D285"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000000" w:fill="FFFFFF"/>
            <w:noWrap/>
            <w:vAlign w:val="bottom"/>
            <w:hideMark/>
          </w:tcPr>
          <w:p w14:paraId="2E49EF9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000 0104 0000000000 800</w:t>
            </w:r>
          </w:p>
        </w:tc>
        <w:tc>
          <w:tcPr>
            <w:tcW w:w="2000" w:type="dxa"/>
            <w:tcBorders>
              <w:top w:val="nil"/>
              <w:left w:val="nil"/>
              <w:bottom w:val="single" w:sz="4" w:space="0" w:color="auto"/>
              <w:right w:val="single" w:sz="4" w:space="0" w:color="auto"/>
            </w:tcBorders>
            <w:shd w:val="clear" w:color="000000" w:fill="FFFFFF"/>
            <w:noWrap/>
            <w:vAlign w:val="bottom"/>
            <w:hideMark/>
          </w:tcPr>
          <w:p w14:paraId="657A35D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25 884,00</w:t>
            </w:r>
          </w:p>
        </w:tc>
      </w:tr>
      <w:tr w:rsidR="00EA6B30" w:rsidRPr="00EA6B30" w14:paraId="0A395DF4"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25A68E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налогов, сборов и иных платежей</w:t>
            </w:r>
          </w:p>
        </w:tc>
        <w:tc>
          <w:tcPr>
            <w:tcW w:w="2640" w:type="dxa"/>
            <w:tcBorders>
              <w:top w:val="nil"/>
              <w:left w:val="nil"/>
              <w:bottom w:val="single" w:sz="4" w:space="0" w:color="auto"/>
              <w:right w:val="single" w:sz="4" w:space="0" w:color="auto"/>
            </w:tcBorders>
            <w:shd w:val="clear" w:color="000000" w:fill="FFFFFF"/>
            <w:noWrap/>
            <w:vAlign w:val="bottom"/>
            <w:hideMark/>
          </w:tcPr>
          <w:p w14:paraId="6177643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000 0104 0000000000 850</w:t>
            </w:r>
          </w:p>
        </w:tc>
        <w:tc>
          <w:tcPr>
            <w:tcW w:w="2000" w:type="dxa"/>
            <w:tcBorders>
              <w:top w:val="nil"/>
              <w:left w:val="nil"/>
              <w:bottom w:val="single" w:sz="4" w:space="0" w:color="auto"/>
              <w:right w:val="single" w:sz="4" w:space="0" w:color="auto"/>
            </w:tcBorders>
            <w:shd w:val="clear" w:color="000000" w:fill="FFFFFF"/>
            <w:noWrap/>
            <w:vAlign w:val="bottom"/>
            <w:hideMark/>
          </w:tcPr>
          <w:p w14:paraId="3C4DA82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25 884,00</w:t>
            </w:r>
          </w:p>
        </w:tc>
      </w:tr>
      <w:tr w:rsidR="00EA6B30" w:rsidRPr="00EA6B30" w14:paraId="636BB3B1"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5D6156F"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40" w:type="dxa"/>
            <w:tcBorders>
              <w:top w:val="nil"/>
              <w:left w:val="nil"/>
              <w:bottom w:val="single" w:sz="4" w:space="0" w:color="auto"/>
              <w:right w:val="single" w:sz="4" w:space="0" w:color="auto"/>
            </w:tcBorders>
            <w:shd w:val="clear" w:color="000000" w:fill="FFFFFF"/>
            <w:noWrap/>
            <w:vAlign w:val="bottom"/>
            <w:hideMark/>
          </w:tcPr>
          <w:p w14:paraId="11011B3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000 0104 0000000000 851</w:t>
            </w:r>
          </w:p>
        </w:tc>
        <w:tc>
          <w:tcPr>
            <w:tcW w:w="2000" w:type="dxa"/>
            <w:tcBorders>
              <w:top w:val="nil"/>
              <w:left w:val="nil"/>
              <w:bottom w:val="single" w:sz="4" w:space="0" w:color="auto"/>
              <w:right w:val="single" w:sz="4" w:space="0" w:color="auto"/>
            </w:tcBorders>
            <w:shd w:val="clear" w:color="000000" w:fill="FFFFFF"/>
            <w:noWrap/>
            <w:vAlign w:val="bottom"/>
            <w:hideMark/>
          </w:tcPr>
          <w:p w14:paraId="727DE94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141,00</w:t>
            </w:r>
          </w:p>
        </w:tc>
      </w:tr>
      <w:tr w:rsidR="00EA6B30" w:rsidRPr="00EA6B30" w14:paraId="5EA3CD9B"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5D9783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прочих налогов, сборов</w:t>
            </w:r>
          </w:p>
        </w:tc>
        <w:tc>
          <w:tcPr>
            <w:tcW w:w="2640" w:type="dxa"/>
            <w:tcBorders>
              <w:top w:val="nil"/>
              <w:left w:val="nil"/>
              <w:bottom w:val="single" w:sz="4" w:space="0" w:color="auto"/>
              <w:right w:val="single" w:sz="4" w:space="0" w:color="auto"/>
            </w:tcBorders>
            <w:shd w:val="clear" w:color="000000" w:fill="FFFFFF"/>
            <w:noWrap/>
            <w:vAlign w:val="bottom"/>
            <w:hideMark/>
          </w:tcPr>
          <w:p w14:paraId="72E6044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000 0104 0000000000 852</w:t>
            </w:r>
          </w:p>
        </w:tc>
        <w:tc>
          <w:tcPr>
            <w:tcW w:w="2000" w:type="dxa"/>
            <w:tcBorders>
              <w:top w:val="nil"/>
              <w:left w:val="nil"/>
              <w:bottom w:val="single" w:sz="4" w:space="0" w:color="auto"/>
              <w:right w:val="single" w:sz="4" w:space="0" w:color="auto"/>
            </w:tcBorders>
            <w:shd w:val="clear" w:color="000000" w:fill="FFFFFF"/>
            <w:noWrap/>
            <w:vAlign w:val="bottom"/>
            <w:hideMark/>
          </w:tcPr>
          <w:p w14:paraId="7D3E6B3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25 743,00</w:t>
            </w:r>
          </w:p>
        </w:tc>
      </w:tr>
      <w:tr w:rsidR="00EA6B30" w:rsidRPr="00EA6B30" w14:paraId="157CE967"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D13AF2A"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733C1C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679D381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91 000,00</w:t>
            </w:r>
          </w:p>
        </w:tc>
      </w:tr>
      <w:tr w:rsidR="00EA6B30" w:rsidRPr="00EA6B30" w14:paraId="7BE6269C"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412C63E"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F4C30B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000 0104 0000000000 540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78F5771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91 000,00</w:t>
            </w:r>
          </w:p>
        </w:tc>
      </w:tr>
      <w:tr w:rsidR="00EA6B30" w:rsidRPr="00EA6B30" w14:paraId="4C306C2E"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76421B0"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40" w:type="dxa"/>
            <w:tcBorders>
              <w:top w:val="nil"/>
              <w:left w:val="nil"/>
              <w:bottom w:val="single" w:sz="4" w:space="0" w:color="auto"/>
              <w:right w:val="single" w:sz="4" w:space="0" w:color="auto"/>
            </w:tcBorders>
            <w:shd w:val="clear" w:color="000000" w:fill="FFFFFF"/>
            <w:noWrap/>
            <w:vAlign w:val="bottom"/>
            <w:hideMark/>
          </w:tcPr>
          <w:p w14:paraId="676D2FE2"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000 0106 0000000000 000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62D2CDDC"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30 000,00</w:t>
            </w:r>
          </w:p>
        </w:tc>
      </w:tr>
      <w:tr w:rsidR="00EA6B30" w:rsidRPr="00EA6B30" w14:paraId="4FEFE357"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8B2F2D4"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41AB23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000 0106 0000000000 500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0F33C3E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30 000,00</w:t>
            </w:r>
          </w:p>
        </w:tc>
      </w:tr>
      <w:tr w:rsidR="00EA6B30" w:rsidRPr="00EA6B30" w14:paraId="6C87EDCC"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0F159B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60ADA6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000 0106 0000000000 540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6968977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30 000,00</w:t>
            </w:r>
          </w:p>
        </w:tc>
      </w:tr>
      <w:tr w:rsidR="00EA6B30" w:rsidRPr="00EA6B30" w14:paraId="234F6F6B"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5BA9A14"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Обеспечение проведения выборов и референдумов</w:t>
            </w:r>
          </w:p>
        </w:tc>
        <w:tc>
          <w:tcPr>
            <w:tcW w:w="2640" w:type="dxa"/>
            <w:tcBorders>
              <w:top w:val="nil"/>
              <w:left w:val="nil"/>
              <w:bottom w:val="single" w:sz="4" w:space="0" w:color="auto"/>
              <w:right w:val="single" w:sz="4" w:space="0" w:color="auto"/>
            </w:tcBorders>
            <w:shd w:val="clear" w:color="000000" w:fill="FFFFFF"/>
            <w:noWrap/>
            <w:vAlign w:val="bottom"/>
            <w:hideMark/>
          </w:tcPr>
          <w:p w14:paraId="52B5CB8E"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000 0107 0000000000 000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234EDBB5"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1 033 985,00</w:t>
            </w:r>
          </w:p>
        </w:tc>
      </w:tr>
      <w:tr w:rsidR="00EA6B30" w:rsidRPr="00EA6B30" w14:paraId="601D4ECF"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9722C58" w14:textId="2095E9DA" w:rsidR="008A2B65" w:rsidRPr="00EA6B30" w:rsidRDefault="00EA6B30" w:rsidP="008A2B65">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C1C08F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000 0107 0000000000 200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0A90627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1 033 985,00</w:t>
            </w:r>
          </w:p>
        </w:tc>
      </w:tr>
      <w:tr w:rsidR="00EA6B30" w:rsidRPr="00EA6B30" w14:paraId="293A4FF3"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F653928"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494EAB3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000 0107 0000000000 244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6A0A53B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1 033 985,00</w:t>
            </w:r>
          </w:p>
        </w:tc>
      </w:tr>
      <w:tr w:rsidR="00EA6B30" w:rsidRPr="00EA6B30" w14:paraId="27F9C400"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D19E728"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Другие общегосударственные вопросы</w:t>
            </w:r>
          </w:p>
        </w:tc>
        <w:tc>
          <w:tcPr>
            <w:tcW w:w="2640" w:type="dxa"/>
            <w:tcBorders>
              <w:top w:val="nil"/>
              <w:left w:val="nil"/>
              <w:bottom w:val="single" w:sz="4" w:space="0" w:color="auto"/>
              <w:right w:val="single" w:sz="4" w:space="0" w:color="auto"/>
            </w:tcBorders>
            <w:shd w:val="clear" w:color="000000" w:fill="FFFFFF"/>
            <w:noWrap/>
            <w:vAlign w:val="bottom"/>
            <w:hideMark/>
          </w:tcPr>
          <w:p w14:paraId="25C5C71E"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000 0113 0000000000 000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2F749EB8"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822 547,88</w:t>
            </w:r>
          </w:p>
        </w:tc>
      </w:tr>
      <w:tr w:rsidR="00EA6B30" w:rsidRPr="00EA6B30" w14:paraId="4948D43F"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3E0EE98"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572E18B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1E76A94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461 666,35</w:t>
            </w:r>
          </w:p>
        </w:tc>
      </w:tr>
      <w:tr w:rsidR="00EA6B30" w:rsidRPr="00EA6B30" w14:paraId="24A2FC1C"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A034B5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B6EAD1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1FF211D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461 666,35</w:t>
            </w:r>
          </w:p>
        </w:tc>
      </w:tr>
      <w:tr w:rsidR="00EA6B30" w:rsidRPr="00EA6B30" w14:paraId="26BFA320"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BAE8EF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640" w:type="dxa"/>
            <w:tcBorders>
              <w:top w:val="nil"/>
              <w:left w:val="nil"/>
              <w:bottom w:val="single" w:sz="4" w:space="0" w:color="auto"/>
              <w:right w:val="single" w:sz="4" w:space="0" w:color="auto"/>
            </w:tcBorders>
            <w:shd w:val="clear" w:color="000000" w:fill="FFFFFF"/>
            <w:noWrap/>
            <w:vAlign w:val="bottom"/>
            <w:hideMark/>
          </w:tcPr>
          <w:p w14:paraId="12AEAC6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000 0113 0000000000 242</w:t>
            </w:r>
          </w:p>
        </w:tc>
        <w:tc>
          <w:tcPr>
            <w:tcW w:w="2000" w:type="dxa"/>
            <w:tcBorders>
              <w:top w:val="nil"/>
              <w:left w:val="nil"/>
              <w:bottom w:val="single" w:sz="4" w:space="0" w:color="auto"/>
              <w:right w:val="single" w:sz="4" w:space="0" w:color="auto"/>
            </w:tcBorders>
            <w:shd w:val="clear" w:color="000000" w:fill="FFFFFF"/>
            <w:noWrap/>
            <w:vAlign w:val="bottom"/>
            <w:hideMark/>
          </w:tcPr>
          <w:p w14:paraId="5219117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1 100,00</w:t>
            </w:r>
          </w:p>
        </w:tc>
      </w:tr>
      <w:tr w:rsidR="00EA6B30" w:rsidRPr="00EA6B30" w14:paraId="0242D6F6"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0E1D280"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1255441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6C227DD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460 566,35</w:t>
            </w:r>
          </w:p>
        </w:tc>
      </w:tr>
      <w:tr w:rsidR="00EA6B30" w:rsidRPr="00EA6B30" w14:paraId="1199EDE6"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93D48D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1F20907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3F53EC3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246 000,00</w:t>
            </w:r>
          </w:p>
        </w:tc>
      </w:tr>
      <w:tr w:rsidR="00EA6B30" w:rsidRPr="00EA6B30" w14:paraId="79087F8D"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94843F4"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4463D8B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457D754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246 000,00</w:t>
            </w:r>
          </w:p>
        </w:tc>
      </w:tr>
      <w:tr w:rsidR="00EA6B30" w:rsidRPr="00EA6B30" w14:paraId="575960EB" w14:textId="77777777" w:rsidTr="008A2B65">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61239D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000000" w:fill="FFFFFF"/>
            <w:noWrap/>
            <w:vAlign w:val="bottom"/>
            <w:hideMark/>
          </w:tcPr>
          <w:p w14:paraId="14428DA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000 0113 0000000000 800</w:t>
            </w:r>
          </w:p>
        </w:tc>
        <w:tc>
          <w:tcPr>
            <w:tcW w:w="2000" w:type="dxa"/>
            <w:tcBorders>
              <w:top w:val="nil"/>
              <w:left w:val="nil"/>
              <w:bottom w:val="single" w:sz="4" w:space="0" w:color="auto"/>
              <w:right w:val="single" w:sz="4" w:space="0" w:color="auto"/>
            </w:tcBorders>
            <w:shd w:val="clear" w:color="000000" w:fill="FFFFFF"/>
            <w:noWrap/>
            <w:vAlign w:val="bottom"/>
            <w:hideMark/>
          </w:tcPr>
          <w:p w14:paraId="58412C9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114 881,53</w:t>
            </w:r>
          </w:p>
        </w:tc>
      </w:tr>
      <w:tr w:rsidR="00EA6B30" w:rsidRPr="00EA6B30" w14:paraId="5694AF7F"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AE8081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Исполнение судебных актов</w:t>
            </w:r>
          </w:p>
        </w:tc>
        <w:tc>
          <w:tcPr>
            <w:tcW w:w="2640" w:type="dxa"/>
            <w:tcBorders>
              <w:top w:val="nil"/>
              <w:left w:val="nil"/>
              <w:bottom w:val="single" w:sz="4" w:space="0" w:color="auto"/>
              <w:right w:val="single" w:sz="4" w:space="0" w:color="auto"/>
            </w:tcBorders>
            <w:shd w:val="clear" w:color="000000" w:fill="FFFFFF"/>
            <w:noWrap/>
            <w:vAlign w:val="bottom"/>
            <w:hideMark/>
          </w:tcPr>
          <w:p w14:paraId="528A2ED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000 0113 0000000000 830</w:t>
            </w:r>
          </w:p>
        </w:tc>
        <w:tc>
          <w:tcPr>
            <w:tcW w:w="2000" w:type="dxa"/>
            <w:tcBorders>
              <w:top w:val="nil"/>
              <w:left w:val="nil"/>
              <w:bottom w:val="single" w:sz="4" w:space="0" w:color="auto"/>
              <w:right w:val="single" w:sz="4" w:space="0" w:color="auto"/>
            </w:tcBorders>
            <w:shd w:val="clear" w:color="000000" w:fill="FFFFFF"/>
            <w:noWrap/>
            <w:vAlign w:val="bottom"/>
            <w:hideMark/>
          </w:tcPr>
          <w:p w14:paraId="1A33F6E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2 000,00</w:t>
            </w:r>
          </w:p>
        </w:tc>
      </w:tr>
      <w:tr w:rsidR="00EA6B30" w:rsidRPr="00EA6B30" w14:paraId="5113A662"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11D8D54"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640" w:type="dxa"/>
            <w:tcBorders>
              <w:top w:val="nil"/>
              <w:left w:val="nil"/>
              <w:bottom w:val="single" w:sz="4" w:space="0" w:color="auto"/>
              <w:right w:val="single" w:sz="4" w:space="0" w:color="auto"/>
            </w:tcBorders>
            <w:shd w:val="clear" w:color="000000" w:fill="FFFFFF"/>
            <w:noWrap/>
            <w:vAlign w:val="bottom"/>
            <w:hideMark/>
          </w:tcPr>
          <w:p w14:paraId="05C3A27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000 0113 0000000000 831</w:t>
            </w:r>
          </w:p>
        </w:tc>
        <w:tc>
          <w:tcPr>
            <w:tcW w:w="2000" w:type="dxa"/>
            <w:tcBorders>
              <w:top w:val="nil"/>
              <w:left w:val="nil"/>
              <w:bottom w:val="single" w:sz="4" w:space="0" w:color="auto"/>
              <w:right w:val="single" w:sz="4" w:space="0" w:color="auto"/>
            </w:tcBorders>
            <w:shd w:val="clear" w:color="000000" w:fill="FFFFFF"/>
            <w:noWrap/>
            <w:vAlign w:val="bottom"/>
            <w:hideMark/>
          </w:tcPr>
          <w:p w14:paraId="3D3C65A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2 000,00</w:t>
            </w:r>
          </w:p>
        </w:tc>
      </w:tr>
      <w:tr w:rsidR="00EA6B30" w:rsidRPr="00EA6B30" w14:paraId="7A5D53CA"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9E2CFB8"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налогов, сборов и иных платежей</w:t>
            </w:r>
          </w:p>
        </w:tc>
        <w:tc>
          <w:tcPr>
            <w:tcW w:w="2640" w:type="dxa"/>
            <w:tcBorders>
              <w:top w:val="nil"/>
              <w:left w:val="nil"/>
              <w:bottom w:val="single" w:sz="4" w:space="0" w:color="auto"/>
              <w:right w:val="single" w:sz="4" w:space="0" w:color="auto"/>
            </w:tcBorders>
            <w:shd w:val="clear" w:color="000000" w:fill="FFFFFF"/>
            <w:noWrap/>
            <w:vAlign w:val="bottom"/>
            <w:hideMark/>
          </w:tcPr>
          <w:p w14:paraId="0D47C90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000 0113 0000000000 850</w:t>
            </w:r>
          </w:p>
        </w:tc>
        <w:tc>
          <w:tcPr>
            <w:tcW w:w="2000" w:type="dxa"/>
            <w:tcBorders>
              <w:top w:val="nil"/>
              <w:left w:val="nil"/>
              <w:bottom w:val="single" w:sz="4" w:space="0" w:color="auto"/>
              <w:right w:val="single" w:sz="4" w:space="0" w:color="auto"/>
            </w:tcBorders>
            <w:shd w:val="clear" w:color="000000" w:fill="FFFFFF"/>
            <w:noWrap/>
            <w:vAlign w:val="bottom"/>
            <w:hideMark/>
          </w:tcPr>
          <w:p w14:paraId="15F886F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112 881,53</w:t>
            </w:r>
          </w:p>
        </w:tc>
      </w:tr>
      <w:tr w:rsidR="00EA6B30" w:rsidRPr="00EA6B30" w14:paraId="2EE5D265"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9646BD5"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прочих налогов, сборов</w:t>
            </w:r>
          </w:p>
        </w:tc>
        <w:tc>
          <w:tcPr>
            <w:tcW w:w="2640" w:type="dxa"/>
            <w:tcBorders>
              <w:top w:val="nil"/>
              <w:left w:val="nil"/>
              <w:bottom w:val="single" w:sz="4" w:space="0" w:color="auto"/>
              <w:right w:val="single" w:sz="4" w:space="0" w:color="auto"/>
            </w:tcBorders>
            <w:shd w:val="clear" w:color="000000" w:fill="FFFFFF"/>
            <w:noWrap/>
            <w:vAlign w:val="bottom"/>
            <w:hideMark/>
          </w:tcPr>
          <w:p w14:paraId="4C89C98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000 0113 0000000000 852</w:t>
            </w:r>
          </w:p>
        </w:tc>
        <w:tc>
          <w:tcPr>
            <w:tcW w:w="2000" w:type="dxa"/>
            <w:tcBorders>
              <w:top w:val="nil"/>
              <w:left w:val="nil"/>
              <w:bottom w:val="single" w:sz="4" w:space="0" w:color="auto"/>
              <w:right w:val="single" w:sz="4" w:space="0" w:color="auto"/>
            </w:tcBorders>
            <w:shd w:val="clear" w:color="000000" w:fill="FFFFFF"/>
            <w:noWrap/>
            <w:vAlign w:val="bottom"/>
            <w:hideMark/>
          </w:tcPr>
          <w:p w14:paraId="5D05499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44 534,00</w:t>
            </w:r>
          </w:p>
        </w:tc>
      </w:tr>
      <w:tr w:rsidR="00EA6B30" w:rsidRPr="00EA6B30" w14:paraId="5A275EA2"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1C535A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Уплата иных платежей</w:t>
            </w:r>
          </w:p>
        </w:tc>
        <w:tc>
          <w:tcPr>
            <w:tcW w:w="2640" w:type="dxa"/>
            <w:tcBorders>
              <w:top w:val="nil"/>
              <w:left w:val="nil"/>
              <w:bottom w:val="single" w:sz="4" w:space="0" w:color="auto"/>
              <w:right w:val="single" w:sz="4" w:space="0" w:color="auto"/>
            </w:tcBorders>
            <w:shd w:val="clear" w:color="000000" w:fill="FFFFFF"/>
            <w:noWrap/>
            <w:vAlign w:val="bottom"/>
            <w:hideMark/>
          </w:tcPr>
          <w:p w14:paraId="45A8DE2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000 0113 0000000000 853</w:t>
            </w:r>
          </w:p>
        </w:tc>
        <w:tc>
          <w:tcPr>
            <w:tcW w:w="2000" w:type="dxa"/>
            <w:tcBorders>
              <w:top w:val="nil"/>
              <w:left w:val="nil"/>
              <w:bottom w:val="single" w:sz="4" w:space="0" w:color="auto"/>
              <w:right w:val="single" w:sz="4" w:space="0" w:color="auto"/>
            </w:tcBorders>
            <w:shd w:val="clear" w:color="000000" w:fill="FFFFFF"/>
            <w:noWrap/>
            <w:vAlign w:val="bottom"/>
            <w:hideMark/>
          </w:tcPr>
          <w:p w14:paraId="7A60444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68 347,53</w:t>
            </w:r>
          </w:p>
        </w:tc>
      </w:tr>
      <w:tr w:rsidR="00EA6B30" w:rsidRPr="00EA6B30" w14:paraId="36684324"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36651C8"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40" w:type="dxa"/>
            <w:tcBorders>
              <w:top w:val="nil"/>
              <w:left w:val="nil"/>
              <w:bottom w:val="single" w:sz="4" w:space="0" w:color="auto"/>
              <w:right w:val="single" w:sz="4" w:space="0" w:color="auto"/>
            </w:tcBorders>
            <w:shd w:val="clear" w:color="000000" w:fill="FFFFFF"/>
            <w:noWrap/>
            <w:vAlign w:val="bottom"/>
            <w:hideMark/>
          </w:tcPr>
          <w:p w14:paraId="775C32D4"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000 0300 000000000 000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2716F2AB"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858 670,00</w:t>
            </w:r>
          </w:p>
        </w:tc>
      </w:tr>
      <w:tr w:rsidR="00EA6B30" w:rsidRPr="00EA6B30" w14:paraId="3E5568EA"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8E49EAF"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40" w:type="dxa"/>
            <w:tcBorders>
              <w:top w:val="nil"/>
              <w:left w:val="nil"/>
              <w:bottom w:val="single" w:sz="4" w:space="0" w:color="auto"/>
              <w:right w:val="single" w:sz="4" w:space="0" w:color="auto"/>
            </w:tcBorders>
            <w:shd w:val="clear" w:color="000000" w:fill="FFFFFF"/>
            <w:noWrap/>
            <w:vAlign w:val="bottom"/>
            <w:hideMark/>
          </w:tcPr>
          <w:p w14:paraId="55A87AE9"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000 0309 0000000000 000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3B802698"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404 750,00</w:t>
            </w:r>
          </w:p>
        </w:tc>
      </w:tr>
      <w:tr w:rsidR="00EA6B30" w:rsidRPr="00EA6B30" w14:paraId="15A0E68F"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DA6AEB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2E89E79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000 0309 000000000 200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7B876E5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372 050,00</w:t>
            </w:r>
          </w:p>
        </w:tc>
      </w:tr>
      <w:tr w:rsidR="00EA6B30" w:rsidRPr="00EA6B30" w14:paraId="25EE8CC0"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8B9C59A"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9DE93F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000 0309 000000000 240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1AE0321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372 050,00</w:t>
            </w:r>
          </w:p>
        </w:tc>
      </w:tr>
      <w:tr w:rsidR="00EA6B30" w:rsidRPr="00EA6B30" w14:paraId="63EE25A9"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B9A66E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7D6AC53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000 0309 000000000 244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041CE79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372 050,00</w:t>
            </w:r>
          </w:p>
        </w:tc>
      </w:tr>
      <w:tr w:rsidR="00EA6B30" w:rsidRPr="00EA6B30" w14:paraId="4DFA5262"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227A40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5CB8B8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000 0309 000000000 500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6CB3EF9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32 700,00</w:t>
            </w:r>
          </w:p>
        </w:tc>
      </w:tr>
      <w:tr w:rsidR="00EA6B30" w:rsidRPr="00EA6B30" w14:paraId="5207FF9C"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737692C"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43CA823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000 0309 000000000 540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4AF271E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32 700,00</w:t>
            </w:r>
          </w:p>
        </w:tc>
      </w:tr>
      <w:tr w:rsidR="00EA6B30" w:rsidRPr="00EA6B30" w14:paraId="2D7BC860"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7E5DDF7"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40" w:type="dxa"/>
            <w:tcBorders>
              <w:top w:val="nil"/>
              <w:left w:val="nil"/>
              <w:bottom w:val="single" w:sz="4" w:space="0" w:color="auto"/>
              <w:right w:val="single" w:sz="4" w:space="0" w:color="auto"/>
            </w:tcBorders>
            <w:shd w:val="clear" w:color="000000" w:fill="FFFFFF"/>
            <w:noWrap/>
            <w:vAlign w:val="bottom"/>
            <w:hideMark/>
          </w:tcPr>
          <w:p w14:paraId="6880FB7C"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000 0314 0000000000 000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373CAB13"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453 920,00</w:t>
            </w:r>
          </w:p>
        </w:tc>
      </w:tr>
      <w:tr w:rsidR="00EA6B30" w:rsidRPr="00EA6B30" w14:paraId="3E04DF28"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0C2E7DD"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5045CCB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000 0314 000000000 200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20CB9AF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133 920,00</w:t>
            </w:r>
          </w:p>
        </w:tc>
      </w:tr>
      <w:tr w:rsidR="00EA6B30" w:rsidRPr="00EA6B30" w14:paraId="7FB47FA4"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BF1CACF"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5FE59C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000 0314 000000000 240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69C683A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133 920,00</w:t>
            </w:r>
          </w:p>
        </w:tc>
      </w:tr>
      <w:tr w:rsidR="00EA6B30" w:rsidRPr="00EA6B30" w14:paraId="7DFE08F9"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A91B3B5"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52A80DC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000 0314 0000000000 242</w:t>
            </w:r>
          </w:p>
        </w:tc>
        <w:tc>
          <w:tcPr>
            <w:tcW w:w="2000" w:type="dxa"/>
            <w:tcBorders>
              <w:top w:val="nil"/>
              <w:left w:val="nil"/>
              <w:bottom w:val="single" w:sz="4" w:space="0" w:color="auto"/>
              <w:right w:val="single" w:sz="4" w:space="0" w:color="auto"/>
            </w:tcBorders>
            <w:shd w:val="clear" w:color="000000" w:fill="FFFFFF"/>
            <w:noWrap/>
            <w:vAlign w:val="bottom"/>
            <w:hideMark/>
          </w:tcPr>
          <w:p w14:paraId="1425822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133 920,00</w:t>
            </w:r>
          </w:p>
        </w:tc>
      </w:tr>
      <w:tr w:rsidR="00EA6B30" w:rsidRPr="00EA6B30" w14:paraId="4BF2B246"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5AB224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614E03B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000 0314 0000000000 500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08F2214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320 000,00</w:t>
            </w:r>
          </w:p>
        </w:tc>
      </w:tr>
      <w:tr w:rsidR="00EA6B30" w:rsidRPr="00EA6B30" w14:paraId="31A90243"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8AE045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6E9607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000 0314 0000000000 540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4225729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320 000,00</w:t>
            </w:r>
          </w:p>
        </w:tc>
      </w:tr>
      <w:tr w:rsidR="00EA6B30" w:rsidRPr="00EA6B30" w14:paraId="679D44E9"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BC89929"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НАЦИОНАЛЬНАЯ ЭКОНОМИКА</w:t>
            </w:r>
          </w:p>
        </w:tc>
        <w:tc>
          <w:tcPr>
            <w:tcW w:w="2640" w:type="dxa"/>
            <w:tcBorders>
              <w:top w:val="nil"/>
              <w:left w:val="nil"/>
              <w:bottom w:val="single" w:sz="4" w:space="0" w:color="auto"/>
              <w:right w:val="single" w:sz="4" w:space="0" w:color="auto"/>
            </w:tcBorders>
            <w:shd w:val="clear" w:color="000000" w:fill="FFFFFF"/>
            <w:noWrap/>
            <w:vAlign w:val="bottom"/>
            <w:hideMark/>
          </w:tcPr>
          <w:p w14:paraId="19A8850D"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000 0400 0000000000 000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7104FE50"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7 672 786,04</w:t>
            </w:r>
          </w:p>
        </w:tc>
      </w:tr>
      <w:tr w:rsidR="00EA6B30" w:rsidRPr="00EA6B30" w14:paraId="7D676788" w14:textId="77777777" w:rsidTr="002D2012">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769969C"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Сельское хозяйство и рыболовство</w:t>
            </w:r>
          </w:p>
        </w:tc>
        <w:tc>
          <w:tcPr>
            <w:tcW w:w="2640" w:type="dxa"/>
            <w:tcBorders>
              <w:top w:val="nil"/>
              <w:left w:val="nil"/>
              <w:bottom w:val="single" w:sz="4" w:space="0" w:color="auto"/>
              <w:right w:val="single" w:sz="4" w:space="0" w:color="auto"/>
            </w:tcBorders>
            <w:shd w:val="clear" w:color="000000" w:fill="FFFFFF"/>
            <w:noWrap/>
            <w:vAlign w:val="bottom"/>
            <w:hideMark/>
          </w:tcPr>
          <w:p w14:paraId="48C38ABB"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000 0405 0000000000 000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10ADFA48"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14 400,00</w:t>
            </w:r>
          </w:p>
        </w:tc>
      </w:tr>
      <w:tr w:rsidR="00EA6B30" w:rsidRPr="00EA6B30" w14:paraId="38A95F8F"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2FBC246"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000000" w:fill="FFFFFF"/>
            <w:noWrap/>
            <w:vAlign w:val="bottom"/>
            <w:hideMark/>
          </w:tcPr>
          <w:p w14:paraId="0F58A04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000 0405 0000000000 800</w:t>
            </w:r>
          </w:p>
        </w:tc>
        <w:tc>
          <w:tcPr>
            <w:tcW w:w="2000" w:type="dxa"/>
            <w:tcBorders>
              <w:top w:val="nil"/>
              <w:left w:val="nil"/>
              <w:bottom w:val="single" w:sz="4" w:space="0" w:color="auto"/>
              <w:right w:val="single" w:sz="4" w:space="0" w:color="auto"/>
            </w:tcBorders>
            <w:shd w:val="clear" w:color="000000" w:fill="FFFFFF"/>
            <w:noWrap/>
            <w:vAlign w:val="bottom"/>
            <w:hideMark/>
          </w:tcPr>
          <w:p w14:paraId="56092A5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14 400,00</w:t>
            </w:r>
          </w:p>
        </w:tc>
      </w:tr>
      <w:tr w:rsidR="00EA6B30" w:rsidRPr="00EA6B30" w14:paraId="0E3FE954"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4C3CDA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640" w:type="dxa"/>
            <w:tcBorders>
              <w:top w:val="nil"/>
              <w:left w:val="nil"/>
              <w:bottom w:val="single" w:sz="4" w:space="0" w:color="auto"/>
              <w:right w:val="single" w:sz="4" w:space="0" w:color="auto"/>
            </w:tcBorders>
            <w:shd w:val="clear" w:color="000000" w:fill="FFFFFF"/>
            <w:noWrap/>
            <w:vAlign w:val="bottom"/>
            <w:hideMark/>
          </w:tcPr>
          <w:p w14:paraId="76B4B42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000 0405 0000000000 810</w:t>
            </w:r>
          </w:p>
        </w:tc>
        <w:tc>
          <w:tcPr>
            <w:tcW w:w="2000" w:type="dxa"/>
            <w:tcBorders>
              <w:top w:val="nil"/>
              <w:left w:val="nil"/>
              <w:bottom w:val="single" w:sz="4" w:space="0" w:color="auto"/>
              <w:right w:val="single" w:sz="4" w:space="0" w:color="auto"/>
            </w:tcBorders>
            <w:shd w:val="clear" w:color="000000" w:fill="FFFFFF"/>
            <w:noWrap/>
            <w:vAlign w:val="bottom"/>
            <w:hideMark/>
          </w:tcPr>
          <w:p w14:paraId="0D6F9F5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14 400,00</w:t>
            </w:r>
          </w:p>
        </w:tc>
      </w:tr>
      <w:tr w:rsidR="00EA6B30" w:rsidRPr="00EA6B30" w14:paraId="2388A86D"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4E6FB8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40" w:type="dxa"/>
            <w:tcBorders>
              <w:top w:val="nil"/>
              <w:left w:val="nil"/>
              <w:bottom w:val="single" w:sz="4" w:space="0" w:color="auto"/>
              <w:right w:val="single" w:sz="4" w:space="0" w:color="auto"/>
            </w:tcBorders>
            <w:shd w:val="clear" w:color="000000" w:fill="FFFFFF"/>
            <w:noWrap/>
            <w:vAlign w:val="bottom"/>
            <w:hideMark/>
          </w:tcPr>
          <w:p w14:paraId="6C4B625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000 0405 0000000000 811</w:t>
            </w:r>
          </w:p>
        </w:tc>
        <w:tc>
          <w:tcPr>
            <w:tcW w:w="2000" w:type="dxa"/>
            <w:tcBorders>
              <w:top w:val="nil"/>
              <w:left w:val="nil"/>
              <w:bottom w:val="single" w:sz="4" w:space="0" w:color="auto"/>
              <w:right w:val="single" w:sz="4" w:space="0" w:color="auto"/>
            </w:tcBorders>
            <w:shd w:val="clear" w:color="000000" w:fill="FFFFFF"/>
            <w:noWrap/>
            <w:vAlign w:val="bottom"/>
            <w:hideMark/>
          </w:tcPr>
          <w:p w14:paraId="2308CC0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14 400,00</w:t>
            </w:r>
          </w:p>
        </w:tc>
      </w:tr>
      <w:tr w:rsidR="00EA6B30" w:rsidRPr="00EA6B30" w14:paraId="68DBF866"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CB21CB0"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Дорожное хозяйство (дорожные фонды)</w:t>
            </w:r>
          </w:p>
        </w:tc>
        <w:tc>
          <w:tcPr>
            <w:tcW w:w="2640" w:type="dxa"/>
            <w:tcBorders>
              <w:top w:val="nil"/>
              <w:left w:val="nil"/>
              <w:bottom w:val="single" w:sz="4" w:space="0" w:color="auto"/>
              <w:right w:val="single" w:sz="4" w:space="0" w:color="auto"/>
            </w:tcBorders>
            <w:shd w:val="clear" w:color="000000" w:fill="FFFFFF"/>
            <w:noWrap/>
            <w:vAlign w:val="bottom"/>
            <w:hideMark/>
          </w:tcPr>
          <w:p w14:paraId="68036387"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000 0409 0000000000 000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650E18D8"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5 760 441,19</w:t>
            </w:r>
          </w:p>
        </w:tc>
      </w:tr>
      <w:tr w:rsidR="00EA6B30" w:rsidRPr="00EA6B30" w14:paraId="1ECE240C"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9D54A6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6943A1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000 0409 000000000 200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5F857B0A"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5 760 441,19</w:t>
            </w:r>
          </w:p>
        </w:tc>
      </w:tr>
      <w:tr w:rsidR="00EA6B30" w:rsidRPr="00EA6B30" w14:paraId="56C78046"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549AC0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5659C0A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000 0409 000000000 240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4C40389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5 760 441,19</w:t>
            </w:r>
          </w:p>
        </w:tc>
      </w:tr>
      <w:tr w:rsidR="00EA6B30" w:rsidRPr="00EA6B30" w14:paraId="435F861F"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E90D698"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558564E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000 0409 000000000 244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797CCA0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5 760 441,19</w:t>
            </w:r>
          </w:p>
        </w:tc>
      </w:tr>
      <w:tr w:rsidR="00EA6B30" w:rsidRPr="00EA6B30" w14:paraId="3D7F5D09"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2A93EC9"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640" w:type="dxa"/>
            <w:tcBorders>
              <w:top w:val="nil"/>
              <w:left w:val="nil"/>
              <w:bottom w:val="single" w:sz="4" w:space="0" w:color="auto"/>
              <w:right w:val="single" w:sz="4" w:space="0" w:color="auto"/>
            </w:tcBorders>
            <w:shd w:val="clear" w:color="000000" w:fill="FFFFFF"/>
            <w:noWrap/>
            <w:vAlign w:val="bottom"/>
            <w:hideMark/>
          </w:tcPr>
          <w:p w14:paraId="71DA7198"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000 0412 0000000000 000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6444C67C"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1 897 944,85</w:t>
            </w:r>
          </w:p>
        </w:tc>
      </w:tr>
      <w:tr w:rsidR="00EA6B30" w:rsidRPr="00EA6B30" w14:paraId="76D027C2"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A2101E0"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F51E5E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000 0412 000000000 200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43ED047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1 897 944,85</w:t>
            </w:r>
          </w:p>
        </w:tc>
      </w:tr>
      <w:tr w:rsidR="00EA6B30" w:rsidRPr="00EA6B30" w14:paraId="0A2882C9"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A922CF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44D40AB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000 0412 000000000 240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15AC32E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1 897 944,85</w:t>
            </w:r>
          </w:p>
        </w:tc>
      </w:tr>
      <w:tr w:rsidR="00EA6B30" w:rsidRPr="00EA6B30" w14:paraId="4B504CD4"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F2E107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53A8EF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000 0412 000000000 244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228B0BC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1 897 944,85</w:t>
            </w:r>
          </w:p>
        </w:tc>
      </w:tr>
      <w:tr w:rsidR="00EA6B30" w:rsidRPr="00EA6B30" w14:paraId="2F5131C0"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2A031F0"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БЛАГОУСТРОЙСТВО</w:t>
            </w:r>
          </w:p>
        </w:tc>
        <w:tc>
          <w:tcPr>
            <w:tcW w:w="2640" w:type="dxa"/>
            <w:tcBorders>
              <w:top w:val="nil"/>
              <w:left w:val="nil"/>
              <w:bottom w:val="single" w:sz="4" w:space="0" w:color="auto"/>
              <w:right w:val="single" w:sz="4" w:space="0" w:color="auto"/>
            </w:tcBorders>
            <w:shd w:val="clear" w:color="000000" w:fill="FFFFFF"/>
            <w:noWrap/>
            <w:vAlign w:val="bottom"/>
            <w:hideMark/>
          </w:tcPr>
          <w:p w14:paraId="36A8A49F"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000 0500 0000000000 000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7EC038D5"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37 518 106,78</w:t>
            </w:r>
          </w:p>
        </w:tc>
      </w:tr>
      <w:tr w:rsidR="00EA6B30" w:rsidRPr="00EA6B30" w14:paraId="02C184BA"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8EE5BA7"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Жилищное хозяйство</w:t>
            </w:r>
          </w:p>
        </w:tc>
        <w:tc>
          <w:tcPr>
            <w:tcW w:w="2640" w:type="dxa"/>
            <w:tcBorders>
              <w:top w:val="nil"/>
              <w:left w:val="nil"/>
              <w:bottom w:val="single" w:sz="4" w:space="0" w:color="auto"/>
              <w:right w:val="single" w:sz="4" w:space="0" w:color="auto"/>
            </w:tcBorders>
            <w:shd w:val="clear" w:color="000000" w:fill="FFFFFF"/>
            <w:noWrap/>
            <w:vAlign w:val="bottom"/>
            <w:hideMark/>
          </w:tcPr>
          <w:p w14:paraId="4B3F0BC1"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000 0501 0000000000 000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4CB2CF24"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583 438,20</w:t>
            </w:r>
          </w:p>
        </w:tc>
      </w:tr>
      <w:tr w:rsidR="00EA6B30" w:rsidRPr="00EA6B30" w14:paraId="731D7E77"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50D9595"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05304FF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000 0501 0000000000 200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2977C71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583 438,20</w:t>
            </w:r>
          </w:p>
        </w:tc>
      </w:tr>
      <w:tr w:rsidR="00EA6B30" w:rsidRPr="00EA6B30" w14:paraId="273C3CC0"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D899583"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239AD37"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000 0501 0000000000 240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69B6DCA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583 438,20</w:t>
            </w:r>
          </w:p>
        </w:tc>
      </w:tr>
      <w:tr w:rsidR="00EA6B30" w:rsidRPr="00EA6B30" w14:paraId="01DAD197"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CF3672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0C9B92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000 0501 0000000000 244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45D119E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583 438,20</w:t>
            </w:r>
          </w:p>
        </w:tc>
      </w:tr>
      <w:tr w:rsidR="00EA6B30" w:rsidRPr="00EA6B30" w14:paraId="797137A0"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42A74334"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Коммунальное хозяйство</w:t>
            </w:r>
          </w:p>
        </w:tc>
        <w:tc>
          <w:tcPr>
            <w:tcW w:w="2640" w:type="dxa"/>
            <w:tcBorders>
              <w:top w:val="nil"/>
              <w:left w:val="nil"/>
              <w:bottom w:val="single" w:sz="4" w:space="0" w:color="auto"/>
              <w:right w:val="single" w:sz="4" w:space="0" w:color="auto"/>
            </w:tcBorders>
            <w:shd w:val="clear" w:color="000000" w:fill="FFFFFF"/>
            <w:noWrap/>
            <w:vAlign w:val="bottom"/>
            <w:hideMark/>
          </w:tcPr>
          <w:p w14:paraId="25CA0852"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000 0502 0000000000 000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52AE07E1"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6 653 506,00</w:t>
            </w:r>
          </w:p>
        </w:tc>
      </w:tr>
      <w:tr w:rsidR="00EA6B30" w:rsidRPr="00EA6B30" w14:paraId="4BC24DA0"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76FDCC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97493AE"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3852639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2 153 506,00</w:t>
            </w:r>
          </w:p>
        </w:tc>
      </w:tr>
      <w:tr w:rsidR="00EA6B30" w:rsidRPr="00EA6B30" w14:paraId="6FD64A8B"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828C37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4EDEE1D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578A4DC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2 153 506,00</w:t>
            </w:r>
          </w:p>
        </w:tc>
      </w:tr>
      <w:tr w:rsidR="00EA6B30" w:rsidRPr="00EA6B30" w14:paraId="50EF1A3B"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0AF6976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311A38D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56031FFD"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2 153 506,00</w:t>
            </w:r>
          </w:p>
        </w:tc>
      </w:tr>
      <w:tr w:rsidR="00EA6B30" w:rsidRPr="00EA6B30" w14:paraId="528DAD42"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FCE23C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бюджетные ассигнования</w:t>
            </w:r>
          </w:p>
        </w:tc>
        <w:tc>
          <w:tcPr>
            <w:tcW w:w="2640" w:type="dxa"/>
            <w:tcBorders>
              <w:top w:val="nil"/>
              <w:left w:val="nil"/>
              <w:bottom w:val="single" w:sz="4" w:space="0" w:color="auto"/>
              <w:right w:val="single" w:sz="4" w:space="0" w:color="auto"/>
            </w:tcBorders>
            <w:shd w:val="clear" w:color="000000" w:fill="FFFFFF"/>
            <w:noWrap/>
            <w:vAlign w:val="bottom"/>
            <w:hideMark/>
          </w:tcPr>
          <w:p w14:paraId="2240253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000 0502 0000000000 800</w:t>
            </w:r>
          </w:p>
        </w:tc>
        <w:tc>
          <w:tcPr>
            <w:tcW w:w="2000" w:type="dxa"/>
            <w:tcBorders>
              <w:top w:val="nil"/>
              <w:left w:val="nil"/>
              <w:bottom w:val="single" w:sz="4" w:space="0" w:color="auto"/>
              <w:right w:val="single" w:sz="4" w:space="0" w:color="auto"/>
            </w:tcBorders>
            <w:shd w:val="clear" w:color="000000" w:fill="FFFFFF"/>
            <w:noWrap/>
            <w:vAlign w:val="bottom"/>
            <w:hideMark/>
          </w:tcPr>
          <w:p w14:paraId="11DFD22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4 500 000,00</w:t>
            </w:r>
          </w:p>
        </w:tc>
      </w:tr>
      <w:tr w:rsidR="00EA6B30" w:rsidRPr="00EA6B30" w14:paraId="218FA985"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203C9252"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40" w:type="dxa"/>
            <w:tcBorders>
              <w:top w:val="nil"/>
              <w:left w:val="nil"/>
              <w:bottom w:val="single" w:sz="4" w:space="0" w:color="auto"/>
              <w:right w:val="single" w:sz="4" w:space="0" w:color="auto"/>
            </w:tcBorders>
            <w:shd w:val="clear" w:color="000000" w:fill="FFFFFF"/>
            <w:noWrap/>
            <w:vAlign w:val="bottom"/>
            <w:hideMark/>
          </w:tcPr>
          <w:p w14:paraId="4EC6295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000 0502 0000000000 810</w:t>
            </w:r>
          </w:p>
        </w:tc>
        <w:tc>
          <w:tcPr>
            <w:tcW w:w="2000" w:type="dxa"/>
            <w:tcBorders>
              <w:top w:val="nil"/>
              <w:left w:val="nil"/>
              <w:bottom w:val="single" w:sz="4" w:space="0" w:color="auto"/>
              <w:right w:val="single" w:sz="4" w:space="0" w:color="auto"/>
            </w:tcBorders>
            <w:shd w:val="clear" w:color="000000" w:fill="FFFFFF"/>
            <w:noWrap/>
            <w:vAlign w:val="bottom"/>
            <w:hideMark/>
          </w:tcPr>
          <w:p w14:paraId="232D728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4 500 000,00</w:t>
            </w:r>
          </w:p>
        </w:tc>
      </w:tr>
      <w:tr w:rsidR="00EA6B30" w:rsidRPr="00EA6B30" w14:paraId="7B468429"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F670C30"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40" w:type="dxa"/>
            <w:tcBorders>
              <w:top w:val="nil"/>
              <w:left w:val="nil"/>
              <w:bottom w:val="single" w:sz="4" w:space="0" w:color="auto"/>
              <w:right w:val="single" w:sz="4" w:space="0" w:color="auto"/>
            </w:tcBorders>
            <w:shd w:val="clear" w:color="000000" w:fill="FFFFFF"/>
            <w:noWrap/>
            <w:vAlign w:val="bottom"/>
            <w:hideMark/>
          </w:tcPr>
          <w:p w14:paraId="4F4B621B"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000 0502 0000000000 811</w:t>
            </w:r>
          </w:p>
        </w:tc>
        <w:tc>
          <w:tcPr>
            <w:tcW w:w="2000" w:type="dxa"/>
            <w:tcBorders>
              <w:top w:val="nil"/>
              <w:left w:val="nil"/>
              <w:bottom w:val="single" w:sz="4" w:space="0" w:color="auto"/>
              <w:right w:val="single" w:sz="4" w:space="0" w:color="auto"/>
            </w:tcBorders>
            <w:shd w:val="clear" w:color="000000" w:fill="FFFFFF"/>
            <w:noWrap/>
            <w:vAlign w:val="bottom"/>
            <w:hideMark/>
          </w:tcPr>
          <w:p w14:paraId="19FF896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4 500 000,00</w:t>
            </w:r>
          </w:p>
        </w:tc>
      </w:tr>
      <w:tr w:rsidR="00EA6B30" w:rsidRPr="00EA6B30" w14:paraId="2BAB6D6A"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5B4919FF"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Благоустройство</w:t>
            </w:r>
          </w:p>
        </w:tc>
        <w:tc>
          <w:tcPr>
            <w:tcW w:w="2640" w:type="dxa"/>
            <w:tcBorders>
              <w:top w:val="nil"/>
              <w:left w:val="nil"/>
              <w:bottom w:val="single" w:sz="4" w:space="0" w:color="auto"/>
              <w:right w:val="single" w:sz="4" w:space="0" w:color="auto"/>
            </w:tcBorders>
            <w:shd w:val="clear" w:color="000000" w:fill="FFFFFF"/>
            <w:noWrap/>
            <w:vAlign w:val="bottom"/>
            <w:hideMark/>
          </w:tcPr>
          <w:p w14:paraId="1E772447"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000 0503 0000000000 000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5BB78D0F"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30 281 162,58</w:t>
            </w:r>
          </w:p>
        </w:tc>
      </w:tr>
      <w:tr w:rsidR="00EA6B30" w:rsidRPr="00EA6B30" w14:paraId="72FECEAF"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A9143BD"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1E0876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000 0503 0000000000 200</w:t>
            </w:r>
          </w:p>
        </w:tc>
        <w:tc>
          <w:tcPr>
            <w:tcW w:w="2000" w:type="dxa"/>
            <w:tcBorders>
              <w:top w:val="nil"/>
              <w:left w:val="nil"/>
              <w:bottom w:val="single" w:sz="4" w:space="0" w:color="auto"/>
              <w:right w:val="single" w:sz="4" w:space="0" w:color="auto"/>
            </w:tcBorders>
            <w:shd w:val="clear" w:color="000000" w:fill="FFFFFF"/>
            <w:noWrap/>
            <w:vAlign w:val="bottom"/>
            <w:hideMark/>
          </w:tcPr>
          <w:p w14:paraId="7DB71072"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7 399 162,58</w:t>
            </w:r>
          </w:p>
        </w:tc>
      </w:tr>
      <w:tr w:rsidR="00EA6B30" w:rsidRPr="00EA6B30" w14:paraId="68E1A1DE"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44C17B8"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636C954"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000 0503 0000000000 240</w:t>
            </w:r>
          </w:p>
        </w:tc>
        <w:tc>
          <w:tcPr>
            <w:tcW w:w="2000" w:type="dxa"/>
            <w:tcBorders>
              <w:top w:val="nil"/>
              <w:left w:val="nil"/>
              <w:bottom w:val="single" w:sz="4" w:space="0" w:color="auto"/>
              <w:right w:val="single" w:sz="4" w:space="0" w:color="auto"/>
            </w:tcBorders>
            <w:shd w:val="clear" w:color="000000" w:fill="FFFFFF"/>
            <w:noWrap/>
            <w:vAlign w:val="bottom"/>
            <w:hideMark/>
          </w:tcPr>
          <w:p w14:paraId="5ED6936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7 399 162,58</w:t>
            </w:r>
          </w:p>
        </w:tc>
      </w:tr>
      <w:tr w:rsidR="00EA6B30" w:rsidRPr="00EA6B30" w14:paraId="6F1E3BBB"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30BBE7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lastRenderedPageBreak/>
              <w:t>Прочая закупка товаров, работ и услуг для обеспечения государственных (муниципальных) нужд</w:t>
            </w:r>
          </w:p>
        </w:tc>
        <w:tc>
          <w:tcPr>
            <w:tcW w:w="2640" w:type="dxa"/>
            <w:tcBorders>
              <w:top w:val="nil"/>
              <w:left w:val="nil"/>
              <w:bottom w:val="single" w:sz="4" w:space="0" w:color="auto"/>
              <w:right w:val="single" w:sz="4" w:space="0" w:color="auto"/>
            </w:tcBorders>
            <w:shd w:val="clear" w:color="000000" w:fill="FFFFFF"/>
            <w:noWrap/>
            <w:vAlign w:val="bottom"/>
            <w:hideMark/>
          </w:tcPr>
          <w:p w14:paraId="64973FA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000 0503 0000000000 244</w:t>
            </w:r>
          </w:p>
        </w:tc>
        <w:tc>
          <w:tcPr>
            <w:tcW w:w="2000" w:type="dxa"/>
            <w:tcBorders>
              <w:top w:val="nil"/>
              <w:left w:val="nil"/>
              <w:bottom w:val="single" w:sz="4" w:space="0" w:color="auto"/>
              <w:right w:val="single" w:sz="4" w:space="0" w:color="auto"/>
            </w:tcBorders>
            <w:shd w:val="clear" w:color="000000" w:fill="FFFFFF"/>
            <w:noWrap/>
            <w:vAlign w:val="bottom"/>
            <w:hideMark/>
          </w:tcPr>
          <w:p w14:paraId="197315F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7 399 162,58</w:t>
            </w:r>
          </w:p>
        </w:tc>
      </w:tr>
      <w:tr w:rsidR="00EA6B30" w:rsidRPr="00EA6B30" w14:paraId="2C87A867"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75E66C1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23CCC13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011C0F6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147 000,00</w:t>
            </w:r>
          </w:p>
        </w:tc>
      </w:tr>
      <w:tr w:rsidR="00EA6B30" w:rsidRPr="00EA6B30" w14:paraId="33DE8BF3" w14:textId="77777777" w:rsidTr="00C81C37">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6B5443EB"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1ABE852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000 00503 0000000000 540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1A07AF58"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147 000,00</w:t>
            </w:r>
          </w:p>
        </w:tc>
      </w:tr>
      <w:tr w:rsidR="00EA6B30" w:rsidRPr="00EA6B30" w14:paraId="202C52AC" w14:textId="77777777" w:rsidTr="00C847BB">
        <w:trPr>
          <w:gridAfter w:val="1"/>
          <w:wAfter w:w="13" w:type="dxa"/>
          <w:trHeight w:val="70"/>
        </w:trPr>
        <w:tc>
          <w:tcPr>
            <w:tcW w:w="6237" w:type="dxa"/>
            <w:tcBorders>
              <w:top w:val="nil"/>
              <w:left w:val="nil"/>
              <w:bottom w:val="nil"/>
              <w:right w:val="nil"/>
            </w:tcBorders>
            <w:shd w:val="clear" w:color="000000" w:fill="FFFFFF"/>
            <w:vAlign w:val="bottom"/>
            <w:hideMark/>
          </w:tcPr>
          <w:p w14:paraId="7BABBFF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40" w:type="dxa"/>
            <w:tcBorders>
              <w:top w:val="nil"/>
              <w:left w:val="single" w:sz="4" w:space="0" w:color="auto"/>
              <w:bottom w:val="single" w:sz="4" w:space="0" w:color="auto"/>
              <w:right w:val="single" w:sz="4" w:space="0" w:color="auto"/>
            </w:tcBorders>
            <w:shd w:val="clear" w:color="000000" w:fill="FFFFFF"/>
            <w:noWrap/>
            <w:vAlign w:val="bottom"/>
            <w:hideMark/>
          </w:tcPr>
          <w:p w14:paraId="06F06D0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000 0503 0000000000 600</w:t>
            </w:r>
          </w:p>
        </w:tc>
        <w:tc>
          <w:tcPr>
            <w:tcW w:w="2000" w:type="dxa"/>
            <w:tcBorders>
              <w:top w:val="nil"/>
              <w:left w:val="nil"/>
              <w:bottom w:val="single" w:sz="4" w:space="0" w:color="auto"/>
              <w:right w:val="single" w:sz="4" w:space="0" w:color="auto"/>
            </w:tcBorders>
            <w:shd w:val="clear" w:color="000000" w:fill="FFFFFF"/>
            <w:noWrap/>
            <w:vAlign w:val="bottom"/>
            <w:hideMark/>
          </w:tcPr>
          <w:p w14:paraId="5092860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22 735 000,00</w:t>
            </w:r>
          </w:p>
        </w:tc>
      </w:tr>
      <w:tr w:rsidR="00EA6B30" w:rsidRPr="00EA6B30" w14:paraId="0CAB121A" w14:textId="77777777" w:rsidTr="00C847BB">
        <w:trPr>
          <w:gridAfter w:val="1"/>
          <w:wAfter w:w="13" w:type="dxa"/>
          <w:trHeight w:val="70"/>
        </w:trPr>
        <w:tc>
          <w:tcPr>
            <w:tcW w:w="623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F6C56B1"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бюджетным учреждениям</w:t>
            </w:r>
          </w:p>
        </w:tc>
        <w:tc>
          <w:tcPr>
            <w:tcW w:w="2640" w:type="dxa"/>
            <w:tcBorders>
              <w:top w:val="nil"/>
              <w:left w:val="nil"/>
              <w:bottom w:val="single" w:sz="4" w:space="0" w:color="auto"/>
              <w:right w:val="single" w:sz="4" w:space="0" w:color="auto"/>
            </w:tcBorders>
            <w:shd w:val="clear" w:color="000000" w:fill="FFFFFF"/>
            <w:noWrap/>
            <w:vAlign w:val="bottom"/>
            <w:hideMark/>
          </w:tcPr>
          <w:p w14:paraId="5A46A5B5"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000 0503 0000000000 610</w:t>
            </w:r>
          </w:p>
        </w:tc>
        <w:tc>
          <w:tcPr>
            <w:tcW w:w="2000" w:type="dxa"/>
            <w:tcBorders>
              <w:top w:val="nil"/>
              <w:left w:val="nil"/>
              <w:bottom w:val="single" w:sz="4" w:space="0" w:color="auto"/>
              <w:right w:val="single" w:sz="4" w:space="0" w:color="auto"/>
            </w:tcBorders>
            <w:shd w:val="clear" w:color="000000" w:fill="FFFFFF"/>
            <w:noWrap/>
            <w:vAlign w:val="bottom"/>
            <w:hideMark/>
          </w:tcPr>
          <w:p w14:paraId="634FEFB0"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22 735 000,00</w:t>
            </w:r>
          </w:p>
        </w:tc>
      </w:tr>
      <w:tr w:rsidR="00EA6B30" w:rsidRPr="00EA6B30" w14:paraId="4519895D" w14:textId="77777777" w:rsidTr="00C847BB">
        <w:trPr>
          <w:gridAfter w:val="1"/>
          <w:wAfter w:w="13" w:type="dxa"/>
          <w:trHeight w:val="70"/>
        </w:trPr>
        <w:tc>
          <w:tcPr>
            <w:tcW w:w="6237" w:type="dxa"/>
            <w:tcBorders>
              <w:top w:val="nil"/>
              <w:left w:val="nil"/>
              <w:bottom w:val="nil"/>
              <w:right w:val="nil"/>
            </w:tcBorders>
            <w:shd w:val="clear" w:color="000000" w:fill="FFFFFF"/>
            <w:vAlign w:val="bottom"/>
            <w:hideMark/>
          </w:tcPr>
          <w:p w14:paraId="19E216C9"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40" w:type="dxa"/>
            <w:tcBorders>
              <w:top w:val="nil"/>
              <w:left w:val="single" w:sz="4" w:space="0" w:color="auto"/>
              <w:bottom w:val="single" w:sz="4" w:space="0" w:color="auto"/>
              <w:right w:val="single" w:sz="4" w:space="0" w:color="auto"/>
            </w:tcBorders>
            <w:shd w:val="clear" w:color="000000" w:fill="FFFFFF"/>
            <w:noWrap/>
            <w:vAlign w:val="bottom"/>
            <w:hideMark/>
          </w:tcPr>
          <w:p w14:paraId="1190DE5C"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000 0503 0000000000 611</w:t>
            </w:r>
          </w:p>
        </w:tc>
        <w:tc>
          <w:tcPr>
            <w:tcW w:w="2000" w:type="dxa"/>
            <w:tcBorders>
              <w:top w:val="nil"/>
              <w:left w:val="nil"/>
              <w:bottom w:val="single" w:sz="4" w:space="0" w:color="auto"/>
              <w:right w:val="single" w:sz="4" w:space="0" w:color="auto"/>
            </w:tcBorders>
            <w:shd w:val="clear" w:color="000000" w:fill="FFFFFF"/>
            <w:noWrap/>
            <w:vAlign w:val="bottom"/>
            <w:hideMark/>
          </w:tcPr>
          <w:p w14:paraId="7DAF31E1"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22 735 000,00</w:t>
            </w:r>
          </w:p>
        </w:tc>
      </w:tr>
      <w:tr w:rsidR="00EA6B30" w:rsidRPr="00EA6B30" w14:paraId="0AF6D15F" w14:textId="77777777" w:rsidTr="00C847BB">
        <w:trPr>
          <w:gridAfter w:val="1"/>
          <w:wAfter w:w="13" w:type="dxa"/>
          <w:trHeight w:val="70"/>
        </w:trPr>
        <w:tc>
          <w:tcPr>
            <w:tcW w:w="623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FB77BBD"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КУЛЬТУРА, КИНЕМАТОГРАФИЯ</w:t>
            </w:r>
          </w:p>
        </w:tc>
        <w:tc>
          <w:tcPr>
            <w:tcW w:w="2640" w:type="dxa"/>
            <w:tcBorders>
              <w:top w:val="nil"/>
              <w:left w:val="nil"/>
              <w:bottom w:val="single" w:sz="4" w:space="0" w:color="auto"/>
              <w:right w:val="single" w:sz="4" w:space="0" w:color="auto"/>
            </w:tcBorders>
            <w:shd w:val="clear" w:color="000000" w:fill="FFFFFF"/>
            <w:noWrap/>
            <w:vAlign w:val="bottom"/>
            <w:hideMark/>
          </w:tcPr>
          <w:p w14:paraId="3D130263"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000 0800 0000000000 000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1D4F6C34"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3 000 000,00</w:t>
            </w:r>
          </w:p>
        </w:tc>
      </w:tr>
      <w:tr w:rsidR="00EA6B30" w:rsidRPr="00EA6B30" w14:paraId="16608DB9" w14:textId="77777777" w:rsidTr="00C847BB">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39CAF21E"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Культура</w:t>
            </w:r>
          </w:p>
        </w:tc>
        <w:tc>
          <w:tcPr>
            <w:tcW w:w="2640" w:type="dxa"/>
            <w:tcBorders>
              <w:top w:val="nil"/>
              <w:left w:val="nil"/>
              <w:bottom w:val="single" w:sz="4" w:space="0" w:color="auto"/>
              <w:right w:val="single" w:sz="4" w:space="0" w:color="auto"/>
            </w:tcBorders>
            <w:shd w:val="clear" w:color="000000" w:fill="FFFFFF"/>
            <w:noWrap/>
            <w:vAlign w:val="bottom"/>
            <w:hideMark/>
          </w:tcPr>
          <w:p w14:paraId="39B7431D"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000 0801 0000000000 000</w:t>
            </w:r>
          </w:p>
        </w:tc>
        <w:tc>
          <w:tcPr>
            <w:tcW w:w="2000" w:type="dxa"/>
            <w:tcBorders>
              <w:top w:val="nil"/>
              <w:left w:val="nil"/>
              <w:bottom w:val="single" w:sz="4" w:space="0" w:color="auto"/>
              <w:right w:val="single" w:sz="4" w:space="0" w:color="auto"/>
            </w:tcBorders>
            <w:shd w:val="clear" w:color="000000" w:fill="FFFFFF"/>
            <w:noWrap/>
            <w:vAlign w:val="bottom"/>
            <w:hideMark/>
          </w:tcPr>
          <w:p w14:paraId="46967DAF"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3 000 000,00</w:t>
            </w:r>
          </w:p>
        </w:tc>
      </w:tr>
      <w:tr w:rsidR="00EA6B30" w:rsidRPr="00EA6B30" w14:paraId="648ADD79" w14:textId="77777777" w:rsidTr="00C847BB">
        <w:trPr>
          <w:gridAfter w:val="1"/>
          <w:wAfter w:w="13" w:type="dxa"/>
          <w:trHeight w:val="70"/>
        </w:trPr>
        <w:tc>
          <w:tcPr>
            <w:tcW w:w="6237" w:type="dxa"/>
            <w:tcBorders>
              <w:top w:val="nil"/>
              <w:left w:val="single" w:sz="4" w:space="0" w:color="auto"/>
              <w:bottom w:val="single" w:sz="4" w:space="0" w:color="auto"/>
              <w:right w:val="single" w:sz="4" w:space="0" w:color="auto"/>
            </w:tcBorders>
            <w:shd w:val="clear" w:color="000000" w:fill="FFFFFF"/>
            <w:vAlign w:val="bottom"/>
            <w:hideMark/>
          </w:tcPr>
          <w:p w14:paraId="1129C24F"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Межбюджетные трансферты</w:t>
            </w:r>
          </w:p>
        </w:tc>
        <w:tc>
          <w:tcPr>
            <w:tcW w:w="2640" w:type="dxa"/>
            <w:tcBorders>
              <w:top w:val="nil"/>
              <w:left w:val="nil"/>
              <w:bottom w:val="single" w:sz="4" w:space="0" w:color="auto"/>
              <w:right w:val="single" w:sz="4" w:space="0" w:color="auto"/>
            </w:tcBorders>
            <w:shd w:val="clear" w:color="000000" w:fill="FFFFFF"/>
            <w:noWrap/>
            <w:vAlign w:val="bottom"/>
            <w:hideMark/>
          </w:tcPr>
          <w:p w14:paraId="0A100AD9"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000 0801 0000000000 500</w:t>
            </w:r>
          </w:p>
        </w:tc>
        <w:tc>
          <w:tcPr>
            <w:tcW w:w="2000" w:type="dxa"/>
            <w:tcBorders>
              <w:top w:val="nil"/>
              <w:left w:val="nil"/>
              <w:bottom w:val="single" w:sz="4" w:space="0" w:color="auto"/>
              <w:right w:val="single" w:sz="4" w:space="0" w:color="auto"/>
            </w:tcBorders>
            <w:shd w:val="clear" w:color="000000" w:fill="FFFFFF"/>
            <w:noWrap/>
            <w:vAlign w:val="bottom"/>
            <w:hideMark/>
          </w:tcPr>
          <w:p w14:paraId="247CD883"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3 000 000,00</w:t>
            </w:r>
          </w:p>
        </w:tc>
      </w:tr>
      <w:tr w:rsidR="00EA6B30" w:rsidRPr="00EA6B30" w14:paraId="7C5FCE75" w14:textId="77777777" w:rsidTr="00C847BB">
        <w:trPr>
          <w:gridAfter w:val="1"/>
          <w:wAfter w:w="13" w:type="dxa"/>
          <w:trHeight w:val="70"/>
        </w:trPr>
        <w:tc>
          <w:tcPr>
            <w:tcW w:w="6237" w:type="dxa"/>
            <w:tcBorders>
              <w:top w:val="nil"/>
              <w:left w:val="single" w:sz="4" w:space="0" w:color="auto"/>
              <w:bottom w:val="nil"/>
              <w:right w:val="single" w:sz="4" w:space="0" w:color="auto"/>
            </w:tcBorders>
            <w:shd w:val="clear" w:color="000000" w:fill="FFFFFF"/>
            <w:vAlign w:val="bottom"/>
            <w:hideMark/>
          </w:tcPr>
          <w:p w14:paraId="3E5F5A87" w14:textId="77777777" w:rsidR="00EA6B30" w:rsidRPr="00EA6B30" w:rsidRDefault="00EA6B30" w:rsidP="00EA6B30">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Иные межбюджетные трансферты</w:t>
            </w:r>
          </w:p>
        </w:tc>
        <w:tc>
          <w:tcPr>
            <w:tcW w:w="2640" w:type="dxa"/>
            <w:tcBorders>
              <w:top w:val="nil"/>
              <w:left w:val="nil"/>
              <w:bottom w:val="nil"/>
              <w:right w:val="single" w:sz="4" w:space="0" w:color="auto"/>
            </w:tcBorders>
            <w:shd w:val="clear" w:color="000000" w:fill="FFFFFF"/>
            <w:noWrap/>
            <w:vAlign w:val="bottom"/>
            <w:hideMark/>
          </w:tcPr>
          <w:p w14:paraId="6B20B24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000 0801 0000000000 540</w:t>
            </w:r>
          </w:p>
        </w:tc>
        <w:tc>
          <w:tcPr>
            <w:tcW w:w="2000" w:type="dxa"/>
            <w:tcBorders>
              <w:top w:val="nil"/>
              <w:left w:val="nil"/>
              <w:bottom w:val="single" w:sz="4" w:space="0" w:color="auto"/>
              <w:right w:val="single" w:sz="4" w:space="0" w:color="auto"/>
            </w:tcBorders>
            <w:shd w:val="clear" w:color="000000" w:fill="FFFFFF"/>
            <w:noWrap/>
            <w:vAlign w:val="bottom"/>
            <w:hideMark/>
          </w:tcPr>
          <w:p w14:paraId="60642156" w14:textId="77777777" w:rsidR="00EA6B30" w:rsidRPr="00EA6B30" w:rsidRDefault="00EA6B30" w:rsidP="00EA6B30">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3 000 000,00</w:t>
            </w:r>
          </w:p>
        </w:tc>
      </w:tr>
      <w:tr w:rsidR="00EA6B30" w:rsidRPr="00EA6B30" w14:paraId="5AEB6BFE" w14:textId="77777777" w:rsidTr="00C847BB">
        <w:trPr>
          <w:gridAfter w:val="1"/>
          <w:wAfter w:w="13" w:type="dxa"/>
          <w:trHeight w:val="70"/>
        </w:trPr>
        <w:tc>
          <w:tcPr>
            <w:tcW w:w="623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806621" w14:textId="77777777" w:rsidR="00EA6B30" w:rsidRPr="00EA6B30" w:rsidRDefault="00EA6B30" w:rsidP="00EA6B30">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40" w:type="dxa"/>
            <w:tcBorders>
              <w:top w:val="single" w:sz="4" w:space="0" w:color="auto"/>
              <w:left w:val="nil"/>
              <w:bottom w:val="single" w:sz="4" w:space="0" w:color="auto"/>
              <w:right w:val="single" w:sz="4" w:space="0" w:color="auto"/>
            </w:tcBorders>
            <w:shd w:val="clear" w:color="auto" w:fill="auto"/>
            <w:noWrap/>
            <w:vAlign w:val="center"/>
            <w:hideMark/>
          </w:tcPr>
          <w:p w14:paraId="12DAAAC7"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Х</w:t>
            </w:r>
          </w:p>
        </w:tc>
        <w:tc>
          <w:tcPr>
            <w:tcW w:w="2000" w:type="dxa"/>
            <w:tcBorders>
              <w:top w:val="nil"/>
              <w:left w:val="nil"/>
              <w:bottom w:val="single" w:sz="4" w:space="0" w:color="auto"/>
              <w:right w:val="single" w:sz="4" w:space="0" w:color="auto"/>
            </w:tcBorders>
            <w:shd w:val="clear" w:color="auto" w:fill="auto"/>
            <w:noWrap/>
            <w:vAlign w:val="bottom"/>
            <w:hideMark/>
          </w:tcPr>
          <w:p w14:paraId="69D63CE7" w14:textId="77777777" w:rsidR="00EA6B30" w:rsidRPr="00EA6B30" w:rsidRDefault="00EA6B30" w:rsidP="00EA6B30">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-5 038 641,41</w:t>
            </w:r>
          </w:p>
        </w:tc>
      </w:tr>
    </w:tbl>
    <w:p w14:paraId="3AE0193B" w14:textId="70566FEB"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4234BC02"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7C1D6ED1"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0313CD1" w14:textId="77777777" w:rsidR="00EF497B" w:rsidRPr="00F45C66" w:rsidRDefault="00EF497B" w:rsidP="00EF497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839" w:type="dxa"/>
        <w:tblLook w:val="04A0" w:firstRow="1" w:lastRow="0" w:firstColumn="1" w:lastColumn="0" w:noHBand="0" w:noVBand="1"/>
      </w:tblPr>
      <w:tblGrid>
        <w:gridCol w:w="868"/>
        <w:gridCol w:w="2232"/>
        <w:gridCol w:w="6398"/>
        <w:gridCol w:w="1327"/>
        <w:gridCol w:w="14"/>
      </w:tblGrid>
      <w:tr w:rsidR="00B84FE1" w:rsidRPr="00EA6B30" w14:paraId="4D8B7EDB" w14:textId="77777777" w:rsidTr="00B84FE1">
        <w:trPr>
          <w:trHeight w:val="80"/>
        </w:trPr>
        <w:tc>
          <w:tcPr>
            <w:tcW w:w="10839" w:type="dxa"/>
            <w:gridSpan w:val="5"/>
            <w:tcBorders>
              <w:top w:val="nil"/>
              <w:left w:val="nil"/>
              <w:right w:val="nil"/>
            </w:tcBorders>
            <w:shd w:val="clear" w:color="auto" w:fill="auto"/>
            <w:noWrap/>
            <w:vAlign w:val="bottom"/>
            <w:hideMark/>
          </w:tcPr>
          <w:p w14:paraId="385FC814" w14:textId="77777777" w:rsidR="00B84FE1" w:rsidRPr="00EA6B30" w:rsidRDefault="00B84FE1" w:rsidP="00B84FE1">
            <w:pPr>
              <w:spacing w:after="0" w:line="240" w:lineRule="auto"/>
              <w:jc w:val="center"/>
              <w:rPr>
                <w:rFonts w:ascii="Times New Roman" w:eastAsia="Times New Roman" w:hAnsi="Times New Roman" w:cs="Times New Roman"/>
                <w:b/>
                <w:bCs/>
                <w:sz w:val="20"/>
                <w:szCs w:val="20"/>
                <w:lang w:eastAsia="ru-RU"/>
              </w:rPr>
            </w:pPr>
            <w:r w:rsidRPr="00EA6B30">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EA6B30">
              <w:rPr>
                <w:rFonts w:ascii="Times New Roman" w:eastAsia="Times New Roman" w:hAnsi="Times New Roman" w:cs="Times New Roman"/>
                <w:b/>
                <w:bCs/>
                <w:sz w:val="20"/>
                <w:szCs w:val="20"/>
                <w:lang w:eastAsia="ru-RU"/>
              </w:rPr>
              <w:t>дефицита  бюджета</w:t>
            </w:r>
            <w:proofErr w:type="gramEnd"/>
            <w:r w:rsidRPr="00EA6B30">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за 9 месяцев 2020 год</w:t>
            </w:r>
          </w:p>
        </w:tc>
      </w:tr>
      <w:tr w:rsidR="00EA6B30" w:rsidRPr="00EA6B30" w14:paraId="371431D3" w14:textId="77777777" w:rsidTr="00B84FE1">
        <w:trPr>
          <w:gridAfter w:val="1"/>
          <w:wAfter w:w="14" w:type="dxa"/>
          <w:trHeight w:val="260"/>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EDB04" w14:textId="77777777" w:rsidR="00B84FE1"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 xml:space="preserve">Код </w:t>
            </w:r>
            <w:proofErr w:type="spellStart"/>
            <w:r w:rsidRPr="00EA6B30">
              <w:rPr>
                <w:rFonts w:ascii="Times New Roman" w:eastAsia="Times New Roman" w:hAnsi="Times New Roman" w:cs="Times New Roman"/>
                <w:sz w:val="16"/>
                <w:szCs w:val="16"/>
                <w:lang w:eastAsia="ru-RU"/>
              </w:rPr>
              <w:t>админист</w:t>
            </w:r>
            <w:proofErr w:type="spellEnd"/>
          </w:p>
          <w:p w14:paraId="49112D2F" w14:textId="1C1080EE" w:rsidR="00EA6B30" w:rsidRPr="00EA6B30" w:rsidRDefault="00EA6B30" w:rsidP="00B84FE1">
            <w:pPr>
              <w:spacing w:after="0" w:line="240" w:lineRule="auto"/>
              <w:rPr>
                <w:rFonts w:ascii="Times New Roman" w:eastAsia="Times New Roman" w:hAnsi="Times New Roman" w:cs="Times New Roman"/>
                <w:sz w:val="16"/>
                <w:szCs w:val="16"/>
                <w:lang w:eastAsia="ru-RU"/>
              </w:rPr>
            </w:pPr>
            <w:proofErr w:type="spellStart"/>
            <w:r w:rsidRPr="00EA6B30">
              <w:rPr>
                <w:rFonts w:ascii="Times New Roman" w:eastAsia="Times New Roman" w:hAnsi="Times New Roman" w:cs="Times New Roman"/>
                <w:sz w:val="16"/>
                <w:szCs w:val="16"/>
                <w:lang w:eastAsia="ru-RU"/>
              </w:rPr>
              <w:t>ратора</w:t>
            </w:r>
            <w:proofErr w:type="spellEnd"/>
          </w:p>
        </w:tc>
        <w:tc>
          <w:tcPr>
            <w:tcW w:w="2232" w:type="dxa"/>
            <w:tcBorders>
              <w:top w:val="nil"/>
              <w:left w:val="nil"/>
              <w:bottom w:val="single" w:sz="4" w:space="0" w:color="auto"/>
              <w:right w:val="single" w:sz="4" w:space="0" w:color="auto"/>
            </w:tcBorders>
            <w:shd w:val="clear" w:color="auto" w:fill="auto"/>
            <w:vAlign w:val="center"/>
            <w:hideMark/>
          </w:tcPr>
          <w:p w14:paraId="32FF4CE7"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398" w:type="dxa"/>
            <w:tcBorders>
              <w:top w:val="nil"/>
              <w:left w:val="nil"/>
              <w:bottom w:val="single" w:sz="4" w:space="0" w:color="auto"/>
              <w:right w:val="single" w:sz="4" w:space="0" w:color="auto"/>
            </w:tcBorders>
            <w:shd w:val="clear" w:color="auto" w:fill="auto"/>
            <w:vAlign w:val="center"/>
            <w:hideMark/>
          </w:tcPr>
          <w:p w14:paraId="0735FF75"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27" w:type="dxa"/>
            <w:tcBorders>
              <w:top w:val="nil"/>
              <w:left w:val="nil"/>
              <w:bottom w:val="single" w:sz="4" w:space="0" w:color="auto"/>
              <w:right w:val="single" w:sz="4" w:space="0" w:color="auto"/>
            </w:tcBorders>
            <w:shd w:val="clear" w:color="auto" w:fill="auto"/>
            <w:vAlign w:val="center"/>
            <w:hideMark/>
          </w:tcPr>
          <w:p w14:paraId="3D95CE32"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Сумма                                               тыс. руб.</w:t>
            </w:r>
          </w:p>
        </w:tc>
      </w:tr>
      <w:tr w:rsidR="00EA6B30" w:rsidRPr="00EA6B30" w14:paraId="1EE09C29"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1CC84771"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1</w:t>
            </w:r>
          </w:p>
        </w:tc>
        <w:tc>
          <w:tcPr>
            <w:tcW w:w="2232" w:type="dxa"/>
            <w:tcBorders>
              <w:top w:val="nil"/>
              <w:left w:val="nil"/>
              <w:bottom w:val="single" w:sz="4" w:space="0" w:color="auto"/>
              <w:right w:val="single" w:sz="4" w:space="0" w:color="auto"/>
            </w:tcBorders>
            <w:shd w:val="clear" w:color="auto" w:fill="auto"/>
            <w:vAlign w:val="center"/>
            <w:hideMark/>
          </w:tcPr>
          <w:p w14:paraId="4A698115"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2</w:t>
            </w:r>
          </w:p>
        </w:tc>
        <w:tc>
          <w:tcPr>
            <w:tcW w:w="6398" w:type="dxa"/>
            <w:tcBorders>
              <w:top w:val="nil"/>
              <w:left w:val="nil"/>
              <w:bottom w:val="single" w:sz="4" w:space="0" w:color="auto"/>
              <w:right w:val="single" w:sz="4" w:space="0" w:color="auto"/>
            </w:tcBorders>
            <w:shd w:val="clear" w:color="auto" w:fill="auto"/>
            <w:vAlign w:val="center"/>
            <w:hideMark/>
          </w:tcPr>
          <w:p w14:paraId="4C89E3F6"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3</w:t>
            </w:r>
          </w:p>
        </w:tc>
        <w:tc>
          <w:tcPr>
            <w:tcW w:w="1327" w:type="dxa"/>
            <w:tcBorders>
              <w:top w:val="nil"/>
              <w:left w:val="nil"/>
              <w:bottom w:val="single" w:sz="4" w:space="0" w:color="auto"/>
              <w:right w:val="single" w:sz="4" w:space="0" w:color="auto"/>
            </w:tcBorders>
            <w:shd w:val="clear" w:color="auto" w:fill="auto"/>
            <w:noWrap/>
            <w:vAlign w:val="center"/>
            <w:hideMark/>
          </w:tcPr>
          <w:p w14:paraId="60FB2C55"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4</w:t>
            </w:r>
          </w:p>
        </w:tc>
      </w:tr>
      <w:tr w:rsidR="00EA6B30" w:rsidRPr="00EA6B30" w14:paraId="7267D78F"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D39E39"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3669B591" w14:textId="57175FFB" w:rsidR="00EA6B30" w:rsidRPr="00EA6B30" w:rsidRDefault="00EA6B30" w:rsidP="00B84FE1">
            <w:pPr>
              <w:spacing w:after="0" w:line="240" w:lineRule="auto"/>
              <w:rPr>
                <w:rFonts w:ascii="Times New Roman" w:eastAsia="Times New Roman" w:hAnsi="Times New Roman" w:cs="Times New Roman"/>
                <w:b/>
                <w:bCs/>
                <w:i/>
                <w:iCs/>
                <w:sz w:val="16"/>
                <w:szCs w:val="16"/>
                <w:lang w:eastAsia="ru-RU"/>
              </w:rPr>
            </w:pPr>
            <w:r w:rsidRPr="00EA6B30">
              <w:rPr>
                <w:rFonts w:ascii="Times New Roman" w:eastAsia="Times New Roman" w:hAnsi="Times New Roman" w:cs="Times New Roman"/>
                <w:b/>
                <w:bCs/>
                <w:i/>
                <w:iCs/>
                <w:sz w:val="16"/>
                <w:szCs w:val="16"/>
                <w:lang w:eastAsia="ru-RU"/>
              </w:rPr>
              <w:t>01 00 00 00 00 0000 000</w:t>
            </w:r>
          </w:p>
        </w:tc>
        <w:tc>
          <w:tcPr>
            <w:tcW w:w="6398" w:type="dxa"/>
            <w:tcBorders>
              <w:top w:val="nil"/>
              <w:left w:val="nil"/>
              <w:bottom w:val="single" w:sz="4" w:space="0" w:color="auto"/>
              <w:right w:val="single" w:sz="4" w:space="0" w:color="auto"/>
            </w:tcBorders>
            <w:shd w:val="clear" w:color="auto" w:fill="auto"/>
            <w:hideMark/>
          </w:tcPr>
          <w:p w14:paraId="106752BF"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66DE1F68"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-5 038 641,41</w:t>
            </w:r>
          </w:p>
        </w:tc>
      </w:tr>
      <w:tr w:rsidR="00EA6B30" w:rsidRPr="00EA6B30" w14:paraId="25DBFF06"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4C56FAE" w14:textId="36C9FEAB" w:rsidR="00EA6B30" w:rsidRPr="00EA6B30" w:rsidRDefault="00EA6B30" w:rsidP="00B84FE1">
            <w:pPr>
              <w:spacing w:after="0" w:line="240" w:lineRule="auto"/>
              <w:rPr>
                <w:rFonts w:ascii="Arial Cyr" w:eastAsia="Times New Roman" w:hAnsi="Arial Cyr" w:cs="Times New Roman"/>
                <w:sz w:val="16"/>
                <w:szCs w:val="16"/>
                <w:lang w:eastAsia="ru-RU"/>
              </w:rPr>
            </w:pPr>
          </w:p>
        </w:tc>
        <w:tc>
          <w:tcPr>
            <w:tcW w:w="2232" w:type="dxa"/>
            <w:tcBorders>
              <w:top w:val="nil"/>
              <w:left w:val="nil"/>
              <w:bottom w:val="single" w:sz="4" w:space="0" w:color="auto"/>
              <w:right w:val="single" w:sz="4" w:space="0" w:color="auto"/>
            </w:tcBorders>
            <w:shd w:val="clear" w:color="auto" w:fill="auto"/>
            <w:hideMark/>
          </w:tcPr>
          <w:p w14:paraId="755A1AE2"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000 01 00 00 00 00 0000 000</w:t>
            </w:r>
          </w:p>
        </w:tc>
        <w:tc>
          <w:tcPr>
            <w:tcW w:w="6398" w:type="dxa"/>
            <w:tcBorders>
              <w:top w:val="nil"/>
              <w:left w:val="nil"/>
              <w:bottom w:val="single" w:sz="4" w:space="0" w:color="auto"/>
              <w:right w:val="single" w:sz="4" w:space="0" w:color="auto"/>
            </w:tcBorders>
            <w:shd w:val="clear" w:color="auto" w:fill="auto"/>
            <w:hideMark/>
          </w:tcPr>
          <w:p w14:paraId="1CC6448B"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7D404675"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-5 038 641,41</w:t>
            </w:r>
          </w:p>
        </w:tc>
      </w:tr>
      <w:tr w:rsidR="00EA6B30" w:rsidRPr="00EA6B30" w14:paraId="08CAF7ED"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03D36139" w14:textId="7E3BC1D4" w:rsidR="00EA6B30" w:rsidRPr="00EA6B30" w:rsidRDefault="00EA6B30" w:rsidP="00B84FE1">
            <w:pPr>
              <w:spacing w:after="0" w:line="240" w:lineRule="auto"/>
              <w:rPr>
                <w:rFonts w:ascii="Arial Cyr" w:eastAsia="Times New Roman" w:hAnsi="Arial Cyr" w:cs="Times New Roman"/>
                <w:sz w:val="16"/>
                <w:szCs w:val="16"/>
                <w:lang w:eastAsia="ru-RU"/>
              </w:rPr>
            </w:pPr>
          </w:p>
        </w:tc>
        <w:tc>
          <w:tcPr>
            <w:tcW w:w="2232" w:type="dxa"/>
            <w:tcBorders>
              <w:top w:val="nil"/>
              <w:left w:val="nil"/>
              <w:bottom w:val="single" w:sz="4" w:space="0" w:color="auto"/>
              <w:right w:val="single" w:sz="4" w:space="0" w:color="auto"/>
            </w:tcBorders>
            <w:shd w:val="clear" w:color="auto" w:fill="auto"/>
            <w:hideMark/>
          </w:tcPr>
          <w:p w14:paraId="5F458B97" w14:textId="5587EECE"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6398" w:type="dxa"/>
            <w:tcBorders>
              <w:top w:val="nil"/>
              <w:left w:val="nil"/>
              <w:bottom w:val="single" w:sz="4" w:space="0" w:color="auto"/>
              <w:right w:val="single" w:sz="4" w:space="0" w:color="auto"/>
            </w:tcBorders>
            <w:shd w:val="clear" w:color="auto" w:fill="auto"/>
            <w:hideMark/>
          </w:tcPr>
          <w:p w14:paraId="0A090F6D" w14:textId="5AE13A5D" w:rsidR="00EA6B30" w:rsidRPr="00EA6B30" w:rsidRDefault="00EA6B30" w:rsidP="00B84FE1">
            <w:pPr>
              <w:spacing w:after="0" w:line="240" w:lineRule="auto"/>
              <w:rPr>
                <w:rFonts w:ascii="Times New Roman" w:eastAsia="Times New Roman" w:hAnsi="Times New Roman" w:cs="Times New Roman"/>
                <w:b/>
                <w:bCs/>
                <w:sz w:val="16"/>
                <w:szCs w:val="16"/>
                <w:lang w:eastAsia="ru-RU"/>
              </w:rPr>
            </w:pPr>
          </w:p>
        </w:tc>
        <w:tc>
          <w:tcPr>
            <w:tcW w:w="1327" w:type="dxa"/>
            <w:tcBorders>
              <w:top w:val="nil"/>
              <w:left w:val="nil"/>
              <w:bottom w:val="single" w:sz="4" w:space="0" w:color="auto"/>
              <w:right w:val="single" w:sz="4" w:space="0" w:color="auto"/>
            </w:tcBorders>
            <w:shd w:val="clear" w:color="auto" w:fill="auto"/>
            <w:noWrap/>
            <w:vAlign w:val="bottom"/>
            <w:hideMark/>
          </w:tcPr>
          <w:p w14:paraId="18A18DD6" w14:textId="0D88E059"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42C2E499"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9606E0"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F92C007" w14:textId="571372A6"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01 02 00 00 00 0000 000</w:t>
            </w:r>
          </w:p>
        </w:tc>
        <w:tc>
          <w:tcPr>
            <w:tcW w:w="6398" w:type="dxa"/>
            <w:tcBorders>
              <w:top w:val="nil"/>
              <w:left w:val="nil"/>
              <w:bottom w:val="single" w:sz="4" w:space="0" w:color="auto"/>
              <w:right w:val="single" w:sz="4" w:space="0" w:color="auto"/>
            </w:tcBorders>
            <w:shd w:val="clear" w:color="auto" w:fill="auto"/>
            <w:hideMark/>
          </w:tcPr>
          <w:p w14:paraId="2BDDA1BD" w14:textId="20222C9D" w:rsidR="00EA6B30" w:rsidRPr="00EA6B30" w:rsidRDefault="00EA6B30" w:rsidP="00B84FE1">
            <w:pPr>
              <w:spacing w:after="0" w:line="240" w:lineRule="auto"/>
              <w:rPr>
                <w:rFonts w:ascii="Times New Roman" w:eastAsia="Times New Roman" w:hAnsi="Times New Roman" w:cs="Times New Roman"/>
                <w:b/>
                <w:bCs/>
                <w:color w:val="000000"/>
                <w:sz w:val="16"/>
                <w:szCs w:val="16"/>
                <w:lang w:eastAsia="ru-RU"/>
              </w:rPr>
            </w:pPr>
            <w:r w:rsidRPr="00EA6B30">
              <w:rPr>
                <w:rFonts w:ascii="Times New Roman" w:eastAsia="Times New Roman" w:hAnsi="Times New Roman" w:cs="Times New Roman"/>
                <w:b/>
                <w:bCs/>
                <w:color w:val="000000"/>
                <w:sz w:val="16"/>
                <w:szCs w:val="16"/>
                <w:lang w:eastAsia="ru-RU"/>
              </w:rPr>
              <w:t>Кредиты кредитных организаций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7092974A"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w:t>
            </w:r>
          </w:p>
        </w:tc>
      </w:tr>
      <w:tr w:rsidR="00EA6B30" w:rsidRPr="00EA6B30" w14:paraId="154C0796"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C89F04"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noWrap/>
            <w:hideMark/>
          </w:tcPr>
          <w:p w14:paraId="308949B3" w14:textId="5A164280"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01 02 00 00 00 0000 700</w:t>
            </w:r>
          </w:p>
        </w:tc>
        <w:tc>
          <w:tcPr>
            <w:tcW w:w="6398" w:type="dxa"/>
            <w:tcBorders>
              <w:top w:val="nil"/>
              <w:left w:val="nil"/>
              <w:bottom w:val="single" w:sz="4" w:space="0" w:color="auto"/>
              <w:right w:val="single" w:sz="4" w:space="0" w:color="auto"/>
            </w:tcBorders>
            <w:shd w:val="clear" w:color="auto" w:fill="auto"/>
            <w:hideMark/>
          </w:tcPr>
          <w:p w14:paraId="1DDD2B6D"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48D7AE71"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5534AF3B"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CBB380"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noWrap/>
            <w:hideMark/>
          </w:tcPr>
          <w:p w14:paraId="41B1FD35" w14:textId="2301FC92"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01 02 00 00 10 0000 710</w:t>
            </w:r>
          </w:p>
        </w:tc>
        <w:tc>
          <w:tcPr>
            <w:tcW w:w="6398" w:type="dxa"/>
            <w:tcBorders>
              <w:top w:val="nil"/>
              <w:left w:val="nil"/>
              <w:bottom w:val="single" w:sz="4" w:space="0" w:color="auto"/>
              <w:right w:val="single" w:sz="4" w:space="0" w:color="auto"/>
            </w:tcBorders>
            <w:shd w:val="clear" w:color="auto" w:fill="auto"/>
            <w:hideMark/>
          </w:tcPr>
          <w:p w14:paraId="644BAD93"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464EB9A4" w14:textId="1E433F3D"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52659710"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1333E6D"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noWrap/>
            <w:hideMark/>
          </w:tcPr>
          <w:p w14:paraId="05EECD31" w14:textId="14DDC49B"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01 02 00 00 00 0000 800</w:t>
            </w:r>
          </w:p>
        </w:tc>
        <w:tc>
          <w:tcPr>
            <w:tcW w:w="6398" w:type="dxa"/>
            <w:tcBorders>
              <w:top w:val="nil"/>
              <w:left w:val="nil"/>
              <w:bottom w:val="single" w:sz="4" w:space="0" w:color="auto"/>
              <w:right w:val="single" w:sz="4" w:space="0" w:color="auto"/>
            </w:tcBorders>
            <w:shd w:val="clear" w:color="auto" w:fill="auto"/>
            <w:hideMark/>
          </w:tcPr>
          <w:p w14:paraId="3542925D" w14:textId="1ACC1FB0"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55F5D127"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6139EDC6"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E612F1C"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11590709" w14:textId="23E87151"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01 02 00 00 10 0000 810</w:t>
            </w:r>
          </w:p>
        </w:tc>
        <w:tc>
          <w:tcPr>
            <w:tcW w:w="6398" w:type="dxa"/>
            <w:tcBorders>
              <w:top w:val="nil"/>
              <w:left w:val="nil"/>
              <w:bottom w:val="single" w:sz="4" w:space="0" w:color="auto"/>
              <w:right w:val="single" w:sz="4" w:space="0" w:color="auto"/>
            </w:tcBorders>
            <w:shd w:val="clear" w:color="auto" w:fill="auto"/>
            <w:hideMark/>
          </w:tcPr>
          <w:p w14:paraId="1F6FB126"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1AEBC038" w14:textId="274FE3C1"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3A2D8E02"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639F12" w14:textId="3EE126D9" w:rsidR="00EA6B30" w:rsidRPr="00EA6B30" w:rsidRDefault="00EA6B30" w:rsidP="00B84FE1">
            <w:pPr>
              <w:spacing w:after="0" w:line="240" w:lineRule="auto"/>
              <w:rPr>
                <w:rFonts w:ascii="Arial Cyr" w:eastAsia="Times New Roman" w:hAnsi="Arial Cyr" w:cs="Times New Roman"/>
                <w:sz w:val="16"/>
                <w:szCs w:val="16"/>
                <w:lang w:eastAsia="ru-RU"/>
              </w:rPr>
            </w:pPr>
          </w:p>
        </w:tc>
        <w:tc>
          <w:tcPr>
            <w:tcW w:w="2232" w:type="dxa"/>
            <w:tcBorders>
              <w:top w:val="nil"/>
              <w:left w:val="nil"/>
              <w:bottom w:val="single" w:sz="4" w:space="0" w:color="auto"/>
              <w:right w:val="single" w:sz="4" w:space="0" w:color="auto"/>
            </w:tcBorders>
            <w:shd w:val="clear" w:color="auto" w:fill="auto"/>
            <w:hideMark/>
          </w:tcPr>
          <w:p w14:paraId="36DA3CB9" w14:textId="5E9C3476"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6398" w:type="dxa"/>
            <w:tcBorders>
              <w:top w:val="nil"/>
              <w:left w:val="nil"/>
              <w:bottom w:val="single" w:sz="4" w:space="0" w:color="auto"/>
              <w:right w:val="single" w:sz="4" w:space="0" w:color="auto"/>
            </w:tcBorders>
            <w:shd w:val="clear" w:color="auto" w:fill="auto"/>
            <w:hideMark/>
          </w:tcPr>
          <w:p w14:paraId="6D584E1C" w14:textId="299586B5"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1327" w:type="dxa"/>
            <w:tcBorders>
              <w:top w:val="nil"/>
              <w:left w:val="nil"/>
              <w:bottom w:val="single" w:sz="4" w:space="0" w:color="auto"/>
              <w:right w:val="single" w:sz="4" w:space="0" w:color="auto"/>
            </w:tcBorders>
            <w:shd w:val="clear" w:color="auto" w:fill="auto"/>
            <w:noWrap/>
            <w:vAlign w:val="bottom"/>
            <w:hideMark/>
          </w:tcPr>
          <w:p w14:paraId="6FB97E42" w14:textId="685DA08C"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4E081849"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ADA917"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13C79F9" w14:textId="6AE5100C"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01 03 00 00 00 0000 000</w:t>
            </w:r>
          </w:p>
        </w:tc>
        <w:tc>
          <w:tcPr>
            <w:tcW w:w="6398" w:type="dxa"/>
            <w:tcBorders>
              <w:top w:val="nil"/>
              <w:left w:val="nil"/>
              <w:bottom w:val="single" w:sz="4" w:space="0" w:color="auto"/>
              <w:right w:val="single" w:sz="4" w:space="0" w:color="auto"/>
            </w:tcBorders>
            <w:shd w:val="clear" w:color="auto" w:fill="auto"/>
            <w:hideMark/>
          </w:tcPr>
          <w:p w14:paraId="28201C27" w14:textId="70A5797E" w:rsidR="00EA6B30" w:rsidRPr="00EA6B30" w:rsidRDefault="00EA6B30" w:rsidP="00B84FE1">
            <w:pPr>
              <w:spacing w:after="0" w:line="240" w:lineRule="auto"/>
              <w:rPr>
                <w:rFonts w:ascii="Times New Roman" w:eastAsia="Times New Roman" w:hAnsi="Times New Roman" w:cs="Times New Roman"/>
                <w:b/>
                <w:bCs/>
                <w:color w:val="000000"/>
                <w:sz w:val="16"/>
                <w:szCs w:val="16"/>
                <w:lang w:eastAsia="ru-RU"/>
              </w:rPr>
            </w:pPr>
            <w:r w:rsidRPr="00EA6B30">
              <w:rPr>
                <w:rFonts w:ascii="Times New Roman" w:eastAsia="Times New Roman" w:hAnsi="Times New Roman" w:cs="Times New Roman"/>
                <w:b/>
                <w:bCs/>
                <w:color w:val="000000"/>
                <w:sz w:val="16"/>
                <w:szCs w:val="16"/>
                <w:lang w:eastAsia="ru-RU"/>
              </w:rPr>
              <w:t>Бюджетные кредиты от других бюджетов бюджетной системы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72E4C936"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w:t>
            </w:r>
          </w:p>
        </w:tc>
      </w:tr>
      <w:tr w:rsidR="00EA6B30" w:rsidRPr="00EA6B30" w14:paraId="668B4EA1"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988DE6"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288812E" w14:textId="1732CE96"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01 03 00 00 00 0000 700</w:t>
            </w:r>
          </w:p>
        </w:tc>
        <w:tc>
          <w:tcPr>
            <w:tcW w:w="6398" w:type="dxa"/>
            <w:tcBorders>
              <w:top w:val="nil"/>
              <w:left w:val="nil"/>
              <w:bottom w:val="single" w:sz="4" w:space="0" w:color="auto"/>
              <w:right w:val="single" w:sz="4" w:space="0" w:color="auto"/>
            </w:tcBorders>
            <w:shd w:val="clear" w:color="auto" w:fill="auto"/>
            <w:hideMark/>
          </w:tcPr>
          <w:p w14:paraId="69D08645"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7FBBE69F"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04CA742F"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95473D9"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07ECFAE4" w14:textId="132C150E"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01 03 00 00 10 0000 710</w:t>
            </w:r>
          </w:p>
        </w:tc>
        <w:tc>
          <w:tcPr>
            <w:tcW w:w="6398" w:type="dxa"/>
            <w:tcBorders>
              <w:top w:val="nil"/>
              <w:left w:val="nil"/>
              <w:bottom w:val="single" w:sz="4" w:space="0" w:color="auto"/>
              <w:right w:val="single" w:sz="4" w:space="0" w:color="auto"/>
            </w:tcBorders>
            <w:shd w:val="clear" w:color="auto" w:fill="auto"/>
            <w:hideMark/>
          </w:tcPr>
          <w:p w14:paraId="2961B301"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241CED5B" w14:textId="1D307548"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1790070A"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5D7E46C"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662E9AA" w14:textId="671011A9"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01 03 00 00 00 0000 800</w:t>
            </w:r>
          </w:p>
        </w:tc>
        <w:tc>
          <w:tcPr>
            <w:tcW w:w="6398" w:type="dxa"/>
            <w:tcBorders>
              <w:top w:val="nil"/>
              <w:left w:val="nil"/>
              <w:bottom w:val="single" w:sz="4" w:space="0" w:color="auto"/>
              <w:right w:val="single" w:sz="4" w:space="0" w:color="auto"/>
            </w:tcBorders>
            <w:shd w:val="clear" w:color="auto" w:fill="auto"/>
            <w:hideMark/>
          </w:tcPr>
          <w:p w14:paraId="3BAADDD9"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250DA56D"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2251A369"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6AC634"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1A427BE1" w14:textId="6E827DAC"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01 03 00 00 10 0000 810</w:t>
            </w:r>
          </w:p>
        </w:tc>
        <w:tc>
          <w:tcPr>
            <w:tcW w:w="6398" w:type="dxa"/>
            <w:tcBorders>
              <w:top w:val="nil"/>
              <w:left w:val="nil"/>
              <w:bottom w:val="single" w:sz="4" w:space="0" w:color="auto"/>
              <w:right w:val="single" w:sz="4" w:space="0" w:color="auto"/>
            </w:tcBorders>
            <w:shd w:val="clear" w:color="auto" w:fill="auto"/>
            <w:hideMark/>
          </w:tcPr>
          <w:p w14:paraId="0397290E"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590EA80B" w14:textId="1F1C244D"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3F0C0BC4"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F6BED3" w14:textId="15A95858" w:rsidR="00EA6B30" w:rsidRPr="00EA6B30" w:rsidRDefault="00EA6B30" w:rsidP="00B84FE1">
            <w:pPr>
              <w:spacing w:after="0" w:line="240" w:lineRule="auto"/>
              <w:rPr>
                <w:rFonts w:ascii="Arial Cyr" w:eastAsia="Times New Roman" w:hAnsi="Arial Cyr" w:cs="Times New Roman"/>
                <w:sz w:val="16"/>
                <w:szCs w:val="16"/>
                <w:lang w:eastAsia="ru-RU"/>
              </w:rPr>
            </w:pPr>
          </w:p>
        </w:tc>
        <w:tc>
          <w:tcPr>
            <w:tcW w:w="2232" w:type="dxa"/>
            <w:tcBorders>
              <w:top w:val="nil"/>
              <w:left w:val="nil"/>
              <w:bottom w:val="single" w:sz="4" w:space="0" w:color="auto"/>
              <w:right w:val="single" w:sz="4" w:space="0" w:color="auto"/>
            </w:tcBorders>
            <w:shd w:val="clear" w:color="auto" w:fill="auto"/>
            <w:hideMark/>
          </w:tcPr>
          <w:p w14:paraId="050369AA" w14:textId="1CAEEE8E"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6398" w:type="dxa"/>
            <w:tcBorders>
              <w:top w:val="nil"/>
              <w:left w:val="nil"/>
              <w:bottom w:val="single" w:sz="4" w:space="0" w:color="auto"/>
              <w:right w:val="single" w:sz="4" w:space="0" w:color="auto"/>
            </w:tcBorders>
            <w:shd w:val="clear" w:color="auto" w:fill="auto"/>
            <w:hideMark/>
          </w:tcPr>
          <w:p w14:paraId="6EF95D65" w14:textId="7E02751B"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1327" w:type="dxa"/>
            <w:tcBorders>
              <w:top w:val="nil"/>
              <w:left w:val="nil"/>
              <w:bottom w:val="single" w:sz="4" w:space="0" w:color="auto"/>
              <w:right w:val="single" w:sz="4" w:space="0" w:color="auto"/>
            </w:tcBorders>
            <w:shd w:val="clear" w:color="auto" w:fill="auto"/>
            <w:noWrap/>
            <w:vAlign w:val="bottom"/>
            <w:hideMark/>
          </w:tcPr>
          <w:p w14:paraId="6F80E632" w14:textId="3F537D80"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1DEB3026"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C2C44EE"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595D396C" w14:textId="01027889"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01 05 00 00 00 0000 000</w:t>
            </w:r>
          </w:p>
        </w:tc>
        <w:tc>
          <w:tcPr>
            <w:tcW w:w="6398" w:type="dxa"/>
            <w:tcBorders>
              <w:top w:val="nil"/>
              <w:left w:val="nil"/>
              <w:bottom w:val="single" w:sz="4" w:space="0" w:color="auto"/>
              <w:right w:val="single" w:sz="4" w:space="0" w:color="auto"/>
            </w:tcBorders>
            <w:shd w:val="clear" w:color="auto" w:fill="auto"/>
            <w:hideMark/>
          </w:tcPr>
          <w:p w14:paraId="6870D1B4"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27" w:type="dxa"/>
            <w:tcBorders>
              <w:top w:val="nil"/>
              <w:left w:val="nil"/>
              <w:bottom w:val="single" w:sz="4" w:space="0" w:color="auto"/>
              <w:right w:val="single" w:sz="4" w:space="0" w:color="auto"/>
            </w:tcBorders>
            <w:shd w:val="clear" w:color="auto" w:fill="auto"/>
            <w:noWrap/>
            <w:vAlign w:val="bottom"/>
            <w:hideMark/>
          </w:tcPr>
          <w:p w14:paraId="4B29CEB1"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-5 038 641,41</w:t>
            </w:r>
          </w:p>
        </w:tc>
      </w:tr>
      <w:tr w:rsidR="00EA6B30" w:rsidRPr="00EA6B30" w14:paraId="1C629BE5"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2A2DF18"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1D558BE4" w14:textId="56D6DBDC"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01 05 00 00 00 0000 500</w:t>
            </w:r>
          </w:p>
        </w:tc>
        <w:tc>
          <w:tcPr>
            <w:tcW w:w="6398" w:type="dxa"/>
            <w:tcBorders>
              <w:top w:val="nil"/>
              <w:left w:val="nil"/>
              <w:bottom w:val="single" w:sz="4" w:space="0" w:color="auto"/>
              <w:right w:val="single" w:sz="4" w:space="0" w:color="auto"/>
            </w:tcBorders>
            <w:shd w:val="clear" w:color="auto" w:fill="auto"/>
            <w:hideMark/>
          </w:tcPr>
          <w:p w14:paraId="75E45A14"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Увеличение остатков средств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5460B091"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53 376 933,83</w:t>
            </w:r>
          </w:p>
        </w:tc>
      </w:tr>
      <w:tr w:rsidR="00EA6B30" w:rsidRPr="00EA6B30" w14:paraId="503B1E04"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036547"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33511A67" w14:textId="0BBD7AB1"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01 05 02 00 00 0000 500</w:t>
            </w:r>
          </w:p>
        </w:tc>
        <w:tc>
          <w:tcPr>
            <w:tcW w:w="6398" w:type="dxa"/>
            <w:tcBorders>
              <w:top w:val="nil"/>
              <w:left w:val="nil"/>
              <w:bottom w:val="single" w:sz="4" w:space="0" w:color="auto"/>
              <w:right w:val="single" w:sz="4" w:space="0" w:color="auto"/>
            </w:tcBorders>
            <w:shd w:val="clear" w:color="auto" w:fill="auto"/>
            <w:hideMark/>
          </w:tcPr>
          <w:p w14:paraId="496EB171"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Увеличение прочих остатков средств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369A1597"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53 376 933,83</w:t>
            </w:r>
          </w:p>
        </w:tc>
      </w:tr>
      <w:tr w:rsidR="00EA6B30" w:rsidRPr="00EA6B30" w14:paraId="55CC4AC3"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FB6955"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7604883D" w14:textId="7F18893A"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01 05 02 01 00 0000 510</w:t>
            </w:r>
          </w:p>
        </w:tc>
        <w:tc>
          <w:tcPr>
            <w:tcW w:w="6398" w:type="dxa"/>
            <w:tcBorders>
              <w:top w:val="nil"/>
              <w:left w:val="nil"/>
              <w:bottom w:val="single" w:sz="4" w:space="0" w:color="auto"/>
              <w:right w:val="single" w:sz="4" w:space="0" w:color="auto"/>
            </w:tcBorders>
            <w:shd w:val="clear" w:color="auto" w:fill="auto"/>
            <w:noWrap/>
            <w:vAlign w:val="bottom"/>
            <w:hideMark/>
          </w:tcPr>
          <w:p w14:paraId="26EB8C5D"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35749D88"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53 376 933,83</w:t>
            </w:r>
          </w:p>
        </w:tc>
      </w:tr>
      <w:tr w:rsidR="00EA6B30" w:rsidRPr="00EA6B30" w14:paraId="4A282457"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5D0B4F"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187A1D4" w14:textId="6B55675C"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01 05 02 01 10 0000 510</w:t>
            </w:r>
          </w:p>
        </w:tc>
        <w:tc>
          <w:tcPr>
            <w:tcW w:w="6398" w:type="dxa"/>
            <w:tcBorders>
              <w:top w:val="nil"/>
              <w:left w:val="nil"/>
              <w:bottom w:val="single" w:sz="4" w:space="0" w:color="auto"/>
              <w:right w:val="single" w:sz="4" w:space="0" w:color="auto"/>
            </w:tcBorders>
            <w:shd w:val="clear" w:color="auto" w:fill="auto"/>
            <w:hideMark/>
          </w:tcPr>
          <w:p w14:paraId="6B580A78"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27" w:type="dxa"/>
            <w:tcBorders>
              <w:top w:val="nil"/>
              <w:left w:val="nil"/>
              <w:bottom w:val="single" w:sz="4" w:space="0" w:color="auto"/>
              <w:right w:val="single" w:sz="4" w:space="0" w:color="auto"/>
            </w:tcBorders>
            <w:shd w:val="clear" w:color="auto" w:fill="auto"/>
            <w:noWrap/>
            <w:vAlign w:val="bottom"/>
            <w:hideMark/>
          </w:tcPr>
          <w:p w14:paraId="2B96903C"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53 376 933,83</w:t>
            </w:r>
          </w:p>
        </w:tc>
      </w:tr>
      <w:tr w:rsidR="00EA6B30" w:rsidRPr="00EA6B30" w14:paraId="65940034"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06EF95"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0221CFAB" w14:textId="466B26D6"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01 05 00 00 00 0000 600</w:t>
            </w:r>
          </w:p>
        </w:tc>
        <w:tc>
          <w:tcPr>
            <w:tcW w:w="6398" w:type="dxa"/>
            <w:tcBorders>
              <w:top w:val="nil"/>
              <w:left w:val="nil"/>
              <w:bottom w:val="single" w:sz="4" w:space="0" w:color="auto"/>
              <w:right w:val="single" w:sz="4" w:space="0" w:color="auto"/>
            </w:tcBorders>
            <w:shd w:val="clear" w:color="auto" w:fill="auto"/>
            <w:hideMark/>
          </w:tcPr>
          <w:p w14:paraId="662890DC"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Уменьшение остатков средств бюджетов</w:t>
            </w:r>
          </w:p>
        </w:tc>
        <w:tc>
          <w:tcPr>
            <w:tcW w:w="1327" w:type="dxa"/>
            <w:tcBorders>
              <w:top w:val="nil"/>
              <w:left w:val="nil"/>
              <w:bottom w:val="single" w:sz="4" w:space="0" w:color="auto"/>
              <w:right w:val="single" w:sz="4" w:space="0" w:color="auto"/>
            </w:tcBorders>
            <w:shd w:val="clear" w:color="auto" w:fill="auto"/>
            <w:vAlign w:val="center"/>
            <w:hideMark/>
          </w:tcPr>
          <w:p w14:paraId="3D4A4709"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58 415 575,24</w:t>
            </w:r>
          </w:p>
        </w:tc>
      </w:tr>
      <w:tr w:rsidR="00EA6B30" w:rsidRPr="00EA6B30" w14:paraId="42788033"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D8C638"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0C3951CD" w14:textId="17BDC7AC"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01 05 02 00 00 0000 600</w:t>
            </w:r>
          </w:p>
        </w:tc>
        <w:tc>
          <w:tcPr>
            <w:tcW w:w="6398" w:type="dxa"/>
            <w:tcBorders>
              <w:top w:val="nil"/>
              <w:left w:val="nil"/>
              <w:bottom w:val="single" w:sz="4" w:space="0" w:color="auto"/>
              <w:right w:val="single" w:sz="4" w:space="0" w:color="auto"/>
            </w:tcBorders>
            <w:shd w:val="clear" w:color="auto" w:fill="auto"/>
            <w:hideMark/>
          </w:tcPr>
          <w:p w14:paraId="0E03D7E7"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27" w:type="dxa"/>
            <w:tcBorders>
              <w:top w:val="nil"/>
              <w:left w:val="nil"/>
              <w:bottom w:val="single" w:sz="4" w:space="0" w:color="auto"/>
              <w:right w:val="single" w:sz="4" w:space="0" w:color="auto"/>
            </w:tcBorders>
            <w:shd w:val="clear" w:color="auto" w:fill="auto"/>
            <w:vAlign w:val="center"/>
            <w:hideMark/>
          </w:tcPr>
          <w:p w14:paraId="447E75C3"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58 415 575,24</w:t>
            </w:r>
          </w:p>
        </w:tc>
      </w:tr>
      <w:tr w:rsidR="00EA6B30" w:rsidRPr="00EA6B30" w14:paraId="79D8816A"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3DAED82"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20D66AEC" w14:textId="66A1C27C"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01 05 02 01 00 0000 610</w:t>
            </w:r>
          </w:p>
        </w:tc>
        <w:tc>
          <w:tcPr>
            <w:tcW w:w="6398" w:type="dxa"/>
            <w:tcBorders>
              <w:top w:val="nil"/>
              <w:left w:val="nil"/>
              <w:bottom w:val="single" w:sz="4" w:space="0" w:color="auto"/>
              <w:right w:val="single" w:sz="4" w:space="0" w:color="auto"/>
            </w:tcBorders>
            <w:shd w:val="clear" w:color="auto" w:fill="auto"/>
            <w:hideMark/>
          </w:tcPr>
          <w:p w14:paraId="5CD09947"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27" w:type="dxa"/>
            <w:tcBorders>
              <w:top w:val="nil"/>
              <w:left w:val="nil"/>
              <w:bottom w:val="single" w:sz="4" w:space="0" w:color="auto"/>
              <w:right w:val="single" w:sz="4" w:space="0" w:color="auto"/>
            </w:tcBorders>
            <w:shd w:val="clear" w:color="auto" w:fill="auto"/>
            <w:vAlign w:val="center"/>
            <w:hideMark/>
          </w:tcPr>
          <w:p w14:paraId="499525D0"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58 415 575,24</w:t>
            </w:r>
          </w:p>
        </w:tc>
      </w:tr>
      <w:tr w:rsidR="00EA6B30" w:rsidRPr="00EA6B30" w14:paraId="5C3149FA"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E9AC15"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7C7B5CBE" w14:textId="66AF074E"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01 05 02 01 10 0000 610</w:t>
            </w:r>
          </w:p>
        </w:tc>
        <w:tc>
          <w:tcPr>
            <w:tcW w:w="6398" w:type="dxa"/>
            <w:tcBorders>
              <w:top w:val="nil"/>
              <w:left w:val="nil"/>
              <w:bottom w:val="single" w:sz="4" w:space="0" w:color="auto"/>
              <w:right w:val="single" w:sz="4" w:space="0" w:color="auto"/>
            </w:tcBorders>
            <w:shd w:val="clear" w:color="auto" w:fill="auto"/>
            <w:hideMark/>
          </w:tcPr>
          <w:p w14:paraId="23A1F14B"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27" w:type="dxa"/>
            <w:tcBorders>
              <w:top w:val="nil"/>
              <w:left w:val="nil"/>
              <w:bottom w:val="single" w:sz="4" w:space="0" w:color="auto"/>
              <w:right w:val="single" w:sz="4" w:space="0" w:color="auto"/>
            </w:tcBorders>
            <w:shd w:val="clear" w:color="auto" w:fill="auto"/>
            <w:vAlign w:val="center"/>
            <w:hideMark/>
          </w:tcPr>
          <w:p w14:paraId="16B29600"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58 415 575,24</w:t>
            </w:r>
          </w:p>
        </w:tc>
      </w:tr>
      <w:tr w:rsidR="00EA6B30" w:rsidRPr="00EA6B30" w14:paraId="6CC7D15B" w14:textId="77777777" w:rsidTr="00B84FE1">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EFDCB3" w14:textId="63B829A1" w:rsidR="00EA6B30" w:rsidRPr="00EA6B30" w:rsidRDefault="00EA6B30" w:rsidP="00B84FE1">
            <w:pPr>
              <w:spacing w:after="0" w:line="240" w:lineRule="auto"/>
              <w:rPr>
                <w:rFonts w:ascii="Arial Cyr" w:eastAsia="Times New Roman" w:hAnsi="Arial Cyr" w:cs="Times New Roman"/>
                <w:sz w:val="16"/>
                <w:szCs w:val="16"/>
                <w:lang w:eastAsia="ru-RU"/>
              </w:rPr>
            </w:pPr>
          </w:p>
        </w:tc>
        <w:tc>
          <w:tcPr>
            <w:tcW w:w="2232" w:type="dxa"/>
            <w:tcBorders>
              <w:top w:val="nil"/>
              <w:left w:val="nil"/>
              <w:bottom w:val="single" w:sz="4" w:space="0" w:color="auto"/>
              <w:right w:val="single" w:sz="4" w:space="0" w:color="auto"/>
            </w:tcBorders>
            <w:shd w:val="clear" w:color="auto" w:fill="auto"/>
            <w:hideMark/>
          </w:tcPr>
          <w:p w14:paraId="31F2B9E9" w14:textId="2B21EDB7"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6398" w:type="dxa"/>
            <w:tcBorders>
              <w:top w:val="nil"/>
              <w:left w:val="nil"/>
              <w:bottom w:val="single" w:sz="4" w:space="0" w:color="auto"/>
              <w:right w:val="single" w:sz="4" w:space="0" w:color="auto"/>
            </w:tcBorders>
            <w:shd w:val="clear" w:color="auto" w:fill="auto"/>
            <w:hideMark/>
          </w:tcPr>
          <w:p w14:paraId="47D2F54A" w14:textId="4FA9525B" w:rsidR="00EA6B30" w:rsidRPr="00EA6B30" w:rsidRDefault="00EA6B30" w:rsidP="00B84FE1">
            <w:pPr>
              <w:spacing w:after="0" w:line="240" w:lineRule="auto"/>
              <w:rPr>
                <w:rFonts w:ascii="Times New Roman" w:eastAsia="Times New Roman" w:hAnsi="Times New Roman" w:cs="Times New Roman"/>
                <w:sz w:val="16"/>
                <w:szCs w:val="16"/>
                <w:lang w:eastAsia="ru-RU"/>
              </w:rPr>
            </w:pPr>
          </w:p>
        </w:tc>
        <w:tc>
          <w:tcPr>
            <w:tcW w:w="1327" w:type="dxa"/>
            <w:tcBorders>
              <w:top w:val="nil"/>
              <w:left w:val="nil"/>
              <w:bottom w:val="single" w:sz="4" w:space="0" w:color="auto"/>
              <w:right w:val="single" w:sz="4" w:space="0" w:color="auto"/>
            </w:tcBorders>
            <w:shd w:val="clear" w:color="auto" w:fill="auto"/>
            <w:noWrap/>
            <w:vAlign w:val="bottom"/>
            <w:hideMark/>
          </w:tcPr>
          <w:p w14:paraId="0318E2F7" w14:textId="2DC954D6"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7F9E9355"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B76FAB"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4043DB59" w14:textId="1FC85F2D"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01 06 00 00 00 0000 000</w:t>
            </w:r>
          </w:p>
        </w:tc>
        <w:tc>
          <w:tcPr>
            <w:tcW w:w="6398" w:type="dxa"/>
            <w:tcBorders>
              <w:top w:val="nil"/>
              <w:left w:val="nil"/>
              <w:bottom w:val="single" w:sz="4" w:space="0" w:color="auto"/>
              <w:right w:val="single" w:sz="4" w:space="0" w:color="auto"/>
            </w:tcBorders>
            <w:shd w:val="clear" w:color="auto" w:fill="auto"/>
            <w:hideMark/>
          </w:tcPr>
          <w:p w14:paraId="0642B236"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27" w:type="dxa"/>
            <w:tcBorders>
              <w:top w:val="nil"/>
              <w:left w:val="nil"/>
              <w:bottom w:val="single" w:sz="4" w:space="0" w:color="auto"/>
              <w:right w:val="single" w:sz="4" w:space="0" w:color="auto"/>
            </w:tcBorders>
            <w:shd w:val="clear" w:color="auto" w:fill="auto"/>
            <w:noWrap/>
            <w:vAlign w:val="bottom"/>
            <w:hideMark/>
          </w:tcPr>
          <w:p w14:paraId="47BB8308"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w:t>
            </w:r>
          </w:p>
        </w:tc>
      </w:tr>
      <w:tr w:rsidR="00EA6B30" w:rsidRPr="00EA6B30" w14:paraId="63D4B0BB"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872463"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single" w:sz="4" w:space="0" w:color="969696"/>
              <w:left w:val="nil"/>
              <w:bottom w:val="single" w:sz="4" w:space="0" w:color="969696"/>
              <w:right w:val="single" w:sz="4" w:space="0" w:color="auto"/>
            </w:tcBorders>
            <w:shd w:val="clear" w:color="auto" w:fill="auto"/>
            <w:hideMark/>
          </w:tcPr>
          <w:p w14:paraId="388B8ADC"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01 06 04 00 00 0000 000</w:t>
            </w:r>
          </w:p>
        </w:tc>
        <w:tc>
          <w:tcPr>
            <w:tcW w:w="6398" w:type="dxa"/>
            <w:tcBorders>
              <w:top w:val="single" w:sz="4" w:space="0" w:color="969696"/>
              <w:left w:val="nil"/>
              <w:bottom w:val="single" w:sz="4" w:space="0" w:color="969696"/>
              <w:right w:val="single" w:sz="4" w:space="0" w:color="969696"/>
            </w:tcBorders>
            <w:shd w:val="clear" w:color="auto" w:fill="auto"/>
            <w:hideMark/>
          </w:tcPr>
          <w:p w14:paraId="5C5AE9CC" w14:textId="77777777"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2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6C80E2E"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w:t>
            </w:r>
          </w:p>
        </w:tc>
      </w:tr>
      <w:tr w:rsidR="00EA6B30" w:rsidRPr="00EA6B30" w14:paraId="19A7C428"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18CF4B6"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969696"/>
              <w:right w:val="single" w:sz="4" w:space="0" w:color="auto"/>
            </w:tcBorders>
            <w:shd w:val="clear" w:color="auto" w:fill="auto"/>
            <w:hideMark/>
          </w:tcPr>
          <w:p w14:paraId="4794D0D8" w14:textId="64F7F51F"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01 06 04 00 00 0000 800</w:t>
            </w:r>
          </w:p>
        </w:tc>
        <w:tc>
          <w:tcPr>
            <w:tcW w:w="6398" w:type="dxa"/>
            <w:tcBorders>
              <w:top w:val="nil"/>
              <w:left w:val="nil"/>
              <w:bottom w:val="single" w:sz="4" w:space="0" w:color="969696"/>
              <w:right w:val="single" w:sz="4" w:space="0" w:color="969696"/>
            </w:tcBorders>
            <w:shd w:val="clear" w:color="auto" w:fill="auto"/>
            <w:hideMark/>
          </w:tcPr>
          <w:p w14:paraId="331CC982" w14:textId="77777777"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27" w:type="dxa"/>
            <w:tcBorders>
              <w:top w:val="nil"/>
              <w:left w:val="single" w:sz="4" w:space="0" w:color="auto"/>
              <w:bottom w:val="single" w:sz="4" w:space="0" w:color="969696"/>
              <w:right w:val="single" w:sz="4" w:space="0" w:color="auto"/>
            </w:tcBorders>
            <w:shd w:val="clear" w:color="auto" w:fill="auto"/>
            <w:noWrap/>
            <w:vAlign w:val="bottom"/>
            <w:hideMark/>
          </w:tcPr>
          <w:p w14:paraId="726B4E4D"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733B82F8"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41CE076"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969696"/>
              <w:right w:val="single" w:sz="4" w:space="0" w:color="auto"/>
            </w:tcBorders>
            <w:shd w:val="clear" w:color="auto" w:fill="auto"/>
            <w:hideMark/>
          </w:tcPr>
          <w:p w14:paraId="72DBF5F7" w14:textId="178393CF"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01 06 04 00 01 0000 810</w:t>
            </w:r>
          </w:p>
        </w:tc>
        <w:tc>
          <w:tcPr>
            <w:tcW w:w="6398" w:type="dxa"/>
            <w:tcBorders>
              <w:top w:val="nil"/>
              <w:left w:val="nil"/>
              <w:bottom w:val="single" w:sz="4" w:space="0" w:color="969696"/>
              <w:right w:val="single" w:sz="4" w:space="0" w:color="969696"/>
            </w:tcBorders>
            <w:shd w:val="clear" w:color="auto" w:fill="auto"/>
            <w:hideMark/>
          </w:tcPr>
          <w:p w14:paraId="7B780288"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27" w:type="dxa"/>
            <w:tcBorders>
              <w:top w:val="nil"/>
              <w:left w:val="single" w:sz="4" w:space="0" w:color="auto"/>
              <w:bottom w:val="single" w:sz="4" w:space="0" w:color="969696"/>
              <w:right w:val="single" w:sz="4" w:space="0" w:color="auto"/>
            </w:tcBorders>
            <w:shd w:val="clear" w:color="auto" w:fill="auto"/>
            <w:noWrap/>
            <w:vAlign w:val="bottom"/>
            <w:hideMark/>
          </w:tcPr>
          <w:p w14:paraId="46061AB6" w14:textId="2DCA351B"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2AEC5BF1"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1C4F8A"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single" w:sz="4" w:space="0" w:color="auto"/>
              <w:left w:val="nil"/>
              <w:bottom w:val="single" w:sz="4" w:space="0" w:color="auto"/>
              <w:right w:val="single" w:sz="4" w:space="0" w:color="auto"/>
            </w:tcBorders>
            <w:shd w:val="clear" w:color="auto" w:fill="auto"/>
            <w:hideMark/>
          </w:tcPr>
          <w:p w14:paraId="52244D41" w14:textId="41641C88"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01 06 05 00 00 0000 000</w:t>
            </w:r>
          </w:p>
        </w:tc>
        <w:tc>
          <w:tcPr>
            <w:tcW w:w="6398" w:type="dxa"/>
            <w:tcBorders>
              <w:top w:val="single" w:sz="4" w:space="0" w:color="auto"/>
              <w:left w:val="nil"/>
              <w:bottom w:val="single" w:sz="4" w:space="0" w:color="auto"/>
              <w:right w:val="single" w:sz="4" w:space="0" w:color="auto"/>
            </w:tcBorders>
            <w:shd w:val="clear" w:color="auto" w:fill="auto"/>
            <w:hideMark/>
          </w:tcPr>
          <w:p w14:paraId="55B49493" w14:textId="38A77170" w:rsidR="00EA6B30" w:rsidRPr="00EA6B30" w:rsidRDefault="00EA6B30" w:rsidP="00B84FE1">
            <w:pPr>
              <w:spacing w:after="0" w:line="240" w:lineRule="auto"/>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Бюджетные кредиты, предоставленные внутри страны в валюте Российской Федерации</w:t>
            </w:r>
          </w:p>
        </w:tc>
        <w:tc>
          <w:tcPr>
            <w:tcW w:w="1327" w:type="dxa"/>
            <w:tcBorders>
              <w:top w:val="single" w:sz="4" w:space="0" w:color="auto"/>
              <w:left w:val="nil"/>
              <w:bottom w:val="single" w:sz="4" w:space="0" w:color="auto"/>
              <w:right w:val="single" w:sz="4" w:space="0" w:color="auto"/>
            </w:tcBorders>
            <w:shd w:val="clear" w:color="auto" w:fill="auto"/>
            <w:noWrap/>
            <w:vAlign w:val="bottom"/>
            <w:hideMark/>
          </w:tcPr>
          <w:p w14:paraId="0BB49CB4" w14:textId="77777777" w:rsidR="00EA6B30" w:rsidRPr="00EA6B30" w:rsidRDefault="00EA6B30" w:rsidP="00B84FE1">
            <w:pPr>
              <w:spacing w:after="0" w:line="240" w:lineRule="auto"/>
              <w:jc w:val="center"/>
              <w:rPr>
                <w:rFonts w:ascii="Times New Roman" w:eastAsia="Times New Roman" w:hAnsi="Times New Roman" w:cs="Times New Roman"/>
                <w:b/>
                <w:bCs/>
                <w:sz w:val="16"/>
                <w:szCs w:val="16"/>
                <w:lang w:eastAsia="ru-RU"/>
              </w:rPr>
            </w:pPr>
            <w:r w:rsidRPr="00EA6B30">
              <w:rPr>
                <w:rFonts w:ascii="Times New Roman" w:eastAsia="Times New Roman" w:hAnsi="Times New Roman" w:cs="Times New Roman"/>
                <w:b/>
                <w:bCs/>
                <w:sz w:val="16"/>
                <w:szCs w:val="16"/>
                <w:lang w:eastAsia="ru-RU"/>
              </w:rPr>
              <w:t>0</w:t>
            </w:r>
          </w:p>
        </w:tc>
      </w:tr>
      <w:tr w:rsidR="00EA6B30" w:rsidRPr="00EA6B30" w14:paraId="08B1F9B2"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8FE905"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53EB2EB2" w14:textId="0AB79BF9"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01 06 05 00 00 0000 600</w:t>
            </w:r>
          </w:p>
        </w:tc>
        <w:tc>
          <w:tcPr>
            <w:tcW w:w="6398" w:type="dxa"/>
            <w:tcBorders>
              <w:top w:val="nil"/>
              <w:left w:val="nil"/>
              <w:bottom w:val="single" w:sz="4" w:space="0" w:color="auto"/>
              <w:right w:val="single" w:sz="4" w:space="0" w:color="auto"/>
            </w:tcBorders>
            <w:shd w:val="clear" w:color="auto" w:fill="auto"/>
            <w:hideMark/>
          </w:tcPr>
          <w:p w14:paraId="006B4041" w14:textId="40E76178" w:rsidR="00EA6B30" w:rsidRPr="00EA6B30" w:rsidRDefault="00EA6B30" w:rsidP="00B84FE1">
            <w:pPr>
              <w:spacing w:after="0" w:line="240" w:lineRule="auto"/>
              <w:rPr>
                <w:rFonts w:ascii="Times New Roman" w:eastAsia="Times New Roman" w:hAnsi="Times New Roman" w:cs="Times New Roman"/>
                <w:color w:val="000000"/>
                <w:sz w:val="16"/>
                <w:szCs w:val="16"/>
                <w:lang w:eastAsia="ru-RU"/>
              </w:rPr>
            </w:pPr>
            <w:r w:rsidRPr="00EA6B30">
              <w:rPr>
                <w:rFonts w:ascii="Times New Roman" w:eastAsia="Times New Roman" w:hAnsi="Times New Roman" w:cs="Times New Roman"/>
                <w:color w:val="000000"/>
                <w:sz w:val="16"/>
                <w:szCs w:val="16"/>
                <w:lang w:eastAsia="ru-RU"/>
              </w:rPr>
              <w:t>Возврат бюджетных кредитов, предоставленных внутри страны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2D8CAC12"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06676C5A"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EC4E7C3"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52FBE79D" w14:textId="07931369"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01 06 05 01 10 0000 640</w:t>
            </w:r>
          </w:p>
        </w:tc>
        <w:tc>
          <w:tcPr>
            <w:tcW w:w="6398" w:type="dxa"/>
            <w:tcBorders>
              <w:top w:val="nil"/>
              <w:left w:val="nil"/>
              <w:bottom w:val="single" w:sz="4" w:space="0" w:color="auto"/>
              <w:right w:val="single" w:sz="4" w:space="0" w:color="auto"/>
            </w:tcBorders>
            <w:shd w:val="clear" w:color="auto" w:fill="auto"/>
            <w:hideMark/>
          </w:tcPr>
          <w:p w14:paraId="24F143F9"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56C95FA7" w14:textId="305C5C51"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3BA56351"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B474A3"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4DEB770B" w14:textId="624E599A"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01 06 05 02 10 0000 640</w:t>
            </w:r>
          </w:p>
        </w:tc>
        <w:tc>
          <w:tcPr>
            <w:tcW w:w="6398" w:type="dxa"/>
            <w:tcBorders>
              <w:top w:val="nil"/>
              <w:left w:val="nil"/>
              <w:bottom w:val="nil"/>
              <w:right w:val="nil"/>
            </w:tcBorders>
            <w:shd w:val="clear" w:color="auto" w:fill="auto"/>
            <w:hideMark/>
          </w:tcPr>
          <w:p w14:paraId="5D42B510"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27" w:type="dxa"/>
            <w:tcBorders>
              <w:top w:val="nil"/>
              <w:left w:val="single" w:sz="4" w:space="0" w:color="auto"/>
              <w:bottom w:val="single" w:sz="4" w:space="0" w:color="auto"/>
              <w:right w:val="single" w:sz="4" w:space="0" w:color="auto"/>
            </w:tcBorders>
            <w:shd w:val="clear" w:color="auto" w:fill="auto"/>
            <w:noWrap/>
            <w:vAlign w:val="bottom"/>
            <w:hideMark/>
          </w:tcPr>
          <w:p w14:paraId="63291F5F" w14:textId="72D0626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355D67C1"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DFF22A"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745A29FE" w14:textId="3F5BF41E"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01 06 05 00 00 0000 500</w:t>
            </w:r>
          </w:p>
        </w:tc>
        <w:tc>
          <w:tcPr>
            <w:tcW w:w="6398" w:type="dxa"/>
            <w:tcBorders>
              <w:top w:val="single" w:sz="4" w:space="0" w:color="auto"/>
              <w:left w:val="nil"/>
              <w:bottom w:val="single" w:sz="4" w:space="0" w:color="auto"/>
              <w:right w:val="single" w:sz="4" w:space="0" w:color="auto"/>
            </w:tcBorders>
            <w:shd w:val="clear" w:color="auto" w:fill="auto"/>
            <w:hideMark/>
          </w:tcPr>
          <w:p w14:paraId="4209F553" w14:textId="45B0EF8D"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13155B54" w14:textId="2FE2C718"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r w:rsidR="00EA6B30" w:rsidRPr="00EA6B30" w14:paraId="03775CBA"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622077"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5E846EC3" w14:textId="29FCB983"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01 06 05 01 10 0000 540</w:t>
            </w:r>
          </w:p>
        </w:tc>
        <w:tc>
          <w:tcPr>
            <w:tcW w:w="6398" w:type="dxa"/>
            <w:tcBorders>
              <w:top w:val="nil"/>
              <w:left w:val="nil"/>
              <w:bottom w:val="single" w:sz="4" w:space="0" w:color="auto"/>
              <w:right w:val="single" w:sz="4" w:space="0" w:color="auto"/>
            </w:tcBorders>
            <w:shd w:val="clear" w:color="auto" w:fill="auto"/>
            <w:hideMark/>
          </w:tcPr>
          <w:p w14:paraId="199A2082"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27" w:type="dxa"/>
            <w:tcBorders>
              <w:top w:val="nil"/>
              <w:left w:val="nil"/>
              <w:bottom w:val="single" w:sz="4" w:space="0" w:color="auto"/>
              <w:right w:val="single" w:sz="4" w:space="0" w:color="auto"/>
            </w:tcBorders>
            <w:shd w:val="clear" w:color="auto" w:fill="auto"/>
            <w:noWrap/>
            <w:vAlign w:val="bottom"/>
            <w:hideMark/>
          </w:tcPr>
          <w:p w14:paraId="48DDE3C2" w14:textId="77777777"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w:t>
            </w:r>
          </w:p>
        </w:tc>
      </w:tr>
      <w:tr w:rsidR="00EA6B30" w:rsidRPr="00EA6B30" w14:paraId="6EB96339" w14:textId="77777777" w:rsidTr="002553BB">
        <w:trPr>
          <w:gridAfter w:val="1"/>
          <w:wAfter w:w="14"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2CF77B" w14:textId="77777777" w:rsidR="00EA6B30" w:rsidRPr="00EA6B30" w:rsidRDefault="00EA6B30" w:rsidP="00B84FE1">
            <w:pPr>
              <w:spacing w:after="0" w:line="240" w:lineRule="auto"/>
              <w:rPr>
                <w:rFonts w:ascii="Arial Cyr" w:eastAsia="Times New Roman" w:hAnsi="Arial Cyr" w:cs="Times New Roman"/>
                <w:sz w:val="16"/>
                <w:szCs w:val="16"/>
                <w:lang w:eastAsia="ru-RU"/>
              </w:rPr>
            </w:pPr>
            <w:r w:rsidRPr="00EA6B30">
              <w:rPr>
                <w:rFonts w:ascii="Arial Cyr" w:eastAsia="Times New Roman" w:hAnsi="Arial Cyr" w:cs="Times New Roman"/>
                <w:sz w:val="16"/>
                <w:szCs w:val="16"/>
                <w:lang w:eastAsia="ru-RU"/>
              </w:rPr>
              <w:t>208</w:t>
            </w:r>
          </w:p>
        </w:tc>
        <w:tc>
          <w:tcPr>
            <w:tcW w:w="2232" w:type="dxa"/>
            <w:tcBorders>
              <w:top w:val="nil"/>
              <w:left w:val="nil"/>
              <w:bottom w:val="single" w:sz="4" w:space="0" w:color="auto"/>
              <w:right w:val="single" w:sz="4" w:space="0" w:color="auto"/>
            </w:tcBorders>
            <w:shd w:val="clear" w:color="auto" w:fill="auto"/>
            <w:hideMark/>
          </w:tcPr>
          <w:p w14:paraId="791EEE17" w14:textId="5F65AF9A"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01 06 05 02 10 0000 540</w:t>
            </w:r>
          </w:p>
        </w:tc>
        <w:tc>
          <w:tcPr>
            <w:tcW w:w="6398" w:type="dxa"/>
            <w:tcBorders>
              <w:top w:val="nil"/>
              <w:left w:val="nil"/>
              <w:bottom w:val="single" w:sz="4" w:space="0" w:color="auto"/>
              <w:right w:val="single" w:sz="4" w:space="0" w:color="auto"/>
            </w:tcBorders>
            <w:shd w:val="clear" w:color="auto" w:fill="auto"/>
            <w:vAlign w:val="bottom"/>
            <w:hideMark/>
          </w:tcPr>
          <w:p w14:paraId="32A0E257" w14:textId="77777777" w:rsidR="00EA6B30" w:rsidRPr="00EA6B30" w:rsidRDefault="00EA6B30" w:rsidP="00B84FE1">
            <w:pPr>
              <w:spacing w:after="0" w:line="240" w:lineRule="auto"/>
              <w:rPr>
                <w:rFonts w:ascii="Times New Roman" w:eastAsia="Times New Roman" w:hAnsi="Times New Roman" w:cs="Times New Roman"/>
                <w:sz w:val="16"/>
                <w:szCs w:val="16"/>
                <w:lang w:eastAsia="ru-RU"/>
              </w:rPr>
            </w:pPr>
            <w:r w:rsidRPr="00EA6B3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27" w:type="dxa"/>
            <w:tcBorders>
              <w:top w:val="nil"/>
              <w:left w:val="nil"/>
              <w:bottom w:val="single" w:sz="4" w:space="0" w:color="auto"/>
              <w:right w:val="single" w:sz="4" w:space="0" w:color="auto"/>
            </w:tcBorders>
            <w:shd w:val="clear" w:color="auto" w:fill="auto"/>
            <w:noWrap/>
            <w:vAlign w:val="bottom"/>
            <w:hideMark/>
          </w:tcPr>
          <w:p w14:paraId="6117F25A" w14:textId="5B0E9F0E" w:rsidR="00EA6B30" w:rsidRPr="00EA6B30" w:rsidRDefault="00EA6B30" w:rsidP="00B84FE1">
            <w:pPr>
              <w:spacing w:after="0" w:line="240" w:lineRule="auto"/>
              <w:jc w:val="center"/>
              <w:rPr>
                <w:rFonts w:ascii="Times New Roman" w:eastAsia="Times New Roman" w:hAnsi="Times New Roman" w:cs="Times New Roman"/>
                <w:sz w:val="16"/>
                <w:szCs w:val="16"/>
                <w:lang w:eastAsia="ru-RU"/>
              </w:rPr>
            </w:pPr>
          </w:p>
        </w:tc>
      </w:tr>
    </w:tbl>
    <w:p w14:paraId="594CC1F2" w14:textId="5D37CF22"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lastRenderedPageBreak/>
        <w:t xml:space="preserve">Приложение </w:t>
      </w:r>
    </w:p>
    <w:p w14:paraId="70B94F22"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01DAC9D"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5D73ADD1"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tbl>
      <w:tblPr>
        <w:tblW w:w="10879" w:type="dxa"/>
        <w:tblLayout w:type="fixed"/>
        <w:tblLook w:val="04A0" w:firstRow="1" w:lastRow="0" w:firstColumn="1" w:lastColumn="0" w:noHBand="0" w:noVBand="1"/>
      </w:tblPr>
      <w:tblGrid>
        <w:gridCol w:w="1321"/>
        <w:gridCol w:w="1320"/>
        <w:gridCol w:w="2604"/>
        <w:gridCol w:w="1224"/>
        <w:gridCol w:w="1156"/>
        <w:gridCol w:w="1114"/>
        <w:gridCol w:w="1042"/>
        <w:gridCol w:w="1085"/>
        <w:gridCol w:w="13"/>
      </w:tblGrid>
      <w:tr w:rsidR="00A87B5A" w:rsidRPr="00A87B5A" w14:paraId="541EF088" w14:textId="77777777" w:rsidTr="00737CA8">
        <w:trPr>
          <w:trHeight w:val="80"/>
        </w:trPr>
        <w:tc>
          <w:tcPr>
            <w:tcW w:w="10879" w:type="dxa"/>
            <w:gridSpan w:val="9"/>
            <w:tcBorders>
              <w:top w:val="nil"/>
              <w:left w:val="nil"/>
              <w:bottom w:val="nil"/>
              <w:right w:val="nil"/>
            </w:tcBorders>
            <w:shd w:val="clear" w:color="auto" w:fill="auto"/>
            <w:noWrap/>
            <w:hideMark/>
          </w:tcPr>
          <w:p w14:paraId="4C939098" w14:textId="4F8B4DE8"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ОТЧЕТ</w:t>
            </w:r>
            <w:r w:rsidR="00737CA8" w:rsidRPr="00A87B5A">
              <w:rPr>
                <w:rFonts w:ascii="Times New Roman" w:eastAsia="Times New Roman" w:hAnsi="Times New Roman" w:cs="Times New Roman"/>
                <w:sz w:val="16"/>
                <w:szCs w:val="16"/>
                <w:lang w:eastAsia="ru-RU"/>
              </w:rPr>
              <w:t xml:space="preserve"> О ЦЕЛЕВОМ ИСПОЛЬЗОВАНИИ БЮДЖЕТНЫХ</w:t>
            </w:r>
            <w:r w:rsidR="00737CA8">
              <w:rPr>
                <w:rFonts w:ascii="Times New Roman" w:eastAsia="Times New Roman" w:hAnsi="Times New Roman" w:cs="Times New Roman"/>
                <w:sz w:val="16"/>
                <w:szCs w:val="16"/>
                <w:lang w:eastAsia="ru-RU"/>
              </w:rPr>
              <w:t xml:space="preserve"> </w:t>
            </w:r>
            <w:r w:rsidR="00737CA8" w:rsidRPr="00737CA8">
              <w:rPr>
                <w:rFonts w:ascii="Times New Roman" w:eastAsia="Times New Roman" w:hAnsi="Times New Roman" w:cs="Times New Roman"/>
                <w:sz w:val="16"/>
                <w:szCs w:val="16"/>
                <w:lang w:eastAsia="ru-RU"/>
              </w:rPr>
              <w:t>АССИГНОВАНИЙ, ВЫДЕЛЕННЫХ ИЗ РЕЗЕРВНОГО</w:t>
            </w:r>
          </w:p>
        </w:tc>
      </w:tr>
      <w:tr w:rsidR="00A87B5A" w:rsidRPr="00A87B5A" w14:paraId="59EE81A1" w14:textId="77777777" w:rsidTr="00737CA8">
        <w:trPr>
          <w:trHeight w:val="80"/>
        </w:trPr>
        <w:tc>
          <w:tcPr>
            <w:tcW w:w="10879" w:type="dxa"/>
            <w:gridSpan w:val="9"/>
            <w:tcBorders>
              <w:top w:val="nil"/>
              <w:left w:val="nil"/>
              <w:bottom w:val="nil"/>
              <w:right w:val="nil"/>
            </w:tcBorders>
            <w:shd w:val="clear" w:color="auto" w:fill="auto"/>
            <w:noWrap/>
            <w:hideMark/>
          </w:tcPr>
          <w:p w14:paraId="236E4F8C"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ФОНДА АДМИНИСТРАЦИИ ГОРОДСКОГО ПОСЕЛЕНИЯ БЕЗЕНЧУК</w:t>
            </w:r>
          </w:p>
        </w:tc>
      </w:tr>
      <w:tr w:rsidR="00A87B5A" w:rsidRPr="00A87B5A" w14:paraId="6591BE45" w14:textId="77777777" w:rsidTr="00737CA8">
        <w:trPr>
          <w:trHeight w:val="255"/>
        </w:trPr>
        <w:tc>
          <w:tcPr>
            <w:tcW w:w="10879" w:type="dxa"/>
            <w:gridSpan w:val="9"/>
            <w:tcBorders>
              <w:top w:val="nil"/>
              <w:left w:val="nil"/>
              <w:bottom w:val="nil"/>
              <w:right w:val="nil"/>
            </w:tcBorders>
            <w:shd w:val="clear" w:color="auto" w:fill="auto"/>
            <w:noWrap/>
            <w:hideMark/>
          </w:tcPr>
          <w:p w14:paraId="2DEFDA2D"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A87B5A">
              <w:rPr>
                <w:rFonts w:ascii="Times New Roman" w:eastAsia="Times New Roman" w:hAnsi="Times New Roman" w:cs="Times New Roman"/>
                <w:sz w:val="16"/>
                <w:szCs w:val="16"/>
                <w:lang w:eastAsia="ru-RU"/>
              </w:rPr>
              <w:t>средст</w:t>
            </w:r>
            <w:proofErr w:type="spellEnd"/>
            <w:r w:rsidRPr="00A87B5A">
              <w:rPr>
                <w:rFonts w:ascii="Times New Roman" w:eastAsia="Times New Roman" w:hAnsi="Times New Roman" w:cs="Times New Roman"/>
                <w:sz w:val="16"/>
                <w:szCs w:val="16"/>
                <w:lang w:eastAsia="ru-RU"/>
              </w:rPr>
              <w:t>)</w:t>
            </w:r>
          </w:p>
        </w:tc>
      </w:tr>
      <w:tr w:rsidR="00A87B5A" w:rsidRPr="00A87B5A" w14:paraId="03A5F7F3" w14:textId="77777777" w:rsidTr="00737CA8">
        <w:trPr>
          <w:trHeight w:val="80"/>
        </w:trPr>
        <w:tc>
          <w:tcPr>
            <w:tcW w:w="10879" w:type="dxa"/>
            <w:gridSpan w:val="9"/>
            <w:tcBorders>
              <w:top w:val="nil"/>
              <w:left w:val="nil"/>
              <w:bottom w:val="nil"/>
              <w:right w:val="nil"/>
            </w:tcBorders>
            <w:shd w:val="clear" w:color="auto" w:fill="auto"/>
            <w:noWrap/>
            <w:hideMark/>
          </w:tcPr>
          <w:p w14:paraId="233D59AD"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по состоянию </w:t>
            </w:r>
            <w:proofErr w:type="gramStart"/>
            <w:r w:rsidRPr="00A87B5A">
              <w:rPr>
                <w:rFonts w:ascii="Times New Roman" w:eastAsia="Times New Roman" w:hAnsi="Times New Roman" w:cs="Times New Roman"/>
                <w:sz w:val="16"/>
                <w:szCs w:val="16"/>
                <w:lang w:eastAsia="ru-RU"/>
              </w:rPr>
              <w:t>на  "</w:t>
            </w:r>
            <w:proofErr w:type="gramEnd"/>
            <w:r w:rsidRPr="00A87B5A">
              <w:rPr>
                <w:rFonts w:ascii="Times New Roman" w:eastAsia="Times New Roman" w:hAnsi="Times New Roman" w:cs="Times New Roman"/>
                <w:sz w:val="16"/>
                <w:szCs w:val="16"/>
                <w:lang w:eastAsia="ru-RU"/>
              </w:rPr>
              <w:t>01"  октября  2020  г.</w:t>
            </w:r>
          </w:p>
        </w:tc>
      </w:tr>
      <w:tr w:rsidR="00737CA8" w:rsidRPr="00A87B5A" w14:paraId="224D1EE3" w14:textId="77777777" w:rsidTr="00737CA8">
        <w:trPr>
          <w:gridAfter w:val="1"/>
          <w:wAfter w:w="13" w:type="dxa"/>
          <w:trHeight w:val="1385"/>
        </w:trPr>
        <w:tc>
          <w:tcPr>
            <w:tcW w:w="1321" w:type="dxa"/>
            <w:tcBorders>
              <w:top w:val="single" w:sz="4" w:space="0" w:color="auto"/>
              <w:left w:val="single" w:sz="4" w:space="0" w:color="auto"/>
              <w:bottom w:val="single" w:sz="4" w:space="0" w:color="auto"/>
              <w:right w:val="single" w:sz="4" w:space="0" w:color="auto"/>
            </w:tcBorders>
            <w:shd w:val="clear" w:color="auto" w:fill="auto"/>
            <w:hideMark/>
          </w:tcPr>
          <w:p w14:paraId="38F49E66"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Номер, дата </w:t>
            </w:r>
            <w:proofErr w:type="gramStart"/>
            <w:r w:rsidRPr="00A87B5A">
              <w:rPr>
                <w:rFonts w:ascii="Times New Roman" w:eastAsia="Times New Roman" w:hAnsi="Times New Roman" w:cs="Times New Roman"/>
                <w:sz w:val="16"/>
                <w:szCs w:val="16"/>
                <w:lang w:eastAsia="ru-RU"/>
              </w:rPr>
              <w:t>распоряжения  Администрации</w:t>
            </w:r>
            <w:proofErr w:type="gramEnd"/>
            <w:r w:rsidRPr="00A87B5A">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20" w:type="dxa"/>
            <w:tcBorders>
              <w:top w:val="single" w:sz="4" w:space="0" w:color="auto"/>
              <w:left w:val="nil"/>
              <w:bottom w:val="single" w:sz="4" w:space="0" w:color="auto"/>
              <w:right w:val="single" w:sz="4" w:space="0" w:color="auto"/>
            </w:tcBorders>
            <w:shd w:val="clear" w:color="auto" w:fill="auto"/>
            <w:hideMark/>
          </w:tcPr>
          <w:p w14:paraId="1B6D8C1E"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2604" w:type="dxa"/>
            <w:tcBorders>
              <w:top w:val="single" w:sz="4" w:space="0" w:color="auto"/>
              <w:left w:val="nil"/>
              <w:bottom w:val="single" w:sz="4" w:space="0" w:color="auto"/>
              <w:right w:val="single" w:sz="4" w:space="0" w:color="auto"/>
            </w:tcBorders>
            <w:shd w:val="clear" w:color="auto" w:fill="auto"/>
            <w:hideMark/>
          </w:tcPr>
          <w:p w14:paraId="54A5254D"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24" w:type="dxa"/>
            <w:tcBorders>
              <w:top w:val="single" w:sz="4" w:space="0" w:color="auto"/>
              <w:left w:val="nil"/>
              <w:bottom w:val="single" w:sz="4" w:space="0" w:color="auto"/>
              <w:right w:val="single" w:sz="4" w:space="0" w:color="auto"/>
            </w:tcBorders>
            <w:shd w:val="clear" w:color="auto" w:fill="auto"/>
            <w:hideMark/>
          </w:tcPr>
          <w:p w14:paraId="5E94E2F9"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Фактически израсходовано, рублей</w:t>
            </w:r>
          </w:p>
        </w:tc>
        <w:tc>
          <w:tcPr>
            <w:tcW w:w="1156" w:type="dxa"/>
            <w:tcBorders>
              <w:top w:val="single" w:sz="4" w:space="0" w:color="auto"/>
              <w:left w:val="nil"/>
              <w:bottom w:val="single" w:sz="4" w:space="0" w:color="auto"/>
              <w:right w:val="single" w:sz="4" w:space="0" w:color="auto"/>
            </w:tcBorders>
            <w:shd w:val="clear" w:color="auto" w:fill="auto"/>
            <w:hideMark/>
          </w:tcPr>
          <w:p w14:paraId="10D448CC"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114" w:type="dxa"/>
            <w:tcBorders>
              <w:top w:val="single" w:sz="4" w:space="0" w:color="auto"/>
              <w:left w:val="nil"/>
              <w:bottom w:val="single" w:sz="4" w:space="0" w:color="auto"/>
              <w:right w:val="single" w:sz="4" w:space="0" w:color="auto"/>
            </w:tcBorders>
            <w:shd w:val="clear" w:color="auto" w:fill="auto"/>
            <w:hideMark/>
          </w:tcPr>
          <w:p w14:paraId="3AF96186"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Неиспользованный остаток средств, рублей</w:t>
            </w:r>
          </w:p>
        </w:tc>
        <w:tc>
          <w:tcPr>
            <w:tcW w:w="1042" w:type="dxa"/>
            <w:tcBorders>
              <w:top w:val="single" w:sz="4" w:space="0" w:color="auto"/>
              <w:left w:val="nil"/>
              <w:bottom w:val="single" w:sz="4" w:space="0" w:color="auto"/>
              <w:right w:val="single" w:sz="4" w:space="0" w:color="auto"/>
            </w:tcBorders>
            <w:shd w:val="clear" w:color="auto" w:fill="auto"/>
            <w:hideMark/>
          </w:tcPr>
          <w:p w14:paraId="0C1F19FD"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Остаток средств, перечисленный </w:t>
            </w:r>
            <w:proofErr w:type="gramStart"/>
            <w:r w:rsidRPr="00A87B5A">
              <w:rPr>
                <w:rFonts w:ascii="Times New Roman" w:eastAsia="Times New Roman" w:hAnsi="Times New Roman" w:cs="Times New Roman"/>
                <w:sz w:val="16"/>
                <w:szCs w:val="16"/>
                <w:lang w:eastAsia="ru-RU"/>
              </w:rPr>
              <w:t>в  бюджет</w:t>
            </w:r>
            <w:proofErr w:type="gramEnd"/>
            <w:r w:rsidRPr="00A87B5A">
              <w:rPr>
                <w:rFonts w:ascii="Times New Roman" w:eastAsia="Times New Roman" w:hAnsi="Times New Roman" w:cs="Times New Roman"/>
                <w:sz w:val="16"/>
                <w:szCs w:val="16"/>
                <w:lang w:eastAsia="ru-RU"/>
              </w:rPr>
              <w:t xml:space="preserve"> поселения, рублей</w:t>
            </w:r>
          </w:p>
        </w:tc>
        <w:tc>
          <w:tcPr>
            <w:tcW w:w="1085" w:type="dxa"/>
            <w:tcBorders>
              <w:top w:val="single" w:sz="4" w:space="0" w:color="auto"/>
              <w:left w:val="nil"/>
              <w:bottom w:val="single" w:sz="4" w:space="0" w:color="auto"/>
              <w:right w:val="single" w:sz="4" w:space="0" w:color="auto"/>
            </w:tcBorders>
            <w:shd w:val="clear" w:color="auto" w:fill="auto"/>
            <w:hideMark/>
          </w:tcPr>
          <w:p w14:paraId="2034BD41" w14:textId="77777777" w:rsidR="00A87B5A" w:rsidRPr="00A87B5A" w:rsidRDefault="00A87B5A" w:rsidP="00A87B5A">
            <w:pPr>
              <w:spacing w:after="0" w:line="240" w:lineRule="auto"/>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737CA8" w:rsidRPr="00A87B5A" w14:paraId="7B71D867" w14:textId="77777777" w:rsidTr="00737CA8">
        <w:trPr>
          <w:gridAfter w:val="1"/>
          <w:wAfter w:w="13" w:type="dxa"/>
          <w:trHeight w:val="70"/>
        </w:trPr>
        <w:tc>
          <w:tcPr>
            <w:tcW w:w="1321" w:type="dxa"/>
            <w:tcBorders>
              <w:top w:val="nil"/>
              <w:left w:val="single" w:sz="4" w:space="0" w:color="auto"/>
              <w:bottom w:val="single" w:sz="4" w:space="0" w:color="auto"/>
              <w:right w:val="single" w:sz="4" w:space="0" w:color="auto"/>
            </w:tcBorders>
            <w:shd w:val="clear" w:color="auto" w:fill="auto"/>
            <w:noWrap/>
            <w:hideMark/>
          </w:tcPr>
          <w:p w14:paraId="03A6ADC1"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1</w:t>
            </w:r>
          </w:p>
        </w:tc>
        <w:tc>
          <w:tcPr>
            <w:tcW w:w="1320" w:type="dxa"/>
            <w:tcBorders>
              <w:top w:val="nil"/>
              <w:left w:val="nil"/>
              <w:bottom w:val="single" w:sz="4" w:space="0" w:color="auto"/>
              <w:right w:val="single" w:sz="4" w:space="0" w:color="auto"/>
            </w:tcBorders>
            <w:shd w:val="clear" w:color="auto" w:fill="auto"/>
            <w:noWrap/>
            <w:hideMark/>
          </w:tcPr>
          <w:p w14:paraId="2C647CF0"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2</w:t>
            </w:r>
          </w:p>
        </w:tc>
        <w:tc>
          <w:tcPr>
            <w:tcW w:w="2604" w:type="dxa"/>
            <w:tcBorders>
              <w:top w:val="nil"/>
              <w:left w:val="nil"/>
              <w:bottom w:val="single" w:sz="4" w:space="0" w:color="auto"/>
              <w:right w:val="single" w:sz="4" w:space="0" w:color="auto"/>
            </w:tcBorders>
            <w:shd w:val="clear" w:color="auto" w:fill="auto"/>
            <w:noWrap/>
            <w:hideMark/>
          </w:tcPr>
          <w:p w14:paraId="2619C307"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3</w:t>
            </w:r>
          </w:p>
        </w:tc>
        <w:tc>
          <w:tcPr>
            <w:tcW w:w="1224" w:type="dxa"/>
            <w:tcBorders>
              <w:top w:val="nil"/>
              <w:left w:val="nil"/>
              <w:bottom w:val="single" w:sz="4" w:space="0" w:color="auto"/>
              <w:right w:val="single" w:sz="4" w:space="0" w:color="auto"/>
            </w:tcBorders>
            <w:shd w:val="clear" w:color="auto" w:fill="auto"/>
            <w:noWrap/>
            <w:hideMark/>
          </w:tcPr>
          <w:p w14:paraId="455BB417"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4</w:t>
            </w:r>
          </w:p>
        </w:tc>
        <w:tc>
          <w:tcPr>
            <w:tcW w:w="1156" w:type="dxa"/>
            <w:tcBorders>
              <w:top w:val="nil"/>
              <w:left w:val="nil"/>
              <w:bottom w:val="single" w:sz="4" w:space="0" w:color="auto"/>
              <w:right w:val="single" w:sz="4" w:space="0" w:color="auto"/>
            </w:tcBorders>
            <w:shd w:val="clear" w:color="auto" w:fill="auto"/>
            <w:noWrap/>
            <w:hideMark/>
          </w:tcPr>
          <w:p w14:paraId="6A18BA4F"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5</w:t>
            </w:r>
          </w:p>
        </w:tc>
        <w:tc>
          <w:tcPr>
            <w:tcW w:w="1114" w:type="dxa"/>
            <w:tcBorders>
              <w:top w:val="nil"/>
              <w:left w:val="nil"/>
              <w:bottom w:val="single" w:sz="4" w:space="0" w:color="auto"/>
              <w:right w:val="single" w:sz="4" w:space="0" w:color="auto"/>
            </w:tcBorders>
            <w:shd w:val="clear" w:color="auto" w:fill="auto"/>
            <w:noWrap/>
            <w:hideMark/>
          </w:tcPr>
          <w:p w14:paraId="51B04E60"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б</w:t>
            </w:r>
          </w:p>
        </w:tc>
        <w:tc>
          <w:tcPr>
            <w:tcW w:w="1042" w:type="dxa"/>
            <w:tcBorders>
              <w:top w:val="nil"/>
              <w:left w:val="nil"/>
              <w:bottom w:val="single" w:sz="4" w:space="0" w:color="auto"/>
              <w:right w:val="single" w:sz="4" w:space="0" w:color="auto"/>
            </w:tcBorders>
            <w:shd w:val="clear" w:color="auto" w:fill="auto"/>
            <w:noWrap/>
            <w:hideMark/>
          </w:tcPr>
          <w:p w14:paraId="73BBA55E"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7</w:t>
            </w:r>
          </w:p>
        </w:tc>
        <w:tc>
          <w:tcPr>
            <w:tcW w:w="1085" w:type="dxa"/>
            <w:tcBorders>
              <w:top w:val="nil"/>
              <w:left w:val="nil"/>
              <w:bottom w:val="single" w:sz="4" w:space="0" w:color="auto"/>
              <w:right w:val="single" w:sz="4" w:space="0" w:color="auto"/>
            </w:tcBorders>
            <w:shd w:val="clear" w:color="auto" w:fill="auto"/>
            <w:noWrap/>
            <w:hideMark/>
          </w:tcPr>
          <w:p w14:paraId="00C407F4"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8</w:t>
            </w:r>
          </w:p>
        </w:tc>
      </w:tr>
      <w:tr w:rsidR="00737CA8" w:rsidRPr="00A87B5A" w14:paraId="179065B8" w14:textId="77777777" w:rsidTr="00737CA8">
        <w:trPr>
          <w:gridAfter w:val="1"/>
          <w:wAfter w:w="13" w:type="dxa"/>
          <w:trHeight w:val="526"/>
        </w:trPr>
        <w:tc>
          <w:tcPr>
            <w:tcW w:w="1321" w:type="dxa"/>
            <w:tcBorders>
              <w:top w:val="nil"/>
              <w:left w:val="single" w:sz="4" w:space="0" w:color="auto"/>
              <w:bottom w:val="single" w:sz="4" w:space="0" w:color="auto"/>
              <w:right w:val="single" w:sz="4" w:space="0" w:color="auto"/>
            </w:tcBorders>
            <w:shd w:val="clear" w:color="auto" w:fill="auto"/>
            <w:vAlign w:val="center"/>
            <w:hideMark/>
          </w:tcPr>
          <w:p w14:paraId="5987F389"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45а от 30.04.2020 г.</w:t>
            </w:r>
          </w:p>
        </w:tc>
        <w:tc>
          <w:tcPr>
            <w:tcW w:w="1320" w:type="dxa"/>
            <w:tcBorders>
              <w:top w:val="nil"/>
              <w:left w:val="nil"/>
              <w:bottom w:val="single" w:sz="4" w:space="0" w:color="auto"/>
              <w:right w:val="single" w:sz="4" w:space="0" w:color="auto"/>
            </w:tcBorders>
            <w:shd w:val="clear" w:color="auto" w:fill="auto"/>
            <w:noWrap/>
            <w:vAlign w:val="center"/>
            <w:hideMark/>
          </w:tcPr>
          <w:p w14:paraId="4F96A769"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700 000,00</w:t>
            </w:r>
          </w:p>
        </w:tc>
        <w:tc>
          <w:tcPr>
            <w:tcW w:w="2604" w:type="dxa"/>
            <w:tcBorders>
              <w:top w:val="nil"/>
              <w:left w:val="nil"/>
              <w:bottom w:val="single" w:sz="4" w:space="0" w:color="auto"/>
              <w:right w:val="single" w:sz="4" w:space="0" w:color="auto"/>
            </w:tcBorders>
            <w:shd w:val="clear" w:color="auto" w:fill="auto"/>
            <w:vAlign w:val="center"/>
            <w:hideMark/>
          </w:tcPr>
          <w:p w14:paraId="61A13C69"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Выполнение аварийно-восстановительных работ в связи с обрушением канализационного коллектора, в целях предупреждения угрозы чрезвычайной ситуации на территории городского поселения Безенчук муниципального района Безенчукский</w:t>
            </w:r>
          </w:p>
        </w:tc>
        <w:tc>
          <w:tcPr>
            <w:tcW w:w="1224" w:type="dxa"/>
            <w:tcBorders>
              <w:top w:val="nil"/>
              <w:left w:val="nil"/>
              <w:bottom w:val="single" w:sz="4" w:space="0" w:color="auto"/>
              <w:right w:val="single" w:sz="4" w:space="0" w:color="auto"/>
            </w:tcBorders>
            <w:shd w:val="clear" w:color="auto" w:fill="auto"/>
            <w:noWrap/>
            <w:vAlign w:val="center"/>
            <w:hideMark/>
          </w:tcPr>
          <w:p w14:paraId="01977D1D"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700 000,00</w:t>
            </w:r>
          </w:p>
        </w:tc>
        <w:tc>
          <w:tcPr>
            <w:tcW w:w="1156" w:type="dxa"/>
            <w:tcBorders>
              <w:top w:val="nil"/>
              <w:left w:val="nil"/>
              <w:bottom w:val="single" w:sz="4" w:space="0" w:color="auto"/>
              <w:right w:val="single" w:sz="4" w:space="0" w:color="auto"/>
            </w:tcBorders>
            <w:shd w:val="clear" w:color="auto" w:fill="auto"/>
            <w:vAlign w:val="center"/>
            <w:hideMark/>
          </w:tcPr>
          <w:p w14:paraId="2BA76368"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Распоряжение №45а от 30.04.2020 г.</w:t>
            </w:r>
          </w:p>
        </w:tc>
        <w:tc>
          <w:tcPr>
            <w:tcW w:w="1114" w:type="dxa"/>
            <w:tcBorders>
              <w:top w:val="nil"/>
              <w:left w:val="nil"/>
              <w:bottom w:val="single" w:sz="4" w:space="0" w:color="auto"/>
              <w:right w:val="single" w:sz="4" w:space="0" w:color="auto"/>
            </w:tcBorders>
            <w:shd w:val="clear" w:color="auto" w:fill="auto"/>
            <w:noWrap/>
            <w:vAlign w:val="center"/>
            <w:hideMark/>
          </w:tcPr>
          <w:p w14:paraId="4F9D4427"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0</w:t>
            </w:r>
          </w:p>
        </w:tc>
        <w:tc>
          <w:tcPr>
            <w:tcW w:w="1042" w:type="dxa"/>
            <w:tcBorders>
              <w:top w:val="nil"/>
              <w:left w:val="nil"/>
              <w:bottom w:val="single" w:sz="4" w:space="0" w:color="auto"/>
              <w:right w:val="single" w:sz="4" w:space="0" w:color="auto"/>
            </w:tcBorders>
            <w:shd w:val="clear" w:color="auto" w:fill="auto"/>
            <w:noWrap/>
            <w:vAlign w:val="center"/>
            <w:hideMark/>
          </w:tcPr>
          <w:p w14:paraId="5F4C7A6C"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0</w:t>
            </w:r>
          </w:p>
        </w:tc>
        <w:tc>
          <w:tcPr>
            <w:tcW w:w="1085" w:type="dxa"/>
            <w:tcBorders>
              <w:top w:val="nil"/>
              <w:left w:val="nil"/>
              <w:bottom w:val="single" w:sz="4" w:space="0" w:color="auto"/>
              <w:right w:val="single" w:sz="4" w:space="0" w:color="auto"/>
            </w:tcBorders>
            <w:shd w:val="clear" w:color="auto" w:fill="auto"/>
            <w:noWrap/>
            <w:vAlign w:val="center"/>
            <w:hideMark/>
          </w:tcPr>
          <w:p w14:paraId="1401791F" w14:textId="77777777" w:rsidR="00A87B5A" w:rsidRPr="00A87B5A" w:rsidRDefault="00A87B5A" w:rsidP="00A87B5A">
            <w:pPr>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w:t>
            </w:r>
          </w:p>
        </w:tc>
      </w:tr>
    </w:tbl>
    <w:p w14:paraId="39E02044" w14:textId="4112391F"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Приложение </w:t>
      </w:r>
    </w:p>
    <w:p w14:paraId="66429569"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36ACCA4"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53396DD8" w14:textId="77777777" w:rsidR="00EA6B30" w:rsidRPr="00F45C66" w:rsidRDefault="00EA6B30" w:rsidP="00EA6B3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p w14:paraId="0EB98EE8"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b/>
          <w:lang w:eastAsia="ru-RU"/>
        </w:rPr>
      </w:pPr>
      <w:r w:rsidRPr="00A87B5A">
        <w:rPr>
          <w:rFonts w:ascii="Times New Roman" w:eastAsia="Times New Roman" w:hAnsi="Times New Roman" w:cs="Times New Roman"/>
          <w:b/>
          <w:lang w:eastAsia="ru-RU"/>
        </w:rPr>
        <w:t>Отчет</w:t>
      </w:r>
    </w:p>
    <w:p w14:paraId="0844E9E2" w14:textId="7F324630"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lang w:eastAsia="ru-RU"/>
        </w:rPr>
      </w:pPr>
      <w:r w:rsidRPr="00A87B5A">
        <w:rPr>
          <w:rFonts w:ascii="Times New Roman" w:eastAsia="Times New Roman" w:hAnsi="Times New Roman" w:cs="Times New Roman"/>
          <w:b/>
          <w:lang w:eastAsia="ru-RU"/>
        </w:rPr>
        <w:t>о целевом использовании денежных средств</w:t>
      </w:r>
      <w:r w:rsidR="007056F0">
        <w:rPr>
          <w:rFonts w:ascii="Times New Roman" w:eastAsia="Times New Roman" w:hAnsi="Times New Roman" w:cs="Times New Roman"/>
          <w:b/>
          <w:lang w:eastAsia="ru-RU"/>
        </w:rPr>
        <w:t xml:space="preserve"> </w:t>
      </w:r>
      <w:r w:rsidRPr="00A87B5A">
        <w:rPr>
          <w:rFonts w:ascii="Times New Roman" w:eastAsia="Times New Roman" w:hAnsi="Times New Roman" w:cs="Times New Roman"/>
          <w:b/>
          <w:lang w:eastAsia="ru-RU"/>
        </w:rPr>
        <w:t>по состоянию на "01" октября 2020 г</w:t>
      </w:r>
      <w:r w:rsidRPr="00A87B5A">
        <w:rPr>
          <w:rFonts w:ascii="Times New Roman" w:eastAsia="Times New Roman" w:hAnsi="Times New Roman" w:cs="Times New Roman"/>
          <w:lang w:eastAsia="ru-RU"/>
        </w:rPr>
        <w:t>.</w:t>
      </w:r>
    </w:p>
    <w:p w14:paraId="199C9E7A" w14:textId="46BB8903"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xml:space="preserve">    Основание: Договора добровольных пожертвований денежных средств:</w:t>
      </w:r>
    </w:p>
    <w:p w14:paraId="28785BF4"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2   от "04" апреля 2019 г. на сумму 3 116,70 руб.;</w:t>
      </w:r>
    </w:p>
    <w:p w14:paraId="2C6C6ADF"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29 от "13" ноября 2019 г. на сумму 2 770,40 руб.;</w:t>
      </w:r>
    </w:p>
    <w:p w14:paraId="564CAE93"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30 от "03" декабря 2019 г. на сумму 727,23 руб.;</w:t>
      </w:r>
    </w:p>
    <w:p w14:paraId="56D214C5"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31 от "12" декабря 2019 г. на сумму 2 077,80 руб.;</w:t>
      </w:r>
    </w:p>
    <w:p w14:paraId="54739B76"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1 от "17" января 2020 г. на сумму 1 401,60 руб.;</w:t>
      </w:r>
    </w:p>
    <w:p w14:paraId="721FEC29"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4 от "26" февраля 2020 г. на сумму 315,36 руб.;</w:t>
      </w:r>
    </w:p>
    <w:p w14:paraId="4DB3C91F"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9 от "06" марта 2020 г. на сумму 1 470,48 руб.;</w:t>
      </w:r>
    </w:p>
    <w:p w14:paraId="05377738"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41 от "13" мая 2020 г. на сумму 210,24 руб.;</w:t>
      </w:r>
    </w:p>
    <w:p w14:paraId="3BE5415D"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59 от "16" июля 2020 г. на сумму 107,01 руб.</w:t>
      </w:r>
    </w:p>
    <w:p w14:paraId="65095218"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39 от "13" мая 2020 г. на сумму 17 500,00 руб.;</w:t>
      </w:r>
    </w:p>
    <w:p w14:paraId="319F3D3C"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4 от "15" мая 2020 г. на сумму 12 800,00 руб.</w:t>
      </w:r>
    </w:p>
    <w:p w14:paraId="35BB652B" w14:textId="77777777" w:rsidR="00A87B5A" w:rsidRPr="00A87B5A" w:rsidRDefault="00A87B5A" w:rsidP="00A87B5A">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xml:space="preserve">1. Получено средств по договорам добровольных пожертвований на сумму: 42 496,82 руб. (Сорок две тысячи четыреста девяносто шесть рублей 82 коп.) на цели: выполнение работ по устройству ограждений придомовой территории жилого дома по адресу: </w:t>
      </w:r>
      <w:proofErr w:type="spellStart"/>
      <w:proofErr w:type="gramStart"/>
      <w:r w:rsidRPr="00A87B5A">
        <w:rPr>
          <w:rFonts w:ascii="Times New Roman" w:eastAsia="Times New Roman" w:hAnsi="Times New Roman" w:cs="Times New Roman"/>
          <w:lang w:eastAsia="ru-RU"/>
        </w:rPr>
        <w:t>пгт.Безенчук</w:t>
      </w:r>
      <w:proofErr w:type="spellEnd"/>
      <w:proofErr w:type="gramEnd"/>
      <w:r w:rsidRPr="00A87B5A">
        <w:rPr>
          <w:rFonts w:ascii="Times New Roman" w:eastAsia="Times New Roman" w:hAnsi="Times New Roman" w:cs="Times New Roman"/>
          <w:lang w:eastAsia="ru-RU"/>
        </w:rPr>
        <w:t>, улица Специалистов, д.1а</w:t>
      </w:r>
    </w:p>
    <w:p w14:paraId="7124F437" w14:textId="77777777" w:rsidR="00A87B5A" w:rsidRPr="00A87B5A" w:rsidRDefault="00A87B5A" w:rsidP="00A87B5A">
      <w:pPr>
        <w:widowControl w:val="0"/>
        <w:autoSpaceDE w:val="0"/>
        <w:autoSpaceDN w:val="0"/>
        <w:spacing w:after="0" w:line="240" w:lineRule="auto"/>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xml:space="preserve">                                    (указываются все цели, в том числе измененные с согласия Жертвователя)</w:t>
      </w:r>
    </w:p>
    <w:p w14:paraId="420A638D" w14:textId="77777777" w:rsidR="00A87B5A" w:rsidRPr="00A87B5A" w:rsidRDefault="00A87B5A" w:rsidP="00A87B5A">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A87B5A">
        <w:rPr>
          <w:rFonts w:ascii="Times New Roman" w:eastAsia="Times New Roman" w:hAnsi="Times New Roman" w:cs="Times New Roman"/>
          <w:lang w:eastAsia="ru-RU"/>
        </w:rPr>
        <w:t xml:space="preserve">2. Израсходовано средств на оплату по муниципальному контракту № 109 от 23.07.2020 г. Индивидуальному предпринимателю </w:t>
      </w:r>
      <w:proofErr w:type="spellStart"/>
      <w:r w:rsidRPr="00A87B5A">
        <w:rPr>
          <w:rFonts w:ascii="Times New Roman" w:eastAsia="Times New Roman" w:hAnsi="Times New Roman" w:cs="Times New Roman"/>
          <w:lang w:eastAsia="ru-RU"/>
        </w:rPr>
        <w:t>Фирсину</w:t>
      </w:r>
      <w:proofErr w:type="spellEnd"/>
      <w:r w:rsidRPr="00A87B5A">
        <w:rPr>
          <w:rFonts w:ascii="Times New Roman" w:eastAsia="Times New Roman" w:hAnsi="Times New Roman" w:cs="Times New Roman"/>
          <w:lang w:eastAsia="ru-RU"/>
        </w:rPr>
        <w:t xml:space="preserve"> Сергею Александровичу, в том числе:</w:t>
      </w:r>
    </w:p>
    <w:tbl>
      <w:tblPr>
        <w:tblW w:w="10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789"/>
        <w:gridCol w:w="2694"/>
        <w:gridCol w:w="1208"/>
        <w:gridCol w:w="1417"/>
        <w:gridCol w:w="1843"/>
      </w:tblGrid>
      <w:tr w:rsidR="00A87B5A" w:rsidRPr="00A87B5A" w14:paraId="5DE6AB65" w14:textId="77777777" w:rsidTr="007056F0">
        <w:trPr>
          <w:trHeight w:val="13"/>
        </w:trPr>
        <w:tc>
          <w:tcPr>
            <w:tcW w:w="680" w:type="dxa"/>
          </w:tcPr>
          <w:p w14:paraId="2399E39A"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    N п/п</w:t>
            </w:r>
          </w:p>
        </w:tc>
        <w:tc>
          <w:tcPr>
            <w:tcW w:w="2789" w:type="dxa"/>
          </w:tcPr>
          <w:p w14:paraId="61BD5A71"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Цели</w:t>
            </w:r>
          </w:p>
        </w:tc>
        <w:tc>
          <w:tcPr>
            <w:tcW w:w="2694" w:type="dxa"/>
          </w:tcPr>
          <w:p w14:paraId="3843968A"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Наименование расходов</w:t>
            </w:r>
          </w:p>
        </w:tc>
        <w:tc>
          <w:tcPr>
            <w:tcW w:w="1208" w:type="dxa"/>
          </w:tcPr>
          <w:p w14:paraId="13F2FEC8"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Сумма расходов по плану-графику</w:t>
            </w:r>
          </w:p>
        </w:tc>
        <w:tc>
          <w:tcPr>
            <w:tcW w:w="1417" w:type="dxa"/>
          </w:tcPr>
          <w:p w14:paraId="6C24FF8B"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proofErr w:type="spellStart"/>
            <w:proofErr w:type="gramStart"/>
            <w:r w:rsidRPr="00A87B5A">
              <w:rPr>
                <w:rFonts w:ascii="Times New Roman" w:eastAsia="Times New Roman" w:hAnsi="Times New Roman" w:cs="Times New Roman"/>
                <w:sz w:val="16"/>
                <w:szCs w:val="16"/>
                <w:lang w:eastAsia="ru-RU"/>
              </w:rPr>
              <w:t>Фактичес</w:t>
            </w:r>
            <w:proofErr w:type="spellEnd"/>
            <w:r w:rsidRPr="00A87B5A">
              <w:rPr>
                <w:rFonts w:ascii="Times New Roman" w:eastAsia="Times New Roman" w:hAnsi="Times New Roman" w:cs="Times New Roman"/>
                <w:sz w:val="16"/>
                <w:szCs w:val="16"/>
                <w:lang w:eastAsia="ru-RU"/>
              </w:rPr>
              <w:t>-кая</w:t>
            </w:r>
            <w:proofErr w:type="gramEnd"/>
            <w:r w:rsidRPr="00A87B5A">
              <w:rPr>
                <w:rFonts w:ascii="Times New Roman" w:eastAsia="Times New Roman" w:hAnsi="Times New Roman" w:cs="Times New Roman"/>
                <w:sz w:val="16"/>
                <w:szCs w:val="16"/>
                <w:lang w:eastAsia="ru-RU"/>
              </w:rPr>
              <w:t xml:space="preserve"> сумма расходов</w:t>
            </w:r>
          </w:p>
          <w:p w14:paraId="626C5CDF"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(руб., коп.)</w:t>
            </w:r>
          </w:p>
        </w:tc>
        <w:tc>
          <w:tcPr>
            <w:tcW w:w="1843" w:type="dxa"/>
          </w:tcPr>
          <w:p w14:paraId="7233CE12"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Наименование</w:t>
            </w:r>
          </w:p>
          <w:p w14:paraId="48757A6E" w14:textId="77777777" w:rsidR="00A87B5A" w:rsidRPr="00A87B5A" w:rsidRDefault="00A87B5A" w:rsidP="00A87B5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 и реквизиты подтверждающих документов</w:t>
            </w:r>
          </w:p>
        </w:tc>
      </w:tr>
      <w:tr w:rsidR="005F71F4" w:rsidRPr="00A87B5A" w14:paraId="530EB9A7" w14:textId="77777777" w:rsidTr="008B5703">
        <w:trPr>
          <w:trHeight w:val="13"/>
        </w:trPr>
        <w:tc>
          <w:tcPr>
            <w:tcW w:w="680" w:type="dxa"/>
          </w:tcPr>
          <w:p w14:paraId="46CB24E2" w14:textId="6F041F3D"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1</w:t>
            </w:r>
          </w:p>
        </w:tc>
        <w:tc>
          <w:tcPr>
            <w:tcW w:w="2789" w:type="dxa"/>
          </w:tcPr>
          <w:p w14:paraId="7A52C1E6" w14:textId="0C2F56F5"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Устройство ограждений придомовой территории жилого дома по адресу: </w:t>
            </w:r>
            <w:proofErr w:type="spellStart"/>
            <w:r w:rsidRPr="00A87B5A">
              <w:rPr>
                <w:rFonts w:ascii="Times New Roman" w:eastAsia="Times New Roman" w:hAnsi="Times New Roman" w:cs="Times New Roman"/>
                <w:sz w:val="16"/>
                <w:szCs w:val="16"/>
                <w:lang w:eastAsia="ru-RU"/>
              </w:rPr>
              <w:t>пгт</w:t>
            </w:r>
            <w:proofErr w:type="spellEnd"/>
            <w:r w:rsidRPr="00A87B5A">
              <w:rPr>
                <w:rFonts w:ascii="Times New Roman" w:eastAsia="Times New Roman" w:hAnsi="Times New Roman" w:cs="Times New Roman"/>
                <w:sz w:val="16"/>
                <w:szCs w:val="16"/>
                <w:lang w:eastAsia="ru-RU"/>
              </w:rPr>
              <w:t>. Безенчук, улица Специалистов, д.1а</w:t>
            </w:r>
          </w:p>
        </w:tc>
        <w:tc>
          <w:tcPr>
            <w:tcW w:w="2694" w:type="dxa"/>
          </w:tcPr>
          <w:p w14:paraId="53E57F8D" w14:textId="0F27A8C8"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 xml:space="preserve">Выполнение работ по устройству ограждений придомовой территории жилого дома по адресу: </w:t>
            </w:r>
            <w:proofErr w:type="spellStart"/>
            <w:r w:rsidRPr="00A87B5A">
              <w:rPr>
                <w:rFonts w:ascii="Times New Roman" w:eastAsia="Times New Roman" w:hAnsi="Times New Roman" w:cs="Times New Roman"/>
                <w:sz w:val="16"/>
                <w:szCs w:val="16"/>
                <w:lang w:eastAsia="ru-RU"/>
              </w:rPr>
              <w:t>пгт</w:t>
            </w:r>
            <w:proofErr w:type="spellEnd"/>
            <w:r w:rsidRPr="00A87B5A">
              <w:rPr>
                <w:rFonts w:ascii="Times New Roman" w:eastAsia="Times New Roman" w:hAnsi="Times New Roman" w:cs="Times New Roman"/>
                <w:sz w:val="16"/>
                <w:szCs w:val="16"/>
                <w:lang w:eastAsia="ru-RU"/>
              </w:rPr>
              <w:t>. Безенчук, улица Специалистов, д.1а</w:t>
            </w:r>
          </w:p>
        </w:tc>
        <w:tc>
          <w:tcPr>
            <w:tcW w:w="1208" w:type="dxa"/>
          </w:tcPr>
          <w:p w14:paraId="265B2CC0" w14:textId="7F82C7D6"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42496,82</w:t>
            </w:r>
          </w:p>
        </w:tc>
        <w:tc>
          <w:tcPr>
            <w:tcW w:w="1417" w:type="dxa"/>
          </w:tcPr>
          <w:p w14:paraId="12D08424" w14:textId="57394C02"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42496,82</w:t>
            </w:r>
          </w:p>
        </w:tc>
        <w:tc>
          <w:tcPr>
            <w:tcW w:w="1843" w:type="dxa"/>
          </w:tcPr>
          <w:p w14:paraId="646A0A01" w14:textId="4C25DEE3"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п/п № 346 от 24.07.2020</w:t>
            </w:r>
          </w:p>
        </w:tc>
      </w:tr>
      <w:tr w:rsidR="005F71F4" w:rsidRPr="00A87B5A" w14:paraId="1B959748" w14:textId="77777777" w:rsidTr="008B5703">
        <w:trPr>
          <w:trHeight w:val="13"/>
        </w:trPr>
        <w:tc>
          <w:tcPr>
            <w:tcW w:w="6163" w:type="dxa"/>
            <w:gridSpan w:val="3"/>
          </w:tcPr>
          <w:p w14:paraId="298EE982" w14:textId="77777777"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Всего израсходовано</w:t>
            </w:r>
          </w:p>
        </w:tc>
        <w:tc>
          <w:tcPr>
            <w:tcW w:w="1208" w:type="dxa"/>
          </w:tcPr>
          <w:p w14:paraId="6AA0E2E9" w14:textId="77777777"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42496,82</w:t>
            </w:r>
          </w:p>
        </w:tc>
        <w:tc>
          <w:tcPr>
            <w:tcW w:w="1417" w:type="dxa"/>
          </w:tcPr>
          <w:p w14:paraId="392DF7CF" w14:textId="77777777"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42496,82</w:t>
            </w:r>
          </w:p>
        </w:tc>
        <w:tc>
          <w:tcPr>
            <w:tcW w:w="1843" w:type="dxa"/>
          </w:tcPr>
          <w:p w14:paraId="3388A102" w14:textId="77777777" w:rsidR="005F71F4" w:rsidRPr="00A87B5A" w:rsidRDefault="005F71F4" w:rsidP="005F71F4">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A87B5A">
              <w:rPr>
                <w:rFonts w:ascii="Times New Roman" w:eastAsia="Times New Roman" w:hAnsi="Times New Roman" w:cs="Times New Roman"/>
                <w:sz w:val="16"/>
                <w:szCs w:val="16"/>
                <w:lang w:eastAsia="ru-RU"/>
              </w:rPr>
              <w:t>х</w:t>
            </w:r>
          </w:p>
        </w:tc>
      </w:tr>
    </w:tbl>
    <w:p w14:paraId="7FA2B9D0" w14:textId="6B4D8F09" w:rsidR="004A40FF" w:rsidRPr="00BA56BF" w:rsidRDefault="004A40FF" w:rsidP="004A40FF">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37EDDD3B" w14:textId="6726B261" w:rsidR="00D60F88" w:rsidRDefault="004A40FF" w:rsidP="00D60F88">
      <w:pPr>
        <w:spacing w:after="0" w:line="240" w:lineRule="auto"/>
        <w:jc w:val="both"/>
        <w:outlineLvl w:val="0"/>
        <w:rPr>
          <w:rFonts w:ascii="Times New Roman" w:eastAsia="Times New Roman" w:hAnsi="Times New Roman" w:cs="Times New Roman"/>
          <w:bCs/>
          <w:lang w:eastAsia="ru-RU"/>
        </w:rPr>
      </w:pPr>
      <w:r w:rsidRPr="00D60F88">
        <w:rPr>
          <w:rFonts w:ascii="Times New Roman" w:eastAsia="Times New Roman" w:hAnsi="Times New Roman" w:cs="Times New Roman"/>
          <w:lang w:eastAsia="ru-RU"/>
        </w:rPr>
        <w:t>«</w:t>
      </w:r>
      <w:r w:rsidR="00D60F88" w:rsidRPr="00D60F88">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D60F88" w:rsidRPr="00D60F88">
        <w:rPr>
          <w:rFonts w:ascii="Times New Roman" w:eastAsia="Times New Roman" w:hAnsi="Times New Roman" w:cs="Times New Roman"/>
          <w:bCs/>
          <w:lang w:eastAsia="ru-RU"/>
        </w:rPr>
        <w:t xml:space="preserve"> от 12.12.2013г № 4/52</w:t>
      </w:r>
      <w:r w:rsidR="00D60F88">
        <w:rPr>
          <w:rFonts w:ascii="Times New Roman" w:eastAsia="Times New Roman" w:hAnsi="Times New Roman" w:cs="Times New Roman"/>
          <w:bCs/>
          <w:lang w:eastAsia="ru-RU"/>
        </w:rPr>
        <w:t>»</w:t>
      </w:r>
    </w:p>
    <w:p w14:paraId="52960E93" w14:textId="61BA0759" w:rsidR="00D60F88" w:rsidRPr="00D60F88" w:rsidRDefault="00D60F88" w:rsidP="00D60F88">
      <w:pPr>
        <w:tabs>
          <w:tab w:val="left" w:pos="3165"/>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14:paraId="13DF38F5" w14:textId="77777777" w:rsidR="00D60F88" w:rsidRPr="00D60F88" w:rsidRDefault="00D60F88" w:rsidP="00D60F88">
      <w:pPr>
        <w:spacing w:after="0" w:line="240" w:lineRule="auto"/>
        <w:ind w:firstLine="709"/>
        <w:jc w:val="both"/>
        <w:rPr>
          <w:rFonts w:ascii="Times New Roman" w:eastAsia="Times New Roman" w:hAnsi="Times New Roman" w:cs="Times New Roman"/>
          <w:lang w:eastAsia="ru-RU"/>
        </w:rPr>
      </w:pPr>
      <w:r w:rsidRPr="00D60F88">
        <w:rPr>
          <w:rFonts w:ascii="Times New Roman" w:eastAsia="Times New Roman" w:hAnsi="Times New Roman" w:cs="Times New Roman"/>
          <w:lang w:eastAsia="ru-RU"/>
        </w:rPr>
        <w:lastRenderedPageBreak/>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D60F88" w:rsidDel="00D70CBE">
        <w:rPr>
          <w:rFonts w:ascii="Times New Roman" w:eastAsia="Times New Roman" w:hAnsi="Times New Roman" w:cs="Times New Roman"/>
          <w:lang w:eastAsia="ru-RU"/>
        </w:rPr>
        <w:t xml:space="preserve"> </w:t>
      </w:r>
      <w:r w:rsidRPr="00D60F88">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1AE8BBF" w14:textId="77777777" w:rsidR="00D60F88" w:rsidRPr="00D60F88" w:rsidRDefault="00D60F88" w:rsidP="00D60F88">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D60F88">
        <w:rPr>
          <w:rFonts w:ascii="Times New Roman" w:eastAsia="Times New Roman" w:hAnsi="Times New Roman" w:cs="Times New Roman"/>
          <w:lang w:eastAsia="ru-RU"/>
        </w:rPr>
        <w:t>РЕШИЛО:</w:t>
      </w:r>
    </w:p>
    <w:p w14:paraId="7E2C66C9" w14:textId="77777777" w:rsidR="00D60F88" w:rsidRPr="00D60F88" w:rsidRDefault="00D60F88" w:rsidP="00D60F88">
      <w:pPr>
        <w:spacing w:after="0" w:line="240" w:lineRule="auto"/>
        <w:ind w:firstLine="700"/>
        <w:jc w:val="both"/>
        <w:rPr>
          <w:rFonts w:ascii="Times New Roman" w:eastAsia="Times New Roman" w:hAnsi="Times New Roman" w:cs="Times New Roman"/>
          <w:bCs/>
          <w:lang w:eastAsia="ru-RU"/>
        </w:rPr>
      </w:pPr>
      <w:r w:rsidRPr="00D60F88">
        <w:rPr>
          <w:rFonts w:ascii="Times New Roman" w:eastAsia="Times New Roman" w:hAnsi="Times New Roman" w:cs="Times New Roman"/>
          <w:lang w:eastAsia="ru-RU"/>
        </w:rPr>
        <w:t>1. Внести в Правила землепользования и застройки городского поселения Безенчук муниципального района Безенчукский</w:t>
      </w:r>
      <w:r w:rsidRPr="00D60F88" w:rsidDel="00D70CBE">
        <w:rPr>
          <w:rFonts w:ascii="Times New Roman" w:eastAsia="Times New Roman" w:hAnsi="Times New Roman" w:cs="Times New Roman"/>
          <w:lang w:eastAsia="ru-RU"/>
        </w:rPr>
        <w:t xml:space="preserve"> </w:t>
      </w:r>
      <w:r w:rsidRPr="00D60F88">
        <w:rPr>
          <w:rFonts w:ascii="Times New Roman" w:eastAsia="Times New Roman" w:hAnsi="Times New Roman" w:cs="Times New Roman"/>
          <w:lang w:eastAsia="ru-RU"/>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D60F88">
        <w:rPr>
          <w:rFonts w:ascii="Times New Roman" w:eastAsia="Times New Roman" w:hAnsi="Times New Roman" w:cs="Times New Roman"/>
          <w:bCs/>
          <w:lang w:eastAsia="ru-RU"/>
        </w:rPr>
        <w:t xml:space="preserve"> от 12.12.2013 № 4/52,</w:t>
      </w:r>
      <w:r w:rsidRPr="00D60F88">
        <w:rPr>
          <w:rFonts w:ascii="Times New Roman" w:eastAsia="Times New Roman" w:hAnsi="Times New Roman" w:cs="Times New Roman"/>
          <w:b/>
          <w:lang w:eastAsia="ru-RU"/>
        </w:rPr>
        <w:t xml:space="preserve"> </w:t>
      </w:r>
      <w:r w:rsidRPr="00D60F88">
        <w:rPr>
          <w:rFonts w:ascii="Times New Roman" w:eastAsia="Times New Roman" w:hAnsi="Times New Roman" w:cs="Times New Roman"/>
          <w:lang w:eastAsia="ru-RU"/>
        </w:rPr>
        <w:t>изменения в части изменения территориальных зон застройки  согласно</w:t>
      </w:r>
      <w:r w:rsidRPr="00D60F88">
        <w:rPr>
          <w:rFonts w:ascii="Times New Roman" w:eastAsia="Times New Roman" w:hAnsi="Times New Roman" w:cs="Times New Roman"/>
          <w:b/>
          <w:lang w:eastAsia="ru-RU"/>
        </w:rPr>
        <w:t xml:space="preserve"> </w:t>
      </w:r>
      <w:r w:rsidRPr="00D60F88">
        <w:rPr>
          <w:rFonts w:ascii="Times New Roman" w:eastAsia="Times New Roman" w:hAnsi="Times New Roman" w:cs="Times New Roman"/>
          <w:lang w:eastAsia="ru-RU"/>
        </w:rPr>
        <w:t>Приложению 1.</w:t>
      </w:r>
    </w:p>
    <w:p w14:paraId="087023B6" w14:textId="77777777" w:rsidR="00D60F88" w:rsidRPr="00D60F88" w:rsidRDefault="00D60F88" w:rsidP="00D60F88">
      <w:pPr>
        <w:spacing w:after="0" w:line="240" w:lineRule="auto"/>
        <w:ind w:firstLine="709"/>
        <w:jc w:val="both"/>
        <w:rPr>
          <w:rFonts w:ascii="Times New Roman" w:eastAsia="Times New Roman" w:hAnsi="Times New Roman" w:cs="Times New Roman"/>
          <w:lang w:eastAsia="ru-RU"/>
        </w:rPr>
      </w:pPr>
      <w:r w:rsidRPr="00D60F8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5116A5CD" w14:textId="77777777" w:rsidR="00D60F88" w:rsidRPr="00D60F88" w:rsidRDefault="00D60F88" w:rsidP="00D60F88">
      <w:pPr>
        <w:spacing w:after="0" w:line="240" w:lineRule="auto"/>
        <w:ind w:firstLine="709"/>
        <w:jc w:val="both"/>
        <w:rPr>
          <w:rFonts w:ascii="Times New Roman" w:eastAsia="Times New Roman" w:hAnsi="Times New Roman" w:cs="Times New Roman"/>
          <w:lang w:eastAsia="ru-RU"/>
        </w:rPr>
      </w:pPr>
      <w:r w:rsidRPr="00D60F88">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6CE39B83" w14:textId="77777777" w:rsidR="00D60F88" w:rsidRPr="00D60F88" w:rsidRDefault="00D60F88" w:rsidP="00D60F88">
      <w:pPr>
        <w:spacing w:after="0" w:line="240" w:lineRule="auto"/>
        <w:ind w:firstLine="709"/>
        <w:jc w:val="both"/>
        <w:rPr>
          <w:rFonts w:ascii="Times New Roman" w:eastAsia="Times New Roman" w:hAnsi="Times New Roman" w:cs="Times New Roman"/>
          <w:lang w:eastAsia="ru-RU"/>
        </w:rPr>
      </w:pPr>
      <w:r w:rsidRPr="00D60F88">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33B832B" w14:textId="72D1DBF6" w:rsidR="004A40FF" w:rsidRPr="00947D8F" w:rsidRDefault="004A40FF" w:rsidP="00D60F88">
      <w:pPr>
        <w:spacing w:after="0" w:line="240" w:lineRule="auto"/>
        <w:jc w:val="both"/>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5D23E4EE" w14:textId="77777777" w:rsidR="004A40FF" w:rsidRPr="00A606A8" w:rsidRDefault="004A40FF" w:rsidP="004A40FF">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5127645" w14:textId="77777777" w:rsidR="004A40FF" w:rsidRPr="000B538D" w:rsidRDefault="004A40FF" w:rsidP="004A40FF">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70501FE9" w14:textId="77777777" w:rsidR="004A40FF" w:rsidRPr="00F45C66" w:rsidRDefault="004A40FF" w:rsidP="004A40F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4CE52E98" w14:textId="77777777" w:rsidR="004A40FF" w:rsidRPr="00F45C66" w:rsidRDefault="004A40FF" w:rsidP="004A40F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0F396E4A" w14:textId="77777777" w:rsidR="004A40FF" w:rsidRPr="00F45C66" w:rsidRDefault="004A40FF" w:rsidP="004A40F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948C408" w14:textId="614F7B78" w:rsidR="004A40FF" w:rsidRPr="00F45C66" w:rsidRDefault="004A40FF" w:rsidP="004A40F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w:t>
      </w:r>
      <w:r w:rsidR="000D56C4">
        <w:rPr>
          <w:rFonts w:ascii="Times New Roman" w:eastAsia="Times New Roman" w:hAnsi="Times New Roman" w:cs="Times New Roman"/>
          <w:bCs/>
          <w:sz w:val="20"/>
          <w:szCs w:val="20"/>
          <w:lang w:eastAsia="x-none"/>
        </w:rPr>
        <w:t>4</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p w14:paraId="39A957A7" w14:textId="77777777" w:rsidR="007D1CA9" w:rsidRPr="007D1CA9" w:rsidRDefault="007D1CA9" w:rsidP="007D1CA9">
      <w:pPr>
        <w:spacing w:after="0" w:line="240" w:lineRule="auto"/>
        <w:jc w:val="center"/>
        <w:rPr>
          <w:rFonts w:ascii="Times New Roman" w:eastAsia="Times New Roman" w:hAnsi="Times New Roman" w:cs="Times New Roman"/>
          <w:lang w:eastAsia="ru-RU"/>
        </w:rPr>
      </w:pPr>
      <w:r w:rsidRPr="007D1CA9">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7D1CA9" w:rsidDel="00D70CBE">
        <w:rPr>
          <w:rFonts w:ascii="Times New Roman" w:eastAsia="Times New Roman" w:hAnsi="Times New Roman" w:cs="Times New Roman"/>
          <w:lang w:eastAsia="ru-RU"/>
        </w:rPr>
        <w:t xml:space="preserve"> </w:t>
      </w:r>
      <w:r w:rsidRPr="007D1CA9">
        <w:rPr>
          <w:rFonts w:ascii="Times New Roman" w:eastAsia="Times New Roman" w:hAnsi="Times New Roman" w:cs="Times New Roman"/>
          <w:lang w:eastAsia="ru-RU"/>
        </w:rPr>
        <w:t>Самарской области</w:t>
      </w:r>
    </w:p>
    <w:p w14:paraId="491135E5" w14:textId="77777777" w:rsidR="007D1CA9" w:rsidRPr="007D1CA9" w:rsidRDefault="007D1CA9" w:rsidP="007D1CA9">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7D1CA9">
        <w:rPr>
          <w:rFonts w:ascii="Times New Roman" w:eastAsia="Times New Roman" w:hAnsi="Times New Roman" w:cs="Times New Roman"/>
          <w:lang w:eastAsia="ru-RU"/>
        </w:rPr>
        <w:t>1. 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Pr="007D1CA9">
        <w:rPr>
          <w:rFonts w:ascii="Times New Roman" w:eastAsia="Times New Roman" w:hAnsi="Times New Roman" w:cs="Times New Roman"/>
          <w:color w:val="000000"/>
          <w:lang w:eastAsia="ru-RU"/>
        </w:rPr>
        <w:t>ого</w:t>
      </w:r>
      <w:r w:rsidRPr="007D1CA9">
        <w:rPr>
          <w:rFonts w:ascii="Times New Roman" w:eastAsia="Times New Roman" w:hAnsi="Times New Roman" w:cs="Times New Roman"/>
          <w:lang w:eastAsia="ru-RU"/>
        </w:rPr>
        <w:t xml:space="preserve"> участк</w:t>
      </w:r>
      <w:r w:rsidRPr="007D1CA9">
        <w:rPr>
          <w:rFonts w:ascii="Times New Roman" w:eastAsia="Times New Roman" w:hAnsi="Times New Roman" w:cs="Times New Roman"/>
          <w:color w:val="000000"/>
          <w:lang w:eastAsia="ru-RU"/>
        </w:rPr>
        <w:t>а</w:t>
      </w:r>
      <w:r w:rsidRPr="007D1CA9">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7D1CA9">
        <w:rPr>
          <w:rFonts w:ascii="Times New Roman" w:eastAsia="Times New Roman" w:hAnsi="Times New Roman" w:cs="Times New Roman"/>
          <w:lang w:eastAsia="ru-RU"/>
        </w:rPr>
        <w:t>п.г.т</w:t>
      </w:r>
      <w:proofErr w:type="spellEnd"/>
      <w:r w:rsidRPr="007D1CA9">
        <w:rPr>
          <w:rFonts w:ascii="Times New Roman" w:eastAsia="Times New Roman" w:hAnsi="Times New Roman" w:cs="Times New Roman"/>
          <w:lang w:eastAsia="ru-RU"/>
        </w:rPr>
        <w:t>. Безенчук, ул. Дмитриевская, в кадастровом квартале 63:12:1303006.</w:t>
      </w:r>
    </w:p>
    <w:p w14:paraId="344D5BEC" w14:textId="77777777" w:rsidR="007D1CA9" w:rsidRPr="007D1CA9" w:rsidRDefault="007D1CA9" w:rsidP="007D1CA9">
      <w:pPr>
        <w:tabs>
          <w:tab w:val="left" w:pos="9600"/>
        </w:tabs>
        <w:spacing w:after="0" w:line="240" w:lineRule="auto"/>
        <w:ind w:left="284"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Изменить зону Ж7</w:t>
      </w:r>
    </w:p>
    <w:p w14:paraId="16CC3C63" w14:textId="77777777" w:rsidR="007D1CA9" w:rsidRPr="007D1CA9" w:rsidRDefault="007D1CA9" w:rsidP="007D1CA9">
      <w:pPr>
        <w:tabs>
          <w:tab w:val="left" w:pos="1701"/>
          <w:tab w:val="left" w:pos="6804"/>
          <w:tab w:val="left" w:pos="7088"/>
          <w:tab w:val="left" w:pos="9600"/>
        </w:tabs>
        <w:spacing w:after="0" w:line="240" w:lineRule="auto"/>
        <w:ind w:left="284"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noProof/>
          <w:lang w:eastAsia="ru-RU"/>
        </w:rPr>
        <w:drawing>
          <wp:inline distT="0" distB="0" distL="0" distR="0" wp14:anchorId="2288BA3D" wp14:editId="2F4F67A4">
            <wp:extent cx="3190875" cy="22323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1358" cy="2239660"/>
                    </a:xfrm>
                    <a:prstGeom prst="rect">
                      <a:avLst/>
                    </a:prstGeom>
                    <a:noFill/>
                    <a:ln>
                      <a:noFill/>
                    </a:ln>
                  </pic:spPr>
                </pic:pic>
              </a:graphicData>
            </a:graphic>
          </wp:inline>
        </w:drawing>
      </w:r>
    </w:p>
    <w:p w14:paraId="343558AA" w14:textId="77777777" w:rsidR="007D1CA9" w:rsidRPr="007D1CA9" w:rsidRDefault="007D1CA9" w:rsidP="007D1CA9">
      <w:pPr>
        <w:tabs>
          <w:tab w:val="left" w:pos="9600"/>
        </w:tabs>
        <w:spacing w:after="0" w:line="240" w:lineRule="auto"/>
        <w:ind w:left="284"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на зону Ж1</w:t>
      </w:r>
    </w:p>
    <w:p w14:paraId="7D973C28" w14:textId="77777777" w:rsidR="007D1CA9" w:rsidRPr="007D1CA9" w:rsidRDefault="007D1CA9" w:rsidP="007D1CA9">
      <w:pPr>
        <w:tabs>
          <w:tab w:val="left" w:pos="1701"/>
          <w:tab w:val="left" w:pos="1985"/>
          <w:tab w:val="left" w:pos="6804"/>
          <w:tab w:val="left" w:pos="7088"/>
          <w:tab w:val="left" w:pos="7371"/>
          <w:tab w:val="left" w:pos="9600"/>
        </w:tabs>
        <w:spacing w:after="0" w:line="240" w:lineRule="auto"/>
        <w:ind w:left="284"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noProof/>
          <w:lang w:eastAsia="ru-RU"/>
        </w:rPr>
        <w:drawing>
          <wp:inline distT="0" distB="0" distL="0" distR="0" wp14:anchorId="05F21526" wp14:editId="7BD616F6">
            <wp:extent cx="3114675" cy="2182101"/>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1828" cy="2187113"/>
                    </a:xfrm>
                    <a:prstGeom prst="rect">
                      <a:avLst/>
                    </a:prstGeom>
                    <a:noFill/>
                    <a:ln>
                      <a:noFill/>
                    </a:ln>
                  </pic:spPr>
                </pic:pic>
              </a:graphicData>
            </a:graphic>
          </wp:inline>
        </w:drawing>
      </w:r>
    </w:p>
    <w:p w14:paraId="2DEBD8E5" w14:textId="77777777" w:rsidR="007D1CA9" w:rsidRPr="007D1CA9" w:rsidRDefault="007D1CA9" w:rsidP="007D1CA9">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7D1CA9">
        <w:rPr>
          <w:rFonts w:ascii="Times New Roman" w:eastAsia="Times New Roman" w:hAnsi="Times New Roman" w:cs="Times New Roman"/>
          <w:bCs/>
          <w:lang w:eastAsia="ru-RU"/>
        </w:rPr>
        <w:t xml:space="preserve">2. </w:t>
      </w:r>
      <w:r w:rsidRPr="007D1CA9">
        <w:rPr>
          <w:rFonts w:ascii="Times New Roman" w:eastAsia="Times New Roman" w:hAnsi="Times New Roman" w:cs="Times New Roman"/>
          <w:lang w:eastAsia="ru-RU"/>
        </w:rPr>
        <w:t xml:space="preserve">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7D1CA9">
        <w:rPr>
          <w:rFonts w:ascii="Times New Roman" w:eastAsia="Times New Roman" w:hAnsi="Times New Roman" w:cs="Times New Roman"/>
          <w:lang w:eastAsia="ru-RU"/>
        </w:rPr>
        <w:t>п.г.т</w:t>
      </w:r>
      <w:proofErr w:type="spellEnd"/>
      <w:r w:rsidRPr="007D1CA9">
        <w:rPr>
          <w:rFonts w:ascii="Times New Roman" w:eastAsia="Times New Roman" w:hAnsi="Times New Roman" w:cs="Times New Roman"/>
          <w:lang w:eastAsia="ru-RU"/>
        </w:rPr>
        <w:t xml:space="preserve">. Безенчук, ул. </w:t>
      </w:r>
      <w:proofErr w:type="spellStart"/>
      <w:r w:rsidRPr="007D1CA9">
        <w:rPr>
          <w:rFonts w:ascii="Times New Roman" w:eastAsia="Times New Roman" w:hAnsi="Times New Roman" w:cs="Times New Roman"/>
          <w:lang w:eastAsia="ru-RU"/>
        </w:rPr>
        <w:t>Маковкина</w:t>
      </w:r>
      <w:proofErr w:type="spellEnd"/>
      <w:r w:rsidRPr="007D1CA9">
        <w:rPr>
          <w:rFonts w:ascii="Times New Roman" w:eastAsia="Times New Roman" w:hAnsi="Times New Roman" w:cs="Times New Roman"/>
          <w:lang w:eastAsia="ru-RU"/>
        </w:rPr>
        <w:t>, в кадастровом квартале 63:12:1401013.</w:t>
      </w:r>
    </w:p>
    <w:p w14:paraId="4BECA787" w14:textId="77777777" w:rsidR="007D1CA9" w:rsidRPr="007D1CA9" w:rsidRDefault="007D1CA9" w:rsidP="007D1CA9">
      <w:pPr>
        <w:tabs>
          <w:tab w:val="left" w:pos="9600"/>
        </w:tabs>
        <w:spacing w:after="0" w:line="240" w:lineRule="auto"/>
        <w:ind w:left="360"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Изменить зону Р</w:t>
      </w:r>
      <w:proofErr w:type="gramStart"/>
      <w:r w:rsidRPr="007D1CA9">
        <w:rPr>
          <w:rFonts w:ascii="Times New Roman" w:eastAsia="Times New Roman" w:hAnsi="Times New Roman" w:cs="Times New Roman"/>
          <w:b/>
          <w:lang w:eastAsia="ru-RU"/>
        </w:rPr>
        <w:t>3;Р</w:t>
      </w:r>
      <w:proofErr w:type="gramEnd"/>
      <w:r w:rsidRPr="007D1CA9">
        <w:rPr>
          <w:rFonts w:ascii="Times New Roman" w:eastAsia="Times New Roman" w:hAnsi="Times New Roman" w:cs="Times New Roman"/>
          <w:b/>
          <w:lang w:eastAsia="ru-RU"/>
        </w:rPr>
        <w:t>1.</w:t>
      </w:r>
    </w:p>
    <w:p w14:paraId="50E3B3D1" w14:textId="77777777" w:rsidR="007D1CA9" w:rsidRPr="007D1CA9" w:rsidRDefault="007D1CA9" w:rsidP="007D1CA9">
      <w:pPr>
        <w:tabs>
          <w:tab w:val="left" w:pos="1560"/>
          <w:tab w:val="left" w:pos="1843"/>
          <w:tab w:val="left" w:pos="6804"/>
          <w:tab w:val="left" w:pos="7088"/>
          <w:tab w:val="left" w:pos="7230"/>
          <w:tab w:val="left" w:pos="9600"/>
        </w:tabs>
        <w:spacing w:after="0" w:line="240" w:lineRule="auto"/>
        <w:ind w:left="-240"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noProof/>
          <w:lang w:eastAsia="ru-RU"/>
        </w:rPr>
        <w:lastRenderedPageBreak/>
        <w:drawing>
          <wp:inline distT="0" distB="0" distL="0" distR="0" wp14:anchorId="39DC5AE6" wp14:editId="2018C749">
            <wp:extent cx="1505001" cy="20859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6493" cy="2088043"/>
                    </a:xfrm>
                    <a:prstGeom prst="rect">
                      <a:avLst/>
                    </a:prstGeom>
                    <a:noFill/>
                    <a:ln>
                      <a:noFill/>
                    </a:ln>
                  </pic:spPr>
                </pic:pic>
              </a:graphicData>
            </a:graphic>
          </wp:inline>
        </w:drawing>
      </w:r>
    </w:p>
    <w:p w14:paraId="4A764798" w14:textId="77777777" w:rsidR="007D1CA9" w:rsidRPr="007D1CA9" w:rsidRDefault="007D1CA9" w:rsidP="007D1CA9">
      <w:pPr>
        <w:tabs>
          <w:tab w:val="left" w:pos="1701"/>
          <w:tab w:val="left" w:pos="7088"/>
          <w:tab w:val="left" w:pos="9600"/>
        </w:tabs>
        <w:spacing w:after="0" w:line="240" w:lineRule="auto"/>
        <w:ind w:left="-240"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на зону Ж1</w:t>
      </w:r>
    </w:p>
    <w:p w14:paraId="36A576EC" w14:textId="77777777" w:rsidR="007D1CA9" w:rsidRPr="007D1CA9" w:rsidRDefault="007D1CA9" w:rsidP="007D1CA9">
      <w:pPr>
        <w:tabs>
          <w:tab w:val="left" w:pos="1560"/>
          <w:tab w:val="left" w:pos="1985"/>
          <w:tab w:val="left" w:pos="6804"/>
          <w:tab w:val="left" w:pos="7088"/>
          <w:tab w:val="left" w:pos="7371"/>
          <w:tab w:val="left" w:pos="9600"/>
        </w:tabs>
        <w:spacing w:after="0" w:line="240" w:lineRule="auto"/>
        <w:ind w:left="-480"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 xml:space="preserve">   </w:t>
      </w:r>
      <w:r w:rsidRPr="007D1CA9">
        <w:rPr>
          <w:rFonts w:ascii="Times New Roman" w:eastAsia="Times New Roman" w:hAnsi="Times New Roman" w:cs="Times New Roman"/>
          <w:b/>
          <w:noProof/>
          <w:lang w:eastAsia="ru-RU"/>
        </w:rPr>
        <w:drawing>
          <wp:inline distT="0" distB="0" distL="0" distR="0" wp14:anchorId="44BE403E" wp14:editId="5E3D9301">
            <wp:extent cx="1447800" cy="1745876"/>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0580" cy="1749229"/>
                    </a:xfrm>
                    <a:prstGeom prst="rect">
                      <a:avLst/>
                    </a:prstGeom>
                    <a:noFill/>
                    <a:ln>
                      <a:noFill/>
                    </a:ln>
                  </pic:spPr>
                </pic:pic>
              </a:graphicData>
            </a:graphic>
          </wp:inline>
        </w:drawing>
      </w:r>
    </w:p>
    <w:p w14:paraId="6EBD2123" w14:textId="77777777" w:rsidR="007D1CA9" w:rsidRPr="007D1CA9" w:rsidRDefault="007D1CA9" w:rsidP="007D1CA9">
      <w:pPr>
        <w:tabs>
          <w:tab w:val="left" w:pos="1843"/>
          <w:tab w:val="left" w:pos="6946"/>
          <w:tab w:val="left" w:pos="9600"/>
        </w:tabs>
        <w:spacing w:after="0" w:line="240" w:lineRule="auto"/>
        <w:ind w:right="306"/>
        <w:jc w:val="center"/>
        <w:rPr>
          <w:rFonts w:ascii="Times New Roman" w:eastAsia="Times New Roman" w:hAnsi="Times New Roman" w:cs="Times New Roman"/>
          <w:lang w:eastAsia="ru-RU"/>
        </w:rPr>
      </w:pPr>
      <w:r w:rsidRPr="007D1CA9">
        <w:rPr>
          <w:rFonts w:ascii="Times New Roman" w:eastAsia="Times New Roman" w:hAnsi="Times New Roman" w:cs="Times New Roman"/>
          <w:lang w:eastAsia="ru-RU"/>
        </w:rPr>
        <w:t xml:space="preserve">3. 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7D1CA9">
        <w:rPr>
          <w:rFonts w:ascii="Times New Roman" w:eastAsia="Times New Roman" w:hAnsi="Times New Roman" w:cs="Times New Roman"/>
          <w:lang w:eastAsia="ru-RU"/>
        </w:rPr>
        <w:t>п.г.т</w:t>
      </w:r>
      <w:proofErr w:type="spellEnd"/>
      <w:r w:rsidRPr="007D1CA9">
        <w:rPr>
          <w:rFonts w:ascii="Times New Roman" w:eastAsia="Times New Roman" w:hAnsi="Times New Roman" w:cs="Times New Roman"/>
          <w:lang w:eastAsia="ru-RU"/>
        </w:rPr>
        <w:t>. Безенчук, ул. Чкалова, в кадастровом квартале 63:12:1401028</w:t>
      </w:r>
    </w:p>
    <w:p w14:paraId="68AD1B3F" w14:textId="77777777" w:rsidR="007D1CA9" w:rsidRPr="007D1CA9" w:rsidRDefault="007D1CA9" w:rsidP="007D1CA9">
      <w:pPr>
        <w:tabs>
          <w:tab w:val="left" w:pos="9600"/>
        </w:tabs>
        <w:spacing w:after="0" w:line="240" w:lineRule="auto"/>
        <w:ind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Изменить зону О5.</w:t>
      </w:r>
    </w:p>
    <w:p w14:paraId="53FB3081" w14:textId="77777777" w:rsidR="007D1CA9" w:rsidRPr="007D1CA9" w:rsidRDefault="007D1CA9" w:rsidP="007D1CA9">
      <w:pPr>
        <w:tabs>
          <w:tab w:val="left" w:pos="1560"/>
          <w:tab w:val="left" w:pos="1843"/>
          <w:tab w:val="left" w:pos="6804"/>
          <w:tab w:val="left" w:pos="7088"/>
          <w:tab w:val="left" w:pos="7230"/>
          <w:tab w:val="left" w:pos="9600"/>
        </w:tabs>
        <w:spacing w:after="0" w:line="240" w:lineRule="auto"/>
        <w:ind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noProof/>
          <w:lang w:eastAsia="ru-RU"/>
        </w:rPr>
        <w:drawing>
          <wp:inline distT="0" distB="0" distL="0" distR="0" wp14:anchorId="68AE2602" wp14:editId="72DBD59F">
            <wp:extent cx="1514115" cy="2132980"/>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0067" cy="2141365"/>
                    </a:xfrm>
                    <a:prstGeom prst="rect">
                      <a:avLst/>
                    </a:prstGeom>
                    <a:noFill/>
                    <a:ln>
                      <a:noFill/>
                    </a:ln>
                  </pic:spPr>
                </pic:pic>
              </a:graphicData>
            </a:graphic>
          </wp:inline>
        </w:drawing>
      </w:r>
    </w:p>
    <w:p w14:paraId="66809EED" w14:textId="77777777" w:rsidR="007D1CA9" w:rsidRPr="007D1CA9" w:rsidRDefault="007D1CA9" w:rsidP="007D1CA9">
      <w:pPr>
        <w:tabs>
          <w:tab w:val="left" w:pos="1701"/>
          <w:tab w:val="left" w:pos="7088"/>
          <w:tab w:val="left" w:pos="9600"/>
        </w:tabs>
        <w:spacing w:after="0" w:line="240" w:lineRule="auto"/>
        <w:ind w:right="306"/>
        <w:jc w:val="center"/>
        <w:rPr>
          <w:rFonts w:ascii="Times New Roman" w:eastAsia="Times New Roman" w:hAnsi="Times New Roman" w:cs="Times New Roman"/>
          <w:b/>
          <w:lang w:eastAsia="ru-RU"/>
        </w:rPr>
      </w:pPr>
      <w:r w:rsidRPr="007D1CA9">
        <w:rPr>
          <w:rFonts w:ascii="Times New Roman" w:eastAsia="Times New Roman" w:hAnsi="Times New Roman" w:cs="Times New Roman"/>
          <w:b/>
          <w:lang w:eastAsia="ru-RU"/>
        </w:rPr>
        <w:t>на зону Ж1</w:t>
      </w:r>
    </w:p>
    <w:p w14:paraId="6F5DD0AC" w14:textId="77777777" w:rsidR="007D1CA9" w:rsidRPr="007D1CA9" w:rsidRDefault="007D1CA9" w:rsidP="007D1CA9">
      <w:pPr>
        <w:tabs>
          <w:tab w:val="left" w:pos="1560"/>
          <w:tab w:val="left" w:pos="1843"/>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lang w:eastAsia="ru-RU"/>
        </w:rPr>
      </w:pPr>
      <w:r w:rsidRPr="007D1CA9">
        <w:rPr>
          <w:rFonts w:ascii="Times New Roman" w:eastAsia="Times New Roman" w:hAnsi="Times New Roman" w:cs="Times New Roman"/>
          <w:b/>
          <w:noProof/>
          <w:lang w:eastAsia="ru-RU"/>
        </w:rPr>
        <w:drawing>
          <wp:inline distT="0" distB="0" distL="0" distR="0" wp14:anchorId="0395BF77" wp14:editId="41EDAD2A">
            <wp:extent cx="1435536" cy="2133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6714" cy="2150214"/>
                    </a:xfrm>
                    <a:prstGeom prst="rect">
                      <a:avLst/>
                    </a:prstGeom>
                    <a:noFill/>
                    <a:ln>
                      <a:noFill/>
                    </a:ln>
                  </pic:spPr>
                </pic:pic>
              </a:graphicData>
            </a:graphic>
          </wp:inline>
        </w:drawing>
      </w:r>
    </w:p>
    <w:p w14:paraId="35BF734F" w14:textId="2E32ABEA" w:rsidR="00135A1F" w:rsidRPr="00BA56BF" w:rsidRDefault="00135A1F" w:rsidP="00135A1F">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4F4BEC1C" w14:textId="604D0910" w:rsidR="00B30F44" w:rsidRPr="00B30F44" w:rsidRDefault="00135A1F" w:rsidP="00B30F44">
      <w:pPr>
        <w:spacing w:after="0" w:line="240" w:lineRule="auto"/>
        <w:jc w:val="both"/>
        <w:rPr>
          <w:rFonts w:ascii="Times New Roman" w:eastAsia="MS Mincho" w:hAnsi="Times New Roman" w:cs="Times New Roman"/>
          <w:lang w:eastAsia="ru-RU"/>
        </w:rPr>
      </w:pPr>
      <w:r w:rsidRPr="00B30F44">
        <w:rPr>
          <w:rFonts w:ascii="Times New Roman" w:eastAsia="Times New Roman" w:hAnsi="Times New Roman" w:cs="Times New Roman"/>
          <w:lang w:eastAsia="ru-RU"/>
        </w:rPr>
        <w:t>«</w:t>
      </w:r>
      <w:r w:rsidR="00B30F44" w:rsidRPr="00B30F44">
        <w:rPr>
          <w:rFonts w:ascii="Times New Roman" w:eastAsia="MS Mincho"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00B30F44">
        <w:rPr>
          <w:rFonts w:ascii="Times New Roman" w:eastAsia="MS Mincho" w:hAnsi="Times New Roman" w:cs="Times New Roman"/>
          <w:lang w:eastAsia="ru-RU"/>
        </w:rPr>
        <w:t>»</w:t>
      </w:r>
    </w:p>
    <w:p w14:paraId="5EDB8A5C" w14:textId="77777777" w:rsidR="00B30F44" w:rsidRPr="00B30F44" w:rsidRDefault="00B30F44" w:rsidP="00B30F44">
      <w:pPr>
        <w:spacing w:after="0" w:line="240" w:lineRule="auto"/>
        <w:ind w:firstLine="709"/>
        <w:jc w:val="both"/>
        <w:rPr>
          <w:rFonts w:ascii="Times New Roman" w:eastAsia="Times New Roman" w:hAnsi="Times New Roman" w:cs="Times New Roman"/>
          <w:lang w:eastAsia="ru-RU"/>
        </w:rPr>
      </w:pPr>
      <w:r w:rsidRPr="00B30F44">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w:t>
      </w:r>
      <w:r w:rsidRPr="00B30F44">
        <w:rPr>
          <w:rFonts w:ascii="Times New Roman" w:eastAsia="MS Mincho" w:hAnsi="Times New Roman" w:cs="Times New Roman"/>
          <w:lang w:eastAsia="ru-RU"/>
        </w:rPr>
        <w:lastRenderedPageBreak/>
        <w:t xml:space="preserve">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 Самарской области от 17.10.2020, </w:t>
      </w:r>
      <w:r w:rsidRPr="00B30F44">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6F98D198" w14:textId="77777777" w:rsidR="00B30F44" w:rsidRPr="00B30F44" w:rsidRDefault="00B30F44" w:rsidP="00B30F4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B30F44">
        <w:rPr>
          <w:rFonts w:ascii="Times New Roman" w:eastAsia="Times New Roman" w:hAnsi="Times New Roman" w:cs="Times New Roman"/>
          <w:lang w:eastAsia="ru-RU"/>
        </w:rPr>
        <w:t>РЕШИЛО:</w:t>
      </w:r>
    </w:p>
    <w:p w14:paraId="226BD8F9" w14:textId="77777777" w:rsidR="00B30F44" w:rsidRPr="00B30F44" w:rsidRDefault="00B30F44" w:rsidP="00B30F44">
      <w:pPr>
        <w:spacing w:after="0" w:line="240" w:lineRule="auto"/>
        <w:ind w:firstLine="700"/>
        <w:jc w:val="both"/>
        <w:rPr>
          <w:rFonts w:ascii="Times New Roman" w:eastAsia="MS Mincho" w:hAnsi="Times New Roman" w:cs="Times New Roman"/>
          <w:u w:color="FFFFFF"/>
          <w:lang w:eastAsia="ru-RU"/>
        </w:rPr>
      </w:pPr>
      <w:r w:rsidRPr="00B30F44">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B30F44">
        <w:rPr>
          <w:rFonts w:ascii="Times New Roman" w:eastAsia="MS Mincho" w:hAnsi="Times New Roman" w:cs="Times New Roman"/>
          <w:bCs/>
          <w:lang w:eastAsia="ru-RU"/>
        </w:rPr>
        <w:t>городского</w:t>
      </w:r>
      <w:r w:rsidRPr="00B30F44">
        <w:rPr>
          <w:rFonts w:ascii="Times New Roman" w:eastAsia="MS Mincho" w:hAnsi="Times New Roman" w:cs="Times New Roman"/>
          <w:lang w:eastAsia="ru-RU"/>
        </w:rPr>
        <w:t xml:space="preserve"> поселения </w:t>
      </w:r>
      <w:r w:rsidRPr="00B30F44">
        <w:rPr>
          <w:rFonts w:ascii="Times New Roman" w:eastAsia="MS Mincho" w:hAnsi="Times New Roman" w:cs="Times New Roman"/>
          <w:bCs/>
          <w:lang w:eastAsia="ru-RU"/>
        </w:rPr>
        <w:t>Безенчук</w:t>
      </w:r>
      <w:r w:rsidRPr="00B30F44">
        <w:rPr>
          <w:rFonts w:ascii="Times New Roman" w:eastAsia="MS Mincho" w:hAnsi="Times New Roman" w:cs="Times New Roman"/>
          <w:bCs/>
          <w:color w:val="000000"/>
          <w:lang w:eastAsia="ru-RU"/>
        </w:rPr>
        <w:t xml:space="preserve"> муниципального района </w:t>
      </w:r>
      <w:r w:rsidRPr="00B30F44">
        <w:rPr>
          <w:rFonts w:ascii="Times New Roman" w:eastAsia="MS Mincho" w:hAnsi="Times New Roman" w:cs="Times New Roman"/>
          <w:lang w:eastAsia="ru-RU"/>
        </w:rPr>
        <w:t>Безенчукский</w:t>
      </w:r>
      <w:r w:rsidRPr="00B30F44">
        <w:rPr>
          <w:rFonts w:ascii="Times New Roman" w:eastAsia="MS Mincho" w:hAnsi="Times New Roman" w:cs="Times New Roman"/>
          <w:bCs/>
          <w:lang w:eastAsia="ru-RU"/>
        </w:rPr>
        <w:t xml:space="preserve"> </w:t>
      </w:r>
      <w:r w:rsidRPr="00B30F44">
        <w:rPr>
          <w:rFonts w:ascii="Times New Roman" w:eastAsia="MS Mincho" w:hAnsi="Times New Roman" w:cs="Times New Roman"/>
          <w:lang w:eastAsia="ru-RU"/>
        </w:rPr>
        <w:t xml:space="preserve">Самарской области, утвержденные Собранием представителей </w:t>
      </w:r>
      <w:r w:rsidRPr="00B30F44">
        <w:rPr>
          <w:rFonts w:ascii="Times New Roman" w:eastAsia="MS Mincho" w:hAnsi="Times New Roman" w:cs="Times New Roman"/>
          <w:bCs/>
          <w:lang w:eastAsia="ru-RU"/>
        </w:rPr>
        <w:t>городского</w:t>
      </w:r>
      <w:r w:rsidRPr="00B30F44">
        <w:rPr>
          <w:rFonts w:ascii="Times New Roman" w:eastAsia="MS Mincho" w:hAnsi="Times New Roman" w:cs="Times New Roman"/>
          <w:lang w:eastAsia="ru-RU"/>
        </w:rPr>
        <w:t xml:space="preserve"> поселения </w:t>
      </w:r>
      <w:r w:rsidRPr="00B30F44">
        <w:rPr>
          <w:rFonts w:ascii="Times New Roman" w:eastAsia="MS Mincho" w:hAnsi="Times New Roman" w:cs="Times New Roman"/>
          <w:bCs/>
          <w:lang w:eastAsia="ru-RU"/>
        </w:rPr>
        <w:t>Безенчук</w:t>
      </w:r>
      <w:r w:rsidRPr="00B30F44">
        <w:rPr>
          <w:rFonts w:ascii="Times New Roman" w:eastAsia="MS Mincho" w:hAnsi="Times New Roman" w:cs="Times New Roman"/>
          <w:bCs/>
          <w:color w:val="000000"/>
          <w:lang w:eastAsia="ru-RU"/>
        </w:rPr>
        <w:t xml:space="preserve"> муниципального района </w:t>
      </w:r>
      <w:r w:rsidRPr="00B30F44">
        <w:rPr>
          <w:rFonts w:ascii="Times New Roman" w:eastAsia="MS Mincho" w:hAnsi="Times New Roman" w:cs="Times New Roman"/>
          <w:lang w:eastAsia="ru-RU"/>
        </w:rPr>
        <w:t>Безенчукский Самарской области</w:t>
      </w:r>
      <w:r w:rsidRPr="00B30F44">
        <w:rPr>
          <w:rFonts w:ascii="Times New Roman" w:eastAsia="MS Mincho" w:hAnsi="Times New Roman" w:cs="Times New Roman"/>
          <w:bCs/>
          <w:lang w:eastAsia="ru-RU"/>
        </w:rPr>
        <w:t xml:space="preserve"> от 12.12.2013 № 4/52 (далее по тексту – Правила):</w:t>
      </w:r>
    </w:p>
    <w:p w14:paraId="1E6F897F" w14:textId="77777777" w:rsidR="00B30F44" w:rsidRPr="00B30F44" w:rsidRDefault="00B30F44" w:rsidP="00B30F44">
      <w:pPr>
        <w:spacing w:after="0" w:line="240" w:lineRule="auto"/>
        <w:ind w:firstLine="700"/>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 в статье 6 Правил:</w:t>
      </w:r>
    </w:p>
    <w:p w14:paraId="37FA9A17"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u w:color="FFFFFF"/>
          <w:lang w:eastAsia="ru-RU"/>
        </w:rPr>
        <w:t>в подпункте 8 пункта 3 слова «, кроме проектов документов, предусмотренных подпунктом 4 пункта 3 статьи 7 Правил</w:t>
      </w:r>
      <w:r w:rsidRPr="00B30F44">
        <w:rPr>
          <w:rFonts w:ascii="Times New Roman" w:eastAsia="MS Mincho" w:hAnsi="Times New Roman" w:cs="Times New Roman"/>
          <w:lang w:eastAsia="ru-RU"/>
        </w:rPr>
        <w:t>» исключить;</w:t>
      </w:r>
    </w:p>
    <w:p w14:paraId="23F62CBD"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подпункте 9 пункта 4 слова «интересов местного самоуправления или» заменить словами «</w:t>
      </w:r>
      <w:bookmarkStart w:id="7" w:name="_Hlk50634094"/>
      <w:r w:rsidRPr="00B30F44">
        <w:rPr>
          <w:rFonts w:ascii="Times New Roman" w:eastAsia="MS Mincho" w:hAnsi="Times New Roman" w:cs="Times New Roman"/>
          <w:lang w:eastAsia="ru-RU"/>
        </w:rPr>
        <w:t>муниципальных нужд и (или)</w:t>
      </w:r>
      <w:bookmarkEnd w:id="7"/>
      <w:r w:rsidRPr="00B30F44">
        <w:rPr>
          <w:rFonts w:ascii="Times New Roman" w:eastAsia="MS Mincho" w:hAnsi="Times New Roman" w:cs="Times New Roman"/>
          <w:lang w:eastAsia="ru-RU"/>
        </w:rPr>
        <w:t>»;</w:t>
      </w:r>
    </w:p>
    <w:p w14:paraId="361F13F8"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 xml:space="preserve">2) </w:t>
      </w:r>
      <w:r w:rsidRPr="00B30F44">
        <w:rPr>
          <w:rFonts w:ascii="Times New Roman" w:eastAsia="MS Mincho" w:hAnsi="Times New Roman" w:cs="Times New Roman"/>
          <w:u w:color="FFFFFF"/>
          <w:lang w:eastAsia="ru-RU"/>
        </w:rPr>
        <w:t>подпункт 4 пункта 3 статьи 7 Правил признать утратившим силу</w:t>
      </w:r>
      <w:r w:rsidRPr="00B30F44">
        <w:rPr>
          <w:rFonts w:ascii="Times New Roman" w:eastAsia="MS Mincho" w:hAnsi="Times New Roman" w:cs="Times New Roman"/>
          <w:lang w:eastAsia="ru-RU"/>
        </w:rPr>
        <w:t>;</w:t>
      </w:r>
    </w:p>
    <w:p w14:paraId="614DEB9B" w14:textId="77777777" w:rsidR="00B30F44" w:rsidRPr="00B30F44" w:rsidRDefault="00B30F44" w:rsidP="00B30F44">
      <w:pPr>
        <w:tabs>
          <w:tab w:val="left" w:pos="1134"/>
        </w:tabs>
        <w:spacing w:after="0" w:line="240" w:lineRule="auto"/>
        <w:ind w:firstLine="709"/>
        <w:jc w:val="both"/>
        <w:rPr>
          <w:rFonts w:ascii="Times New Roman" w:eastAsia="MS ??" w:hAnsi="Times New Roman" w:cs="Times New Roman"/>
          <w:lang w:eastAsia="x-none"/>
        </w:rPr>
      </w:pPr>
      <w:r w:rsidRPr="00B30F44">
        <w:rPr>
          <w:rFonts w:ascii="Times New Roman" w:eastAsia="MS ??" w:hAnsi="Times New Roman" w:cs="Times New Roman"/>
          <w:lang w:eastAsia="x-none"/>
        </w:rPr>
        <w:t>3) второе предложение пункта 1 статьи 15 Правил изложить в следующей редакции:</w:t>
      </w:r>
    </w:p>
    <w:p w14:paraId="05548356" w14:textId="77777777" w:rsidR="00B30F44" w:rsidRPr="00B30F44" w:rsidRDefault="00B30F44" w:rsidP="00B30F44">
      <w:pPr>
        <w:tabs>
          <w:tab w:val="left" w:pos="1134"/>
        </w:tabs>
        <w:spacing w:after="0" w:line="240" w:lineRule="auto"/>
        <w:ind w:firstLine="709"/>
        <w:jc w:val="both"/>
        <w:rPr>
          <w:rFonts w:ascii="Times New Roman" w:eastAsia="MS ??" w:hAnsi="Times New Roman" w:cs="Times New Roman"/>
          <w:lang w:eastAsia="x-none"/>
        </w:rPr>
      </w:pPr>
      <w:r w:rsidRPr="00B30F44">
        <w:rPr>
          <w:rFonts w:ascii="Times New Roman" w:eastAsia="MS ??" w:hAnsi="Times New Roman" w:cs="Times New Roman"/>
          <w:lang w:eastAsia="x-none"/>
        </w:rPr>
        <w:t>«</w:t>
      </w:r>
      <w:bookmarkStart w:id="8" w:name="_Hlk50634707"/>
      <w:r w:rsidRPr="00B30F44">
        <w:rPr>
          <w:rFonts w:ascii="Times New Roman" w:eastAsia="MS ??" w:hAnsi="Times New Roman" w:cs="Times New Roman"/>
          <w:lang w:eastAsia="x-none"/>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bookmarkEnd w:id="8"/>
      <w:r w:rsidRPr="00B30F44">
        <w:rPr>
          <w:rFonts w:ascii="Times New Roman" w:eastAsia="MS ??" w:hAnsi="Times New Roman" w:cs="Times New Roman"/>
          <w:lang w:eastAsia="x-none"/>
        </w:rPr>
        <w:t>»;</w:t>
      </w:r>
    </w:p>
    <w:p w14:paraId="163F2E8C" w14:textId="77777777" w:rsidR="00B30F44" w:rsidRPr="00B30F44" w:rsidRDefault="00B30F44" w:rsidP="00B30F44">
      <w:pPr>
        <w:tabs>
          <w:tab w:val="left" w:pos="1134"/>
        </w:tabs>
        <w:spacing w:after="0" w:line="240" w:lineRule="auto"/>
        <w:ind w:firstLine="709"/>
        <w:jc w:val="both"/>
        <w:rPr>
          <w:rFonts w:ascii="Times New Roman" w:eastAsia="MS ??" w:hAnsi="Times New Roman" w:cs="Times New Roman"/>
          <w:lang w:eastAsia="x-none"/>
        </w:rPr>
      </w:pPr>
      <w:r w:rsidRPr="00B30F44">
        <w:rPr>
          <w:rFonts w:ascii="Times New Roman" w:eastAsia="MS ??" w:hAnsi="Times New Roman" w:cs="Times New Roman"/>
          <w:lang w:eastAsia="x-none"/>
        </w:rPr>
        <w:t>4) второе предложение пункта 3 статьи 17 Правил изложить в следующей редакции:</w:t>
      </w:r>
    </w:p>
    <w:p w14:paraId="10E95C19" w14:textId="77777777" w:rsidR="00B30F44" w:rsidRPr="00B30F44" w:rsidRDefault="00B30F44" w:rsidP="00B30F44">
      <w:pPr>
        <w:tabs>
          <w:tab w:val="left" w:pos="1134"/>
        </w:tabs>
        <w:spacing w:after="0" w:line="240" w:lineRule="auto"/>
        <w:ind w:firstLine="709"/>
        <w:jc w:val="both"/>
        <w:rPr>
          <w:rFonts w:ascii="Times New Roman" w:eastAsia="MS ??" w:hAnsi="Times New Roman" w:cs="Times New Roman"/>
          <w:lang w:eastAsia="x-none"/>
        </w:rPr>
      </w:pPr>
      <w:r w:rsidRPr="00B30F44">
        <w:rPr>
          <w:rFonts w:ascii="Times New Roman" w:eastAsia="MS ??" w:hAnsi="Times New Roman" w:cs="Times New Roman"/>
          <w:lang w:eastAsia="x-none"/>
        </w:rPr>
        <w:t>«</w:t>
      </w:r>
      <w:bookmarkStart w:id="9" w:name="_Hlk50634879"/>
      <w:r w:rsidRPr="00B30F44">
        <w:rPr>
          <w:rFonts w:ascii="Times New Roman" w:eastAsia="MS ??" w:hAnsi="Times New Roman" w:cs="Times New Roman"/>
          <w:lang w:eastAsia="x-none"/>
        </w:rPr>
        <w:t>Заявление о предоставлении разрешения на отклонение может быть направлено в форме электронного документа, подписанного электронной подписью.</w:t>
      </w:r>
      <w:bookmarkEnd w:id="9"/>
      <w:r w:rsidRPr="00B30F44">
        <w:rPr>
          <w:rFonts w:ascii="Times New Roman" w:eastAsia="MS ??" w:hAnsi="Times New Roman" w:cs="Times New Roman"/>
          <w:lang w:eastAsia="x-none"/>
        </w:rPr>
        <w:t>»;</w:t>
      </w:r>
    </w:p>
    <w:p w14:paraId="637ED723" w14:textId="77777777" w:rsidR="00B30F44" w:rsidRPr="00B30F44" w:rsidRDefault="00B30F44" w:rsidP="00B30F44">
      <w:pPr>
        <w:tabs>
          <w:tab w:val="left" w:pos="1134"/>
        </w:tabs>
        <w:spacing w:after="0" w:line="240" w:lineRule="auto"/>
        <w:ind w:firstLine="709"/>
        <w:jc w:val="both"/>
        <w:rPr>
          <w:rFonts w:ascii="Times New Roman" w:eastAsia="MS ??" w:hAnsi="Times New Roman" w:cs="Times New Roman"/>
          <w:lang w:eastAsia="x-none"/>
        </w:rPr>
      </w:pPr>
      <w:r w:rsidRPr="00B30F44">
        <w:rPr>
          <w:rFonts w:ascii="Times New Roman" w:eastAsia="MS ??" w:hAnsi="Times New Roman" w:cs="Times New Roman"/>
          <w:lang w:eastAsia="x-none"/>
        </w:rPr>
        <w:t>5) статью 19 Правил изложить в следующей редакции:</w:t>
      </w:r>
    </w:p>
    <w:p w14:paraId="1410526D"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w:t>
      </w:r>
      <w:r w:rsidRPr="00B30F44">
        <w:rPr>
          <w:rFonts w:ascii="Times New Roman" w:eastAsia="MS Mincho" w:hAnsi="Times New Roman" w:cs="Times New Roman"/>
          <w:b/>
          <w:bCs/>
          <w:lang w:eastAsia="ru-RU"/>
        </w:rPr>
        <w:t>Статья 19. Документация по планировке территории поселения</w:t>
      </w:r>
    </w:p>
    <w:p w14:paraId="5136EAFA"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bookmarkStart w:id="10" w:name="_Hlk50635222"/>
      <w:r w:rsidRPr="00B30F44">
        <w:rPr>
          <w:rFonts w:ascii="Times New Roman" w:eastAsia="MS Mincho" w:hAnsi="Times New Roman" w:cs="Times New Roman"/>
          <w:lang w:eastAsia="ru-RU"/>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42E14852"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2. Видами документации по планировке территории являются:</w:t>
      </w:r>
    </w:p>
    <w:p w14:paraId="57A040EA"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 проект планировки территории;</w:t>
      </w:r>
    </w:p>
    <w:p w14:paraId="39E723A8"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2) проект межевания территории.</w:t>
      </w:r>
    </w:p>
    <w:p w14:paraId="734FA4EB"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3.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14:paraId="5176B0C0"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 определения местоположения границ образуемых и изменяемых земельных участков;</w:t>
      </w:r>
    </w:p>
    <w:p w14:paraId="51678672"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0B9DB54F"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 xml:space="preserve">4.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14:paraId="3C414EC6" w14:textId="77777777" w:rsidR="00B30F44" w:rsidRPr="00B30F44" w:rsidRDefault="00B30F44" w:rsidP="00B30F44">
      <w:pPr>
        <w:spacing w:after="0" w:line="240" w:lineRule="auto"/>
        <w:ind w:firstLine="700"/>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Подготовка проекта межевания территории осуществляется в составе проекта планировки территории или в виде отдельного документа.</w:t>
      </w:r>
    </w:p>
    <w:p w14:paraId="3077C8D0"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5. Подготовка документации по планировке территории, разрабатываемой на основании решений Администрации поселения, принятие решения об утверждении документации по планировке территории для размещения объектов, указанных в частях 5 и 5.1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установленном Градостроительным кодексом Российской Федерации и постановлением Администрации поселения, принимаемым в соответствии с настоящими Правилами.</w:t>
      </w:r>
    </w:p>
    <w:p w14:paraId="7E5FA6F4"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6. В случаях, не указанных в пункте 5 настоящей статьи, подготовка документации по планировке территории, принятие решений о ее утверждении,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предусмотренном Градостроительным кодексом Российской Федерации, нормативными правовыми актами Российской Федерации, законами Самарской области и нормативными правовыми актами муниципального района Безенчукский Самарской области, указанными соответственно в частях 18 – 20 статьи 45 Градостроительного кодекса Российской Федерации.»;</w:t>
      </w:r>
    </w:p>
    <w:bookmarkEnd w:id="10"/>
    <w:p w14:paraId="3694E536"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lastRenderedPageBreak/>
        <w:t>6) в статье 24 Правил:</w:t>
      </w:r>
    </w:p>
    <w:p w14:paraId="092A2B27"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дополнить пунктом 1.1 следующего содержания:</w:t>
      </w:r>
    </w:p>
    <w:p w14:paraId="31C6252D"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198CF70F"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пункты 3 и 4 изложить в следующей редакции:</w:t>
      </w:r>
    </w:p>
    <w:p w14:paraId="4FEEA768"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«3. </w:t>
      </w:r>
      <w:bookmarkStart w:id="11" w:name="_Hlk50636632"/>
      <w:r w:rsidRPr="00B30F44">
        <w:rPr>
          <w:rFonts w:ascii="Times New Roman" w:eastAsia="MS Mincho" w:hAnsi="Times New Roman" w:cs="Times New Roman"/>
          <w:u w:color="FFFFFF"/>
          <w:lang w:eastAsia="ru-RU"/>
        </w:rPr>
        <w:t>В целях получения градостроительного плана земельного участка правообладатель земельного участка, иное лицо в случае, предусмотренном пунктом 1.1 настоящей статьи, обращается с заявлением в Администрацию поселения. Заявление о выдаче градостроительного плана земельного участка может быть направлено заявителем в форме электронного документа, подписанного электронной подписью, или подано заявителем через многофункциональный центр предоставления государственных и муниципальных услуг.</w:t>
      </w:r>
      <w:bookmarkEnd w:id="11"/>
    </w:p>
    <w:p w14:paraId="11991A06"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4. </w:t>
      </w:r>
      <w:bookmarkStart w:id="12" w:name="_Hlk50636863"/>
      <w:r w:rsidRPr="00B30F44">
        <w:rPr>
          <w:rFonts w:ascii="Times New Roman" w:eastAsia="MS Mincho" w:hAnsi="Times New Roman" w:cs="Times New Roman"/>
          <w:u w:color="FFFFFF"/>
          <w:lang w:eastAsia="ru-RU"/>
        </w:rPr>
        <w:t>Администрация поселения в течение четырнадцати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выдается заявителю без взимания платы. Градостроительный план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bookmarkEnd w:id="12"/>
      <w:r w:rsidRPr="00B30F44">
        <w:rPr>
          <w:rFonts w:ascii="Times New Roman" w:eastAsia="MS Mincho" w:hAnsi="Times New Roman" w:cs="Times New Roman"/>
          <w:u w:color="FFFFFF"/>
          <w:lang w:eastAsia="ru-RU"/>
        </w:rPr>
        <w:t>»;</w:t>
      </w:r>
    </w:p>
    <w:p w14:paraId="39881878"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второй абзац пункта 6 изложить в следующей редакции:</w:t>
      </w:r>
    </w:p>
    <w:p w14:paraId="351F8797"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«Информация, указанная в градостроительном плане земельного участка, утвержденном до 1 июля 2017 года, может быть использована в течение срока, который установлен постановлением Правительства Самарской области и не может быть менее чем три года и более чем восемь лет начиная с 1 июля 2017 года,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w:t>
      </w:r>
    </w:p>
    <w:p w14:paraId="15A17716"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дополнить пунктом 7 следующего содержания:</w:t>
      </w:r>
    </w:p>
    <w:p w14:paraId="6E62488D"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w:t>
      </w:r>
      <w:bookmarkStart w:id="13" w:name="_Hlk50638602"/>
      <w:r w:rsidRPr="00B30F44">
        <w:rPr>
          <w:rFonts w:ascii="Times New Roman" w:eastAsia="MS Mincho" w:hAnsi="Times New Roman" w:cs="Times New Roman"/>
          <w:u w:color="FFFFFF"/>
          <w:lang w:eastAsia="ru-RU"/>
        </w:rPr>
        <w:t>7.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абзацем первым пункта 6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bookmarkEnd w:id="13"/>
      <w:r w:rsidRPr="00B30F44">
        <w:rPr>
          <w:rFonts w:ascii="Times New Roman" w:eastAsia="MS Mincho" w:hAnsi="Times New Roman" w:cs="Times New Roman"/>
          <w:u w:color="FFFFFF"/>
          <w:lang w:eastAsia="ru-RU"/>
        </w:rPr>
        <w:t>»;</w:t>
      </w:r>
    </w:p>
    <w:p w14:paraId="4B8646F4"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7) в пункте 2 статьи 26 Правил:</w:t>
      </w:r>
    </w:p>
    <w:p w14:paraId="795CD0AF"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подпункт 1 дополнить словами «</w:t>
      </w:r>
      <w:bookmarkStart w:id="14" w:name="_Hlk50641870"/>
      <w:r w:rsidRPr="00B30F44">
        <w:rPr>
          <w:rFonts w:ascii="Times New Roman" w:eastAsia="MS Mincho" w:hAnsi="Times New Roman" w:cs="Times New Roman"/>
          <w:u w:color="FFFFFF"/>
          <w:lang w:eastAsia="ru-RU"/>
        </w:rPr>
        <w:t>, определенных в соответствии с законодательством в сфере садоводства и огородничества</w:t>
      </w:r>
      <w:bookmarkEnd w:id="14"/>
      <w:r w:rsidRPr="00B30F44">
        <w:rPr>
          <w:rFonts w:ascii="Times New Roman" w:eastAsia="MS Mincho" w:hAnsi="Times New Roman" w:cs="Times New Roman"/>
          <w:u w:color="FFFFFF"/>
          <w:lang w:eastAsia="ru-RU"/>
        </w:rPr>
        <w:t>»;</w:t>
      </w:r>
    </w:p>
    <w:p w14:paraId="78BEC5CD"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подпункт 6 изложить в следующей редакции:</w:t>
      </w:r>
    </w:p>
    <w:p w14:paraId="49B74FF8"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«6) </w:t>
      </w:r>
      <w:bookmarkStart w:id="15" w:name="_Hlk50642156"/>
      <w:r w:rsidRPr="00B30F44">
        <w:rPr>
          <w:rFonts w:ascii="Times New Roman" w:eastAsia="MS Mincho" w:hAnsi="Times New Roman" w:cs="Times New Roman"/>
          <w:u w:color="FFFFFF"/>
          <w:lang w:eastAsia="ru-RU"/>
        </w:rPr>
        <w:t>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Самарской области о градостроительной деятельности получение разрешения на строительство не требуется</w:t>
      </w:r>
      <w:bookmarkEnd w:id="15"/>
      <w:r w:rsidRPr="00B30F44">
        <w:rPr>
          <w:rFonts w:ascii="Times New Roman" w:eastAsia="MS Mincho" w:hAnsi="Times New Roman" w:cs="Times New Roman"/>
          <w:u w:color="FFFFFF"/>
          <w:lang w:eastAsia="ru-RU"/>
        </w:rPr>
        <w:t>.»;</w:t>
      </w:r>
    </w:p>
    <w:p w14:paraId="1883B8BC"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8) в статье 27 Правил:</w:t>
      </w:r>
    </w:p>
    <w:p w14:paraId="1052BD65"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 пункте 3:</w:t>
      </w:r>
    </w:p>
    <w:p w14:paraId="51388EE7"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подпункт 1 дополнить словами «</w:t>
      </w:r>
      <w:bookmarkStart w:id="16" w:name="_Hlk50642671"/>
      <w:r w:rsidRPr="00B30F44">
        <w:rPr>
          <w:rFonts w:ascii="Times New Roman" w:eastAsia="MS Mincho" w:hAnsi="Times New Roman" w:cs="Times New Roman"/>
          <w:u w:color="FFFFFF"/>
          <w:lang w:eastAsia="ru-RU"/>
        </w:rPr>
        <w:t>,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bookmarkEnd w:id="16"/>
      <w:r w:rsidRPr="00B30F44">
        <w:rPr>
          <w:rFonts w:ascii="Times New Roman" w:eastAsia="MS Mincho" w:hAnsi="Times New Roman" w:cs="Times New Roman"/>
          <w:u w:color="FFFFFF"/>
          <w:lang w:eastAsia="ru-RU"/>
        </w:rPr>
        <w:t>»;</w:t>
      </w:r>
    </w:p>
    <w:p w14:paraId="01CF0B23"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абзаце первом подпункта 3 слова «в проектной» заменить словами «</w:t>
      </w:r>
      <w:bookmarkStart w:id="17" w:name="_Hlk50642915"/>
      <w:r w:rsidRPr="00B30F44">
        <w:rPr>
          <w:rFonts w:ascii="Times New Roman" w:eastAsia="MS Mincho" w:hAnsi="Times New Roman" w:cs="Times New Roman"/>
          <w:u w:color="FFFFFF"/>
          <w:lang w:eastAsia="ru-RU"/>
        </w:rPr>
        <w:t>в утвержденной в соответствии с частью 15 статьи 48 Градостроительного кодекса Российской Федерации проектной</w:t>
      </w:r>
      <w:bookmarkEnd w:id="17"/>
      <w:r w:rsidRPr="00B30F44">
        <w:rPr>
          <w:rFonts w:ascii="Times New Roman" w:eastAsia="MS Mincho" w:hAnsi="Times New Roman" w:cs="Times New Roman"/>
          <w:u w:color="FFFFFF"/>
          <w:lang w:eastAsia="ru-RU"/>
        </w:rPr>
        <w:t>»;</w:t>
      </w:r>
    </w:p>
    <w:p w14:paraId="7EEB01AC"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 пункте 6:</w:t>
      </w:r>
    </w:p>
    <w:p w14:paraId="18AC1A07"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третье предложение изложить в следующей редакции:</w:t>
      </w:r>
    </w:p>
    <w:p w14:paraId="1D6F305F"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w:t>
      </w:r>
      <w:bookmarkStart w:id="18" w:name="_Hlk50643509"/>
      <w:r w:rsidRPr="00B30F44">
        <w:rPr>
          <w:rFonts w:ascii="Times New Roman" w:eastAsia="MS Mincho" w:hAnsi="Times New Roman" w:cs="Times New Roman"/>
          <w:u w:color="FFFFFF"/>
          <w:lang w:eastAsia="ru-RU"/>
        </w:rPr>
        <w:t xml:space="preserve">Разрешение на строительство выдается в форме электронного документа, подписанного электронной </w:t>
      </w:r>
      <w:proofErr w:type="gramStart"/>
      <w:r w:rsidRPr="00B30F44">
        <w:rPr>
          <w:rFonts w:ascii="Times New Roman" w:eastAsia="MS Mincho" w:hAnsi="Times New Roman" w:cs="Times New Roman"/>
          <w:u w:color="FFFFFF"/>
          <w:lang w:eastAsia="ru-RU"/>
        </w:rPr>
        <w:t>подписью, в случае, если</w:t>
      </w:r>
      <w:proofErr w:type="gramEnd"/>
      <w:r w:rsidRPr="00B30F44">
        <w:rPr>
          <w:rFonts w:ascii="Times New Roman" w:eastAsia="MS Mincho" w:hAnsi="Times New Roman" w:cs="Times New Roman"/>
          <w:u w:color="FFFFFF"/>
          <w:lang w:eastAsia="ru-RU"/>
        </w:rPr>
        <w:t xml:space="preserve"> это указано в заявлении о выдаче разрешения на строительство.</w:t>
      </w:r>
      <w:bookmarkEnd w:id="18"/>
      <w:r w:rsidRPr="00B30F44">
        <w:rPr>
          <w:rFonts w:ascii="Times New Roman" w:eastAsia="MS Mincho" w:hAnsi="Times New Roman" w:cs="Times New Roman"/>
          <w:u w:color="FFFFFF"/>
          <w:lang w:eastAsia="ru-RU"/>
        </w:rPr>
        <w:t>»</w:t>
      </w:r>
    </w:p>
    <w:p w14:paraId="4D9F7E55"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дополнить четвертым предложением следующего содержания:</w:t>
      </w:r>
    </w:p>
    <w:p w14:paraId="7ABE6A34"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w:t>
      </w:r>
      <w:bookmarkStart w:id="19" w:name="_Hlk50643666"/>
      <w:r w:rsidRPr="00B30F44">
        <w:rPr>
          <w:rFonts w:ascii="Times New Roman" w:eastAsia="MS Mincho" w:hAnsi="Times New Roman" w:cs="Times New Roman"/>
          <w:u w:color="FFFFFF"/>
          <w:lang w:eastAsia="ru-RU"/>
        </w:rPr>
        <w:t>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и выдача разрешений на строительство осуществляются исключительно в электронной форме.</w:t>
      </w:r>
      <w:bookmarkEnd w:id="19"/>
      <w:r w:rsidRPr="00B30F44">
        <w:rPr>
          <w:rFonts w:ascii="Times New Roman" w:eastAsia="MS Mincho" w:hAnsi="Times New Roman" w:cs="Times New Roman"/>
          <w:u w:color="FFFFFF"/>
          <w:lang w:eastAsia="ru-RU"/>
        </w:rPr>
        <w:t>»;</w:t>
      </w:r>
    </w:p>
    <w:p w14:paraId="75FD393C"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 пункте 7 слова «семи рабочих дней» заменить словами «</w:t>
      </w:r>
      <w:bookmarkStart w:id="20" w:name="_Hlk50644500"/>
      <w:r w:rsidRPr="00B30F44">
        <w:rPr>
          <w:rFonts w:ascii="Times New Roman" w:eastAsia="MS Mincho" w:hAnsi="Times New Roman" w:cs="Times New Roman"/>
          <w:u w:color="FFFFFF"/>
          <w:lang w:eastAsia="ru-RU"/>
        </w:rPr>
        <w:t>пяти рабочих дней</w:t>
      </w:r>
      <w:bookmarkEnd w:id="20"/>
      <w:r w:rsidRPr="00B30F44">
        <w:rPr>
          <w:rFonts w:ascii="Times New Roman" w:eastAsia="MS Mincho" w:hAnsi="Times New Roman" w:cs="Times New Roman"/>
          <w:u w:color="FFFFFF"/>
          <w:lang w:eastAsia="ru-RU"/>
        </w:rPr>
        <w:t>»</w:t>
      </w:r>
    </w:p>
    <w:p w14:paraId="0E89A5D1"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пункт 9 дополнить подпунктом 3 следующего содержания:</w:t>
      </w:r>
    </w:p>
    <w:p w14:paraId="51AAEF82"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w:t>
      </w:r>
      <w:bookmarkStart w:id="21" w:name="_Hlk50644215"/>
      <w:r w:rsidRPr="00B30F44">
        <w:rPr>
          <w:rFonts w:ascii="Times New Roman" w:eastAsia="MS Mincho" w:hAnsi="Times New Roman" w:cs="Times New Roman"/>
          <w:u w:color="FFFFFF"/>
          <w:lang w:eastAsia="ru-RU"/>
        </w:rPr>
        <w:t xml:space="preserve">3) отсутствие документации по планировке территории, утвержденной в соответствии с договором о развитии о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w:t>
      </w:r>
      <w:r w:rsidRPr="00B30F44">
        <w:rPr>
          <w:rFonts w:ascii="Times New Roman" w:eastAsia="MS Mincho" w:hAnsi="Times New Roman" w:cs="Times New Roman"/>
          <w:u w:color="FFFFFF"/>
          <w:lang w:eastAsia="ru-RU"/>
        </w:rPr>
        <w:lastRenderedPageBreak/>
        <w:t>строительство, реконструкция объекта капитального строительства планируются на территории, в отношении которой органом местного самоуправления поселения принято решение о развитии застроенной территории или решение о комплексном развитии территории по инициативе органа местного самоуправления поселения.</w:t>
      </w:r>
      <w:bookmarkEnd w:id="21"/>
      <w:r w:rsidRPr="00B30F44">
        <w:rPr>
          <w:rFonts w:ascii="Times New Roman" w:eastAsia="MS Mincho" w:hAnsi="Times New Roman" w:cs="Times New Roman"/>
          <w:u w:color="FFFFFF"/>
          <w:lang w:eastAsia="ru-RU"/>
        </w:rPr>
        <w:t>»;</w:t>
      </w:r>
    </w:p>
    <w:p w14:paraId="25B32AFD"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9) в статье 28 Правил:</w:t>
      </w:r>
    </w:p>
    <w:p w14:paraId="658500CD"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 пункте 4:</w:t>
      </w:r>
    </w:p>
    <w:p w14:paraId="3A7CB0F5"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третье предложение изложить в следующей редакции:</w:t>
      </w:r>
    </w:p>
    <w:p w14:paraId="5C9D83D7"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«Разрешение на ввод объекта в эксплуатацию выдается в форме электронного документа, подписанного электронной </w:t>
      </w:r>
      <w:proofErr w:type="gramStart"/>
      <w:r w:rsidRPr="00B30F44">
        <w:rPr>
          <w:rFonts w:ascii="Times New Roman" w:eastAsia="MS Mincho" w:hAnsi="Times New Roman" w:cs="Times New Roman"/>
          <w:u w:color="FFFFFF"/>
          <w:lang w:eastAsia="ru-RU"/>
        </w:rPr>
        <w:t>подписью, в случае, если</w:t>
      </w:r>
      <w:proofErr w:type="gramEnd"/>
      <w:r w:rsidRPr="00B30F44">
        <w:rPr>
          <w:rFonts w:ascii="Times New Roman" w:eastAsia="MS Mincho" w:hAnsi="Times New Roman" w:cs="Times New Roman"/>
          <w:u w:color="FFFFFF"/>
          <w:lang w:eastAsia="ru-RU"/>
        </w:rPr>
        <w:t xml:space="preserve"> это указано в заявлении о выдаче разрешения на ввод объекта в эксплуатацию.»</w:t>
      </w:r>
    </w:p>
    <w:p w14:paraId="21D7AAF8"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дополнить четвертым предложением следующего содержания:</w:t>
      </w:r>
    </w:p>
    <w:p w14:paraId="69C6BA18" w14:textId="77777777" w:rsidR="00B30F44" w:rsidRPr="00B30F44" w:rsidRDefault="00B30F44" w:rsidP="00B30F44">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и выдача разрешений на ввод в эксплуатацию осуществляются исключительно в электронной форме.»;</w:t>
      </w:r>
    </w:p>
    <w:p w14:paraId="07DE07EF"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в пункте 5 слова «семи рабочих дней» заменить словами «пяти рабочих дней»;</w:t>
      </w:r>
    </w:p>
    <w:p w14:paraId="6BE30DCD"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подпункт 4 пункта 7 дополнить словами «</w:t>
      </w:r>
      <w:bookmarkStart w:id="22" w:name="_Hlk50645873"/>
      <w:r w:rsidRPr="00B30F44">
        <w:rPr>
          <w:rFonts w:ascii="Times New Roman" w:eastAsia="MS Mincho" w:hAnsi="Times New Roman" w:cs="Times New Roman"/>
          <w:u w:color="FFFFFF"/>
          <w:lang w:eastAsia="ru-RU"/>
        </w:rPr>
        <w:t>,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bookmarkEnd w:id="22"/>
      <w:r w:rsidRPr="00B30F44">
        <w:rPr>
          <w:rFonts w:ascii="Times New Roman" w:eastAsia="MS Mincho" w:hAnsi="Times New Roman" w:cs="Times New Roman"/>
          <w:u w:color="FFFFFF"/>
          <w:lang w:eastAsia="ru-RU"/>
        </w:rPr>
        <w:t>»;</w:t>
      </w:r>
    </w:p>
    <w:p w14:paraId="0095513C"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10) наименование Главы </w:t>
      </w:r>
      <w:r w:rsidRPr="00B30F44">
        <w:rPr>
          <w:rFonts w:ascii="Times New Roman" w:eastAsia="MS Mincho" w:hAnsi="Times New Roman" w:cs="Times New Roman"/>
          <w:u w:color="FFFFFF"/>
          <w:lang w:val="en-US" w:eastAsia="ru-RU"/>
        </w:rPr>
        <w:t>V</w:t>
      </w:r>
      <w:r w:rsidRPr="00B30F44">
        <w:rPr>
          <w:rFonts w:ascii="Times New Roman" w:eastAsia="MS Mincho" w:hAnsi="Times New Roman" w:cs="Times New Roman"/>
          <w:u w:color="FFFFFF"/>
          <w:lang w:eastAsia="ru-RU"/>
        </w:rPr>
        <w:t xml:space="preserve"> «Порядок организации и проведения публичных слушаний по вопросам градостроительной деятельности в поселении» изложить в следующей редакции:</w:t>
      </w:r>
    </w:p>
    <w:p w14:paraId="7B5A23AA"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«Глава V. Общественные обсуждения, публичные слушания по проектам документов в области градостроительной деятельности»;</w:t>
      </w:r>
    </w:p>
    <w:p w14:paraId="4C172BCA"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11) в статье 29 Правил:</w:t>
      </w:r>
    </w:p>
    <w:p w14:paraId="2FF7D381"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пункт 5 признать утратившим силу;</w:t>
      </w:r>
    </w:p>
    <w:p w14:paraId="5179BDA6"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пункт 6 изложить в следующей редакции:</w:t>
      </w:r>
    </w:p>
    <w:p w14:paraId="466D7593"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bookmarkStart w:id="23" w:name="_Toc103606939"/>
      <w:bookmarkStart w:id="24" w:name="_Toc131313933"/>
      <w:r w:rsidRPr="00B30F44">
        <w:rPr>
          <w:rFonts w:ascii="Times New Roman" w:eastAsia="MS Mincho" w:hAnsi="Times New Roman" w:cs="Times New Roman"/>
          <w:lang w:eastAsia="ru-RU"/>
        </w:rPr>
        <w:t>«6. Порядок организации и проведения общественных обсуждений или публичных слушаний по проектам, предусмотренным пункта 2 настоящей статьи, организатор общественных обсуждений или публичных слушаний, срок проведения общественных обсуждений или публичных слушаний, официальный сайт и (или) информационные системы, используемые при проведении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 определяются решением Собрания представителей поселения, принимаемым в соответствии с Уставом поселения и настоящими Правилами.»;</w:t>
      </w:r>
    </w:p>
    <w:bookmarkEnd w:id="23"/>
    <w:bookmarkEnd w:id="24"/>
    <w:p w14:paraId="7044744C" w14:textId="77777777" w:rsidR="00B30F44" w:rsidRPr="00B30F44" w:rsidRDefault="00B30F44" w:rsidP="00B30F44">
      <w:pPr>
        <w:spacing w:after="0" w:line="240" w:lineRule="auto"/>
        <w:ind w:firstLine="700"/>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12) подпункт 3 пункта 2 статьи 46 Правил после слова «дренажных» дополнить словами «и мелиоративных»;</w:t>
      </w:r>
    </w:p>
    <w:p w14:paraId="0D2E7708"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13) статью 51 Правил дополнить пунктом 17 следующего содержания:</w:t>
      </w:r>
    </w:p>
    <w:p w14:paraId="4A992547"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 xml:space="preserve">«17. </w:t>
      </w:r>
      <w:bookmarkStart w:id="25" w:name="_Hlk50719930"/>
      <w:r w:rsidRPr="00B30F44">
        <w:rPr>
          <w:rFonts w:ascii="Times New Roman" w:eastAsia="MS Mincho" w:hAnsi="Times New Roman" w:cs="Times New Roman"/>
          <w:lang w:eastAsia="ru-RU"/>
        </w:rPr>
        <w:t>Предельные параметры разрешенного строительства, реконструкции объектов капитального строительства, установленные Правилами, не распространяются на объекты капитального строительства, построенные и (или) реконструированные до вступления в силу Правил, и не являются препятствием для оформления в установленном законодательством порядке прав на такие объекты.</w:t>
      </w:r>
      <w:bookmarkEnd w:id="25"/>
      <w:r w:rsidRPr="00B30F44">
        <w:rPr>
          <w:rFonts w:ascii="Times New Roman" w:eastAsia="MS Mincho" w:hAnsi="Times New Roman" w:cs="Times New Roman"/>
          <w:lang w:eastAsia="ru-RU"/>
        </w:rPr>
        <w:t>».</w:t>
      </w:r>
    </w:p>
    <w:p w14:paraId="7037F78C"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14) в статье 53 Правил:</w:t>
      </w:r>
    </w:p>
    <w:p w14:paraId="2E209F23"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описании зон и видов разрешенного использования земельных участков и объектов капитального строительства территориальной зоны «О1 Зона делового, общественного и коммерческого назначения»:</w:t>
      </w:r>
    </w:p>
    <w:p w14:paraId="3485BD22"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перечень основных видов разрешенного использования земельных участков и объектов капитального строительства в территориальной зоне дополнить видами разрешенного использования кодами 4.9.1.3 и 4.9.1.4 следующего содержания:</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7230"/>
        <w:gridCol w:w="1134"/>
      </w:tblGrid>
      <w:tr w:rsidR="00B30F44" w:rsidRPr="00B30F44" w14:paraId="629D1FD0" w14:textId="77777777" w:rsidTr="006E46E2">
        <w:tc>
          <w:tcPr>
            <w:tcW w:w="2546" w:type="dxa"/>
            <w:shd w:val="clear" w:color="auto" w:fill="auto"/>
          </w:tcPr>
          <w:p w14:paraId="09B59CC5"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«Автомобильные мойки</w:t>
            </w:r>
          </w:p>
        </w:tc>
        <w:tc>
          <w:tcPr>
            <w:tcW w:w="7230" w:type="dxa"/>
            <w:shd w:val="clear" w:color="auto" w:fill="auto"/>
          </w:tcPr>
          <w:p w14:paraId="174BD5C2"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Размещение автомобильных моек, а также размещение магазинов сопутствующей торговли</w:t>
            </w:r>
          </w:p>
        </w:tc>
        <w:tc>
          <w:tcPr>
            <w:tcW w:w="1134" w:type="dxa"/>
            <w:shd w:val="clear" w:color="auto" w:fill="auto"/>
          </w:tcPr>
          <w:p w14:paraId="5354430D" w14:textId="77777777" w:rsidR="00B30F44" w:rsidRPr="00B30F44" w:rsidRDefault="00B30F44" w:rsidP="00B30F44">
            <w:pPr>
              <w:spacing w:after="0" w:line="240" w:lineRule="auto"/>
              <w:jc w:val="center"/>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4.9.1.3</w:t>
            </w:r>
          </w:p>
        </w:tc>
      </w:tr>
      <w:tr w:rsidR="00B30F44" w:rsidRPr="00B30F44" w14:paraId="4A8336CF" w14:textId="77777777" w:rsidTr="006E46E2">
        <w:tc>
          <w:tcPr>
            <w:tcW w:w="2546" w:type="dxa"/>
            <w:shd w:val="clear" w:color="auto" w:fill="auto"/>
          </w:tcPr>
          <w:p w14:paraId="40DA6373"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Ремонт автомобилей</w:t>
            </w:r>
          </w:p>
        </w:tc>
        <w:tc>
          <w:tcPr>
            <w:tcW w:w="7230" w:type="dxa"/>
            <w:shd w:val="clear" w:color="auto" w:fill="auto"/>
          </w:tcPr>
          <w:p w14:paraId="15261A68"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134" w:type="dxa"/>
            <w:shd w:val="clear" w:color="auto" w:fill="auto"/>
          </w:tcPr>
          <w:p w14:paraId="71CFC346" w14:textId="77777777" w:rsidR="00B30F44" w:rsidRPr="00B30F44" w:rsidRDefault="00B30F44" w:rsidP="00B30F44">
            <w:pPr>
              <w:spacing w:after="0" w:line="240" w:lineRule="auto"/>
              <w:jc w:val="center"/>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4.9.1.4»;</w:t>
            </w:r>
          </w:p>
        </w:tc>
      </w:tr>
    </w:tbl>
    <w:p w14:paraId="29D5D975"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перечне условно разрешенных видов использования земельных участков и объектов капитального строительства виды разрешенного использования с кодами 4.9.1.3 и 4.9.1.4 исключить;</w:t>
      </w:r>
    </w:p>
    <w:p w14:paraId="0C042BF5"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описании зон и видов разрешенного использования земельных участков и объектов капитального строительства территориальной зоны «О4 Зона размещения объектов образования»:</w:t>
      </w:r>
    </w:p>
    <w:p w14:paraId="1717104D"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перечень основных видов разрешенного использования земельных участков и объектов капитального строительства в территориальной зоне дополнить видом разрешенного использования с кодом 4.9 следующего содержания:</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7231"/>
        <w:gridCol w:w="1134"/>
      </w:tblGrid>
      <w:tr w:rsidR="00B30F44" w:rsidRPr="00B30F44" w14:paraId="0F0017B3" w14:textId="77777777" w:rsidTr="006E46E2">
        <w:tc>
          <w:tcPr>
            <w:tcW w:w="2545" w:type="dxa"/>
            <w:shd w:val="clear" w:color="auto" w:fill="auto"/>
          </w:tcPr>
          <w:p w14:paraId="6AD91996"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«Служебные гаражи</w:t>
            </w:r>
          </w:p>
        </w:tc>
        <w:tc>
          <w:tcPr>
            <w:tcW w:w="7231" w:type="dxa"/>
            <w:shd w:val="clear" w:color="auto" w:fill="auto"/>
          </w:tcPr>
          <w:p w14:paraId="25B77180" w14:textId="77777777" w:rsidR="00B30F44" w:rsidRPr="00B30F44" w:rsidRDefault="00B30F44" w:rsidP="00B30F44">
            <w:pPr>
              <w:spacing w:after="0" w:line="240" w:lineRule="auto"/>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134" w:type="dxa"/>
            <w:shd w:val="clear" w:color="auto" w:fill="auto"/>
          </w:tcPr>
          <w:p w14:paraId="098A0575" w14:textId="77777777" w:rsidR="00B30F44" w:rsidRPr="00B30F44" w:rsidRDefault="00B30F44" w:rsidP="00B30F44">
            <w:pPr>
              <w:spacing w:after="0" w:line="240" w:lineRule="auto"/>
              <w:jc w:val="center"/>
              <w:rPr>
                <w:rFonts w:ascii="Times New Roman" w:eastAsia="MS Mincho" w:hAnsi="Times New Roman" w:cs="Times New Roman"/>
                <w:sz w:val="16"/>
                <w:szCs w:val="16"/>
                <w:lang w:eastAsia="ru-RU"/>
              </w:rPr>
            </w:pPr>
            <w:r w:rsidRPr="00B30F44">
              <w:rPr>
                <w:rFonts w:ascii="Times New Roman" w:eastAsia="MS Mincho" w:hAnsi="Times New Roman" w:cs="Times New Roman"/>
                <w:sz w:val="16"/>
                <w:szCs w:val="16"/>
                <w:lang w:eastAsia="ru-RU"/>
              </w:rPr>
              <w:t>4.9»;</w:t>
            </w:r>
          </w:p>
        </w:tc>
      </w:tr>
    </w:tbl>
    <w:p w14:paraId="560E3350"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15) в статье 54.1 Правил:</w:t>
      </w:r>
    </w:p>
    <w:p w14:paraId="79D3617F"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пунктах 1, 2 слова «для индивидуальной жилой застройки» заменить словами «для индивидуального жилищного строительства»;</w:t>
      </w:r>
    </w:p>
    <w:p w14:paraId="3D503262"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lastRenderedPageBreak/>
        <w:t>в пункте 3 в столбцах с кодами «Ж1», «Ж1-1», «Ж6», «Ж8» цифры «200» заменить цифрами «50»;</w:t>
      </w:r>
    </w:p>
    <w:p w14:paraId="48A9AD25"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пунктах 7 и 8 слова «для садоводства и дачного хозяйства» заменить словами «для ведения садоводства»;</w:t>
      </w:r>
    </w:p>
    <w:p w14:paraId="30645296"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9 слова «для огородничества» заменить словами «для ведения огородничества»;</w:t>
      </w:r>
    </w:p>
    <w:p w14:paraId="13C11EC9"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11 слова «дошкольных образовательных учреждений и объектов начального общего и среднего (полного) общего образования» заменить словами «объектов дошкольного, начального и среднего общего образования»;</w:t>
      </w:r>
    </w:p>
    <w:p w14:paraId="72C6B3C6"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 xml:space="preserve">в пункте 12: </w:t>
      </w:r>
    </w:p>
    <w:p w14:paraId="4BEB99F5"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столбце «Наименование параметра» слова «среднего профессионально и высшего профессионального образования» заменить словами «среднего и высшего профессионального образования»;</w:t>
      </w:r>
    </w:p>
    <w:p w14:paraId="287E1C8E"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столбце с кодом «О4» цифры «7500» заменить цифрами «2000»;</w:t>
      </w:r>
    </w:p>
    <w:p w14:paraId="091A312E" w14:textId="77777777" w:rsidR="00B30F44" w:rsidRPr="00B30F44" w:rsidRDefault="00B30F44" w:rsidP="00B30F44">
      <w:pPr>
        <w:spacing w:after="0" w:line="240" w:lineRule="auto"/>
        <w:ind w:firstLine="709"/>
        <w:jc w:val="both"/>
        <w:rPr>
          <w:rFonts w:ascii="Times New Roman" w:eastAsia="MS Mincho" w:hAnsi="Times New Roman" w:cs="Times New Roman"/>
          <w:bCs/>
          <w:lang w:eastAsia="ru-RU"/>
        </w:rPr>
      </w:pPr>
      <w:r w:rsidRPr="00B30F44">
        <w:rPr>
          <w:rFonts w:ascii="Times New Roman" w:eastAsia="MS Mincho" w:hAnsi="Times New Roman" w:cs="Times New Roman"/>
          <w:bCs/>
          <w:lang w:eastAsia="ru-RU"/>
        </w:rPr>
        <w:t>в пункте 13 слова «для размещения 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заменить словами «для предоставления коммунальных услуг»;</w:t>
      </w:r>
    </w:p>
    <w:p w14:paraId="4CDD7106"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16 слова «для иных основных и условно-разрешенных видов использования земельных участков, за исключением, указанных» заменить словами «для иного использования земельных участков, за исключением использования, указанного»;</w:t>
      </w:r>
    </w:p>
    <w:p w14:paraId="6645DFAD"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20 слова «блокированной застройки» заменить словами «блокированной жилой застройки»;</w:t>
      </w:r>
    </w:p>
    <w:p w14:paraId="21A2CA4A"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21 слова «дошкольных образовательных учреждений и объектов начального общего и среднего (полного) общего образования» заменить словами «объектов дошкольного, начального и среднего общего образования»;</w:t>
      </w:r>
    </w:p>
    <w:p w14:paraId="7D373592"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22 слова «для индивидуальной жилой застройки» заменить словами «для индивидуального жилищного строительства»;</w:t>
      </w:r>
    </w:p>
    <w:p w14:paraId="4A0F2730"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в пункте 23 после слов «подсобного хозяйства» дополнить словами «(приусадебный земельный участок)»;</w:t>
      </w:r>
    </w:p>
    <w:p w14:paraId="425F2DBC" w14:textId="77777777" w:rsidR="00B30F44" w:rsidRPr="00B30F44" w:rsidRDefault="00B30F44" w:rsidP="00B30F44">
      <w:pPr>
        <w:spacing w:after="0" w:line="240" w:lineRule="auto"/>
        <w:ind w:firstLine="709"/>
        <w:jc w:val="both"/>
        <w:rPr>
          <w:rFonts w:ascii="Times New Roman" w:eastAsia="MS Mincho" w:hAnsi="Times New Roman" w:cs="Times New Roman"/>
          <w:bCs/>
          <w:lang w:eastAsia="ru-RU"/>
        </w:rPr>
      </w:pPr>
      <w:r w:rsidRPr="00B30F44">
        <w:rPr>
          <w:rFonts w:ascii="Times New Roman" w:eastAsia="MS Mincho" w:hAnsi="Times New Roman" w:cs="Times New Roman"/>
          <w:bCs/>
          <w:lang w:eastAsia="ru-RU"/>
        </w:rPr>
        <w:t xml:space="preserve">в пункте 26 слова </w:t>
      </w:r>
      <w:r w:rsidRPr="00B30F44">
        <w:rPr>
          <w:rFonts w:ascii="Times New Roman" w:eastAsia="MS Mincho" w:hAnsi="Times New Roman" w:cs="Times New Roman"/>
          <w:lang w:eastAsia="ru-RU"/>
        </w:rPr>
        <w:t>«для садоводства и дачного хозяйства» заменить словами «для ведения садоводства»;</w:t>
      </w:r>
    </w:p>
    <w:p w14:paraId="586A6235" w14:textId="77777777" w:rsidR="00B30F44" w:rsidRPr="00B30F44" w:rsidRDefault="00B30F44" w:rsidP="00B30F44">
      <w:pPr>
        <w:spacing w:after="0" w:line="240" w:lineRule="auto"/>
        <w:ind w:firstLine="709"/>
        <w:jc w:val="both"/>
        <w:rPr>
          <w:rFonts w:ascii="Times New Roman" w:eastAsia="MS Mincho" w:hAnsi="Times New Roman" w:cs="Times New Roman"/>
          <w:bCs/>
          <w:lang w:eastAsia="ru-RU"/>
        </w:rPr>
      </w:pPr>
      <w:r w:rsidRPr="00B30F44">
        <w:rPr>
          <w:rFonts w:ascii="Times New Roman" w:eastAsia="MS Mincho" w:hAnsi="Times New Roman" w:cs="Times New Roman"/>
          <w:bCs/>
          <w:lang w:eastAsia="ru-RU"/>
        </w:rPr>
        <w:t>в пункте 27 слова «для размещения 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заменить словами «в границах земельного участка для предоставления коммунальных услуг»;</w:t>
      </w:r>
    </w:p>
    <w:p w14:paraId="04466E17" w14:textId="77777777" w:rsidR="00B30F44" w:rsidRPr="00B30F44" w:rsidRDefault="00B30F44" w:rsidP="00B30F44">
      <w:pPr>
        <w:spacing w:after="0" w:line="240" w:lineRule="auto"/>
        <w:ind w:firstLine="709"/>
        <w:jc w:val="both"/>
        <w:rPr>
          <w:rFonts w:ascii="Times New Roman" w:eastAsia="MS Mincho" w:hAnsi="Times New Roman" w:cs="Times New Roman"/>
          <w:bCs/>
          <w:lang w:eastAsia="ru-RU"/>
        </w:rPr>
      </w:pPr>
      <w:r w:rsidRPr="00B30F44">
        <w:rPr>
          <w:rFonts w:ascii="Times New Roman" w:eastAsia="MS Mincho" w:hAnsi="Times New Roman" w:cs="Times New Roman"/>
          <w:bCs/>
          <w:lang w:eastAsia="ru-RU"/>
        </w:rPr>
        <w:t>в пункте 29 слова «индивидуальной жилой застройки» заменить словами «индивидуального жилищного строительства»;</w:t>
      </w:r>
    </w:p>
    <w:p w14:paraId="1CFA0BE0" w14:textId="77777777" w:rsidR="00B30F44" w:rsidRPr="00B30F44" w:rsidRDefault="00B30F44" w:rsidP="00B30F44">
      <w:pPr>
        <w:spacing w:after="0" w:line="240" w:lineRule="auto"/>
        <w:ind w:firstLine="709"/>
        <w:jc w:val="both"/>
        <w:rPr>
          <w:rFonts w:ascii="Times New Roman" w:eastAsia="MS Mincho" w:hAnsi="Times New Roman" w:cs="Times New Roman"/>
          <w:lang w:eastAsia="ru-RU"/>
        </w:rPr>
      </w:pPr>
      <w:r w:rsidRPr="00B30F44">
        <w:rPr>
          <w:rFonts w:ascii="Times New Roman" w:eastAsia="MS Mincho" w:hAnsi="Times New Roman" w:cs="Times New Roman"/>
          <w:lang w:eastAsia="ru-RU"/>
        </w:rPr>
        <w:t>16) статью 57 Правил изложить в следующей редакции:</w:t>
      </w:r>
    </w:p>
    <w:p w14:paraId="3FA64799" w14:textId="77777777" w:rsidR="00B30F44" w:rsidRPr="00B30F44" w:rsidRDefault="00B30F44" w:rsidP="00B30F44">
      <w:pPr>
        <w:spacing w:after="0" w:line="240" w:lineRule="auto"/>
        <w:ind w:firstLine="709"/>
        <w:jc w:val="both"/>
        <w:rPr>
          <w:rFonts w:ascii="Times New Roman" w:eastAsia="MS Mincho" w:hAnsi="Times New Roman" w:cs="Times New Roman"/>
          <w:b/>
          <w:bCs/>
          <w:u w:color="FFFFFF"/>
          <w:lang w:eastAsia="ru-RU"/>
        </w:rPr>
      </w:pPr>
      <w:r w:rsidRPr="00B30F44">
        <w:rPr>
          <w:rFonts w:ascii="Times New Roman" w:eastAsia="MS Mincho" w:hAnsi="Times New Roman" w:cs="Times New Roman"/>
          <w:u w:color="FFFFFF"/>
          <w:lang w:eastAsia="ru-RU"/>
        </w:rPr>
        <w:t>«</w:t>
      </w:r>
      <w:r w:rsidRPr="00B30F44">
        <w:rPr>
          <w:rFonts w:ascii="Times New Roman" w:eastAsia="MS Mincho" w:hAnsi="Times New Roman" w:cs="Times New Roman"/>
          <w:b/>
          <w:bCs/>
          <w:u w:color="FFFFFF"/>
          <w:lang w:eastAsia="ru-RU"/>
        </w:rPr>
        <w:t>Статья 57. Ограничения использования территорий в границах санитарно-защитных зон</w:t>
      </w:r>
    </w:p>
    <w:p w14:paraId="69158D66"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bookmarkStart w:id="26" w:name="_Hlk50717853"/>
      <w:r w:rsidRPr="00B30F44">
        <w:rPr>
          <w:rFonts w:ascii="Times New Roman" w:eastAsia="MS Mincho" w:hAnsi="Times New Roman" w:cs="Times New Roman"/>
          <w:u w:color="FFFFFF"/>
          <w:lang w:eastAsia="ru-RU"/>
        </w:rPr>
        <w:t xml:space="preserve">1. На территории санитарно-защитных зон в соответствии с Федеральным </w:t>
      </w:r>
      <w:hyperlink r:id="rId16" w:history="1">
        <w:r w:rsidRPr="00B30F44">
          <w:rPr>
            <w:rFonts w:ascii="Times New Roman" w:eastAsia="MS Mincho" w:hAnsi="Times New Roman" w:cs="Times New Roman"/>
            <w:u w:color="FFFFFF"/>
            <w:lang w:eastAsia="ru-RU"/>
          </w:rPr>
          <w:t>законом</w:t>
        </w:r>
      </w:hyperlink>
      <w:r w:rsidRPr="00B30F44">
        <w:rPr>
          <w:rFonts w:ascii="Times New Roman" w:eastAsia="MS Mincho" w:hAnsi="Times New Roman" w:cs="Times New Roman"/>
          <w:u w:color="FFFFFF"/>
          <w:lang w:eastAsia="ru-RU"/>
        </w:rPr>
        <w:t xml:space="preserve"> от 30 марта 1999 года № 52-ФЗ «О санитарно-эпидемиологическом благополучии населения», Постановлением Правительства Российской Федерации от 3 августа 2018 года № 222 «Об утверждении Правил установления санитарно-защитных зон и использования земельных участков» (далее в настоящей статье – Правила), расположенных в границах санитарно-защитных зон» устанавливается специальный режим использования земельных участков и объектов капитального строительства.</w:t>
      </w:r>
    </w:p>
    <w:p w14:paraId="7ADE7391"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2. В границах санитарно-защитной зоны не допускается использования земельных участков в целях:</w:t>
      </w:r>
    </w:p>
    <w:p w14:paraId="430488FF"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20087A47"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2)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0047AEE4"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3. 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w:t>
      </w:r>
    </w:p>
    <w:p w14:paraId="590D240A"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Реконструкция указанных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14:paraId="682C6AD9"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4. Со дня установления или изменения санитарно-защитной зоны планируемых к строительству или реконструкции объектов и до дня ввода их в эксплуатацию независимо от ограничений использования земельных участков, предусмотренных решением об установлении или изменении санитарно-защитной зоны, допускается использование земельных участков в границах такой зоны для целей, не связанных со строительством, реконструкцией объектов капитального строительства, за исключением строительства, реконструкции объектов капитального строительства на основании разрешения на строительство, выданного до дня установления или </w:t>
      </w:r>
      <w:r w:rsidRPr="00B30F44">
        <w:rPr>
          <w:rFonts w:ascii="Times New Roman" w:eastAsia="MS Mincho" w:hAnsi="Times New Roman" w:cs="Times New Roman"/>
          <w:u w:color="FFFFFF"/>
          <w:lang w:eastAsia="ru-RU"/>
        </w:rPr>
        <w:lastRenderedPageBreak/>
        <w:t>изменения указанной зоны, а также допускается использование зданий и сооружений, расположенных в границах зоны.»;</w:t>
      </w:r>
    </w:p>
    <w:p w14:paraId="0B0BFF8C"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17) пункт 5 статьи 60 Правил изложить</w:t>
      </w:r>
      <w:bookmarkEnd w:id="26"/>
      <w:r w:rsidRPr="00B30F44">
        <w:rPr>
          <w:rFonts w:ascii="Times New Roman" w:eastAsia="MS Mincho" w:hAnsi="Times New Roman" w:cs="Times New Roman"/>
          <w:u w:color="FFFFFF"/>
          <w:lang w:eastAsia="ru-RU"/>
        </w:rPr>
        <w:t xml:space="preserve"> </w:t>
      </w:r>
      <w:r w:rsidRPr="00B30F44">
        <w:rPr>
          <w:rFonts w:ascii="Times New Roman" w:eastAsia="MS Mincho" w:hAnsi="Times New Roman" w:cs="Times New Roman"/>
          <w:lang w:eastAsia="ru-RU"/>
        </w:rPr>
        <w:t xml:space="preserve">в следующей редакции: </w:t>
      </w:r>
    </w:p>
    <w:p w14:paraId="665742DF"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«5. На территории третьего пояса ЗСО:</w:t>
      </w:r>
    </w:p>
    <w:p w14:paraId="3CAD5AE0"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bookmarkStart w:id="27" w:name="_Hlk50718634"/>
      <w:r w:rsidRPr="00B30F44">
        <w:rPr>
          <w:rFonts w:ascii="Times New Roman" w:eastAsia="MS Mincho" w:hAnsi="Times New Roman" w:cs="Times New Roman"/>
          <w:u w:color="FFFFFF"/>
          <w:lang w:eastAsia="ru-RU"/>
        </w:rPr>
        <w:t>1) осуществляются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bookmarkEnd w:id="27"/>
    </w:p>
    <w:p w14:paraId="6184127F"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22C68B26"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3) запрещается закачка отработанных вод в подземные горизонты, подземное складирование твердых отходов и разработка недр земли;</w:t>
      </w:r>
    </w:p>
    <w:p w14:paraId="35D4F1B2"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4) запрещается размещения складов горюче-смазочных материалов, ядохимикатов и минеральных удобрений, накопителей </w:t>
      </w:r>
      <w:proofErr w:type="spellStart"/>
      <w:r w:rsidRPr="00B30F44">
        <w:rPr>
          <w:rFonts w:ascii="Times New Roman" w:eastAsia="MS Mincho" w:hAnsi="Times New Roman" w:cs="Times New Roman"/>
          <w:u w:color="FFFFFF"/>
          <w:lang w:eastAsia="ru-RU"/>
        </w:rPr>
        <w:t>промстоков</w:t>
      </w:r>
      <w:proofErr w:type="spellEnd"/>
      <w:r w:rsidRPr="00B30F44">
        <w:rPr>
          <w:rFonts w:ascii="Times New Roman" w:eastAsia="MS Mincho" w:hAnsi="Times New Roman" w:cs="Times New Roman"/>
          <w:u w:color="FFFFFF"/>
          <w:lang w:eastAsia="ru-RU"/>
        </w:rPr>
        <w:t xml:space="preserve">, </w:t>
      </w:r>
      <w:proofErr w:type="spellStart"/>
      <w:r w:rsidRPr="00B30F44">
        <w:rPr>
          <w:rFonts w:ascii="Times New Roman" w:eastAsia="MS Mincho" w:hAnsi="Times New Roman" w:cs="Times New Roman"/>
          <w:u w:color="FFFFFF"/>
          <w:lang w:eastAsia="ru-RU"/>
        </w:rPr>
        <w:t>шламохранилищ</w:t>
      </w:r>
      <w:proofErr w:type="spellEnd"/>
      <w:r w:rsidRPr="00B30F44">
        <w:rPr>
          <w:rFonts w:ascii="Times New Roman" w:eastAsia="MS Mincho" w:hAnsi="Times New Roman" w:cs="Times New Roman"/>
          <w:u w:color="FFFFFF"/>
          <w:lang w:eastAsia="ru-RU"/>
        </w:rPr>
        <w:t xml:space="preserve">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4548F8AE"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18) в статье 64 Правил:</w:t>
      </w:r>
    </w:p>
    <w:p w14:paraId="1B78FBD6"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подпункт 2 пункта 3 изложить в следующей редакции:</w:t>
      </w:r>
    </w:p>
    <w:p w14:paraId="0B62054E"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«2) </w:t>
      </w:r>
      <w:bookmarkStart w:id="28" w:name="_Hlk50718578"/>
      <w:r w:rsidRPr="00B30F44">
        <w:rPr>
          <w:rFonts w:ascii="Times New Roman" w:eastAsia="MS Mincho" w:hAnsi="Times New Roman" w:cs="Times New Roman"/>
          <w:u w:color="FFFFFF"/>
          <w:lang w:eastAsia="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bookmarkEnd w:id="28"/>
      <w:r w:rsidRPr="00B30F44">
        <w:rPr>
          <w:rFonts w:ascii="Times New Roman" w:eastAsia="MS Mincho" w:hAnsi="Times New Roman" w:cs="Times New Roman"/>
          <w:u w:color="FFFFFF"/>
          <w:lang w:eastAsia="ru-RU"/>
        </w:rPr>
        <w:t>;».</w:t>
      </w:r>
    </w:p>
    <w:p w14:paraId="4A723C87"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2. Опубликовать настоящее решение в газете «Вестник городского поселения Безенчук» в течение десяти дней со дня издания.</w:t>
      </w:r>
    </w:p>
    <w:p w14:paraId="1B88F3EB" w14:textId="77777777" w:rsidR="00B30F44" w:rsidRPr="00B30F44" w:rsidRDefault="00B30F44" w:rsidP="00B30F44">
      <w:pPr>
        <w:spacing w:after="0" w:line="240" w:lineRule="auto"/>
        <w:ind w:firstLine="709"/>
        <w:jc w:val="both"/>
        <w:rPr>
          <w:rFonts w:ascii="Times New Roman" w:eastAsia="MS Mincho" w:hAnsi="Times New Roman" w:cs="Times New Roman"/>
          <w:u w:color="FFFFFF"/>
          <w:lang w:eastAsia="ru-RU"/>
        </w:rPr>
      </w:pPr>
      <w:r w:rsidRPr="00B30F44">
        <w:rPr>
          <w:rFonts w:ascii="Times New Roman" w:eastAsia="MS Mincho" w:hAnsi="Times New Roman" w:cs="Times New Roman"/>
          <w:u w:color="FFFFFF"/>
          <w:lang w:eastAsia="ru-RU"/>
        </w:rPr>
        <w:t xml:space="preserve">3. Настоящее решение вступает в силу на следующий день после его официального опубликования. </w:t>
      </w:r>
    </w:p>
    <w:p w14:paraId="4E7E558A" w14:textId="70022EEC" w:rsidR="00135A1F" w:rsidRPr="00947D8F" w:rsidRDefault="00135A1F" w:rsidP="00B30F44">
      <w:pPr>
        <w:spacing w:after="0" w:line="240" w:lineRule="auto"/>
        <w:jc w:val="both"/>
        <w:outlineLvl w:val="0"/>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5FA47782" w14:textId="77777777" w:rsidR="00135A1F" w:rsidRPr="00A606A8" w:rsidRDefault="00135A1F" w:rsidP="00135A1F">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389910A" w14:textId="77777777" w:rsidR="00135A1F" w:rsidRPr="000B538D" w:rsidRDefault="00135A1F" w:rsidP="00135A1F">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7D1B49DF" w14:textId="77777777" w:rsidR="007D1CA9" w:rsidRPr="007D1CA9" w:rsidRDefault="007D1CA9" w:rsidP="007D1CA9">
      <w:pPr>
        <w:tabs>
          <w:tab w:val="left" w:pos="9600"/>
        </w:tabs>
        <w:spacing w:after="0" w:line="240" w:lineRule="auto"/>
        <w:ind w:right="306"/>
        <w:jc w:val="center"/>
        <w:rPr>
          <w:rFonts w:ascii="Times New Roman" w:eastAsia="Times New Roman" w:hAnsi="Times New Roman" w:cs="Times New Roman"/>
          <w:sz w:val="8"/>
          <w:szCs w:val="8"/>
          <w:lang w:eastAsia="ru-RU"/>
        </w:rPr>
      </w:pPr>
    </w:p>
    <w:p w14:paraId="56DFD00B" w14:textId="53B50675" w:rsidR="009620A7" w:rsidRPr="00BA56BF" w:rsidRDefault="009620A7" w:rsidP="009620A7">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76971A12" w14:textId="77777777" w:rsidR="0014270B" w:rsidRPr="0014270B" w:rsidRDefault="009620A7" w:rsidP="0014270B">
      <w:pPr>
        <w:spacing w:after="0" w:line="240" w:lineRule="auto"/>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w:t>
      </w:r>
      <w:r w:rsidR="0014270B" w:rsidRPr="0014270B">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от 30.11.2015 № 3/6 «</w:t>
      </w:r>
      <w:r w:rsidR="0014270B" w:rsidRPr="0014270B">
        <w:rPr>
          <w:rFonts w:ascii="Times New Roman" w:eastAsia="Times New Roman" w:hAnsi="Times New Roman" w:cs="Times New Roman"/>
          <w:bCs/>
          <w:lang w:eastAsia="ru-RU"/>
        </w:rPr>
        <w:t>Об утверждении Положения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w:t>
      </w:r>
      <w:r w:rsidR="0014270B" w:rsidRPr="0014270B">
        <w:rPr>
          <w:rFonts w:ascii="Times New Roman" w:eastAsia="Times New Roman" w:hAnsi="Times New Roman" w:cs="Times New Roman"/>
          <w:lang w:eastAsia="ru-RU"/>
        </w:rPr>
        <w:t xml:space="preserve">» </w:t>
      </w:r>
    </w:p>
    <w:p w14:paraId="526F74AE" w14:textId="77777777" w:rsidR="0014270B" w:rsidRPr="0014270B" w:rsidRDefault="0014270B" w:rsidP="0014270B">
      <w:pPr>
        <w:spacing w:after="0" w:line="240" w:lineRule="auto"/>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ab/>
        <w:t>В соответствии с Распоряжением Правительства РФ от 04.09.2020 года №2250-р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2020 года  оплаты труда работников подведомственных учреждений»,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104E92C" w14:textId="77777777" w:rsidR="0014270B" w:rsidRPr="0014270B" w:rsidRDefault="0014270B" w:rsidP="0014270B">
      <w:pPr>
        <w:spacing w:after="0" w:line="240" w:lineRule="auto"/>
        <w:jc w:val="center"/>
        <w:rPr>
          <w:rFonts w:ascii="Times New Roman" w:eastAsia="Times New Roman" w:hAnsi="Times New Roman" w:cs="Times New Roman"/>
          <w:lang w:eastAsia="ru-RU"/>
        </w:rPr>
      </w:pPr>
      <w:r w:rsidRPr="0014270B">
        <w:rPr>
          <w:rFonts w:ascii="Times New Roman" w:eastAsia="Calibri" w:hAnsi="Times New Roman" w:cs="Times New Roman"/>
        </w:rPr>
        <w:tab/>
      </w:r>
      <w:r w:rsidRPr="0014270B">
        <w:rPr>
          <w:rFonts w:ascii="Times New Roman" w:eastAsia="Times New Roman" w:hAnsi="Times New Roman" w:cs="Times New Roman"/>
          <w:lang w:eastAsia="ru-RU"/>
        </w:rPr>
        <w:t>РЕШИЛО:</w:t>
      </w:r>
    </w:p>
    <w:p w14:paraId="6B3827E9" w14:textId="77777777" w:rsidR="0014270B" w:rsidRPr="0014270B" w:rsidRDefault="0014270B" w:rsidP="00EC34EC">
      <w:pPr>
        <w:numPr>
          <w:ilvl w:val="0"/>
          <w:numId w:val="19"/>
        </w:numPr>
        <w:spacing w:after="0" w:line="240" w:lineRule="auto"/>
        <w:ind w:left="0" w:firstLine="426"/>
        <w:contextualSpacing/>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Внести в решение Собрания представителей городского поселения Безенчук от 30.11.2015 № 3/6 «</w:t>
      </w:r>
      <w:r w:rsidRPr="0014270B">
        <w:rPr>
          <w:rFonts w:ascii="Times New Roman" w:eastAsia="Times New Roman" w:hAnsi="Times New Roman" w:cs="Times New Roman"/>
          <w:bCs/>
          <w:lang w:eastAsia="ru-RU"/>
        </w:rPr>
        <w:t>Об утверждении Положения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w:t>
      </w:r>
      <w:r w:rsidRPr="0014270B">
        <w:rPr>
          <w:rFonts w:ascii="Times New Roman" w:eastAsia="Times New Roman" w:hAnsi="Times New Roman" w:cs="Times New Roman"/>
          <w:lang w:eastAsia="ru-RU"/>
        </w:rPr>
        <w:t>» следующие изменения:</w:t>
      </w:r>
    </w:p>
    <w:p w14:paraId="64601911" w14:textId="77777777" w:rsidR="0014270B" w:rsidRPr="0014270B" w:rsidRDefault="0014270B" w:rsidP="0014270B">
      <w:pPr>
        <w:spacing w:after="0" w:line="240" w:lineRule="auto"/>
        <w:ind w:firstLine="426"/>
        <w:contextualSpacing/>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 xml:space="preserve">1.1. Пункт 2.3. изложить в новой редакции: </w:t>
      </w:r>
    </w:p>
    <w:p w14:paraId="55AE9217" w14:textId="77777777" w:rsidR="0014270B" w:rsidRPr="0014270B" w:rsidRDefault="0014270B" w:rsidP="0014270B">
      <w:pPr>
        <w:spacing w:after="0" w:line="240" w:lineRule="auto"/>
        <w:ind w:firstLine="426"/>
        <w:contextualSpacing/>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 xml:space="preserve">«2.3. Размер должностного оклада устанавливается в размере 22 160 </w:t>
      </w:r>
      <w:r w:rsidRPr="0014270B">
        <w:rPr>
          <w:rFonts w:ascii="Times New Roman" w:eastAsia="Times New Roman" w:hAnsi="Times New Roman" w:cs="Times New Roman"/>
          <w:b/>
          <w:lang w:eastAsia="ru-RU"/>
        </w:rPr>
        <w:t xml:space="preserve">  </w:t>
      </w:r>
      <w:r w:rsidRPr="0014270B">
        <w:rPr>
          <w:rFonts w:ascii="Times New Roman" w:eastAsia="Times New Roman" w:hAnsi="Times New Roman" w:cs="Times New Roman"/>
          <w:lang w:eastAsia="ru-RU"/>
        </w:rPr>
        <w:t>рублей. Размер оклада Главы поселения подлежит увеличению (индексации) в соответствии с Постановлением Правительства Российской Федерации.».</w:t>
      </w:r>
    </w:p>
    <w:p w14:paraId="2527724B" w14:textId="77777777" w:rsidR="0014270B" w:rsidRPr="0014270B" w:rsidRDefault="0014270B" w:rsidP="00EC34EC">
      <w:pPr>
        <w:numPr>
          <w:ilvl w:val="0"/>
          <w:numId w:val="19"/>
        </w:numPr>
        <w:spacing w:after="0" w:line="240" w:lineRule="auto"/>
        <w:ind w:left="0" w:firstLine="426"/>
        <w:contextualSpacing/>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14:paraId="75587D56" w14:textId="77777777" w:rsidR="0014270B" w:rsidRPr="0014270B" w:rsidRDefault="0014270B" w:rsidP="00EC34EC">
      <w:pPr>
        <w:numPr>
          <w:ilvl w:val="0"/>
          <w:numId w:val="19"/>
        </w:numPr>
        <w:spacing w:after="0" w:line="240" w:lineRule="auto"/>
        <w:ind w:left="0" w:firstLine="426"/>
        <w:contextualSpacing/>
        <w:jc w:val="both"/>
        <w:rPr>
          <w:rFonts w:ascii="Times New Roman" w:eastAsia="Times New Roman" w:hAnsi="Times New Roman" w:cs="Times New Roman"/>
          <w:lang w:eastAsia="ru-RU"/>
        </w:rPr>
      </w:pPr>
      <w:r w:rsidRPr="0014270B">
        <w:rPr>
          <w:rFonts w:ascii="Times New Roman" w:eastAsia="Times New Roman" w:hAnsi="Times New Roman" w:cs="Times New Roman"/>
          <w:lang w:eastAsia="ru-RU"/>
        </w:rPr>
        <w:t xml:space="preserve">Настоящее решение вступает в силу со дня его официального </w:t>
      </w:r>
      <w:proofErr w:type="gramStart"/>
      <w:r w:rsidRPr="0014270B">
        <w:rPr>
          <w:rFonts w:ascii="Times New Roman" w:eastAsia="Times New Roman" w:hAnsi="Times New Roman" w:cs="Times New Roman"/>
          <w:lang w:eastAsia="ru-RU"/>
        </w:rPr>
        <w:t>опубликования  и</w:t>
      </w:r>
      <w:proofErr w:type="gramEnd"/>
      <w:r w:rsidRPr="0014270B">
        <w:rPr>
          <w:rFonts w:ascii="Times New Roman" w:eastAsia="Times New Roman" w:hAnsi="Times New Roman" w:cs="Times New Roman"/>
          <w:lang w:eastAsia="ru-RU"/>
        </w:rPr>
        <w:t xml:space="preserve"> распространяет своё действие на отношения, возникшие с 01 октября 2020 года.</w:t>
      </w:r>
    </w:p>
    <w:p w14:paraId="24BC2D28" w14:textId="5ECD4121" w:rsidR="009620A7" w:rsidRPr="00947D8F" w:rsidRDefault="009620A7" w:rsidP="0014270B">
      <w:pPr>
        <w:spacing w:after="0" w:line="240" w:lineRule="auto"/>
        <w:jc w:val="both"/>
        <w:outlineLvl w:val="0"/>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621D0D1A" w14:textId="77777777" w:rsidR="009620A7" w:rsidRPr="00A606A8" w:rsidRDefault="009620A7" w:rsidP="009620A7">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F8C99C8" w14:textId="77777777" w:rsidR="009620A7" w:rsidRPr="000B538D" w:rsidRDefault="009620A7" w:rsidP="009620A7">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687055C2" w14:textId="77777777" w:rsidR="00EB484E" w:rsidRPr="00EB484E" w:rsidRDefault="00EB484E" w:rsidP="009620A7">
      <w:pPr>
        <w:tabs>
          <w:tab w:val="left" w:pos="426"/>
          <w:tab w:val="left" w:pos="993"/>
        </w:tabs>
        <w:spacing w:after="0" w:line="240" w:lineRule="auto"/>
        <w:jc w:val="right"/>
        <w:rPr>
          <w:rFonts w:ascii="Times New Roman" w:eastAsia="Times New Roman" w:hAnsi="Times New Roman" w:cs="Times New Roman"/>
          <w:bCs/>
          <w:sz w:val="8"/>
          <w:szCs w:val="8"/>
          <w:lang w:eastAsia="x-none"/>
        </w:rPr>
      </w:pPr>
    </w:p>
    <w:p w14:paraId="4267F282" w14:textId="459013A5" w:rsidR="00EB484E" w:rsidRPr="00BA56BF" w:rsidRDefault="00EB484E" w:rsidP="00EB484E">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sidR="005A4553">
        <w:rPr>
          <w:rFonts w:ascii="Times New Roman" w:eastAsia="Times New Roman" w:hAnsi="Times New Roman" w:cs="Times New Roman"/>
          <w:b/>
          <w:bCs/>
          <w:lang w:eastAsia="ru-RU"/>
        </w:rPr>
        <w:t>7</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3ACEC843" w14:textId="77777777" w:rsidR="005A4553" w:rsidRPr="005A4553" w:rsidRDefault="00EB484E" w:rsidP="005A4553">
      <w:pPr>
        <w:pStyle w:val="2a"/>
        <w:spacing w:after="0" w:line="240" w:lineRule="auto"/>
        <w:ind w:left="0"/>
        <w:jc w:val="both"/>
        <w:rPr>
          <w:sz w:val="22"/>
          <w:szCs w:val="22"/>
          <w:lang w:eastAsia="ru-RU"/>
        </w:rPr>
      </w:pPr>
      <w:r w:rsidRPr="005A4553">
        <w:rPr>
          <w:sz w:val="22"/>
          <w:szCs w:val="22"/>
          <w:lang w:eastAsia="ru-RU"/>
        </w:rPr>
        <w:t>«</w:t>
      </w:r>
      <w:r w:rsidR="005A4553" w:rsidRPr="005A4553">
        <w:rPr>
          <w:sz w:val="22"/>
          <w:szCs w:val="22"/>
          <w:lang w:eastAsia="ru-RU"/>
        </w:rPr>
        <w:t>О внесении изменений в решение Собрания представителей городского поселения Безенчук от 27.10.2015 № 6/4 «</w:t>
      </w:r>
      <w:r w:rsidR="005A4553" w:rsidRPr="005A4553">
        <w:rPr>
          <w:bCs/>
          <w:sz w:val="22"/>
          <w:szCs w:val="22"/>
          <w:lang w:eastAsia="ru-RU"/>
        </w:rPr>
        <w:t>Об утверждении Положения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w:t>
      </w:r>
      <w:r w:rsidR="005A4553" w:rsidRPr="005A4553">
        <w:rPr>
          <w:sz w:val="22"/>
          <w:szCs w:val="22"/>
          <w:lang w:eastAsia="ru-RU"/>
        </w:rPr>
        <w:t xml:space="preserve">» </w:t>
      </w:r>
    </w:p>
    <w:p w14:paraId="6459C83D" w14:textId="77777777" w:rsidR="005A4553" w:rsidRPr="005A4553" w:rsidRDefault="005A4553" w:rsidP="005A4553">
      <w:pPr>
        <w:spacing w:after="0" w:line="240" w:lineRule="auto"/>
        <w:jc w:val="both"/>
        <w:rPr>
          <w:rFonts w:ascii="Times New Roman" w:eastAsia="Times New Roman" w:hAnsi="Times New Roman" w:cs="Times New Roman"/>
          <w:lang w:eastAsia="ru-RU"/>
        </w:rPr>
      </w:pPr>
      <w:r w:rsidRPr="005A4553">
        <w:rPr>
          <w:rFonts w:ascii="Times New Roman" w:eastAsia="Times New Roman" w:hAnsi="Times New Roman" w:cs="Times New Roman"/>
          <w:lang w:eastAsia="ru-RU"/>
        </w:rPr>
        <w:lastRenderedPageBreak/>
        <w:tab/>
      </w:r>
      <w:r w:rsidRPr="005A4553">
        <w:rPr>
          <w:rFonts w:ascii="Times New Roman" w:eastAsia="Calibri" w:hAnsi="Times New Roman" w:cs="Times New Roman"/>
        </w:rPr>
        <w:t>В соответствии с Распоряжением Правительства РФ от 04.09.2020 года №2250-р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2020 года  оплаты труда работников подведомственных учреждений»</w:t>
      </w:r>
      <w:r w:rsidRPr="005A4553">
        <w:rPr>
          <w:rFonts w:ascii="Times New Roman" w:eastAsia="Times New Roman" w:hAnsi="Times New Roman" w:cs="Times New Roman"/>
          <w:lang w:eastAsia="ru-RU"/>
        </w:rPr>
        <w:t>,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1B5F63C" w14:textId="77777777" w:rsidR="005A4553" w:rsidRPr="005A4553" w:rsidRDefault="005A4553" w:rsidP="005A4553">
      <w:pPr>
        <w:spacing w:after="0" w:line="240" w:lineRule="auto"/>
        <w:jc w:val="center"/>
        <w:rPr>
          <w:rFonts w:ascii="Times New Roman" w:eastAsia="Times New Roman" w:hAnsi="Times New Roman" w:cs="Times New Roman"/>
          <w:lang w:eastAsia="ru-RU"/>
        </w:rPr>
      </w:pPr>
      <w:r w:rsidRPr="005A4553">
        <w:rPr>
          <w:rFonts w:ascii="Times New Roman" w:eastAsia="Calibri" w:hAnsi="Times New Roman" w:cs="Times New Roman"/>
        </w:rPr>
        <w:tab/>
      </w:r>
      <w:r w:rsidRPr="005A4553">
        <w:rPr>
          <w:rFonts w:ascii="Times New Roman" w:eastAsia="Times New Roman" w:hAnsi="Times New Roman" w:cs="Times New Roman"/>
          <w:lang w:eastAsia="ru-RU"/>
        </w:rPr>
        <w:t>РЕШИЛО:</w:t>
      </w:r>
    </w:p>
    <w:p w14:paraId="3CB414E5" w14:textId="77777777" w:rsidR="005A4553" w:rsidRPr="005A4553" w:rsidRDefault="005A4553" w:rsidP="00EC34EC">
      <w:pPr>
        <w:numPr>
          <w:ilvl w:val="0"/>
          <w:numId w:val="20"/>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5A4553">
        <w:rPr>
          <w:rFonts w:ascii="Times New Roman" w:eastAsia="Times New Roman" w:hAnsi="Times New Roman" w:cs="Times New Roman"/>
          <w:lang w:eastAsia="ru-RU"/>
        </w:rPr>
        <w:t>Внести изменения в решение Собрания представителей городского поселения Безенчук от 27.10.2015 № 6/4 «</w:t>
      </w:r>
      <w:r w:rsidRPr="005A4553">
        <w:rPr>
          <w:rFonts w:ascii="Times New Roman" w:eastAsia="Calibri" w:hAnsi="Times New Roman" w:cs="Times New Roman"/>
          <w:bCs/>
        </w:rPr>
        <w:t>Об утверждении Положения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w:t>
      </w:r>
      <w:r w:rsidRPr="005A4553">
        <w:rPr>
          <w:rFonts w:ascii="Times New Roman" w:eastAsia="Times New Roman" w:hAnsi="Times New Roman" w:cs="Times New Roman"/>
          <w:lang w:eastAsia="ru-RU"/>
        </w:rPr>
        <w:t>», изложив приложение № 1 к Положению «</w:t>
      </w:r>
      <w:r w:rsidRPr="005A4553">
        <w:rPr>
          <w:rFonts w:ascii="Times New Roman" w:eastAsia="Calibri" w:hAnsi="Times New Roman" w:cs="Times New Roman"/>
          <w:bCs/>
        </w:rPr>
        <w:t>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w:t>
      </w:r>
      <w:r w:rsidRPr="005A4553">
        <w:rPr>
          <w:rFonts w:ascii="Times New Roman" w:eastAsia="Times New Roman" w:hAnsi="Times New Roman" w:cs="Times New Roman"/>
          <w:lang w:eastAsia="ru-RU"/>
        </w:rPr>
        <w:t>» в новой редакции согласно приложению.</w:t>
      </w:r>
    </w:p>
    <w:p w14:paraId="63925867" w14:textId="77777777" w:rsidR="005A4553" w:rsidRPr="005A4553" w:rsidRDefault="005A4553" w:rsidP="00EC34EC">
      <w:pPr>
        <w:numPr>
          <w:ilvl w:val="0"/>
          <w:numId w:val="20"/>
        </w:numPr>
        <w:spacing w:after="0" w:line="240" w:lineRule="auto"/>
        <w:ind w:left="0" w:firstLine="426"/>
        <w:contextualSpacing/>
        <w:jc w:val="both"/>
        <w:rPr>
          <w:rFonts w:ascii="Times New Roman" w:eastAsia="Times New Roman" w:hAnsi="Times New Roman" w:cs="Times New Roman"/>
          <w:lang w:eastAsia="ru-RU"/>
        </w:rPr>
      </w:pPr>
      <w:r w:rsidRPr="005A4553">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14:paraId="005655A4" w14:textId="77777777" w:rsidR="005A4553" w:rsidRPr="005A4553" w:rsidRDefault="005A4553" w:rsidP="00EC34EC">
      <w:pPr>
        <w:numPr>
          <w:ilvl w:val="0"/>
          <w:numId w:val="20"/>
        </w:numPr>
        <w:spacing w:after="0" w:line="240" w:lineRule="auto"/>
        <w:ind w:left="0" w:firstLine="426"/>
        <w:contextualSpacing/>
        <w:rPr>
          <w:rFonts w:ascii="Times New Roman" w:eastAsia="Times New Roman" w:hAnsi="Times New Roman" w:cs="Times New Roman"/>
          <w:lang w:eastAsia="ru-RU"/>
        </w:rPr>
      </w:pPr>
      <w:r w:rsidRPr="005A4553">
        <w:rPr>
          <w:rFonts w:ascii="Times New Roman" w:eastAsia="Times New Roman" w:hAnsi="Times New Roman" w:cs="Times New Roman"/>
          <w:lang w:eastAsia="ru-RU"/>
        </w:rPr>
        <w:t xml:space="preserve">Настоящее решение вступает в силу со дня его официального </w:t>
      </w:r>
      <w:proofErr w:type="gramStart"/>
      <w:r w:rsidRPr="005A4553">
        <w:rPr>
          <w:rFonts w:ascii="Times New Roman" w:eastAsia="Times New Roman" w:hAnsi="Times New Roman" w:cs="Times New Roman"/>
          <w:lang w:eastAsia="ru-RU"/>
        </w:rPr>
        <w:t>опубликования  и</w:t>
      </w:r>
      <w:proofErr w:type="gramEnd"/>
      <w:r w:rsidRPr="005A4553">
        <w:rPr>
          <w:rFonts w:ascii="Times New Roman" w:eastAsia="Times New Roman" w:hAnsi="Times New Roman" w:cs="Times New Roman"/>
          <w:lang w:eastAsia="ru-RU"/>
        </w:rPr>
        <w:t xml:space="preserve"> распространяет своё действие на отношения, возникшие с 01 октября 2020 года.</w:t>
      </w:r>
    </w:p>
    <w:p w14:paraId="5EA3BD45" w14:textId="0B202F7A" w:rsidR="00EB484E" w:rsidRPr="00947D8F" w:rsidRDefault="00EB484E" w:rsidP="005A4553">
      <w:pPr>
        <w:spacing w:after="0" w:line="240" w:lineRule="auto"/>
        <w:jc w:val="both"/>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4AA0DA21" w14:textId="77777777" w:rsidR="00EB484E" w:rsidRPr="00A606A8" w:rsidRDefault="00EB484E" w:rsidP="00EB484E">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7DD0A91" w14:textId="77777777" w:rsidR="00EB484E" w:rsidRPr="000B538D" w:rsidRDefault="00EB484E" w:rsidP="00EB484E">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1FF44063" w14:textId="3896D842" w:rsidR="009620A7" w:rsidRPr="00F45C66" w:rsidRDefault="009620A7" w:rsidP="009620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7856C850" w14:textId="77777777" w:rsidR="009620A7" w:rsidRPr="00F45C66" w:rsidRDefault="009620A7" w:rsidP="009620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44FA7AA" w14:textId="77777777" w:rsidR="009620A7" w:rsidRPr="00F45C66" w:rsidRDefault="009620A7" w:rsidP="009620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6EDFEF4F" w14:textId="5992FD4D" w:rsidR="009620A7" w:rsidRPr="00F45C66" w:rsidRDefault="009620A7" w:rsidP="009620A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w:t>
      </w:r>
      <w:r w:rsidR="00576540">
        <w:rPr>
          <w:rFonts w:ascii="Times New Roman" w:eastAsia="Times New Roman" w:hAnsi="Times New Roman" w:cs="Times New Roman"/>
          <w:bCs/>
          <w:sz w:val="20"/>
          <w:szCs w:val="20"/>
          <w:lang w:eastAsia="x-none"/>
        </w:rPr>
        <w:t>7</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p w14:paraId="6E272C78" w14:textId="77777777" w:rsidR="005A4553" w:rsidRPr="005A4553" w:rsidRDefault="005A4553" w:rsidP="005A4553">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5A4553">
        <w:rPr>
          <w:rFonts w:ascii="Times New Roman" w:eastAsia="Calibri" w:hAnsi="Times New Roman" w:cs="Times New Roman"/>
          <w:sz w:val="20"/>
          <w:szCs w:val="20"/>
        </w:rPr>
        <w:t xml:space="preserve">Приложение 1 </w:t>
      </w:r>
    </w:p>
    <w:p w14:paraId="6FE1EB0E" w14:textId="77777777" w:rsidR="005A4553" w:rsidRPr="005A4553" w:rsidRDefault="005A4553" w:rsidP="005A4553">
      <w:pPr>
        <w:spacing w:after="0" w:line="240" w:lineRule="auto"/>
        <w:jc w:val="right"/>
        <w:rPr>
          <w:rFonts w:ascii="Times New Roman" w:eastAsia="Times New Roman" w:hAnsi="Times New Roman" w:cs="Times New Roman"/>
          <w:sz w:val="20"/>
          <w:szCs w:val="20"/>
          <w:lang w:eastAsia="ru-RU"/>
        </w:rPr>
      </w:pPr>
      <w:r w:rsidRPr="005A4553">
        <w:rPr>
          <w:rFonts w:ascii="Times New Roman" w:eastAsia="Times New Roman" w:hAnsi="Times New Roman" w:cs="Times New Roman"/>
          <w:sz w:val="20"/>
          <w:szCs w:val="20"/>
          <w:lang w:eastAsia="ru-RU"/>
        </w:rPr>
        <w:t>к Положению</w:t>
      </w:r>
    </w:p>
    <w:p w14:paraId="490374D7" w14:textId="77777777" w:rsidR="005A4553" w:rsidRPr="005A4553" w:rsidRDefault="005A4553" w:rsidP="005A455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A4553">
        <w:rPr>
          <w:rFonts w:ascii="Times New Roman" w:eastAsia="Times New Roman" w:hAnsi="Times New Roman" w:cs="Times New Roman"/>
          <w:sz w:val="20"/>
          <w:szCs w:val="20"/>
          <w:lang w:eastAsia="ru-RU"/>
        </w:rPr>
        <w:t xml:space="preserve">о денежном содержании лиц, замещающих </w:t>
      </w:r>
    </w:p>
    <w:p w14:paraId="24A64695" w14:textId="77777777" w:rsidR="005A4553" w:rsidRPr="005A4553" w:rsidRDefault="005A4553" w:rsidP="005A455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A4553">
        <w:rPr>
          <w:rFonts w:ascii="Times New Roman" w:eastAsia="Times New Roman" w:hAnsi="Times New Roman" w:cs="Times New Roman"/>
          <w:sz w:val="20"/>
          <w:szCs w:val="20"/>
          <w:lang w:eastAsia="ru-RU"/>
        </w:rPr>
        <w:t xml:space="preserve">должности муниципальной службы в </w:t>
      </w:r>
    </w:p>
    <w:p w14:paraId="19EE79E1" w14:textId="77777777" w:rsidR="005A4553" w:rsidRPr="005A4553" w:rsidRDefault="005A4553" w:rsidP="005A455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A4553">
        <w:rPr>
          <w:rFonts w:ascii="Times New Roman" w:eastAsia="Times New Roman" w:hAnsi="Times New Roman" w:cs="Times New Roman"/>
          <w:sz w:val="20"/>
          <w:szCs w:val="20"/>
          <w:lang w:eastAsia="ru-RU"/>
        </w:rPr>
        <w:t xml:space="preserve"> городском поселении Безенчук муниципального </w:t>
      </w:r>
    </w:p>
    <w:p w14:paraId="6CC6659B" w14:textId="77777777" w:rsidR="005A4553" w:rsidRPr="005A4553" w:rsidRDefault="005A4553" w:rsidP="005A4553">
      <w:pPr>
        <w:widowControl w:val="0"/>
        <w:autoSpaceDE w:val="0"/>
        <w:autoSpaceDN w:val="0"/>
        <w:adjustRightInd w:val="0"/>
        <w:spacing w:after="0" w:line="240" w:lineRule="auto"/>
        <w:jc w:val="right"/>
        <w:rPr>
          <w:rFonts w:ascii="Times New Roman" w:eastAsia="Calibri" w:hAnsi="Times New Roman" w:cs="Times New Roman"/>
          <w:sz w:val="20"/>
          <w:szCs w:val="20"/>
        </w:rPr>
      </w:pPr>
      <w:proofErr w:type="gramStart"/>
      <w:r w:rsidRPr="005A4553">
        <w:rPr>
          <w:rFonts w:ascii="Times New Roman" w:eastAsia="Times New Roman" w:hAnsi="Times New Roman" w:cs="Times New Roman"/>
          <w:sz w:val="20"/>
          <w:szCs w:val="20"/>
          <w:lang w:eastAsia="ru-RU"/>
        </w:rPr>
        <w:t>района  Безенчукский</w:t>
      </w:r>
      <w:proofErr w:type="gramEnd"/>
      <w:r w:rsidRPr="005A4553">
        <w:rPr>
          <w:rFonts w:ascii="Times New Roman" w:eastAsia="Times New Roman" w:hAnsi="Times New Roman" w:cs="Times New Roman"/>
          <w:sz w:val="20"/>
          <w:szCs w:val="20"/>
          <w:lang w:eastAsia="ru-RU"/>
        </w:rPr>
        <w:t xml:space="preserve"> Самарской области</w:t>
      </w:r>
    </w:p>
    <w:p w14:paraId="40096304"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b/>
          <w:snapToGrid w:val="0"/>
          <w:lang w:eastAsia="ru-RU"/>
        </w:rPr>
      </w:pPr>
      <w:r w:rsidRPr="005A4553">
        <w:rPr>
          <w:rFonts w:ascii="Times New Roman" w:eastAsia="Times New Roman" w:hAnsi="Times New Roman" w:cs="Times New Roman"/>
          <w:b/>
          <w:snapToGrid w:val="0"/>
          <w:lang w:eastAsia="ru-RU"/>
        </w:rPr>
        <w:t xml:space="preserve">РАЗМЕРЫ ДОЛЖНОСТНЫХ ОКЛАДОВ МУНИЦИПАЛЬНЫХ СЛУЖАЩИХ В ГОРОДСКОМ ПОСЕЛЕНИИ БЕЗЕНЧУК МУНИЦПАЛЬНОГО РАЙОНА БЕЗЕНЧУКСКИЙ САМАРСКОЙ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760"/>
        <w:gridCol w:w="3653"/>
      </w:tblGrid>
      <w:tr w:rsidR="005A4553" w:rsidRPr="005A4553" w14:paraId="38F31D5E" w14:textId="77777777" w:rsidTr="00AA66A4">
        <w:trPr>
          <w:trHeight w:val="602"/>
        </w:trPr>
        <w:tc>
          <w:tcPr>
            <w:tcW w:w="1008" w:type="dxa"/>
          </w:tcPr>
          <w:p w14:paraId="7F68DD97"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b/>
                <w:snapToGrid w:val="0"/>
                <w:lang w:eastAsia="ru-RU"/>
              </w:rPr>
            </w:pPr>
            <w:r w:rsidRPr="005A4553">
              <w:rPr>
                <w:rFonts w:ascii="Times New Roman" w:eastAsia="Times New Roman" w:hAnsi="Times New Roman" w:cs="Times New Roman"/>
                <w:b/>
                <w:snapToGrid w:val="0"/>
                <w:lang w:eastAsia="ru-RU"/>
              </w:rPr>
              <w:t>№</w:t>
            </w:r>
          </w:p>
          <w:p w14:paraId="7509D779"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b/>
                <w:snapToGrid w:val="0"/>
                <w:lang w:eastAsia="ru-RU"/>
              </w:rPr>
            </w:pPr>
            <w:r w:rsidRPr="005A4553">
              <w:rPr>
                <w:rFonts w:ascii="Times New Roman" w:eastAsia="Times New Roman" w:hAnsi="Times New Roman" w:cs="Times New Roman"/>
                <w:b/>
                <w:snapToGrid w:val="0"/>
                <w:lang w:eastAsia="ru-RU"/>
              </w:rPr>
              <w:t>п/п</w:t>
            </w:r>
          </w:p>
        </w:tc>
        <w:tc>
          <w:tcPr>
            <w:tcW w:w="5760" w:type="dxa"/>
          </w:tcPr>
          <w:p w14:paraId="159C3346"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b/>
                <w:snapToGrid w:val="0"/>
                <w:lang w:eastAsia="ru-RU"/>
              </w:rPr>
            </w:pPr>
            <w:r w:rsidRPr="005A4553">
              <w:rPr>
                <w:rFonts w:ascii="Times New Roman" w:eastAsia="Times New Roman" w:hAnsi="Times New Roman" w:cs="Times New Roman"/>
                <w:b/>
                <w:snapToGrid w:val="0"/>
                <w:lang w:eastAsia="ru-RU"/>
              </w:rPr>
              <w:t>Группы должностей муниципальной службы</w:t>
            </w:r>
          </w:p>
        </w:tc>
        <w:tc>
          <w:tcPr>
            <w:tcW w:w="3653" w:type="dxa"/>
          </w:tcPr>
          <w:p w14:paraId="2467B0B7"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b/>
                <w:snapToGrid w:val="0"/>
                <w:lang w:eastAsia="ru-RU"/>
              </w:rPr>
            </w:pPr>
            <w:r w:rsidRPr="005A4553">
              <w:rPr>
                <w:rFonts w:ascii="Times New Roman" w:eastAsia="Times New Roman" w:hAnsi="Times New Roman" w:cs="Times New Roman"/>
                <w:b/>
                <w:snapToGrid w:val="0"/>
                <w:lang w:eastAsia="ru-RU"/>
              </w:rPr>
              <w:t>Размеры должностного оклада, рублей</w:t>
            </w:r>
          </w:p>
        </w:tc>
      </w:tr>
      <w:tr w:rsidR="005A4553" w:rsidRPr="005A4553" w14:paraId="7DC67FC4" w14:textId="77777777" w:rsidTr="00AA66A4">
        <w:tc>
          <w:tcPr>
            <w:tcW w:w="1008" w:type="dxa"/>
          </w:tcPr>
          <w:p w14:paraId="61BA8486"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w:t>
            </w:r>
          </w:p>
        </w:tc>
        <w:tc>
          <w:tcPr>
            <w:tcW w:w="5760" w:type="dxa"/>
          </w:tcPr>
          <w:p w14:paraId="4B7AFFAA"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snapToGrid w:val="0"/>
                <w:color w:val="000000" w:themeColor="text1"/>
                <w:lang w:eastAsia="ru-RU"/>
              </w:rPr>
            </w:pPr>
            <w:r w:rsidRPr="005A4553">
              <w:rPr>
                <w:rFonts w:ascii="Times New Roman" w:eastAsia="Times New Roman" w:hAnsi="Times New Roman" w:cs="Times New Roman"/>
                <w:snapToGrid w:val="0"/>
                <w:color w:val="000000" w:themeColor="text1"/>
                <w:lang w:eastAsia="ru-RU"/>
              </w:rPr>
              <w:t>Высшие должности муниципальной службы</w:t>
            </w:r>
          </w:p>
        </w:tc>
        <w:tc>
          <w:tcPr>
            <w:tcW w:w="3653" w:type="dxa"/>
          </w:tcPr>
          <w:p w14:paraId="48AF07AE"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18416-22023</w:t>
            </w:r>
          </w:p>
        </w:tc>
      </w:tr>
      <w:tr w:rsidR="005A4553" w:rsidRPr="005A4553" w14:paraId="02C69D36" w14:textId="77777777" w:rsidTr="00AA66A4">
        <w:tc>
          <w:tcPr>
            <w:tcW w:w="1008" w:type="dxa"/>
          </w:tcPr>
          <w:p w14:paraId="43206F13"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2</w:t>
            </w:r>
          </w:p>
        </w:tc>
        <w:tc>
          <w:tcPr>
            <w:tcW w:w="5760" w:type="dxa"/>
          </w:tcPr>
          <w:p w14:paraId="4E5202E5"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Главные должности муниципальной службы</w:t>
            </w:r>
          </w:p>
        </w:tc>
        <w:tc>
          <w:tcPr>
            <w:tcW w:w="3653" w:type="dxa"/>
          </w:tcPr>
          <w:p w14:paraId="3B45E09C"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17045-18416</w:t>
            </w:r>
          </w:p>
        </w:tc>
      </w:tr>
      <w:tr w:rsidR="005A4553" w:rsidRPr="005A4553" w14:paraId="1893EA4E" w14:textId="77777777" w:rsidTr="00AA66A4">
        <w:tc>
          <w:tcPr>
            <w:tcW w:w="1008" w:type="dxa"/>
          </w:tcPr>
          <w:p w14:paraId="1889E09C"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3</w:t>
            </w:r>
          </w:p>
        </w:tc>
        <w:tc>
          <w:tcPr>
            <w:tcW w:w="5760" w:type="dxa"/>
          </w:tcPr>
          <w:p w14:paraId="7C7A78CB"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Ведущие должности муниципальной службы</w:t>
            </w:r>
          </w:p>
        </w:tc>
        <w:tc>
          <w:tcPr>
            <w:tcW w:w="3653" w:type="dxa"/>
          </w:tcPr>
          <w:p w14:paraId="0178F677"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17045-17387</w:t>
            </w:r>
          </w:p>
        </w:tc>
      </w:tr>
      <w:tr w:rsidR="005A4553" w:rsidRPr="005A4553" w14:paraId="396BAB34" w14:textId="77777777" w:rsidTr="00AA66A4">
        <w:tc>
          <w:tcPr>
            <w:tcW w:w="1008" w:type="dxa"/>
          </w:tcPr>
          <w:p w14:paraId="7D907937"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4</w:t>
            </w:r>
          </w:p>
        </w:tc>
        <w:tc>
          <w:tcPr>
            <w:tcW w:w="5760" w:type="dxa"/>
          </w:tcPr>
          <w:p w14:paraId="2A87383E"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Старшие должности муниципальной службы</w:t>
            </w:r>
          </w:p>
        </w:tc>
        <w:tc>
          <w:tcPr>
            <w:tcW w:w="3653" w:type="dxa"/>
          </w:tcPr>
          <w:p w14:paraId="20856B22"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12282-13970</w:t>
            </w:r>
          </w:p>
        </w:tc>
      </w:tr>
      <w:tr w:rsidR="005A4553" w:rsidRPr="005A4553" w14:paraId="18A0065D" w14:textId="77777777" w:rsidTr="00AA66A4">
        <w:trPr>
          <w:trHeight w:val="321"/>
        </w:trPr>
        <w:tc>
          <w:tcPr>
            <w:tcW w:w="1008" w:type="dxa"/>
          </w:tcPr>
          <w:p w14:paraId="7293B80A"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5</w:t>
            </w:r>
          </w:p>
        </w:tc>
        <w:tc>
          <w:tcPr>
            <w:tcW w:w="5760" w:type="dxa"/>
          </w:tcPr>
          <w:p w14:paraId="280842C8" w14:textId="77777777" w:rsidR="005A4553" w:rsidRPr="005A4553" w:rsidRDefault="005A4553" w:rsidP="005A4553">
            <w:pPr>
              <w:widowControl w:val="0"/>
              <w:tabs>
                <w:tab w:val="left" w:pos="1985"/>
              </w:tabs>
              <w:spacing w:after="0" w:line="240" w:lineRule="auto"/>
              <w:jc w:val="both"/>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Младшие должности муниципальной службы</w:t>
            </w:r>
          </w:p>
        </w:tc>
        <w:tc>
          <w:tcPr>
            <w:tcW w:w="3653" w:type="dxa"/>
          </w:tcPr>
          <w:p w14:paraId="5FF6C2E7" w14:textId="77777777" w:rsidR="005A4553" w:rsidRPr="005A4553" w:rsidRDefault="005A4553" w:rsidP="005A4553">
            <w:pPr>
              <w:widowControl w:val="0"/>
              <w:tabs>
                <w:tab w:val="left" w:pos="1985"/>
              </w:tabs>
              <w:spacing w:after="0" w:line="240" w:lineRule="auto"/>
              <w:jc w:val="center"/>
              <w:rPr>
                <w:rFonts w:ascii="Times New Roman" w:eastAsia="Times New Roman" w:hAnsi="Times New Roman" w:cs="Times New Roman"/>
                <w:snapToGrid w:val="0"/>
                <w:lang w:eastAsia="ru-RU"/>
              </w:rPr>
            </w:pPr>
            <w:r w:rsidRPr="005A4553">
              <w:rPr>
                <w:rFonts w:ascii="Times New Roman" w:eastAsia="Times New Roman" w:hAnsi="Times New Roman" w:cs="Times New Roman"/>
                <w:snapToGrid w:val="0"/>
                <w:lang w:eastAsia="ru-RU"/>
              </w:rPr>
              <w:t>11281-11602</w:t>
            </w:r>
          </w:p>
        </w:tc>
      </w:tr>
    </w:tbl>
    <w:p w14:paraId="4E20ED95" w14:textId="77777777" w:rsidR="005A4553" w:rsidRPr="005A4553" w:rsidRDefault="005A4553" w:rsidP="005A4553">
      <w:pPr>
        <w:widowControl w:val="0"/>
        <w:tabs>
          <w:tab w:val="left" w:pos="1985"/>
        </w:tabs>
        <w:spacing w:after="0" w:line="240" w:lineRule="auto"/>
        <w:ind w:left="900"/>
        <w:jc w:val="center"/>
        <w:rPr>
          <w:rFonts w:ascii="Times New Roman" w:eastAsia="Times New Roman" w:hAnsi="Times New Roman" w:cs="Times New Roman"/>
          <w:snapToGrid w:val="0"/>
          <w:sz w:val="28"/>
          <w:szCs w:val="28"/>
          <w:lang w:eastAsia="ru-RU"/>
        </w:rPr>
      </w:pPr>
    </w:p>
    <w:p w14:paraId="1B99E5A1" w14:textId="6FAAFFCD" w:rsidR="00A5442E" w:rsidRPr="00BA56BF" w:rsidRDefault="00A5442E" w:rsidP="00A5442E">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BA56BF">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BA56BF">
        <w:rPr>
          <w:rFonts w:ascii="Times New Roman" w:eastAsia="Times New Roman" w:hAnsi="Times New Roman" w:cs="Times New Roman"/>
          <w:b/>
          <w:bCs/>
          <w:lang w:eastAsia="ru-RU"/>
        </w:rPr>
        <w:t>.2020г  №</w:t>
      </w:r>
      <w:proofErr w:type="gramEnd"/>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p>
    <w:p w14:paraId="3ED58E80" w14:textId="77777777" w:rsidR="002530F2" w:rsidRPr="002530F2" w:rsidRDefault="00A5442E" w:rsidP="002530F2">
      <w:pPr>
        <w:spacing w:after="0" w:line="240" w:lineRule="auto"/>
        <w:jc w:val="both"/>
        <w:rPr>
          <w:rFonts w:ascii="Times New Roman" w:eastAsia="Times New Roman" w:hAnsi="Times New Roman" w:cs="Times New Roman"/>
          <w:lang w:eastAsia="ru-RU"/>
        </w:rPr>
      </w:pPr>
      <w:r w:rsidRPr="002530F2">
        <w:rPr>
          <w:rFonts w:ascii="Times New Roman" w:eastAsia="Times New Roman" w:hAnsi="Times New Roman" w:cs="Times New Roman"/>
          <w:lang w:eastAsia="ru-RU"/>
        </w:rPr>
        <w:t>«</w:t>
      </w:r>
      <w:r w:rsidR="002530F2" w:rsidRPr="002530F2">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от 30.11.2015 № 4/6 «Об утверждении Положения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w:t>
      </w:r>
    </w:p>
    <w:p w14:paraId="25C3200F" w14:textId="77777777" w:rsidR="002530F2" w:rsidRPr="002530F2" w:rsidRDefault="002530F2" w:rsidP="002530F2">
      <w:pPr>
        <w:spacing w:after="0" w:line="240" w:lineRule="auto"/>
        <w:jc w:val="both"/>
        <w:rPr>
          <w:rFonts w:ascii="Times New Roman" w:eastAsia="Times New Roman" w:hAnsi="Times New Roman" w:cs="Times New Roman"/>
          <w:lang w:eastAsia="ru-RU"/>
        </w:rPr>
      </w:pPr>
      <w:r w:rsidRPr="002530F2">
        <w:rPr>
          <w:rFonts w:ascii="Times New Roman" w:eastAsia="Times New Roman" w:hAnsi="Times New Roman" w:cs="Times New Roman"/>
          <w:lang w:eastAsia="ru-RU"/>
        </w:rPr>
        <w:tab/>
        <w:t>В соответствии с Распоряжением Правительства РФ от 04.09.2020 года №2250-р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2020 года  оплаты труда работников подведомственных учреждений»,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F8EBB0B" w14:textId="77777777" w:rsidR="002530F2" w:rsidRPr="002530F2" w:rsidRDefault="002530F2" w:rsidP="002530F2">
      <w:pPr>
        <w:spacing w:after="0" w:line="240" w:lineRule="auto"/>
        <w:jc w:val="center"/>
        <w:rPr>
          <w:rFonts w:ascii="Times New Roman" w:eastAsia="Times New Roman" w:hAnsi="Times New Roman" w:cs="Times New Roman"/>
          <w:lang w:eastAsia="ru-RU"/>
        </w:rPr>
      </w:pPr>
      <w:r w:rsidRPr="002530F2">
        <w:rPr>
          <w:rFonts w:ascii="Times New Roman" w:eastAsia="Times New Roman" w:hAnsi="Times New Roman" w:cs="Times New Roman"/>
          <w:lang w:eastAsia="ru-RU"/>
        </w:rPr>
        <w:t>РЕШИЛО:</w:t>
      </w:r>
    </w:p>
    <w:p w14:paraId="5F6E3BD0" w14:textId="77777777" w:rsidR="002530F2" w:rsidRPr="002530F2" w:rsidRDefault="002530F2" w:rsidP="00EC34EC">
      <w:pPr>
        <w:numPr>
          <w:ilvl w:val="0"/>
          <w:numId w:val="21"/>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2530F2">
        <w:rPr>
          <w:rFonts w:ascii="Times New Roman" w:eastAsia="Times New Roman" w:hAnsi="Times New Roman" w:cs="Times New Roman"/>
          <w:lang w:eastAsia="ru-RU"/>
        </w:rPr>
        <w:t>Внести изменения в решение Собрания представителей городского поселения Безенчук от 30.11.2015 № 4/6 «Об утверждении Положения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изложив приложение № 2 к Положению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в новой редакции согласно приложению.</w:t>
      </w:r>
    </w:p>
    <w:p w14:paraId="22F989FC" w14:textId="77777777" w:rsidR="002530F2" w:rsidRPr="002530F2" w:rsidRDefault="002530F2" w:rsidP="00EC34EC">
      <w:pPr>
        <w:numPr>
          <w:ilvl w:val="0"/>
          <w:numId w:val="21"/>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2530F2">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14:paraId="5A2F3FD8" w14:textId="77777777" w:rsidR="002530F2" w:rsidRPr="002530F2" w:rsidRDefault="002530F2" w:rsidP="002530F2">
      <w:pPr>
        <w:tabs>
          <w:tab w:val="left" w:pos="993"/>
        </w:tabs>
        <w:spacing w:after="0" w:line="240" w:lineRule="auto"/>
        <w:ind w:firstLine="567"/>
        <w:jc w:val="both"/>
        <w:rPr>
          <w:rFonts w:ascii="Times New Roman" w:eastAsia="Times New Roman" w:hAnsi="Times New Roman" w:cs="Times New Roman"/>
          <w:lang w:eastAsia="ru-RU"/>
        </w:rPr>
      </w:pPr>
      <w:r w:rsidRPr="002530F2">
        <w:rPr>
          <w:rFonts w:ascii="Times New Roman" w:eastAsia="Times New Roman" w:hAnsi="Times New Roman" w:cs="Times New Roman"/>
          <w:lang w:eastAsia="ru-RU"/>
        </w:rPr>
        <w:lastRenderedPageBreak/>
        <w:t xml:space="preserve">3. Настоящее решение вступает в силу со дня его официального </w:t>
      </w:r>
      <w:proofErr w:type="gramStart"/>
      <w:r w:rsidRPr="002530F2">
        <w:rPr>
          <w:rFonts w:ascii="Times New Roman" w:eastAsia="Times New Roman" w:hAnsi="Times New Roman" w:cs="Times New Roman"/>
          <w:lang w:eastAsia="ru-RU"/>
        </w:rPr>
        <w:t>опубликования  и</w:t>
      </w:r>
      <w:proofErr w:type="gramEnd"/>
      <w:r w:rsidRPr="002530F2">
        <w:rPr>
          <w:rFonts w:ascii="Times New Roman" w:eastAsia="Times New Roman" w:hAnsi="Times New Roman" w:cs="Times New Roman"/>
          <w:lang w:eastAsia="ru-RU"/>
        </w:rPr>
        <w:t xml:space="preserve"> распространяет своё действие на отношения, возникшие с 01 октября 2020 года.</w:t>
      </w:r>
    </w:p>
    <w:p w14:paraId="00F1F32D" w14:textId="61B11D41" w:rsidR="00A5442E" w:rsidRPr="00947D8F" w:rsidRDefault="00A5442E" w:rsidP="002530F2">
      <w:pPr>
        <w:pStyle w:val="2a"/>
        <w:spacing w:after="0" w:line="240" w:lineRule="auto"/>
        <w:ind w:left="0"/>
        <w:jc w:val="both"/>
      </w:pPr>
      <w:r w:rsidRPr="00947D8F">
        <w:t xml:space="preserve">Глава городского поселения Безенчук                                          </w:t>
      </w:r>
      <w:r>
        <w:t xml:space="preserve">              </w:t>
      </w:r>
      <w:r w:rsidRPr="00947D8F">
        <w:t>Н.В. Райская</w:t>
      </w:r>
    </w:p>
    <w:p w14:paraId="5D0AAB7C" w14:textId="77777777" w:rsidR="00A5442E" w:rsidRPr="00A606A8" w:rsidRDefault="00A5442E" w:rsidP="00A5442E">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D619F58" w14:textId="77777777" w:rsidR="00A5442E" w:rsidRPr="000B538D" w:rsidRDefault="00A5442E" w:rsidP="00A5442E">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252ADC78" w14:textId="77777777" w:rsidR="00A5442E" w:rsidRPr="00F45C66" w:rsidRDefault="00A5442E" w:rsidP="00A544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7858B7D7" w14:textId="77777777" w:rsidR="00A5442E" w:rsidRPr="00F45C66" w:rsidRDefault="00A5442E" w:rsidP="00A544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7E91A18C" w14:textId="77777777" w:rsidR="00A5442E" w:rsidRPr="00F45C66" w:rsidRDefault="00A5442E" w:rsidP="00A544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3EF6E2C" w14:textId="2040373D" w:rsidR="00A5442E" w:rsidRPr="00F45C66" w:rsidRDefault="00A5442E" w:rsidP="00A544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29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w:t>
      </w:r>
      <w:r>
        <w:rPr>
          <w:rFonts w:ascii="Times New Roman" w:eastAsia="Times New Roman" w:hAnsi="Times New Roman" w:cs="Times New Roman"/>
          <w:bCs/>
          <w:sz w:val="20"/>
          <w:szCs w:val="20"/>
          <w:lang w:eastAsia="x-none"/>
        </w:rPr>
        <w:t>8</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2</w:t>
      </w:r>
    </w:p>
    <w:p w14:paraId="39E6E1C0"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«Приложение № 2</w:t>
      </w:r>
    </w:p>
    <w:p w14:paraId="696F5BD6"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 xml:space="preserve">к Положению «Об оплате труда работников, </w:t>
      </w:r>
    </w:p>
    <w:p w14:paraId="70231FD1"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 xml:space="preserve">занимающих должности, не отнесенные к </w:t>
      </w:r>
    </w:p>
    <w:p w14:paraId="0E889787"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 xml:space="preserve">муниципальным должностям муниципальной </w:t>
      </w:r>
    </w:p>
    <w:p w14:paraId="2929E099"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 xml:space="preserve">службы, и осуществляющих техническое </w:t>
      </w:r>
    </w:p>
    <w:p w14:paraId="469A1D28"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 xml:space="preserve">обеспечение деятельности органов местного </w:t>
      </w:r>
    </w:p>
    <w:p w14:paraId="215D5DA0" w14:textId="77777777" w:rsidR="0053780D" w:rsidRPr="0053780D" w:rsidRDefault="0053780D" w:rsidP="0053780D">
      <w:pPr>
        <w:spacing w:after="0" w:line="240" w:lineRule="auto"/>
        <w:ind w:firstLine="4111"/>
        <w:jc w:val="right"/>
        <w:rPr>
          <w:rFonts w:ascii="Times New Roman" w:eastAsia="Times New Roman" w:hAnsi="Times New Roman" w:cs="Times New Roman"/>
          <w:sz w:val="20"/>
          <w:szCs w:val="20"/>
          <w:lang w:eastAsia="ru-RU"/>
        </w:rPr>
      </w:pPr>
      <w:r w:rsidRPr="0053780D">
        <w:rPr>
          <w:rFonts w:ascii="Times New Roman" w:eastAsia="Times New Roman" w:hAnsi="Times New Roman" w:cs="Times New Roman"/>
          <w:sz w:val="20"/>
          <w:szCs w:val="20"/>
          <w:lang w:eastAsia="ru-RU"/>
        </w:rPr>
        <w:t>самоуправления городского поселения Безенчук»</w:t>
      </w:r>
    </w:p>
    <w:p w14:paraId="0177B052" w14:textId="77777777" w:rsidR="0053780D" w:rsidRPr="0053780D" w:rsidRDefault="0053780D" w:rsidP="0053780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3780D">
        <w:rPr>
          <w:rFonts w:ascii="Times New Roman" w:eastAsia="Times New Roman" w:hAnsi="Times New Roman" w:cs="Times New Roman"/>
          <w:lang w:eastAsia="ru-RU"/>
        </w:rPr>
        <w:t>Размер должностных окладов</w:t>
      </w:r>
    </w:p>
    <w:p w14:paraId="69E9120B" w14:textId="0E460832" w:rsidR="0053780D" w:rsidRPr="0053780D" w:rsidRDefault="0053780D" w:rsidP="0053780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3780D">
        <w:rPr>
          <w:rFonts w:ascii="Times New Roman" w:eastAsia="Times New Roman" w:hAnsi="Times New Roman" w:cs="Times New Roman"/>
          <w:lang w:eastAsia="ru-RU"/>
        </w:rPr>
        <w:t>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5670"/>
        <w:gridCol w:w="2942"/>
      </w:tblGrid>
      <w:tr w:rsidR="0053780D" w:rsidRPr="0053780D" w14:paraId="33A0DDAB" w14:textId="77777777" w:rsidTr="00AA66A4">
        <w:tc>
          <w:tcPr>
            <w:tcW w:w="959" w:type="dxa"/>
            <w:shd w:val="clear" w:color="auto" w:fill="auto"/>
          </w:tcPr>
          <w:p w14:paraId="2D6621D0"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 xml:space="preserve">№ </w:t>
            </w:r>
            <w:proofErr w:type="spellStart"/>
            <w:r w:rsidRPr="0053780D">
              <w:rPr>
                <w:rFonts w:ascii="Times New Roman" w:eastAsia="Calibri" w:hAnsi="Times New Roman" w:cs="Times New Roman"/>
                <w:lang w:eastAsia="ru-RU"/>
              </w:rPr>
              <w:t>п.п</w:t>
            </w:r>
            <w:proofErr w:type="spellEnd"/>
            <w:r w:rsidRPr="0053780D">
              <w:rPr>
                <w:rFonts w:ascii="Times New Roman" w:eastAsia="Calibri" w:hAnsi="Times New Roman" w:cs="Times New Roman"/>
                <w:lang w:eastAsia="ru-RU"/>
              </w:rPr>
              <w:t>.</w:t>
            </w:r>
          </w:p>
        </w:tc>
        <w:tc>
          <w:tcPr>
            <w:tcW w:w="5670" w:type="dxa"/>
            <w:shd w:val="clear" w:color="auto" w:fill="auto"/>
          </w:tcPr>
          <w:p w14:paraId="422BFF08"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Наименование должности</w:t>
            </w:r>
          </w:p>
        </w:tc>
        <w:tc>
          <w:tcPr>
            <w:tcW w:w="2942" w:type="dxa"/>
            <w:shd w:val="clear" w:color="auto" w:fill="auto"/>
          </w:tcPr>
          <w:p w14:paraId="2CE3A0E9"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Должностной оклад</w:t>
            </w:r>
          </w:p>
        </w:tc>
      </w:tr>
      <w:tr w:rsidR="0053780D" w:rsidRPr="0053780D" w14:paraId="14F02D5B" w14:textId="77777777" w:rsidTr="00AA66A4">
        <w:tc>
          <w:tcPr>
            <w:tcW w:w="959" w:type="dxa"/>
            <w:shd w:val="clear" w:color="auto" w:fill="auto"/>
          </w:tcPr>
          <w:p w14:paraId="3D64A67D"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1</w:t>
            </w:r>
          </w:p>
        </w:tc>
        <w:tc>
          <w:tcPr>
            <w:tcW w:w="5670" w:type="dxa"/>
            <w:shd w:val="clear" w:color="auto" w:fill="auto"/>
          </w:tcPr>
          <w:p w14:paraId="5953DA2E" w14:textId="77777777" w:rsidR="0053780D" w:rsidRPr="0053780D" w:rsidRDefault="0053780D" w:rsidP="0053780D">
            <w:pPr>
              <w:widowControl w:val="0"/>
              <w:autoSpaceDE w:val="0"/>
              <w:autoSpaceDN w:val="0"/>
              <w:adjustRightInd w:val="0"/>
              <w:spacing w:after="0" w:line="240" w:lineRule="auto"/>
              <w:rPr>
                <w:rFonts w:ascii="Times New Roman" w:eastAsia="Calibri" w:hAnsi="Times New Roman" w:cs="Times New Roman"/>
                <w:lang w:eastAsia="ru-RU"/>
              </w:rPr>
            </w:pPr>
            <w:r w:rsidRPr="0053780D">
              <w:rPr>
                <w:rFonts w:ascii="Times New Roman" w:eastAsia="Calibri" w:hAnsi="Times New Roman" w:cs="Times New Roman"/>
                <w:lang w:eastAsia="ru-RU"/>
              </w:rPr>
              <w:t>Бухгалтер</w:t>
            </w:r>
          </w:p>
        </w:tc>
        <w:tc>
          <w:tcPr>
            <w:tcW w:w="2942" w:type="dxa"/>
            <w:shd w:val="clear" w:color="auto" w:fill="auto"/>
          </w:tcPr>
          <w:p w14:paraId="00E60F93"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11352-12 772</w:t>
            </w:r>
          </w:p>
        </w:tc>
      </w:tr>
      <w:tr w:rsidR="0053780D" w:rsidRPr="0053780D" w14:paraId="10507517" w14:textId="77777777" w:rsidTr="00AA66A4">
        <w:tc>
          <w:tcPr>
            <w:tcW w:w="959" w:type="dxa"/>
            <w:shd w:val="clear" w:color="auto" w:fill="auto"/>
          </w:tcPr>
          <w:p w14:paraId="5D08C351"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2</w:t>
            </w:r>
          </w:p>
        </w:tc>
        <w:tc>
          <w:tcPr>
            <w:tcW w:w="5670" w:type="dxa"/>
            <w:shd w:val="clear" w:color="auto" w:fill="auto"/>
          </w:tcPr>
          <w:p w14:paraId="3439D5CD" w14:textId="77777777" w:rsidR="0053780D" w:rsidRPr="0053780D" w:rsidRDefault="0053780D" w:rsidP="0053780D">
            <w:pPr>
              <w:widowControl w:val="0"/>
              <w:autoSpaceDE w:val="0"/>
              <w:autoSpaceDN w:val="0"/>
              <w:adjustRightInd w:val="0"/>
              <w:spacing w:after="0" w:line="240" w:lineRule="auto"/>
              <w:rPr>
                <w:rFonts w:ascii="Times New Roman" w:eastAsia="Calibri" w:hAnsi="Times New Roman" w:cs="Times New Roman"/>
                <w:lang w:eastAsia="ru-RU"/>
              </w:rPr>
            </w:pPr>
            <w:r w:rsidRPr="0053780D">
              <w:rPr>
                <w:rFonts w:ascii="Times New Roman" w:eastAsia="Calibri" w:hAnsi="Times New Roman" w:cs="Times New Roman"/>
                <w:lang w:eastAsia="ru-RU"/>
              </w:rPr>
              <w:t xml:space="preserve">Экономист </w:t>
            </w:r>
          </w:p>
        </w:tc>
        <w:tc>
          <w:tcPr>
            <w:tcW w:w="2942" w:type="dxa"/>
            <w:shd w:val="clear" w:color="auto" w:fill="auto"/>
          </w:tcPr>
          <w:p w14:paraId="29CBF3B0" w14:textId="77777777" w:rsidR="0053780D" w:rsidRPr="0053780D" w:rsidRDefault="0053780D" w:rsidP="0053780D">
            <w:pPr>
              <w:spacing w:after="0" w:line="240" w:lineRule="auto"/>
              <w:jc w:val="center"/>
              <w:rPr>
                <w:rFonts w:ascii="Times New Roman" w:eastAsia="Times New Roman" w:hAnsi="Times New Roman" w:cs="Times New Roman"/>
                <w:lang w:eastAsia="ru-RU"/>
              </w:rPr>
            </w:pPr>
            <w:r w:rsidRPr="0053780D">
              <w:rPr>
                <w:rFonts w:ascii="Times New Roman" w:eastAsia="Calibri" w:hAnsi="Times New Roman" w:cs="Times New Roman"/>
                <w:lang w:eastAsia="ru-RU"/>
              </w:rPr>
              <w:t>11352-12 772</w:t>
            </w:r>
          </w:p>
        </w:tc>
      </w:tr>
      <w:tr w:rsidR="0053780D" w:rsidRPr="0053780D" w14:paraId="703D2478" w14:textId="77777777" w:rsidTr="00AA66A4">
        <w:trPr>
          <w:trHeight w:val="300"/>
        </w:trPr>
        <w:tc>
          <w:tcPr>
            <w:tcW w:w="959" w:type="dxa"/>
            <w:tcBorders>
              <w:top w:val="single" w:sz="4" w:space="0" w:color="auto"/>
              <w:bottom w:val="single" w:sz="4" w:space="0" w:color="auto"/>
            </w:tcBorders>
            <w:shd w:val="clear" w:color="auto" w:fill="auto"/>
          </w:tcPr>
          <w:p w14:paraId="79A8B823"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3</w:t>
            </w:r>
          </w:p>
        </w:tc>
        <w:tc>
          <w:tcPr>
            <w:tcW w:w="5670" w:type="dxa"/>
            <w:tcBorders>
              <w:top w:val="single" w:sz="4" w:space="0" w:color="auto"/>
              <w:bottom w:val="single" w:sz="4" w:space="0" w:color="auto"/>
            </w:tcBorders>
            <w:shd w:val="clear" w:color="auto" w:fill="auto"/>
          </w:tcPr>
          <w:p w14:paraId="58AD0D2D" w14:textId="77777777" w:rsidR="0053780D" w:rsidRPr="0053780D" w:rsidRDefault="0053780D" w:rsidP="0053780D">
            <w:pPr>
              <w:widowControl w:val="0"/>
              <w:autoSpaceDE w:val="0"/>
              <w:autoSpaceDN w:val="0"/>
              <w:adjustRightInd w:val="0"/>
              <w:spacing w:after="0" w:line="240" w:lineRule="auto"/>
              <w:rPr>
                <w:rFonts w:ascii="Times New Roman" w:eastAsia="Calibri" w:hAnsi="Times New Roman" w:cs="Times New Roman"/>
                <w:lang w:eastAsia="ru-RU"/>
              </w:rPr>
            </w:pPr>
            <w:r w:rsidRPr="0053780D">
              <w:rPr>
                <w:rFonts w:ascii="Times New Roman" w:eastAsia="Calibri" w:hAnsi="Times New Roman" w:cs="Times New Roman"/>
                <w:lang w:eastAsia="ru-RU"/>
              </w:rPr>
              <w:t>Водитель</w:t>
            </w:r>
          </w:p>
        </w:tc>
        <w:tc>
          <w:tcPr>
            <w:tcW w:w="2942" w:type="dxa"/>
            <w:tcBorders>
              <w:top w:val="single" w:sz="4" w:space="0" w:color="auto"/>
              <w:bottom w:val="single" w:sz="4" w:space="0" w:color="auto"/>
            </w:tcBorders>
            <w:shd w:val="clear" w:color="auto" w:fill="auto"/>
          </w:tcPr>
          <w:p w14:paraId="01DF57EF" w14:textId="77777777" w:rsidR="0053780D" w:rsidRPr="0053780D" w:rsidRDefault="0053780D" w:rsidP="0053780D">
            <w:pPr>
              <w:spacing w:after="0" w:line="240" w:lineRule="auto"/>
              <w:jc w:val="center"/>
              <w:rPr>
                <w:rFonts w:ascii="Times New Roman" w:eastAsia="Times New Roman" w:hAnsi="Times New Roman" w:cs="Times New Roman"/>
                <w:lang w:eastAsia="ru-RU"/>
              </w:rPr>
            </w:pPr>
            <w:r w:rsidRPr="0053780D">
              <w:rPr>
                <w:rFonts w:ascii="Times New Roman" w:eastAsia="Calibri" w:hAnsi="Times New Roman" w:cs="Times New Roman"/>
                <w:lang w:eastAsia="ru-RU"/>
              </w:rPr>
              <w:t>11352-12 772</w:t>
            </w:r>
          </w:p>
        </w:tc>
      </w:tr>
      <w:tr w:rsidR="0053780D" w:rsidRPr="0053780D" w14:paraId="29C0C054" w14:textId="77777777" w:rsidTr="00AA66A4">
        <w:trPr>
          <w:trHeight w:val="300"/>
        </w:trPr>
        <w:tc>
          <w:tcPr>
            <w:tcW w:w="959" w:type="dxa"/>
            <w:tcBorders>
              <w:top w:val="single" w:sz="4" w:space="0" w:color="auto"/>
            </w:tcBorders>
            <w:shd w:val="clear" w:color="auto" w:fill="auto"/>
          </w:tcPr>
          <w:p w14:paraId="74ACF5B8" w14:textId="77777777" w:rsidR="0053780D" w:rsidRPr="0053780D" w:rsidRDefault="0053780D" w:rsidP="0053780D">
            <w:pPr>
              <w:widowControl w:val="0"/>
              <w:autoSpaceDE w:val="0"/>
              <w:autoSpaceDN w:val="0"/>
              <w:adjustRightInd w:val="0"/>
              <w:spacing w:after="0" w:line="240" w:lineRule="auto"/>
              <w:jc w:val="center"/>
              <w:rPr>
                <w:rFonts w:ascii="Times New Roman" w:eastAsia="Calibri" w:hAnsi="Times New Roman" w:cs="Times New Roman"/>
                <w:lang w:eastAsia="ru-RU"/>
              </w:rPr>
            </w:pPr>
            <w:r w:rsidRPr="0053780D">
              <w:rPr>
                <w:rFonts w:ascii="Times New Roman" w:eastAsia="Calibri" w:hAnsi="Times New Roman" w:cs="Times New Roman"/>
                <w:lang w:eastAsia="ru-RU"/>
              </w:rPr>
              <w:t>4</w:t>
            </w:r>
          </w:p>
        </w:tc>
        <w:tc>
          <w:tcPr>
            <w:tcW w:w="5670" w:type="dxa"/>
            <w:tcBorders>
              <w:top w:val="single" w:sz="4" w:space="0" w:color="auto"/>
            </w:tcBorders>
            <w:shd w:val="clear" w:color="auto" w:fill="auto"/>
          </w:tcPr>
          <w:p w14:paraId="2A5B9ACB" w14:textId="77777777" w:rsidR="0053780D" w:rsidRPr="0053780D" w:rsidRDefault="0053780D" w:rsidP="0053780D">
            <w:pPr>
              <w:widowControl w:val="0"/>
              <w:autoSpaceDE w:val="0"/>
              <w:autoSpaceDN w:val="0"/>
              <w:adjustRightInd w:val="0"/>
              <w:spacing w:after="0" w:line="240" w:lineRule="auto"/>
              <w:rPr>
                <w:rFonts w:ascii="Times New Roman" w:eastAsia="Calibri" w:hAnsi="Times New Roman" w:cs="Times New Roman"/>
                <w:lang w:eastAsia="ru-RU"/>
              </w:rPr>
            </w:pPr>
            <w:r w:rsidRPr="0053780D">
              <w:rPr>
                <w:rFonts w:ascii="Times New Roman" w:eastAsia="Calibri" w:hAnsi="Times New Roman" w:cs="Times New Roman"/>
                <w:lang w:eastAsia="ru-RU"/>
              </w:rPr>
              <w:t>Специалист</w:t>
            </w:r>
          </w:p>
        </w:tc>
        <w:tc>
          <w:tcPr>
            <w:tcW w:w="2942" w:type="dxa"/>
            <w:tcBorders>
              <w:top w:val="single" w:sz="4" w:space="0" w:color="auto"/>
            </w:tcBorders>
            <w:shd w:val="clear" w:color="auto" w:fill="auto"/>
          </w:tcPr>
          <w:p w14:paraId="174E1678" w14:textId="77777777" w:rsidR="0053780D" w:rsidRPr="0053780D" w:rsidRDefault="0053780D" w:rsidP="0053780D">
            <w:pPr>
              <w:spacing w:after="0" w:line="240" w:lineRule="auto"/>
              <w:jc w:val="center"/>
              <w:rPr>
                <w:rFonts w:ascii="Times New Roman" w:eastAsia="Times New Roman" w:hAnsi="Times New Roman" w:cs="Times New Roman"/>
                <w:lang w:eastAsia="ru-RU"/>
              </w:rPr>
            </w:pPr>
            <w:r w:rsidRPr="0053780D">
              <w:rPr>
                <w:rFonts w:ascii="Times New Roman" w:eastAsia="Calibri" w:hAnsi="Times New Roman" w:cs="Times New Roman"/>
                <w:lang w:eastAsia="ru-RU"/>
              </w:rPr>
              <w:t>11352-12 772</w:t>
            </w:r>
          </w:p>
        </w:tc>
      </w:tr>
    </w:tbl>
    <w:p w14:paraId="0D0107E9" w14:textId="77777777" w:rsidR="0053780D" w:rsidRPr="0053780D" w:rsidRDefault="0053780D" w:rsidP="0053780D">
      <w:pPr>
        <w:widowControl w:val="0"/>
        <w:autoSpaceDE w:val="0"/>
        <w:autoSpaceDN w:val="0"/>
        <w:adjustRightInd w:val="0"/>
        <w:spacing w:after="0" w:line="240" w:lineRule="auto"/>
        <w:rPr>
          <w:rFonts w:ascii="Times New Roman" w:eastAsia="Times New Roman" w:hAnsi="Times New Roman" w:cs="Times New Roman"/>
          <w:sz w:val="8"/>
          <w:szCs w:val="8"/>
          <w:lang w:eastAsia="ru-RU"/>
        </w:rPr>
      </w:pPr>
    </w:p>
    <w:p w14:paraId="73B13F93" w14:textId="77777777" w:rsidR="0019659E" w:rsidRPr="0019659E" w:rsidRDefault="0019659E" w:rsidP="0019659E">
      <w:pPr>
        <w:spacing w:after="0" w:line="240" w:lineRule="auto"/>
        <w:jc w:val="center"/>
        <w:rPr>
          <w:rFonts w:ascii="Times New Roman" w:eastAsia="Times New Roman" w:hAnsi="Times New Roman" w:cs="Times New Roman"/>
          <w:b/>
          <w:lang w:eastAsia="ru-RU"/>
        </w:rPr>
      </w:pPr>
      <w:r w:rsidRPr="0019659E">
        <w:rPr>
          <w:rFonts w:ascii="Times New Roman" w:eastAsia="Times New Roman" w:hAnsi="Times New Roman" w:cs="Times New Roman"/>
          <w:b/>
          <w:lang w:eastAsia="ru-RU"/>
        </w:rPr>
        <w:t>Извещение</w:t>
      </w:r>
    </w:p>
    <w:p w14:paraId="71E0E7FB" w14:textId="77777777" w:rsidR="0019659E" w:rsidRPr="0019659E" w:rsidRDefault="0019659E" w:rsidP="0019659E">
      <w:pPr>
        <w:spacing w:after="0" w:line="240" w:lineRule="auto"/>
        <w:jc w:val="center"/>
        <w:rPr>
          <w:rFonts w:ascii="Times New Roman" w:eastAsia="Times New Roman" w:hAnsi="Times New Roman" w:cs="Times New Roman"/>
          <w:b/>
          <w:lang w:eastAsia="ru-RU"/>
        </w:rPr>
      </w:pPr>
      <w:r w:rsidRPr="0019659E">
        <w:rPr>
          <w:rFonts w:ascii="Times New Roman" w:eastAsia="Times New Roman" w:hAnsi="Times New Roman" w:cs="Times New Roman"/>
          <w:b/>
          <w:lang w:eastAsia="ru-RU"/>
        </w:rPr>
        <w:t xml:space="preserve">о </w:t>
      </w:r>
      <w:proofErr w:type="gramStart"/>
      <w:r w:rsidRPr="0019659E">
        <w:rPr>
          <w:rFonts w:ascii="Times New Roman" w:eastAsia="Times New Roman" w:hAnsi="Times New Roman" w:cs="Times New Roman"/>
          <w:b/>
          <w:lang w:eastAsia="ru-RU"/>
        </w:rPr>
        <w:t>проведении  открытого</w:t>
      </w:r>
      <w:proofErr w:type="gramEnd"/>
      <w:r w:rsidRPr="0019659E">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14:paraId="49A5B579" w14:textId="242D85F6" w:rsidR="0019659E" w:rsidRPr="0019659E" w:rsidRDefault="0019659E" w:rsidP="0019659E">
      <w:pPr>
        <w:spacing w:after="0" w:line="240" w:lineRule="auto"/>
        <w:jc w:val="both"/>
        <w:rPr>
          <w:rFonts w:ascii="Times New Roman" w:eastAsia="Times New Roman" w:hAnsi="Times New Roman" w:cs="Times New Roman"/>
          <w:color w:val="0000FF"/>
          <w:u w:val="single"/>
          <w:lang w:eastAsia="ru-RU"/>
        </w:rPr>
      </w:pPr>
      <w:r w:rsidRPr="0019659E">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19659E">
        <w:rPr>
          <w:rFonts w:ascii="Times New Roman" w:eastAsia="Times New Roman" w:hAnsi="Times New Roman" w:cs="Times New Roman"/>
          <w:b/>
          <w:u w:val="single"/>
          <w:lang w:eastAsia="ru-RU"/>
        </w:rPr>
        <w:t>Организатор аукциона:</w:t>
      </w:r>
      <w:r w:rsidRPr="0019659E">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19659E">
        <w:rPr>
          <w:rFonts w:ascii="Times New Roman" w:eastAsia="Times New Roman" w:hAnsi="Times New Roman" w:cs="Times New Roman"/>
          <w:lang w:eastAsia="ru-RU"/>
        </w:rPr>
        <w:t>п.г.т</w:t>
      </w:r>
      <w:proofErr w:type="spellEnd"/>
      <w:r w:rsidRPr="0019659E">
        <w:rPr>
          <w:rFonts w:ascii="Times New Roman" w:eastAsia="Times New Roman" w:hAnsi="Times New Roman" w:cs="Times New Roman"/>
          <w:lang w:eastAsia="ru-RU"/>
        </w:rPr>
        <w:t xml:space="preserve">. Безенчук, ул. Нефтяников, дом 12, </w:t>
      </w:r>
      <w:proofErr w:type="gramStart"/>
      <w:r w:rsidRPr="0019659E">
        <w:rPr>
          <w:rFonts w:ascii="Times New Roman" w:eastAsia="Times New Roman" w:hAnsi="Times New Roman" w:cs="Times New Roman"/>
          <w:lang w:eastAsia="ru-RU"/>
        </w:rPr>
        <w:t>тел.(</w:t>
      </w:r>
      <w:proofErr w:type="gramEnd"/>
      <w:r w:rsidRPr="0019659E">
        <w:rPr>
          <w:rFonts w:ascii="Times New Roman" w:eastAsia="Times New Roman" w:hAnsi="Times New Roman" w:cs="Times New Roman"/>
          <w:lang w:eastAsia="ru-RU"/>
        </w:rPr>
        <w:t>84676)21255,(84676)21835.    е-</w:t>
      </w:r>
      <w:proofErr w:type="spellStart"/>
      <w:r w:rsidRPr="0019659E">
        <w:rPr>
          <w:rFonts w:ascii="Times New Roman" w:eastAsia="Times New Roman" w:hAnsi="Times New Roman" w:cs="Times New Roman"/>
          <w:lang w:eastAsia="ru-RU"/>
        </w:rPr>
        <w:t>mail</w:t>
      </w:r>
      <w:proofErr w:type="spellEnd"/>
      <w:r w:rsidRPr="0019659E">
        <w:rPr>
          <w:rFonts w:ascii="Times New Roman" w:eastAsia="Times New Roman" w:hAnsi="Times New Roman" w:cs="Times New Roman"/>
          <w:lang w:eastAsia="ru-RU"/>
        </w:rPr>
        <w:t>: </w:t>
      </w:r>
      <w:proofErr w:type="spellStart"/>
      <w:r w:rsidRPr="0019659E">
        <w:rPr>
          <w:rFonts w:ascii="Times New Roman" w:eastAsia="Times New Roman" w:hAnsi="Times New Roman" w:cs="Times New Roman"/>
          <w:lang w:val="en-US" w:eastAsia="ru-RU"/>
        </w:rPr>
        <w:t>gp</w:t>
      </w:r>
      <w:proofErr w:type="spellEnd"/>
      <w:r w:rsidRPr="0019659E">
        <w:rPr>
          <w:rFonts w:ascii="Times New Roman" w:eastAsia="Times New Roman" w:hAnsi="Times New Roman" w:cs="Times New Roman"/>
          <w:lang w:eastAsia="ru-RU"/>
        </w:rPr>
        <w:t>-</w:t>
      </w:r>
      <w:proofErr w:type="spellStart"/>
      <w:r w:rsidRPr="0019659E">
        <w:rPr>
          <w:rFonts w:ascii="Times New Roman" w:eastAsia="Times New Roman" w:hAnsi="Times New Roman" w:cs="Times New Roman"/>
          <w:lang w:val="en-US" w:eastAsia="ru-RU"/>
        </w:rPr>
        <w:t>bezenchukso</w:t>
      </w:r>
      <w:proofErr w:type="spellEnd"/>
      <w:r w:rsidRPr="0019659E">
        <w:rPr>
          <w:rFonts w:ascii="Times New Roman" w:eastAsia="Times New Roman" w:hAnsi="Times New Roman" w:cs="Times New Roman"/>
          <w:lang w:eastAsia="ru-RU"/>
        </w:rPr>
        <w:t>@</w:t>
      </w:r>
      <w:proofErr w:type="spellStart"/>
      <w:r w:rsidRPr="0019659E">
        <w:rPr>
          <w:rFonts w:ascii="Times New Roman" w:eastAsia="Times New Roman" w:hAnsi="Times New Roman" w:cs="Times New Roman"/>
          <w:lang w:val="en-US" w:eastAsia="ru-RU"/>
        </w:rPr>
        <w:t>yandex</w:t>
      </w:r>
      <w:proofErr w:type="spellEnd"/>
      <w:r w:rsidRPr="0019659E">
        <w:rPr>
          <w:rFonts w:ascii="Times New Roman" w:eastAsia="Times New Roman" w:hAnsi="Times New Roman" w:cs="Times New Roman"/>
          <w:lang w:eastAsia="ru-RU"/>
        </w:rPr>
        <w:t>.</w:t>
      </w:r>
      <w:proofErr w:type="spellStart"/>
      <w:r w:rsidRPr="0019659E">
        <w:rPr>
          <w:rFonts w:ascii="Times New Roman" w:eastAsia="Times New Roman" w:hAnsi="Times New Roman" w:cs="Times New Roman"/>
          <w:lang w:val="en-US" w:eastAsia="ru-RU"/>
        </w:rPr>
        <w:t>ru</w:t>
      </w:r>
      <w:proofErr w:type="spellEnd"/>
    </w:p>
    <w:p w14:paraId="46812C37"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Орган власти, принявший решение о проведении аукциона:</w:t>
      </w:r>
      <w:r w:rsidRPr="0019659E">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29.10.2020 г. № 423).</w:t>
      </w:r>
    </w:p>
    <w:p w14:paraId="22BC5338"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w:t>
      </w:r>
      <w:proofErr w:type="gramStart"/>
      <w:r w:rsidRPr="0019659E">
        <w:rPr>
          <w:rFonts w:ascii="Times New Roman" w:eastAsia="Times New Roman" w:hAnsi="Times New Roman" w:cs="Times New Roman"/>
          <w:lang w:eastAsia="ru-RU"/>
        </w:rPr>
        <w:t xml:space="preserve">проводит  </w:t>
      </w:r>
      <w:r w:rsidRPr="0019659E">
        <w:rPr>
          <w:rFonts w:ascii="Times New Roman" w:eastAsia="Times New Roman" w:hAnsi="Times New Roman" w:cs="Times New Roman"/>
          <w:b/>
          <w:lang w:eastAsia="ru-RU"/>
        </w:rPr>
        <w:t>24</w:t>
      </w:r>
      <w:proofErr w:type="gramEnd"/>
      <w:r w:rsidRPr="0019659E">
        <w:rPr>
          <w:rFonts w:ascii="Times New Roman" w:eastAsia="Times New Roman" w:hAnsi="Times New Roman" w:cs="Times New Roman"/>
          <w:b/>
          <w:lang w:eastAsia="ru-RU"/>
        </w:rPr>
        <w:t xml:space="preserve"> ноября 2020 года в 10:00 часов</w:t>
      </w:r>
      <w:r w:rsidRPr="0019659E">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земельного участка. Аукцион проводится по адресу: Самарская область, Безенчукский район, </w:t>
      </w:r>
      <w:proofErr w:type="spellStart"/>
      <w:r w:rsidRPr="0019659E">
        <w:rPr>
          <w:rFonts w:ascii="Times New Roman" w:eastAsia="Times New Roman" w:hAnsi="Times New Roman" w:cs="Times New Roman"/>
          <w:lang w:eastAsia="ru-RU"/>
        </w:rPr>
        <w:t>п.г.т</w:t>
      </w:r>
      <w:proofErr w:type="spellEnd"/>
      <w:r w:rsidRPr="0019659E">
        <w:rPr>
          <w:rFonts w:ascii="Times New Roman" w:eastAsia="Times New Roman" w:hAnsi="Times New Roman" w:cs="Times New Roman"/>
          <w:lang w:eastAsia="ru-RU"/>
        </w:rPr>
        <w:t>. Безенчук, ул. Нефтяников, дом 12.</w:t>
      </w:r>
    </w:p>
    <w:p w14:paraId="5101BD56"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Форма торгов:</w:t>
      </w:r>
      <w:r w:rsidRPr="0019659E">
        <w:rPr>
          <w:rFonts w:ascii="Times New Roman" w:eastAsia="Times New Roman" w:hAnsi="Times New Roman" w:cs="Times New Roman"/>
          <w:lang w:eastAsia="ru-RU"/>
        </w:rPr>
        <w:t> аукцион, открытый по составу участников.</w:t>
      </w:r>
    </w:p>
    <w:p w14:paraId="4AC97A03"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proofErr w:type="gramStart"/>
      <w:r w:rsidRPr="0019659E">
        <w:rPr>
          <w:rFonts w:ascii="Times New Roman" w:eastAsia="Times New Roman" w:hAnsi="Times New Roman" w:cs="Times New Roman"/>
          <w:b/>
          <w:u w:val="single"/>
          <w:lang w:eastAsia="ru-RU"/>
        </w:rPr>
        <w:t>Форма  подачи</w:t>
      </w:r>
      <w:proofErr w:type="gramEnd"/>
      <w:r w:rsidRPr="0019659E">
        <w:rPr>
          <w:rFonts w:ascii="Times New Roman" w:eastAsia="Times New Roman" w:hAnsi="Times New Roman" w:cs="Times New Roman"/>
          <w:b/>
          <w:u w:val="single"/>
          <w:lang w:eastAsia="ru-RU"/>
        </w:rPr>
        <w:t xml:space="preserve">  предложений о цене:</w:t>
      </w:r>
      <w:r w:rsidRPr="0019659E">
        <w:rPr>
          <w:rFonts w:ascii="Times New Roman" w:eastAsia="Times New Roman" w:hAnsi="Times New Roman" w:cs="Times New Roman"/>
          <w:lang w:eastAsia="ru-RU"/>
        </w:rPr>
        <w:t> открытая.</w:t>
      </w:r>
    </w:p>
    <w:p w14:paraId="66283B47" w14:textId="77777777" w:rsidR="0019659E" w:rsidRPr="0019659E" w:rsidRDefault="0019659E" w:rsidP="0019659E">
      <w:pPr>
        <w:spacing w:after="0" w:line="240" w:lineRule="auto"/>
        <w:ind w:firstLine="709"/>
        <w:jc w:val="both"/>
        <w:rPr>
          <w:rFonts w:ascii="Times New Roman" w:eastAsia="Times New Roman" w:hAnsi="Times New Roman" w:cs="Times New Roman"/>
          <w:b/>
          <w:bCs/>
          <w:lang w:eastAsia="ru-RU"/>
        </w:rPr>
      </w:pPr>
      <w:r w:rsidRPr="0019659E">
        <w:rPr>
          <w:rFonts w:ascii="Times New Roman" w:eastAsia="Times New Roman" w:hAnsi="Times New Roman" w:cs="Times New Roman"/>
          <w:b/>
          <w:u w:val="single"/>
          <w:lang w:eastAsia="ru-RU"/>
        </w:rPr>
        <w:t>Предмет аукциона:</w:t>
      </w:r>
      <w:r w:rsidRPr="0019659E">
        <w:rPr>
          <w:rFonts w:ascii="Times New Roman" w:eastAsia="Times New Roman" w:hAnsi="Times New Roman" w:cs="Times New Roman"/>
          <w:b/>
          <w:lang w:eastAsia="ru-RU"/>
        </w:rPr>
        <w:t> </w:t>
      </w:r>
      <w:r w:rsidRPr="0019659E">
        <w:rPr>
          <w:rFonts w:ascii="Times New Roman" w:eastAsia="Times New Roman" w:hAnsi="Times New Roman" w:cs="Times New Roman"/>
          <w:lang w:eastAsia="ru-RU"/>
        </w:rPr>
        <w:t>право на заключения договора аренды нежилых зданий, находящихся в собственности городского поселения Безенчук,</w:t>
      </w:r>
      <w:r w:rsidRPr="0019659E">
        <w:rPr>
          <w:rFonts w:ascii="Times New Roman" w:eastAsia="Times New Roman" w:hAnsi="Times New Roman" w:cs="Times New Roman"/>
          <w:bCs/>
          <w:lang w:eastAsia="ru-RU"/>
        </w:rPr>
        <w:t xml:space="preserve"> используемого в целях предоставления его во владение и (или) в пользование на долгосрочной основе </w:t>
      </w:r>
      <w:r w:rsidRPr="0019659E">
        <w:rPr>
          <w:rFonts w:ascii="Times New Roman" w:eastAsia="Times New Roman" w:hAnsi="Times New Roman" w:cs="Times New Roman"/>
          <w:b/>
          <w:bCs/>
          <w:lang w:eastAsia="ru-RU"/>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076F7F3" w14:textId="77777777" w:rsidR="0019659E" w:rsidRPr="0019659E" w:rsidRDefault="0019659E" w:rsidP="0019659E">
      <w:pPr>
        <w:spacing w:after="0" w:line="240" w:lineRule="auto"/>
        <w:ind w:firstLine="709"/>
        <w:jc w:val="both"/>
        <w:rPr>
          <w:rFonts w:ascii="Times New Roman" w:eastAsia="Times New Roman" w:hAnsi="Times New Roman" w:cs="Times New Roman"/>
          <w:b/>
          <w:bCs/>
          <w:lang w:eastAsia="ru-RU"/>
        </w:rPr>
      </w:pPr>
      <w:r w:rsidRPr="0019659E">
        <w:rPr>
          <w:rFonts w:ascii="Times New Roman" w:eastAsia="Times New Roman" w:hAnsi="Times New Roman" w:cs="Times New Roman"/>
          <w:b/>
          <w:bCs/>
          <w:lang w:eastAsia="ru-RU"/>
        </w:rPr>
        <w:t>Срок аренды 5 лет.</w:t>
      </w:r>
    </w:p>
    <w:p w14:paraId="724E678E" w14:textId="77777777" w:rsidR="0019659E" w:rsidRPr="0019659E" w:rsidRDefault="0019659E" w:rsidP="0019659E">
      <w:pPr>
        <w:tabs>
          <w:tab w:val="left" w:pos="709"/>
        </w:tabs>
        <w:spacing w:after="0" w:line="240" w:lineRule="auto"/>
        <w:ind w:firstLine="709"/>
        <w:jc w:val="both"/>
        <w:rPr>
          <w:rFonts w:ascii="Times New Roman" w:eastAsia="Times New Roman" w:hAnsi="Times New Roman" w:cs="Times New Roman"/>
          <w:b/>
          <w:lang w:eastAsia="ru-RU"/>
        </w:rPr>
      </w:pPr>
      <w:r w:rsidRPr="0019659E">
        <w:rPr>
          <w:rFonts w:ascii="Times New Roman" w:eastAsia="Times New Roman" w:hAnsi="Times New Roman" w:cs="Times New Roman"/>
          <w:b/>
          <w:u w:val="single"/>
          <w:lang w:eastAsia="ru-RU"/>
        </w:rPr>
        <w:t>Лот № 1</w:t>
      </w:r>
      <w:r w:rsidRPr="0019659E">
        <w:rPr>
          <w:rFonts w:ascii="Times New Roman" w:eastAsia="Times New Roman" w:hAnsi="Times New Roman" w:cs="Times New Roman"/>
          <w:b/>
          <w:lang w:eastAsia="ru-RU"/>
        </w:rPr>
        <w:t xml:space="preserve"> </w:t>
      </w:r>
    </w:p>
    <w:p w14:paraId="08BFB5C1" w14:textId="77777777" w:rsidR="0019659E" w:rsidRPr="0019659E" w:rsidRDefault="0019659E" w:rsidP="0019659E">
      <w:pPr>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lang w:eastAsia="ru-RU"/>
        </w:rPr>
        <w:t>Здание бани (нежилое здание)</w:t>
      </w:r>
      <w:r w:rsidRPr="0019659E">
        <w:rPr>
          <w:rFonts w:ascii="Times New Roman" w:eastAsia="Times New Roman" w:hAnsi="Times New Roman" w:cs="Times New Roman"/>
          <w:bCs/>
          <w:lang w:eastAsia="ru-RU"/>
        </w:rPr>
        <w:t xml:space="preserve"> с кадастровым номером 63:12:0602002:158, площадью 163,50 </w:t>
      </w:r>
      <w:proofErr w:type="spellStart"/>
      <w:r w:rsidRPr="0019659E">
        <w:rPr>
          <w:rFonts w:ascii="Times New Roman" w:eastAsia="Times New Roman" w:hAnsi="Times New Roman" w:cs="Times New Roman"/>
          <w:bCs/>
          <w:lang w:eastAsia="ru-RU"/>
        </w:rPr>
        <w:t>кв.м</w:t>
      </w:r>
      <w:proofErr w:type="spellEnd"/>
      <w:r w:rsidRPr="0019659E">
        <w:rPr>
          <w:rFonts w:ascii="Times New Roman" w:eastAsia="Times New Roman" w:hAnsi="Times New Roman" w:cs="Times New Roman"/>
          <w:bCs/>
          <w:lang w:eastAsia="ru-RU"/>
        </w:rPr>
        <w:t xml:space="preserve">., адрес объекта: Самарская область, Безенчукский </w:t>
      </w:r>
      <w:proofErr w:type="gramStart"/>
      <w:r w:rsidRPr="0019659E">
        <w:rPr>
          <w:rFonts w:ascii="Times New Roman" w:eastAsia="Times New Roman" w:hAnsi="Times New Roman" w:cs="Times New Roman"/>
          <w:bCs/>
          <w:lang w:eastAsia="ru-RU"/>
        </w:rPr>
        <w:t xml:space="preserve">район,   </w:t>
      </w:r>
      <w:proofErr w:type="gramEnd"/>
      <w:r w:rsidRPr="0019659E">
        <w:rPr>
          <w:rFonts w:ascii="Times New Roman" w:eastAsia="Times New Roman" w:hAnsi="Times New Roman" w:cs="Times New Roman"/>
          <w:bCs/>
          <w:lang w:eastAsia="ru-RU"/>
        </w:rPr>
        <w:t>п. Сосновка.</w:t>
      </w:r>
    </w:p>
    <w:p w14:paraId="3DAC55BA"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Cs/>
          <w:lang w:eastAsia="ru-RU"/>
        </w:rPr>
        <w:t>Начальная цена предмета аукциона установлена в размере 41235 (сорок одна тысяча двести тридцать пять) рублей 00 копеек в год</w:t>
      </w:r>
      <w:r w:rsidRPr="0019659E">
        <w:rPr>
          <w:rFonts w:ascii="Times New Roman" w:eastAsia="Times New Roman" w:hAnsi="Times New Roman" w:cs="Times New Roman"/>
          <w:lang w:eastAsia="ru-RU"/>
        </w:rPr>
        <w:t>.</w:t>
      </w:r>
    </w:p>
    <w:p w14:paraId="17618548"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«Шаг аукциона» - 3% от начальной цены предмета аукциона составит 1237 (одна тысяча двести тридцать семь) рублей 05 копеек.</w:t>
      </w:r>
    </w:p>
    <w:p w14:paraId="1342E44A"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Размер задатка 20% от начальной цены предмета аукциона составит 8247 (восемь тысяч двести сорок семь) рублей 00 копеек.</w:t>
      </w:r>
    </w:p>
    <w:p w14:paraId="1A31EE79"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Лот № 2</w:t>
      </w:r>
    </w:p>
    <w:p w14:paraId="0BD55099" w14:textId="77777777" w:rsidR="0019659E" w:rsidRPr="0019659E" w:rsidRDefault="0019659E" w:rsidP="0019659E">
      <w:pPr>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bCs/>
          <w:lang w:eastAsia="ru-RU"/>
        </w:rPr>
        <w:t xml:space="preserve">Нежилое здание с кадастровым номером 63:12:1403035:119, площадью 68,20 </w:t>
      </w:r>
      <w:proofErr w:type="spellStart"/>
      <w:r w:rsidRPr="0019659E">
        <w:rPr>
          <w:rFonts w:ascii="Times New Roman" w:eastAsia="Times New Roman" w:hAnsi="Times New Roman" w:cs="Times New Roman"/>
          <w:bCs/>
          <w:lang w:eastAsia="ru-RU"/>
        </w:rPr>
        <w:t>кв.м</w:t>
      </w:r>
      <w:proofErr w:type="spellEnd"/>
      <w:r w:rsidRPr="0019659E">
        <w:rPr>
          <w:rFonts w:ascii="Times New Roman" w:eastAsia="Times New Roman" w:hAnsi="Times New Roman" w:cs="Times New Roman"/>
          <w:bCs/>
          <w:lang w:eastAsia="ru-RU"/>
        </w:rPr>
        <w:t xml:space="preserve">., адрес объекта: Самарская область, </w:t>
      </w:r>
      <w:proofErr w:type="spellStart"/>
      <w:r w:rsidRPr="0019659E">
        <w:rPr>
          <w:rFonts w:ascii="Times New Roman" w:eastAsia="Times New Roman" w:hAnsi="Times New Roman" w:cs="Times New Roman"/>
          <w:bCs/>
          <w:lang w:eastAsia="ru-RU"/>
        </w:rPr>
        <w:t>п.г.т</w:t>
      </w:r>
      <w:proofErr w:type="spellEnd"/>
      <w:r w:rsidRPr="0019659E">
        <w:rPr>
          <w:rFonts w:ascii="Times New Roman" w:eastAsia="Times New Roman" w:hAnsi="Times New Roman" w:cs="Times New Roman"/>
          <w:bCs/>
          <w:lang w:eastAsia="ru-RU"/>
        </w:rPr>
        <w:t>. Безенчук, ул. Солодухина, д.16, стр. 1А.</w:t>
      </w:r>
    </w:p>
    <w:p w14:paraId="1181C0F2" w14:textId="77777777" w:rsidR="0019659E" w:rsidRPr="0019659E" w:rsidRDefault="0019659E" w:rsidP="0019659E">
      <w:pPr>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bCs/>
          <w:lang w:eastAsia="ru-RU"/>
        </w:rPr>
        <w:t xml:space="preserve"> Начальная цена предмета аукциона установлена в размере 26391 (двадцать шесть тысяч триста девяносто один) рубль 00 копеек в год.</w:t>
      </w:r>
    </w:p>
    <w:p w14:paraId="39D3C2B4"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«Шаг аукциона» - 3% от начальной цены предмета аукциона составит 791 (семьсот девяносто один) рубль 73 копеек.</w:t>
      </w:r>
    </w:p>
    <w:p w14:paraId="0BE1557A"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Размер задатка 20% от начальной цены предмета аукциона составит 5278 (пять тысяч двести семьдесят восемь) рублей 20 копеек.</w:t>
      </w:r>
    </w:p>
    <w:p w14:paraId="28053F2C"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Лот № 3</w:t>
      </w:r>
    </w:p>
    <w:p w14:paraId="6C554C0E"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p>
    <w:p w14:paraId="1F53A375" w14:textId="77777777" w:rsidR="0019659E" w:rsidRPr="0019659E" w:rsidRDefault="0019659E" w:rsidP="0019659E">
      <w:pPr>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bCs/>
          <w:lang w:eastAsia="ru-RU"/>
        </w:rPr>
        <w:t xml:space="preserve">Нежилое здание с кадастровым номером 63:12:14030356122, площадью 253,80 </w:t>
      </w:r>
      <w:proofErr w:type="spellStart"/>
      <w:r w:rsidRPr="0019659E">
        <w:rPr>
          <w:rFonts w:ascii="Times New Roman" w:eastAsia="Times New Roman" w:hAnsi="Times New Roman" w:cs="Times New Roman"/>
          <w:bCs/>
          <w:lang w:eastAsia="ru-RU"/>
        </w:rPr>
        <w:t>кв.м</w:t>
      </w:r>
      <w:proofErr w:type="spellEnd"/>
      <w:r w:rsidRPr="0019659E">
        <w:rPr>
          <w:rFonts w:ascii="Times New Roman" w:eastAsia="Times New Roman" w:hAnsi="Times New Roman" w:cs="Times New Roman"/>
          <w:bCs/>
          <w:lang w:eastAsia="ru-RU"/>
        </w:rPr>
        <w:t xml:space="preserve">., адрес объекта: Самарская область, </w:t>
      </w:r>
      <w:proofErr w:type="spellStart"/>
      <w:r w:rsidRPr="0019659E">
        <w:rPr>
          <w:rFonts w:ascii="Times New Roman" w:eastAsia="Times New Roman" w:hAnsi="Times New Roman" w:cs="Times New Roman"/>
          <w:bCs/>
          <w:lang w:eastAsia="ru-RU"/>
        </w:rPr>
        <w:t>п.г.т</w:t>
      </w:r>
      <w:proofErr w:type="spellEnd"/>
      <w:r w:rsidRPr="0019659E">
        <w:rPr>
          <w:rFonts w:ascii="Times New Roman" w:eastAsia="Times New Roman" w:hAnsi="Times New Roman" w:cs="Times New Roman"/>
          <w:bCs/>
          <w:lang w:eastAsia="ru-RU"/>
        </w:rPr>
        <w:t>. Безенчук, ул. Солодухина, д.16, стр. 1В.</w:t>
      </w:r>
    </w:p>
    <w:p w14:paraId="66B28868" w14:textId="77777777" w:rsidR="0019659E" w:rsidRPr="0019659E" w:rsidRDefault="0019659E" w:rsidP="0019659E">
      <w:pPr>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bCs/>
          <w:lang w:eastAsia="ru-RU"/>
        </w:rPr>
        <w:t>Начальная цена предмета аукциона установлена в размере 127332 (сто двадцать семь тысяч триста тридцать два) рубля 00 копеек в год.</w:t>
      </w:r>
    </w:p>
    <w:p w14:paraId="6A27F3DE"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«Шаг аукциона» - 3% от начальной цены предмета аукциона составит 3819 (три тысячи восемьсот девятнадцать) </w:t>
      </w:r>
      <w:proofErr w:type="gramStart"/>
      <w:r w:rsidRPr="0019659E">
        <w:rPr>
          <w:rFonts w:ascii="Times New Roman" w:eastAsia="Times New Roman" w:hAnsi="Times New Roman" w:cs="Times New Roman"/>
          <w:lang w:eastAsia="ru-RU"/>
        </w:rPr>
        <w:t>рублей  96</w:t>
      </w:r>
      <w:proofErr w:type="gramEnd"/>
      <w:r w:rsidRPr="0019659E">
        <w:rPr>
          <w:rFonts w:ascii="Times New Roman" w:eastAsia="Times New Roman" w:hAnsi="Times New Roman" w:cs="Times New Roman"/>
          <w:lang w:eastAsia="ru-RU"/>
        </w:rPr>
        <w:t xml:space="preserve"> копеек.</w:t>
      </w:r>
    </w:p>
    <w:p w14:paraId="19C36FAE"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Размер задатка 20% от начальной цены предмета аукциона составит 25466 (двадцать пять тысяч четыреста шестьдесят шесть) рублей 40 копеек.</w:t>
      </w:r>
    </w:p>
    <w:p w14:paraId="10D7C627" w14:textId="77777777" w:rsidR="0019659E" w:rsidRPr="0019659E" w:rsidRDefault="0019659E" w:rsidP="0019659E">
      <w:pPr>
        <w:tabs>
          <w:tab w:val="left" w:pos="709"/>
        </w:tabs>
        <w:spacing w:after="0" w:line="240" w:lineRule="auto"/>
        <w:ind w:firstLine="709"/>
        <w:jc w:val="both"/>
        <w:rPr>
          <w:rFonts w:ascii="Times New Roman" w:eastAsia="Times New Roman" w:hAnsi="Times New Roman" w:cs="Times New Roman"/>
          <w:bCs/>
          <w:lang w:eastAsia="ru-RU"/>
        </w:rPr>
      </w:pPr>
      <w:r w:rsidRPr="0019659E">
        <w:rPr>
          <w:rFonts w:ascii="Times New Roman" w:eastAsia="Times New Roman" w:hAnsi="Times New Roman" w:cs="Times New Roman"/>
          <w:b/>
          <w:bCs/>
          <w:u w:val="single"/>
          <w:lang w:eastAsia="ru-RU"/>
        </w:rPr>
        <w:t>Информация о льготах по арендной плате:</w:t>
      </w:r>
    </w:p>
    <w:p w14:paraId="40D97AB1" w14:textId="77777777" w:rsidR="0019659E" w:rsidRPr="0019659E" w:rsidRDefault="0019659E" w:rsidP="0019659E">
      <w:pPr>
        <w:spacing w:after="0" w:line="240" w:lineRule="auto"/>
        <w:ind w:firstLine="709"/>
        <w:jc w:val="both"/>
        <w:rPr>
          <w:rFonts w:ascii="Times New Roman" w:eastAsia="Times New Roman" w:hAnsi="Times New Roman" w:cs="Times New Roman"/>
          <w:color w:val="000000"/>
          <w:lang w:eastAsia="ru-RU"/>
        </w:rPr>
      </w:pPr>
      <w:r w:rsidRPr="0019659E">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составляет по итогам аукциона:</w:t>
      </w:r>
    </w:p>
    <w:p w14:paraId="7244BECD" w14:textId="77777777" w:rsidR="0019659E" w:rsidRPr="0019659E" w:rsidRDefault="0019659E" w:rsidP="0019659E">
      <w:pPr>
        <w:spacing w:after="0" w:line="240" w:lineRule="auto"/>
        <w:jc w:val="both"/>
        <w:rPr>
          <w:rFonts w:ascii="Times New Roman" w:eastAsia="Times New Roman" w:hAnsi="Times New Roman" w:cs="Times New Roman"/>
          <w:color w:val="000000"/>
          <w:lang w:eastAsia="ru-RU"/>
        </w:rPr>
      </w:pPr>
      <w:r w:rsidRPr="0019659E">
        <w:rPr>
          <w:rFonts w:ascii="Times New Roman" w:eastAsia="Times New Roman" w:hAnsi="Times New Roman" w:cs="Times New Roman"/>
          <w:color w:val="000000"/>
          <w:lang w:eastAsia="ru-RU"/>
        </w:rPr>
        <w:t>- в первый год аренды - 40 процентов размера арендной платы;</w:t>
      </w:r>
    </w:p>
    <w:p w14:paraId="5258AAE5" w14:textId="77777777" w:rsidR="0019659E" w:rsidRPr="0019659E" w:rsidRDefault="0019659E" w:rsidP="0019659E">
      <w:pPr>
        <w:spacing w:after="0" w:line="240" w:lineRule="auto"/>
        <w:jc w:val="both"/>
        <w:rPr>
          <w:rFonts w:ascii="Times New Roman" w:eastAsia="Times New Roman" w:hAnsi="Times New Roman" w:cs="Times New Roman"/>
          <w:color w:val="000000"/>
          <w:lang w:eastAsia="ru-RU"/>
        </w:rPr>
      </w:pPr>
      <w:r w:rsidRPr="0019659E">
        <w:rPr>
          <w:rFonts w:ascii="Times New Roman" w:eastAsia="Times New Roman" w:hAnsi="Times New Roman" w:cs="Times New Roman"/>
          <w:color w:val="000000"/>
          <w:lang w:eastAsia="ru-RU"/>
        </w:rPr>
        <w:t>- во второй год аренды - 60 процентов размера арендной платы;</w:t>
      </w:r>
    </w:p>
    <w:p w14:paraId="2EA0E6BD" w14:textId="77777777" w:rsidR="0019659E" w:rsidRPr="0019659E" w:rsidRDefault="0019659E" w:rsidP="0019659E">
      <w:pPr>
        <w:spacing w:after="0" w:line="240" w:lineRule="auto"/>
        <w:jc w:val="both"/>
        <w:rPr>
          <w:rFonts w:ascii="Times New Roman" w:eastAsia="Times New Roman" w:hAnsi="Times New Roman" w:cs="Times New Roman"/>
          <w:color w:val="000000"/>
          <w:lang w:eastAsia="ru-RU"/>
        </w:rPr>
      </w:pPr>
      <w:r w:rsidRPr="0019659E">
        <w:rPr>
          <w:rFonts w:ascii="Times New Roman" w:eastAsia="Times New Roman" w:hAnsi="Times New Roman" w:cs="Times New Roman"/>
          <w:color w:val="000000"/>
          <w:lang w:eastAsia="ru-RU"/>
        </w:rPr>
        <w:t>- в третий год аренды - 80 процентов размера арендной платы;</w:t>
      </w:r>
    </w:p>
    <w:p w14:paraId="6DC0A870" w14:textId="77777777" w:rsidR="0019659E" w:rsidRPr="0019659E" w:rsidRDefault="0019659E" w:rsidP="0019659E">
      <w:pPr>
        <w:spacing w:after="0" w:line="240" w:lineRule="auto"/>
        <w:jc w:val="both"/>
        <w:rPr>
          <w:rFonts w:ascii="Times New Roman" w:eastAsia="Times New Roman" w:hAnsi="Times New Roman" w:cs="Times New Roman"/>
          <w:color w:val="000000"/>
          <w:lang w:eastAsia="ru-RU"/>
        </w:rPr>
      </w:pPr>
      <w:r w:rsidRPr="0019659E">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14:paraId="210DCBCD" w14:textId="77777777" w:rsidR="0019659E" w:rsidRPr="0019659E" w:rsidRDefault="0019659E" w:rsidP="0019659E">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 xml:space="preserve">Задаток </w:t>
      </w:r>
      <w:r w:rsidRPr="0019659E">
        <w:rPr>
          <w:rFonts w:ascii="Times New Roman" w:eastAsia="Times New Roman" w:hAnsi="Times New Roman" w:cs="Times New Roman"/>
          <w:lang w:eastAsia="ru-RU"/>
        </w:rPr>
        <w:t xml:space="preserve">должен быть внесен </w:t>
      </w:r>
      <w:r w:rsidRPr="0019659E">
        <w:rPr>
          <w:rFonts w:ascii="Times New Roman" w:eastAsia="Times New Roman" w:hAnsi="Times New Roman" w:cs="Times New Roman"/>
          <w:color w:val="111111"/>
          <w:lang w:eastAsia="ru-RU"/>
        </w:rPr>
        <w:t xml:space="preserve">единым </w:t>
      </w:r>
      <w:r w:rsidRPr="0019659E">
        <w:rPr>
          <w:rFonts w:ascii="Times New Roman" w:eastAsia="Times New Roman" w:hAnsi="Times New Roman" w:cs="Times New Roman"/>
          <w:color w:val="000000"/>
          <w:lang w:eastAsia="ru-RU"/>
        </w:rPr>
        <w:t xml:space="preserve">платежом в валюте Российской Федерации </w:t>
      </w:r>
      <w:r w:rsidRPr="0019659E">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19659E">
        <w:rPr>
          <w:rFonts w:ascii="Times New Roman" w:eastAsia="Times New Roman" w:hAnsi="Times New Roman" w:cs="Times New Roman"/>
          <w:b/>
          <w:lang w:eastAsia="ru-RU"/>
        </w:rPr>
        <w:t>30.10.2020 г. по</w:t>
      </w:r>
      <w:r w:rsidRPr="0019659E">
        <w:rPr>
          <w:rFonts w:ascii="Times New Roman" w:eastAsia="Times New Roman" w:hAnsi="Times New Roman" w:cs="Times New Roman"/>
          <w:lang w:eastAsia="ru-RU"/>
        </w:rPr>
        <w:t xml:space="preserve"> </w:t>
      </w:r>
      <w:r w:rsidRPr="0019659E">
        <w:rPr>
          <w:rFonts w:ascii="Times New Roman" w:eastAsia="Times New Roman" w:hAnsi="Times New Roman" w:cs="Times New Roman"/>
          <w:b/>
          <w:lang w:eastAsia="ru-RU"/>
        </w:rPr>
        <w:t xml:space="preserve">19.11.2020 г. (включительно) </w:t>
      </w:r>
      <w:r w:rsidRPr="0019659E">
        <w:rPr>
          <w:rFonts w:ascii="Times New Roman" w:eastAsia="Times New Roman" w:hAnsi="Times New Roman" w:cs="Times New Roman"/>
          <w:lang w:eastAsia="ru-RU"/>
        </w:rPr>
        <w:t>по следующим реквизитам:</w:t>
      </w:r>
    </w:p>
    <w:p w14:paraId="29503F1B"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Управление финансами </w:t>
      </w:r>
      <w:proofErr w:type="spellStart"/>
      <w:r w:rsidRPr="0019659E">
        <w:rPr>
          <w:rFonts w:ascii="Times New Roman" w:eastAsia="Times New Roman" w:hAnsi="Times New Roman" w:cs="Times New Roman"/>
          <w:lang w:eastAsia="ru-RU"/>
        </w:rPr>
        <w:t>м.р.Безенчукский</w:t>
      </w:r>
      <w:proofErr w:type="spellEnd"/>
    </w:p>
    <w:p w14:paraId="0691BB2A"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ИНН 6362011639/636201001</w:t>
      </w:r>
    </w:p>
    <w:p w14:paraId="1FC5F142"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р/</w:t>
      </w:r>
      <w:proofErr w:type="spellStart"/>
      <w:r w:rsidRPr="0019659E">
        <w:rPr>
          <w:rFonts w:ascii="Times New Roman" w:eastAsia="Times New Roman" w:hAnsi="Times New Roman" w:cs="Times New Roman"/>
          <w:lang w:eastAsia="ru-RU"/>
        </w:rPr>
        <w:t>сч</w:t>
      </w:r>
      <w:proofErr w:type="spellEnd"/>
      <w:r w:rsidRPr="0019659E">
        <w:rPr>
          <w:rFonts w:ascii="Times New Roman" w:eastAsia="Times New Roman" w:hAnsi="Times New Roman" w:cs="Times New Roman"/>
          <w:lang w:eastAsia="ru-RU"/>
        </w:rPr>
        <w:t xml:space="preserve"> № 40302810736015000023</w:t>
      </w:r>
    </w:p>
    <w:p w14:paraId="07C530E5"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Отделение Самара </w:t>
      </w:r>
      <w:proofErr w:type="spellStart"/>
      <w:r w:rsidRPr="0019659E">
        <w:rPr>
          <w:rFonts w:ascii="Times New Roman" w:eastAsia="Times New Roman" w:hAnsi="Times New Roman" w:cs="Times New Roman"/>
          <w:lang w:eastAsia="ru-RU"/>
        </w:rPr>
        <w:t>г.Самара</w:t>
      </w:r>
      <w:proofErr w:type="spellEnd"/>
    </w:p>
    <w:p w14:paraId="32F17258"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БИК 043601001</w:t>
      </w:r>
    </w:p>
    <w:p w14:paraId="73BC79CD"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КБК 00000000000000000180</w:t>
      </w:r>
    </w:p>
    <w:p w14:paraId="20999387"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02D1069C" w14:textId="77777777" w:rsidR="0019659E" w:rsidRPr="0019659E" w:rsidRDefault="0019659E" w:rsidP="0019659E">
      <w:pPr>
        <w:spacing w:after="0" w:line="240" w:lineRule="auto"/>
        <w:ind w:firstLine="709"/>
        <w:jc w:val="both"/>
        <w:rPr>
          <w:rFonts w:ascii="Times New Roman" w:eastAsia="Times New Roman" w:hAnsi="Times New Roman" w:cs="Times New Roman"/>
          <w:b/>
          <w:lang w:eastAsia="ru-RU"/>
        </w:rPr>
      </w:pPr>
      <w:r w:rsidRPr="0019659E">
        <w:rPr>
          <w:rFonts w:ascii="Times New Roman" w:eastAsia="Times New Roman" w:hAnsi="Times New Roman" w:cs="Times New Roman"/>
          <w:b/>
          <w:u w:val="single"/>
          <w:lang w:eastAsia="ru-RU"/>
        </w:rPr>
        <w:t>Документы, представляемые для участия в аукционе</w:t>
      </w:r>
      <w:r w:rsidRPr="0019659E">
        <w:rPr>
          <w:rFonts w:ascii="Times New Roman" w:eastAsia="Times New Roman" w:hAnsi="Times New Roman" w:cs="Times New Roman"/>
          <w:b/>
          <w:lang w:eastAsia="ru-RU"/>
        </w:rPr>
        <w:t>:</w:t>
      </w:r>
    </w:p>
    <w:p w14:paraId="27F744FF"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541EB890"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399B598F"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2) копии документов, удостоверяющих личность заявителя (для граждан);</w:t>
      </w:r>
    </w:p>
    <w:p w14:paraId="17C79659"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DF8E2D"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 xml:space="preserve">4) документы, подтверждающие внесение задатка; </w:t>
      </w:r>
    </w:p>
    <w:p w14:paraId="415E36E1"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w:t>
      </w:r>
      <w:r w:rsidRPr="0019659E">
        <w:rPr>
          <w:rFonts w:ascii="Times New Roman" w:eastAsia="Calibri" w:hAnsi="Times New Roman" w:cs="Times New Roman"/>
          <w:b/>
        </w:rPr>
        <w:t>заявители декларируют свою принадлежность к субъектам малого и среднего предпринимательства</w:t>
      </w:r>
      <w:r w:rsidRPr="0019659E">
        <w:rPr>
          <w:rFonts w:ascii="Times New Roman" w:eastAsia="Calibri" w:hAnsi="Times New Roman" w:cs="Times New Roman"/>
        </w:rPr>
        <w:t xml:space="preserve">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14:paraId="0E983BE2" w14:textId="77777777" w:rsidR="0019659E" w:rsidRPr="0019659E" w:rsidRDefault="0019659E" w:rsidP="0019659E">
      <w:pPr>
        <w:spacing w:after="0" w:line="240" w:lineRule="auto"/>
        <w:ind w:firstLine="709"/>
        <w:jc w:val="both"/>
        <w:rPr>
          <w:rFonts w:ascii="Times New Roman" w:eastAsia="Times New Roman" w:hAnsi="Times New Roman" w:cs="Times New Roman"/>
          <w:b/>
          <w:u w:val="single"/>
          <w:lang w:eastAsia="ru-RU"/>
        </w:rPr>
      </w:pPr>
      <w:r w:rsidRPr="0019659E">
        <w:rPr>
          <w:rFonts w:ascii="Times New Roman" w:eastAsia="Times New Roman" w:hAnsi="Times New Roman" w:cs="Times New Roman"/>
          <w:b/>
          <w:u w:val="single"/>
          <w:lang w:eastAsia="ru-RU"/>
        </w:rPr>
        <w:t>Место, дата, время и порядок определения участников торгов:</w:t>
      </w:r>
    </w:p>
    <w:p w14:paraId="013DFA10"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proofErr w:type="gramStart"/>
      <w:r w:rsidRPr="0019659E">
        <w:rPr>
          <w:rFonts w:ascii="Times New Roman" w:eastAsia="Times New Roman" w:hAnsi="Times New Roman" w:cs="Times New Roman"/>
          <w:lang w:eastAsia="ru-RU"/>
        </w:rPr>
        <w:t>Прием  заявок</w:t>
      </w:r>
      <w:proofErr w:type="gramEnd"/>
      <w:r w:rsidRPr="0019659E">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Безенчукский Самарской  начиная </w:t>
      </w:r>
      <w:r w:rsidRPr="0019659E">
        <w:rPr>
          <w:rFonts w:ascii="Times New Roman" w:eastAsia="Times New Roman" w:hAnsi="Times New Roman" w:cs="Times New Roman"/>
          <w:b/>
          <w:lang w:eastAsia="ru-RU"/>
        </w:rPr>
        <w:t>с 30.10.2020 года по 19.11.2020 года</w:t>
      </w:r>
      <w:r w:rsidRPr="0019659E">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19659E">
        <w:rPr>
          <w:rFonts w:ascii="Times New Roman" w:eastAsia="Times New Roman" w:hAnsi="Times New Roman" w:cs="Times New Roman"/>
          <w:lang w:eastAsia="ru-RU"/>
        </w:rPr>
        <w:t>п.г.т</w:t>
      </w:r>
      <w:proofErr w:type="spellEnd"/>
      <w:r w:rsidRPr="0019659E">
        <w:rPr>
          <w:rFonts w:ascii="Times New Roman" w:eastAsia="Times New Roman" w:hAnsi="Times New Roman" w:cs="Times New Roman"/>
          <w:lang w:eastAsia="ru-RU"/>
        </w:rPr>
        <w:t xml:space="preserve">. Безенчук, ул. Нефтяников, дом 12, </w:t>
      </w:r>
      <w:proofErr w:type="spellStart"/>
      <w:r w:rsidRPr="0019659E">
        <w:rPr>
          <w:rFonts w:ascii="Times New Roman" w:eastAsia="Times New Roman" w:hAnsi="Times New Roman" w:cs="Times New Roman"/>
          <w:lang w:eastAsia="ru-RU"/>
        </w:rPr>
        <w:t>каб</w:t>
      </w:r>
      <w:proofErr w:type="spellEnd"/>
      <w:r w:rsidRPr="0019659E">
        <w:rPr>
          <w:rFonts w:ascii="Times New Roman" w:eastAsia="Times New Roman" w:hAnsi="Times New Roman" w:cs="Times New Roman"/>
          <w:lang w:eastAsia="ru-RU"/>
        </w:rPr>
        <w:t>. 3.</w:t>
      </w:r>
    </w:p>
    <w:p w14:paraId="41AEEAB0" w14:textId="77777777" w:rsidR="0019659E" w:rsidRPr="0019659E" w:rsidRDefault="0019659E" w:rsidP="0019659E">
      <w:pPr>
        <w:spacing w:after="0" w:line="240" w:lineRule="auto"/>
        <w:ind w:firstLine="709"/>
        <w:jc w:val="both"/>
        <w:rPr>
          <w:rFonts w:ascii="Times New Roman" w:eastAsia="Times New Roman" w:hAnsi="Times New Roman" w:cs="Times New Roman"/>
          <w:b/>
          <w:lang w:eastAsia="ru-RU"/>
        </w:rPr>
      </w:pPr>
      <w:r w:rsidRPr="0019659E">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19659E">
        <w:rPr>
          <w:rFonts w:ascii="Times New Roman" w:eastAsia="Times New Roman" w:hAnsi="Times New Roman" w:cs="Times New Roman"/>
          <w:b/>
          <w:lang w:eastAsia="ru-RU"/>
        </w:rPr>
        <w:t>19.11.2020г.</w:t>
      </w:r>
    </w:p>
    <w:p w14:paraId="6E6E4897"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Начало рассмотрения заявок на </w:t>
      </w:r>
      <w:proofErr w:type="gramStart"/>
      <w:r w:rsidRPr="0019659E">
        <w:rPr>
          <w:rFonts w:ascii="Times New Roman" w:eastAsia="Times New Roman" w:hAnsi="Times New Roman" w:cs="Times New Roman"/>
          <w:lang w:eastAsia="ru-RU"/>
        </w:rPr>
        <w:t>участие  в</w:t>
      </w:r>
      <w:proofErr w:type="gramEnd"/>
      <w:r w:rsidRPr="0019659E">
        <w:rPr>
          <w:rFonts w:ascii="Times New Roman" w:eastAsia="Times New Roman" w:hAnsi="Times New Roman" w:cs="Times New Roman"/>
          <w:lang w:eastAsia="ru-RU"/>
        </w:rPr>
        <w:t xml:space="preserve"> торгах – 09 час. 00 мин. </w:t>
      </w:r>
      <w:r w:rsidRPr="0019659E">
        <w:rPr>
          <w:rFonts w:ascii="Times New Roman" w:eastAsia="Times New Roman" w:hAnsi="Times New Roman" w:cs="Times New Roman"/>
          <w:b/>
          <w:lang w:eastAsia="ru-RU"/>
        </w:rPr>
        <w:t xml:space="preserve">20.11.2020 </w:t>
      </w:r>
      <w:proofErr w:type="gramStart"/>
      <w:r w:rsidRPr="0019659E">
        <w:rPr>
          <w:rFonts w:ascii="Times New Roman" w:eastAsia="Times New Roman" w:hAnsi="Times New Roman" w:cs="Times New Roman"/>
          <w:b/>
          <w:lang w:eastAsia="ru-RU"/>
        </w:rPr>
        <w:t>года</w:t>
      </w:r>
      <w:r w:rsidRPr="0019659E">
        <w:rPr>
          <w:rFonts w:ascii="Times New Roman" w:eastAsia="Times New Roman" w:hAnsi="Times New Roman" w:cs="Times New Roman"/>
          <w:lang w:eastAsia="ru-RU"/>
        </w:rPr>
        <w:t>  по</w:t>
      </w:r>
      <w:proofErr w:type="gramEnd"/>
      <w:r w:rsidRPr="0019659E">
        <w:rPr>
          <w:rFonts w:ascii="Times New Roman" w:eastAsia="Times New Roman" w:hAnsi="Times New Roman" w:cs="Times New Roman"/>
          <w:lang w:eastAsia="ru-RU"/>
        </w:rPr>
        <w:t xml:space="preserve">  адресу:  446250, Самарская область, Безенчукский  район, </w:t>
      </w:r>
      <w:proofErr w:type="spellStart"/>
      <w:r w:rsidRPr="0019659E">
        <w:rPr>
          <w:rFonts w:ascii="Times New Roman" w:eastAsia="Times New Roman" w:hAnsi="Times New Roman" w:cs="Times New Roman"/>
          <w:lang w:eastAsia="ru-RU"/>
        </w:rPr>
        <w:t>п.г.т</w:t>
      </w:r>
      <w:proofErr w:type="spellEnd"/>
      <w:r w:rsidRPr="0019659E">
        <w:rPr>
          <w:rFonts w:ascii="Times New Roman" w:eastAsia="Times New Roman" w:hAnsi="Times New Roman" w:cs="Times New Roman"/>
          <w:lang w:eastAsia="ru-RU"/>
        </w:rPr>
        <w:t xml:space="preserve">. Безенчук, ул. Нефтяников, дом 12, </w:t>
      </w:r>
      <w:proofErr w:type="spellStart"/>
      <w:r w:rsidRPr="0019659E">
        <w:rPr>
          <w:rFonts w:ascii="Times New Roman" w:eastAsia="Times New Roman" w:hAnsi="Times New Roman" w:cs="Times New Roman"/>
          <w:lang w:eastAsia="ru-RU"/>
        </w:rPr>
        <w:t>каб</w:t>
      </w:r>
      <w:proofErr w:type="spellEnd"/>
      <w:r w:rsidRPr="0019659E">
        <w:rPr>
          <w:rFonts w:ascii="Times New Roman" w:eastAsia="Times New Roman" w:hAnsi="Times New Roman" w:cs="Times New Roman"/>
          <w:lang w:eastAsia="ru-RU"/>
        </w:rPr>
        <w:t>. 6.</w:t>
      </w:r>
    </w:p>
    <w:p w14:paraId="17E3A851" w14:textId="4B7BFE60" w:rsidR="0019659E" w:rsidRPr="0019659E" w:rsidRDefault="0019659E" w:rsidP="0019659E">
      <w:pPr>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В </w:t>
      </w:r>
      <w:proofErr w:type="gramStart"/>
      <w:r w:rsidRPr="0019659E">
        <w:rPr>
          <w:rFonts w:ascii="Times New Roman" w:eastAsia="Times New Roman" w:hAnsi="Times New Roman" w:cs="Times New Roman"/>
          <w:lang w:eastAsia="ru-RU"/>
        </w:rPr>
        <w:t>день  рассмотрения</w:t>
      </w:r>
      <w:proofErr w:type="gramEnd"/>
      <w:r w:rsidRPr="0019659E">
        <w:rPr>
          <w:rFonts w:ascii="Times New Roman" w:eastAsia="Times New Roman" w:hAnsi="Times New Roman" w:cs="Times New Roman"/>
          <w:lang w:eastAsia="ru-RU"/>
        </w:rPr>
        <w:t xml:space="preserve">  заявок  организатор торгов принимает</w:t>
      </w:r>
      <w:r>
        <w:rPr>
          <w:rFonts w:ascii="Times New Roman" w:eastAsia="Times New Roman" w:hAnsi="Times New Roman" w:cs="Times New Roman"/>
          <w:lang w:eastAsia="ru-RU"/>
        </w:rPr>
        <w:t xml:space="preserve"> </w:t>
      </w:r>
      <w:r w:rsidRPr="0019659E">
        <w:rPr>
          <w:rFonts w:ascii="Times New Roman" w:eastAsia="Times New Roman" w:hAnsi="Times New Roman" w:cs="Times New Roman"/>
          <w:lang w:eastAsia="ru-RU"/>
        </w:rPr>
        <w:t>решение  о  признании Претендентов  участниками  торгов  или об отказе в допуске Претендентов к участию в торгах, которое оформляется протоколом.</w:t>
      </w:r>
    </w:p>
    <w:p w14:paraId="13BCEECA" w14:textId="77777777" w:rsidR="0019659E" w:rsidRPr="0019659E" w:rsidRDefault="0019659E" w:rsidP="0019659E">
      <w:pPr>
        <w:widowControl w:val="0"/>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19659E">
        <w:rPr>
          <w:rFonts w:ascii="Times New Roman" w:eastAsia="Times New Roman" w:hAnsi="Times New Roman" w:cs="Times New Roman"/>
          <w:lang w:eastAsia="ru-RU"/>
        </w:rPr>
        <w:t>рассмотрения  заявок</w:t>
      </w:r>
      <w:proofErr w:type="gramEnd"/>
      <w:r w:rsidRPr="0019659E">
        <w:rPr>
          <w:rFonts w:ascii="Times New Roman" w:eastAsia="Times New Roman" w:hAnsi="Times New Roman" w:cs="Times New Roman"/>
          <w:lang w:eastAsia="ru-RU"/>
        </w:rPr>
        <w:t> </w:t>
      </w:r>
      <w:r w:rsidRPr="0019659E">
        <w:rPr>
          <w:rFonts w:ascii="Times New Roman" w:eastAsia="Times New Roman" w:hAnsi="Times New Roman" w:cs="Times New Roman"/>
          <w:b/>
          <w:lang w:eastAsia="ru-RU"/>
        </w:rPr>
        <w:t>20.11.2020 года</w:t>
      </w:r>
      <w:r w:rsidRPr="0019659E">
        <w:rPr>
          <w:rFonts w:ascii="Times New Roman" w:eastAsia="Times New Roman" w:hAnsi="Times New Roman" w:cs="Times New Roman"/>
          <w:lang w:eastAsia="ru-RU"/>
        </w:rPr>
        <w:t>.</w:t>
      </w:r>
    </w:p>
    <w:p w14:paraId="52217A2C"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Один заявитель вправе подать только одну заявку на участие в аукционе.</w:t>
      </w:r>
    </w:p>
    <w:p w14:paraId="6958CC10"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0E99791A"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w:t>
      </w:r>
      <w:r w:rsidRPr="0019659E">
        <w:rPr>
          <w:rFonts w:ascii="Times New Roman" w:eastAsia="Calibri" w:hAnsi="Times New Roman" w:cs="Times New Roman"/>
        </w:rPr>
        <w:lastRenderedPageBreak/>
        <w:t>заявки заявителем позднее дня окончания срока приема заявок задаток возвращается в порядке, установленном для участников аукциона.</w:t>
      </w:r>
    </w:p>
    <w:p w14:paraId="30C79484"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b/>
          <w:u w:val="single"/>
        </w:rPr>
      </w:pPr>
      <w:r w:rsidRPr="0019659E">
        <w:rPr>
          <w:rFonts w:ascii="Times New Roman" w:eastAsia="Calibri" w:hAnsi="Times New Roman" w:cs="Times New Roman"/>
          <w:b/>
          <w:u w:val="single"/>
        </w:rPr>
        <w:t>Заявитель не допускается к участию в аукционе в следующих случаях:</w:t>
      </w:r>
    </w:p>
    <w:p w14:paraId="73995D06"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5D929D8C"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2) непоступление задатка на дату рассмотрения заявок на участие в аукционе;</w:t>
      </w:r>
    </w:p>
    <w:p w14:paraId="5CB2F320"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582608B6"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30AA0217" w14:textId="77777777" w:rsidR="0019659E" w:rsidRPr="0019659E" w:rsidRDefault="0019659E" w:rsidP="001965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19659E">
        <w:rPr>
          <w:rFonts w:ascii="Times New Roman" w:eastAsia="Times New Roman" w:hAnsi="Times New Roman" w:cs="Times New Roman"/>
          <w:b/>
          <w:u w:val="single"/>
          <w:lang w:eastAsia="ru-RU"/>
        </w:rPr>
        <w:t>Ограничение:</w:t>
      </w:r>
      <w:r w:rsidRPr="0019659E">
        <w:rPr>
          <w:rFonts w:ascii="Times New Roman" w:eastAsia="Times New Roman" w:hAnsi="Times New Roman" w:cs="Times New Roman"/>
          <w:lang w:eastAsia="ru-RU"/>
        </w:rPr>
        <w:t xml:space="preserve"> в аукционе имеет право участвовать только субъект малого и среднего предпринимательства.</w:t>
      </w:r>
    </w:p>
    <w:p w14:paraId="0EAB66F7" w14:textId="77777777" w:rsidR="0019659E" w:rsidRPr="0019659E" w:rsidRDefault="0019659E" w:rsidP="0019659E">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19659E">
        <w:rPr>
          <w:rFonts w:ascii="Times New Roman" w:eastAsia="Times New Roman" w:hAnsi="Times New Roman" w:cs="Times New Roman"/>
          <w:b/>
          <w:u w:val="single"/>
          <w:lang w:eastAsia="ru-RU"/>
        </w:rPr>
        <w:t>Условия аукциона:</w:t>
      </w:r>
    </w:p>
    <w:p w14:paraId="6099CAE6"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bCs/>
        </w:rPr>
      </w:pPr>
      <w:r w:rsidRPr="0019659E">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19659E">
        <w:rPr>
          <w:rFonts w:ascii="Times New Roman" w:eastAsia="Calibri" w:hAnsi="Times New Roman" w:cs="Times New Roman"/>
          <w:b/>
          <w:bCs/>
        </w:rPr>
        <w:t>признается несостоявшимся</w:t>
      </w:r>
      <w:r w:rsidRPr="0019659E">
        <w:rPr>
          <w:rFonts w:ascii="Times New Roman" w:eastAsia="Calibri" w:hAnsi="Times New Roman" w:cs="Times New Roman"/>
          <w:bCs/>
        </w:rPr>
        <w:t>.</w:t>
      </w:r>
    </w:p>
    <w:p w14:paraId="0709CA1A"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bCs/>
        </w:rPr>
      </w:pPr>
      <w:r w:rsidRPr="0019659E">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не менее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1D9AF42E"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bCs/>
        </w:rPr>
      </w:pPr>
      <w:r w:rsidRPr="0019659E">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не менее десяти дней со дня рассмотрения указанной заявки заявителю направляется три экземпляра подписанного проекта аренды (Приложение 2). </w:t>
      </w:r>
    </w:p>
    <w:p w14:paraId="5C964D0B"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bCs/>
        </w:rPr>
      </w:pPr>
      <w:r w:rsidRPr="0019659E">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0D169204"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Победителем аукциона признается участник аукциона, предложивший наибольшую цену за объект торга или наибольший размер ежегодной арендной платы.</w:t>
      </w:r>
    </w:p>
    <w:p w14:paraId="35EC4FF6"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45C46629" w14:textId="77777777" w:rsidR="0019659E" w:rsidRPr="0019659E" w:rsidRDefault="0019659E" w:rsidP="0019659E">
      <w:pPr>
        <w:autoSpaceDE w:val="0"/>
        <w:autoSpaceDN w:val="0"/>
        <w:adjustRightInd w:val="0"/>
        <w:spacing w:after="0" w:line="240" w:lineRule="auto"/>
        <w:ind w:firstLine="540"/>
        <w:jc w:val="both"/>
        <w:rPr>
          <w:rFonts w:ascii="Times New Roman" w:eastAsia="Calibri" w:hAnsi="Times New Roman" w:cs="Times New Roman"/>
        </w:rPr>
      </w:pPr>
      <w:r w:rsidRPr="0019659E">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не ранее десятидневного срока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1A900BE9" w14:textId="77777777" w:rsidR="0019659E" w:rsidRPr="0019659E" w:rsidRDefault="0019659E" w:rsidP="0019659E">
      <w:pPr>
        <w:shd w:val="clear" w:color="auto" w:fill="FFFFFF"/>
        <w:spacing w:after="0" w:line="240" w:lineRule="auto"/>
        <w:ind w:firstLine="709"/>
        <w:jc w:val="both"/>
        <w:rPr>
          <w:rFonts w:ascii="Times New Roman" w:eastAsia="Times New Roman" w:hAnsi="Times New Roman" w:cs="Times New Roman"/>
          <w:lang w:eastAsia="ru-RU"/>
        </w:rPr>
      </w:pPr>
      <w:r w:rsidRPr="0019659E">
        <w:rPr>
          <w:rFonts w:ascii="Times New Roman" w:eastAsia="Times New Roman" w:hAnsi="Times New Roman" w:cs="Times New Roman"/>
          <w:u w:val="single"/>
          <w:lang w:eastAsia="ru-RU"/>
        </w:rPr>
        <w:t>Дата, время и порядок осмотра объекта торга на местности</w:t>
      </w:r>
      <w:r w:rsidRPr="0019659E">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14:paraId="2325BB65" w14:textId="77777777" w:rsidR="0019659E" w:rsidRPr="0019659E" w:rsidRDefault="0019659E" w:rsidP="0019659E">
      <w:pPr>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t xml:space="preserve">Извещение о проведении аукциона размещено на официальном сайте торгов </w:t>
      </w:r>
      <w:hyperlink r:id="rId17" w:history="1">
        <w:r w:rsidRPr="0019659E">
          <w:rPr>
            <w:rFonts w:ascii="Times New Roman" w:eastAsia="Calibri" w:hAnsi="Times New Roman" w:cs="Times New Roman"/>
            <w:color w:val="0000FF"/>
            <w:u w:val="single"/>
            <w:lang w:val="en-US"/>
          </w:rPr>
          <w:t>www</w:t>
        </w:r>
        <w:r w:rsidRPr="0019659E">
          <w:rPr>
            <w:rFonts w:ascii="Times New Roman" w:eastAsia="Calibri" w:hAnsi="Times New Roman" w:cs="Times New Roman"/>
            <w:color w:val="0000FF"/>
            <w:u w:val="single"/>
          </w:rPr>
          <w:t>.</w:t>
        </w:r>
        <w:proofErr w:type="spellStart"/>
        <w:r w:rsidRPr="0019659E">
          <w:rPr>
            <w:rFonts w:ascii="Times New Roman" w:eastAsia="Calibri" w:hAnsi="Times New Roman" w:cs="Times New Roman"/>
            <w:color w:val="0000FF"/>
            <w:u w:val="single"/>
            <w:lang w:val="en-US"/>
          </w:rPr>
          <w:t>torgi</w:t>
        </w:r>
        <w:proofErr w:type="spellEnd"/>
        <w:r w:rsidRPr="0019659E">
          <w:rPr>
            <w:rFonts w:ascii="Times New Roman" w:eastAsia="Calibri" w:hAnsi="Times New Roman" w:cs="Times New Roman"/>
            <w:color w:val="0000FF"/>
            <w:u w:val="single"/>
          </w:rPr>
          <w:t>.</w:t>
        </w:r>
        <w:r w:rsidRPr="0019659E">
          <w:rPr>
            <w:rFonts w:ascii="Times New Roman" w:eastAsia="Calibri" w:hAnsi="Times New Roman" w:cs="Times New Roman"/>
            <w:color w:val="0000FF"/>
            <w:u w:val="single"/>
            <w:lang w:val="en-US"/>
          </w:rPr>
          <w:t>gov</w:t>
        </w:r>
        <w:r w:rsidRPr="0019659E">
          <w:rPr>
            <w:rFonts w:ascii="Times New Roman" w:eastAsia="Calibri" w:hAnsi="Times New Roman" w:cs="Times New Roman"/>
            <w:color w:val="0000FF"/>
            <w:u w:val="single"/>
          </w:rPr>
          <w:t>.</w:t>
        </w:r>
        <w:proofErr w:type="spellStart"/>
        <w:r w:rsidRPr="0019659E">
          <w:rPr>
            <w:rFonts w:ascii="Times New Roman" w:eastAsia="Calibri" w:hAnsi="Times New Roman" w:cs="Times New Roman"/>
            <w:color w:val="0000FF"/>
            <w:u w:val="single"/>
            <w:lang w:val="en-US"/>
          </w:rPr>
          <w:t>ru</w:t>
        </w:r>
        <w:proofErr w:type="spellEnd"/>
      </w:hyperlink>
      <w:r w:rsidRPr="0019659E">
        <w:rPr>
          <w:rFonts w:ascii="Times New Roman" w:eastAsia="Calibri" w:hAnsi="Times New Roman" w:cs="Times New Roman"/>
        </w:rPr>
        <w:t>.</w:t>
      </w:r>
    </w:p>
    <w:p w14:paraId="24055EE5" w14:textId="77777777" w:rsidR="0019659E" w:rsidRPr="0019659E" w:rsidRDefault="0019659E" w:rsidP="0019659E">
      <w:pPr>
        <w:spacing w:after="0" w:line="240" w:lineRule="auto"/>
        <w:jc w:val="right"/>
        <w:rPr>
          <w:rFonts w:ascii="Times New Roman" w:eastAsia="Calibri" w:hAnsi="Times New Roman" w:cs="Times New Roman"/>
          <w:sz w:val="20"/>
          <w:szCs w:val="20"/>
          <w:lang w:eastAsia="ru-RU"/>
        </w:rPr>
      </w:pPr>
      <w:r w:rsidRPr="0019659E">
        <w:rPr>
          <w:rFonts w:ascii="Times New Roman" w:eastAsia="Calibri" w:hAnsi="Times New Roman" w:cs="Times New Roman"/>
          <w:b/>
          <w:bCs/>
          <w:sz w:val="20"/>
          <w:szCs w:val="20"/>
          <w:lang w:eastAsia="ru-RU"/>
        </w:rPr>
        <w:t>Приложение № 1</w:t>
      </w:r>
    </w:p>
    <w:p w14:paraId="7D1630E2" w14:textId="77777777" w:rsidR="0019659E" w:rsidRPr="0019659E" w:rsidRDefault="0019659E" w:rsidP="0019659E">
      <w:pPr>
        <w:spacing w:after="0" w:line="240" w:lineRule="auto"/>
        <w:jc w:val="right"/>
        <w:rPr>
          <w:rFonts w:ascii="Times New Roman" w:eastAsia="Calibri" w:hAnsi="Times New Roman" w:cs="Times New Roman"/>
          <w:sz w:val="20"/>
          <w:szCs w:val="20"/>
          <w:lang w:eastAsia="ru-RU"/>
        </w:rPr>
      </w:pPr>
      <w:r w:rsidRPr="0019659E">
        <w:rPr>
          <w:rFonts w:ascii="Times New Roman" w:eastAsia="Calibri" w:hAnsi="Times New Roman" w:cs="Times New Roman"/>
          <w:sz w:val="20"/>
          <w:szCs w:val="20"/>
          <w:lang w:eastAsia="ru-RU"/>
        </w:rPr>
        <w:t xml:space="preserve">к извещению о проведении аукциона </w:t>
      </w:r>
    </w:p>
    <w:p w14:paraId="129DB6EB" w14:textId="77777777" w:rsidR="00551DAB" w:rsidRPr="0019659E" w:rsidRDefault="00551DAB" w:rsidP="00551DAB">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Номер регистрации________________</w:t>
      </w:r>
    </w:p>
    <w:p w14:paraId="477F0ADF" w14:textId="77777777" w:rsidR="00551DAB" w:rsidRPr="0019659E" w:rsidRDefault="00551DAB" w:rsidP="00551DAB">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Дата регистрации   ________________</w:t>
      </w:r>
    </w:p>
    <w:p w14:paraId="6FD0DB02" w14:textId="77777777" w:rsidR="00551DAB" w:rsidRPr="0019659E" w:rsidRDefault="00551DAB" w:rsidP="00551DAB">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 xml:space="preserve">Время </w:t>
      </w:r>
      <w:proofErr w:type="spellStart"/>
      <w:r w:rsidRPr="0019659E">
        <w:rPr>
          <w:rFonts w:ascii="Times New Roman" w:eastAsia="Calibri" w:hAnsi="Times New Roman" w:cs="Times New Roman"/>
          <w:lang w:eastAsia="ru-RU"/>
        </w:rPr>
        <w:t>регистрации___</w:t>
      </w:r>
      <w:proofErr w:type="gramStart"/>
      <w:r w:rsidRPr="0019659E">
        <w:rPr>
          <w:rFonts w:ascii="Times New Roman" w:eastAsia="Calibri" w:hAnsi="Times New Roman" w:cs="Times New Roman"/>
          <w:lang w:eastAsia="ru-RU"/>
        </w:rPr>
        <w:t>час._</w:t>
      </w:r>
      <w:proofErr w:type="gramEnd"/>
      <w:r w:rsidRPr="0019659E">
        <w:rPr>
          <w:rFonts w:ascii="Times New Roman" w:eastAsia="Calibri" w:hAnsi="Times New Roman" w:cs="Times New Roman"/>
          <w:lang w:eastAsia="ru-RU"/>
        </w:rPr>
        <w:t>____мин</w:t>
      </w:r>
      <w:proofErr w:type="spellEnd"/>
      <w:r w:rsidRPr="0019659E">
        <w:rPr>
          <w:rFonts w:ascii="Times New Roman" w:eastAsia="Calibri" w:hAnsi="Times New Roman" w:cs="Times New Roman"/>
          <w:lang w:eastAsia="ru-RU"/>
        </w:rPr>
        <w:t xml:space="preserve">. </w:t>
      </w:r>
    </w:p>
    <w:p w14:paraId="575E490F" w14:textId="3A6EDF4D" w:rsidR="0019659E" w:rsidRPr="0019659E" w:rsidRDefault="00551DAB" w:rsidP="00551DAB">
      <w:pPr>
        <w:spacing w:after="0" w:line="240" w:lineRule="auto"/>
        <w:rPr>
          <w:rFonts w:ascii="Times New Roman" w:eastAsia="Calibri" w:hAnsi="Times New Roman" w:cs="Times New Roman"/>
          <w:bCs/>
          <w:lang w:eastAsia="ru-RU"/>
        </w:rPr>
      </w:pPr>
      <w:r w:rsidRPr="0019659E">
        <w:rPr>
          <w:rFonts w:ascii="Times New Roman" w:eastAsia="Calibri" w:hAnsi="Times New Roman" w:cs="Times New Roman"/>
          <w:lang w:eastAsia="ru-RU"/>
        </w:rPr>
        <w:t>Подпись регистрирующего лица</w:t>
      </w:r>
    </w:p>
    <w:p w14:paraId="23078C05" w14:textId="5E58799B" w:rsidR="0019659E" w:rsidRPr="0019659E" w:rsidRDefault="0019659E" w:rsidP="00551DAB">
      <w:pPr>
        <w:spacing w:after="0" w:line="240" w:lineRule="auto"/>
        <w:jc w:val="center"/>
        <w:rPr>
          <w:rFonts w:ascii="Times New Roman" w:eastAsia="Times New Roman" w:hAnsi="Times New Roman" w:cs="Times New Roman"/>
          <w:b/>
          <w:lang w:eastAsia="ru-RU"/>
        </w:rPr>
      </w:pPr>
      <w:proofErr w:type="spellStart"/>
      <w:r w:rsidRPr="0019659E">
        <w:rPr>
          <w:rFonts w:ascii="Times New Roman" w:eastAsia="Times New Roman" w:hAnsi="Times New Roman" w:cs="Times New Roman"/>
          <w:b/>
          <w:bCs/>
          <w:lang w:eastAsia="ru-RU"/>
        </w:rPr>
        <w:t>ЗАЯВКА</w:t>
      </w:r>
      <w:r w:rsidRPr="0019659E">
        <w:rPr>
          <w:rFonts w:ascii="Times New Roman" w:eastAsia="Times New Roman" w:hAnsi="Times New Roman" w:cs="Times New Roman"/>
          <w:b/>
          <w:lang w:eastAsia="ru-RU"/>
        </w:rPr>
        <w:t>на</w:t>
      </w:r>
      <w:proofErr w:type="spellEnd"/>
      <w:r w:rsidRPr="0019659E">
        <w:rPr>
          <w:rFonts w:ascii="Times New Roman" w:eastAsia="Times New Roman" w:hAnsi="Times New Roman" w:cs="Times New Roman"/>
          <w:b/>
          <w:lang w:eastAsia="ru-RU"/>
        </w:rPr>
        <w:t xml:space="preserve"> участие в аукционе</w:t>
      </w:r>
    </w:p>
    <w:p w14:paraId="7A0A2BBA" w14:textId="77777777" w:rsidR="0019659E" w:rsidRPr="0019659E" w:rsidRDefault="0019659E" w:rsidP="0019659E">
      <w:pPr>
        <w:suppressAutoHyphens/>
        <w:spacing w:after="0" w:line="240" w:lineRule="auto"/>
        <w:jc w:val="both"/>
        <w:rPr>
          <w:rFonts w:ascii="Times New Roman" w:eastAsia="Times New Roman" w:hAnsi="Times New Roman" w:cs="Times New Roman"/>
          <w:lang w:eastAsia="ar-SA"/>
        </w:rPr>
      </w:pPr>
      <w:r w:rsidRPr="0019659E">
        <w:rPr>
          <w:rFonts w:ascii="Times New Roman" w:eastAsia="Times New Roman" w:hAnsi="Times New Roman" w:cs="Times New Roman"/>
          <w:lang w:eastAsia="ar-SA"/>
        </w:rPr>
        <w:t xml:space="preserve">от _______________________________________________________________________________, </w:t>
      </w:r>
    </w:p>
    <w:p w14:paraId="733C7E05" w14:textId="77777777" w:rsidR="0019659E" w:rsidRPr="0019659E" w:rsidRDefault="0019659E" w:rsidP="0019659E">
      <w:pPr>
        <w:suppressAutoHyphens/>
        <w:spacing w:after="0" w:line="240" w:lineRule="auto"/>
        <w:ind w:firstLine="709"/>
        <w:jc w:val="center"/>
        <w:rPr>
          <w:rFonts w:ascii="Times New Roman" w:eastAsia="Times New Roman" w:hAnsi="Times New Roman" w:cs="Times New Roman"/>
          <w:i/>
          <w:lang w:eastAsia="ar-SA"/>
        </w:rPr>
      </w:pPr>
      <w:r w:rsidRPr="0019659E">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72BB84F8" w14:textId="77777777" w:rsidR="0019659E" w:rsidRPr="0019659E" w:rsidRDefault="0019659E" w:rsidP="0019659E">
      <w:pPr>
        <w:suppressAutoHyphens/>
        <w:spacing w:after="0" w:line="240" w:lineRule="auto"/>
        <w:jc w:val="both"/>
        <w:rPr>
          <w:rFonts w:ascii="Times New Roman" w:eastAsia="Times New Roman" w:hAnsi="Times New Roman" w:cs="Times New Roman"/>
          <w:lang w:eastAsia="ar-SA"/>
        </w:rPr>
      </w:pPr>
      <w:r w:rsidRPr="0019659E">
        <w:rPr>
          <w:rFonts w:ascii="Times New Roman" w:eastAsia="Times New Roman" w:hAnsi="Times New Roman" w:cs="Times New Roman"/>
          <w:lang w:eastAsia="ar-SA"/>
        </w:rPr>
        <w:t xml:space="preserve">__________________________________________________________________________________, </w:t>
      </w:r>
    </w:p>
    <w:p w14:paraId="1EE90160" w14:textId="77777777" w:rsidR="0019659E" w:rsidRPr="0019659E" w:rsidRDefault="0019659E" w:rsidP="0019659E">
      <w:pPr>
        <w:suppressAutoHyphens/>
        <w:spacing w:after="0" w:line="240" w:lineRule="auto"/>
        <w:jc w:val="center"/>
        <w:rPr>
          <w:rFonts w:ascii="Times New Roman" w:eastAsia="Times New Roman" w:hAnsi="Times New Roman" w:cs="Times New Roman"/>
          <w:i/>
          <w:lang w:eastAsia="ar-SA"/>
        </w:rPr>
      </w:pPr>
      <w:r w:rsidRPr="0019659E">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6BE68D46" w14:textId="77777777" w:rsidR="0019659E" w:rsidRPr="0019659E" w:rsidRDefault="0019659E" w:rsidP="0019659E">
      <w:pPr>
        <w:suppressAutoHyphens/>
        <w:spacing w:after="0" w:line="240" w:lineRule="auto"/>
        <w:jc w:val="both"/>
        <w:rPr>
          <w:rFonts w:ascii="Times New Roman" w:eastAsia="Times New Roman" w:hAnsi="Times New Roman" w:cs="Times New Roman"/>
          <w:lang w:eastAsia="ar-SA"/>
        </w:rPr>
      </w:pPr>
      <w:r w:rsidRPr="0019659E">
        <w:rPr>
          <w:rFonts w:ascii="Times New Roman" w:eastAsia="Times New Roman" w:hAnsi="Times New Roman" w:cs="Times New Roman"/>
          <w:lang w:eastAsia="ar-SA"/>
        </w:rPr>
        <w:t>контактный телефон____________, адрес электронной почты_________________.</w:t>
      </w:r>
    </w:p>
    <w:p w14:paraId="0E3FAEB6" w14:textId="77777777" w:rsidR="0019659E" w:rsidRPr="0019659E" w:rsidRDefault="0019659E" w:rsidP="0019659E">
      <w:pPr>
        <w:suppressAutoHyphens/>
        <w:spacing w:after="0" w:line="240" w:lineRule="auto"/>
        <w:ind w:firstLine="709"/>
        <w:jc w:val="both"/>
        <w:rPr>
          <w:rFonts w:ascii="Times New Roman" w:eastAsia="Times New Roman" w:hAnsi="Times New Roman" w:cs="Times New Roman"/>
          <w:lang w:eastAsia="ar-SA"/>
        </w:rPr>
      </w:pPr>
      <w:r w:rsidRPr="0019659E">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19659E">
        <w:rPr>
          <w:rFonts w:ascii="Times New Roman" w:eastAsia="Times New Roman" w:hAnsi="Times New Roman" w:cs="Times New Roman"/>
          <w:b/>
          <w:u w:val="single"/>
          <w:lang w:eastAsia="ar-SA"/>
        </w:rPr>
        <w:t xml:space="preserve"> </w:t>
      </w:r>
      <w:proofErr w:type="spellStart"/>
      <w:r w:rsidRPr="0019659E">
        <w:rPr>
          <w:rFonts w:ascii="Times New Roman" w:eastAsia="Times New Roman" w:hAnsi="Times New Roman" w:cs="Times New Roman"/>
          <w:b/>
          <w:u w:val="single"/>
          <w:lang w:eastAsia="ar-SA"/>
        </w:rPr>
        <w:t>www</w:t>
      </w:r>
      <w:proofErr w:type="spellEnd"/>
      <w:r w:rsidRPr="0019659E">
        <w:rPr>
          <w:rFonts w:ascii="Times New Roman" w:eastAsia="Times New Roman" w:hAnsi="Times New Roman" w:cs="Times New Roman"/>
          <w:b/>
          <w:u w:val="single"/>
          <w:lang w:eastAsia="ar-SA"/>
        </w:rPr>
        <w:t>. </w:t>
      </w:r>
      <w:proofErr w:type="spellStart"/>
      <w:r w:rsidRPr="0019659E">
        <w:rPr>
          <w:rFonts w:ascii="Times New Roman" w:eastAsia="Times New Roman" w:hAnsi="Times New Roman" w:cs="Times New Roman"/>
          <w:b/>
          <w:u w:val="single"/>
          <w:lang w:val="en-US" w:eastAsia="ar-SA"/>
        </w:rPr>
        <w:t>torgi</w:t>
      </w:r>
      <w:proofErr w:type="spellEnd"/>
      <w:r w:rsidRPr="0019659E">
        <w:rPr>
          <w:rFonts w:ascii="Times New Roman" w:eastAsia="Times New Roman" w:hAnsi="Times New Roman" w:cs="Times New Roman"/>
          <w:u w:val="single"/>
          <w:lang w:eastAsia="ar-SA"/>
        </w:rPr>
        <w:t xml:space="preserve"> </w:t>
      </w:r>
      <w:r w:rsidRPr="0019659E">
        <w:rPr>
          <w:rFonts w:ascii="Times New Roman" w:eastAsia="Times New Roman" w:hAnsi="Times New Roman" w:cs="Times New Roman"/>
          <w:b/>
          <w:bCs/>
          <w:u w:val="single"/>
          <w:lang w:eastAsia="ar-SA"/>
        </w:rPr>
        <w:t>gov.ru</w:t>
      </w:r>
      <w:r w:rsidRPr="0019659E">
        <w:rPr>
          <w:rFonts w:ascii="Times New Roman" w:eastAsia="Times New Roman" w:hAnsi="Times New Roman" w:cs="Times New Roman"/>
          <w:bCs/>
          <w:lang w:eastAsia="ar-SA"/>
        </w:rPr>
        <w:t xml:space="preserve"> ___________________________________</w:t>
      </w:r>
      <w:r w:rsidRPr="0019659E">
        <w:rPr>
          <w:rFonts w:ascii="Times New Roman" w:eastAsia="Times New Roman" w:hAnsi="Times New Roman" w:cs="Times New Roman"/>
          <w:lang w:eastAsia="ar-SA"/>
        </w:rPr>
        <w:t>.</w:t>
      </w:r>
    </w:p>
    <w:p w14:paraId="3C1E3284" w14:textId="77777777" w:rsidR="0019659E" w:rsidRPr="0019659E" w:rsidRDefault="0019659E" w:rsidP="0019659E">
      <w:pPr>
        <w:suppressAutoHyphens/>
        <w:spacing w:after="0" w:line="240" w:lineRule="auto"/>
        <w:ind w:firstLine="709"/>
        <w:jc w:val="both"/>
        <w:rPr>
          <w:rFonts w:ascii="Times New Roman" w:eastAsia="Times New Roman" w:hAnsi="Times New Roman" w:cs="Times New Roman"/>
          <w:i/>
          <w:lang w:eastAsia="ar-SA"/>
        </w:rPr>
      </w:pPr>
      <w:r w:rsidRPr="0019659E">
        <w:rPr>
          <w:rFonts w:ascii="Times New Roman" w:eastAsia="Times New Roman" w:hAnsi="Times New Roman" w:cs="Times New Roman"/>
          <w:i/>
          <w:lang w:eastAsia="ar-SA"/>
        </w:rPr>
        <w:t xml:space="preserve">                                                                                                      (номер извещения) </w:t>
      </w:r>
    </w:p>
    <w:p w14:paraId="19CD44F5" w14:textId="77777777" w:rsidR="0019659E" w:rsidRPr="0019659E" w:rsidRDefault="0019659E" w:rsidP="0019659E">
      <w:pPr>
        <w:spacing w:after="0" w:line="240" w:lineRule="auto"/>
        <w:ind w:firstLine="709"/>
        <w:jc w:val="both"/>
        <w:rPr>
          <w:rFonts w:ascii="Times New Roman" w:eastAsia="Times New Roman" w:hAnsi="Times New Roman" w:cs="Times New Roman"/>
          <w:lang w:eastAsia="ar-SA"/>
        </w:rPr>
      </w:pPr>
      <w:proofErr w:type="gramStart"/>
      <w:r w:rsidRPr="0019659E">
        <w:rPr>
          <w:rFonts w:ascii="Times New Roman" w:eastAsia="Times New Roman" w:hAnsi="Times New Roman" w:cs="Times New Roman"/>
          <w:lang w:eastAsia="ar-SA"/>
        </w:rPr>
        <w:t>Я  согласен</w:t>
      </w:r>
      <w:proofErr w:type="gramEnd"/>
      <w:r w:rsidRPr="0019659E">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w:t>
      </w:r>
      <w:r w:rsidRPr="0019659E">
        <w:rPr>
          <w:rFonts w:ascii="Times New Roman" w:eastAsia="Times New Roman" w:hAnsi="Times New Roman" w:cs="Times New Roman"/>
          <w:lang w:eastAsia="ru-RU"/>
        </w:rPr>
        <w:t xml:space="preserve">по продаже </w:t>
      </w:r>
    </w:p>
    <w:p w14:paraId="72DB2179" w14:textId="033E1B22" w:rsidR="0019659E" w:rsidRPr="0019659E" w:rsidRDefault="0019659E" w:rsidP="0019659E">
      <w:pPr>
        <w:spacing w:after="0" w:line="240" w:lineRule="auto"/>
        <w:jc w:val="both"/>
        <w:rPr>
          <w:rFonts w:ascii="Times New Roman" w:eastAsia="Calibri" w:hAnsi="Times New Roman" w:cs="Times New Roman"/>
        </w:rPr>
      </w:pPr>
      <w:r w:rsidRPr="0019659E">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5BA0212E"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i/>
        </w:rPr>
      </w:pPr>
      <w:r w:rsidRPr="0019659E">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2B9833DB"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t>1.</w:t>
      </w:r>
      <w:r w:rsidRPr="0019659E">
        <w:rPr>
          <w:rFonts w:ascii="Times New Roman" w:eastAsia="Times New Roman" w:hAnsi="Times New Roman" w:cs="Times New Roman"/>
          <w:lang w:eastAsia="ru-RU"/>
        </w:rPr>
        <w:t xml:space="preserve">В случае признания победителем аукциона </w:t>
      </w:r>
      <w:proofErr w:type="gramStart"/>
      <w:r w:rsidRPr="0019659E">
        <w:rPr>
          <w:rFonts w:ascii="Times New Roman" w:eastAsia="Times New Roman" w:hAnsi="Times New Roman" w:cs="Times New Roman"/>
          <w:lang w:eastAsia="ru-RU"/>
        </w:rPr>
        <w:t>я  принимаю</w:t>
      </w:r>
      <w:proofErr w:type="gramEnd"/>
      <w:r w:rsidRPr="0019659E">
        <w:rPr>
          <w:rFonts w:ascii="Times New Roman" w:eastAsia="Times New Roman" w:hAnsi="Times New Roman" w:cs="Times New Roman"/>
          <w:lang w:eastAsia="ru-RU"/>
        </w:rPr>
        <w:t xml:space="preserve"> на себя обязательства:</w:t>
      </w:r>
    </w:p>
    <w:p w14:paraId="090A28A9"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lastRenderedPageBreak/>
        <w:t xml:space="preserve">- </w:t>
      </w:r>
      <w:r w:rsidRPr="0019659E">
        <w:rPr>
          <w:rFonts w:ascii="Times New Roman" w:eastAsia="Times New Roman" w:hAnsi="Times New Roman" w:cs="Times New Roman"/>
          <w:lang w:eastAsia="ru-RU"/>
        </w:rPr>
        <w:t xml:space="preserve">подписать в день проведения </w:t>
      </w:r>
      <w:proofErr w:type="gramStart"/>
      <w:r w:rsidRPr="0019659E">
        <w:rPr>
          <w:rFonts w:ascii="Times New Roman" w:eastAsia="Times New Roman" w:hAnsi="Times New Roman" w:cs="Times New Roman"/>
          <w:lang w:eastAsia="ru-RU"/>
        </w:rPr>
        <w:t>аукциона  протокол</w:t>
      </w:r>
      <w:proofErr w:type="gramEnd"/>
      <w:r w:rsidRPr="0019659E">
        <w:rPr>
          <w:rFonts w:ascii="Times New Roman" w:eastAsia="Times New Roman" w:hAnsi="Times New Roman" w:cs="Times New Roman"/>
          <w:lang w:eastAsia="ru-RU"/>
        </w:rPr>
        <w:t xml:space="preserve"> о результатах аукциона;</w:t>
      </w:r>
    </w:p>
    <w:p w14:paraId="65C69589" w14:textId="77777777" w:rsidR="0019659E" w:rsidRPr="0019659E" w:rsidRDefault="0019659E" w:rsidP="0019659E">
      <w:pPr>
        <w:tabs>
          <w:tab w:val="left" w:pos="142"/>
        </w:tabs>
        <w:spacing w:after="0" w:line="240" w:lineRule="auto"/>
        <w:ind w:firstLine="709"/>
        <w:jc w:val="both"/>
        <w:rPr>
          <w:rFonts w:ascii="Times New Roman" w:eastAsia="Times New Roman" w:hAnsi="Times New Roman" w:cs="Times New Roman"/>
          <w:lang w:eastAsia="ru-RU"/>
        </w:rPr>
      </w:pPr>
      <w:r w:rsidRPr="0019659E">
        <w:rPr>
          <w:rFonts w:ascii="Times New Roman" w:eastAsia="Calibri" w:hAnsi="Times New Roman" w:cs="Times New Roman"/>
        </w:rPr>
        <w:t xml:space="preserve">- </w:t>
      </w:r>
      <w:r w:rsidRPr="0019659E">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0E63A72D"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Times New Roman" w:hAnsi="Times New Roman" w:cs="Times New Roman"/>
          <w:lang w:eastAsia="ru-RU"/>
        </w:rPr>
        <w:t xml:space="preserve">Я согласен с тем, что в </w:t>
      </w:r>
      <w:proofErr w:type="gramStart"/>
      <w:r w:rsidRPr="0019659E">
        <w:rPr>
          <w:rFonts w:ascii="Times New Roman" w:eastAsia="Times New Roman" w:hAnsi="Times New Roman" w:cs="Times New Roman"/>
          <w:lang w:eastAsia="ru-RU"/>
        </w:rPr>
        <w:t>случае  отказа</w:t>
      </w:r>
      <w:proofErr w:type="gramEnd"/>
      <w:r w:rsidRPr="0019659E">
        <w:rPr>
          <w:rFonts w:ascii="Times New Roman" w:eastAsia="Times New Roman" w:hAnsi="Times New Roman" w:cs="Times New Roman"/>
          <w:lang w:eastAsia="ru-RU"/>
        </w:rPr>
        <w:t xml:space="preserve">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20112D3C"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t>2.</w:t>
      </w:r>
      <w:r w:rsidRPr="0019659E">
        <w:rPr>
          <w:rFonts w:ascii="Times New Roman" w:eastAsia="Times New Roman" w:hAnsi="Times New Roman" w:cs="Times New Roman"/>
          <w:lang w:eastAsia="ru-RU"/>
        </w:rPr>
        <w:t xml:space="preserve">Организатор </w:t>
      </w:r>
      <w:proofErr w:type="gramStart"/>
      <w:r w:rsidRPr="0019659E">
        <w:rPr>
          <w:rFonts w:ascii="Times New Roman" w:eastAsia="Times New Roman" w:hAnsi="Times New Roman" w:cs="Times New Roman"/>
          <w:lang w:eastAsia="ru-RU"/>
        </w:rPr>
        <w:t>аукциона  обязуется</w:t>
      </w:r>
      <w:proofErr w:type="gramEnd"/>
      <w:r w:rsidRPr="0019659E">
        <w:rPr>
          <w:rFonts w:ascii="Times New Roman" w:eastAsia="Times New Roman" w:hAnsi="Times New Roman" w:cs="Times New Roman"/>
          <w:lang w:eastAsia="ru-RU"/>
        </w:rPr>
        <w:t xml:space="preserve"> перед  претендентом:</w:t>
      </w:r>
    </w:p>
    <w:p w14:paraId="4E012000"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t xml:space="preserve">- </w:t>
      </w:r>
      <w:r w:rsidRPr="0019659E">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19659E">
        <w:rPr>
          <w:rFonts w:ascii="Times New Roman" w:eastAsia="Times New Roman" w:hAnsi="Times New Roman" w:cs="Times New Roman"/>
          <w:lang w:eastAsia="ru-RU"/>
        </w:rPr>
        <w:t>претендента  задаток</w:t>
      </w:r>
      <w:proofErr w:type="gramEnd"/>
      <w:r w:rsidRPr="0019659E">
        <w:rPr>
          <w:rFonts w:ascii="Times New Roman" w:eastAsia="Times New Roman" w:hAnsi="Times New Roman" w:cs="Times New Roman"/>
          <w:lang w:eastAsia="ru-RU"/>
        </w:rPr>
        <w:t xml:space="preserve"> в установленные законодательством сроки;</w:t>
      </w:r>
    </w:p>
    <w:p w14:paraId="1C358B99"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Calibri" w:hAnsi="Times New Roman" w:cs="Times New Roman"/>
        </w:rPr>
        <w:t>- в</w:t>
      </w:r>
      <w:r w:rsidRPr="0019659E">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4D394020" w14:textId="77777777" w:rsidR="0019659E" w:rsidRPr="0019659E" w:rsidRDefault="0019659E" w:rsidP="0019659E">
      <w:pPr>
        <w:tabs>
          <w:tab w:val="left" w:pos="142"/>
        </w:tabs>
        <w:spacing w:after="0" w:line="240" w:lineRule="auto"/>
        <w:ind w:firstLine="709"/>
        <w:jc w:val="both"/>
        <w:rPr>
          <w:rFonts w:ascii="Times New Roman" w:eastAsia="Calibri" w:hAnsi="Times New Roman" w:cs="Times New Roman"/>
        </w:rPr>
      </w:pPr>
      <w:r w:rsidRPr="0019659E">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1D49AAAE" w14:textId="77777777" w:rsidR="0019659E" w:rsidRPr="0019659E" w:rsidRDefault="0019659E" w:rsidP="0019659E">
      <w:pPr>
        <w:spacing w:after="0" w:line="240" w:lineRule="auto"/>
        <w:ind w:hanging="360"/>
        <w:jc w:val="center"/>
        <w:rPr>
          <w:rFonts w:ascii="Times New Roman" w:eastAsia="Times New Roman" w:hAnsi="Times New Roman" w:cs="Times New Roman"/>
          <w:b/>
          <w:lang w:eastAsia="ru-RU"/>
        </w:rPr>
      </w:pPr>
      <w:r w:rsidRPr="0019659E">
        <w:rPr>
          <w:rFonts w:ascii="Times New Roman" w:eastAsia="Times New Roman" w:hAnsi="Times New Roman" w:cs="Times New Roman"/>
          <w:b/>
          <w:lang w:eastAsia="ru-RU"/>
        </w:rPr>
        <w:t>Подписи сторон:</w:t>
      </w:r>
    </w:p>
    <w:p w14:paraId="72F382D8" w14:textId="77777777" w:rsidR="0019659E" w:rsidRPr="0019659E" w:rsidRDefault="0019659E" w:rsidP="00551DAB">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Организатор торгов                                                                    Претендент</w:t>
      </w:r>
    </w:p>
    <w:p w14:paraId="02EF9BD2" w14:textId="77777777" w:rsidR="0019659E" w:rsidRPr="0019659E" w:rsidRDefault="0019659E" w:rsidP="00551DAB">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___________________________                                               _________________________</w:t>
      </w:r>
    </w:p>
    <w:p w14:paraId="3D398ACD" w14:textId="77777777" w:rsidR="0019659E" w:rsidRPr="0019659E" w:rsidRDefault="0019659E" w:rsidP="00551DAB">
      <w:pPr>
        <w:tabs>
          <w:tab w:val="left" w:pos="2748"/>
        </w:tabs>
        <w:spacing w:after="0" w:line="240" w:lineRule="auto"/>
        <w:jc w:val="both"/>
        <w:rPr>
          <w:rFonts w:ascii="Times New Roman" w:eastAsia="Times New Roman" w:hAnsi="Times New Roman" w:cs="Times New Roman"/>
          <w:lang w:eastAsia="ru-RU"/>
        </w:rPr>
      </w:pPr>
      <w:r w:rsidRPr="0019659E">
        <w:rPr>
          <w:rFonts w:ascii="Times New Roman" w:eastAsia="Calibri" w:hAnsi="Times New Roman" w:cs="Times New Roman"/>
          <w:lang w:eastAsia="ru-RU"/>
        </w:rPr>
        <w:t xml:space="preserve">           (подпись) (М.П.)</w:t>
      </w:r>
      <w:r w:rsidRPr="0019659E">
        <w:rPr>
          <w:rFonts w:ascii="Times New Roman" w:eastAsia="Calibri" w:hAnsi="Times New Roman" w:cs="Times New Roman"/>
          <w:lang w:eastAsia="ru-RU"/>
        </w:rPr>
        <w:tab/>
        <w:t xml:space="preserve">                                                                        (подпись) (М.П.)</w:t>
      </w:r>
    </w:p>
    <w:p w14:paraId="72B1405E" w14:textId="77777777" w:rsidR="0019659E" w:rsidRPr="0019659E" w:rsidRDefault="0019659E" w:rsidP="00551DAB">
      <w:pPr>
        <w:spacing w:after="0" w:line="240" w:lineRule="auto"/>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Реквизиты для возврата задатка: _____________________________________________________</w:t>
      </w:r>
    </w:p>
    <w:p w14:paraId="14FF451F" w14:textId="5B60A607" w:rsidR="0019659E" w:rsidRPr="0019659E" w:rsidRDefault="0019659E" w:rsidP="00551DAB">
      <w:pPr>
        <w:spacing w:after="0" w:line="240" w:lineRule="auto"/>
        <w:contextualSpacing/>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57189915" w14:textId="77777777" w:rsidR="0019659E" w:rsidRPr="0019659E" w:rsidRDefault="0019659E" w:rsidP="00551DAB">
      <w:pPr>
        <w:spacing w:after="0" w:line="240" w:lineRule="auto"/>
        <w:contextualSpacing/>
        <w:rPr>
          <w:rFonts w:ascii="Times New Roman" w:eastAsia="Calibri" w:hAnsi="Times New Roman" w:cs="Times New Roman"/>
          <w:b/>
          <w:lang w:eastAsia="ru-RU"/>
        </w:rPr>
      </w:pPr>
      <w:r w:rsidRPr="0019659E">
        <w:rPr>
          <w:rFonts w:ascii="Times New Roman" w:eastAsia="Calibri" w:hAnsi="Times New Roman" w:cs="Times New Roman"/>
          <w:b/>
          <w:lang w:eastAsia="ru-RU"/>
        </w:rPr>
        <w:t>Приложение:</w:t>
      </w:r>
    </w:p>
    <w:p w14:paraId="65B5A074" w14:textId="77777777" w:rsidR="0019659E" w:rsidRPr="0019659E" w:rsidRDefault="0019659E" w:rsidP="00551DAB">
      <w:pPr>
        <w:spacing w:after="0" w:line="240" w:lineRule="auto"/>
        <w:contextualSpacing/>
        <w:rPr>
          <w:rFonts w:ascii="Times New Roman" w:eastAsia="Calibri" w:hAnsi="Times New Roman" w:cs="Times New Roman"/>
          <w:b/>
          <w:lang w:eastAsia="ru-RU"/>
        </w:rPr>
      </w:pPr>
      <w:r w:rsidRPr="0019659E">
        <w:rPr>
          <w:rFonts w:ascii="Times New Roman" w:eastAsia="Calibri" w:hAnsi="Times New Roman" w:cs="Times New Roman"/>
          <w:b/>
          <w:lang w:eastAsia="ru-RU"/>
        </w:rPr>
        <w:t xml:space="preserve"> </w:t>
      </w:r>
      <w:r w:rsidRPr="0019659E">
        <w:rPr>
          <w:rFonts w:ascii="Times New Roman" w:eastAsia="Calibri" w:hAnsi="Times New Roman" w:cs="Times New Roman"/>
          <w:i/>
          <w:lang w:eastAsia="ru-RU"/>
        </w:rPr>
        <w:t>(заполняется при подаче заявки физическим лицом)</w:t>
      </w:r>
    </w:p>
    <w:p w14:paraId="498CE599" w14:textId="77777777" w:rsidR="0019659E" w:rsidRPr="0019659E" w:rsidRDefault="0019659E" w:rsidP="00551DAB">
      <w:pPr>
        <w:spacing w:after="0" w:line="240" w:lineRule="auto"/>
        <w:contextualSpacing/>
        <w:rPr>
          <w:rFonts w:ascii="Times New Roman" w:eastAsia="Calibri" w:hAnsi="Times New Roman" w:cs="Times New Roman"/>
          <w:lang w:eastAsia="ru-RU"/>
        </w:rPr>
      </w:pPr>
      <w:r w:rsidRPr="0019659E">
        <w:rPr>
          <w:rFonts w:ascii="Times New Roman" w:eastAsia="Calibri" w:hAnsi="Times New Roman" w:cs="Times New Roman"/>
          <w:lang w:eastAsia="ru-RU"/>
        </w:rPr>
        <w:t>1. _______________________________________________________________________________</w:t>
      </w:r>
    </w:p>
    <w:p w14:paraId="67D567B4" w14:textId="77777777" w:rsidR="0019659E" w:rsidRPr="0019659E" w:rsidRDefault="0019659E" w:rsidP="00551DAB">
      <w:pPr>
        <w:spacing w:after="0" w:line="240" w:lineRule="auto"/>
        <w:contextualSpacing/>
        <w:rPr>
          <w:rFonts w:ascii="Times New Roman" w:eastAsia="Calibri" w:hAnsi="Times New Roman" w:cs="Times New Roman"/>
          <w:lang w:eastAsia="ru-RU"/>
        </w:rPr>
      </w:pPr>
      <w:r w:rsidRPr="0019659E">
        <w:rPr>
          <w:rFonts w:ascii="Times New Roman" w:eastAsia="Calibri" w:hAnsi="Times New Roman" w:cs="Times New Roman"/>
          <w:lang w:eastAsia="ru-RU"/>
        </w:rPr>
        <w:t>2. _______________________________________________________________________________</w:t>
      </w:r>
    </w:p>
    <w:p w14:paraId="528020AD" w14:textId="77777777" w:rsidR="0019659E" w:rsidRPr="0019659E" w:rsidRDefault="0019659E" w:rsidP="00551DAB">
      <w:pPr>
        <w:spacing w:after="0" w:line="240" w:lineRule="auto"/>
        <w:contextualSpacing/>
        <w:rPr>
          <w:rFonts w:ascii="Times New Roman" w:eastAsia="Calibri" w:hAnsi="Times New Roman" w:cs="Times New Roman"/>
          <w:lang w:eastAsia="ru-RU"/>
        </w:rPr>
      </w:pPr>
      <w:r w:rsidRPr="0019659E">
        <w:rPr>
          <w:rFonts w:ascii="Times New Roman" w:eastAsia="Calibri" w:hAnsi="Times New Roman" w:cs="Times New Roman"/>
          <w:lang w:eastAsia="ru-RU"/>
        </w:rPr>
        <w:t>3.________________________________________________________________________________</w:t>
      </w:r>
    </w:p>
    <w:p w14:paraId="062EAB8D" w14:textId="148B8203" w:rsidR="0019659E" w:rsidRPr="0019659E" w:rsidRDefault="0019659E" w:rsidP="00551DAB">
      <w:pPr>
        <w:spacing w:after="0" w:line="240" w:lineRule="auto"/>
        <w:contextualSpacing/>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Претендент</w:t>
      </w:r>
    </w:p>
    <w:p w14:paraId="47780262" w14:textId="77777777" w:rsidR="0019659E" w:rsidRPr="0019659E" w:rsidRDefault="0019659E" w:rsidP="00551DAB">
      <w:pPr>
        <w:spacing w:after="0" w:line="240" w:lineRule="auto"/>
        <w:contextualSpacing/>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_________________________</w:t>
      </w:r>
    </w:p>
    <w:p w14:paraId="62005259" w14:textId="77777777" w:rsidR="0019659E" w:rsidRPr="0019659E" w:rsidRDefault="0019659E" w:rsidP="00551DAB">
      <w:pPr>
        <w:tabs>
          <w:tab w:val="left" w:pos="2748"/>
        </w:tabs>
        <w:spacing w:after="0" w:line="240" w:lineRule="auto"/>
        <w:contextualSpacing/>
        <w:jc w:val="both"/>
        <w:rPr>
          <w:rFonts w:ascii="Times New Roman" w:eastAsia="Times New Roman" w:hAnsi="Times New Roman" w:cs="Times New Roman"/>
          <w:lang w:eastAsia="ru-RU"/>
        </w:rPr>
      </w:pPr>
      <w:r w:rsidRPr="0019659E">
        <w:rPr>
          <w:rFonts w:ascii="Times New Roman" w:eastAsia="Calibri" w:hAnsi="Times New Roman" w:cs="Times New Roman"/>
          <w:lang w:eastAsia="ru-RU"/>
        </w:rPr>
        <w:t xml:space="preserve">                                                                                                                         (подпись) (М.П.)</w:t>
      </w:r>
    </w:p>
    <w:p w14:paraId="41641DFD" w14:textId="77777777" w:rsidR="0019659E" w:rsidRPr="0019659E" w:rsidRDefault="0019659E" w:rsidP="00551DAB">
      <w:pPr>
        <w:tabs>
          <w:tab w:val="left" w:pos="2748"/>
        </w:tabs>
        <w:spacing w:after="0" w:line="240" w:lineRule="auto"/>
        <w:jc w:val="both"/>
        <w:rPr>
          <w:rFonts w:ascii="Times New Roman" w:eastAsia="Times New Roman" w:hAnsi="Times New Roman" w:cs="Times New Roman"/>
          <w:sz w:val="8"/>
          <w:szCs w:val="8"/>
          <w:lang w:eastAsia="ru-RU"/>
        </w:rPr>
      </w:pPr>
    </w:p>
    <w:p w14:paraId="186D6301" w14:textId="77777777" w:rsidR="0019659E" w:rsidRPr="0019659E" w:rsidRDefault="0019659E" w:rsidP="0019659E">
      <w:pPr>
        <w:spacing w:after="0" w:line="240" w:lineRule="auto"/>
        <w:jc w:val="center"/>
        <w:rPr>
          <w:rFonts w:ascii="Times New Roman" w:eastAsia="Calibri" w:hAnsi="Times New Roman" w:cs="Times New Roman"/>
          <w:b/>
        </w:rPr>
      </w:pPr>
      <w:r w:rsidRPr="0019659E">
        <w:rPr>
          <w:rFonts w:ascii="Times New Roman" w:eastAsia="Calibri" w:hAnsi="Times New Roman" w:cs="Times New Roman"/>
          <w:b/>
        </w:rPr>
        <w:t>СОГЛАСИЕ НА ОБРАБОТКУ ПЕРСОНАЛЬНЫХ ДАННЫХ</w:t>
      </w:r>
    </w:p>
    <w:p w14:paraId="377BCD05" w14:textId="77777777" w:rsidR="0019659E" w:rsidRPr="0019659E" w:rsidRDefault="0019659E" w:rsidP="0019659E">
      <w:pPr>
        <w:spacing w:after="0" w:line="240" w:lineRule="auto"/>
        <w:ind w:firstLine="708"/>
        <w:jc w:val="both"/>
        <w:rPr>
          <w:rFonts w:ascii="Times New Roman" w:eastAsia="Calibri" w:hAnsi="Times New Roman" w:cs="Times New Roman"/>
        </w:rPr>
      </w:pPr>
      <w:r w:rsidRPr="0019659E">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19659E">
        <w:rPr>
          <w:rFonts w:ascii="Times New Roman" w:eastAsia="Calibri" w:hAnsi="Times New Roman" w:cs="Times New Roman"/>
        </w:rPr>
        <w:t>п.г.т</w:t>
      </w:r>
      <w:proofErr w:type="spellEnd"/>
      <w:r w:rsidRPr="0019659E">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3750060" w14:textId="77777777" w:rsidR="0019659E" w:rsidRPr="0019659E" w:rsidRDefault="0019659E" w:rsidP="0019659E">
      <w:pPr>
        <w:spacing w:after="0" w:line="240" w:lineRule="auto"/>
        <w:ind w:firstLine="708"/>
        <w:jc w:val="both"/>
        <w:rPr>
          <w:rFonts w:ascii="Times New Roman" w:eastAsia="Calibri" w:hAnsi="Times New Roman" w:cs="Times New Roman"/>
        </w:rPr>
      </w:pPr>
      <w:r w:rsidRPr="0019659E">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5A9C2842" w14:textId="77777777" w:rsidR="0019659E" w:rsidRPr="0019659E" w:rsidRDefault="0019659E" w:rsidP="0019659E">
      <w:pPr>
        <w:spacing w:after="0" w:line="240" w:lineRule="auto"/>
        <w:ind w:firstLine="708"/>
        <w:jc w:val="both"/>
        <w:rPr>
          <w:rFonts w:ascii="Times New Roman" w:eastAsia="Calibri" w:hAnsi="Times New Roman" w:cs="Times New Roman"/>
        </w:rPr>
      </w:pPr>
      <w:r w:rsidRPr="0019659E">
        <w:rPr>
          <w:rFonts w:ascii="Times New Roman" w:eastAsia="Calibri" w:hAnsi="Times New Roman" w:cs="Times New Roman"/>
        </w:rPr>
        <w:t>Согласие на обработку персональных данных действительно с даты его подписания.</w:t>
      </w:r>
    </w:p>
    <w:p w14:paraId="33C14D76" w14:textId="77777777" w:rsidR="0019659E" w:rsidRPr="0019659E" w:rsidRDefault="0019659E" w:rsidP="0019659E">
      <w:pPr>
        <w:spacing w:after="0" w:line="240" w:lineRule="auto"/>
        <w:ind w:firstLine="708"/>
        <w:jc w:val="both"/>
        <w:rPr>
          <w:rFonts w:ascii="Times New Roman" w:eastAsia="Calibri" w:hAnsi="Times New Roman" w:cs="Times New Roman"/>
        </w:rPr>
      </w:pPr>
      <w:r w:rsidRPr="0019659E">
        <w:rPr>
          <w:rFonts w:ascii="Times New Roman" w:eastAsia="Calibri" w:hAnsi="Times New Roman" w:cs="Times New Roman"/>
        </w:rPr>
        <w:t xml:space="preserve">Согласие может быть отозвано при наличии моего письменного </w:t>
      </w:r>
      <w:proofErr w:type="gramStart"/>
      <w:r w:rsidRPr="0019659E">
        <w:rPr>
          <w:rFonts w:ascii="Times New Roman" w:eastAsia="Calibri" w:hAnsi="Times New Roman" w:cs="Times New Roman"/>
        </w:rPr>
        <w:t xml:space="preserve">уведомления,   </w:t>
      </w:r>
      <w:proofErr w:type="gramEnd"/>
      <w:r w:rsidRPr="0019659E">
        <w:rPr>
          <w:rFonts w:ascii="Times New Roman" w:eastAsia="Calibri" w:hAnsi="Times New Roman" w:cs="Times New Roman"/>
        </w:rPr>
        <w:t xml:space="preserve">    которое должно быть оформлено и передано в Администрацию. </w:t>
      </w:r>
    </w:p>
    <w:p w14:paraId="19C56769" w14:textId="77777777" w:rsidR="0019659E" w:rsidRPr="0019659E" w:rsidRDefault="0019659E" w:rsidP="0019659E">
      <w:pPr>
        <w:spacing w:after="0" w:line="240" w:lineRule="auto"/>
        <w:ind w:firstLine="708"/>
        <w:jc w:val="both"/>
        <w:rPr>
          <w:rFonts w:ascii="Times New Roman" w:eastAsia="Calibri" w:hAnsi="Times New Roman" w:cs="Times New Roman"/>
        </w:rPr>
      </w:pPr>
      <w:r w:rsidRPr="0019659E">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02EB34F8" w14:textId="4EE1A484" w:rsidR="0019659E" w:rsidRPr="0019659E" w:rsidRDefault="0019659E" w:rsidP="0085738B">
      <w:pPr>
        <w:spacing w:after="0" w:line="240" w:lineRule="auto"/>
        <w:jc w:val="both"/>
        <w:rPr>
          <w:rFonts w:ascii="Times New Roman" w:eastAsia="Calibri" w:hAnsi="Times New Roman" w:cs="Times New Roman"/>
        </w:rPr>
      </w:pPr>
      <w:r w:rsidRPr="0019659E">
        <w:rPr>
          <w:rFonts w:ascii="Times New Roman" w:eastAsia="Calibri" w:hAnsi="Times New Roman" w:cs="Times New Roman"/>
        </w:rPr>
        <w:t xml:space="preserve">  Ф.И.О.  ________________________________________________________________</w:t>
      </w:r>
    </w:p>
    <w:p w14:paraId="755BCD99" w14:textId="77777777" w:rsidR="0019659E" w:rsidRPr="0019659E" w:rsidRDefault="0019659E" w:rsidP="0019659E">
      <w:pPr>
        <w:spacing w:after="0" w:line="240" w:lineRule="auto"/>
        <w:rPr>
          <w:rFonts w:ascii="Times New Roman" w:eastAsia="Calibri" w:hAnsi="Times New Roman" w:cs="Times New Roman"/>
        </w:rPr>
      </w:pPr>
      <w:r w:rsidRPr="0019659E">
        <w:rPr>
          <w:rFonts w:ascii="Times New Roman" w:eastAsia="Calibri" w:hAnsi="Times New Roman" w:cs="Times New Roman"/>
        </w:rPr>
        <w:t>Адрес регистрации/проживания____________________________________________</w:t>
      </w:r>
    </w:p>
    <w:p w14:paraId="42A91836" w14:textId="77777777" w:rsidR="0019659E" w:rsidRPr="0019659E" w:rsidRDefault="0019659E" w:rsidP="0019659E">
      <w:pPr>
        <w:spacing w:after="0" w:line="240" w:lineRule="auto"/>
        <w:rPr>
          <w:rFonts w:ascii="Times New Roman" w:eastAsia="Calibri" w:hAnsi="Times New Roman" w:cs="Times New Roman"/>
        </w:rPr>
      </w:pPr>
      <w:r w:rsidRPr="0019659E">
        <w:rPr>
          <w:rFonts w:ascii="Times New Roman" w:eastAsia="Calibri" w:hAnsi="Times New Roman" w:cs="Times New Roman"/>
        </w:rPr>
        <w:t>Телефон ________________________________________________________________</w:t>
      </w:r>
    </w:p>
    <w:p w14:paraId="367D8B25" w14:textId="77777777" w:rsidR="0019659E" w:rsidRPr="0019659E" w:rsidRDefault="0019659E" w:rsidP="0019659E">
      <w:pPr>
        <w:spacing w:after="0" w:line="240" w:lineRule="auto"/>
        <w:rPr>
          <w:rFonts w:ascii="Times New Roman" w:eastAsia="Calibri" w:hAnsi="Times New Roman" w:cs="Times New Roman"/>
        </w:rPr>
      </w:pPr>
      <w:proofErr w:type="spellStart"/>
      <w:r w:rsidRPr="0019659E">
        <w:rPr>
          <w:rFonts w:ascii="Times New Roman" w:eastAsia="Calibri" w:hAnsi="Times New Roman" w:cs="Times New Roman"/>
        </w:rPr>
        <w:t>Подпись_______________Дата</w:t>
      </w:r>
      <w:proofErr w:type="spellEnd"/>
      <w:r w:rsidRPr="0019659E">
        <w:rPr>
          <w:rFonts w:ascii="Times New Roman" w:eastAsia="Calibri" w:hAnsi="Times New Roman" w:cs="Times New Roman"/>
        </w:rPr>
        <w:t xml:space="preserve"> ________________</w:t>
      </w:r>
      <w:r w:rsidRPr="0019659E">
        <w:rPr>
          <w:rFonts w:ascii="Times New Roman" w:eastAsia="Calibri" w:hAnsi="Times New Roman" w:cs="Times New Roman"/>
        </w:rPr>
        <w:tab/>
      </w:r>
    </w:p>
    <w:p w14:paraId="094FCFD4" w14:textId="77777777" w:rsidR="0019659E" w:rsidRPr="0019659E" w:rsidRDefault="0019659E" w:rsidP="0085738B">
      <w:pPr>
        <w:spacing w:after="0" w:line="240" w:lineRule="auto"/>
        <w:ind w:left="10490"/>
        <w:contextualSpacing/>
        <w:jc w:val="right"/>
        <w:rPr>
          <w:rFonts w:ascii="Times New Roman" w:eastAsia="Calibri" w:hAnsi="Times New Roman" w:cs="Times New Roman"/>
          <w:sz w:val="8"/>
          <w:szCs w:val="8"/>
          <w:lang w:eastAsia="ru-RU"/>
        </w:rPr>
      </w:pPr>
    </w:p>
    <w:p w14:paraId="4FB3116F" w14:textId="77777777" w:rsidR="004D4BED" w:rsidRPr="0019659E" w:rsidRDefault="004D4BED" w:rsidP="004D4BED">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Номер регистрации ________________</w:t>
      </w:r>
    </w:p>
    <w:p w14:paraId="23B0AD70" w14:textId="77777777" w:rsidR="004D4BED" w:rsidRPr="0019659E" w:rsidRDefault="004D4BED" w:rsidP="004D4BED">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Дата регистрации    ________________</w:t>
      </w:r>
    </w:p>
    <w:p w14:paraId="4BFA5A8F" w14:textId="77777777" w:rsidR="004D4BED" w:rsidRPr="0019659E" w:rsidRDefault="004D4BED" w:rsidP="004D4BED">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Время регистрации ______</w:t>
      </w:r>
      <w:proofErr w:type="spellStart"/>
      <w:proofErr w:type="gramStart"/>
      <w:r w:rsidRPr="0019659E">
        <w:rPr>
          <w:rFonts w:ascii="Times New Roman" w:eastAsia="Calibri" w:hAnsi="Times New Roman" w:cs="Times New Roman"/>
          <w:lang w:eastAsia="ru-RU"/>
        </w:rPr>
        <w:t>час._</w:t>
      </w:r>
      <w:proofErr w:type="gramEnd"/>
      <w:r w:rsidRPr="0019659E">
        <w:rPr>
          <w:rFonts w:ascii="Times New Roman" w:eastAsia="Calibri" w:hAnsi="Times New Roman" w:cs="Times New Roman"/>
          <w:lang w:eastAsia="ru-RU"/>
        </w:rPr>
        <w:t>____мин</w:t>
      </w:r>
      <w:proofErr w:type="spellEnd"/>
      <w:r w:rsidRPr="0019659E">
        <w:rPr>
          <w:rFonts w:ascii="Times New Roman" w:eastAsia="Calibri" w:hAnsi="Times New Roman" w:cs="Times New Roman"/>
          <w:lang w:eastAsia="ru-RU"/>
        </w:rPr>
        <w:t>.</w:t>
      </w:r>
    </w:p>
    <w:p w14:paraId="09708E68" w14:textId="1DAD6C92" w:rsidR="0019659E" w:rsidRDefault="004D4BED" w:rsidP="004D4BED">
      <w:pPr>
        <w:spacing w:after="0" w:line="240" w:lineRule="auto"/>
        <w:contextualSpacing/>
        <w:rPr>
          <w:rFonts w:ascii="Times New Roman" w:eastAsia="Calibri" w:hAnsi="Times New Roman" w:cs="Times New Roman"/>
          <w:bCs/>
          <w:lang w:eastAsia="ru-RU"/>
        </w:rPr>
      </w:pPr>
      <w:r w:rsidRPr="0019659E">
        <w:rPr>
          <w:rFonts w:ascii="Times New Roman" w:eastAsia="Calibri" w:hAnsi="Times New Roman" w:cs="Times New Roman"/>
          <w:lang w:eastAsia="ru-RU"/>
        </w:rPr>
        <w:t>Подпись регистрирующего лица __________</w:t>
      </w:r>
    </w:p>
    <w:p w14:paraId="52DBA76E" w14:textId="77777777" w:rsidR="004D4BED" w:rsidRPr="0019659E" w:rsidRDefault="004D4BED" w:rsidP="004D4BED">
      <w:pPr>
        <w:spacing w:after="0" w:line="240" w:lineRule="auto"/>
        <w:ind w:left="10490"/>
        <w:contextualSpacing/>
        <w:jc w:val="right"/>
        <w:rPr>
          <w:rFonts w:ascii="Times New Roman" w:eastAsia="Calibri" w:hAnsi="Times New Roman" w:cs="Times New Roman"/>
          <w:bCs/>
          <w:sz w:val="8"/>
          <w:szCs w:val="8"/>
          <w:lang w:eastAsia="ru-RU"/>
        </w:rPr>
      </w:pPr>
    </w:p>
    <w:p w14:paraId="3DF9850B" w14:textId="77777777" w:rsidR="0019659E" w:rsidRPr="0019659E" w:rsidRDefault="0019659E" w:rsidP="004D4BED">
      <w:pPr>
        <w:spacing w:after="0" w:line="240" w:lineRule="auto"/>
        <w:contextualSpacing/>
        <w:jc w:val="center"/>
        <w:rPr>
          <w:rFonts w:ascii="Times New Roman" w:eastAsia="Calibri" w:hAnsi="Times New Roman" w:cs="Times New Roman"/>
          <w:lang w:eastAsia="ru-RU"/>
        </w:rPr>
      </w:pPr>
      <w:r w:rsidRPr="0019659E">
        <w:rPr>
          <w:rFonts w:ascii="Times New Roman" w:eastAsia="Calibri" w:hAnsi="Times New Roman" w:cs="Times New Roman"/>
          <w:b/>
          <w:bCs/>
          <w:lang w:eastAsia="ru-RU"/>
        </w:rPr>
        <w:t>ОПИСЬ ДОКУМЕНТОВ</w:t>
      </w:r>
    </w:p>
    <w:p w14:paraId="2871D781" w14:textId="77777777" w:rsidR="0019659E" w:rsidRPr="0019659E" w:rsidRDefault="0019659E" w:rsidP="004D4BED">
      <w:pPr>
        <w:spacing w:after="0" w:line="240" w:lineRule="auto"/>
        <w:contextualSpacing/>
        <w:jc w:val="center"/>
        <w:rPr>
          <w:rFonts w:ascii="Times New Roman" w:eastAsia="Calibri" w:hAnsi="Times New Roman" w:cs="Times New Roman"/>
          <w:lang w:eastAsia="ru-RU"/>
        </w:rPr>
      </w:pPr>
      <w:r w:rsidRPr="0019659E">
        <w:rPr>
          <w:rFonts w:ascii="Times New Roman" w:eastAsia="Calibri" w:hAnsi="Times New Roman" w:cs="Times New Roman"/>
          <w:lang w:eastAsia="ru-RU"/>
        </w:rPr>
        <w:t>для участия в аукционе по продаже  </w:t>
      </w:r>
    </w:p>
    <w:p w14:paraId="7284532A" w14:textId="77777777" w:rsidR="0019659E" w:rsidRPr="0019659E" w:rsidRDefault="0019659E" w:rsidP="004D4BED">
      <w:pPr>
        <w:spacing w:after="0" w:line="240" w:lineRule="auto"/>
        <w:contextualSpacing/>
        <w:jc w:val="both"/>
        <w:rPr>
          <w:rFonts w:ascii="Times New Roman" w:eastAsia="Calibri" w:hAnsi="Times New Roman" w:cs="Times New Roman"/>
          <w:lang w:eastAsia="ru-RU"/>
        </w:rPr>
      </w:pPr>
      <w:r w:rsidRPr="0019659E">
        <w:rPr>
          <w:rFonts w:ascii="Times New Roman" w:eastAsia="Calibri" w:hAnsi="Times New Roman" w:cs="Times New Roman"/>
          <w:lang w:eastAsia="ru-RU"/>
        </w:rPr>
        <w:t>предоставляемых ___________________________________________________________________</w:t>
      </w:r>
    </w:p>
    <w:p w14:paraId="597761D3" w14:textId="77777777" w:rsidR="0019659E" w:rsidRPr="0019659E" w:rsidRDefault="0019659E" w:rsidP="004D4BED">
      <w:pPr>
        <w:spacing w:after="0" w:line="240" w:lineRule="auto"/>
        <w:contextualSpacing/>
        <w:jc w:val="center"/>
        <w:rPr>
          <w:rFonts w:ascii="Times New Roman" w:eastAsia="Calibri" w:hAnsi="Times New Roman" w:cs="Times New Roman"/>
          <w:lang w:eastAsia="ru-RU"/>
        </w:rPr>
      </w:pPr>
      <w:r w:rsidRPr="0019659E">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53F0C753" w14:textId="77777777" w:rsidR="0019659E" w:rsidRPr="0019659E" w:rsidRDefault="0019659E" w:rsidP="004D4BED">
      <w:pPr>
        <w:tabs>
          <w:tab w:val="left" w:pos="142"/>
        </w:tabs>
        <w:spacing w:after="0" w:line="240" w:lineRule="auto"/>
        <w:contextualSpacing/>
        <w:jc w:val="both"/>
        <w:rPr>
          <w:rFonts w:ascii="Times New Roman" w:eastAsia="Calibri" w:hAnsi="Times New Roman" w:cs="Times New Roman"/>
        </w:rPr>
      </w:pPr>
      <w:r w:rsidRPr="0019659E">
        <w:rPr>
          <w:rFonts w:ascii="Times New Roman" w:eastAsia="Calibri" w:hAnsi="Times New Roman" w:cs="Times New Roman"/>
          <w:lang w:eastAsia="ru-RU"/>
        </w:rPr>
        <w:t xml:space="preserve">для участия в открытом аукционе </w:t>
      </w:r>
      <w:r w:rsidRPr="0019659E">
        <w:rPr>
          <w:rFonts w:ascii="Times New Roman" w:eastAsia="Times New Roman" w:hAnsi="Times New Roman" w:cs="Times New Roman"/>
          <w:lang w:eastAsia="ar-SA"/>
        </w:rPr>
        <w:t xml:space="preserve">в соответствии с установленной процедурой по продаже </w:t>
      </w:r>
    </w:p>
    <w:p w14:paraId="571B95AA" w14:textId="51462203" w:rsidR="0019659E" w:rsidRPr="0019659E" w:rsidRDefault="0019659E" w:rsidP="004D4BED">
      <w:pPr>
        <w:spacing w:after="0" w:line="240" w:lineRule="auto"/>
        <w:contextualSpacing/>
        <w:jc w:val="both"/>
        <w:rPr>
          <w:rFonts w:ascii="Times New Roman" w:eastAsia="Calibri" w:hAnsi="Times New Roman" w:cs="Times New Roman"/>
        </w:rPr>
      </w:pPr>
      <w:r w:rsidRPr="0019659E">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69266662" w14:textId="53C26834" w:rsidR="0019659E" w:rsidRPr="0019659E" w:rsidRDefault="0019659E" w:rsidP="004D4BED">
      <w:pPr>
        <w:tabs>
          <w:tab w:val="left" w:pos="142"/>
        </w:tabs>
        <w:spacing w:after="0" w:line="240" w:lineRule="auto"/>
        <w:contextualSpacing/>
        <w:jc w:val="center"/>
        <w:rPr>
          <w:rFonts w:ascii="Times New Roman" w:eastAsia="Calibri" w:hAnsi="Times New Roman" w:cs="Times New Roman"/>
          <w:lang w:eastAsia="ru-RU"/>
        </w:rPr>
      </w:pPr>
      <w:r w:rsidRPr="0019659E">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19659E" w:rsidRPr="0019659E" w14:paraId="52BAE80D" w14:textId="77777777" w:rsidTr="00AA66A4">
        <w:trPr>
          <w:tblCellSpacing w:w="0" w:type="dxa"/>
        </w:trPr>
        <w:tc>
          <w:tcPr>
            <w:tcW w:w="782" w:type="dxa"/>
          </w:tcPr>
          <w:p w14:paraId="0132B664" w14:textId="77777777" w:rsidR="0019659E" w:rsidRPr="0019659E" w:rsidRDefault="0019659E" w:rsidP="0019659E">
            <w:pPr>
              <w:spacing w:after="0" w:line="240" w:lineRule="auto"/>
              <w:rPr>
                <w:rFonts w:ascii="Times New Roman" w:eastAsia="Calibri" w:hAnsi="Times New Roman" w:cs="Times New Roman"/>
                <w:lang w:eastAsia="ru-RU"/>
              </w:rPr>
            </w:pPr>
            <w:r w:rsidRPr="0019659E">
              <w:rPr>
                <w:rFonts w:ascii="Times New Roman" w:eastAsia="Calibri" w:hAnsi="Times New Roman" w:cs="Times New Roman"/>
                <w:lang w:eastAsia="ru-RU"/>
              </w:rPr>
              <w:t>№ п/п</w:t>
            </w:r>
          </w:p>
        </w:tc>
        <w:tc>
          <w:tcPr>
            <w:tcW w:w="7875" w:type="dxa"/>
          </w:tcPr>
          <w:p w14:paraId="118BC650" w14:textId="77777777" w:rsidR="0019659E" w:rsidRPr="0019659E" w:rsidRDefault="0019659E" w:rsidP="0019659E">
            <w:pPr>
              <w:spacing w:after="0" w:line="240" w:lineRule="auto"/>
              <w:jc w:val="center"/>
              <w:rPr>
                <w:rFonts w:ascii="Times New Roman" w:eastAsia="Calibri" w:hAnsi="Times New Roman" w:cs="Times New Roman"/>
                <w:lang w:eastAsia="ru-RU"/>
              </w:rPr>
            </w:pPr>
            <w:r w:rsidRPr="0019659E">
              <w:rPr>
                <w:rFonts w:ascii="Times New Roman" w:eastAsia="Calibri" w:hAnsi="Times New Roman" w:cs="Times New Roman"/>
                <w:lang w:eastAsia="ru-RU"/>
              </w:rPr>
              <w:t>Наименование</w:t>
            </w:r>
          </w:p>
        </w:tc>
        <w:tc>
          <w:tcPr>
            <w:tcW w:w="1559" w:type="dxa"/>
          </w:tcPr>
          <w:p w14:paraId="3A43B671" w14:textId="77777777" w:rsidR="0019659E" w:rsidRPr="0019659E" w:rsidRDefault="0019659E" w:rsidP="0019659E">
            <w:pPr>
              <w:spacing w:after="0" w:line="240" w:lineRule="auto"/>
              <w:jc w:val="center"/>
              <w:rPr>
                <w:rFonts w:ascii="Times New Roman" w:eastAsia="Calibri" w:hAnsi="Times New Roman" w:cs="Times New Roman"/>
                <w:lang w:eastAsia="ru-RU"/>
              </w:rPr>
            </w:pPr>
            <w:r w:rsidRPr="0019659E">
              <w:rPr>
                <w:rFonts w:ascii="Times New Roman" w:eastAsia="Calibri" w:hAnsi="Times New Roman" w:cs="Times New Roman"/>
                <w:lang w:eastAsia="ru-RU"/>
              </w:rPr>
              <w:t>Кол-во</w:t>
            </w:r>
          </w:p>
        </w:tc>
      </w:tr>
      <w:tr w:rsidR="0019659E" w:rsidRPr="0019659E" w14:paraId="34B3BD29" w14:textId="77777777" w:rsidTr="00AA66A4">
        <w:trPr>
          <w:tblCellSpacing w:w="0" w:type="dxa"/>
        </w:trPr>
        <w:tc>
          <w:tcPr>
            <w:tcW w:w="782" w:type="dxa"/>
          </w:tcPr>
          <w:p w14:paraId="67651888" w14:textId="77777777" w:rsidR="0019659E" w:rsidRPr="0019659E" w:rsidRDefault="0019659E" w:rsidP="0019659E">
            <w:pPr>
              <w:spacing w:after="0" w:line="240" w:lineRule="auto"/>
              <w:rPr>
                <w:rFonts w:ascii="Times New Roman" w:eastAsia="Calibri" w:hAnsi="Times New Roman" w:cs="Times New Roman"/>
                <w:lang w:eastAsia="ru-RU"/>
              </w:rPr>
            </w:pPr>
          </w:p>
        </w:tc>
        <w:tc>
          <w:tcPr>
            <w:tcW w:w="7875" w:type="dxa"/>
          </w:tcPr>
          <w:p w14:paraId="2C6B0322"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c>
          <w:tcPr>
            <w:tcW w:w="1559" w:type="dxa"/>
          </w:tcPr>
          <w:p w14:paraId="2063EE25"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r>
      <w:tr w:rsidR="0019659E" w:rsidRPr="0019659E" w14:paraId="68D4FA03" w14:textId="77777777" w:rsidTr="00AA66A4">
        <w:trPr>
          <w:tblCellSpacing w:w="0" w:type="dxa"/>
        </w:trPr>
        <w:tc>
          <w:tcPr>
            <w:tcW w:w="782" w:type="dxa"/>
          </w:tcPr>
          <w:p w14:paraId="6E6C9ED1" w14:textId="77777777" w:rsidR="0019659E" w:rsidRPr="0019659E" w:rsidRDefault="0019659E" w:rsidP="0019659E">
            <w:pPr>
              <w:spacing w:after="0" w:line="240" w:lineRule="auto"/>
              <w:rPr>
                <w:rFonts w:ascii="Times New Roman" w:eastAsia="Calibri" w:hAnsi="Times New Roman" w:cs="Times New Roman"/>
                <w:lang w:eastAsia="ru-RU"/>
              </w:rPr>
            </w:pPr>
          </w:p>
        </w:tc>
        <w:tc>
          <w:tcPr>
            <w:tcW w:w="7875" w:type="dxa"/>
          </w:tcPr>
          <w:p w14:paraId="5815985B"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c>
          <w:tcPr>
            <w:tcW w:w="1559" w:type="dxa"/>
          </w:tcPr>
          <w:p w14:paraId="4F82D292"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r>
      <w:tr w:rsidR="0019659E" w:rsidRPr="0019659E" w14:paraId="4EB9D4F6" w14:textId="77777777" w:rsidTr="00AA66A4">
        <w:trPr>
          <w:tblCellSpacing w:w="0" w:type="dxa"/>
        </w:trPr>
        <w:tc>
          <w:tcPr>
            <w:tcW w:w="782" w:type="dxa"/>
          </w:tcPr>
          <w:p w14:paraId="4D883029" w14:textId="77777777" w:rsidR="0019659E" w:rsidRPr="0019659E" w:rsidRDefault="0019659E" w:rsidP="0019659E">
            <w:pPr>
              <w:spacing w:after="0" w:line="240" w:lineRule="auto"/>
              <w:rPr>
                <w:rFonts w:ascii="Times New Roman" w:eastAsia="Calibri" w:hAnsi="Times New Roman" w:cs="Times New Roman"/>
                <w:lang w:eastAsia="ru-RU"/>
              </w:rPr>
            </w:pPr>
          </w:p>
        </w:tc>
        <w:tc>
          <w:tcPr>
            <w:tcW w:w="7875" w:type="dxa"/>
          </w:tcPr>
          <w:p w14:paraId="7CAC8462"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c>
          <w:tcPr>
            <w:tcW w:w="1559" w:type="dxa"/>
          </w:tcPr>
          <w:p w14:paraId="015FAE99" w14:textId="77777777" w:rsidR="0019659E" w:rsidRPr="0019659E" w:rsidRDefault="0019659E" w:rsidP="0019659E">
            <w:pPr>
              <w:spacing w:after="0" w:line="240" w:lineRule="auto"/>
              <w:jc w:val="center"/>
              <w:rPr>
                <w:rFonts w:ascii="Times New Roman" w:eastAsia="Calibri" w:hAnsi="Times New Roman" w:cs="Times New Roman"/>
                <w:lang w:eastAsia="ru-RU"/>
              </w:rPr>
            </w:pPr>
          </w:p>
        </w:tc>
      </w:tr>
    </w:tbl>
    <w:p w14:paraId="00508E04" w14:textId="77777777" w:rsidR="0019659E" w:rsidRPr="0019659E" w:rsidRDefault="0019659E" w:rsidP="00282130">
      <w:pPr>
        <w:spacing w:after="0" w:line="240" w:lineRule="auto"/>
        <w:ind w:left="3261"/>
        <w:contextualSpacing/>
        <w:rPr>
          <w:rFonts w:ascii="Times New Roman" w:eastAsia="Calibri" w:hAnsi="Times New Roman" w:cs="Times New Roman"/>
          <w:lang w:eastAsia="ru-RU"/>
        </w:rPr>
      </w:pPr>
    </w:p>
    <w:p w14:paraId="2D64CEB3" w14:textId="0D78AE28" w:rsidR="0019659E" w:rsidRPr="0019659E" w:rsidRDefault="0019659E" w:rsidP="00282130">
      <w:pPr>
        <w:spacing w:after="0" w:line="240" w:lineRule="auto"/>
        <w:contextualSpacing/>
        <w:rPr>
          <w:rFonts w:ascii="Times New Roman" w:eastAsia="Calibri" w:hAnsi="Times New Roman" w:cs="Times New Roman"/>
          <w:lang w:eastAsia="ru-RU"/>
        </w:rPr>
      </w:pPr>
      <w:r w:rsidRPr="0019659E">
        <w:rPr>
          <w:rFonts w:ascii="Times New Roman" w:eastAsia="Calibri" w:hAnsi="Times New Roman" w:cs="Times New Roman"/>
          <w:lang w:eastAsia="ru-RU"/>
        </w:rPr>
        <w:br w:type="textWrapping" w:clear="all"/>
        <w:t> </w:t>
      </w:r>
      <w:r w:rsidRPr="0019659E">
        <w:rPr>
          <w:rFonts w:ascii="Times New Roman" w:eastAsia="Calibri" w:hAnsi="Times New Roman" w:cs="Times New Roman"/>
          <w:b/>
          <w:bCs/>
          <w:lang w:eastAsia="ru-RU"/>
        </w:rPr>
        <w:t xml:space="preserve">Претендент                                           ___________________                                    </w:t>
      </w:r>
    </w:p>
    <w:p w14:paraId="0F5A790E" w14:textId="1046EA64" w:rsidR="0019659E" w:rsidRPr="0019659E" w:rsidRDefault="0019659E" w:rsidP="00282130">
      <w:pPr>
        <w:spacing w:after="0" w:line="240" w:lineRule="auto"/>
        <w:contextualSpacing/>
        <w:rPr>
          <w:rFonts w:ascii="Times New Roman" w:eastAsia="Calibri" w:hAnsi="Times New Roman" w:cs="Times New Roman"/>
          <w:lang w:eastAsia="ru-RU"/>
        </w:rPr>
      </w:pPr>
      <w:r w:rsidRPr="0019659E">
        <w:rPr>
          <w:rFonts w:ascii="Times New Roman" w:eastAsia="Calibri" w:hAnsi="Times New Roman" w:cs="Times New Roman"/>
          <w:lang w:eastAsia="ru-RU"/>
        </w:rPr>
        <w:t xml:space="preserve">                                                                     (подпись) (М.П.) </w:t>
      </w:r>
    </w:p>
    <w:p w14:paraId="2469E782" w14:textId="77777777" w:rsidR="0019659E" w:rsidRPr="0019659E" w:rsidRDefault="0019659E" w:rsidP="00C555F6">
      <w:pPr>
        <w:spacing w:after="0" w:line="240" w:lineRule="auto"/>
        <w:ind w:left="-432"/>
        <w:contextualSpacing/>
        <w:jc w:val="right"/>
        <w:rPr>
          <w:rFonts w:ascii="Times New Roman" w:eastAsia="Calibri" w:hAnsi="Times New Roman" w:cs="Times New Roman"/>
          <w:sz w:val="20"/>
          <w:szCs w:val="20"/>
          <w:lang w:eastAsia="ru-RU"/>
        </w:rPr>
      </w:pPr>
      <w:r w:rsidRPr="0019659E">
        <w:rPr>
          <w:rFonts w:ascii="Times New Roman" w:eastAsia="Calibri" w:hAnsi="Times New Roman" w:cs="Times New Roman"/>
          <w:b/>
          <w:bCs/>
          <w:sz w:val="20"/>
          <w:szCs w:val="20"/>
          <w:lang w:eastAsia="ru-RU"/>
        </w:rPr>
        <w:t>Приложение № 2</w:t>
      </w:r>
    </w:p>
    <w:p w14:paraId="0DE319C8" w14:textId="77777777" w:rsidR="0019659E" w:rsidRPr="0019659E" w:rsidRDefault="0019659E" w:rsidP="00C555F6">
      <w:pPr>
        <w:spacing w:after="0" w:line="240" w:lineRule="auto"/>
        <w:ind w:left="-432"/>
        <w:contextualSpacing/>
        <w:jc w:val="right"/>
        <w:rPr>
          <w:rFonts w:ascii="Times New Roman" w:eastAsia="Calibri" w:hAnsi="Times New Roman" w:cs="Times New Roman"/>
          <w:sz w:val="20"/>
          <w:szCs w:val="20"/>
          <w:lang w:eastAsia="ru-RU"/>
        </w:rPr>
      </w:pPr>
      <w:r w:rsidRPr="0019659E">
        <w:rPr>
          <w:rFonts w:ascii="Times New Roman" w:eastAsia="Calibri" w:hAnsi="Times New Roman" w:cs="Times New Roman"/>
          <w:sz w:val="20"/>
          <w:szCs w:val="20"/>
          <w:lang w:eastAsia="ru-RU"/>
        </w:rPr>
        <w:t xml:space="preserve">к извещению о проведении аукциона </w:t>
      </w:r>
    </w:p>
    <w:p w14:paraId="1B84742B" w14:textId="07A03CE5"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 xml:space="preserve">ДОГОВОР </w:t>
      </w:r>
      <w:r w:rsidR="00C555F6">
        <w:rPr>
          <w:rFonts w:ascii="Times New Roman" w:eastAsia="Times New Roman" w:hAnsi="Times New Roman" w:cs="Times New Roman"/>
          <w:b/>
          <w:bCs/>
          <w:lang w:eastAsia="ru-RU"/>
        </w:rPr>
        <w:t xml:space="preserve">(ПРОЕКТ) </w:t>
      </w:r>
      <w:r w:rsidRPr="0019659E">
        <w:rPr>
          <w:rFonts w:ascii="Times New Roman" w:eastAsia="Times New Roman" w:hAnsi="Times New Roman" w:cs="Times New Roman"/>
          <w:b/>
          <w:bCs/>
          <w:lang w:eastAsia="ru-RU"/>
        </w:rPr>
        <w:t>№ ____</w:t>
      </w:r>
    </w:p>
    <w:p w14:paraId="436961D3"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АРЕНДЫ МУНИЦИПАЛЬНОГО ИМУЩЕСТВА</w:t>
      </w:r>
    </w:p>
    <w:tbl>
      <w:tblPr>
        <w:tblW w:w="0" w:type="auto"/>
        <w:tblCellSpacing w:w="0" w:type="dxa"/>
        <w:tblInd w:w="-142" w:type="dxa"/>
        <w:tblCellMar>
          <w:left w:w="0" w:type="dxa"/>
          <w:right w:w="0" w:type="dxa"/>
        </w:tblCellMar>
        <w:tblLook w:val="04A0" w:firstRow="1" w:lastRow="0" w:firstColumn="1" w:lastColumn="0" w:noHBand="0" w:noVBand="1"/>
      </w:tblPr>
      <w:tblGrid>
        <w:gridCol w:w="4927"/>
        <w:gridCol w:w="4785"/>
      </w:tblGrid>
      <w:tr w:rsidR="0019659E" w:rsidRPr="0019659E" w14:paraId="18A7AAE1" w14:textId="77777777" w:rsidTr="00AA66A4">
        <w:trPr>
          <w:tblCellSpacing w:w="0" w:type="dxa"/>
        </w:trPr>
        <w:tc>
          <w:tcPr>
            <w:tcW w:w="4927" w:type="dxa"/>
            <w:hideMark/>
          </w:tcPr>
          <w:p w14:paraId="2BE1E66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w:t>
            </w:r>
            <w:proofErr w:type="spellStart"/>
            <w:r w:rsidRPr="0019659E">
              <w:rPr>
                <w:rFonts w:ascii="Times New Roman" w:eastAsia="Times New Roman" w:hAnsi="Times New Roman" w:cs="Times New Roman"/>
                <w:lang w:eastAsia="ru-RU"/>
              </w:rPr>
              <w:t>п.г.т</w:t>
            </w:r>
            <w:proofErr w:type="spellEnd"/>
            <w:r w:rsidRPr="0019659E">
              <w:rPr>
                <w:rFonts w:ascii="Times New Roman" w:eastAsia="Times New Roman" w:hAnsi="Times New Roman" w:cs="Times New Roman"/>
                <w:lang w:eastAsia="ru-RU"/>
              </w:rPr>
              <w:t>. Безенчук</w:t>
            </w:r>
          </w:p>
        </w:tc>
        <w:tc>
          <w:tcPr>
            <w:tcW w:w="4785" w:type="dxa"/>
            <w:hideMark/>
          </w:tcPr>
          <w:p w14:paraId="14519401"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 xml:space="preserve">                                           ____________ 2020 г.</w:t>
            </w:r>
          </w:p>
        </w:tc>
      </w:tr>
    </w:tbl>
    <w:p w14:paraId="0162EE4E" w14:textId="77777777" w:rsidR="0019659E" w:rsidRPr="0019659E" w:rsidRDefault="0019659E" w:rsidP="0019659E">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19659E">
        <w:rPr>
          <w:rFonts w:ascii="Times New Roman" w:eastAsia="Times New Roman" w:hAnsi="Times New Roman" w:cs="Times New Roman"/>
          <w:lang w:eastAsia="ru-RU"/>
        </w:rPr>
        <w:t xml:space="preserve">            ____________________________________________________________ именуемый в дальнейшем "Арендодатель", в лице _____________________________________________, действующей на основании Устава и _____________________ в лице ______________________________, действующей (его) на основании ___________, именуемое (</w:t>
      </w:r>
      <w:proofErr w:type="spellStart"/>
      <w:r w:rsidRPr="0019659E">
        <w:rPr>
          <w:rFonts w:ascii="Times New Roman" w:eastAsia="Times New Roman" w:hAnsi="Times New Roman" w:cs="Times New Roman"/>
          <w:lang w:eastAsia="ru-RU"/>
        </w:rPr>
        <w:t>ый,ая</w:t>
      </w:r>
      <w:proofErr w:type="spellEnd"/>
      <w:r w:rsidRPr="0019659E">
        <w:rPr>
          <w:rFonts w:ascii="Times New Roman" w:eastAsia="Times New Roman" w:hAnsi="Times New Roman" w:cs="Times New Roman"/>
          <w:lang w:eastAsia="ru-RU"/>
        </w:rPr>
        <w:t>)  в дальнейшем «Арендатор», на основании протокола от</w:t>
      </w:r>
      <w:r w:rsidRPr="0019659E">
        <w:rPr>
          <w:rFonts w:ascii="Times New Roman" w:eastAsia="Times New Roman" w:hAnsi="Times New Roman" w:cs="Times New Roman"/>
          <w:b/>
          <w:bCs/>
          <w:lang w:eastAsia="ru-RU"/>
        </w:rPr>
        <w:t xml:space="preserve"> </w:t>
      </w:r>
      <w:r w:rsidRPr="0019659E">
        <w:rPr>
          <w:rFonts w:ascii="Times New Roman" w:eastAsia="Times New Roman" w:hAnsi="Times New Roman" w:cs="Times New Roman"/>
          <w:bCs/>
          <w:lang w:eastAsia="ru-RU"/>
        </w:rPr>
        <w:t xml:space="preserve">__________ </w:t>
      </w:r>
      <w:r w:rsidRPr="0019659E">
        <w:rPr>
          <w:rFonts w:ascii="Times New Roman" w:eastAsia="Times New Roman" w:hAnsi="Times New Roman" w:cs="Times New Roman"/>
          <w:lang w:eastAsia="ru-RU"/>
        </w:rPr>
        <w:t>№</w:t>
      </w:r>
      <w:r w:rsidRPr="0019659E">
        <w:rPr>
          <w:rFonts w:ascii="Times New Roman" w:eastAsia="Times New Roman" w:hAnsi="Times New Roman" w:cs="Times New Roman"/>
          <w:bCs/>
          <w:lang w:eastAsia="ru-RU"/>
        </w:rPr>
        <w:t xml:space="preserve"> ____ электронного аукциона на право заключения договоров аренды муниципального имущества</w:t>
      </w:r>
      <w:r w:rsidRPr="0019659E">
        <w:rPr>
          <w:rFonts w:ascii="Times New Roman" w:eastAsia="Times New Roman" w:hAnsi="Times New Roman" w:cs="Times New Roman"/>
          <w:lang w:eastAsia="ru-RU"/>
        </w:rPr>
        <w:t>, заключили настоящий договор о нижеследующем:</w:t>
      </w:r>
    </w:p>
    <w:p w14:paraId="448A0D52"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1. ОБЩИЕ УСЛОВИЯ</w:t>
      </w:r>
    </w:p>
    <w:p w14:paraId="7F2DE47E" w14:textId="7AD3EBCE" w:rsidR="0019659E" w:rsidRPr="0019659E" w:rsidRDefault="0019659E" w:rsidP="0019659E">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19659E">
        <w:rPr>
          <w:rFonts w:ascii="Times New Roman" w:eastAsia="Times New Roman" w:hAnsi="Times New Roman" w:cs="Times New Roman"/>
          <w:bCs/>
          <w:lang w:eastAsia="ru-RU"/>
        </w:rPr>
        <w:t>1.1.</w:t>
      </w:r>
      <w:r w:rsidRPr="0019659E">
        <w:rPr>
          <w:rFonts w:ascii="Times New Roman" w:eastAsia="Times New Roman" w:hAnsi="Times New Roman" w:cs="Times New Roman"/>
          <w:lang w:eastAsia="ru-RU"/>
        </w:rPr>
        <w:t>Арендодатель сдает, а Арендатор принимает в аренду муниципальное имущество:</w:t>
      </w:r>
      <w:r w:rsidRPr="0019659E">
        <w:rPr>
          <w:rFonts w:ascii="Times New Roman" w:eastAsia="Calibri" w:hAnsi="Times New Roman" w:cs="Times New Roman"/>
        </w:rPr>
        <w:t xml:space="preserve"> ___________________________________________________________________________________________________ </w:t>
      </w:r>
    </w:p>
    <w:p w14:paraId="1EA3B095" w14:textId="77777777" w:rsidR="0019659E" w:rsidRPr="0019659E" w:rsidRDefault="0019659E" w:rsidP="0019659E">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19659E">
        <w:rPr>
          <w:rFonts w:ascii="Times New Roman" w:eastAsia="Times New Roman" w:hAnsi="Times New Roman" w:cs="Times New Roman"/>
          <w:lang w:eastAsia="ru-RU"/>
        </w:rPr>
        <w:t>Целевое назначение:</w:t>
      </w:r>
      <w:r w:rsidRPr="0019659E">
        <w:rPr>
          <w:rFonts w:ascii="Times New Roman" w:eastAsia="Times New Roman" w:hAnsi="Times New Roman" w:cs="Times New Roman"/>
          <w:b/>
          <w:bCs/>
          <w:lang w:eastAsia="ru-RU"/>
        </w:rPr>
        <w:t xml:space="preserve"> </w:t>
      </w:r>
      <w:r w:rsidRPr="0019659E">
        <w:rPr>
          <w:rFonts w:ascii="Times New Roman" w:eastAsia="Times New Roman" w:hAnsi="Times New Roman" w:cs="Times New Roman"/>
          <w:bCs/>
          <w:lang w:eastAsia="ru-RU"/>
        </w:rPr>
        <w:t>____________________________, деятельность, не запрещенная законодательством Российской Федерации.</w:t>
      </w:r>
    </w:p>
    <w:p w14:paraId="08BA12E2" w14:textId="77777777" w:rsidR="0019659E" w:rsidRPr="0019659E" w:rsidRDefault="0019659E" w:rsidP="0019659E">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Имущество принадлежит арендодателю на основании _______________.</w:t>
      </w:r>
    </w:p>
    <w:p w14:paraId="657317E7"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1.</w:t>
      </w:r>
      <w:proofErr w:type="gramStart"/>
      <w:r w:rsidRPr="0019659E">
        <w:rPr>
          <w:rFonts w:ascii="Times New Roman" w:eastAsia="Times New Roman" w:hAnsi="Times New Roman" w:cs="Times New Roman"/>
          <w:lang w:eastAsia="ru-RU"/>
        </w:rPr>
        <w:t>2.Срок</w:t>
      </w:r>
      <w:proofErr w:type="gramEnd"/>
      <w:r w:rsidRPr="0019659E">
        <w:rPr>
          <w:rFonts w:ascii="Times New Roman" w:eastAsia="Times New Roman" w:hAnsi="Times New Roman" w:cs="Times New Roman"/>
          <w:lang w:eastAsia="ru-RU"/>
        </w:rPr>
        <w:t xml:space="preserve"> действия настоящего договора </w:t>
      </w:r>
      <w:r w:rsidRPr="0019659E">
        <w:rPr>
          <w:rFonts w:ascii="Times New Roman" w:eastAsia="Times New Roman" w:hAnsi="Times New Roman" w:cs="Times New Roman"/>
          <w:u w:val="single"/>
          <w:lang w:eastAsia="ru-RU"/>
        </w:rPr>
        <w:t xml:space="preserve"> 5 лет.</w:t>
      </w:r>
      <w:r w:rsidRPr="0019659E">
        <w:rPr>
          <w:rFonts w:ascii="Times New Roman" w:eastAsia="Times New Roman" w:hAnsi="Times New Roman" w:cs="Times New Roman"/>
          <w:lang w:eastAsia="ru-RU"/>
        </w:rPr>
        <w:t xml:space="preserve"> Настоящий договор считается исполненным Арендодателем с момента исполнения обязательств по настоящему договору.</w:t>
      </w:r>
    </w:p>
    <w:p w14:paraId="0B68F4C7"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1.</w:t>
      </w:r>
      <w:proofErr w:type="gramStart"/>
      <w:r w:rsidRPr="0019659E">
        <w:rPr>
          <w:rFonts w:ascii="Times New Roman" w:eastAsia="Times New Roman" w:hAnsi="Times New Roman" w:cs="Times New Roman"/>
          <w:lang w:eastAsia="ru-RU"/>
        </w:rPr>
        <w:t>3.Сдача</w:t>
      </w:r>
      <w:proofErr w:type="gramEnd"/>
      <w:r w:rsidRPr="0019659E">
        <w:rPr>
          <w:rFonts w:ascii="Times New Roman" w:eastAsia="Times New Roman" w:hAnsi="Times New Roman" w:cs="Times New Roman"/>
          <w:lang w:eastAsia="ru-RU"/>
        </w:rPr>
        <w:t xml:space="preserve"> имущества в аренду не влечет передачу права собственности на него.</w:t>
      </w:r>
    </w:p>
    <w:p w14:paraId="5483336F"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1.</w:t>
      </w:r>
      <w:proofErr w:type="gramStart"/>
      <w:r w:rsidRPr="0019659E">
        <w:rPr>
          <w:rFonts w:ascii="Times New Roman" w:eastAsia="Times New Roman" w:hAnsi="Times New Roman" w:cs="Times New Roman"/>
          <w:lang w:eastAsia="ru-RU"/>
        </w:rPr>
        <w:t>4.Неотделимые</w:t>
      </w:r>
      <w:proofErr w:type="gramEnd"/>
      <w:r w:rsidRPr="0019659E">
        <w:rPr>
          <w:rFonts w:ascii="Times New Roman" w:eastAsia="Times New Roman" w:hAnsi="Times New Roman" w:cs="Times New Roman"/>
          <w:lang w:eastAsia="ru-RU"/>
        </w:rPr>
        <w:t xml:space="preserve"> улучшения арендуемого имущества производятся Арендатором только с письменного разрешения Арендодателя. Стоимость неотделимых улучшений возмещению не подлежит.</w:t>
      </w:r>
    </w:p>
    <w:p w14:paraId="48590B8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1.5.Если имущество или его часть выбывают из строя ранее полного амортизационного срока службы по вине Арендатора, то Арендатор надлежащим образом исполняет обязательства по внесению арендной платы до момента расторжения договора, а также возмещает иные убытки в соответствии с действующим законодательством Российской Федерации.</w:t>
      </w:r>
    </w:p>
    <w:p w14:paraId="1B1D2573"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1.</w:t>
      </w:r>
      <w:proofErr w:type="gramStart"/>
      <w:r w:rsidRPr="0019659E">
        <w:rPr>
          <w:rFonts w:ascii="Times New Roman" w:eastAsia="Times New Roman" w:hAnsi="Times New Roman" w:cs="Times New Roman"/>
          <w:lang w:eastAsia="ru-RU"/>
        </w:rPr>
        <w:t>6.Если</w:t>
      </w:r>
      <w:proofErr w:type="gramEnd"/>
      <w:r w:rsidRPr="0019659E">
        <w:rPr>
          <w:rFonts w:ascii="Times New Roman" w:eastAsia="Times New Roman" w:hAnsi="Times New Roman" w:cs="Times New Roman"/>
          <w:lang w:eastAsia="ru-RU"/>
        </w:rPr>
        <w:t xml:space="preserve"> состояние возвращаемого имущества по окончании договора хуже предусмотренного актом приема-передачи, то Арендатор возмещает причиненный ущерб в соответствии с действующим законодательством Российской Федерации.</w:t>
      </w:r>
    </w:p>
    <w:p w14:paraId="4F643221"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2. ОБЯЗАННОСТИ СТОРОН</w:t>
      </w:r>
    </w:p>
    <w:p w14:paraId="51E40350"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w:t>
      </w:r>
      <w:proofErr w:type="gramStart"/>
      <w:r w:rsidRPr="0019659E">
        <w:rPr>
          <w:rFonts w:ascii="Times New Roman" w:eastAsia="Times New Roman" w:hAnsi="Times New Roman" w:cs="Times New Roman"/>
          <w:lang w:eastAsia="ru-RU"/>
        </w:rPr>
        <w:t>1.Арендодатель</w:t>
      </w:r>
      <w:proofErr w:type="gramEnd"/>
      <w:r w:rsidRPr="0019659E">
        <w:rPr>
          <w:rFonts w:ascii="Times New Roman" w:eastAsia="Times New Roman" w:hAnsi="Times New Roman" w:cs="Times New Roman"/>
          <w:lang w:eastAsia="ru-RU"/>
        </w:rPr>
        <w:t xml:space="preserve"> обязуется:</w:t>
      </w:r>
    </w:p>
    <w:p w14:paraId="33600069"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2.1.</w:t>
      </w:r>
      <w:proofErr w:type="gramStart"/>
      <w:r w:rsidRPr="0019659E">
        <w:rPr>
          <w:rFonts w:ascii="Times New Roman" w:eastAsia="Times New Roman" w:hAnsi="Times New Roman" w:cs="Times New Roman"/>
          <w:lang w:eastAsia="ru-RU"/>
        </w:rPr>
        <w:t>1.Сдать</w:t>
      </w:r>
      <w:proofErr w:type="gramEnd"/>
      <w:r w:rsidRPr="0019659E">
        <w:rPr>
          <w:rFonts w:ascii="Times New Roman" w:eastAsia="Times New Roman" w:hAnsi="Times New Roman" w:cs="Times New Roman"/>
          <w:lang w:eastAsia="ru-RU"/>
        </w:rPr>
        <w:t xml:space="preserve"> в аренду соответствующее имущество Арендатору.</w:t>
      </w:r>
    </w:p>
    <w:p w14:paraId="04FC88A6"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2.1.2.В двухдневный срок после подписания сторонами договора аренды предоставить соответствующее имущество Арендатору по акту приема-передачи, который является неотъемлемой частью настоящего договора.</w:t>
      </w:r>
    </w:p>
    <w:p w14:paraId="67130D3D"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2.1.</w:t>
      </w:r>
      <w:proofErr w:type="gramStart"/>
      <w:r w:rsidRPr="0019659E">
        <w:rPr>
          <w:rFonts w:ascii="Times New Roman" w:eastAsia="Times New Roman" w:hAnsi="Times New Roman" w:cs="Times New Roman"/>
          <w:lang w:eastAsia="ru-RU"/>
        </w:rPr>
        <w:t>3.Произвести</w:t>
      </w:r>
      <w:proofErr w:type="gramEnd"/>
      <w:r w:rsidRPr="0019659E">
        <w:rPr>
          <w:rFonts w:ascii="Times New Roman" w:eastAsia="Times New Roman" w:hAnsi="Times New Roman" w:cs="Times New Roman"/>
          <w:lang w:eastAsia="ru-RU"/>
        </w:rPr>
        <w:t xml:space="preserve"> государственную регистрацию права аренды Арендатора.</w:t>
      </w:r>
    </w:p>
    <w:p w14:paraId="60EFBB32"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2.1.4.В случае аварий, произошедших не по вине Арендатора, оказывать необходимое содействие по устранению их последствий.</w:t>
      </w:r>
    </w:p>
    <w:p w14:paraId="67ED456D"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w:t>
      </w:r>
      <w:proofErr w:type="gramStart"/>
      <w:r w:rsidRPr="0019659E">
        <w:rPr>
          <w:rFonts w:ascii="Times New Roman" w:eastAsia="Times New Roman" w:hAnsi="Times New Roman" w:cs="Times New Roman"/>
          <w:lang w:eastAsia="ru-RU"/>
        </w:rPr>
        <w:t>2.Арендатор</w:t>
      </w:r>
      <w:proofErr w:type="gramEnd"/>
      <w:r w:rsidRPr="0019659E">
        <w:rPr>
          <w:rFonts w:ascii="Times New Roman" w:eastAsia="Times New Roman" w:hAnsi="Times New Roman" w:cs="Times New Roman"/>
          <w:lang w:eastAsia="ru-RU"/>
        </w:rPr>
        <w:t xml:space="preserve"> обязуется:</w:t>
      </w:r>
    </w:p>
    <w:p w14:paraId="148D65C1"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2.2.1.В двухдневный срок с момента подписания договора аренды принять соответствующее имущество по акту приема-передачи.</w:t>
      </w:r>
    </w:p>
    <w:p w14:paraId="0F8559F5"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2.Использовать</w:t>
      </w:r>
      <w:proofErr w:type="gramEnd"/>
      <w:r w:rsidRPr="0019659E">
        <w:rPr>
          <w:rFonts w:ascii="Times New Roman" w:eastAsia="Times New Roman" w:hAnsi="Times New Roman" w:cs="Times New Roman"/>
          <w:lang w:eastAsia="ru-RU"/>
        </w:rPr>
        <w:t xml:space="preserve"> имущество в соответствии с условиями договора, не допускать их использования другими лицами.</w:t>
      </w:r>
    </w:p>
    <w:p w14:paraId="09D8D25D"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3.Своевременно</w:t>
      </w:r>
      <w:proofErr w:type="gramEnd"/>
      <w:r w:rsidRPr="0019659E">
        <w:rPr>
          <w:rFonts w:ascii="Times New Roman" w:eastAsia="Times New Roman" w:hAnsi="Times New Roman" w:cs="Times New Roman"/>
          <w:lang w:eastAsia="ru-RU"/>
        </w:rPr>
        <w:t xml:space="preserve"> и полностью выплачивать арендную плату, установленную договором, а также налоги, связанные с перечислением арендной платы на нее в соответствии с действующим налоговым законодательством.</w:t>
      </w:r>
    </w:p>
    <w:p w14:paraId="5E0B02C4"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4.Своевременно</w:t>
      </w:r>
      <w:proofErr w:type="gramEnd"/>
      <w:r w:rsidRPr="0019659E">
        <w:rPr>
          <w:rFonts w:ascii="Times New Roman" w:eastAsia="Times New Roman" w:hAnsi="Times New Roman" w:cs="Times New Roman"/>
          <w:lang w:eastAsia="ru-RU"/>
        </w:rPr>
        <w:t>, но не реже одного раза в год за свой счет производить текущий ремонт арендуемого имущества, а также текущий ремонт фасада, пропорционально занимаемым площадям по согласованию с Арендодателем без возмещения произведенных на эти цели затрат.</w:t>
      </w:r>
    </w:p>
    <w:p w14:paraId="6775EFE5"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2.2.5. Содержать арендуемое имущество в полной исправности и в образцовом санитарном состоянии. В течение 10 (десяти) дней с момента подписания настоящего договора заключить договоры, связанные с содержанием и эксплуатацией имущества, нести соответствующие расходы, в том числе коммунальные. В течение 10 (десяти) дней с момента подписания настоящего договора заключить договор с управляющей компанией на техническое обслуживание общего имущества и оплачивать соответствующие расходы в сроки, предусмотренные договором.</w:t>
      </w:r>
    </w:p>
    <w:p w14:paraId="3281041A"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6.Не</w:t>
      </w:r>
      <w:proofErr w:type="gramEnd"/>
      <w:r w:rsidRPr="0019659E">
        <w:rPr>
          <w:rFonts w:ascii="Times New Roman" w:eastAsia="Times New Roman" w:hAnsi="Times New Roman" w:cs="Times New Roman"/>
          <w:lang w:eastAsia="ru-RU"/>
        </w:rPr>
        <w:t xml:space="preserve"> производить никаких перепланировок и переоборудования арендуемого имущества без письменного разрешения Арендодателя и разрешений уполномоченных органов.</w:t>
      </w:r>
    </w:p>
    <w:p w14:paraId="1A87201B"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2.2.7.Письменно сообщить Арендодателю, не позднее чем за один месяц, о предстоящем освобождении арендуемого имущества как в связи с окончанием срока действия договора, так и при досрочном расторжении договора по своей инициативе и передать имущество Арендодателю либо его представителю, по акту в исправном состоянии с учетом нормального износа.</w:t>
      </w:r>
    </w:p>
    <w:p w14:paraId="4CE76A4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lastRenderedPageBreak/>
        <w:t>2.2.</w:t>
      </w:r>
      <w:proofErr w:type="gramStart"/>
      <w:r w:rsidRPr="0019659E">
        <w:rPr>
          <w:rFonts w:ascii="Times New Roman" w:eastAsia="Times New Roman" w:hAnsi="Times New Roman" w:cs="Times New Roman"/>
          <w:lang w:eastAsia="ru-RU"/>
        </w:rPr>
        <w:t>8.Освободить</w:t>
      </w:r>
      <w:proofErr w:type="gramEnd"/>
      <w:r w:rsidRPr="0019659E">
        <w:rPr>
          <w:rFonts w:ascii="Times New Roman" w:eastAsia="Times New Roman" w:hAnsi="Times New Roman" w:cs="Times New Roman"/>
          <w:lang w:eastAsia="ru-RU"/>
        </w:rPr>
        <w:t xml:space="preserve"> в пятидневный срок арендуемое имущество в случае досрочного расторжения договора или прекращения договорных отношений.</w:t>
      </w:r>
    </w:p>
    <w:p w14:paraId="64E5D22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2.2.9.В случае освобождения Арендатором арендуемого имущества до окончания срока аренды или в связи с его окончанием, он обязан уплатить сумму стоимости не произведенного им текущего ремонта имущества.</w:t>
      </w:r>
    </w:p>
    <w:p w14:paraId="5FBD101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10.Осуществлять</w:t>
      </w:r>
      <w:proofErr w:type="gramEnd"/>
      <w:r w:rsidRPr="0019659E">
        <w:rPr>
          <w:rFonts w:ascii="Times New Roman" w:eastAsia="Times New Roman" w:hAnsi="Times New Roman" w:cs="Times New Roman"/>
          <w:lang w:eastAsia="ru-RU"/>
        </w:rPr>
        <w:t xml:space="preserve"> действия, направленные на предупреждение актов терроризма, путем обеспечения мер безопасности на арендуемом объекте.</w:t>
      </w:r>
    </w:p>
    <w:p w14:paraId="73202DD4"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11.Производить</w:t>
      </w:r>
      <w:proofErr w:type="gramEnd"/>
      <w:r w:rsidRPr="0019659E">
        <w:rPr>
          <w:rFonts w:ascii="Times New Roman" w:eastAsia="Times New Roman" w:hAnsi="Times New Roman" w:cs="Times New Roman"/>
          <w:lang w:eastAsia="ru-RU"/>
        </w:rPr>
        <w:t>, в случае необходимости, капитальный ремонт арендуемого имущества на условиях, определяемых дополнительным соглашением к настоящему договору, заключаемым сторонами, и являющимся неотъемлемой частью договора. При этом Арендатор производит капитальный ремонт имущества за счет собственных средств, возмещение затрат в счет арендной платы производится на основании решения комиссии по предоставлению льгот по арендной плате за пользование муниципальным имуществом.</w:t>
      </w:r>
    </w:p>
    <w:p w14:paraId="348B238A"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2.2.</w:t>
      </w:r>
      <w:proofErr w:type="gramStart"/>
      <w:r w:rsidRPr="0019659E">
        <w:rPr>
          <w:rFonts w:ascii="Times New Roman" w:eastAsia="Times New Roman" w:hAnsi="Times New Roman" w:cs="Times New Roman"/>
          <w:lang w:eastAsia="ru-RU"/>
        </w:rPr>
        <w:t>12.Застраховать</w:t>
      </w:r>
      <w:proofErr w:type="gramEnd"/>
      <w:r w:rsidRPr="0019659E">
        <w:rPr>
          <w:rFonts w:ascii="Times New Roman" w:eastAsia="Times New Roman" w:hAnsi="Times New Roman" w:cs="Times New Roman"/>
          <w:lang w:eastAsia="ru-RU"/>
        </w:rPr>
        <w:t xml:space="preserve"> имущество, переданное ему в аренду, в соответствии с действующим законодательством в пользу Арендодателя и передать копии соответствующих документов Арендодателю в течение 30 календарных дней с момента заключения настоящего договора.</w:t>
      </w:r>
    </w:p>
    <w:p w14:paraId="05B3BCD3"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3. ПЛАТЕЖИ И РАСЧЕТЫ ПО ДОГОВОРУ</w:t>
      </w:r>
    </w:p>
    <w:p w14:paraId="5B5FA4DF" w14:textId="2F0A4382"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3.1.Все расчеты по настоящему договору производятся путем внесения Арендатором арендной платы на счет Получателя: ___________________________________________________________________________________________________</w:t>
      </w:r>
    </w:p>
    <w:p w14:paraId="7F44DE04"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3.</w:t>
      </w:r>
      <w:proofErr w:type="gramStart"/>
      <w:r w:rsidRPr="0019659E">
        <w:rPr>
          <w:rFonts w:ascii="Times New Roman" w:eastAsia="Times New Roman" w:hAnsi="Times New Roman" w:cs="Times New Roman"/>
          <w:lang w:eastAsia="ru-RU"/>
        </w:rPr>
        <w:t>2.Арендатор</w:t>
      </w:r>
      <w:proofErr w:type="gramEnd"/>
      <w:r w:rsidRPr="0019659E">
        <w:rPr>
          <w:rFonts w:ascii="Times New Roman" w:eastAsia="Times New Roman" w:hAnsi="Times New Roman" w:cs="Times New Roman"/>
          <w:lang w:eastAsia="ru-RU"/>
        </w:rPr>
        <w:t xml:space="preserve"> перечисляет ежемесячно арендную плату Получателю до 10-го числа месяца, следующего за истекшим. На момент заключения договора величина арендной платы в месяц составляет</w:t>
      </w:r>
      <w:r w:rsidRPr="0019659E">
        <w:rPr>
          <w:rFonts w:ascii="Times New Roman" w:eastAsia="Times New Roman" w:hAnsi="Times New Roman" w:cs="Times New Roman"/>
          <w:b/>
          <w:bCs/>
          <w:lang w:eastAsia="ru-RU"/>
        </w:rPr>
        <w:t xml:space="preserve"> </w:t>
      </w:r>
      <w:r w:rsidRPr="0019659E">
        <w:rPr>
          <w:rFonts w:ascii="Times New Roman" w:eastAsia="Times New Roman" w:hAnsi="Times New Roman" w:cs="Times New Roman"/>
          <w:lang w:eastAsia="ru-RU"/>
        </w:rPr>
        <w:t xml:space="preserve">_______ (____________) </w:t>
      </w:r>
      <w:proofErr w:type="gramStart"/>
      <w:r w:rsidRPr="0019659E">
        <w:rPr>
          <w:rFonts w:ascii="Times New Roman" w:eastAsia="Times New Roman" w:hAnsi="Times New Roman" w:cs="Times New Roman"/>
          <w:lang w:eastAsia="ru-RU"/>
        </w:rPr>
        <w:t>рубля,</w:t>
      </w:r>
      <w:r w:rsidRPr="0019659E">
        <w:rPr>
          <w:rFonts w:ascii="Times New Roman" w:eastAsia="Times New Roman" w:hAnsi="Times New Roman" w:cs="Times New Roman"/>
          <w:color w:val="000000"/>
          <w:lang w:eastAsia="ru-RU"/>
        </w:rPr>
        <w:t xml:space="preserve">  </w:t>
      </w:r>
      <w:r w:rsidRPr="0019659E">
        <w:rPr>
          <w:rFonts w:ascii="Times New Roman" w:eastAsia="Times New Roman" w:hAnsi="Times New Roman" w:cs="Times New Roman"/>
          <w:lang w:eastAsia="ru-RU"/>
        </w:rPr>
        <w:t>в</w:t>
      </w:r>
      <w:proofErr w:type="gramEnd"/>
      <w:r w:rsidRPr="0019659E">
        <w:rPr>
          <w:rFonts w:ascii="Times New Roman" w:eastAsia="Times New Roman" w:hAnsi="Times New Roman" w:cs="Times New Roman"/>
          <w:lang w:eastAsia="ru-RU"/>
        </w:rPr>
        <w:t xml:space="preserve"> том числе НДС _____ (________) рубля. </w:t>
      </w:r>
    </w:p>
    <w:p w14:paraId="10064BF2"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В платежном поручении (квитанции) Арендатор указывает номер и дату договора, а также период, за который был осуществлен платеж.</w:t>
      </w:r>
    </w:p>
    <w:p w14:paraId="5C9C4C91" w14:textId="77777777" w:rsidR="0019659E" w:rsidRPr="0019659E" w:rsidRDefault="0019659E" w:rsidP="0019659E">
      <w:pPr>
        <w:autoSpaceDN w:val="0"/>
        <w:spacing w:after="0" w:line="240" w:lineRule="auto"/>
        <w:jc w:val="both"/>
        <w:textAlignment w:val="baseline"/>
        <w:rPr>
          <w:rFonts w:ascii="Times New Roman" w:eastAsia="Calibri" w:hAnsi="Times New Roman" w:cs="Times New Roman"/>
        </w:rPr>
      </w:pPr>
      <w:r w:rsidRPr="0019659E">
        <w:rPr>
          <w:rFonts w:ascii="Times New Roman" w:eastAsia="Calibri" w:hAnsi="Times New Roman" w:cs="Times New Roman"/>
        </w:rPr>
        <w:t xml:space="preserve">3.3. Перечисленный на счет Арендодателя задаток в размере ___________ (____________) рублей, согласно платежному поручению №_____ от __________, признается </w:t>
      </w:r>
      <w:r w:rsidRPr="0019659E">
        <w:rPr>
          <w:rFonts w:ascii="Times New Roman" w:eastAsia="Times New Roman" w:hAnsi="Times New Roman" w:cs="Times New Roman"/>
          <w:lang w:eastAsia="ru-RU"/>
        </w:rPr>
        <w:t>Арендодателем</w:t>
      </w:r>
      <w:r w:rsidRPr="0019659E">
        <w:rPr>
          <w:rFonts w:ascii="Times New Roman" w:eastAsia="Calibri" w:hAnsi="Times New Roman" w:cs="Times New Roman"/>
        </w:rPr>
        <w:t xml:space="preserve"> предоплатой по настоящему Договору;</w:t>
      </w:r>
    </w:p>
    <w:p w14:paraId="046127A7"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4. ОТВЕТСТВЕННОСТЬ СТОРОН</w:t>
      </w:r>
    </w:p>
    <w:p w14:paraId="1E3AD76F"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4.</w:t>
      </w:r>
      <w:proofErr w:type="gramStart"/>
      <w:r w:rsidRPr="0019659E">
        <w:rPr>
          <w:rFonts w:ascii="Times New Roman" w:eastAsia="Times New Roman" w:hAnsi="Times New Roman" w:cs="Times New Roman"/>
          <w:lang w:eastAsia="ru-RU"/>
        </w:rPr>
        <w:t>1.Ответственность</w:t>
      </w:r>
      <w:proofErr w:type="gramEnd"/>
      <w:r w:rsidRPr="0019659E">
        <w:rPr>
          <w:rFonts w:ascii="Times New Roman" w:eastAsia="Times New Roman" w:hAnsi="Times New Roman" w:cs="Times New Roman"/>
          <w:lang w:eastAsia="ru-RU"/>
        </w:rPr>
        <w:t xml:space="preserve"> Арендатора:</w:t>
      </w:r>
    </w:p>
    <w:p w14:paraId="526785C7"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4.1.1.В случае невнесения Арендатором платежей в сроки, установленные п.3.2. настоящего договора, начисляются пени в размере одной трехсотой действующей на день уплаты неустойки (штрафа, пени) ставки рефинансирования Центрального банка Российской Федерации, от не уплаченной в срок суммы. Неустойка (штраф, пени) начисляется за каждый день просрочки исполнения обязательств, начиная со следующего дня после дня истечения установленного настоящим договором срока исполнения обязательств, предусмотренных п. 3.2. настоящего договора.</w:t>
      </w:r>
    </w:p>
    <w:p w14:paraId="688415E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4.1.2.Ответственность за самовольное проведение перепланировок, капитального ремонта, реконструкции и других действий, повлекших за собой нарушение конструктивных элементов арендуемого имущества, а также за их восстановление в нормальное состояние лежит на Арендаторе.</w:t>
      </w:r>
    </w:p>
    <w:p w14:paraId="2E4A4838"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4.</w:t>
      </w:r>
      <w:proofErr w:type="gramStart"/>
      <w:r w:rsidRPr="0019659E">
        <w:rPr>
          <w:rFonts w:ascii="Times New Roman" w:eastAsia="Times New Roman" w:hAnsi="Times New Roman" w:cs="Times New Roman"/>
          <w:lang w:eastAsia="ru-RU"/>
        </w:rPr>
        <w:t>2.Уплата</w:t>
      </w:r>
      <w:proofErr w:type="gramEnd"/>
      <w:r w:rsidRPr="0019659E">
        <w:rPr>
          <w:rFonts w:ascii="Times New Roman" w:eastAsia="Times New Roman" w:hAnsi="Times New Roman" w:cs="Times New Roman"/>
          <w:lang w:eastAsia="ru-RU"/>
        </w:rPr>
        <w:t xml:space="preserve"> неустойки (пени), установленной настоящим договором, не освобождает стороны от выполнения лежащих на них обязательств или устранения нарушений.</w:t>
      </w:r>
    </w:p>
    <w:p w14:paraId="7D357060"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5. РАСТОРЖЕНИЕ, ПРЕКРАЩЕНИЕ И ИЗМЕНЕНИЕ ДОГОВОРА</w:t>
      </w:r>
    </w:p>
    <w:p w14:paraId="06251CA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w:t>
      </w:r>
      <w:proofErr w:type="gramStart"/>
      <w:r w:rsidRPr="0019659E">
        <w:rPr>
          <w:rFonts w:ascii="Times New Roman" w:eastAsia="Times New Roman" w:hAnsi="Times New Roman" w:cs="Times New Roman"/>
          <w:lang w:eastAsia="ru-RU"/>
        </w:rPr>
        <w:t>1.Настоящий</w:t>
      </w:r>
      <w:proofErr w:type="gramEnd"/>
      <w:r w:rsidRPr="0019659E">
        <w:rPr>
          <w:rFonts w:ascii="Times New Roman" w:eastAsia="Times New Roman" w:hAnsi="Times New Roman" w:cs="Times New Roman"/>
          <w:lang w:eastAsia="ru-RU"/>
        </w:rPr>
        <w:t xml:space="preserve"> договор может быть расторгнут по соглашению сторон.</w:t>
      </w:r>
    </w:p>
    <w:p w14:paraId="58C9A775"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w:t>
      </w:r>
      <w:proofErr w:type="gramStart"/>
      <w:r w:rsidRPr="0019659E">
        <w:rPr>
          <w:rFonts w:ascii="Times New Roman" w:eastAsia="Times New Roman" w:hAnsi="Times New Roman" w:cs="Times New Roman"/>
          <w:lang w:eastAsia="ru-RU"/>
        </w:rPr>
        <w:t>2.Договор</w:t>
      </w:r>
      <w:proofErr w:type="gramEnd"/>
      <w:r w:rsidRPr="0019659E">
        <w:rPr>
          <w:rFonts w:ascii="Times New Roman" w:eastAsia="Times New Roman" w:hAnsi="Times New Roman" w:cs="Times New Roman"/>
          <w:lang w:eastAsia="ru-RU"/>
        </w:rPr>
        <w:t xml:space="preserve"> подлежит досрочному расторжению в судебном порядке по требованию одной из сторон договора в следующих случаях:</w:t>
      </w:r>
    </w:p>
    <w:p w14:paraId="4B2A1D74"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1.Если</w:t>
      </w:r>
      <w:proofErr w:type="gramEnd"/>
      <w:r w:rsidRPr="0019659E">
        <w:rPr>
          <w:rFonts w:ascii="Times New Roman" w:eastAsia="Times New Roman" w:hAnsi="Times New Roman" w:cs="Times New Roman"/>
          <w:lang w:eastAsia="ru-RU"/>
        </w:rPr>
        <w:t xml:space="preserve"> задолженность Арендатора по арендной плате (без учета пени) превысила величину арендной платы в месяц, предусмотренную настоящим договором.</w:t>
      </w:r>
    </w:p>
    <w:p w14:paraId="29B8BED6"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2.Если</w:t>
      </w:r>
      <w:proofErr w:type="gramEnd"/>
      <w:r w:rsidRPr="0019659E">
        <w:rPr>
          <w:rFonts w:ascii="Times New Roman" w:eastAsia="Times New Roman" w:hAnsi="Times New Roman" w:cs="Times New Roman"/>
          <w:lang w:eastAsia="ru-RU"/>
        </w:rPr>
        <w:t xml:space="preserve"> Арендатор нарушил п. 2.2.2. настоящего договора, о чем Арендодателем был составлен соответствующий акт.</w:t>
      </w:r>
    </w:p>
    <w:p w14:paraId="2F7DED76"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3.При</w:t>
      </w:r>
      <w:proofErr w:type="gramEnd"/>
      <w:r w:rsidRPr="0019659E">
        <w:rPr>
          <w:rFonts w:ascii="Times New Roman" w:eastAsia="Times New Roman" w:hAnsi="Times New Roman" w:cs="Times New Roman"/>
          <w:lang w:eastAsia="ru-RU"/>
        </w:rPr>
        <w:t xml:space="preserve"> фактическом длительном (более 1-го месяца) не использовании Арендатором арендуемого имущества.</w:t>
      </w:r>
    </w:p>
    <w:p w14:paraId="0D0B99EB"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4.Если</w:t>
      </w:r>
      <w:proofErr w:type="gramEnd"/>
      <w:r w:rsidRPr="0019659E">
        <w:rPr>
          <w:rFonts w:ascii="Times New Roman" w:eastAsia="Times New Roman" w:hAnsi="Times New Roman" w:cs="Times New Roman"/>
          <w:lang w:eastAsia="ru-RU"/>
        </w:rPr>
        <w:t xml:space="preserve"> Арендатор умышленно или по неосторожности ухудшает состояние имущества.</w:t>
      </w:r>
    </w:p>
    <w:p w14:paraId="111C7BE1"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5.Если</w:t>
      </w:r>
      <w:proofErr w:type="gramEnd"/>
      <w:r w:rsidRPr="0019659E">
        <w:rPr>
          <w:rFonts w:ascii="Times New Roman" w:eastAsia="Times New Roman" w:hAnsi="Times New Roman" w:cs="Times New Roman"/>
          <w:lang w:eastAsia="ru-RU"/>
        </w:rPr>
        <w:t xml:space="preserve"> Арендатор не произвел ремонт, определенный договором аренды, в установленные сроки.</w:t>
      </w:r>
    </w:p>
    <w:p w14:paraId="0CC9205D"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6.Если</w:t>
      </w:r>
      <w:proofErr w:type="gramEnd"/>
      <w:r w:rsidRPr="0019659E">
        <w:rPr>
          <w:rFonts w:ascii="Times New Roman" w:eastAsia="Times New Roman" w:hAnsi="Times New Roman" w:cs="Times New Roman"/>
          <w:lang w:eastAsia="ru-RU"/>
        </w:rPr>
        <w:t xml:space="preserve"> Арендатор произвел любые перепланировки и переоборудование здания без письменного разрешения Арендодателя и разрешений уполномоченных органов.</w:t>
      </w:r>
    </w:p>
    <w:p w14:paraId="1AEB370D"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7.Если</w:t>
      </w:r>
      <w:proofErr w:type="gramEnd"/>
      <w:r w:rsidRPr="0019659E">
        <w:rPr>
          <w:rFonts w:ascii="Times New Roman" w:eastAsia="Times New Roman" w:hAnsi="Times New Roman" w:cs="Times New Roman"/>
          <w:lang w:eastAsia="ru-RU"/>
        </w:rPr>
        <w:t xml:space="preserve"> Арендатор не заключил в течение десяти дней с момента подписания настоящего договора, договоры на техническое обслуживание и коммунальные услуги с соответствующими организациями.</w:t>
      </w:r>
    </w:p>
    <w:p w14:paraId="4CABA817"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w:t>
      </w:r>
      <w:proofErr w:type="gramStart"/>
      <w:r w:rsidRPr="0019659E">
        <w:rPr>
          <w:rFonts w:ascii="Times New Roman" w:eastAsia="Times New Roman" w:hAnsi="Times New Roman" w:cs="Times New Roman"/>
          <w:lang w:eastAsia="ru-RU"/>
        </w:rPr>
        <w:t>8.Если</w:t>
      </w:r>
      <w:proofErr w:type="gramEnd"/>
      <w:r w:rsidRPr="0019659E">
        <w:rPr>
          <w:rFonts w:ascii="Times New Roman" w:eastAsia="Times New Roman" w:hAnsi="Times New Roman" w:cs="Times New Roman"/>
          <w:lang w:eastAsia="ru-RU"/>
        </w:rPr>
        <w:t xml:space="preserve"> Арендатор не внес платежи за коммунальные услуги и техническое обслуживание в течение трех месяцев со дня истечения сроков платежей, предусмотренные договорами на техническое обслуживание и коммунальные услуги с соответствующими организациями.</w:t>
      </w:r>
    </w:p>
    <w:p w14:paraId="705C674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5.2.9.В случаях собственной Арендодателя необходимости в арендуемом помещении, либо отвода в установленном законом порядке участка, на котором расположено арендуемое помещение, для государственных или муниципальных нужд.</w:t>
      </w:r>
    </w:p>
    <w:p w14:paraId="23F3D2D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5.2.10.В случае нарушения иных условий настоящего договора.</w:t>
      </w:r>
    </w:p>
    <w:p w14:paraId="5BED0C53"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5.</w:t>
      </w:r>
      <w:proofErr w:type="gramStart"/>
      <w:r w:rsidRPr="0019659E">
        <w:rPr>
          <w:rFonts w:ascii="Times New Roman" w:eastAsia="Times New Roman" w:hAnsi="Times New Roman" w:cs="Times New Roman"/>
          <w:lang w:eastAsia="ru-RU"/>
        </w:rPr>
        <w:t>3.По</w:t>
      </w:r>
      <w:proofErr w:type="gramEnd"/>
      <w:r w:rsidRPr="0019659E">
        <w:rPr>
          <w:rFonts w:ascii="Times New Roman" w:eastAsia="Times New Roman" w:hAnsi="Times New Roman" w:cs="Times New Roman"/>
          <w:lang w:eastAsia="ru-RU"/>
        </w:rPr>
        <w:t xml:space="preserve"> истечении срока действия настоящего договора, договор возобновлению на тех же условиях на неопределенный срок не подлежит.</w:t>
      </w:r>
    </w:p>
    <w:p w14:paraId="2FFEB427"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6. ОСОБЫЕ УСЛОВИЯ</w:t>
      </w:r>
    </w:p>
    <w:p w14:paraId="59521A80"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lastRenderedPageBreak/>
        <w:t>6.</w:t>
      </w:r>
      <w:proofErr w:type="gramStart"/>
      <w:r w:rsidRPr="0019659E">
        <w:rPr>
          <w:rFonts w:ascii="Times New Roman" w:eastAsia="Times New Roman" w:hAnsi="Times New Roman" w:cs="Times New Roman"/>
          <w:lang w:eastAsia="ru-RU"/>
        </w:rPr>
        <w:t>1.Переход</w:t>
      </w:r>
      <w:proofErr w:type="gramEnd"/>
      <w:r w:rsidRPr="0019659E">
        <w:rPr>
          <w:rFonts w:ascii="Times New Roman" w:eastAsia="Times New Roman" w:hAnsi="Times New Roman" w:cs="Times New Roman"/>
          <w:lang w:eastAsia="ru-RU"/>
        </w:rPr>
        <w:t xml:space="preserve"> права аренды на переданное в аренду по настоящему договору имущество к другому лицу не является основанием для изменения условий или расторжения настоящего договора.</w:t>
      </w:r>
    </w:p>
    <w:p w14:paraId="3DCF94A4" w14:textId="77777777" w:rsidR="0019659E" w:rsidRPr="0019659E" w:rsidRDefault="0019659E" w:rsidP="0019659E">
      <w:pPr>
        <w:spacing w:after="0" w:line="240" w:lineRule="auto"/>
        <w:jc w:val="both"/>
        <w:rPr>
          <w:rFonts w:ascii="Times New Roman" w:eastAsia="Times New Roman" w:hAnsi="Times New Roman" w:cs="Times New Roman"/>
          <w:b/>
          <w:bCs/>
          <w:lang w:eastAsia="ru-RU"/>
        </w:rPr>
      </w:pPr>
      <w:r w:rsidRPr="0019659E">
        <w:rPr>
          <w:rFonts w:ascii="Times New Roman" w:eastAsia="Times New Roman" w:hAnsi="Times New Roman" w:cs="Times New Roman"/>
          <w:lang w:eastAsia="ru-RU"/>
        </w:rPr>
        <w:t>6.</w:t>
      </w:r>
      <w:proofErr w:type="gramStart"/>
      <w:r w:rsidRPr="0019659E">
        <w:rPr>
          <w:rFonts w:ascii="Times New Roman" w:eastAsia="Times New Roman" w:hAnsi="Times New Roman" w:cs="Times New Roman"/>
          <w:lang w:eastAsia="ru-RU"/>
        </w:rPr>
        <w:t>2.Отказ</w:t>
      </w:r>
      <w:proofErr w:type="gramEnd"/>
      <w:r w:rsidRPr="0019659E">
        <w:rPr>
          <w:rFonts w:ascii="Times New Roman" w:eastAsia="Times New Roman" w:hAnsi="Times New Roman" w:cs="Times New Roman"/>
          <w:lang w:eastAsia="ru-RU"/>
        </w:rPr>
        <w:t xml:space="preserve"> Арендатора от подписания акта приема-передачи имущества в сроки, предусмотренные пунктом 2.2.1 настоящего договора, признается сторонами отказом от исполнения настоящего договора. В указанном случае настоящий договор считается расторгнутым.</w:t>
      </w:r>
    </w:p>
    <w:p w14:paraId="5F861FE2"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7. ДОПОЛНИТЕЛЬНЫЕ УСЛОВИЯ</w:t>
      </w:r>
    </w:p>
    <w:p w14:paraId="378205C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7.</w:t>
      </w:r>
      <w:proofErr w:type="gramStart"/>
      <w:r w:rsidRPr="0019659E">
        <w:rPr>
          <w:rFonts w:ascii="Times New Roman" w:eastAsia="Times New Roman" w:hAnsi="Times New Roman" w:cs="Times New Roman"/>
          <w:lang w:eastAsia="ru-RU"/>
        </w:rPr>
        <w:t>1.Арендатор</w:t>
      </w:r>
      <w:proofErr w:type="gramEnd"/>
      <w:r w:rsidRPr="0019659E">
        <w:rPr>
          <w:rFonts w:ascii="Times New Roman" w:eastAsia="Times New Roman" w:hAnsi="Times New Roman" w:cs="Times New Roman"/>
          <w:lang w:eastAsia="ru-RU"/>
        </w:rPr>
        <w:t xml:space="preserve"> обязуется соблюдать требования пожарной безопасности и техники безопасности согласно требованию Федерального закона от 22.07.2008 №123-ФЗ "Технический регламент о требованиях пожарной безопасности", выполнять предписания органов осуществляющих государственно-пожарный надзор.</w:t>
      </w:r>
    </w:p>
    <w:p w14:paraId="12258E79"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7.</w:t>
      </w:r>
      <w:proofErr w:type="gramStart"/>
      <w:r w:rsidRPr="0019659E">
        <w:rPr>
          <w:rFonts w:ascii="Times New Roman" w:eastAsia="Times New Roman" w:hAnsi="Times New Roman" w:cs="Times New Roman"/>
          <w:lang w:eastAsia="ru-RU"/>
        </w:rPr>
        <w:t>2.Арендатор</w:t>
      </w:r>
      <w:proofErr w:type="gramEnd"/>
      <w:r w:rsidRPr="0019659E">
        <w:rPr>
          <w:rFonts w:ascii="Times New Roman" w:eastAsia="Times New Roman" w:hAnsi="Times New Roman" w:cs="Times New Roman"/>
          <w:lang w:eastAsia="ru-RU"/>
        </w:rPr>
        <w:t xml:space="preserve"> несет ответственность за безопасную эксплуатацию энергоустановки арендуемого имущества.</w:t>
      </w:r>
    </w:p>
    <w:p w14:paraId="45D77B3E"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7.</w:t>
      </w:r>
      <w:proofErr w:type="gramStart"/>
      <w:r w:rsidRPr="0019659E">
        <w:rPr>
          <w:rFonts w:ascii="Times New Roman" w:eastAsia="Times New Roman" w:hAnsi="Times New Roman" w:cs="Times New Roman"/>
          <w:lang w:eastAsia="ru-RU"/>
        </w:rPr>
        <w:t>3.Срок</w:t>
      </w:r>
      <w:proofErr w:type="gramEnd"/>
      <w:r w:rsidRPr="0019659E">
        <w:rPr>
          <w:rFonts w:ascii="Times New Roman" w:eastAsia="Times New Roman" w:hAnsi="Times New Roman" w:cs="Times New Roman"/>
          <w:lang w:eastAsia="ru-RU"/>
        </w:rPr>
        <w:t xml:space="preserve"> действия договора аренды с __________ 20___г.  </w:t>
      </w:r>
      <w:proofErr w:type="gramStart"/>
      <w:r w:rsidRPr="0019659E">
        <w:rPr>
          <w:rFonts w:ascii="Times New Roman" w:eastAsia="Times New Roman" w:hAnsi="Times New Roman" w:cs="Times New Roman"/>
          <w:lang w:eastAsia="ru-RU"/>
        </w:rPr>
        <w:t>до  _</w:t>
      </w:r>
      <w:proofErr w:type="gramEnd"/>
      <w:r w:rsidRPr="0019659E">
        <w:rPr>
          <w:rFonts w:ascii="Times New Roman" w:eastAsia="Times New Roman" w:hAnsi="Times New Roman" w:cs="Times New Roman"/>
          <w:lang w:eastAsia="ru-RU"/>
        </w:rPr>
        <w:t xml:space="preserve">___________ 20___г. </w:t>
      </w:r>
    </w:p>
    <w:p w14:paraId="769FD7B5" w14:textId="77777777" w:rsidR="0019659E" w:rsidRPr="0019659E" w:rsidRDefault="0019659E" w:rsidP="0019659E">
      <w:pPr>
        <w:spacing w:after="0" w:line="240" w:lineRule="auto"/>
        <w:jc w:val="center"/>
        <w:rPr>
          <w:rFonts w:ascii="Times New Roman" w:eastAsia="Times New Roman" w:hAnsi="Times New Roman" w:cs="Times New Roman"/>
          <w:lang w:eastAsia="ru-RU"/>
        </w:rPr>
      </w:pPr>
      <w:r w:rsidRPr="0019659E">
        <w:rPr>
          <w:rFonts w:ascii="Times New Roman" w:eastAsia="Times New Roman" w:hAnsi="Times New Roman" w:cs="Times New Roman"/>
          <w:b/>
          <w:bCs/>
          <w:lang w:eastAsia="ru-RU"/>
        </w:rPr>
        <w:t>8. ПРОЧИЕ ПОЛОЖЕНИЯ</w:t>
      </w:r>
    </w:p>
    <w:p w14:paraId="6D2320F4"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9.</w:t>
      </w:r>
      <w:proofErr w:type="gramStart"/>
      <w:r w:rsidRPr="0019659E">
        <w:rPr>
          <w:rFonts w:ascii="Times New Roman" w:eastAsia="Times New Roman" w:hAnsi="Times New Roman" w:cs="Times New Roman"/>
          <w:lang w:eastAsia="ru-RU"/>
        </w:rPr>
        <w:t>1.Взаимоотношения</w:t>
      </w:r>
      <w:proofErr w:type="gramEnd"/>
      <w:r w:rsidRPr="0019659E">
        <w:rPr>
          <w:rFonts w:ascii="Times New Roman" w:eastAsia="Times New Roman" w:hAnsi="Times New Roman" w:cs="Times New Roman"/>
          <w:lang w:eastAsia="ru-RU"/>
        </w:rPr>
        <w:t xml:space="preserve"> сторон, не урегулированные настоящим договором, регламентируются действующим законодательством Российской Федерации.</w:t>
      </w:r>
    </w:p>
    <w:p w14:paraId="77B4278C"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9.2. Договор имеет силу акта приема – передачи.</w:t>
      </w:r>
    </w:p>
    <w:p w14:paraId="555E3040" w14:textId="77777777" w:rsidR="0019659E" w:rsidRPr="0019659E" w:rsidRDefault="0019659E" w:rsidP="0019659E">
      <w:pPr>
        <w:spacing w:after="0" w:line="240" w:lineRule="auto"/>
        <w:jc w:val="both"/>
        <w:rPr>
          <w:rFonts w:ascii="Times New Roman" w:eastAsia="Times New Roman" w:hAnsi="Times New Roman" w:cs="Times New Roman"/>
          <w:lang w:eastAsia="ru-RU"/>
        </w:rPr>
      </w:pPr>
      <w:r w:rsidRPr="0019659E">
        <w:rPr>
          <w:rFonts w:ascii="Times New Roman" w:eastAsia="Times New Roman" w:hAnsi="Times New Roman" w:cs="Times New Roman"/>
          <w:lang w:eastAsia="ru-RU"/>
        </w:rPr>
        <w:t>9.</w:t>
      </w:r>
      <w:proofErr w:type="gramStart"/>
      <w:r w:rsidRPr="0019659E">
        <w:rPr>
          <w:rFonts w:ascii="Times New Roman" w:eastAsia="Times New Roman" w:hAnsi="Times New Roman" w:cs="Times New Roman"/>
          <w:lang w:eastAsia="ru-RU"/>
        </w:rPr>
        <w:t>3.Настоящий</w:t>
      </w:r>
      <w:proofErr w:type="gramEnd"/>
      <w:r w:rsidRPr="0019659E">
        <w:rPr>
          <w:rFonts w:ascii="Times New Roman" w:eastAsia="Times New Roman" w:hAnsi="Times New Roman" w:cs="Times New Roman"/>
          <w:lang w:eastAsia="ru-RU"/>
        </w:rPr>
        <w:t xml:space="preserve"> договор составлен в 3 (трех) экземплярах, по одному для каждой из сторон, один для органа осуществляющего государственную регистрацию. </w:t>
      </w:r>
    </w:p>
    <w:p w14:paraId="2A356070" w14:textId="77777777" w:rsidR="0019659E" w:rsidRPr="0019659E" w:rsidRDefault="0019659E" w:rsidP="0019659E">
      <w:pPr>
        <w:shd w:val="clear" w:color="auto" w:fill="FFFFFF"/>
        <w:overflowPunct w:val="0"/>
        <w:autoSpaceDE w:val="0"/>
        <w:autoSpaceDN w:val="0"/>
        <w:adjustRightInd w:val="0"/>
        <w:spacing w:after="0" w:line="240" w:lineRule="auto"/>
        <w:jc w:val="center"/>
        <w:textAlignment w:val="baseline"/>
        <w:rPr>
          <w:rFonts w:ascii="Times New Roman" w:eastAsia="Times New Roman" w:hAnsi="Times New Roman" w:cs="Times New Roman"/>
          <w:b/>
          <w:bCs/>
          <w:lang w:eastAsia="ru-RU"/>
        </w:rPr>
      </w:pPr>
      <w:r w:rsidRPr="0019659E">
        <w:rPr>
          <w:rFonts w:ascii="Times New Roman" w:eastAsia="Times New Roman" w:hAnsi="Times New Roman" w:cs="Times New Roman"/>
          <w:b/>
          <w:bCs/>
          <w:lang w:eastAsia="ru-RU"/>
        </w:rPr>
        <w:t>9. ЮРИДИЧЕСКИЕ АДРЕСА, РЕКВИЗИТЫ И ПОДПИСИ СТОРОН</w:t>
      </w:r>
    </w:p>
    <w:p w14:paraId="06408C26" w14:textId="77777777" w:rsidR="0019659E" w:rsidRPr="0019659E" w:rsidRDefault="0019659E" w:rsidP="0019659E">
      <w:pPr>
        <w:shd w:val="clear" w:color="auto" w:fill="FFFFFF"/>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19659E">
        <w:rPr>
          <w:rFonts w:ascii="Times New Roman" w:eastAsia="Times New Roman" w:hAnsi="Times New Roman" w:cs="Times New Roman"/>
          <w:bCs/>
          <w:lang w:eastAsia="ru-RU"/>
        </w:rPr>
        <w:t>________________________________                                      ______________________________</w:t>
      </w:r>
    </w:p>
    <w:p w14:paraId="610B6F6E" w14:textId="77777777" w:rsidR="002441BC" w:rsidRPr="00E56BCD" w:rsidRDefault="002441BC" w:rsidP="0042399D">
      <w:pPr>
        <w:autoSpaceDE w:val="0"/>
        <w:autoSpaceDN w:val="0"/>
        <w:adjustRightInd w:val="0"/>
        <w:spacing w:after="0" w:line="240" w:lineRule="auto"/>
        <w:rPr>
          <w:rFonts w:ascii="Times New Roman" w:eastAsia="Times New Roman" w:hAnsi="Times New Roman" w:cs="Times New Roman"/>
          <w:sz w:val="8"/>
          <w:szCs w:val="8"/>
          <w:lang w:eastAsia="ru-RU"/>
        </w:rPr>
      </w:pPr>
    </w:p>
    <w:p w14:paraId="3017B8C8" w14:textId="77777777" w:rsidR="008C6F77" w:rsidRPr="008C6F77" w:rsidRDefault="008C6F77" w:rsidP="006D1BBD">
      <w:pPr>
        <w:spacing w:after="0" w:line="240" w:lineRule="auto"/>
        <w:jc w:val="center"/>
        <w:outlineLvl w:val="0"/>
        <w:rPr>
          <w:rFonts w:ascii="Times New Roman" w:eastAsia="Times New Roman" w:hAnsi="Times New Roman" w:cs="Times New Roman"/>
          <w:b/>
          <w:bCs/>
          <w:lang w:eastAsia="ru-RU"/>
        </w:rPr>
      </w:pPr>
      <w:r w:rsidRPr="008C6F77">
        <w:rPr>
          <w:rFonts w:ascii="Times New Roman" w:eastAsia="Times New Roman" w:hAnsi="Times New Roman" w:cs="Times New Roman"/>
          <w:b/>
          <w:bCs/>
          <w:lang w:eastAsia="ru-RU"/>
        </w:rPr>
        <w:t xml:space="preserve">Заключение о результатах </w:t>
      </w:r>
      <w:r w:rsidRPr="008C6F77">
        <w:rPr>
          <w:rFonts w:ascii="Times New Roman" w:eastAsia="Arial Unicode MS" w:hAnsi="Times New Roman" w:cs="Times New Roman"/>
          <w:b/>
          <w:bCs/>
          <w:kern w:val="1"/>
          <w:lang w:eastAsia="ar-SA"/>
        </w:rPr>
        <w:t>публичных слушаний</w:t>
      </w:r>
    </w:p>
    <w:p w14:paraId="19189BE3" w14:textId="77777777" w:rsidR="008C6F77" w:rsidRPr="008C6F77" w:rsidRDefault="008C6F77" w:rsidP="006D1BBD">
      <w:pPr>
        <w:tabs>
          <w:tab w:val="left" w:pos="1843"/>
          <w:tab w:val="left" w:pos="6946"/>
          <w:tab w:val="left" w:pos="9600"/>
        </w:tabs>
        <w:spacing w:after="0" w:line="240" w:lineRule="auto"/>
        <w:jc w:val="center"/>
        <w:rPr>
          <w:rFonts w:ascii="Times New Roman" w:eastAsia="Times New Roman" w:hAnsi="Times New Roman" w:cs="Times New Roman"/>
          <w:b/>
          <w:bCs/>
          <w:lang w:eastAsia="ru-RU"/>
        </w:rPr>
      </w:pPr>
      <w:r w:rsidRPr="008C6F77">
        <w:rPr>
          <w:rFonts w:ascii="Times New Roman" w:eastAsia="Times New Roman" w:hAnsi="Times New Roman" w:cs="Times New Roman"/>
          <w:b/>
          <w:bCs/>
          <w:lang w:eastAsia="ru-RU"/>
        </w:rPr>
        <w:t xml:space="preserve">в городском  поселении Безенчук муниципального района </w:t>
      </w:r>
      <w:r w:rsidRPr="008C6F77">
        <w:rPr>
          <w:rFonts w:ascii="Times New Roman" w:eastAsia="Times New Roman" w:hAnsi="Times New Roman" w:cs="Times New Roman"/>
          <w:b/>
          <w:bCs/>
          <w:lang w:eastAsia="ru-RU"/>
        </w:rPr>
        <w:fldChar w:fldCharType="begin"/>
      </w:r>
      <w:r w:rsidRPr="008C6F77">
        <w:rPr>
          <w:rFonts w:ascii="Times New Roman" w:eastAsia="Times New Roman" w:hAnsi="Times New Roman" w:cs="Times New Roman"/>
          <w:b/>
          <w:bCs/>
          <w:lang w:eastAsia="ru-RU"/>
        </w:rPr>
        <w:instrText xml:space="preserve"> MERGEFIELD Название_района </w:instrText>
      </w:r>
      <w:r w:rsidRPr="008C6F77">
        <w:rPr>
          <w:rFonts w:ascii="Times New Roman" w:eastAsia="Times New Roman" w:hAnsi="Times New Roman" w:cs="Times New Roman"/>
          <w:b/>
          <w:bCs/>
          <w:lang w:eastAsia="ru-RU"/>
        </w:rPr>
        <w:fldChar w:fldCharType="separate"/>
      </w:r>
      <w:r w:rsidRPr="008C6F77">
        <w:rPr>
          <w:rFonts w:ascii="Times New Roman" w:eastAsia="Times New Roman" w:hAnsi="Times New Roman" w:cs="Times New Roman"/>
          <w:b/>
          <w:bCs/>
          <w:noProof/>
          <w:lang w:eastAsia="ru-RU"/>
        </w:rPr>
        <w:t>Безенчукский</w:t>
      </w:r>
      <w:r w:rsidRPr="008C6F77">
        <w:rPr>
          <w:rFonts w:ascii="Times New Roman" w:eastAsia="Times New Roman" w:hAnsi="Times New Roman" w:cs="Times New Roman"/>
          <w:b/>
          <w:bCs/>
          <w:lang w:eastAsia="ru-RU"/>
        </w:rPr>
        <w:fldChar w:fldCharType="end"/>
      </w:r>
      <w:r w:rsidRPr="008C6F77">
        <w:rPr>
          <w:rFonts w:ascii="Times New Roman" w:eastAsia="Times New Roman" w:hAnsi="Times New Roman" w:cs="Times New Roman"/>
          <w:b/>
          <w:bCs/>
          <w:lang w:eastAsia="ru-RU"/>
        </w:rPr>
        <w:t xml:space="preserve"> Самарской области по вопросу (проекту): «</w:t>
      </w:r>
      <w:r w:rsidRPr="008C6F77">
        <w:rPr>
          <w:rFonts w:ascii="Times New Roman" w:eastAsia="Arial Unicode MS" w:hAnsi="Times New Roman" w:cs="Times New Roman"/>
          <w:b/>
          <w:kern w:val="1"/>
        </w:rPr>
        <w:t>О внесении изменений в Правила землепользования и застройки городского поселения Безенчук муниципального района Безенчукский Самарской</w:t>
      </w:r>
      <w:r w:rsidRPr="008C6F77">
        <w:rPr>
          <w:rFonts w:ascii="Times New Roman" w:eastAsia="Times New Roman" w:hAnsi="Times New Roman" w:cs="Times New Roman"/>
          <w:b/>
          <w:lang w:eastAsia="ru-RU"/>
        </w:rPr>
        <w:t>»</w:t>
      </w:r>
    </w:p>
    <w:p w14:paraId="703084E8" w14:textId="77777777" w:rsidR="008C6F77" w:rsidRPr="008C6F77" w:rsidRDefault="008C6F77" w:rsidP="006D1BBD">
      <w:pPr>
        <w:spacing w:after="0" w:line="240" w:lineRule="auto"/>
        <w:ind w:firstLine="708"/>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Время проведения </w:t>
      </w:r>
      <w:bookmarkStart w:id="29" w:name="_Hlk50717502"/>
      <w:r w:rsidRPr="008C6F77">
        <w:rPr>
          <w:rFonts w:ascii="Times New Roman" w:eastAsia="Arial Unicode MS" w:hAnsi="Times New Roman" w:cs="Times New Roman"/>
          <w:kern w:val="1"/>
          <w:lang w:eastAsia="ar-SA"/>
        </w:rPr>
        <w:t>публичных слушаний</w:t>
      </w:r>
      <w:r w:rsidRPr="008C6F77">
        <w:rPr>
          <w:rFonts w:ascii="Times New Roman" w:eastAsia="Times New Roman" w:hAnsi="Times New Roman" w:cs="Times New Roman"/>
          <w:lang w:eastAsia="ru-RU"/>
        </w:rPr>
        <w:t xml:space="preserve"> </w:t>
      </w:r>
      <w:bookmarkEnd w:id="29"/>
      <w:r w:rsidRPr="008C6F77">
        <w:rPr>
          <w:rFonts w:ascii="Times New Roman" w:eastAsia="Times New Roman" w:hAnsi="Times New Roman" w:cs="Times New Roman"/>
          <w:lang w:eastAsia="ru-RU"/>
        </w:rPr>
        <w:t xml:space="preserve">– </w:t>
      </w:r>
      <w:r w:rsidRPr="008C6F77">
        <w:rPr>
          <w:rFonts w:ascii="Times New Roman" w:eastAsia="Arial Unicode MS" w:hAnsi="Times New Roman" w:cs="Times New Roman"/>
          <w:bCs/>
          <w:kern w:val="1"/>
        </w:rPr>
        <w:t>с 17.09.2020 года до 21.10</w:t>
      </w:r>
      <w:r w:rsidRPr="008C6F77">
        <w:rPr>
          <w:rFonts w:ascii="Times New Roman" w:eastAsia="Arial Unicode MS" w:hAnsi="Times New Roman" w:cs="Times New Roman"/>
          <w:bCs/>
          <w:kern w:val="1"/>
          <w:lang w:eastAsia="ar-SA"/>
        </w:rPr>
        <w:t>.2020 года</w:t>
      </w:r>
      <w:r w:rsidRPr="008C6F77">
        <w:rPr>
          <w:rFonts w:ascii="Times New Roman" w:eastAsia="Times New Roman" w:hAnsi="Times New Roman" w:cs="Times New Roman"/>
          <w:lang w:eastAsia="ru-RU"/>
        </w:rPr>
        <w:t>.</w:t>
      </w:r>
    </w:p>
    <w:p w14:paraId="1067B08B" w14:textId="77777777" w:rsidR="008C6F77" w:rsidRPr="008C6F77" w:rsidRDefault="008C6F77" w:rsidP="006D1BBD">
      <w:pPr>
        <w:spacing w:after="0" w:line="240" w:lineRule="auto"/>
        <w:ind w:firstLine="708"/>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Вопрос (проект), вынесенный на </w:t>
      </w:r>
      <w:r w:rsidRPr="008C6F77">
        <w:rPr>
          <w:rFonts w:ascii="Times New Roman" w:eastAsia="Arial Unicode MS" w:hAnsi="Times New Roman" w:cs="Times New Roman"/>
          <w:kern w:val="1"/>
          <w:lang w:eastAsia="ar-SA"/>
        </w:rPr>
        <w:t>публичные слушания</w:t>
      </w:r>
      <w:r w:rsidRPr="008C6F77">
        <w:rPr>
          <w:rFonts w:ascii="Times New Roman" w:eastAsia="Times New Roman" w:hAnsi="Times New Roman" w:cs="Times New Roman"/>
          <w:lang w:eastAsia="ru-RU"/>
        </w:rPr>
        <w:t xml:space="preserve">: </w:t>
      </w:r>
    </w:p>
    <w:p w14:paraId="74EC8C80" w14:textId="77777777" w:rsidR="008C6F77" w:rsidRPr="008C6F77" w:rsidRDefault="008C6F77" w:rsidP="006D1BBD">
      <w:pPr>
        <w:tabs>
          <w:tab w:val="left" w:pos="1843"/>
          <w:tab w:val="left" w:pos="6946"/>
          <w:tab w:val="left" w:pos="9214"/>
        </w:tabs>
        <w:spacing w:after="0" w:line="240" w:lineRule="auto"/>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w:t>
      </w:r>
      <w:r w:rsidRPr="008C6F77">
        <w:rPr>
          <w:rFonts w:ascii="Times New Roman" w:eastAsia="Arial Unicode MS" w:hAnsi="Times New Roman" w:cs="Times New Roman"/>
          <w:bCs/>
          <w:kern w:val="1"/>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8C6F77">
        <w:rPr>
          <w:rFonts w:ascii="Times New Roman" w:eastAsia="Times New Roman" w:hAnsi="Times New Roman" w:cs="Times New Roman"/>
          <w:lang w:eastAsia="ru-RU"/>
        </w:rPr>
        <w:t>».</w:t>
      </w:r>
    </w:p>
    <w:p w14:paraId="31D6F9B2" w14:textId="77777777" w:rsidR="008C6F77" w:rsidRPr="008C6F77" w:rsidRDefault="008C6F77" w:rsidP="006D1BBD">
      <w:pPr>
        <w:spacing w:after="0" w:line="240" w:lineRule="auto"/>
        <w:ind w:firstLine="708"/>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Организатор проведения </w:t>
      </w:r>
      <w:r w:rsidRPr="008C6F77">
        <w:rPr>
          <w:rFonts w:ascii="Times New Roman" w:eastAsia="Arial Unicode MS" w:hAnsi="Times New Roman" w:cs="Times New Roman"/>
          <w:kern w:val="1"/>
          <w:lang w:eastAsia="ar-SA"/>
        </w:rPr>
        <w:t>публичных слушаний</w:t>
      </w:r>
      <w:r w:rsidRPr="008C6F77">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1F35EA6C" w14:textId="77777777" w:rsidR="008C6F77" w:rsidRPr="008C6F77" w:rsidRDefault="008C6F77" w:rsidP="006D1BBD">
      <w:pPr>
        <w:widowControl w:val="0"/>
        <w:suppressAutoHyphens/>
        <w:spacing w:after="0" w:line="240" w:lineRule="auto"/>
        <w:jc w:val="both"/>
        <w:rPr>
          <w:rFonts w:ascii="Times New Roman" w:eastAsia="Arial Unicode MS" w:hAnsi="Times New Roman" w:cs="Times New Roman"/>
          <w:lang w:eastAsia="ru-RU"/>
        </w:rPr>
      </w:pPr>
      <w:bookmarkStart w:id="30" w:name="_Hlk521581942"/>
      <w:r w:rsidRPr="008C6F77">
        <w:rPr>
          <w:rFonts w:ascii="Times New Roman" w:eastAsia="Times New Roman" w:hAnsi="Times New Roman" w:cs="Times New Roman"/>
          <w:lang w:eastAsia="ru-RU"/>
        </w:rPr>
        <w:t xml:space="preserve">            Основание проведения </w:t>
      </w:r>
      <w:r w:rsidRPr="008C6F77">
        <w:rPr>
          <w:rFonts w:ascii="Times New Roman" w:eastAsia="Arial Unicode MS" w:hAnsi="Times New Roman" w:cs="Times New Roman"/>
          <w:kern w:val="1"/>
          <w:lang w:eastAsia="ar-SA"/>
        </w:rPr>
        <w:t>публичных слушаний</w:t>
      </w:r>
      <w:r w:rsidRPr="008C6F77">
        <w:rPr>
          <w:rFonts w:ascii="Times New Roman" w:eastAsia="Times New Roman" w:hAnsi="Times New Roman" w:cs="Times New Roman"/>
          <w:lang w:eastAsia="ru-RU"/>
        </w:rPr>
        <w:t xml:space="preserve"> – </w:t>
      </w:r>
      <w:r w:rsidRPr="008C6F77">
        <w:rPr>
          <w:rFonts w:ascii="Times New Roman" w:eastAsia="Arial Unicode MS" w:hAnsi="Times New Roman" w:cs="Times New Roman"/>
          <w:lang w:eastAsia="ru-RU"/>
        </w:rPr>
        <w:t xml:space="preserve">постановление Администрации городского  поселения </w:t>
      </w:r>
      <w:r w:rsidRPr="008C6F77">
        <w:rPr>
          <w:rFonts w:ascii="Times New Roman" w:eastAsia="Arial Unicode MS" w:hAnsi="Times New Roman" w:cs="Times New Roman"/>
          <w:lang w:eastAsia="ru-RU"/>
        </w:rPr>
        <w:fldChar w:fldCharType="begin"/>
      </w:r>
      <w:r w:rsidRPr="008C6F77">
        <w:rPr>
          <w:rFonts w:ascii="Times New Roman" w:eastAsia="Arial Unicode MS" w:hAnsi="Times New Roman" w:cs="Times New Roman"/>
          <w:lang w:eastAsia="ru-RU"/>
        </w:rPr>
        <w:instrText xml:space="preserve"> MERGEFIELD Название_поселения </w:instrText>
      </w:r>
      <w:r w:rsidRPr="008C6F77">
        <w:rPr>
          <w:rFonts w:ascii="Times New Roman" w:eastAsia="Arial Unicode MS" w:hAnsi="Times New Roman" w:cs="Times New Roman"/>
          <w:lang w:eastAsia="ru-RU"/>
        </w:rPr>
        <w:fldChar w:fldCharType="separate"/>
      </w:r>
      <w:r w:rsidRPr="008C6F77">
        <w:rPr>
          <w:rFonts w:ascii="Times New Roman" w:eastAsia="Arial Unicode MS" w:hAnsi="Times New Roman" w:cs="Times New Roman"/>
          <w:noProof/>
          <w:lang w:eastAsia="ru-RU"/>
        </w:rPr>
        <w:t>Безенчук</w:t>
      </w:r>
      <w:r w:rsidRPr="008C6F77">
        <w:rPr>
          <w:rFonts w:ascii="Times New Roman" w:eastAsia="Arial Unicode MS" w:hAnsi="Times New Roman" w:cs="Times New Roman"/>
          <w:lang w:eastAsia="ru-RU"/>
        </w:rPr>
        <w:fldChar w:fldCharType="end"/>
      </w:r>
      <w:r w:rsidRPr="008C6F77">
        <w:rPr>
          <w:rFonts w:ascii="Times New Roman" w:eastAsia="Arial Unicode MS" w:hAnsi="Times New Roman" w:cs="Times New Roman"/>
          <w:lang w:eastAsia="ru-RU"/>
        </w:rPr>
        <w:t xml:space="preserve"> муниципального района </w:t>
      </w:r>
      <w:r w:rsidRPr="008C6F77">
        <w:rPr>
          <w:rFonts w:ascii="Times New Roman" w:eastAsia="Arial Unicode MS" w:hAnsi="Times New Roman" w:cs="Times New Roman"/>
          <w:lang w:eastAsia="ru-RU"/>
        </w:rPr>
        <w:fldChar w:fldCharType="begin"/>
      </w:r>
      <w:r w:rsidRPr="008C6F77">
        <w:rPr>
          <w:rFonts w:ascii="Times New Roman" w:eastAsia="Arial Unicode MS" w:hAnsi="Times New Roman" w:cs="Times New Roman"/>
          <w:lang w:eastAsia="ru-RU"/>
        </w:rPr>
        <w:instrText xml:space="preserve"> MERGEFIELD Название_района </w:instrText>
      </w:r>
      <w:r w:rsidRPr="008C6F77">
        <w:rPr>
          <w:rFonts w:ascii="Times New Roman" w:eastAsia="Arial Unicode MS" w:hAnsi="Times New Roman" w:cs="Times New Roman"/>
          <w:lang w:eastAsia="ru-RU"/>
        </w:rPr>
        <w:fldChar w:fldCharType="separate"/>
      </w:r>
      <w:r w:rsidRPr="008C6F77">
        <w:rPr>
          <w:rFonts w:ascii="Times New Roman" w:eastAsia="Arial Unicode MS" w:hAnsi="Times New Roman" w:cs="Times New Roman"/>
          <w:noProof/>
          <w:lang w:eastAsia="ru-RU"/>
        </w:rPr>
        <w:t>Безенчукский</w:t>
      </w:r>
      <w:r w:rsidRPr="008C6F77">
        <w:rPr>
          <w:rFonts w:ascii="Times New Roman" w:eastAsia="Arial Unicode MS" w:hAnsi="Times New Roman" w:cs="Times New Roman"/>
          <w:lang w:eastAsia="ru-RU"/>
        </w:rPr>
        <w:fldChar w:fldCharType="end"/>
      </w:r>
      <w:r w:rsidRPr="008C6F77">
        <w:rPr>
          <w:rFonts w:ascii="Times New Roman" w:eastAsia="Arial Unicode MS" w:hAnsi="Times New Roman" w:cs="Times New Roman"/>
          <w:lang w:eastAsia="ru-RU"/>
        </w:rPr>
        <w:t xml:space="preserve"> Самарской области «</w:t>
      </w:r>
      <w:r w:rsidRPr="008C6F77">
        <w:rPr>
          <w:rFonts w:ascii="Times New Roman" w:eastAsia="Arial Unicode MS" w:hAnsi="Times New Roman" w:cs="Times New Roman"/>
          <w:bCs/>
          <w:kern w:val="1"/>
          <w:lang w:eastAsia="ar-SA"/>
        </w:rPr>
        <w:t>О проведении публичных слушаний</w:t>
      </w:r>
      <w:r w:rsidRPr="008C6F77">
        <w:rPr>
          <w:rFonts w:ascii="Times New Roman" w:eastAsia="Times New Roman" w:hAnsi="Times New Roman" w:cs="Times New Roman"/>
          <w:bCs/>
          <w:kern w:val="1"/>
          <w:lang w:eastAsia="ar-SA"/>
        </w:rPr>
        <w:t xml:space="preserve"> </w:t>
      </w:r>
      <w:r w:rsidRPr="008C6F77">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8C6F77">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r w:rsidRPr="008C6F77">
        <w:rPr>
          <w:rFonts w:ascii="Times New Roman" w:eastAsia="Times New Roman" w:hAnsi="Times New Roman" w:cs="Times New Roman"/>
          <w:lang w:eastAsia="ru-RU"/>
        </w:rPr>
        <w:t xml:space="preserve">» </w:t>
      </w:r>
      <w:r w:rsidRPr="008C6F77">
        <w:rPr>
          <w:rFonts w:ascii="Times New Roman" w:eastAsia="Arial Unicode MS" w:hAnsi="Times New Roman" w:cs="Times New Roman"/>
          <w:lang w:eastAsia="ru-RU"/>
        </w:rPr>
        <w:t xml:space="preserve">от </w:t>
      </w:r>
      <w:r w:rsidRPr="008C6F77">
        <w:rPr>
          <w:rFonts w:ascii="Times New Roman" w:eastAsia="Arial Unicode MS" w:hAnsi="Times New Roman" w:cs="Times New Roman"/>
          <w:lang w:eastAsia="ru-RU"/>
        </w:rPr>
        <w:fldChar w:fldCharType="begin"/>
      </w:r>
      <w:r w:rsidRPr="008C6F77">
        <w:rPr>
          <w:rFonts w:ascii="Times New Roman" w:eastAsia="Arial Unicode MS" w:hAnsi="Times New Roman" w:cs="Times New Roman"/>
          <w:lang w:eastAsia="ru-RU"/>
        </w:rPr>
        <w:instrText xml:space="preserve"> MERGEFIELD Дата_решения_об_одобрении_проекта_устава </w:instrText>
      </w:r>
      <w:r w:rsidRPr="008C6F77">
        <w:rPr>
          <w:rFonts w:ascii="Times New Roman" w:eastAsia="Arial Unicode MS" w:hAnsi="Times New Roman" w:cs="Times New Roman"/>
          <w:lang w:eastAsia="ru-RU"/>
        </w:rPr>
        <w:fldChar w:fldCharType="separate"/>
      </w:r>
      <w:r w:rsidRPr="008C6F77">
        <w:rPr>
          <w:rFonts w:ascii="Times New Roman" w:eastAsia="Times New Roman CYR" w:hAnsi="Times New Roman" w:cs="Times New Roman"/>
          <w:lang w:eastAsia="ar-SA"/>
        </w:rPr>
        <w:t>16 сентября</w:t>
      </w:r>
      <w:r w:rsidRPr="008C6F77">
        <w:rPr>
          <w:rFonts w:ascii="Times New Roman" w:eastAsia="Arial Unicode MS" w:hAnsi="Times New Roman" w:cs="Times New Roman"/>
          <w:lang w:eastAsia="ru-RU"/>
        </w:rPr>
        <w:fldChar w:fldCharType="end"/>
      </w:r>
      <w:r w:rsidRPr="008C6F77">
        <w:rPr>
          <w:rFonts w:ascii="Times New Roman" w:eastAsia="Arial Unicode MS" w:hAnsi="Times New Roman" w:cs="Times New Roman"/>
          <w:lang w:eastAsia="ru-RU"/>
        </w:rPr>
        <w:t xml:space="preserve"> 2020 года №376,  опубликованное в газете </w:t>
      </w:r>
      <w:r w:rsidRPr="008C6F77">
        <w:rPr>
          <w:rFonts w:ascii="Times New Roman" w:eastAsia="Arial Unicode MS" w:hAnsi="Times New Roman" w:cs="Times New Roman"/>
          <w:shd w:val="clear" w:color="auto" w:fill="FFFFFF"/>
          <w:lang w:eastAsia="ru-RU"/>
        </w:rPr>
        <w:fldChar w:fldCharType="begin"/>
      </w:r>
      <w:r w:rsidRPr="008C6F77">
        <w:rPr>
          <w:rFonts w:ascii="Times New Roman" w:eastAsia="Arial Unicode MS" w:hAnsi="Times New Roman" w:cs="Times New Roman"/>
          <w:shd w:val="clear" w:color="auto" w:fill="FFFFFF"/>
          <w:lang w:eastAsia="ru-RU"/>
        </w:rPr>
        <w:instrText xml:space="preserve"> MERGEFIELD Название_газеты </w:instrText>
      </w:r>
      <w:r w:rsidRPr="008C6F77">
        <w:rPr>
          <w:rFonts w:ascii="Times New Roman" w:eastAsia="Arial Unicode MS" w:hAnsi="Times New Roman" w:cs="Times New Roman"/>
          <w:shd w:val="clear" w:color="auto" w:fill="FFFFFF"/>
          <w:lang w:eastAsia="ru-RU"/>
        </w:rPr>
        <w:fldChar w:fldCharType="separate"/>
      </w:r>
      <w:r w:rsidRPr="008C6F7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C6F77">
        <w:rPr>
          <w:rFonts w:ascii="Times New Roman" w:eastAsia="Arial Unicode MS" w:hAnsi="Times New Roman" w:cs="Times New Roman"/>
          <w:shd w:val="clear" w:color="auto" w:fill="FFFFFF"/>
          <w:lang w:eastAsia="ru-RU"/>
        </w:rPr>
        <w:fldChar w:fldCharType="end"/>
      </w:r>
      <w:r w:rsidRPr="008C6F77">
        <w:rPr>
          <w:rFonts w:ascii="Times New Roman" w:eastAsia="Arial Unicode MS" w:hAnsi="Times New Roman" w:cs="Times New Roman"/>
          <w:lang w:eastAsia="ru-RU"/>
        </w:rPr>
        <w:t xml:space="preserve"> </w:t>
      </w:r>
      <w:r w:rsidRPr="008C6F77">
        <w:rPr>
          <w:rFonts w:ascii="Times New Roman" w:eastAsia="Times New Roman" w:hAnsi="Times New Roman" w:cs="Times New Roman"/>
          <w:lang w:eastAsia="zh-CN"/>
        </w:rPr>
        <w:t>№23 (200) от 17.09.2020г</w:t>
      </w:r>
      <w:r w:rsidRPr="008C6F77">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8" w:history="1">
        <w:r w:rsidRPr="008C6F77">
          <w:rPr>
            <w:rFonts w:ascii="Times New Roman" w:eastAsia="Times New Roman" w:hAnsi="Times New Roman" w:cs="Times New Roman"/>
            <w:u w:val="single"/>
            <w:lang w:eastAsia="ru-RU"/>
          </w:rPr>
          <w:t>http://www.bezenchukgp.ru</w:t>
        </w:r>
      </w:hyperlink>
      <w:r w:rsidRPr="008C6F77">
        <w:rPr>
          <w:rFonts w:ascii="Times New Roman" w:eastAsia="Arial Unicode MS" w:hAnsi="Times New Roman" w:cs="Times New Roman"/>
          <w:lang w:eastAsia="ru-RU"/>
        </w:rPr>
        <w:t>.</w:t>
      </w:r>
    </w:p>
    <w:bookmarkEnd w:id="30"/>
    <w:p w14:paraId="726EF305" w14:textId="77777777" w:rsidR="008C6F77" w:rsidRPr="008C6F77" w:rsidRDefault="008C6F77" w:rsidP="006D1BBD">
      <w:pPr>
        <w:widowControl w:val="0"/>
        <w:tabs>
          <w:tab w:val="num" w:pos="1134"/>
        </w:tabs>
        <w:suppressAutoHyphens/>
        <w:spacing w:after="0" w:line="240" w:lineRule="auto"/>
        <w:ind w:firstLine="709"/>
        <w:jc w:val="both"/>
        <w:rPr>
          <w:rFonts w:ascii="Times New Roman" w:eastAsia="Arial Unicode MS" w:hAnsi="Times New Roman" w:cs="Times New Roman"/>
          <w:kern w:val="1"/>
        </w:rPr>
      </w:pPr>
      <w:r w:rsidRPr="008C6F77">
        <w:rPr>
          <w:rFonts w:ascii="Times New Roman" w:eastAsia="Arial Unicode MS" w:hAnsi="Times New Roman" w:cs="Times New Roman"/>
          <w:kern w:val="1"/>
        </w:rPr>
        <w:t xml:space="preserve">Собрания участников публичных слушаний проведены: </w:t>
      </w:r>
    </w:p>
    <w:p w14:paraId="256DF317" w14:textId="77777777" w:rsidR="008C6F77" w:rsidRPr="008C6F77" w:rsidRDefault="008C6F77" w:rsidP="006D1BBD">
      <w:pPr>
        <w:spacing w:after="0" w:line="240" w:lineRule="auto"/>
        <w:ind w:firstLine="709"/>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в поселке городского типа Безенчук «24» сентября 2020 года в </w:t>
      </w:r>
      <w:proofErr w:type="gramStart"/>
      <w:r w:rsidRPr="008C6F77">
        <w:rPr>
          <w:rFonts w:ascii="Times New Roman" w:eastAsia="Times New Roman" w:hAnsi="Times New Roman" w:cs="Times New Roman"/>
          <w:lang w:eastAsia="ru-RU"/>
        </w:rPr>
        <w:t>10.00  часов</w:t>
      </w:r>
      <w:proofErr w:type="gramEnd"/>
      <w:r w:rsidRPr="008C6F77">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06137EF8" w14:textId="77777777" w:rsidR="008C6F77" w:rsidRPr="008C6F77" w:rsidRDefault="008C6F77" w:rsidP="006D1BBD">
      <w:pPr>
        <w:spacing w:after="0" w:line="240" w:lineRule="auto"/>
        <w:ind w:firstLine="709"/>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в деревне Дмитриевка «25» сентября 2020 года в 14.00 часов по адресу: Самарская область, Безенчукский район, деревня Дмитриевка, ул. Гражданская, д. 9;</w:t>
      </w:r>
    </w:p>
    <w:p w14:paraId="34FA99C1" w14:textId="77777777" w:rsidR="008C6F77" w:rsidRPr="008C6F77" w:rsidRDefault="008C6F77" w:rsidP="006D1BBD">
      <w:pPr>
        <w:spacing w:after="0" w:line="240" w:lineRule="auto"/>
        <w:ind w:firstLine="709"/>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в поселке </w:t>
      </w:r>
      <w:proofErr w:type="spellStart"/>
      <w:r w:rsidRPr="008C6F77">
        <w:rPr>
          <w:rFonts w:ascii="Times New Roman" w:eastAsia="Times New Roman" w:hAnsi="Times New Roman" w:cs="Times New Roman"/>
          <w:lang w:eastAsia="ru-RU"/>
        </w:rPr>
        <w:t>Новооренбургский</w:t>
      </w:r>
      <w:proofErr w:type="spellEnd"/>
      <w:r w:rsidRPr="008C6F77">
        <w:rPr>
          <w:rFonts w:ascii="Times New Roman" w:eastAsia="Times New Roman" w:hAnsi="Times New Roman" w:cs="Times New Roman"/>
          <w:lang w:eastAsia="ru-RU"/>
        </w:rPr>
        <w:t xml:space="preserve"> «28» сентября 2020 года в </w:t>
      </w:r>
      <w:proofErr w:type="gramStart"/>
      <w:r w:rsidRPr="008C6F77">
        <w:rPr>
          <w:rFonts w:ascii="Times New Roman" w:eastAsia="Times New Roman" w:hAnsi="Times New Roman" w:cs="Times New Roman"/>
          <w:lang w:eastAsia="ru-RU"/>
        </w:rPr>
        <w:t>10.00  часов</w:t>
      </w:r>
      <w:proofErr w:type="gramEnd"/>
      <w:r w:rsidRPr="008C6F77">
        <w:rPr>
          <w:rFonts w:ascii="Times New Roman" w:eastAsia="Times New Roman" w:hAnsi="Times New Roman" w:cs="Times New Roman"/>
          <w:i/>
          <w:lang w:eastAsia="ru-RU"/>
        </w:rPr>
        <w:t xml:space="preserve"> </w:t>
      </w:r>
      <w:r w:rsidRPr="008C6F77">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C6F77">
        <w:rPr>
          <w:rFonts w:ascii="Times New Roman" w:eastAsia="Times New Roman" w:hAnsi="Times New Roman" w:cs="Times New Roman"/>
          <w:lang w:eastAsia="ru-RU"/>
        </w:rPr>
        <w:t>Новооренбургский</w:t>
      </w:r>
      <w:proofErr w:type="spellEnd"/>
      <w:r w:rsidRPr="008C6F77">
        <w:rPr>
          <w:rFonts w:ascii="Times New Roman" w:eastAsia="Times New Roman" w:hAnsi="Times New Roman" w:cs="Times New Roman"/>
          <w:lang w:eastAsia="ru-RU"/>
        </w:rPr>
        <w:t>, ул. Оренбургская, д. 22;</w:t>
      </w:r>
    </w:p>
    <w:p w14:paraId="0CE95AA8" w14:textId="77777777" w:rsidR="008C6F77" w:rsidRPr="008C6F77" w:rsidRDefault="008C6F77" w:rsidP="006D1BBD">
      <w:pPr>
        <w:spacing w:after="0" w:line="240" w:lineRule="auto"/>
        <w:ind w:firstLine="709"/>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в поселке Сосновка ««29» сентября 2020 года в </w:t>
      </w:r>
      <w:proofErr w:type="gramStart"/>
      <w:r w:rsidRPr="008C6F77">
        <w:rPr>
          <w:rFonts w:ascii="Times New Roman" w:eastAsia="Times New Roman" w:hAnsi="Times New Roman" w:cs="Times New Roman"/>
          <w:lang w:eastAsia="ru-RU"/>
        </w:rPr>
        <w:t>14.00  часов</w:t>
      </w:r>
      <w:proofErr w:type="gramEnd"/>
      <w:r w:rsidRPr="008C6F77">
        <w:rPr>
          <w:rFonts w:ascii="Times New Roman" w:eastAsia="Times New Roman" w:hAnsi="Times New Roman" w:cs="Times New Roman"/>
          <w:i/>
          <w:lang w:eastAsia="ru-RU"/>
        </w:rPr>
        <w:t xml:space="preserve"> </w:t>
      </w:r>
      <w:r w:rsidRPr="008C6F77">
        <w:rPr>
          <w:rFonts w:ascii="Times New Roman" w:eastAsia="Times New Roman" w:hAnsi="Times New Roman" w:cs="Times New Roman"/>
          <w:lang w:eastAsia="ru-RU"/>
        </w:rPr>
        <w:t>по адресу: Самарская область, Безенчукский район, поселок Сосновка, д. 13;</w:t>
      </w:r>
    </w:p>
    <w:p w14:paraId="6F4794D4" w14:textId="77777777" w:rsidR="008C6F77" w:rsidRPr="008C6F77" w:rsidRDefault="008C6F77" w:rsidP="006D1BBD">
      <w:pPr>
        <w:spacing w:after="0" w:line="240" w:lineRule="auto"/>
        <w:ind w:firstLine="709"/>
        <w:jc w:val="both"/>
        <w:rPr>
          <w:rFonts w:ascii="Times New Roman" w:eastAsia="Times New Roman" w:hAnsi="Times New Roman" w:cs="Times New Roman"/>
          <w:lang w:eastAsia="ru-RU"/>
        </w:rPr>
      </w:pPr>
      <w:r w:rsidRPr="008C6F77">
        <w:rPr>
          <w:rFonts w:ascii="Times New Roman" w:eastAsia="Times New Roman" w:hAnsi="Times New Roman" w:cs="Times New Roman"/>
          <w:lang w:eastAsia="ru-RU"/>
        </w:rPr>
        <w:t xml:space="preserve">на железнодорожном разъезде Восток «30» сентября 2020 года в </w:t>
      </w:r>
      <w:proofErr w:type="gramStart"/>
      <w:r w:rsidRPr="008C6F77">
        <w:rPr>
          <w:rFonts w:ascii="Times New Roman" w:eastAsia="Times New Roman" w:hAnsi="Times New Roman" w:cs="Times New Roman"/>
          <w:lang w:eastAsia="ru-RU"/>
        </w:rPr>
        <w:t>10.00  часов</w:t>
      </w:r>
      <w:proofErr w:type="gramEnd"/>
      <w:r w:rsidRPr="008C6F77">
        <w:rPr>
          <w:rFonts w:ascii="Times New Roman" w:eastAsia="Times New Roman" w:hAnsi="Times New Roman" w:cs="Times New Roman"/>
          <w:i/>
          <w:lang w:eastAsia="ru-RU"/>
        </w:rPr>
        <w:t xml:space="preserve"> </w:t>
      </w:r>
      <w:r w:rsidRPr="008C6F77">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282572E4" w14:textId="77777777" w:rsidR="008C6F77" w:rsidRPr="008C6F77" w:rsidRDefault="008C6F77" w:rsidP="006D1BB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6F77">
        <w:rPr>
          <w:rFonts w:ascii="Times New Roman" w:eastAsia="MS Mincho" w:hAnsi="Times New Roman" w:cs="Times New Roman"/>
          <w:lang w:eastAsia="ru-RU"/>
        </w:rPr>
        <w:t>Реквизиты протокола публичных слушаний, на основании которого подготовлено заключение о результатах общественных обсуждений или публичных слушаний – №16 от 17.10.2020.</w:t>
      </w:r>
    </w:p>
    <w:p w14:paraId="3FB561A1"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В публичных слушаниях приняли участие 5 участников, в том числе:</w:t>
      </w:r>
    </w:p>
    <w:p w14:paraId="2C6F3E4C"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в поселке городского типа Безенчук – 5 участников;</w:t>
      </w:r>
    </w:p>
    <w:p w14:paraId="42B5B729"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в деревне Дмитриевка – 0 участников;</w:t>
      </w:r>
    </w:p>
    <w:p w14:paraId="54881319"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 xml:space="preserve">в поселке </w:t>
      </w:r>
      <w:proofErr w:type="spellStart"/>
      <w:r w:rsidRPr="008C6F77">
        <w:rPr>
          <w:rFonts w:ascii="Times New Roman" w:eastAsia="Calibri" w:hAnsi="Times New Roman" w:cs="Times New Roman"/>
        </w:rPr>
        <w:t>Новооренбургский</w:t>
      </w:r>
      <w:proofErr w:type="spellEnd"/>
      <w:r w:rsidRPr="008C6F77">
        <w:rPr>
          <w:rFonts w:ascii="Times New Roman" w:eastAsia="Calibri" w:hAnsi="Times New Roman" w:cs="Times New Roman"/>
        </w:rPr>
        <w:t xml:space="preserve"> – 0 участников;</w:t>
      </w:r>
    </w:p>
    <w:p w14:paraId="03518399"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в поселке Сосновка – 0 участников;</w:t>
      </w:r>
    </w:p>
    <w:p w14:paraId="69322C11"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на железнодорожном разъезде Восток – 0 участников.</w:t>
      </w:r>
    </w:p>
    <w:p w14:paraId="44D17DD1"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5. Предложения и замечания по проекту Решения – внесли в протокол публичных слушаний 5 (пять) участников.</w:t>
      </w:r>
    </w:p>
    <w:p w14:paraId="33D48C26" w14:textId="77777777" w:rsidR="008C6F77" w:rsidRPr="008C6F77" w:rsidRDefault="008C6F77" w:rsidP="006D1BBD">
      <w:pPr>
        <w:spacing w:after="0" w:line="240" w:lineRule="auto"/>
        <w:ind w:firstLine="709"/>
        <w:jc w:val="both"/>
        <w:rPr>
          <w:rFonts w:ascii="Times New Roman" w:eastAsia="Calibri" w:hAnsi="Times New Roman" w:cs="Times New Roman"/>
        </w:rPr>
      </w:pPr>
      <w:r w:rsidRPr="008C6F77">
        <w:rPr>
          <w:rFonts w:ascii="Times New Roman" w:eastAsia="Calibri" w:hAnsi="Times New Roman" w:cs="Times New Roman"/>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395"/>
        <w:gridCol w:w="3543"/>
        <w:gridCol w:w="2262"/>
        <w:gridCol w:w="22"/>
      </w:tblGrid>
      <w:tr w:rsidR="008C6F77" w:rsidRPr="008C6F77" w14:paraId="2E3E6400" w14:textId="77777777" w:rsidTr="00016CA0">
        <w:trPr>
          <w:gridAfter w:val="1"/>
          <w:wAfter w:w="22" w:type="dxa"/>
        </w:trPr>
        <w:tc>
          <w:tcPr>
            <w:tcW w:w="562" w:type="dxa"/>
            <w:shd w:val="clear" w:color="auto" w:fill="auto"/>
          </w:tcPr>
          <w:p w14:paraId="7C1163BE"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t>№</w:t>
            </w:r>
          </w:p>
        </w:tc>
        <w:tc>
          <w:tcPr>
            <w:tcW w:w="4395" w:type="dxa"/>
            <w:shd w:val="clear" w:color="auto" w:fill="auto"/>
          </w:tcPr>
          <w:p w14:paraId="422C7D57"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t>Содержание внесенных предложений и замечаний</w:t>
            </w:r>
          </w:p>
        </w:tc>
        <w:tc>
          <w:tcPr>
            <w:tcW w:w="3543" w:type="dxa"/>
            <w:shd w:val="clear" w:color="auto" w:fill="auto"/>
          </w:tcPr>
          <w:p w14:paraId="3FD13C43"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t xml:space="preserve">Рекомендации организатора о целесообразности или </w:t>
            </w:r>
            <w:r w:rsidRPr="008C6F77">
              <w:rPr>
                <w:rFonts w:ascii="Times New Roman" w:eastAsia="Calibri" w:hAnsi="Times New Roman" w:cs="Times New Roman"/>
                <w:sz w:val="20"/>
                <w:szCs w:val="20"/>
              </w:rPr>
              <w:lastRenderedPageBreak/>
              <w:t>нецелесообразности учета замечаний и предложений, поступивших на публичных слушаниях</w:t>
            </w:r>
          </w:p>
        </w:tc>
        <w:tc>
          <w:tcPr>
            <w:tcW w:w="2262" w:type="dxa"/>
            <w:shd w:val="clear" w:color="auto" w:fill="auto"/>
          </w:tcPr>
          <w:p w14:paraId="59019F05"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lastRenderedPageBreak/>
              <w:t>Выводы</w:t>
            </w:r>
          </w:p>
        </w:tc>
      </w:tr>
      <w:tr w:rsidR="008C6F77" w:rsidRPr="008C6F77" w14:paraId="4F7FDE10" w14:textId="77777777" w:rsidTr="00016CA0">
        <w:tc>
          <w:tcPr>
            <w:tcW w:w="10784" w:type="dxa"/>
            <w:gridSpan w:val="5"/>
            <w:shd w:val="clear" w:color="auto" w:fill="auto"/>
          </w:tcPr>
          <w:p w14:paraId="2A8F1E08"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t>Предложения, поступившие от участников публичных слушаний и постоянно проживающих на территории, в пределах которой проводятся публичные слушания</w:t>
            </w:r>
          </w:p>
        </w:tc>
      </w:tr>
      <w:tr w:rsidR="008C6F77" w:rsidRPr="008C6F77" w14:paraId="49EC3B8B" w14:textId="77777777" w:rsidTr="00016CA0">
        <w:trPr>
          <w:gridAfter w:val="1"/>
          <w:wAfter w:w="22" w:type="dxa"/>
        </w:trPr>
        <w:tc>
          <w:tcPr>
            <w:tcW w:w="562" w:type="dxa"/>
            <w:shd w:val="clear" w:color="auto" w:fill="auto"/>
          </w:tcPr>
          <w:p w14:paraId="7776FEC0" w14:textId="77777777" w:rsidR="008C6F77" w:rsidRPr="008C6F77" w:rsidRDefault="008C6F77" w:rsidP="008C6F77">
            <w:pPr>
              <w:spacing w:after="0" w:line="240" w:lineRule="auto"/>
              <w:jc w:val="both"/>
              <w:rPr>
                <w:rFonts w:ascii="Times New Roman" w:eastAsia="Calibri" w:hAnsi="Times New Roman" w:cs="Times New Roman"/>
                <w:sz w:val="20"/>
                <w:szCs w:val="20"/>
              </w:rPr>
            </w:pPr>
            <w:r w:rsidRPr="008C6F77">
              <w:rPr>
                <w:rFonts w:ascii="Times New Roman" w:eastAsia="Calibri" w:hAnsi="Times New Roman" w:cs="Times New Roman"/>
                <w:sz w:val="20"/>
                <w:szCs w:val="20"/>
              </w:rPr>
              <w:t>1.</w:t>
            </w:r>
          </w:p>
        </w:tc>
        <w:tc>
          <w:tcPr>
            <w:tcW w:w="4395" w:type="dxa"/>
            <w:shd w:val="clear" w:color="auto" w:fill="auto"/>
          </w:tcPr>
          <w:p w14:paraId="2B17FE04"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Перенести из условно разрешенных видов использования в основные виды разрешенного использования земельных участков в территориальной зоне О1 виды «автомобильные мойки», «ремонт автомобилей»</w:t>
            </w:r>
          </w:p>
        </w:tc>
        <w:tc>
          <w:tcPr>
            <w:tcW w:w="3543" w:type="dxa"/>
            <w:shd w:val="clear" w:color="auto" w:fill="auto"/>
          </w:tcPr>
          <w:p w14:paraId="5278B971"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Учесть поступившее предложение, поскольку оно направлено на совершенствование регулирования землепользования и застройки на территории поселения</w:t>
            </w:r>
          </w:p>
        </w:tc>
        <w:tc>
          <w:tcPr>
            <w:tcW w:w="2262" w:type="dxa"/>
            <w:shd w:val="clear" w:color="auto" w:fill="auto"/>
          </w:tcPr>
          <w:p w14:paraId="7C6F03A8"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Рекомендовать принять проект с учетом поступившего предложения</w:t>
            </w:r>
          </w:p>
        </w:tc>
      </w:tr>
      <w:tr w:rsidR="008C6F77" w:rsidRPr="008C6F77" w14:paraId="244896A5" w14:textId="77777777" w:rsidTr="00016CA0">
        <w:trPr>
          <w:gridAfter w:val="1"/>
          <w:wAfter w:w="22" w:type="dxa"/>
        </w:trPr>
        <w:tc>
          <w:tcPr>
            <w:tcW w:w="562" w:type="dxa"/>
            <w:shd w:val="clear" w:color="auto" w:fill="auto"/>
          </w:tcPr>
          <w:p w14:paraId="06B5128D" w14:textId="77777777" w:rsidR="008C6F77" w:rsidRPr="008C6F77" w:rsidRDefault="008C6F77" w:rsidP="008C6F77">
            <w:pPr>
              <w:spacing w:after="0" w:line="240" w:lineRule="auto"/>
              <w:jc w:val="both"/>
              <w:rPr>
                <w:rFonts w:ascii="Times New Roman" w:eastAsia="Calibri" w:hAnsi="Times New Roman" w:cs="Times New Roman"/>
                <w:sz w:val="20"/>
                <w:szCs w:val="20"/>
              </w:rPr>
            </w:pPr>
            <w:r w:rsidRPr="008C6F77">
              <w:rPr>
                <w:rFonts w:ascii="Times New Roman" w:eastAsia="Calibri" w:hAnsi="Times New Roman" w:cs="Times New Roman"/>
                <w:sz w:val="20"/>
                <w:szCs w:val="20"/>
              </w:rPr>
              <w:t>2.</w:t>
            </w:r>
          </w:p>
        </w:tc>
        <w:tc>
          <w:tcPr>
            <w:tcW w:w="4395" w:type="dxa"/>
            <w:shd w:val="clear" w:color="auto" w:fill="auto"/>
          </w:tcPr>
          <w:p w14:paraId="6B955089"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 xml:space="preserve">В жилых зонах минимальную площадь земельного участка для блокированной жилой застройки изменить на 50 </w:t>
            </w:r>
            <w:proofErr w:type="spellStart"/>
            <w:proofErr w:type="gramStart"/>
            <w:r w:rsidRPr="008C6F77">
              <w:rPr>
                <w:rFonts w:ascii="Times New Roman" w:eastAsia="Calibri" w:hAnsi="Times New Roman" w:cs="Times New Roman"/>
                <w:sz w:val="20"/>
                <w:szCs w:val="20"/>
              </w:rPr>
              <w:t>кв.м</w:t>
            </w:r>
            <w:proofErr w:type="spellEnd"/>
            <w:proofErr w:type="gramEnd"/>
          </w:p>
        </w:tc>
        <w:tc>
          <w:tcPr>
            <w:tcW w:w="3543" w:type="dxa"/>
            <w:shd w:val="clear" w:color="auto" w:fill="auto"/>
          </w:tcPr>
          <w:p w14:paraId="5A3F8324"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Учесть поступившее предложение, поскольку оно направлено на совершенствование регулирования землепользования и застройки на территории поселения</w:t>
            </w:r>
          </w:p>
        </w:tc>
        <w:tc>
          <w:tcPr>
            <w:tcW w:w="2262" w:type="dxa"/>
            <w:shd w:val="clear" w:color="auto" w:fill="auto"/>
          </w:tcPr>
          <w:p w14:paraId="5196E128"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Рекомендовать принять проект с учетом поступившего предложения</w:t>
            </w:r>
          </w:p>
        </w:tc>
      </w:tr>
      <w:tr w:rsidR="008C6F77" w:rsidRPr="008C6F77" w14:paraId="369C735D" w14:textId="77777777" w:rsidTr="00016CA0">
        <w:trPr>
          <w:gridAfter w:val="1"/>
          <w:wAfter w:w="22" w:type="dxa"/>
        </w:trPr>
        <w:tc>
          <w:tcPr>
            <w:tcW w:w="562" w:type="dxa"/>
            <w:shd w:val="clear" w:color="auto" w:fill="auto"/>
          </w:tcPr>
          <w:p w14:paraId="0FC80CFD" w14:textId="77777777" w:rsidR="008C6F77" w:rsidRPr="008C6F77" w:rsidRDefault="008C6F77" w:rsidP="008C6F77">
            <w:pPr>
              <w:spacing w:after="0" w:line="240" w:lineRule="auto"/>
              <w:jc w:val="both"/>
              <w:rPr>
                <w:rFonts w:ascii="Times New Roman" w:eastAsia="Calibri" w:hAnsi="Times New Roman" w:cs="Times New Roman"/>
                <w:sz w:val="20"/>
                <w:szCs w:val="20"/>
              </w:rPr>
            </w:pPr>
            <w:r w:rsidRPr="008C6F77">
              <w:rPr>
                <w:rFonts w:ascii="Times New Roman" w:eastAsia="Calibri" w:hAnsi="Times New Roman" w:cs="Times New Roman"/>
                <w:sz w:val="20"/>
                <w:szCs w:val="20"/>
              </w:rPr>
              <w:t>3</w:t>
            </w:r>
          </w:p>
        </w:tc>
        <w:tc>
          <w:tcPr>
            <w:tcW w:w="4395" w:type="dxa"/>
            <w:shd w:val="clear" w:color="auto" w:fill="auto"/>
          </w:tcPr>
          <w:p w14:paraId="08A6FF9C"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Times New Roman" w:hAnsi="Times New Roman" w:cs="Times New Roman"/>
                <w:sz w:val="20"/>
                <w:szCs w:val="20"/>
                <w:lang w:eastAsia="ru-RU"/>
              </w:rPr>
              <w:t>Я «за» внесение данных изменений в Правила землепользования и застройки</w:t>
            </w:r>
          </w:p>
        </w:tc>
        <w:tc>
          <w:tcPr>
            <w:tcW w:w="3543" w:type="dxa"/>
            <w:shd w:val="clear" w:color="auto" w:fill="auto"/>
          </w:tcPr>
          <w:p w14:paraId="09A8B1E8"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Учесть поступившее предложение, поскольку оно направлено на совершенствование регулирования землепользования и застройки на территории поселения</w:t>
            </w:r>
          </w:p>
        </w:tc>
        <w:tc>
          <w:tcPr>
            <w:tcW w:w="2262" w:type="dxa"/>
            <w:shd w:val="clear" w:color="auto" w:fill="auto"/>
          </w:tcPr>
          <w:p w14:paraId="27BDC788"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Рекомендовать принять проект с учетом поступившего предложения</w:t>
            </w:r>
          </w:p>
        </w:tc>
      </w:tr>
      <w:tr w:rsidR="008C6F77" w:rsidRPr="008C6F77" w14:paraId="1C873AE5" w14:textId="77777777" w:rsidTr="00016CA0">
        <w:tc>
          <w:tcPr>
            <w:tcW w:w="10784" w:type="dxa"/>
            <w:gridSpan w:val="5"/>
            <w:shd w:val="clear" w:color="auto" w:fill="auto"/>
          </w:tcPr>
          <w:p w14:paraId="2B029126" w14:textId="77777777" w:rsidR="008C6F77" w:rsidRPr="008C6F77" w:rsidRDefault="008C6F77" w:rsidP="008C6F77">
            <w:pPr>
              <w:spacing w:after="0" w:line="240" w:lineRule="auto"/>
              <w:jc w:val="center"/>
              <w:rPr>
                <w:rFonts w:ascii="Times New Roman" w:eastAsia="Calibri" w:hAnsi="Times New Roman" w:cs="Times New Roman"/>
                <w:sz w:val="20"/>
                <w:szCs w:val="20"/>
              </w:rPr>
            </w:pPr>
            <w:r w:rsidRPr="008C6F77">
              <w:rPr>
                <w:rFonts w:ascii="Times New Roman" w:eastAsia="Calibri" w:hAnsi="Times New Roman" w:cs="Times New Roman"/>
                <w:sz w:val="20"/>
                <w:szCs w:val="20"/>
              </w:rPr>
              <w:t>Предложения, поступившие от иных участников публичных слушаний</w:t>
            </w:r>
          </w:p>
        </w:tc>
      </w:tr>
      <w:tr w:rsidR="008C6F77" w:rsidRPr="008C6F77" w14:paraId="754C28B1" w14:textId="77777777" w:rsidTr="00016CA0">
        <w:trPr>
          <w:gridAfter w:val="1"/>
          <w:wAfter w:w="22" w:type="dxa"/>
        </w:trPr>
        <w:tc>
          <w:tcPr>
            <w:tcW w:w="562" w:type="dxa"/>
            <w:shd w:val="clear" w:color="auto" w:fill="auto"/>
          </w:tcPr>
          <w:p w14:paraId="0AEB1FBD" w14:textId="77777777" w:rsidR="008C6F77" w:rsidRPr="008C6F77" w:rsidRDefault="008C6F77" w:rsidP="008C6F77">
            <w:pPr>
              <w:spacing w:after="0" w:line="240" w:lineRule="auto"/>
              <w:jc w:val="both"/>
              <w:rPr>
                <w:rFonts w:ascii="Times New Roman" w:eastAsia="Calibri" w:hAnsi="Times New Roman" w:cs="Times New Roman"/>
                <w:sz w:val="20"/>
                <w:szCs w:val="20"/>
              </w:rPr>
            </w:pPr>
            <w:r w:rsidRPr="008C6F77">
              <w:rPr>
                <w:rFonts w:ascii="Times New Roman" w:eastAsia="Calibri" w:hAnsi="Times New Roman" w:cs="Times New Roman"/>
                <w:sz w:val="20"/>
                <w:szCs w:val="20"/>
              </w:rPr>
              <w:t>3.</w:t>
            </w:r>
          </w:p>
        </w:tc>
        <w:tc>
          <w:tcPr>
            <w:tcW w:w="4395" w:type="dxa"/>
            <w:shd w:val="clear" w:color="auto" w:fill="auto"/>
          </w:tcPr>
          <w:p w14:paraId="792D4024"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 xml:space="preserve">Внести изменения в Правила землепользования и застройки городского поселения Безенчук в части минимальной площади земельного участка для размещения объектов среднего профессионального и высшего профессионального образования на 2 000 </w:t>
            </w:r>
            <w:proofErr w:type="spellStart"/>
            <w:proofErr w:type="gramStart"/>
            <w:r w:rsidRPr="008C6F77">
              <w:rPr>
                <w:rFonts w:ascii="Times New Roman" w:eastAsia="Calibri" w:hAnsi="Times New Roman" w:cs="Times New Roman"/>
                <w:sz w:val="20"/>
                <w:szCs w:val="20"/>
              </w:rPr>
              <w:t>кв.м</w:t>
            </w:r>
            <w:proofErr w:type="spellEnd"/>
            <w:proofErr w:type="gramEnd"/>
          </w:p>
        </w:tc>
        <w:tc>
          <w:tcPr>
            <w:tcW w:w="3543" w:type="dxa"/>
            <w:shd w:val="clear" w:color="auto" w:fill="auto"/>
          </w:tcPr>
          <w:p w14:paraId="5802A4E8"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Учесть поступившее предложение, поскольку оно направлено на совершенствование регулирования землепользования и застройки на территории поселения</w:t>
            </w:r>
          </w:p>
        </w:tc>
        <w:tc>
          <w:tcPr>
            <w:tcW w:w="2262" w:type="dxa"/>
            <w:shd w:val="clear" w:color="auto" w:fill="auto"/>
          </w:tcPr>
          <w:p w14:paraId="787D2D9F"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Рекомендовать принять проект с учетом поступившего предложения</w:t>
            </w:r>
          </w:p>
        </w:tc>
      </w:tr>
      <w:tr w:rsidR="008C6F77" w:rsidRPr="008C6F77" w14:paraId="1E97D2B1" w14:textId="77777777" w:rsidTr="00016CA0">
        <w:trPr>
          <w:gridAfter w:val="1"/>
          <w:wAfter w:w="22" w:type="dxa"/>
        </w:trPr>
        <w:tc>
          <w:tcPr>
            <w:tcW w:w="562" w:type="dxa"/>
            <w:shd w:val="clear" w:color="auto" w:fill="auto"/>
          </w:tcPr>
          <w:p w14:paraId="05C1F8ED" w14:textId="77777777" w:rsidR="008C6F77" w:rsidRPr="008C6F77" w:rsidRDefault="008C6F77" w:rsidP="008C6F77">
            <w:pPr>
              <w:spacing w:after="0" w:line="240" w:lineRule="auto"/>
              <w:jc w:val="both"/>
              <w:rPr>
                <w:rFonts w:ascii="Times New Roman" w:eastAsia="Calibri" w:hAnsi="Times New Roman" w:cs="Times New Roman"/>
                <w:sz w:val="20"/>
                <w:szCs w:val="20"/>
              </w:rPr>
            </w:pPr>
            <w:r w:rsidRPr="008C6F77">
              <w:rPr>
                <w:rFonts w:ascii="Times New Roman" w:eastAsia="Calibri" w:hAnsi="Times New Roman" w:cs="Times New Roman"/>
                <w:sz w:val="20"/>
                <w:szCs w:val="20"/>
              </w:rPr>
              <w:t>4.</w:t>
            </w:r>
          </w:p>
        </w:tc>
        <w:tc>
          <w:tcPr>
            <w:tcW w:w="4395" w:type="dxa"/>
            <w:shd w:val="clear" w:color="auto" w:fill="auto"/>
          </w:tcPr>
          <w:p w14:paraId="7D7761DA"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Дополнить перечень видов разрешенного использования территориальной зоны О4 видом разрешенного использования «служебные гаражи»</w:t>
            </w:r>
          </w:p>
        </w:tc>
        <w:tc>
          <w:tcPr>
            <w:tcW w:w="3543" w:type="dxa"/>
            <w:shd w:val="clear" w:color="auto" w:fill="auto"/>
          </w:tcPr>
          <w:p w14:paraId="67F1EC84"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Учесть поступившее предложение, поскольку оно направлено на совершенствование регулирования землепользования и застройки на территории поселения</w:t>
            </w:r>
          </w:p>
        </w:tc>
        <w:tc>
          <w:tcPr>
            <w:tcW w:w="2262" w:type="dxa"/>
            <w:shd w:val="clear" w:color="auto" w:fill="auto"/>
          </w:tcPr>
          <w:p w14:paraId="470B7BC3" w14:textId="77777777" w:rsidR="008C6F77" w:rsidRPr="008C6F77" w:rsidRDefault="008C6F77" w:rsidP="008C6F77">
            <w:pPr>
              <w:spacing w:after="0" w:line="240" w:lineRule="auto"/>
              <w:rPr>
                <w:rFonts w:ascii="Times New Roman" w:eastAsia="Calibri" w:hAnsi="Times New Roman" w:cs="Times New Roman"/>
                <w:sz w:val="20"/>
                <w:szCs w:val="20"/>
              </w:rPr>
            </w:pPr>
            <w:r w:rsidRPr="008C6F77">
              <w:rPr>
                <w:rFonts w:ascii="Times New Roman" w:eastAsia="Calibri" w:hAnsi="Times New Roman" w:cs="Times New Roman"/>
                <w:sz w:val="20"/>
                <w:szCs w:val="20"/>
              </w:rPr>
              <w:t>Рекомендовать принять проект с учетом поступившего предложения</w:t>
            </w:r>
          </w:p>
        </w:tc>
      </w:tr>
    </w:tbl>
    <w:p w14:paraId="16ABFB45" w14:textId="5ED33160" w:rsidR="002B5EF1" w:rsidRPr="00F96E12" w:rsidRDefault="002B5EF1" w:rsidP="0042399D">
      <w:pPr>
        <w:autoSpaceDE w:val="0"/>
        <w:autoSpaceDN w:val="0"/>
        <w:adjustRightInd w:val="0"/>
        <w:spacing w:after="0" w:line="240" w:lineRule="auto"/>
        <w:rPr>
          <w:rFonts w:ascii="Times New Roman" w:eastAsia="Times New Roman" w:hAnsi="Times New Roman" w:cs="Times New Roman"/>
          <w:sz w:val="8"/>
          <w:szCs w:val="8"/>
          <w:lang w:eastAsia="ru-RU"/>
        </w:rPr>
      </w:pPr>
    </w:p>
    <w:p w14:paraId="0135C5BC" w14:textId="0F713BCB" w:rsidR="00415F98" w:rsidRPr="00A12459" w:rsidRDefault="00415F98" w:rsidP="00415F98">
      <w:pPr>
        <w:spacing w:after="0" w:line="240" w:lineRule="auto"/>
        <w:jc w:val="center"/>
        <w:rPr>
          <w:rFonts w:ascii="Times New Roman" w:eastAsia="Times New Roman" w:hAnsi="Times New Roman" w:cs="Times New Roman"/>
          <w:b/>
          <w:bCs/>
          <w:lang w:eastAsia="ru-RU"/>
        </w:rPr>
      </w:pPr>
      <w:r w:rsidRPr="00A12459">
        <w:rPr>
          <w:rFonts w:ascii="Times New Roman" w:eastAsia="Times New Roman" w:hAnsi="Times New Roman" w:cs="Times New Roman"/>
          <w:b/>
          <w:bCs/>
          <w:lang w:eastAsia="ru-RU"/>
        </w:rPr>
        <w:t>Уважаемые жители городского поселения Безенчук!</w:t>
      </w:r>
    </w:p>
    <w:p w14:paraId="06EF6816"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Напоминаем вам о том, что до </w:t>
      </w:r>
      <w:r>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текущего года на территории Самарской области действует особый противопожарный режим. В связи с сохраняющейся устойчивой сухой и тёплой погодой и установлением 4-го класса пожарной опасности лесов, в период с 5 по </w:t>
      </w:r>
      <w:r>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2020 года в Самарской области введён запрет на посещение лесов. </w:t>
      </w:r>
    </w:p>
    <w:p w14:paraId="2978BC9B"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ЕСЛИ ВЫ ВСЁ-ТАКИ ОКАЗАЛИСЬ В </w:t>
      </w:r>
      <w:proofErr w:type="gramStart"/>
      <w:r w:rsidRPr="00097B36">
        <w:rPr>
          <w:rFonts w:ascii="Times New Roman" w:eastAsia="Times New Roman" w:hAnsi="Times New Roman" w:cs="Times New Roman"/>
          <w:lang w:eastAsia="ru-RU"/>
        </w:rPr>
        <w:t>ЛЕСУ,СОБЛЮДАЙТЕ</w:t>
      </w:r>
      <w:proofErr w:type="gramEnd"/>
      <w:r w:rsidRPr="00097B36">
        <w:rPr>
          <w:rFonts w:ascii="Times New Roman" w:eastAsia="Times New Roman" w:hAnsi="Times New Roman" w:cs="Times New Roman"/>
          <w:lang w:eastAsia="ru-RU"/>
        </w:rPr>
        <w:t xml:space="preserve"> СЛЕДУЮЩИЕ ПРАВИЛА: </w:t>
      </w:r>
    </w:p>
    <w:p w14:paraId="17E85686"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В пожароопасный период в лесу КАТЕГОРИЧЕСКИ ЗАПРЕЩАЕТСЯ:</w:t>
      </w:r>
    </w:p>
    <w:p w14:paraId="474C0418"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разводить костры, использовать мангалы, другие приспособления для приготовления пищи;</w:t>
      </w:r>
      <w:r w:rsidRPr="00097B36">
        <w:rPr>
          <w:rFonts w:ascii="Times New Roman" w:eastAsia="Times New Roman" w:hAnsi="Times New Roman" w:cs="Times New Roman"/>
          <w:lang w:eastAsia="ru-RU"/>
        </w:rPr>
        <w:br/>
        <w:t xml:space="preserve">- курить, бросать горящие спички, окурки, вытряхивать из курительных трубок горячую золу; </w:t>
      </w:r>
      <w:r w:rsidRPr="00097B36">
        <w:rPr>
          <w:rFonts w:ascii="Times New Roman" w:eastAsia="Times New Roman" w:hAnsi="Times New Roman" w:cs="Times New Roman"/>
          <w:lang w:eastAsia="ru-RU"/>
        </w:rPr>
        <w:br/>
        <w:t xml:space="preserve">- заезжать в лес на автомобилях и мотоциклах - искры из глушителя могут вызвать пожар; </w:t>
      </w:r>
      <w:r w:rsidRPr="00097B36">
        <w:rPr>
          <w:rFonts w:ascii="Times New Roman" w:eastAsia="Times New Roman" w:hAnsi="Times New Roman" w:cs="Times New Roman"/>
          <w:lang w:eastAsia="ru-RU"/>
        </w:rPr>
        <w:br/>
        <w:t>- оставлять в лесу промасленный или пропитанный бензином, керосином и иными горючими веществами обтирочный материал;</w:t>
      </w:r>
    </w:p>
    <w:p w14:paraId="4A45F1C2"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огнём вблизи машин, заправляемых топливом;</w:t>
      </w:r>
    </w:p>
    <w:p w14:paraId="78588A52"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в лесу промасленные или пропитанные горючими веществами обтирочные материалы, бутылки или осколки стекла, которые способны сработать как зажигательные линзы;</w:t>
      </w:r>
    </w:p>
    <w:p w14:paraId="77BF6CBD"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 водителям необходимо быть предельно внимательными - брошенный на обочину из окна автомобиля окурок может стать причиной серьёзного лесного пожара. </w:t>
      </w:r>
    </w:p>
    <w:p w14:paraId="05BB7FBB"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на освещённой солнцем лесной поляне бутылки, осколки стекла, другой мусор;</w:t>
      </w:r>
    </w:p>
    <w:p w14:paraId="051FE029"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выжигать траву, а также стерню на полях.</w:t>
      </w:r>
    </w:p>
    <w:p w14:paraId="32E7335A"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стрелять из оружия, бросать непотушенные спички или сигареты, пользоваться в лесу различными пиротехническими изделиями - петардами, бенгальскими огнями и т.п.</w:t>
      </w:r>
    </w:p>
    <w:p w14:paraId="6AA9CED9" w14:textId="77777777" w:rsidR="00415F98" w:rsidRPr="00097B36"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 </w:t>
      </w:r>
      <w:r w:rsidRPr="00097B36">
        <w:rPr>
          <w:rFonts w:ascii="Times New Roman" w:eastAsia="Times New Roman" w:hAnsi="Times New Roman" w:cs="Times New Roman"/>
          <w:lang w:eastAsia="ru-RU"/>
        </w:rPr>
        <w:b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097B36">
        <w:rPr>
          <w:rFonts w:ascii="Times New Roman" w:eastAsia="Times New Roman" w:hAnsi="Times New Roman" w:cs="Times New Roman"/>
          <w:lang w:eastAsia="ru-RU"/>
        </w:rPr>
        <w:t>м.р</w:t>
      </w:r>
      <w:proofErr w:type="spellEnd"/>
      <w:r w:rsidRPr="00097B36">
        <w:rPr>
          <w:rFonts w:ascii="Times New Roman" w:eastAsia="Times New Roman" w:hAnsi="Times New Roman" w:cs="Times New Roman"/>
          <w:lang w:eastAsia="ru-RU"/>
        </w:rPr>
        <w:t>. Безенчукский).</w:t>
      </w:r>
    </w:p>
    <w:p w14:paraId="620BFEAB" w14:textId="77777777" w:rsidR="00415F98" w:rsidRPr="0042399D" w:rsidRDefault="00415F98" w:rsidP="00783C7D">
      <w:pPr>
        <w:autoSpaceDE w:val="0"/>
        <w:autoSpaceDN w:val="0"/>
        <w:adjustRightInd w:val="0"/>
        <w:spacing w:after="0" w:line="240" w:lineRule="auto"/>
        <w:rPr>
          <w:rFonts w:ascii="Times New Roman" w:eastAsia="Times New Roman" w:hAnsi="Times New Roman" w:cs="Times New Roman"/>
          <w:lang w:eastAsia="ru-RU"/>
        </w:rPr>
      </w:pPr>
    </w:p>
    <w:p w14:paraId="2AF1F9F1" w14:textId="2B1E93CA"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lastRenderedPageBreak/>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639E8616" w14:textId="00FC2D38"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20"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21"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22"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23"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4"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0F9ED9B"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со значительно большего расстояния по сравнению с пешеходом без них. При движении с ближним светом расстояние увеличивается с 25-40 метров до 130-140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ВАЖНО! Даже имея на одежде светоотражатель, необходимо соблюдать все правила безопасного поведения на дороге. Ошибочно </w:t>
      </w:r>
      <w:proofErr w:type="gramStart"/>
      <w:r w:rsidRPr="001674F8">
        <w:rPr>
          <w:rFonts w:ascii="Times New Roman" w:eastAsia="Times New Roman" w:hAnsi="Times New Roman" w:cs="Times New Roman"/>
          <w:lang w:eastAsia="ru-RU"/>
        </w:rPr>
        <w:t>предполагать</w:t>
      </w:r>
      <w:proofErr w:type="gramEnd"/>
      <w:r w:rsidRPr="001674F8">
        <w:rPr>
          <w:rFonts w:ascii="Times New Roman" w:eastAsia="Times New Roman" w:hAnsi="Times New Roman" w:cs="Times New Roman"/>
          <w:lang w:eastAsia="ru-RU"/>
        </w:rPr>
        <w:t xml:space="preserve">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lastRenderedPageBreak/>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576648" w:rsidRDefault="002860FC" w:rsidP="002860FC">
      <w:pPr>
        <w:spacing w:after="0" w:line="240" w:lineRule="auto"/>
        <w:jc w:val="center"/>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b/>
          <w:bCs/>
          <w:kern w:val="36"/>
          <w:lang w:eastAsia="ru-RU"/>
        </w:rPr>
        <w:t>10 способов не заснуть за рулём</w:t>
      </w:r>
    </w:p>
    <w:p w14:paraId="23AE52B0" w14:textId="77777777" w:rsidR="002860FC" w:rsidRPr="00576648" w:rsidRDefault="002860FC" w:rsidP="002860FC">
      <w:pPr>
        <w:spacing w:after="0" w:line="240" w:lineRule="auto"/>
        <w:jc w:val="both"/>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 xml:space="preserve">1. </w:t>
      </w:r>
      <w:r w:rsidRPr="00576648">
        <w:rPr>
          <w:rFonts w:ascii="Times New Roman" w:hAnsi="Times New Roman" w:cs="Times New Roman"/>
          <w:b/>
          <w:bCs/>
        </w:rPr>
        <w:t>Диалог.</w:t>
      </w:r>
      <w:r w:rsidRPr="00576648">
        <w:rPr>
          <w:rFonts w:ascii="Times New Roman" w:hAnsi="Times New Roman" w:cs="Times New Roman"/>
        </w:rPr>
        <w:t xml:space="preserve"> Общение водителя с пассажирами во время поездки</w:t>
      </w:r>
      <w:proofErr w:type="gramStart"/>
      <w:r w:rsidRPr="00576648">
        <w:rPr>
          <w:rFonts w:ascii="Times New Roman" w:hAnsi="Times New Roman" w:cs="Times New Roman"/>
        </w:rPr>
        <w:t>- это</w:t>
      </w:r>
      <w:proofErr w:type="gramEnd"/>
      <w:r w:rsidRPr="00576648">
        <w:rPr>
          <w:rFonts w:ascii="Times New Roman" w:hAnsi="Times New Roman" w:cs="Times New Roman"/>
        </w:rPr>
        <w:t xml:space="preserve"> одни из лучших способов прогнать дрему. Интересный разговор является хорошим стимулятором, способным активировать работу мозга. </w:t>
      </w:r>
      <w:r w:rsidRPr="00576648">
        <w:rPr>
          <w:rFonts w:ascii="Times New Roman" w:eastAsia="Times New Roman" w:hAnsi="Times New Roman" w:cs="Times New Roman"/>
          <w:lang w:eastAsia="ru-RU"/>
        </w:rPr>
        <w:t>Ещё один плюс в общении с пассажиром – он сможет вовремя заметить ваше сонное состояние по замедленной реакции, ответам 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576648">
        <w:rPr>
          <w:rFonts w:ascii="Times New Roman" w:hAnsi="Times New Roman" w:cs="Times New Roman"/>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 xml:space="preserve">2. </w:t>
      </w:r>
      <w:r w:rsidRPr="00576648">
        <w:rPr>
          <w:rFonts w:ascii="Times New Roman" w:eastAsia="Times New Roman" w:hAnsi="Times New Roman" w:cs="Times New Roman"/>
          <w:b/>
          <w:lang w:eastAsia="ru-RU"/>
        </w:rPr>
        <w:t>Радио</w:t>
      </w:r>
      <w:r w:rsidRPr="00576648">
        <w:rPr>
          <w:rFonts w:ascii="Times New Roman" w:eastAsia="Times New Roman" w:hAnsi="Times New Roman" w:cs="Times New Roman"/>
          <w:lang w:eastAsia="ru-RU"/>
        </w:rPr>
        <w:t xml:space="preserve"> </w:t>
      </w:r>
    </w:p>
    <w:p w14:paraId="261449B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3. Пени</w:t>
      </w:r>
    </w:p>
    <w:p w14:paraId="735BFEC3" w14:textId="59DCC31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w:t>
      </w:r>
      <w:proofErr w:type="gramStart"/>
      <w:r w:rsidRPr="00576648">
        <w:rPr>
          <w:rFonts w:ascii="Times New Roman" w:eastAsia="Times New Roman" w:hAnsi="Times New Roman" w:cs="Times New Roman"/>
          <w:lang w:eastAsia="ru-RU"/>
        </w:rPr>
        <w:t>деятельность..</w:t>
      </w:r>
      <w:proofErr w:type="gramEnd"/>
    </w:p>
    <w:p w14:paraId="2B497B86"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4. Тонизирующие напитки</w:t>
      </w:r>
    </w:p>
    <w:p w14:paraId="3D1480BF"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b/>
          <w:lang w:eastAsia="ru-RU"/>
        </w:rPr>
        <w:t>5. Адреналин</w:t>
      </w:r>
    </w:p>
    <w:p w14:paraId="38EB9549"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lang w:eastAsia="ru-RU"/>
        </w:rPr>
        <w:lastRenderedPageBreak/>
        <w:t>Сонное состояние помогут побороть воспоминания о самых неприятных моментах жизни.</w:t>
      </w:r>
    </w:p>
    <w:p w14:paraId="40CAE95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lang w:eastAsia="ru-RU"/>
        </w:rPr>
        <w:t xml:space="preserve">6. </w:t>
      </w:r>
      <w:r w:rsidRPr="00576648">
        <w:rPr>
          <w:rFonts w:ascii="Times New Roman" w:hAnsi="Times New Roman" w:cs="Times New Roman"/>
          <w:b/>
          <w:bCs/>
        </w:rPr>
        <w:t>Снижение температуры в салоне</w:t>
      </w:r>
    </w:p>
    <w:p w14:paraId="43665D9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7. Еда</w:t>
      </w:r>
    </w:p>
    <w:p w14:paraId="15CB3EED"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8. Электронные сигнализаторы усталости</w:t>
      </w:r>
    </w:p>
    <w:p w14:paraId="3139C1D8" w14:textId="7E5C223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576648">
        <w:rPr>
          <w:rFonts w:ascii="Times New Roman" w:eastAsia="Times New Roman" w:hAnsi="Times New Roman" w:cs="Times New Roman"/>
          <w:lang w:eastAsia="ru-RU"/>
        </w:rPr>
        <w:t>встречку</w:t>
      </w:r>
      <w:proofErr w:type="spellEnd"/>
      <w:r w:rsidRPr="00576648">
        <w:rPr>
          <w:rFonts w:ascii="Times New Roman" w:eastAsia="Times New Roman" w:hAnsi="Times New Roman" w:cs="Times New Roman"/>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576648">
        <w:rPr>
          <w:rFonts w:ascii="Times New Roman" w:eastAsia="Times New Roman" w:hAnsi="Times New Roman" w:cs="Times New Roman"/>
          <w:lang w:eastAsia="ru-RU"/>
        </w:rPr>
        <w:t>Bluetooth</w:t>
      </w:r>
      <w:proofErr w:type="spellEnd"/>
      <w:r w:rsidRPr="00576648">
        <w:rPr>
          <w:rFonts w:ascii="Times New Roman" w:eastAsia="Times New Roman" w:hAnsi="Times New Roman" w:cs="Times New Roman"/>
          <w:lang w:eastAsia="ru-RU"/>
        </w:rPr>
        <w:t xml:space="preserve">. Они считывают движения головы, </w:t>
      </w:r>
      <w:proofErr w:type="gramStart"/>
      <w:r w:rsidRPr="00576648">
        <w:rPr>
          <w:rFonts w:ascii="Times New Roman" w:eastAsia="Times New Roman" w:hAnsi="Times New Roman" w:cs="Times New Roman"/>
          <w:lang w:eastAsia="ru-RU"/>
        </w:rPr>
        <w:t>и</w:t>
      </w:r>
      <w:proofErr w:type="gramEnd"/>
      <w:r w:rsidRPr="00576648">
        <w:rPr>
          <w:rFonts w:ascii="Times New Roman" w:eastAsia="Times New Roman" w:hAnsi="Times New Roman" w:cs="Times New Roman"/>
          <w:lang w:eastAsia="ru-RU"/>
        </w:rPr>
        <w:t xml:space="preserve"> если вы начинаете клевать носом, издают резкий звук.</w:t>
      </w:r>
    </w:p>
    <w:p w14:paraId="0FCE5AB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9. Концентрация внимания </w:t>
      </w:r>
    </w:p>
    <w:p w14:paraId="7A7A800E"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w:t>
      </w:r>
      <w:proofErr w:type="gramStart"/>
      <w:r w:rsidRPr="00576648">
        <w:rPr>
          <w:sz w:val="22"/>
          <w:szCs w:val="22"/>
        </w:rPr>
        <w:t>)</w:t>
      </w:r>
      <w:proofErr w:type="gramEnd"/>
      <w:r w:rsidRPr="00576648">
        <w:rPr>
          <w:sz w:val="22"/>
          <w:szCs w:val="22"/>
        </w:rPr>
        <w:t xml:space="preserve">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576648" w:rsidRDefault="002860FC" w:rsidP="002860FC">
      <w:pPr>
        <w:pStyle w:val="article-renderblock"/>
        <w:spacing w:before="0" w:beforeAutospacing="0" w:after="0" w:afterAutospacing="0"/>
        <w:jc w:val="both"/>
        <w:rPr>
          <w:sz w:val="22"/>
          <w:szCs w:val="22"/>
        </w:rPr>
      </w:pPr>
      <w:r w:rsidRPr="00576648">
        <w:rPr>
          <w:b/>
          <w:bCs/>
          <w:sz w:val="22"/>
          <w:szCs w:val="22"/>
        </w:rPr>
        <w:t>10. Неудобство.</w:t>
      </w:r>
      <w:r w:rsidRPr="00576648">
        <w:rPr>
          <w:sz w:val="22"/>
          <w:szCs w:val="22"/>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w:t>
      </w:r>
      <w:proofErr w:type="gramStart"/>
      <w:r w:rsidRPr="00576648">
        <w:rPr>
          <w:sz w:val="22"/>
          <w:szCs w:val="22"/>
        </w:rPr>
        <w:t>- это</w:t>
      </w:r>
      <w:proofErr w:type="gramEnd"/>
      <w:r w:rsidRPr="00576648">
        <w:rPr>
          <w:sz w:val="22"/>
          <w:szCs w:val="22"/>
        </w:rPr>
        <w:t xml:space="preserve"> не даст ему расслабиться.</w:t>
      </w:r>
    </w:p>
    <w:p w14:paraId="22BA2FA2"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Берегите себя и своих близких!</w:t>
      </w:r>
    </w:p>
    <w:p w14:paraId="361026A3"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576648">
        <w:rPr>
          <w:rFonts w:ascii="Times New Roman" w:hAnsi="Times New Roman" w:cs="Times New Roman"/>
        </w:rPr>
        <w:t>м.р</w:t>
      </w:r>
      <w:proofErr w:type="spellEnd"/>
      <w:r w:rsidRPr="00576648">
        <w:rPr>
          <w:rFonts w:ascii="Times New Roman" w:hAnsi="Times New Roman" w:cs="Times New Roman"/>
        </w:rPr>
        <w:t>. Безенчукский).</w:t>
      </w:r>
    </w:p>
    <w:p w14:paraId="24A6FA9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https://aif.ru/auto/practice/41511</w:t>
      </w:r>
    </w:p>
    <w:p w14:paraId="6300F310" w14:textId="77777777" w:rsidR="0020336C" w:rsidRPr="0020336C" w:rsidRDefault="0020336C" w:rsidP="0020336C">
      <w:pPr>
        <w:spacing w:after="0" w:line="240" w:lineRule="auto"/>
        <w:jc w:val="center"/>
        <w:outlineLvl w:val="0"/>
        <w:rPr>
          <w:rFonts w:ascii="Times New Roman" w:eastAsia="Times New Roman" w:hAnsi="Times New Roman" w:cs="Times New Roman"/>
          <w:b/>
          <w:bCs/>
          <w:kern w:val="36"/>
          <w:sz w:val="8"/>
          <w:szCs w:val="8"/>
          <w:lang w:eastAsia="ru-RU"/>
        </w:rPr>
      </w:pPr>
    </w:p>
    <w:p w14:paraId="38E27BD6" w14:textId="45F71429" w:rsidR="0020336C" w:rsidRPr="0020336C" w:rsidRDefault="0020336C" w:rsidP="0020336C">
      <w:pPr>
        <w:spacing w:after="0" w:line="240" w:lineRule="auto"/>
        <w:jc w:val="center"/>
        <w:outlineLvl w:val="0"/>
        <w:rPr>
          <w:rFonts w:ascii="Times New Roman" w:eastAsia="Times New Roman" w:hAnsi="Times New Roman" w:cs="Times New Roman"/>
          <w:b/>
          <w:bCs/>
          <w:kern w:val="36"/>
          <w:lang w:eastAsia="ru-RU"/>
        </w:rPr>
      </w:pPr>
      <w:r w:rsidRPr="0020336C">
        <w:rPr>
          <w:rFonts w:ascii="Times New Roman" w:eastAsia="Times New Roman" w:hAnsi="Times New Roman" w:cs="Times New Roman"/>
          <w:b/>
          <w:bCs/>
          <w:kern w:val="36"/>
          <w:lang w:eastAsia="ru-RU"/>
        </w:rPr>
        <w:t>БЕЗОПАСНОСТЬ ПРИ ЭКСПЛУАТАЦИИ ГАЗОВОГО ОБОРУДОВАНИЯ В БЫТУ</w:t>
      </w:r>
    </w:p>
    <w:p w14:paraId="63B58C7E" w14:textId="148ECFE1" w:rsidR="0020336C" w:rsidRPr="0020336C" w:rsidRDefault="0020336C" w:rsidP="0020336C">
      <w:pPr>
        <w:spacing w:after="0" w:line="240" w:lineRule="auto"/>
        <w:jc w:val="center"/>
        <w:rPr>
          <w:rFonts w:ascii="Times New Roman" w:eastAsia="Times New Roman" w:hAnsi="Times New Roman" w:cs="Times New Roman"/>
          <w:b/>
          <w:bCs/>
          <w:lang w:eastAsia="ru-RU"/>
        </w:rPr>
      </w:pPr>
      <w:r w:rsidRPr="0020336C">
        <w:rPr>
          <w:rFonts w:ascii="Times New Roman" w:eastAsia="Times New Roman" w:hAnsi="Times New Roman" w:cs="Times New Roman"/>
          <w:b/>
          <w:bCs/>
          <w:lang w:eastAsia="ru-RU"/>
        </w:rPr>
        <w:t xml:space="preserve">Уважаемые жители </w:t>
      </w:r>
      <w:r w:rsidRPr="00CA7AC2">
        <w:rPr>
          <w:rFonts w:ascii="Times New Roman" w:eastAsia="Times New Roman" w:hAnsi="Times New Roman" w:cs="Times New Roman"/>
          <w:b/>
          <w:bCs/>
          <w:lang w:eastAsia="ru-RU"/>
        </w:rPr>
        <w:t>городского поселения</w:t>
      </w:r>
      <w:r w:rsidRPr="0020336C">
        <w:rPr>
          <w:rFonts w:ascii="Times New Roman" w:eastAsia="Times New Roman" w:hAnsi="Times New Roman" w:cs="Times New Roman"/>
          <w:b/>
          <w:bCs/>
          <w:lang w:eastAsia="ru-RU"/>
        </w:rPr>
        <w:t xml:space="preserve"> Безенчук! </w:t>
      </w:r>
    </w:p>
    <w:p w14:paraId="7500296A" w14:textId="77777777" w:rsidR="0020336C" w:rsidRPr="0020336C" w:rsidRDefault="0020336C" w:rsidP="0020336C">
      <w:pPr>
        <w:spacing w:after="0" w:line="240" w:lineRule="auto"/>
        <w:jc w:val="both"/>
        <w:rPr>
          <w:rFonts w:ascii="Times New Roman" w:eastAsia="Times New Roman" w:hAnsi="Times New Roman" w:cs="Times New Roman"/>
          <w:bCs/>
          <w:lang w:eastAsia="ru-RU"/>
        </w:rPr>
      </w:pPr>
      <w:r w:rsidRPr="0020336C">
        <w:rPr>
          <w:rFonts w:ascii="Times New Roman" w:eastAsia="Times New Roman" w:hAnsi="Times New Roman" w:cs="Times New Roman"/>
          <w:bCs/>
          <w:lang w:eastAsia="ru-RU"/>
        </w:rPr>
        <w:t>Напоминаем Требования безопасности при эксплуатации газового оборудования в быту.</w:t>
      </w:r>
    </w:p>
    <w:p w14:paraId="2241C2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ЕСЛИ ВЫ ИСПОЛЬЗУЕТЕ ГАЗ В БЫТУ, ТО ВЫ ОБЯЗАНЫ:</w:t>
      </w:r>
    </w:p>
    <w:p w14:paraId="4FCB4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пройти инструктаж по безопасному пользованию газом в эксплуатационной организации газового хозяйства;</w:t>
      </w:r>
    </w:p>
    <w:p w14:paraId="452E5A8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инструкцию (памятку) по пользованию газом;</w:t>
      </w:r>
    </w:p>
    <w:p w14:paraId="1E5413C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строго соблюдать правила эксплуатации газовых приборов;</w:t>
      </w:r>
    </w:p>
    <w:p w14:paraId="1A86D91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следить за нормальной работой </w:t>
      </w:r>
      <w:proofErr w:type="gramStart"/>
      <w:r w:rsidRPr="0020336C">
        <w:rPr>
          <w:rFonts w:ascii="Times New Roman" w:eastAsia="Times New Roman" w:hAnsi="Times New Roman" w:cs="Times New Roman"/>
          <w:lang w:eastAsia="ru-RU"/>
        </w:rPr>
        <w:t>газовых  приборов</w:t>
      </w:r>
      <w:proofErr w:type="gramEnd"/>
      <w:r w:rsidRPr="0020336C">
        <w:rPr>
          <w:rFonts w:ascii="Times New Roman" w:eastAsia="Times New Roman" w:hAnsi="Times New Roman" w:cs="Times New Roman"/>
          <w:lang w:eastAsia="ru-RU"/>
        </w:rPr>
        <w:t>, дымоходов и вентиляции;</w:t>
      </w:r>
    </w:p>
    <w:p w14:paraId="4242F22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проверять тягу до включения и во время работы газовых приборов с отводом продуктов сгорания газа в дымоход;</w:t>
      </w:r>
    </w:p>
    <w:p w14:paraId="1D501E0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пользованием газифицированной печью проверять, открыт ли полностью шибер;</w:t>
      </w:r>
    </w:p>
    <w:p w14:paraId="259DC3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периодически очищать «карман» дымохода;</w:t>
      </w:r>
    </w:p>
    <w:p w14:paraId="306D323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 окончании пользования газом закрыть краны на газовом приборе и перед ним;</w:t>
      </w:r>
    </w:p>
    <w:p w14:paraId="682D32C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размещении баллона внутри кухни закрыть вентиль у баллона;</w:t>
      </w:r>
    </w:p>
    <w:p w14:paraId="2902470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неисправности газового оборудования вызвать работников предприятия газового хозяйства;</w:t>
      </w:r>
    </w:p>
    <w:p w14:paraId="576C852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внезапном прекращении подачи газа немедленно закрыть краны горелок газовых приборов и сообщить в аварийную газовую службу по телефону «04»;</w:t>
      </w:r>
    </w:p>
    <w:p w14:paraId="793C20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входом в подвалы и погреба до включения света или зажигания огня убедиться в отсутствии запаха газа.</w:t>
      </w:r>
    </w:p>
    <w:p w14:paraId="12C31BD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w:t>
      </w:r>
      <w:r w:rsidRPr="0020336C">
        <w:rPr>
          <w:rFonts w:ascii="Times New Roman" w:eastAsia="Times New Roman" w:hAnsi="Times New Roman" w:cs="Times New Roman"/>
          <w:b/>
          <w:bCs/>
          <w:lang w:eastAsia="ru-RU"/>
        </w:rPr>
        <w:t>ПРИ ПОЯВЛЕНИИ В ПОМЕЩЕНИИ КВАРТИРЫ ЗАПАХА ГАЗА ВЫ ОБЯЗАНЫ:</w:t>
      </w:r>
    </w:p>
    <w:p w14:paraId="620F9F9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немедленно прекратить пользование газовым прибором;</w:t>
      </w:r>
    </w:p>
    <w:p w14:paraId="0C6AE65D" w14:textId="77777777" w:rsidR="0020336C" w:rsidRPr="0020336C" w:rsidRDefault="0020336C" w:rsidP="0020336C">
      <w:pPr>
        <w:tabs>
          <w:tab w:val="left" w:pos="7425"/>
        </w:tabs>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перекрыть кран к прибору и на приборе;</w:t>
      </w:r>
      <w:r w:rsidRPr="0020336C">
        <w:rPr>
          <w:rFonts w:ascii="Times New Roman" w:eastAsia="Times New Roman" w:hAnsi="Times New Roman" w:cs="Times New Roman"/>
          <w:lang w:eastAsia="ru-RU"/>
        </w:rPr>
        <w:tab/>
      </w:r>
    </w:p>
    <w:p w14:paraId="7C14243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открыть окна или форточки для проветривания помещения;</w:t>
      </w:r>
    </w:p>
    <w:p w14:paraId="2BBE7F8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вызвать аварийную службу газового хозяйства по телефону «04» или «112» (вызывать вне загазованного помещения);</w:t>
      </w:r>
    </w:p>
    <w:p w14:paraId="462EB8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зажигать огня, не курить;</w:t>
      </w:r>
    </w:p>
    <w:p w14:paraId="096906A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включать и не выключать электроосвещение и электроприборы;</w:t>
      </w:r>
    </w:p>
    <w:p w14:paraId="1D30193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не пользоваться </w:t>
      </w:r>
      <w:proofErr w:type="spellStart"/>
      <w:r w:rsidRPr="0020336C">
        <w:rPr>
          <w:rFonts w:ascii="Times New Roman" w:eastAsia="Times New Roman" w:hAnsi="Times New Roman" w:cs="Times New Roman"/>
          <w:lang w:eastAsia="ru-RU"/>
        </w:rPr>
        <w:t>электрозвонком</w:t>
      </w:r>
      <w:proofErr w:type="spellEnd"/>
      <w:r w:rsidRPr="0020336C">
        <w:rPr>
          <w:rFonts w:ascii="Times New Roman" w:eastAsia="Times New Roman" w:hAnsi="Times New Roman" w:cs="Times New Roman"/>
          <w:lang w:eastAsia="ru-RU"/>
        </w:rPr>
        <w:t>.</w:t>
      </w:r>
    </w:p>
    <w:p w14:paraId="59434A4F"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0586AC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ОБНАРУЖЕНИИ ЗАПАХА ГАЗА В ПОДВАЛЕ, ПОДЪЕЗДЕ, ВО ДВОРЕ, НА УЛИЦЕ ВЫ ДОЛЖНЫ:</w:t>
      </w:r>
    </w:p>
    <w:p w14:paraId="1AA45C4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оповестить окружающих о мерах предосторожности;</w:t>
      </w:r>
    </w:p>
    <w:p w14:paraId="2E7516B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сообщить в аварийную газовую службу по телефону «04» или «112» из незагазованного места;</w:t>
      </w:r>
    </w:p>
    <w:p w14:paraId="5CF62FA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принять меры по удалению людей из зоны загазованности;</w:t>
      </w:r>
    </w:p>
    <w:p w14:paraId="6B8F993F"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предотвратить включение и выключение электроосвещения, появление открытого огня и искры;</w:t>
      </w:r>
    </w:p>
    <w:p w14:paraId="7EF6F5D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 прибытия аварийной бригады организовать проветривание помещения.</w:t>
      </w:r>
    </w:p>
    <w:p w14:paraId="6341AE3D"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69C64D7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ВЫ ОБЯЗАНЫ:</w:t>
      </w:r>
    </w:p>
    <w:p w14:paraId="779709B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в квартиру работников предприятий газового хозяйства по предъявлении ими служебных удостоверений в любое время суток для осмотра и ремонта газопроводов и газового оборудования;</w:t>
      </w:r>
    </w:p>
    <w:p w14:paraId="785C03B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обеспечить свободный доступ работников газового хозяйства к месту установки баллонов со сжиженным газом в день их установки;</w:t>
      </w:r>
    </w:p>
    <w:p w14:paraId="7D06C4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ставить в известность предприятие газового хозяйства при выезде из квартиры на срок более 1 месяца;</w:t>
      </w:r>
    </w:p>
    <w:p w14:paraId="07B1AC1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владельцы домов и квартир на правах личной собственности должны своевременно заключать договоры на техническое обслуживание газового оборудования и проверку дымоходов, вентиляционных каналов. В зимнее время необходимо периодически проверять оголовки с целью недопущения их обмерзания и закупорки;</w:t>
      </w:r>
    </w:p>
    <w:p w14:paraId="46243F0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экономно расходовать газ, своевременно оплачивать его стоимость, а в домах, принадлежащих гражданам на правах личной собственности, - стоимость технического обслуживания газового оборудования.</w:t>
      </w:r>
    </w:p>
    <w:p w14:paraId="7792EAB9"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5A43ACB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ЗАПРЕЩАЕТСЯ:</w:t>
      </w:r>
    </w:p>
    <w:p w14:paraId="7146163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самовольную газификацию дома (квартиры, садового домика);</w:t>
      </w:r>
    </w:p>
    <w:p w14:paraId="28D0049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перестановку, замену и ремонт газовых приборов, баллонов и запорной арматуры;</w:t>
      </w:r>
    </w:p>
    <w:p w14:paraId="4F4DEEF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осуществлять перепланировку помещения, где установлены газовые приборы, без согласования с соответствующими организациями;</w:t>
      </w:r>
    </w:p>
    <w:p w14:paraId="7BD4BA0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вносить изменения в конструкцию газовых приборов;</w:t>
      </w:r>
    </w:p>
    <w:p w14:paraId="2AF202B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изменять устройство дымовых и вентиляционных систем;</w:t>
      </w:r>
    </w:p>
    <w:p w14:paraId="215E6A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заклеивать «карманы» и люки, предназначенные для чистки дымоходов;</w:t>
      </w:r>
    </w:p>
    <w:p w14:paraId="3E2CDD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отключать автоматику безопасности и регулирования;</w:t>
      </w:r>
    </w:p>
    <w:p w14:paraId="5A47E5B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при неисправных газовых приборах, автоматике, арматуре и газовых баллонах, особенно при обнаружении утечки газа;</w:t>
      </w:r>
    </w:p>
    <w:p w14:paraId="1344581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самовольно устанавливать дополнительные шиберы в дымоходах и на </w:t>
      </w:r>
      <w:proofErr w:type="spellStart"/>
      <w:r w:rsidRPr="0020336C">
        <w:rPr>
          <w:rFonts w:ascii="Times New Roman" w:eastAsia="Times New Roman" w:hAnsi="Times New Roman" w:cs="Times New Roman"/>
          <w:lang w:eastAsia="ru-RU"/>
        </w:rPr>
        <w:t>дымоотводящих</w:t>
      </w:r>
      <w:proofErr w:type="spellEnd"/>
      <w:r w:rsidRPr="0020336C">
        <w:rPr>
          <w:rFonts w:ascii="Times New Roman" w:eastAsia="Times New Roman" w:hAnsi="Times New Roman" w:cs="Times New Roman"/>
          <w:lang w:eastAsia="ru-RU"/>
        </w:rPr>
        <w:t xml:space="preserve"> трубах от водонагревателей;</w:t>
      </w:r>
    </w:p>
    <w:p w14:paraId="3FF3AC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без проведения очередных проверок и чисток дымовых и вентиляционных каналов в сроки, определенные Правилами безопасности в газовом хозяйстве;</w:t>
      </w:r>
    </w:p>
    <w:p w14:paraId="022949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приборами при закрытых форточках (фрамугах), жалюзийных решетках вентиляционных каналов;</w:t>
      </w:r>
    </w:p>
    <w:p w14:paraId="0502FBA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пользоваться газовыми приборами при отсутствии тяги в дымоходах и вентиляционных каналах; </w:t>
      </w:r>
    </w:p>
    <w:p w14:paraId="5E7CE5C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оставлять работающие газовые приборы без присмотра;</w:t>
      </w:r>
    </w:p>
    <w:p w14:paraId="7887BEE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к пользованию газовыми приборами детей дошкольного возраста, а также лиц, не контролирующих свои действия и не знающих правил пользования этими приборами;</w:t>
      </w:r>
    </w:p>
    <w:p w14:paraId="0AB46B2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использовать газ и газовые приборы не по назначению;</w:t>
      </w:r>
    </w:p>
    <w:p w14:paraId="467EB38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плитами для отопления помещений;</w:t>
      </w:r>
    </w:p>
    <w:p w14:paraId="05B9C9B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помещениями, где установлены газовые приборы, для сна и отдыха;</w:t>
      </w:r>
    </w:p>
    <w:p w14:paraId="437B2CA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применять открытый огонь для обнаружения утечек газа;</w:t>
      </w:r>
    </w:p>
    <w:p w14:paraId="676C894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хранить в помещениях и подвалах порожние и заполненные сжиженным газом баллоны;</w:t>
      </w:r>
    </w:p>
    <w:p w14:paraId="49DAA89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без специального инструктажа производить замену порожних баллонов, не заполненных газом, и подключать их;</w:t>
      </w:r>
    </w:p>
    <w:p w14:paraId="64821C6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в газифицированном помещении более одного баллона вместимостью 50 л или двух баллонов вместимостью 27 л каждый (один из баллонов запасной);</w:t>
      </w:r>
    </w:p>
    <w:p w14:paraId="6E8908D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располагать баллоны против топочных дверок печей на расстоянии менее 2 м;</w:t>
      </w:r>
    </w:p>
    <w:p w14:paraId="1A25F7E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порчу газового оборудования и хищение газа.</w:t>
      </w:r>
    </w:p>
    <w:p w14:paraId="3DA3344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ОКАЗАНИЕ ПЕРВОЙ ПОМОЩИ ПОСТРАДАВШИМ ПРИ ОТРАВЛЕНИИ БЫТОВЫМ ГАЗОМ.</w:t>
      </w:r>
    </w:p>
    <w:p w14:paraId="391A455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Большую опасность в быту представляет бытовой газ, который с воздухом может образовывать взрывопожароопасную смесь. При его неполном сгорании выделяются: окись углерода (угарный газ), сернистые соединения и другие побочные продукты, образующиеся при горении.</w:t>
      </w:r>
    </w:p>
    <w:p w14:paraId="3FE2EC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xml:space="preserve">При вдыхании этих продуктов человек может получить как острое отравление, </w:t>
      </w:r>
      <w:proofErr w:type="gramStart"/>
      <w:r w:rsidRPr="0020336C">
        <w:rPr>
          <w:rFonts w:ascii="Times New Roman" w:eastAsia="Times New Roman" w:hAnsi="Times New Roman" w:cs="Times New Roman"/>
          <w:lang w:eastAsia="ru-RU"/>
        </w:rPr>
        <w:t>так  и</w:t>
      </w:r>
      <w:proofErr w:type="gramEnd"/>
      <w:r w:rsidRPr="0020336C">
        <w:rPr>
          <w:rFonts w:ascii="Times New Roman" w:eastAsia="Times New Roman" w:hAnsi="Times New Roman" w:cs="Times New Roman"/>
          <w:lang w:eastAsia="ru-RU"/>
        </w:rPr>
        <w:t xml:space="preserve"> отравление со смертельным исходом.</w:t>
      </w:r>
    </w:p>
    <w:p w14:paraId="7F97D8C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отравлении бытовым газом пострадавшего необходимо вынести на свежий воздух и положить так, чтобы его голова находилась ниже ног; вызвать скорую помощь.</w:t>
      </w:r>
    </w:p>
    <w:p w14:paraId="7F64C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МЕРЫ БЕЗОПАСНОСТИ ПО ПРЕДУПРЕЖДЕНИЮ ОТРАВЛЕНИЯ БЫТОВЫМ ГАЗОМ</w:t>
      </w:r>
    </w:p>
    <w:p w14:paraId="58F1DC6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С целью предотвращения отравления газом в быту необходимо выполнять следующие меры предосторожности:</w:t>
      </w:r>
    </w:p>
    <w:p w14:paraId="51A1709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находитесь длительное время на кухне при включенном газе (особенно опасно - больным и престарелым людям);</w:t>
      </w:r>
    </w:p>
    <w:p w14:paraId="3969903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разрешайте детям играть или делать уроки на кухне;</w:t>
      </w:r>
    </w:p>
    <w:p w14:paraId="21CEB11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обогревайте помещение квартиры газом;</w:t>
      </w:r>
    </w:p>
    <w:p w14:paraId="116CF67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открывайте максимально газовые краны;</w:t>
      </w:r>
    </w:p>
    <w:p w14:paraId="1C38A3D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следите за цветом пламени (желтый цвет пламени свидетельствует о неисправности горелки);</w:t>
      </w:r>
    </w:p>
    <w:p w14:paraId="43F1B90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посуду с широким дном ставьте на подставку с высокими ребрами;</w:t>
      </w:r>
    </w:p>
    <w:p w14:paraId="2B53560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оставляйте горящие газовые приборы без присмотра;</w:t>
      </w:r>
    </w:p>
    <w:p w14:paraId="3717E4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во время пользования газовой плитой откройте форточку, а дверь кухни закройте;</w:t>
      </w:r>
    </w:p>
    <w:p w14:paraId="2AB5E2D0"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после выключения газа проветрите кухню в течение 15-20 мин.</w:t>
      </w:r>
    </w:p>
    <w:p w14:paraId="715B25C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Берегите себя и своих близких!</w:t>
      </w:r>
    </w:p>
    <w:p w14:paraId="50C4DF2A" w14:textId="7649985D"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lang w:eastAsia="ru-RU"/>
        </w:rPr>
        <w:t>При возникновении чрезвычайных ситуаций обращайтесь по телефонам:</w:t>
      </w:r>
      <w:r w:rsidRPr="0020336C">
        <w:rPr>
          <w:rFonts w:ascii="Times New Roman" w:eastAsia="Times New Roman" w:hAnsi="Times New Roman" w:cs="Times New Roman"/>
          <w:lang w:eastAsia="ru-RU"/>
        </w:rPr>
        <w:t xml:space="preserve"> 112, 101, 102, 103, 104; 8 (84676) 2-10-12, 2-11-28, 8-927-001-84-02 (Единая дежурно-диспетчерская служба </w:t>
      </w:r>
      <w:proofErr w:type="spellStart"/>
      <w:r w:rsidRPr="0020336C">
        <w:rPr>
          <w:rFonts w:ascii="Times New Roman" w:eastAsia="Times New Roman" w:hAnsi="Times New Roman" w:cs="Times New Roman"/>
          <w:lang w:eastAsia="ru-RU"/>
        </w:rPr>
        <w:t>м.р</w:t>
      </w:r>
      <w:proofErr w:type="spellEnd"/>
      <w:r w:rsidRPr="0020336C">
        <w:rPr>
          <w:rFonts w:ascii="Times New Roman" w:eastAsia="Times New Roman" w:hAnsi="Times New Roman" w:cs="Times New Roman"/>
          <w:lang w:eastAsia="ru-RU"/>
        </w:rPr>
        <w:t>. Безенчукский).</w:t>
      </w:r>
    </w:p>
    <w:p w14:paraId="2BB23DFA" w14:textId="77777777" w:rsidR="0020336C" w:rsidRPr="0020336C" w:rsidRDefault="0020336C" w:rsidP="0020336C">
      <w:pPr>
        <w:tabs>
          <w:tab w:val="left" w:pos="6630"/>
        </w:tabs>
        <w:spacing w:after="0" w:line="240" w:lineRule="auto"/>
        <w:ind w:left="-567"/>
        <w:rPr>
          <w:rFonts w:asciiTheme="majorHAnsi" w:hAnsiTheme="majorHAnsi"/>
          <w:b/>
          <w:color w:val="FF0000"/>
          <w:sz w:val="28"/>
        </w:rPr>
      </w:pPr>
      <w:r w:rsidRPr="0020336C">
        <w:rPr>
          <w:rFonts w:asciiTheme="majorHAnsi" w:hAnsiTheme="majorHAnsi"/>
          <w:color w:val="FF0000"/>
          <w:sz w:val="28"/>
        </w:rPr>
        <w:tab/>
      </w:r>
    </w:p>
    <w:p w14:paraId="700072FD" w14:textId="77777777" w:rsidR="0020336C" w:rsidRPr="0020336C" w:rsidRDefault="0020336C" w:rsidP="0020336C">
      <w:pPr>
        <w:spacing w:after="0" w:line="240" w:lineRule="auto"/>
        <w:ind w:left="-567"/>
        <w:rPr>
          <w:rFonts w:asciiTheme="majorHAnsi" w:hAnsiTheme="majorHAnsi"/>
          <w:b/>
          <w:color w:val="FF0000"/>
          <w:sz w:val="28"/>
        </w:rPr>
      </w:pPr>
    </w:p>
    <w:p w14:paraId="3C4E6A4C" w14:textId="77777777" w:rsidR="001674F8" w:rsidRPr="00576648" w:rsidRDefault="001674F8" w:rsidP="001674F8">
      <w:pPr>
        <w:spacing w:after="0" w:line="240" w:lineRule="auto"/>
        <w:rPr>
          <w:rFonts w:ascii="Times New Roman" w:eastAsia="Times New Roman" w:hAnsi="Times New Roman" w:cs="Times New Roman"/>
          <w:color w:val="0000FF"/>
          <w:u w:val="single"/>
          <w:lang w:eastAsia="ru-RU"/>
        </w:rPr>
      </w:pPr>
      <w:r w:rsidRPr="00576648">
        <w:rPr>
          <w:rFonts w:ascii="Times New Roman" w:eastAsia="Times New Roman" w:hAnsi="Times New Roman" w:cs="Times New Roman"/>
          <w:lang w:eastAsia="ru-RU"/>
        </w:rPr>
        <w:fldChar w:fldCharType="begin"/>
      </w:r>
      <w:r w:rsidRPr="00576648">
        <w:rPr>
          <w:rFonts w:ascii="Times New Roman" w:eastAsia="Times New Roman" w:hAnsi="Times New Roman" w:cs="Times New Roman"/>
          <w:lang w:eastAsia="ru-RU"/>
        </w:rPr>
        <w:instrText xml:space="preserve"> HYPERLINK "https://vk.com/video-166310996_456239042?list=25aa46b7a9fbfc65af" </w:instrText>
      </w:r>
      <w:r w:rsidRPr="00576648">
        <w:rPr>
          <w:rFonts w:ascii="Times New Roman" w:eastAsia="Times New Roman" w:hAnsi="Times New Roman" w:cs="Times New Roman"/>
          <w:lang w:eastAsia="ru-RU"/>
        </w:rPr>
        <w:fldChar w:fldCharType="separate"/>
      </w:r>
    </w:p>
    <w:p w14:paraId="2750B5DC" w14:textId="77777777" w:rsidR="001674F8" w:rsidRPr="00576648" w:rsidRDefault="001674F8" w:rsidP="001674F8">
      <w:pPr>
        <w:spacing w:after="0" w:line="240" w:lineRule="auto"/>
        <w:rPr>
          <w:rFonts w:ascii="Times New Roman" w:eastAsia="Times New Roman" w:hAnsi="Times New Roman" w:cs="Times New Roman"/>
          <w:lang w:eastAsia="ru-RU"/>
        </w:rPr>
      </w:pPr>
      <w:r w:rsidRPr="00576648">
        <w:rPr>
          <w:rFonts w:ascii="Times New Roman" w:eastAsia="Times New Roman" w:hAnsi="Times New Roman" w:cs="Times New Roman"/>
          <w:lang w:eastAsia="ru-RU"/>
        </w:rPr>
        <w:fldChar w:fldCharType="end"/>
      </w: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069808D2"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0067301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1AC58B1" w14:textId="1C4E7C72" w:rsidR="00FC49D0" w:rsidRDefault="00FC49D0" w:rsidP="00CB6784">
      <w:pPr>
        <w:tabs>
          <w:tab w:val="left" w:pos="284"/>
        </w:tabs>
        <w:spacing w:after="0" w:line="240" w:lineRule="auto"/>
        <w:jc w:val="both"/>
        <w:rPr>
          <w:rFonts w:ascii="Times New Roman" w:eastAsia="Times New Roman" w:hAnsi="Times New Roman" w:cs="Times New Roman"/>
          <w:b/>
          <w:bCs/>
          <w:lang w:eastAsia="ru-RU"/>
        </w:rPr>
      </w:pPr>
    </w:p>
    <w:p w14:paraId="0A08D75E" w14:textId="103ADC3C"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1FAE48" w14:textId="036DDAC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86D9C04" w14:textId="10071C0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BC9D79B" w14:textId="09614A93"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476A737" w14:textId="06F9E39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B9BEB72" w14:textId="67A44FF9"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59D0250" w14:textId="136E7E66"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0F3BF89" w14:textId="7207B24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C4E2608" w14:textId="4D15C038"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567C10D7" w14:textId="709EE28B"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A65D18E" w14:textId="4F24ED28"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56AAF6B0" w14:textId="77C6B20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CA791B4" w14:textId="638D68DA"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42FC5175" w14:textId="64CDBC4F"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43BE157D" w14:textId="6E4B40B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57FF74D1" w14:textId="7E314DF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4488E6FB" w14:textId="5311F48A"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2DF254D" w14:textId="75A6ECA3"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0921DF2E" w:rsidR="007056F0" w:rsidRDefault="007056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15.10.2020г, по графику в 16-00ч., фактически – в 16-00 ч.</w:t>
                            </w:r>
                          </w:p>
                          <w:p w14:paraId="582C4BCC" w14:textId="77777777" w:rsidR="007056F0" w:rsidRPr="003C3FB4" w:rsidRDefault="007056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7056F0" w:rsidRPr="005E5FF0" w:rsidRDefault="007056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7056F0" w:rsidRDefault="007056F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0921DF2E" w:rsidR="007056F0" w:rsidRDefault="007056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15.10.2020г, по графику в 16-00ч., фактически – в 16-00 ч.</w:t>
                      </w:r>
                    </w:p>
                    <w:p w14:paraId="582C4BCC" w14:textId="77777777" w:rsidR="007056F0" w:rsidRPr="003C3FB4" w:rsidRDefault="007056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7056F0" w:rsidRPr="005E5FF0" w:rsidRDefault="007056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7056F0" w:rsidRDefault="007056F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7"/>
      <w:footerReference w:type="default" r:id="rId2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B3B3A" w14:textId="77777777" w:rsidR="00EC34EC" w:rsidRDefault="00EC34EC" w:rsidP="006734D6">
      <w:pPr>
        <w:spacing w:after="0" w:line="240" w:lineRule="auto"/>
      </w:pPr>
      <w:r>
        <w:separator/>
      </w:r>
    </w:p>
  </w:endnote>
  <w:endnote w:type="continuationSeparator" w:id="0">
    <w:p w14:paraId="25F65BCB" w14:textId="77777777" w:rsidR="00EC34EC" w:rsidRDefault="00EC34E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6E11B298" w:rsidR="007056F0" w:rsidRDefault="007056F0"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№28 (205</w:t>
        </w:r>
        <w:r w:rsidRPr="00385569">
          <w:rPr>
            <w:i/>
            <w:color w:val="262626" w:themeColor="text1" w:themeTint="D9"/>
          </w:rPr>
          <w:t xml:space="preserve">) от </w:t>
        </w:r>
        <w:r>
          <w:rPr>
            <w:i/>
            <w:color w:val="262626" w:themeColor="text1" w:themeTint="D9"/>
          </w:rPr>
          <w:t>15</w:t>
        </w:r>
        <w:r w:rsidRPr="00385569">
          <w:rPr>
            <w:i/>
            <w:color w:val="262626" w:themeColor="text1" w:themeTint="D9"/>
          </w:rPr>
          <w:t>.</w:t>
        </w:r>
        <w:r>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7056F0" w:rsidRPr="005A027E" w:rsidRDefault="007056F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7EB0BBE" w:rsidR="007056F0" w:rsidRDefault="007056F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1" w:name="_Hlk529866640"/>
        <w:r>
          <w:rPr>
            <w:i/>
            <w:color w:val="262626" w:themeColor="text1" w:themeTint="D9"/>
          </w:rPr>
          <w:t>№28(205</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3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7056F0" w:rsidRPr="005A027E" w:rsidRDefault="007056F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4F51E" w14:textId="77777777" w:rsidR="00EC34EC" w:rsidRDefault="00EC34EC" w:rsidP="006734D6">
      <w:pPr>
        <w:spacing w:after="0" w:line="240" w:lineRule="auto"/>
      </w:pPr>
      <w:r>
        <w:separator/>
      </w:r>
    </w:p>
  </w:footnote>
  <w:footnote w:type="continuationSeparator" w:id="0">
    <w:p w14:paraId="28E45B29" w14:textId="77777777" w:rsidR="00EC34EC" w:rsidRDefault="00EC34E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FC3DDA"/>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0"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27"/>
  </w:num>
  <w:num w:numId="4">
    <w:abstractNumId w:val="20"/>
  </w:num>
  <w:num w:numId="5">
    <w:abstractNumId w:val="31"/>
  </w:num>
  <w:num w:numId="6">
    <w:abstractNumId w:val="24"/>
  </w:num>
  <w:num w:numId="7">
    <w:abstractNumId w:val="33"/>
  </w:num>
  <w:num w:numId="8">
    <w:abstractNumId w:val="32"/>
  </w:num>
  <w:num w:numId="9">
    <w:abstractNumId w:val="2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8"/>
  </w:num>
  <w:num w:numId="12">
    <w:abstractNumId w:val="26"/>
  </w:num>
  <w:num w:numId="13">
    <w:abstractNumId w:val="15"/>
  </w:num>
  <w:num w:numId="14">
    <w:abstractNumId w:val="23"/>
  </w:num>
  <w:num w:numId="15">
    <w:abstractNumId w:val="22"/>
  </w:num>
  <w:num w:numId="16">
    <w:abstractNumId w:val="18"/>
  </w:num>
  <w:num w:numId="17">
    <w:abstractNumId w:val="30"/>
  </w:num>
  <w:num w:numId="18">
    <w:abstractNumId w:val="21"/>
  </w:num>
  <w:num w:numId="19">
    <w:abstractNumId w:val="25"/>
  </w:num>
  <w:num w:numId="20">
    <w:abstractNumId w:val="2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657"/>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864"/>
    <w:rsid w:val="006E5BB3"/>
    <w:rsid w:val="006E6052"/>
    <w:rsid w:val="006E62B6"/>
    <w:rsid w:val="006E65EB"/>
    <w:rsid w:val="006E6629"/>
    <w:rsid w:val="006E6790"/>
    <w:rsid w:val="006E6C39"/>
    <w:rsid w:val="006E6D04"/>
    <w:rsid w:val="006E7103"/>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CA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5C8B"/>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B7F0E"/>
    <w:rsid w:val="00AC065F"/>
    <w:rsid w:val="00AC06B2"/>
    <w:rsid w:val="00AC1147"/>
    <w:rsid w:val="00AC1260"/>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70650726/0" TargetMode="External"/><Relationship Id="rId13" Type="http://schemas.openxmlformats.org/officeDocument/2006/relationships/image" Target="media/image4.jpeg"/><Relationship Id="rId18" Type="http://schemas.openxmlformats.org/officeDocument/2006/relationships/hyperlink" Target="http://www.bezenchukgp.ru"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nodrugs.r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torgi.gov.ru"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1F2DD3A93042F73C038BCDD6BB48EBCF9A6704DF47C90E3451E213E5DBd3YAG" TargetMode="External"/><Relationship Id="rId20" Type="http://schemas.openxmlformats.org/officeDocument/2006/relationships/hyperlink" Target="http://www.antidrugfro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narkotiki.ru/law.html"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www.add.net.ru/"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ivo.garant.ru/document/redirect/70650726/0" TargetMode="External"/><Relationship Id="rId14" Type="http://schemas.openxmlformats.org/officeDocument/2006/relationships/image" Target="media/image5.jpeg"/><Relationship Id="rId22" Type="http://schemas.openxmlformats.org/officeDocument/2006/relationships/hyperlink" Target="http://www.narcozona.ru/"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8646</TotalTime>
  <Pages>42</Pages>
  <Words>29724</Words>
  <Characters>169428</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1923</cp:revision>
  <cp:lastPrinted>2018-07-13T05:55:00Z</cp:lastPrinted>
  <dcterms:created xsi:type="dcterms:W3CDTF">2017-05-02T11:53:00Z</dcterms:created>
  <dcterms:modified xsi:type="dcterms:W3CDTF">2020-10-29T11:16:00Z</dcterms:modified>
</cp:coreProperties>
</file>