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370" w:type="dxa"/>
        <w:tblLayout w:type="fixed"/>
        <w:tblCellMar>
          <w:left w:w="0" w:type="dxa"/>
          <w:right w:w="0" w:type="dxa"/>
        </w:tblCellMar>
        <w:tblLook w:val="04A0" w:firstRow="1" w:lastRow="0" w:firstColumn="1" w:lastColumn="0" w:noHBand="0" w:noVBand="1"/>
      </w:tblPr>
      <w:tblGrid>
        <w:gridCol w:w="2620"/>
        <w:gridCol w:w="1775"/>
        <w:gridCol w:w="3975"/>
      </w:tblGrid>
      <w:tr w:rsidR="003971A4" w:rsidRPr="00B00D6B" w:rsidTr="00FB754D">
        <w:trPr>
          <w:cantSplit/>
          <w:trHeight w:val="80"/>
        </w:trPr>
        <w:tc>
          <w:tcPr>
            <w:tcW w:w="4395" w:type="dxa"/>
            <w:gridSpan w:val="2"/>
            <w:hideMark/>
          </w:tcPr>
          <w:p w:rsidR="003971A4" w:rsidRPr="00B00D6B" w:rsidRDefault="003971A4" w:rsidP="00645070">
            <w:pPr>
              <w:spacing w:after="0" w:line="240" w:lineRule="auto"/>
              <w:jc w:val="center"/>
              <w:rPr>
                <w:rFonts w:ascii="Times New Roman" w:hAnsi="Times New Roman"/>
              </w:rPr>
            </w:pPr>
            <w:r w:rsidRPr="00B00D6B">
              <w:rPr>
                <w:rFonts w:ascii="Times New Roman" w:hAnsi="Times New Roman"/>
                <w:lang w:val="en-US"/>
              </w:rPr>
              <w:object w:dxaOrig="960" w:dyaOrig="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5" o:title=""/>
                </v:shape>
                <o:OLEObject Type="Embed" ProgID="MSPhotoEd.3" ShapeID="_x0000_i1025" DrawAspect="Content" ObjectID="_1607314017" r:id="rId6"/>
              </w:object>
            </w: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АДМИНИСТРАЦИЯ</w:t>
            </w: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ГОРОДСКОГО ПОСЕЛЕНИЯ БЕЗЕНЧУК</w:t>
            </w: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муниципального района Безенчукский</w:t>
            </w: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Самарской области</w:t>
            </w: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446250,   Самарская область,</w:t>
            </w: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 xml:space="preserve">п. </w:t>
            </w:r>
            <w:proofErr w:type="spellStart"/>
            <w:r w:rsidRPr="00B00D6B">
              <w:rPr>
                <w:rFonts w:ascii="Times New Roman" w:hAnsi="Times New Roman"/>
              </w:rPr>
              <w:t>г.т</w:t>
            </w:r>
            <w:proofErr w:type="spellEnd"/>
            <w:r w:rsidRPr="00B00D6B">
              <w:rPr>
                <w:rFonts w:ascii="Times New Roman" w:hAnsi="Times New Roman"/>
              </w:rPr>
              <w:t>. Безенчук  ул. Нефтяников, д.12</w:t>
            </w: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тел.: 2-14-51,      факс: 2-14-51</w:t>
            </w:r>
          </w:p>
        </w:tc>
        <w:tc>
          <w:tcPr>
            <w:tcW w:w="3975" w:type="dxa"/>
          </w:tcPr>
          <w:p w:rsidR="003971A4" w:rsidRPr="00B00D6B" w:rsidRDefault="003971A4" w:rsidP="00752503">
            <w:pPr>
              <w:spacing w:after="0" w:line="240" w:lineRule="auto"/>
              <w:jc w:val="center"/>
              <w:rPr>
                <w:rFonts w:ascii="Times New Roman" w:hAnsi="Times New Roman"/>
                <w:b/>
                <w:sz w:val="28"/>
                <w:szCs w:val="28"/>
              </w:rPr>
            </w:pPr>
          </w:p>
        </w:tc>
      </w:tr>
      <w:tr w:rsidR="003971A4" w:rsidRPr="00B20D82" w:rsidTr="00FB754D">
        <w:trPr>
          <w:cantSplit/>
          <w:trHeight w:val="80"/>
        </w:trPr>
        <w:tc>
          <w:tcPr>
            <w:tcW w:w="4395" w:type="dxa"/>
            <w:gridSpan w:val="2"/>
            <w:hideMark/>
          </w:tcPr>
          <w:p w:rsidR="003971A4" w:rsidRPr="00B00D6B" w:rsidRDefault="003971A4" w:rsidP="00645070">
            <w:pPr>
              <w:spacing w:after="0" w:line="240" w:lineRule="auto"/>
              <w:jc w:val="center"/>
              <w:rPr>
                <w:rFonts w:ascii="Times New Roman" w:hAnsi="Times New Roman"/>
                <w:lang w:val="en-US"/>
              </w:rPr>
            </w:pPr>
            <w:r w:rsidRPr="00B00D6B">
              <w:rPr>
                <w:rFonts w:ascii="Times New Roman" w:hAnsi="Times New Roman"/>
                <w:lang w:val="en-US"/>
              </w:rPr>
              <w:t>E-mail: gp-bezenchukso@yandex.ru</w:t>
            </w:r>
          </w:p>
        </w:tc>
        <w:tc>
          <w:tcPr>
            <w:tcW w:w="3975" w:type="dxa"/>
          </w:tcPr>
          <w:p w:rsidR="003971A4" w:rsidRPr="00B00D6B" w:rsidRDefault="003971A4" w:rsidP="00752503">
            <w:pPr>
              <w:spacing w:after="0" w:line="240" w:lineRule="auto"/>
              <w:jc w:val="center"/>
              <w:rPr>
                <w:rFonts w:ascii="Times New Roman" w:hAnsi="Times New Roman"/>
                <w:lang w:val="en-US"/>
              </w:rPr>
            </w:pPr>
          </w:p>
        </w:tc>
      </w:tr>
      <w:tr w:rsidR="003971A4" w:rsidRPr="00B00D6B" w:rsidTr="00FB754D">
        <w:trPr>
          <w:cantSplit/>
          <w:trHeight w:val="198"/>
        </w:trPr>
        <w:tc>
          <w:tcPr>
            <w:tcW w:w="4395" w:type="dxa"/>
            <w:gridSpan w:val="2"/>
            <w:hideMark/>
          </w:tcPr>
          <w:p w:rsidR="003971A4" w:rsidRPr="00B00D6B" w:rsidRDefault="003971A4" w:rsidP="00645070">
            <w:pPr>
              <w:spacing w:after="0" w:line="240" w:lineRule="auto"/>
              <w:jc w:val="center"/>
              <w:rPr>
                <w:rFonts w:ascii="Times New Roman" w:hAnsi="Times New Roman"/>
              </w:rPr>
            </w:pPr>
            <w:r w:rsidRPr="00B00D6B">
              <w:rPr>
                <w:rFonts w:ascii="Times New Roman" w:hAnsi="Times New Roman"/>
                <w:sz w:val="28"/>
                <w:szCs w:val="28"/>
              </w:rPr>
              <w:t>ПОСТАНОВЛЕНИЕ</w:t>
            </w:r>
          </w:p>
        </w:tc>
        <w:tc>
          <w:tcPr>
            <w:tcW w:w="3975" w:type="dxa"/>
          </w:tcPr>
          <w:p w:rsidR="003971A4" w:rsidRPr="00B00D6B" w:rsidRDefault="003971A4" w:rsidP="00752503">
            <w:pPr>
              <w:spacing w:after="0" w:line="240" w:lineRule="auto"/>
              <w:rPr>
                <w:rFonts w:ascii="Times New Roman" w:hAnsi="Times New Roman"/>
                <w:sz w:val="28"/>
                <w:szCs w:val="28"/>
                <w:lang w:val="en-US"/>
              </w:rPr>
            </w:pPr>
          </w:p>
        </w:tc>
      </w:tr>
      <w:tr w:rsidR="003971A4" w:rsidRPr="00B00D6B" w:rsidTr="00FB754D">
        <w:trPr>
          <w:cantSplit/>
          <w:trHeight w:hRule="exact" w:val="369"/>
        </w:trPr>
        <w:tc>
          <w:tcPr>
            <w:tcW w:w="2620" w:type="dxa"/>
          </w:tcPr>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 xml:space="preserve">от </w:t>
            </w:r>
            <w:r w:rsidR="00B20D82">
              <w:rPr>
                <w:rFonts w:ascii="Times New Roman" w:hAnsi="Times New Roman"/>
              </w:rPr>
              <w:t>30.10</w:t>
            </w:r>
            <w:r w:rsidR="00C61E1B">
              <w:rPr>
                <w:rFonts w:ascii="Times New Roman" w:hAnsi="Times New Roman"/>
              </w:rPr>
              <w:t>.2018г</w:t>
            </w:r>
          </w:p>
          <w:p w:rsidR="003971A4" w:rsidRPr="00B00D6B" w:rsidRDefault="003971A4" w:rsidP="00645070">
            <w:pPr>
              <w:spacing w:after="0" w:line="240" w:lineRule="auto"/>
              <w:jc w:val="center"/>
              <w:rPr>
                <w:rFonts w:ascii="Times New Roman" w:hAnsi="Times New Roman"/>
              </w:rPr>
            </w:pPr>
          </w:p>
          <w:p w:rsidR="003971A4" w:rsidRPr="00B00D6B" w:rsidRDefault="003971A4" w:rsidP="00645070">
            <w:pPr>
              <w:spacing w:after="0" w:line="240" w:lineRule="auto"/>
              <w:jc w:val="center"/>
              <w:rPr>
                <w:rFonts w:ascii="Times New Roman" w:hAnsi="Times New Roman"/>
              </w:rPr>
            </w:pPr>
          </w:p>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_________________</w:t>
            </w:r>
          </w:p>
        </w:tc>
        <w:tc>
          <w:tcPr>
            <w:tcW w:w="1775" w:type="dxa"/>
            <w:hideMark/>
          </w:tcPr>
          <w:p w:rsidR="003971A4" w:rsidRPr="00B00D6B" w:rsidRDefault="003971A4" w:rsidP="00645070">
            <w:pPr>
              <w:spacing w:after="0" w:line="240" w:lineRule="auto"/>
              <w:jc w:val="center"/>
              <w:rPr>
                <w:rFonts w:ascii="Times New Roman" w:hAnsi="Times New Roman"/>
              </w:rPr>
            </w:pPr>
            <w:r w:rsidRPr="00B00D6B">
              <w:rPr>
                <w:rFonts w:ascii="Times New Roman" w:hAnsi="Times New Roman"/>
              </w:rPr>
              <w:t xml:space="preserve">№ </w:t>
            </w:r>
            <w:r w:rsidR="00B20D82">
              <w:rPr>
                <w:rFonts w:ascii="Times New Roman" w:hAnsi="Times New Roman"/>
              </w:rPr>
              <w:t>419</w:t>
            </w:r>
          </w:p>
        </w:tc>
        <w:tc>
          <w:tcPr>
            <w:tcW w:w="3975" w:type="dxa"/>
          </w:tcPr>
          <w:p w:rsidR="003971A4" w:rsidRPr="00B00D6B" w:rsidRDefault="003971A4" w:rsidP="00752503">
            <w:pPr>
              <w:spacing w:after="0" w:line="240" w:lineRule="auto"/>
              <w:rPr>
                <w:rFonts w:ascii="Times New Roman" w:hAnsi="Times New Roman"/>
              </w:rPr>
            </w:pPr>
          </w:p>
        </w:tc>
      </w:tr>
    </w:tbl>
    <w:p w:rsidR="003971A4" w:rsidRPr="00143CFA" w:rsidRDefault="00EE0427" w:rsidP="00FB26F8">
      <w:pPr>
        <w:tabs>
          <w:tab w:val="left" w:pos="284"/>
        </w:tabs>
        <w:spacing w:after="0" w:line="240" w:lineRule="auto"/>
        <w:jc w:val="both"/>
        <w:rPr>
          <w:rFonts w:ascii="Times New Roman" w:hAnsi="Times New Roman"/>
          <w:sz w:val="26"/>
          <w:szCs w:val="26"/>
        </w:rPr>
      </w:pPr>
      <w:r w:rsidRPr="00143CFA">
        <w:rPr>
          <w:rFonts w:ascii="Times New Roman" w:hAnsi="Times New Roman"/>
          <w:sz w:val="26"/>
          <w:szCs w:val="26"/>
        </w:rPr>
        <w:t>Об утверждении Административного регламента по исполнению</w:t>
      </w:r>
      <w:r w:rsidR="00C61E1B" w:rsidRPr="00143CFA">
        <w:rPr>
          <w:rFonts w:ascii="Times New Roman" w:hAnsi="Times New Roman"/>
          <w:sz w:val="26"/>
          <w:szCs w:val="26"/>
        </w:rPr>
        <w:t xml:space="preserve"> </w:t>
      </w:r>
      <w:r w:rsidRPr="00143CFA">
        <w:rPr>
          <w:rFonts w:ascii="Times New Roman" w:hAnsi="Times New Roman"/>
          <w:sz w:val="26"/>
          <w:szCs w:val="26"/>
        </w:rPr>
        <w:t>муниципальной функции по осуществлению муниципального контроля</w:t>
      </w:r>
      <w:r w:rsidR="00C61E1B" w:rsidRPr="00143CFA">
        <w:rPr>
          <w:rFonts w:ascii="Times New Roman" w:hAnsi="Times New Roman"/>
          <w:sz w:val="26"/>
          <w:szCs w:val="26"/>
        </w:rPr>
        <w:t xml:space="preserve"> </w:t>
      </w:r>
      <w:r w:rsidRPr="00143CFA">
        <w:rPr>
          <w:rFonts w:ascii="Times New Roman" w:hAnsi="Times New Roman"/>
          <w:sz w:val="26"/>
          <w:szCs w:val="26"/>
        </w:rPr>
        <w:t xml:space="preserve">«Контроль за сохранностью автомобильных дорог местного </w:t>
      </w:r>
      <w:proofErr w:type="gramStart"/>
      <w:r w:rsidRPr="00143CFA">
        <w:rPr>
          <w:rFonts w:ascii="Times New Roman" w:hAnsi="Times New Roman"/>
          <w:sz w:val="26"/>
          <w:szCs w:val="26"/>
        </w:rPr>
        <w:t>значения  в</w:t>
      </w:r>
      <w:proofErr w:type="gramEnd"/>
      <w:r w:rsidRPr="00143CFA">
        <w:rPr>
          <w:rFonts w:ascii="Times New Roman" w:hAnsi="Times New Roman"/>
          <w:sz w:val="26"/>
          <w:szCs w:val="26"/>
        </w:rPr>
        <w:t xml:space="preserve"> границах  городского  поселения Безенчук муниципального района Безенчукский Самарской области»</w:t>
      </w:r>
    </w:p>
    <w:p w:rsidR="00EE0427" w:rsidRPr="00143CFA" w:rsidRDefault="00EE0427" w:rsidP="00FB26F8">
      <w:pPr>
        <w:tabs>
          <w:tab w:val="left" w:pos="284"/>
        </w:tabs>
        <w:spacing w:after="0" w:line="240" w:lineRule="auto"/>
        <w:jc w:val="both"/>
        <w:rPr>
          <w:rFonts w:ascii="Times New Roman" w:hAnsi="Times New Roman"/>
          <w:sz w:val="26"/>
          <w:szCs w:val="26"/>
        </w:rPr>
      </w:pPr>
    </w:p>
    <w:p w:rsidR="003C6CA8" w:rsidRPr="00143CFA" w:rsidRDefault="00143CFA" w:rsidP="00D95233">
      <w:pPr>
        <w:tabs>
          <w:tab w:val="left" w:pos="567"/>
        </w:tabs>
        <w:spacing w:after="0" w:line="240" w:lineRule="auto"/>
        <w:jc w:val="both"/>
        <w:rPr>
          <w:rFonts w:ascii="Times New Roman" w:eastAsia="Times New Roman" w:hAnsi="Times New Roman"/>
          <w:sz w:val="26"/>
          <w:szCs w:val="26"/>
          <w:lang w:eastAsia="ru-RU"/>
        </w:rPr>
      </w:pPr>
      <w:bookmarkStart w:id="0" w:name="_Hlk524354552"/>
      <w:r>
        <w:rPr>
          <w:rFonts w:ascii="Times New Roman" w:eastAsia="Times New Roman" w:hAnsi="Times New Roman"/>
          <w:sz w:val="26"/>
          <w:szCs w:val="26"/>
          <w:lang w:eastAsia="ru-RU"/>
        </w:rPr>
        <w:tab/>
      </w:r>
      <w:r w:rsidR="003C6CA8" w:rsidRPr="00143CFA">
        <w:rPr>
          <w:rFonts w:ascii="Times New Roman" w:eastAsia="Times New Roman" w:hAnsi="Times New Roman"/>
          <w:sz w:val="26"/>
          <w:szCs w:val="26"/>
          <w:lang w:eastAsia="ru-RU"/>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10.12.1995 N 196-ФЗ "О безопасности дорожного движения",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971A4" w:rsidRPr="00143CFA" w:rsidRDefault="003971A4" w:rsidP="00D95233">
      <w:pPr>
        <w:tabs>
          <w:tab w:val="left" w:pos="284"/>
        </w:tabs>
        <w:spacing w:after="0" w:line="240" w:lineRule="auto"/>
        <w:jc w:val="center"/>
        <w:rPr>
          <w:rFonts w:ascii="Times New Roman" w:hAnsi="Times New Roman"/>
          <w:sz w:val="26"/>
          <w:szCs w:val="26"/>
        </w:rPr>
      </w:pPr>
      <w:r w:rsidRPr="00143CFA">
        <w:rPr>
          <w:rFonts w:ascii="Times New Roman" w:hAnsi="Times New Roman"/>
          <w:sz w:val="26"/>
          <w:szCs w:val="26"/>
        </w:rPr>
        <w:t>ПОСТАНОВЛЯЮ:</w:t>
      </w:r>
    </w:p>
    <w:p w:rsidR="00772EC9" w:rsidRPr="00143CFA" w:rsidRDefault="003C6CA8" w:rsidP="00FB26F8">
      <w:pPr>
        <w:pStyle w:val="a3"/>
        <w:numPr>
          <w:ilvl w:val="0"/>
          <w:numId w:val="1"/>
        </w:numPr>
        <w:tabs>
          <w:tab w:val="left" w:pos="284"/>
        </w:tabs>
        <w:spacing w:after="0" w:line="240" w:lineRule="auto"/>
        <w:ind w:left="0" w:firstLine="0"/>
        <w:jc w:val="both"/>
        <w:rPr>
          <w:rFonts w:ascii="Times New Roman" w:hAnsi="Times New Roman"/>
          <w:sz w:val="26"/>
          <w:szCs w:val="26"/>
        </w:rPr>
      </w:pPr>
      <w:r w:rsidRPr="00143CFA">
        <w:rPr>
          <w:rFonts w:ascii="Times New Roman" w:hAnsi="Times New Roman"/>
          <w:sz w:val="26"/>
          <w:szCs w:val="26"/>
        </w:rPr>
        <w:t xml:space="preserve">Утвердить </w:t>
      </w:r>
      <w:r w:rsidR="00FB754D" w:rsidRPr="00143CFA">
        <w:rPr>
          <w:rFonts w:ascii="Times New Roman" w:hAnsi="Times New Roman"/>
          <w:sz w:val="26"/>
          <w:szCs w:val="26"/>
        </w:rPr>
        <w:t xml:space="preserve">Административный регламент по исполнению муниципальной функции по осуществлению муниципального контроля «Контроль за сохранностью автомобильных дорог местного </w:t>
      </w:r>
      <w:proofErr w:type="gramStart"/>
      <w:r w:rsidR="00FB754D" w:rsidRPr="00143CFA">
        <w:rPr>
          <w:rFonts w:ascii="Times New Roman" w:hAnsi="Times New Roman"/>
          <w:sz w:val="26"/>
          <w:szCs w:val="26"/>
        </w:rPr>
        <w:t>значения  в</w:t>
      </w:r>
      <w:proofErr w:type="gramEnd"/>
      <w:r w:rsidR="00FB754D" w:rsidRPr="00143CFA">
        <w:rPr>
          <w:rFonts w:ascii="Times New Roman" w:hAnsi="Times New Roman"/>
          <w:sz w:val="26"/>
          <w:szCs w:val="26"/>
        </w:rPr>
        <w:t xml:space="preserve"> границах  городского  поселения Безенчук муниципального района Безенчукский Самарской области». </w:t>
      </w:r>
    </w:p>
    <w:p w:rsidR="00FB754D" w:rsidRPr="00143CFA" w:rsidRDefault="00FB754D" w:rsidP="00FB26F8">
      <w:pPr>
        <w:pStyle w:val="a3"/>
        <w:numPr>
          <w:ilvl w:val="0"/>
          <w:numId w:val="1"/>
        </w:numPr>
        <w:tabs>
          <w:tab w:val="left" w:pos="284"/>
        </w:tabs>
        <w:spacing w:after="0" w:line="240" w:lineRule="auto"/>
        <w:ind w:left="0" w:firstLine="0"/>
        <w:jc w:val="both"/>
        <w:rPr>
          <w:rFonts w:ascii="Times New Roman" w:hAnsi="Times New Roman"/>
          <w:sz w:val="26"/>
          <w:szCs w:val="26"/>
        </w:rPr>
      </w:pPr>
      <w:r w:rsidRPr="00143CFA">
        <w:rPr>
          <w:rFonts w:ascii="Times New Roman" w:hAnsi="Times New Roman"/>
          <w:sz w:val="26"/>
          <w:szCs w:val="26"/>
        </w:rPr>
        <w:t xml:space="preserve">Постановление № 42 от 13 апреля 2012 </w:t>
      </w:r>
      <w:proofErr w:type="gramStart"/>
      <w:r w:rsidRPr="00143CFA">
        <w:rPr>
          <w:rFonts w:ascii="Times New Roman" w:hAnsi="Times New Roman"/>
          <w:sz w:val="26"/>
          <w:szCs w:val="26"/>
        </w:rPr>
        <w:t>года  «</w:t>
      </w:r>
      <w:proofErr w:type="gramEnd"/>
      <w:r w:rsidRPr="00143CFA">
        <w:rPr>
          <w:rFonts w:ascii="Times New Roman" w:hAnsi="Times New Roman"/>
          <w:sz w:val="26"/>
          <w:szCs w:val="26"/>
        </w:rPr>
        <w:t xml:space="preserve">Об утверждении Административного регламента по исполнению муниципальной функции по осуществлению муниципального контроля «Контроль за сохранностью автомобильных дорог местного значения  в границах  городского  поселения Безенчук муниципального района Безенчукский Самарской области» считать утратившим силу. </w:t>
      </w:r>
    </w:p>
    <w:bookmarkEnd w:id="0"/>
    <w:p w:rsidR="003971A4" w:rsidRPr="00143CFA" w:rsidRDefault="003971A4" w:rsidP="00FB26F8">
      <w:pPr>
        <w:pStyle w:val="a3"/>
        <w:widowControl w:val="0"/>
        <w:numPr>
          <w:ilvl w:val="0"/>
          <w:numId w:val="1"/>
        </w:numPr>
        <w:tabs>
          <w:tab w:val="left" w:pos="284"/>
        </w:tabs>
        <w:autoSpaceDE w:val="0"/>
        <w:autoSpaceDN w:val="0"/>
        <w:adjustRightInd w:val="0"/>
        <w:spacing w:after="0" w:line="240" w:lineRule="auto"/>
        <w:ind w:left="0" w:firstLine="0"/>
        <w:jc w:val="both"/>
        <w:rPr>
          <w:rFonts w:ascii="Times New Roman" w:eastAsia="Times New Roman" w:hAnsi="Times New Roman"/>
          <w:sz w:val="26"/>
          <w:szCs w:val="26"/>
          <w:lang w:eastAsia="ru-RU"/>
        </w:rPr>
      </w:pPr>
      <w:r w:rsidRPr="00143CFA">
        <w:rPr>
          <w:rFonts w:ascii="Times New Roman" w:eastAsia="Times New Roman" w:hAnsi="Times New Roman"/>
          <w:sz w:val="26"/>
          <w:szCs w:val="26"/>
          <w:lang w:eastAsia="ru-RU"/>
        </w:rPr>
        <w:t>Опубликовать настоящее постановление в газете «Вестник городского поселения Безенчук» и на сайте городского поселения Безенчук.</w:t>
      </w:r>
    </w:p>
    <w:p w:rsidR="003971A4" w:rsidRPr="00143CFA" w:rsidRDefault="003971A4" w:rsidP="00FB26F8">
      <w:pPr>
        <w:widowControl w:val="0"/>
        <w:numPr>
          <w:ilvl w:val="0"/>
          <w:numId w:val="1"/>
        </w:numPr>
        <w:tabs>
          <w:tab w:val="left" w:pos="284"/>
        </w:tabs>
        <w:autoSpaceDE w:val="0"/>
        <w:autoSpaceDN w:val="0"/>
        <w:adjustRightInd w:val="0"/>
        <w:spacing w:after="0" w:line="240" w:lineRule="auto"/>
        <w:ind w:left="0" w:firstLine="0"/>
        <w:jc w:val="both"/>
        <w:rPr>
          <w:rFonts w:ascii="Times New Roman" w:eastAsia="Times New Roman" w:hAnsi="Times New Roman"/>
          <w:sz w:val="26"/>
          <w:szCs w:val="26"/>
          <w:lang w:eastAsia="ru-RU"/>
        </w:rPr>
      </w:pPr>
      <w:r w:rsidRPr="00143CFA">
        <w:rPr>
          <w:rFonts w:ascii="Times New Roman" w:eastAsia="Times New Roman" w:hAnsi="Times New Roman"/>
          <w:sz w:val="26"/>
          <w:szCs w:val="26"/>
          <w:lang w:eastAsia="ru-RU"/>
        </w:rPr>
        <w:t>Настоящее постановление вступает в силу с момента его официального опубликования.</w:t>
      </w:r>
    </w:p>
    <w:p w:rsidR="003971A4" w:rsidRPr="00143CFA" w:rsidRDefault="003971A4" w:rsidP="00FB26F8">
      <w:pPr>
        <w:widowControl w:val="0"/>
        <w:numPr>
          <w:ilvl w:val="0"/>
          <w:numId w:val="1"/>
        </w:numPr>
        <w:tabs>
          <w:tab w:val="left" w:pos="284"/>
        </w:tabs>
        <w:autoSpaceDE w:val="0"/>
        <w:autoSpaceDN w:val="0"/>
        <w:adjustRightInd w:val="0"/>
        <w:spacing w:after="0" w:line="240" w:lineRule="auto"/>
        <w:ind w:left="0" w:firstLine="0"/>
        <w:jc w:val="both"/>
        <w:rPr>
          <w:rFonts w:ascii="Times New Roman" w:eastAsia="Times New Roman" w:hAnsi="Times New Roman"/>
          <w:sz w:val="26"/>
          <w:szCs w:val="26"/>
          <w:lang w:eastAsia="ru-RU"/>
        </w:rPr>
      </w:pPr>
      <w:r w:rsidRPr="00143CFA">
        <w:rPr>
          <w:rFonts w:ascii="Times New Roman" w:eastAsia="Times New Roman" w:hAnsi="Times New Roman"/>
          <w:sz w:val="26"/>
          <w:szCs w:val="26"/>
          <w:lang w:eastAsia="ru-RU"/>
        </w:rPr>
        <w:t xml:space="preserve">Контроль за выполнением настоящего постановления оставляю за собой. </w:t>
      </w:r>
    </w:p>
    <w:p w:rsidR="003971A4" w:rsidRPr="00143CFA" w:rsidRDefault="003971A4" w:rsidP="00FB26F8">
      <w:pPr>
        <w:pStyle w:val="a3"/>
        <w:tabs>
          <w:tab w:val="left" w:pos="284"/>
        </w:tabs>
        <w:spacing w:after="0" w:line="240" w:lineRule="auto"/>
        <w:ind w:left="0"/>
        <w:jc w:val="both"/>
        <w:rPr>
          <w:rFonts w:ascii="Times New Roman" w:eastAsia="Times New Roman" w:hAnsi="Times New Roman"/>
          <w:sz w:val="26"/>
          <w:szCs w:val="26"/>
          <w:lang w:eastAsia="ru-RU"/>
        </w:rPr>
      </w:pPr>
    </w:p>
    <w:p w:rsidR="003971A4" w:rsidRPr="00143CFA" w:rsidRDefault="003971A4" w:rsidP="00752503">
      <w:pPr>
        <w:widowControl w:val="0"/>
        <w:autoSpaceDE w:val="0"/>
        <w:autoSpaceDN w:val="0"/>
        <w:adjustRightInd w:val="0"/>
        <w:spacing w:after="0" w:line="240" w:lineRule="auto"/>
        <w:jc w:val="both"/>
        <w:rPr>
          <w:rFonts w:ascii="Times New Roman" w:hAnsi="Times New Roman"/>
          <w:sz w:val="26"/>
          <w:szCs w:val="26"/>
        </w:rPr>
      </w:pPr>
    </w:p>
    <w:p w:rsidR="003971A4" w:rsidRPr="00143CFA" w:rsidRDefault="003971A4" w:rsidP="00752503">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sidRPr="00143CFA">
        <w:rPr>
          <w:rFonts w:ascii="Times New Roman" w:eastAsia="Times New Roman" w:hAnsi="Times New Roman"/>
          <w:sz w:val="26"/>
          <w:szCs w:val="26"/>
          <w:lang w:eastAsia="ru-RU"/>
        </w:rPr>
        <w:t xml:space="preserve">Глава городского поселения                                      </w:t>
      </w:r>
      <w:r w:rsidR="00CD3C8B">
        <w:rPr>
          <w:rFonts w:ascii="Times New Roman" w:eastAsia="Times New Roman" w:hAnsi="Times New Roman"/>
          <w:sz w:val="26"/>
          <w:szCs w:val="26"/>
          <w:lang w:eastAsia="ru-RU"/>
        </w:rPr>
        <w:t xml:space="preserve"> </w:t>
      </w:r>
      <w:r w:rsidR="00EE0427" w:rsidRPr="00143CFA">
        <w:rPr>
          <w:rFonts w:ascii="Times New Roman" w:eastAsia="Times New Roman" w:hAnsi="Times New Roman"/>
          <w:sz w:val="26"/>
          <w:szCs w:val="26"/>
          <w:lang w:eastAsia="ru-RU"/>
        </w:rPr>
        <w:t xml:space="preserve">             </w:t>
      </w:r>
      <w:r w:rsidRPr="00143CFA">
        <w:rPr>
          <w:rFonts w:ascii="Times New Roman" w:eastAsia="Times New Roman" w:hAnsi="Times New Roman"/>
          <w:sz w:val="26"/>
          <w:szCs w:val="26"/>
          <w:lang w:eastAsia="ru-RU"/>
        </w:rPr>
        <w:t xml:space="preserve">                   </w:t>
      </w:r>
      <w:r w:rsidR="00143CFA" w:rsidRPr="00143CFA">
        <w:rPr>
          <w:rFonts w:ascii="Times New Roman" w:eastAsia="Times New Roman" w:hAnsi="Times New Roman"/>
          <w:sz w:val="26"/>
          <w:szCs w:val="26"/>
          <w:lang w:eastAsia="ru-RU"/>
        </w:rPr>
        <w:t xml:space="preserve">        </w:t>
      </w:r>
      <w:r w:rsidRPr="00143CFA">
        <w:rPr>
          <w:rFonts w:ascii="Times New Roman" w:eastAsia="Times New Roman" w:hAnsi="Times New Roman"/>
          <w:sz w:val="26"/>
          <w:szCs w:val="26"/>
          <w:lang w:eastAsia="ru-RU"/>
        </w:rPr>
        <w:t>Н.В. Райская</w:t>
      </w:r>
    </w:p>
    <w:p w:rsidR="003971A4" w:rsidRPr="002B4EFD" w:rsidRDefault="003971A4" w:rsidP="0075250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3971A4" w:rsidRPr="002B4EFD" w:rsidRDefault="003971A4" w:rsidP="0075250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3971A4" w:rsidRDefault="003971A4" w:rsidP="0075250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971A4" w:rsidRDefault="003971A4" w:rsidP="0075250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7975ED" w:rsidRDefault="007975ED" w:rsidP="0075250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971A4" w:rsidRPr="003B705E" w:rsidRDefault="003971A4" w:rsidP="0075250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971A4" w:rsidRPr="00FB754D" w:rsidRDefault="003971A4" w:rsidP="00752503">
      <w:pPr>
        <w:spacing w:after="0" w:line="240" w:lineRule="auto"/>
        <w:jc w:val="both"/>
        <w:rPr>
          <w:rFonts w:ascii="Times New Roman" w:hAnsi="Times New Roman"/>
          <w:sz w:val="20"/>
          <w:szCs w:val="20"/>
        </w:rPr>
      </w:pPr>
      <w:r w:rsidRPr="00FB754D">
        <w:rPr>
          <w:rFonts w:ascii="Times New Roman" w:hAnsi="Times New Roman"/>
          <w:sz w:val="20"/>
          <w:szCs w:val="20"/>
        </w:rPr>
        <w:t xml:space="preserve">О.В. </w:t>
      </w:r>
      <w:r w:rsidR="00EE0427" w:rsidRPr="00FB754D">
        <w:rPr>
          <w:rFonts w:ascii="Times New Roman" w:hAnsi="Times New Roman"/>
          <w:sz w:val="20"/>
          <w:szCs w:val="20"/>
        </w:rPr>
        <w:t>Чаплашкина</w:t>
      </w:r>
      <w:r w:rsidRPr="00FB754D">
        <w:rPr>
          <w:rFonts w:ascii="Times New Roman" w:hAnsi="Times New Roman"/>
          <w:sz w:val="20"/>
          <w:szCs w:val="20"/>
        </w:rPr>
        <w:t xml:space="preserve"> 8(84676)21255</w:t>
      </w:r>
    </w:p>
    <w:p w:rsidR="00A83B78" w:rsidRDefault="00A83B78" w:rsidP="00752503">
      <w:pPr>
        <w:spacing w:after="0" w:line="240" w:lineRule="auto"/>
        <w:rPr>
          <w:rFonts w:ascii="Times New Roman" w:hAnsi="Times New Roman"/>
          <w:sz w:val="32"/>
          <w:szCs w:val="32"/>
        </w:rPr>
      </w:pPr>
    </w:p>
    <w:p w:rsidR="00FB754D" w:rsidRPr="00FB754D" w:rsidRDefault="00FB754D" w:rsidP="00752503">
      <w:pPr>
        <w:spacing w:after="0" w:line="240" w:lineRule="auto"/>
        <w:jc w:val="right"/>
        <w:rPr>
          <w:rFonts w:ascii="Times New Roman" w:eastAsia="Times New Roman" w:hAnsi="Times New Roman"/>
          <w:color w:val="445864"/>
          <w:sz w:val="24"/>
          <w:szCs w:val="24"/>
          <w:lang w:eastAsia="ru-RU"/>
        </w:rPr>
      </w:pPr>
      <w:r w:rsidRPr="00FB754D">
        <w:rPr>
          <w:rFonts w:ascii="Times New Roman" w:eastAsia="Times New Roman" w:hAnsi="Times New Roman"/>
          <w:color w:val="000000"/>
          <w:sz w:val="24"/>
          <w:szCs w:val="24"/>
          <w:lang w:eastAsia="ru-RU"/>
        </w:rPr>
        <w:lastRenderedPageBreak/>
        <w:t xml:space="preserve">Приложение </w:t>
      </w:r>
    </w:p>
    <w:p w:rsidR="00FB754D" w:rsidRPr="00FB754D" w:rsidRDefault="00FB754D" w:rsidP="00752503">
      <w:pPr>
        <w:spacing w:after="0" w:line="240" w:lineRule="auto"/>
        <w:jc w:val="right"/>
        <w:rPr>
          <w:rFonts w:ascii="Times New Roman" w:eastAsia="Times New Roman" w:hAnsi="Times New Roman"/>
          <w:color w:val="000000"/>
          <w:sz w:val="24"/>
          <w:szCs w:val="24"/>
          <w:lang w:eastAsia="ru-RU"/>
        </w:rPr>
      </w:pPr>
      <w:r w:rsidRPr="00FB754D">
        <w:rPr>
          <w:rFonts w:ascii="Times New Roman" w:eastAsia="Times New Roman" w:hAnsi="Times New Roman"/>
          <w:color w:val="000000"/>
          <w:sz w:val="24"/>
          <w:szCs w:val="24"/>
          <w:lang w:eastAsia="ru-RU"/>
        </w:rPr>
        <w:t>                  к постановлению Главы городского поселения Безенчук</w:t>
      </w:r>
    </w:p>
    <w:p w:rsidR="00FB754D" w:rsidRPr="00FB754D" w:rsidRDefault="00FB754D" w:rsidP="00752503">
      <w:pPr>
        <w:spacing w:after="0" w:line="240" w:lineRule="auto"/>
        <w:jc w:val="right"/>
        <w:rPr>
          <w:rFonts w:ascii="Times New Roman" w:eastAsia="Times New Roman" w:hAnsi="Times New Roman"/>
          <w:color w:val="000000"/>
          <w:sz w:val="24"/>
          <w:szCs w:val="24"/>
          <w:lang w:eastAsia="ru-RU"/>
        </w:rPr>
      </w:pPr>
      <w:r w:rsidRPr="00FB754D">
        <w:rPr>
          <w:rFonts w:ascii="Times New Roman" w:eastAsia="Times New Roman" w:hAnsi="Times New Roman"/>
          <w:color w:val="000000"/>
          <w:sz w:val="24"/>
          <w:szCs w:val="24"/>
          <w:lang w:eastAsia="ru-RU"/>
        </w:rPr>
        <w:t>от</w:t>
      </w:r>
      <w:r w:rsidR="00B20D82">
        <w:rPr>
          <w:rFonts w:ascii="Times New Roman" w:eastAsia="Times New Roman" w:hAnsi="Times New Roman"/>
          <w:color w:val="000000"/>
          <w:sz w:val="24"/>
          <w:szCs w:val="24"/>
          <w:lang w:eastAsia="ru-RU"/>
        </w:rPr>
        <w:t xml:space="preserve"> 30.10.</w:t>
      </w:r>
      <w:r w:rsidRPr="00FB754D">
        <w:rPr>
          <w:rFonts w:ascii="Times New Roman" w:eastAsia="Times New Roman" w:hAnsi="Times New Roman"/>
          <w:color w:val="000000"/>
          <w:sz w:val="24"/>
          <w:szCs w:val="24"/>
          <w:lang w:eastAsia="ru-RU"/>
        </w:rPr>
        <w:t>201</w:t>
      </w:r>
      <w:r>
        <w:rPr>
          <w:rFonts w:ascii="Times New Roman" w:eastAsia="Times New Roman" w:hAnsi="Times New Roman"/>
          <w:color w:val="000000"/>
          <w:sz w:val="24"/>
          <w:szCs w:val="24"/>
          <w:lang w:eastAsia="ru-RU"/>
        </w:rPr>
        <w:t>8</w:t>
      </w:r>
      <w:r w:rsidRPr="00FB754D">
        <w:rPr>
          <w:rFonts w:ascii="Times New Roman" w:eastAsia="Times New Roman" w:hAnsi="Times New Roman"/>
          <w:color w:val="000000"/>
          <w:sz w:val="24"/>
          <w:szCs w:val="24"/>
          <w:lang w:eastAsia="ru-RU"/>
        </w:rPr>
        <w:t xml:space="preserve"> года № </w:t>
      </w:r>
      <w:r w:rsidR="00B20D82">
        <w:rPr>
          <w:rFonts w:ascii="Times New Roman" w:eastAsia="Times New Roman" w:hAnsi="Times New Roman"/>
          <w:color w:val="000000"/>
          <w:sz w:val="24"/>
          <w:szCs w:val="24"/>
          <w:lang w:eastAsia="ru-RU"/>
        </w:rPr>
        <w:t>419</w:t>
      </w:r>
    </w:p>
    <w:p w:rsidR="00FB754D" w:rsidRPr="00FB754D" w:rsidRDefault="00FB754D" w:rsidP="00752503">
      <w:pPr>
        <w:spacing w:after="0" w:line="240" w:lineRule="auto"/>
        <w:jc w:val="both"/>
        <w:rPr>
          <w:rFonts w:ascii="Times New Roman" w:eastAsia="Times New Roman" w:hAnsi="Times New Roman"/>
          <w:color w:val="445864"/>
          <w:sz w:val="24"/>
          <w:szCs w:val="24"/>
          <w:lang w:eastAsia="ru-RU"/>
        </w:rPr>
      </w:pPr>
    </w:p>
    <w:p w:rsidR="00FB754D" w:rsidRPr="002C6D6D" w:rsidRDefault="00FB754D" w:rsidP="00752503">
      <w:pPr>
        <w:spacing w:after="0" w:line="240" w:lineRule="auto"/>
        <w:jc w:val="both"/>
        <w:rPr>
          <w:rFonts w:ascii="Times New Roman" w:eastAsia="Times New Roman" w:hAnsi="Times New Roman"/>
          <w:color w:val="445864"/>
          <w:sz w:val="16"/>
          <w:szCs w:val="16"/>
          <w:lang w:eastAsia="ru-RU"/>
        </w:rPr>
      </w:pPr>
      <w:bookmarkStart w:id="1" w:name="_GoBack"/>
      <w:bookmarkEnd w:id="1"/>
    </w:p>
    <w:p w:rsidR="00FB754D" w:rsidRDefault="00FB754D" w:rsidP="00752503">
      <w:pPr>
        <w:spacing w:after="0" w:line="240" w:lineRule="auto"/>
        <w:jc w:val="center"/>
        <w:rPr>
          <w:rFonts w:ascii="Times New Roman" w:eastAsia="Times New Roman" w:hAnsi="Times New Roman"/>
          <w:b/>
          <w:color w:val="000000"/>
          <w:sz w:val="24"/>
          <w:szCs w:val="24"/>
          <w:lang w:eastAsia="ru-RU"/>
        </w:rPr>
      </w:pPr>
      <w:r w:rsidRPr="00FB754D">
        <w:rPr>
          <w:rFonts w:ascii="Times New Roman" w:eastAsia="Times New Roman" w:hAnsi="Times New Roman"/>
          <w:b/>
          <w:color w:val="000000"/>
          <w:sz w:val="24"/>
          <w:szCs w:val="24"/>
          <w:lang w:eastAsia="ru-RU"/>
        </w:rPr>
        <w:t xml:space="preserve">Административный регламент по исполнению муниципальной функции по осуществлению муниципального контроля "Контроль за сохранностью автомобильных </w:t>
      </w:r>
      <w:proofErr w:type="gramStart"/>
      <w:r w:rsidRPr="00FB754D">
        <w:rPr>
          <w:rFonts w:ascii="Times New Roman" w:eastAsia="Times New Roman" w:hAnsi="Times New Roman"/>
          <w:b/>
          <w:color w:val="000000"/>
          <w:sz w:val="24"/>
          <w:szCs w:val="24"/>
          <w:lang w:eastAsia="ru-RU"/>
        </w:rPr>
        <w:t>дорог  местного</w:t>
      </w:r>
      <w:proofErr w:type="gramEnd"/>
      <w:r w:rsidRPr="00FB754D">
        <w:rPr>
          <w:rFonts w:ascii="Times New Roman" w:eastAsia="Times New Roman" w:hAnsi="Times New Roman"/>
          <w:b/>
          <w:color w:val="000000"/>
          <w:sz w:val="24"/>
          <w:szCs w:val="24"/>
          <w:lang w:eastAsia="ru-RU"/>
        </w:rPr>
        <w:t xml:space="preserve"> значения в границах городского поселения Безенчук"</w:t>
      </w:r>
    </w:p>
    <w:p w:rsidR="00FB754D" w:rsidRPr="002C6D6D" w:rsidRDefault="00FB754D" w:rsidP="00752503">
      <w:pPr>
        <w:spacing w:after="0" w:line="240" w:lineRule="auto"/>
        <w:jc w:val="center"/>
        <w:rPr>
          <w:rFonts w:ascii="Times New Roman" w:eastAsia="Times New Roman" w:hAnsi="Times New Roman"/>
          <w:color w:val="000000"/>
          <w:sz w:val="16"/>
          <w:szCs w:val="16"/>
          <w:lang w:eastAsia="ru-RU"/>
        </w:rPr>
      </w:pPr>
    </w:p>
    <w:p w:rsidR="00FB754D" w:rsidRPr="00B17AAF" w:rsidRDefault="00CD3C8B"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 xml:space="preserve">1.1. </w:t>
      </w:r>
      <w:r w:rsidR="00B17AAF" w:rsidRPr="00B17AAF">
        <w:rPr>
          <w:rFonts w:ascii="Times New Roman" w:eastAsiaTheme="minorHAnsi" w:hAnsi="Times New Roman"/>
          <w:sz w:val="24"/>
          <w:szCs w:val="24"/>
        </w:rPr>
        <w:t xml:space="preserve">Административный регламент по исполнению муниципальной функции по осуществлению муниципального контроля "Контроль за сохранностью автомобильных дорог  местного значения в границах городского поселения Безенчук" </w:t>
      </w:r>
      <w:r w:rsidR="00FB754D" w:rsidRPr="00B17AAF">
        <w:rPr>
          <w:rFonts w:ascii="Times New Roman" w:eastAsiaTheme="minorHAnsi" w:hAnsi="Times New Roman"/>
          <w:sz w:val="24"/>
          <w:szCs w:val="24"/>
        </w:rPr>
        <w:t xml:space="preserve">(далее - Административный регламент) разработан в целях повышения качества и эффективности исполнения муниципальной функции по осуществлению муниципального контроля за обеспечением сохранности автомобильных дорог местного значения в границах </w:t>
      </w:r>
      <w:r w:rsidR="00B17AAF">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00FB754D" w:rsidRPr="00B17AAF">
        <w:rPr>
          <w:rFonts w:ascii="Times New Roman" w:eastAsiaTheme="minorHAnsi" w:hAnsi="Times New Roman"/>
          <w:sz w:val="24"/>
          <w:szCs w:val="24"/>
        </w:rPr>
        <w:t xml:space="preserve"> и определения основных требований к порядку исполнения муниципальной функции, в том числе определения сроков и последовательности выполнения административных процедур исполнения муниципальной функции.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Муниципальная функция - осуществление муниципального контроля за обеспечением сохранности автомобильных дорог местного значения в </w:t>
      </w:r>
      <w:r w:rsidR="00B17AAF" w:rsidRPr="00B17AAF">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xml:space="preserve"> (далее - муниципальная функция).</w:t>
      </w:r>
    </w:p>
    <w:p w:rsidR="00FB754D" w:rsidRPr="00B17AAF" w:rsidRDefault="00CD3C8B"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 xml:space="preserve">1.2. </w:t>
      </w:r>
      <w:r w:rsidR="00FB754D" w:rsidRPr="00B17AAF">
        <w:rPr>
          <w:rFonts w:ascii="Times New Roman" w:eastAsiaTheme="minorHAnsi" w:hAnsi="Times New Roman"/>
          <w:sz w:val="24"/>
          <w:szCs w:val="24"/>
        </w:rPr>
        <w:t>Муниципальная функция осуществляется путем проведения плановых, внеплановых выездных и документарных проверок в порядке, предусмотренном настоящим Административным регламентом.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w:t>
      </w:r>
      <w:r w:rsidR="00CD3C8B">
        <w:rPr>
          <w:rFonts w:ascii="Times New Roman" w:eastAsiaTheme="minorHAnsi" w:hAnsi="Times New Roman"/>
          <w:sz w:val="24"/>
          <w:szCs w:val="24"/>
        </w:rPr>
        <w:t>3</w:t>
      </w:r>
      <w:r w:rsidRPr="00B17AAF">
        <w:rPr>
          <w:rFonts w:ascii="Times New Roman" w:eastAsiaTheme="minorHAnsi" w:hAnsi="Times New Roman"/>
          <w:sz w:val="24"/>
          <w:szCs w:val="24"/>
        </w:rPr>
        <w:t>. Наименование органа муниципального контроля.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Органом, осуществляющим муниципальный контроль за обеспечением сохранности автомобильных дорог местного значения в границах </w:t>
      </w:r>
      <w:r w:rsidR="00B17AAF" w:rsidRPr="00B17AAF">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xml:space="preserve"> (далее - муниципальный контроль), является Администрация </w:t>
      </w:r>
      <w:r w:rsidR="00B17AAF">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xml:space="preserve"> (далее - </w:t>
      </w:r>
      <w:r w:rsidR="00B17AAF">
        <w:rPr>
          <w:rFonts w:ascii="Times New Roman" w:eastAsiaTheme="minorHAnsi" w:hAnsi="Times New Roman"/>
          <w:sz w:val="24"/>
          <w:szCs w:val="24"/>
        </w:rPr>
        <w:t>Администрация</w:t>
      </w:r>
      <w:r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1.4. Муниципальный контроль осуществляется в соответствии со следующими нормативными правовыми актами:</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7" w:history="1">
        <w:r w:rsidR="00FB754D" w:rsidRPr="00B17AAF">
          <w:rPr>
            <w:rFonts w:ascii="Times New Roman" w:eastAsiaTheme="minorHAnsi" w:hAnsi="Times New Roman"/>
            <w:sz w:val="24"/>
            <w:szCs w:val="24"/>
          </w:rPr>
          <w:t>Конституцией</w:t>
        </w:r>
      </w:hyperlink>
      <w:r w:rsidR="00FB754D" w:rsidRPr="00B17AAF">
        <w:rPr>
          <w:rFonts w:ascii="Times New Roman" w:eastAsiaTheme="minorHAnsi" w:hAnsi="Times New Roman"/>
          <w:sz w:val="24"/>
          <w:szCs w:val="24"/>
        </w:rPr>
        <w:t xml:space="preserve"> Российской Федерации;</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8" w:history="1">
        <w:r w:rsidR="00FB754D" w:rsidRPr="00B17AAF">
          <w:rPr>
            <w:rFonts w:ascii="Times New Roman" w:eastAsiaTheme="minorHAnsi" w:hAnsi="Times New Roman"/>
            <w:sz w:val="24"/>
            <w:szCs w:val="24"/>
          </w:rPr>
          <w:t>Кодексом</w:t>
        </w:r>
      </w:hyperlink>
      <w:r w:rsidR="00FB754D" w:rsidRPr="00B17AAF">
        <w:rPr>
          <w:rFonts w:ascii="Times New Roman" w:eastAsiaTheme="minorHAnsi" w:hAnsi="Times New Roman"/>
          <w:sz w:val="24"/>
          <w:szCs w:val="24"/>
        </w:rPr>
        <w:t xml:space="preserve"> Российской Федерации об административных правонарушениях;</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Федеральным </w:t>
      </w:r>
      <w:hyperlink r:id="rId9"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06.10.2003 N 131-ФЗ "Об общих принципах организации местного самоуправления в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Федеральным </w:t>
      </w:r>
      <w:hyperlink r:id="rId10"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Федеральным </w:t>
      </w:r>
      <w:hyperlink r:id="rId11"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10.12.1995 N 196-ФЗ "О безопасности дорожного движения";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Федеральным </w:t>
      </w:r>
      <w:hyperlink r:id="rId12"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Федеральным </w:t>
      </w:r>
      <w:hyperlink r:id="rId13"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09.02.2009 N 8-ФЗ "Об обеспечении доступа к информации о деятельности государственных органов и органов местного самоуправления";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Федеральным </w:t>
      </w:r>
      <w:hyperlink r:id="rId14"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02.05.2006 N 59-ФЗ "О порядке рассмотрения обращений граждан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Федеральным </w:t>
      </w:r>
      <w:hyperlink r:id="rId15"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27.07.2006 N 152-ФЗ "О персональных данных";</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16" w:history="1">
        <w:r w:rsidR="00FB754D" w:rsidRPr="00B17AAF">
          <w:rPr>
            <w:rFonts w:ascii="Times New Roman" w:eastAsiaTheme="minorHAnsi" w:hAnsi="Times New Roman"/>
            <w:sz w:val="24"/>
            <w:szCs w:val="24"/>
          </w:rPr>
          <w:t>постановлением</w:t>
        </w:r>
      </w:hyperlink>
      <w:r w:rsidR="00FB754D" w:rsidRPr="00B17AAF">
        <w:rPr>
          <w:rFonts w:ascii="Times New Roman" w:eastAsiaTheme="minorHAnsi" w:hAnsi="Times New Roman"/>
          <w:sz w:val="24"/>
          <w:szCs w:val="24"/>
        </w:rPr>
        <w:t xml:space="preserve"> Правительства Российской Федерации от 11.04.2006 N 209 "О некоторых вопросах, связанных с классификацией автомобильных дорог в Российской Федерации";</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17" w:history="1">
        <w:r w:rsidR="00FB754D" w:rsidRPr="00B17AAF">
          <w:rPr>
            <w:rFonts w:ascii="Times New Roman" w:eastAsiaTheme="minorHAnsi" w:hAnsi="Times New Roman"/>
            <w:sz w:val="24"/>
            <w:szCs w:val="24"/>
          </w:rPr>
          <w:t>постановлением</w:t>
        </w:r>
      </w:hyperlink>
      <w:r w:rsidR="00FB754D" w:rsidRPr="00B17AAF">
        <w:rPr>
          <w:rFonts w:ascii="Times New Roman" w:eastAsiaTheme="minorHAnsi" w:hAnsi="Times New Roman"/>
          <w:sz w:val="24"/>
          <w:szCs w:val="24"/>
        </w:rPr>
        <w:t xml:space="preserve"> Правительства Российской Федерации от 28.09.2009 N 767 "О классификации автомобильных дорог в Российской Федерации";</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18" w:history="1">
        <w:r w:rsidR="00FB754D" w:rsidRPr="00B17AAF">
          <w:rPr>
            <w:rFonts w:ascii="Times New Roman" w:eastAsiaTheme="minorHAnsi" w:hAnsi="Times New Roman"/>
            <w:sz w:val="24"/>
            <w:szCs w:val="24"/>
          </w:rPr>
          <w:t>постановлением</w:t>
        </w:r>
      </w:hyperlink>
      <w:r w:rsidR="00FB754D" w:rsidRPr="00B17AAF">
        <w:rPr>
          <w:rFonts w:ascii="Times New Roman" w:eastAsiaTheme="minorHAnsi" w:hAnsi="Times New Roman"/>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w:t>
      </w:r>
      <w:r w:rsidR="00FB754D" w:rsidRPr="00B17AAF">
        <w:rPr>
          <w:rFonts w:ascii="Times New Roman" w:eastAsiaTheme="minorHAnsi" w:hAnsi="Times New Roman"/>
          <w:sz w:val="24"/>
          <w:szCs w:val="24"/>
        </w:rPr>
        <w:lastRenderedPageBreak/>
        <w:t>муниципального контроля ежегодных планов проведения плановых проверок юридических лиц и индивидуальных предпринимателей";</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19" w:history="1">
        <w:r w:rsidR="00FB754D" w:rsidRPr="00B17AAF">
          <w:rPr>
            <w:rFonts w:ascii="Times New Roman" w:eastAsiaTheme="minorHAnsi" w:hAnsi="Times New Roman"/>
            <w:sz w:val="24"/>
            <w:szCs w:val="24"/>
          </w:rPr>
          <w:t>постановлением</w:t>
        </w:r>
      </w:hyperlink>
      <w:r w:rsidR="00FB754D" w:rsidRPr="00B17AAF">
        <w:rPr>
          <w:rFonts w:ascii="Times New Roman" w:eastAsiaTheme="minorHAnsi" w:hAnsi="Times New Roman"/>
          <w:sz w:val="24"/>
          <w:szCs w:val="24"/>
        </w:rPr>
        <w:t xml:space="preserve"> Правительства Российской Федерации от 28.04.2015 N 415 "О Правилах формирования и ведения единого реестра проверок";</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20" w:history="1">
        <w:r w:rsidR="00FB754D" w:rsidRPr="00B17AAF">
          <w:rPr>
            <w:rFonts w:ascii="Times New Roman" w:eastAsiaTheme="minorHAnsi" w:hAnsi="Times New Roman"/>
            <w:sz w:val="24"/>
            <w:szCs w:val="24"/>
          </w:rPr>
          <w:t>постановлением</w:t>
        </w:r>
      </w:hyperlink>
      <w:r w:rsidR="00FB754D" w:rsidRPr="00B17AAF">
        <w:rPr>
          <w:rFonts w:ascii="Times New Roman" w:eastAsiaTheme="minorHAnsi" w:hAnsi="Times New Roman"/>
          <w:sz w:val="24"/>
          <w:szCs w:val="24"/>
        </w:rPr>
        <w:t xml:space="preserve"> Правительства Российской Федерации от 08.09.2010 N 697 "О единой системе межведомственного электронного взаимодействия";</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21" w:history="1">
        <w:r w:rsidR="00FB754D" w:rsidRPr="00B17AAF">
          <w:rPr>
            <w:rFonts w:ascii="Times New Roman" w:eastAsiaTheme="minorHAnsi" w:hAnsi="Times New Roman"/>
            <w:sz w:val="24"/>
            <w:szCs w:val="24"/>
          </w:rPr>
          <w:t>приказом</w:t>
        </w:r>
      </w:hyperlink>
      <w:r w:rsidR="00FB754D" w:rsidRPr="00B17AAF">
        <w:rPr>
          <w:rFonts w:ascii="Times New Roman" w:eastAsiaTheme="minorHAnsi" w:hAnsi="Times New Roman"/>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22" w:history="1">
        <w:r w:rsidR="00FB754D" w:rsidRPr="00B17AAF">
          <w:rPr>
            <w:rFonts w:ascii="Times New Roman" w:eastAsiaTheme="minorHAnsi" w:hAnsi="Times New Roman"/>
            <w:sz w:val="24"/>
            <w:szCs w:val="24"/>
          </w:rPr>
          <w:t>приказом</w:t>
        </w:r>
      </w:hyperlink>
      <w:r w:rsidR="00FB754D" w:rsidRPr="00B17AAF">
        <w:rPr>
          <w:rFonts w:ascii="Times New Roman" w:eastAsiaTheme="minorHAnsi" w:hAnsi="Times New Roman"/>
          <w:sz w:val="24"/>
          <w:szCs w:val="24"/>
        </w:rPr>
        <w:t xml:space="preserve"> Генеральной прокуратуры Российской Федерации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Государственным </w:t>
      </w:r>
      <w:hyperlink r:id="rId23" w:history="1">
        <w:r w:rsidRPr="00B17AAF">
          <w:rPr>
            <w:rFonts w:ascii="Times New Roman" w:eastAsiaTheme="minorHAnsi" w:hAnsi="Times New Roman"/>
            <w:sz w:val="24"/>
            <w:szCs w:val="24"/>
          </w:rPr>
          <w:t>стандартом</w:t>
        </w:r>
      </w:hyperlink>
      <w:r w:rsidRPr="00B17AAF">
        <w:rPr>
          <w:rFonts w:ascii="Times New Roman" w:eastAsiaTheme="minorHAnsi" w:hAnsi="Times New Roman"/>
          <w:sz w:val="24"/>
          <w:szCs w:val="24"/>
        </w:rPr>
        <w:t xml:space="preserve">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FB754D" w:rsidRPr="00B17AAF" w:rsidRDefault="00B20D82" w:rsidP="00752503">
      <w:pPr>
        <w:autoSpaceDE w:val="0"/>
        <w:autoSpaceDN w:val="0"/>
        <w:adjustRightInd w:val="0"/>
        <w:spacing w:after="0" w:line="240" w:lineRule="auto"/>
        <w:ind w:firstLine="540"/>
        <w:jc w:val="both"/>
        <w:rPr>
          <w:rFonts w:ascii="Times New Roman" w:eastAsiaTheme="minorHAnsi" w:hAnsi="Times New Roman"/>
          <w:sz w:val="24"/>
          <w:szCs w:val="24"/>
        </w:rPr>
      </w:pPr>
      <w:hyperlink r:id="rId24" w:history="1">
        <w:r w:rsidR="00FB754D" w:rsidRPr="00B17AAF">
          <w:rPr>
            <w:rFonts w:ascii="Times New Roman" w:eastAsiaTheme="minorHAnsi" w:hAnsi="Times New Roman"/>
            <w:sz w:val="24"/>
            <w:szCs w:val="24"/>
          </w:rPr>
          <w:t>Уставом</w:t>
        </w:r>
      </w:hyperlink>
      <w:r w:rsidR="00FB754D" w:rsidRPr="00B17AAF">
        <w:rPr>
          <w:rFonts w:ascii="Times New Roman" w:eastAsiaTheme="minorHAnsi" w:hAnsi="Times New Roman"/>
          <w:sz w:val="24"/>
          <w:szCs w:val="24"/>
        </w:rPr>
        <w:t xml:space="preserve"> городского </w:t>
      </w:r>
      <w:r w:rsidR="00B17AAF">
        <w:rPr>
          <w:rFonts w:ascii="Times New Roman" w:eastAsiaTheme="minorHAnsi" w:hAnsi="Times New Roman"/>
          <w:sz w:val="24"/>
          <w:szCs w:val="24"/>
        </w:rPr>
        <w:t>поселения Безенчук муниципального района</w:t>
      </w:r>
      <w:r w:rsidR="00FB754D" w:rsidRPr="00B17AAF">
        <w:rPr>
          <w:rFonts w:ascii="Times New Roman" w:eastAsiaTheme="minorHAnsi" w:hAnsi="Times New Roman"/>
          <w:sz w:val="24"/>
          <w:szCs w:val="24"/>
        </w:rPr>
        <w:t xml:space="preserve"> Самарской области;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иными нормативными правовыми актами Российской Федерации, Самарской области и муниципальными правовыми актами </w:t>
      </w:r>
      <w:r w:rsidR="00612D4C" w:rsidRPr="00612D4C">
        <w:rPr>
          <w:rFonts w:ascii="Times New Roman" w:eastAsiaTheme="minorHAnsi" w:hAnsi="Times New Roman"/>
          <w:sz w:val="24"/>
          <w:szCs w:val="24"/>
        </w:rPr>
        <w:t xml:space="preserve">по исполнению муниципальной функции по осуществлению муниципального контроля "Контроль за сохранностью автомобильных </w:t>
      </w:r>
      <w:proofErr w:type="gramStart"/>
      <w:r w:rsidR="00612D4C" w:rsidRPr="00612D4C">
        <w:rPr>
          <w:rFonts w:ascii="Times New Roman" w:eastAsiaTheme="minorHAnsi" w:hAnsi="Times New Roman"/>
          <w:sz w:val="24"/>
          <w:szCs w:val="24"/>
        </w:rPr>
        <w:t>дорог  местного</w:t>
      </w:r>
      <w:proofErr w:type="gramEnd"/>
      <w:r w:rsidR="00612D4C" w:rsidRPr="00612D4C">
        <w:rPr>
          <w:rFonts w:ascii="Times New Roman" w:eastAsiaTheme="minorHAnsi" w:hAnsi="Times New Roman"/>
          <w:sz w:val="24"/>
          <w:szCs w:val="24"/>
        </w:rPr>
        <w:t xml:space="preserve"> значения в границах городского поселения Безенчук"</w:t>
      </w:r>
      <w:r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1.5. Предмет осуществления муниципального контроля.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2" w:name="Par35"/>
      <w:bookmarkEnd w:id="2"/>
      <w:r w:rsidRPr="00B17AAF">
        <w:rPr>
          <w:rFonts w:ascii="Times New Roman" w:eastAsiaTheme="minorHAnsi" w:hAnsi="Times New Roman"/>
          <w:sz w:val="24"/>
          <w:szCs w:val="24"/>
        </w:rPr>
        <w:t xml:space="preserve">1.5.1. Предметом осуществления муниципального контроля является проверка соблюдения юридическими лицами, индивидуальными предпринимателями, физическими лицами, использующими автомобильные дороги при осуществлении хозяйственной или иной деятельности, установленных законодательством Российской Федерации, законодательством Самарской области и другими нормативными правовыми актами требований о сохранности автомобильных дорог местного значения в границах </w:t>
      </w:r>
      <w:r w:rsidR="00B17AAF" w:rsidRPr="00B17AAF">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в том числе при: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проектировании, строительстве, реконструкции, капитальном ремонте, ремонте, содержании автомобильных дорог;</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прокладке, переносе, переустройстве инженерных коммуникаций и их эксплуатации в границах полосы отвода автомобильных дорог;</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проектировании, строительстве, реконструкции, капитальном ремонте, ремонте линейных сооружений объектов капитального строительства;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осуществлении перевозок по автомобильным дорогам опасных, тяжеловесных и (или) крупногабаритных грузов;</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осуществлении временных ограничений или прекращения движения транспортных средств по автомобильным дорогам;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осуществлении размещения рекламных конструкций в границах полосы отвода автомобильных дорог;</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использовании водоотводных сооружений автомобильных дорог.</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1.6. Права и обязанности должностных лиц, уполномоченных на осуществление муниципального контроля.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1.6.1. Должностные лица, уполномоченные на осуществление муниципального контроля, имеют право:</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а) запрашивать в соответствии со своей компетенцией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либо подведомственных им организаций, в распоряжении которых находятся эти документы и (или) информация, относящиеся к предмету проверки, в рамках межведомственного информационного взаимодействия в сроки и порядке, которые установлены Правительством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 xml:space="preserve">б) посещать при предъявлении распоряжения </w:t>
      </w:r>
      <w:r w:rsidR="00E42DBC">
        <w:rPr>
          <w:rFonts w:ascii="Times New Roman" w:eastAsiaTheme="minorHAnsi" w:hAnsi="Times New Roman"/>
          <w:sz w:val="24"/>
          <w:szCs w:val="24"/>
        </w:rPr>
        <w:t xml:space="preserve">Главы городского поселения Безенчук муниципального района Безенчукский Самарской </w:t>
      </w:r>
      <w:r w:rsidR="004838E6">
        <w:rPr>
          <w:rFonts w:ascii="Times New Roman" w:eastAsiaTheme="minorHAnsi" w:hAnsi="Times New Roman"/>
          <w:sz w:val="24"/>
          <w:szCs w:val="24"/>
        </w:rPr>
        <w:t>области</w:t>
      </w:r>
      <w:r w:rsidRPr="00B17AAF">
        <w:rPr>
          <w:rFonts w:ascii="Times New Roman" w:eastAsiaTheme="minorHAnsi" w:hAnsi="Times New Roman"/>
          <w:sz w:val="24"/>
          <w:szCs w:val="24"/>
        </w:rPr>
        <w:t xml:space="preserve"> служебного удостоверения </w:t>
      </w:r>
      <w:r w:rsidR="004838E6">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xml:space="preserve"> объекты, непосредственно связанные с предметом проводимой проверки, запрашивать сведения и документы, представление которых юридическим лицом, индивидуальным предпринимателем, физическим лицом необходимо для достижения целей и задач проведения проверки, а также проводить необходимые исследования, экспертизы и другие мероприятия по муниципальному контролю;</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в) выдавать предписание проверяемым лицам об устранении выявленных нарушений с указанием сроков их устранения;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г) составлять по результатам осуществления муниципального контроля соответствующие акты проверок и протоколы;</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д) обращаться в органы внутренних дел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требований законодательства;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е) направлять в уполномоченные органы материалы о выявленных нарушениях действующего законодательства с целью применения к виновным лицам соответствующих мер, предусмотренных действующим законодательством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1.6.2. Должностные лица, уполномоченные на осуществление муниципального контроля, обязаны:</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б) соблюдать законодательство Российской Федерации, права и законные интересы юридического лица, индивидуального предпринимателя, физического лица, проверка которых проводится;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в) проводить проверку на основании и в строгом соответствии с распоряжением </w:t>
      </w:r>
      <w:r w:rsidR="004838E6">
        <w:rPr>
          <w:rFonts w:ascii="Times New Roman" w:eastAsiaTheme="minorHAnsi" w:hAnsi="Times New Roman"/>
          <w:sz w:val="24"/>
          <w:szCs w:val="24"/>
        </w:rPr>
        <w:t>Главы 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г) проводить проверку только во время исполнения служебных обязанностей, выездную проверку только при предъявлении служебного удостоверения и распоряжения </w:t>
      </w:r>
      <w:r w:rsidR="004838E6" w:rsidRPr="004838E6">
        <w:rPr>
          <w:rFonts w:ascii="Times New Roman" w:eastAsiaTheme="minorHAnsi" w:hAnsi="Times New Roman"/>
          <w:sz w:val="24"/>
          <w:szCs w:val="24"/>
        </w:rPr>
        <w:t>Главы 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xml:space="preserve">, в случаях, предусмотренных Федеральным </w:t>
      </w:r>
      <w:hyperlink r:id="rId25"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внеплановой проверки с органом прокуратуры;</w:t>
      </w:r>
      <w:r w:rsidR="004838E6">
        <w:rPr>
          <w:rFonts w:ascii="Times New Roman" w:eastAsiaTheme="minorHAnsi" w:hAnsi="Times New Roman"/>
          <w:sz w:val="24"/>
          <w:szCs w:val="24"/>
        </w:rPr>
        <w:t xml:space="preserve"> </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д) не препятствовать руководителю, иному должностному лицу или уполномоченному представителю юридического лица, индивидуальному предпринимателю, уполномоченному представителю индивидуального предпринимателя, физическому лицу, уполномоченному представителю физического лица присутствовать при проведении проверки и давать разъяснения по вопросам, относящимся к предмету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е) предоставлять руководителю, иному должностному лицу или уполномоченному представителю юридического лица, индивидуальному предпринимателю, уполномоченному представителю индивидуального предпринимателя, физическому лицу, уполномоченному представителю физического лица, присутствующим при проведении проверки, информацию и документы, относящиеся к предмету проверки, давать соответствующие разъяснения;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ж) знакомить руководителя, иное должностное лицо или уполномоченного представителя юридического лица, индивидуального предпринимателя, уполномоченного представителя индивидуального предпринимателя, физическое лицо, уполномоченного представителя физического лица с результатами проверки, документами и (или) информацией, полученными в рамках межведомственного информационного взаимодействия;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з)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а также не допускать необоснованное ограничение прав и законных интересов юридических лиц, индивидуальных предпринимателей и физических лиц;</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и) 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к) соблюдать сроки проведения проверки, установленные Федеральным </w:t>
      </w:r>
      <w:hyperlink r:id="rId26" w:history="1">
        <w:r w:rsidRPr="00B17AAF">
          <w:rPr>
            <w:rFonts w:ascii="Times New Roman" w:eastAsiaTheme="minorHAnsi" w:hAnsi="Times New Roman"/>
            <w:sz w:val="24"/>
            <w:szCs w:val="24"/>
          </w:rPr>
          <w:t>законом</w:t>
        </w:r>
      </w:hyperlink>
      <w:r w:rsidRPr="00B17AAF">
        <w:rPr>
          <w:rFonts w:ascii="Times New Roman" w:eastAsiaTheme="minorHAnsi" w:hAnsi="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настоящим Административным регламентом;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л) не требовать от юридического лица, индивидуального предпринимателя, физического лица документы и иные сведения, представление которых не предусмотрено законодательством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м)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ознакомить с положениями Административного регламента, в соответствии с которыми проводится проверка;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н) осуществлять запись о проведенной проверке в журнале учета проверок юридических лиц и индивидуальных предпринимателей;</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о) направлять в уполномоченные органы материалы по выявленным нарушениям для решения вопроса о привлечении виновных лиц к ответственности в соответствии с действующим </w:t>
      </w:r>
      <w:r w:rsidRPr="00396CBD">
        <w:rPr>
          <w:rFonts w:ascii="Times New Roman" w:eastAsiaTheme="minorHAnsi" w:hAnsi="Times New Roman"/>
          <w:sz w:val="24"/>
          <w:szCs w:val="24"/>
        </w:rPr>
        <w:t>законодательством;</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 проводить профилактическую работу по устранению причин и условий, способствующих совершению правонарушений в области сохранности автомобильных дорог.</w:t>
      </w:r>
    </w:p>
    <w:p w:rsidR="00C7688E" w:rsidRPr="00396CBD" w:rsidRDefault="00C7688E" w:rsidP="00C7688E">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р) выдавать предостережения о недопустимости нарушения обязательных требований, требований, установленных муниципальными правовыми актами.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3" w:name="Par1"/>
      <w:bookmarkEnd w:id="3"/>
      <w:r w:rsidRPr="00396CBD">
        <w:rPr>
          <w:rFonts w:ascii="Times New Roman" w:eastAsiaTheme="minorHAnsi" w:hAnsi="Times New Roman"/>
          <w:sz w:val="24"/>
          <w:szCs w:val="24"/>
        </w:rPr>
        <w:t>1.7. Права и обязанности лиц, в отношении которых осуществляются мероприятия по муниципальному контролю.</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1.7.1.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физическое лицо, его уполномоченный представитель при проведении проверки имеют право:</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а) непосредственно присутствовать при проведении проверки, давать объяснения по вопросам, относящимся к предмету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б) получать от </w:t>
      </w:r>
      <w:r w:rsidR="000F6184"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xml:space="preserve"> и его должностных лиц, уполномоченных на осуществление муниципального контроля, информацию, которая относится к предмету проверки и предоставление которой предусмотрено Федеральным </w:t>
      </w:r>
      <w:hyperlink r:id="rId27" w:history="1">
        <w:r w:rsidRPr="00396CBD">
          <w:rPr>
            <w:rFonts w:ascii="Times New Roman" w:eastAsiaTheme="minorHAnsi" w:hAnsi="Times New Roman"/>
            <w:sz w:val="24"/>
            <w:szCs w:val="24"/>
          </w:rPr>
          <w:t>законом</w:t>
        </w:r>
      </w:hyperlink>
      <w:r w:rsidRPr="00396CBD">
        <w:rPr>
          <w:rFonts w:ascii="Times New Roman" w:eastAsiaTheme="minorHAnsi" w:hAnsi="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правовыми актами городского округа </w:t>
      </w:r>
      <w:r w:rsidR="00612D4C" w:rsidRPr="00396CBD">
        <w:rPr>
          <w:rFonts w:ascii="Times New Roman" w:eastAsiaTheme="minorHAnsi" w:hAnsi="Times New Roman"/>
          <w:sz w:val="24"/>
          <w:szCs w:val="24"/>
        </w:rPr>
        <w:t>по исполнению муниципальной функции по осуществлению муниципального контроля "Контроль за сохранностью автомобильных дорог  местного значения в границах городского поселения Безенчук"</w:t>
      </w:r>
      <w:r w:rsidRPr="00396CBD">
        <w:rPr>
          <w:rFonts w:ascii="Times New Roman" w:eastAsiaTheme="minorHAnsi" w:hAnsi="Times New Roman"/>
          <w:sz w:val="24"/>
          <w:szCs w:val="24"/>
        </w:rPr>
        <w:t>;</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в) знакомиться с результатами проверки и указывать в акте проверки о своем согласии или несогласии с ними, а также с отдельными действиями должностных лиц, уполномоченных на осуществление муниципального контроля;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г) обжаловать действия (бездействие) должностных лиц, уполномоченных на осуществление муниципального контроля, повлекшие за собой нарушение прав юридического лица, индивидуального предпринимателя, физического лица при проведении проверки, во внесудебном и (или) судебном порядке в соответствии с законодательством Российской Федерации;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д)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Самарской области к участию в проверке.</w:t>
      </w:r>
    </w:p>
    <w:p w:rsidR="00FB754D" w:rsidRPr="00396CBD" w:rsidRDefault="00FB754D" w:rsidP="00C32CBE">
      <w:pPr>
        <w:autoSpaceDE w:val="0"/>
        <w:autoSpaceDN w:val="0"/>
        <w:adjustRightInd w:val="0"/>
        <w:spacing w:after="0" w:line="240" w:lineRule="auto"/>
        <w:ind w:firstLine="567"/>
        <w:jc w:val="both"/>
        <w:rPr>
          <w:rFonts w:ascii="Times New Roman" w:eastAsiaTheme="minorHAnsi" w:hAnsi="Times New Roman"/>
          <w:sz w:val="24"/>
          <w:szCs w:val="24"/>
        </w:rPr>
      </w:pPr>
      <w:r w:rsidRPr="00396CBD">
        <w:rPr>
          <w:rFonts w:ascii="Times New Roman" w:eastAsiaTheme="minorHAnsi" w:hAnsi="Times New Roman"/>
          <w:sz w:val="24"/>
          <w:szCs w:val="24"/>
        </w:rPr>
        <w:t>1.7.2. Проверяемые лица или их уполномоченные представители при проведении проверок обязаны:</w:t>
      </w:r>
    </w:p>
    <w:p w:rsidR="00FB754D" w:rsidRPr="00396CBD" w:rsidRDefault="00FB754D" w:rsidP="00C32CBE">
      <w:pPr>
        <w:tabs>
          <w:tab w:val="left" w:pos="1365"/>
        </w:tabs>
        <w:spacing w:after="0" w:line="240" w:lineRule="auto"/>
        <w:ind w:firstLine="567"/>
        <w:rPr>
          <w:rFonts w:ascii="Times New Roman" w:eastAsiaTheme="minorHAnsi" w:hAnsi="Times New Roman"/>
          <w:sz w:val="24"/>
          <w:szCs w:val="24"/>
        </w:rPr>
      </w:pPr>
      <w:r w:rsidRPr="00396CBD">
        <w:rPr>
          <w:rFonts w:ascii="Times New Roman" w:eastAsiaTheme="minorHAnsi" w:hAnsi="Times New Roman"/>
          <w:sz w:val="24"/>
          <w:szCs w:val="24"/>
        </w:rPr>
        <w:t>а) присутствовать лично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FB754D" w:rsidRPr="00396CBD" w:rsidRDefault="00FB754D" w:rsidP="00C32CBE">
      <w:pPr>
        <w:autoSpaceDE w:val="0"/>
        <w:autoSpaceDN w:val="0"/>
        <w:adjustRightInd w:val="0"/>
        <w:spacing w:after="0" w:line="240" w:lineRule="auto"/>
        <w:ind w:firstLine="567"/>
        <w:jc w:val="both"/>
        <w:rPr>
          <w:rFonts w:ascii="Times New Roman" w:eastAsiaTheme="minorHAnsi" w:hAnsi="Times New Roman"/>
          <w:sz w:val="24"/>
          <w:szCs w:val="24"/>
        </w:rPr>
      </w:pPr>
      <w:r w:rsidRPr="00396CBD">
        <w:rPr>
          <w:rFonts w:ascii="Times New Roman" w:eastAsiaTheme="minorHAnsi" w:hAnsi="Times New Roman"/>
          <w:sz w:val="24"/>
          <w:szCs w:val="24"/>
        </w:rPr>
        <w:lastRenderedPageBreak/>
        <w:t>б) не препятствовать должностным лицам, уполномоченным на осуществление муниципального контроля, в проведении мероприятий по муниципальному контролю;</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в) обеспечить доступ проводящих выездную проверку должностных лиц, уполномоченных на осуществление муниципального контроля,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физическим лицом при осуществлении деятельности к зданию, строению, сооружению, помещению, к используемым ими оборудованию, подобным объектам;</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г) представлять должностным лицам, уполномоченным на осуществление муниципального контроля, информацию и документы, представление которых предусмотрено действующим законодательством.</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1.8. Результат осуществления муниципального контроля.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Результатом осуществления муниципального контроля является: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составление акта проверки по установленной федеральным законодательством форме (далее - акт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выдача </w:t>
      </w:r>
      <w:hyperlink w:anchor="Par441" w:history="1">
        <w:r w:rsidRPr="00396CBD">
          <w:rPr>
            <w:rFonts w:ascii="Times New Roman" w:eastAsiaTheme="minorHAnsi" w:hAnsi="Times New Roman"/>
            <w:sz w:val="24"/>
            <w:szCs w:val="24"/>
          </w:rPr>
          <w:t>предписания</w:t>
        </w:r>
      </w:hyperlink>
      <w:r w:rsidRPr="00396CBD">
        <w:rPr>
          <w:rFonts w:ascii="Times New Roman" w:eastAsiaTheme="minorHAnsi" w:hAnsi="Times New Roman"/>
          <w:sz w:val="24"/>
          <w:szCs w:val="24"/>
        </w:rPr>
        <w:t xml:space="preserve"> об устранении выявленных нарушений законодательства с указанием сроков их устранения (далее - предписание) по форме согласно приложению N 1 к настоящему Административному регламенту;</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составление </w:t>
      </w:r>
      <w:hyperlink w:anchor="Par517" w:history="1">
        <w:r w:rsidRPr="00396CBD">
          <w:rPr>
            <w:rFonts w:ascii="Times New Roman" w:eastAsiaTheme="minorHAnsi" w:hAnsi="Times New Roman"/>
            <w:sz w:val="24"/>
            <w:szCs w:val="24"/>
          </w:rPr>
          <w:t>протокола</w:t>
        </w:r>
      </w:hyperlink>
      <w:r w:rsidRPr="00396CBD">
        <w:rPr>
          <w:rFonts w:ascii="Times New Roman" w:eastAsiaTheme="minorHAnsi" w:hAnsi="Times New Roman"/>
          <w:sz w:val="24"/>
          <w:szCs w:val="24"/>
        </w:rPr>
        <w:t xml:space="preserve"> об административном правонарушении по форме согласно приложению N 2 к настоящему Административному регламенту и направление его в уполномоченные органы для рассмотрения дела об административном правонарушении.</w:t>
      </w:r>
    </w:p>
    <w:p w:rsidR="00E16376" w:rsidRPr="00396CBD" w:rsidRDefault="00E16376" w:rsidP="00E16376">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выдача </w:t>
      </w:r>
      <w:hyperlink w:anchor="Par441" w:history="1">
        <w:r w:rsidRPr="00396CBD">
          <w:rPr>
            <w:rFonts w:ascii="Times New Roman" w:eastAsiaTheme="minorHAnsi" w:hAnsi="Times New Roman"/>
            <w:sz w:val="24"/>
            <w:szCs w:val="24"/>
          </w:rPr>
          <w:t>предостережения</w:t>
        </w:r>
      </w:hyperlink>
      <w:r w:rsidRPr="00396CBD">
        <w:rPr>
          <w:rFonts w:ascii="Times New Roman" w:eastAsiaTheme="minorHAnsi" w:hAnsi="Times New Roman"/>
          <w:sz w:val="24"/>
          <w:szCs w:val="24"/>
        </w:rPr>
        <w:t xml:space="preserve"> </w:t>
      </w:r>
      <w:r w:rsidR="00190AAD" w:rsidRPr="00396CBD">
        <w:rPr>
          <w:rFonts w:ascii="Times New Roman" w:eastAsiaTheme="minorHAnsi" w:hAnsi="Times New Roman"/>
          <w:sz w:val="24"/>
          <w:szCs w:val="24"/>
        </w:rPr>
        <w:t>в целях профилактики нарушений обязательных требований, требований, установленных муниципальными правовыми актами.</w:t>
      </w:r>
    </w:p>
    <w:p w:rsidR="00E16376" w:rsidRPr="00396CBD" w:rsidRDefault="00E16376" w:rsidP="00752503">
      <w:pPr>
        <w:autoSpaceDE w:val="0"/>
        <w:autoSpaceDN w:val="0"/>
        <w:adjustRightInd w:val="0"/>
        <w:spacing w:after="0" w:line="240" w:lineRule="auto"/>
        <w:ind w:firstLine="540"/>
        <w:jc w:val="both"/>
        <w:rPr>
          <w:rFonts w:ascii="Times New Roman" w:eastAsiaTheme="minorHAnsi" w:hAnsi="Times New Roman"/>
          <w:sz w:val="24"/>
          <w:szCs w:val="24"/>
        </w:rPr>
      </w:pPr>
    </w:p>
    <w:p w:rsidR="00FB754D" w:rsidRPr="00396CBD" w:rsidRDefault="00FB754D" w:rsidP="00033824">
      <w:pPr>
        <w:autoSpaceDE w:val="0"/>
        <w:autoSpaceDN w:val="0"/>
        <w:adjustRightInd w:val="0"/>
        <w:spacing w:after="0" w:line="240" w:lineRule="auto"/>
        <w:jc w:val="center"/>
        <w:outlineLvl w:val="0"/>
        <w:rPr>
          <w:rFonts w:ascii="Times New Roman" w:eastAsiaTheme="minorHAnsi" w:hAnsi="Times New Roman"/>
          <w:b/>
          <w:sz w:val="24"/>
          <w:szCs w:val="24"/>
        </w:rPr>
      </w:pPr>
      <w:r w:rsidRPr="00396CBD">
        <w:rPr>
          <w:rFonts w:ascii="Times New Roman" w:eastAsiaTheme="minorHAnsi" w:hAnsi="Times New Roman"/>
          <w:b/>
          <w:sz w:val="24"/>
          <w:szCs w:val="24"/>
        </w:rPr>
        <w:t>2. Требования к порядку осуществления</w:t>
      </w:r>
      <w:r w:rsidR="00033824" w:rsidRPr="00396CBD">
        <w:rPr>
          <w:rFonts w:ascii="Times New Roman" w:eastAsiaTheme="minorHAnsi" w:hAnsi="Times New Roman"/>
          <w:b/>
          <w:sz w:val="24"/>
          <w:szCs w:val="24"/>
        </w:rPr>
        <w:t xml:space="preserve"> </w:t>
      </w:r>
      <w:r w:rsidRPr="00396CBD">
        <w:rPr>
          <w:rFonts w:ascii="Times New Roman" w:eastAsiaTheme="minorHAnsi" w:hAnsi="Times New Roman"/>
          <w:b/>
          <w:sz w:val="24"/>
          <w:szCs w:val="24"/>
        </w:rPr>
        <w:t>муниципального контроля</w:t>
      </w:r>
    </w:p>
    <w:p w:rsidR="00FB754D" w:rsidRPr="00396CBD" w:rsidRDefault="00FB754D" w:rsidP="00752503">
      <w:pPr>
        <w:autoSpaceDE w:val="0"/>
        <w:autoSpaceDN w:val="0"/>
        <w:adjustRightInd w:val="0"/>
        <w:spacing w:after="0" w:line="240" w:lineRule="auto"/>
        <w:jc w:val="both"/>
        <w:rPr>
          <w:rFonts w:ascii="Times New Roman" w:eastAsiaTheme="minorHAnsi" w:hAnsi="Times New Roman"/>
          <w:sz w:val="16"/>
          <w:szCs w:val="16"/>
        </w:rPr>
      </w:pP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2.1. Порядок информирования об осуществлении муниципального контроля.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2.1.1. Место нахождения Администрации </w:t>
      </w:r>
      <w:r w:rsidR="004838E6"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396CBD">
        <w:rPr>
          <w:rFonts w:ascii="Times New Roman" w:eastAsiaTheme="minorHAnsi" w:hAnsi="Times New Roman"/>
          <w:sz w:val="24"/>
          <w:szCs w:val="24"/>
        </w:rPr>
        <w:t>: 44</w:t>
      </w:r>
      <w:r w:rsidR="004838E6" w:rsidRPr="00396CBD">
        <w:rPr>
          <w:rFonts w:ascii="Times New Roman" w:eastAsiaTheme="minorHAnsi" w:hAnsi="Times New Roman"/>
          <w:sz w:val="24"/>
          <w:szCs w:val="24"/>
        </w:rPr>
        <w:t>6250</w:t>
      </w:r>
      <w:r w:rsidRPr="00396CBD">
        <w:rPr>
          <w:rFonts w:ascii="Times New Roman" w:eastAsiaTheme="minorHAnsi" w:hAnsi="Times New Roman"/>
          <w:sz w:val="24"/>
          <w:szCs w:val="24"/>
        </w:rPr>
        <w:t xml:space="preserve">, РФ, Самарская область, </w:t>
      </w:r>
      <w:r w:rsidR="004838E6" w:rsidRPr="00396CBD">
        <w:rPr>
          <w:rFonts w:ascii="Times New Roman" w:eastAsiaTheme="minorHAnsi" w:hAnsi="Times New Roman"/>
          <w:sz w:val="24"/>
          <w:szCs w:val="24"/>
        </w:rPr>
        <w:t>п.г.т. Безенчук, ул. Нефтяников, д. 12</w:t>
      </w:r>
      <w:r w:rsidRPr="00396CBD">
        <w:rPr>
          <w:rFonts w:ascii="Times New Roman" w:eastAsiaTheme="minorHAnsi" w:hAnsi="Times New Roman"/>
          <w:sz w:val="24"/>
          <w:szCs w:val="24"/>
        </w:rPr>
        <w:t xml:space="preserve">; тел.: +7 (846) </w:t>
      </w:r>
      <w:r w:rsidR="004838E6" w:rsidRPr="00396CBD">
        <w:rPr>
          <w:rFonts w:ascii="Times New Roman" w:eastAsiaTheme="minorHAnsi" w:hAnsi="Times New Roman"/>
          <w:sz w:val="24"/>
          <w:szCs w:val="24"/>
        </w:rPr>
        <w:t>76 21534</w:t>
      </w:r>
      <w:r w:rsidR="00C76500" w:rsidRPr="00396CBD">
        <w:rPr>
          <w:rFonts w:ascii="Times New Roman" w:eastAsiaTheme="minorHAnsi" w:hAnsi="Times New Roman"/>
          <w:sz w:val="24"/>
          <w:szCs w:val="24"/>
        </w:rPr>
        <w:t xml:space="preserve">; </w:t>
      </w:r>
      <w:r w:rsidR="004838E6" w:rsidRPr="00396CBD">
        <w:t xml:space="preserve"> </w:t>
      </w:r>
      <w:r w:rsidR="004838E6" w:rsidRPr="00396CBD">
        <w:rPr>
          <w:rFonts w:ascii="Times New Roman" w:eastAsiaTheme="minorHAnsi" w:hAnsi="Times New Roman"/>
          <w:sz w:val="24"/>
          <w:szCs w:val="24"/>
        </w:rPr>
        <w:t>http://www.bezenchukgp.ru/</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График работы Администрации </w:t>
      </w:r>
      <w:r w:rsidR="004838E6"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396CBD">
        <w:rPr>
          <w:rFonts w:ascii="Times New Roman" w:eastAsiaTheme="minorHAnsi" w:hAnsi="Times New Roman"/>
          <w:sz w:val="24"/>
          <w:szCs w:val="24"/>
        </w:rPr>
        <w:t>:</w:t>
      </w:r>
    </w:p>
    <w:p w:rsidR="00FB754D" w:rsidRPr="00396CBD" w:rsidRDefault="004838E6"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 </w:t>
      </w:r>
      <w:r w:rsidR="00FB754D" w:rsidRPr="00396CBD">
        <w:rPr>
          <w:rFonts w:ascii="Times New Roman" w:eastAsiaTheme="minorHAnsi" w:hAnsi="Times New Roman"/>
          <w:sz w:val="24"/>
          <w:szCs w:val="24"/>
        </w:rPr>
        <w:t xml:space="preserve">понедельник - </w:t>
      </w:r>
      <w:r w:rsidRPr="00396CBD">
        <w:rPr>
          <w:rFonts w:ascii="Times New Roman" w:eastAsiaTheme="minorHAnsi" w:hAnsi="Times New Roman"/>
          <w:sz w:val="24"/>
          <w:szCs w:val="24"/>
        </w:rPr>
        <w:t>пятница</w:t>
      </w:r>
      <w:r w:rsidR="00FB754D" w:rsidRPr="00396CBD">
        <w:rPr>
          <w:rFonts w:ascii="Times New Roman" w:eastAsiaTheme="minorHAnsi" w:hAnsi="Times New Roman"/>
          <w:sz w:val="24"/>
          <w:szCs w:val="24"/>
        </w:rPr>
        <w:t>: с 08.</w:t>
      </w:r>
      <w:r w:rsidRPr="00396CBD">
        <w:rPr>
          <w:rFonts w:ascii="Times New Roman" w:eastAsiaTheme="minorHAnsi" w:hAnsi="Times New Roman"/>
          <w:sz w:val="24"/>
          <w:szCs w:val="24"/>
        </w:rPr>
        <w:t>00</w:t>
      </w:r>
      <w:r w:rsidR="00FB754D" w:rsidRPr="00396CBD">
        <w:rPr>
          <w:rFonts w:ascii="Times New Roman" w:eastAsiaTheme="minorHAnsi" w:hAnsi="Times New Roman"/>
          <w:sz w:val="24"/>
          <w:szCs w:val="24"/>
        </w:rPr>
        <w:t xml:space="preserve"> до 17.</w:t>
      </w:r>
      <w:r w:rsidRPr="00396CBD">
        <w:rPr>
          <w:rFonts w:ascii="Times New Roman" w:eastAsiaTheme="minorHAnsi" w:hAnsi="Times New Roman"/>
          <w:sz w:val="24"/>
          <w:szCs w:val="24"/>
        </w:rPr>
        <w:t>00.</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перерыв: с 12.</w:t>
      </w:r>
      <w:r w:rsidR="004838E6" w:rsidRPr="00396CBD">
        <w:rPr>
          <w:rFonts w:ascii="Times New Roman" w:eastAsiaTheme="minorHAnsi" w:hAnsi="Times New Roman"/>
          <w:sz w:val="24"/>
          <w:szCs w:val="24"/>
        </w:rPr>
        <w:t>00</w:t>
      </w:r>
      <w:r w:rsidRPr="00396CBD">
        <w:rPr>
          <w:rFonts w:ascii="Times New Roman" w:eastAsiaTheme="minorHAnsi" w:hAnsi="Times New Roman"/>
          <w:sz w:val="24"/>
          <w:szCs w:val="24"/>
        </w:rPr>
        <w:t xml:space="preserve"> до 13.</w:t>
      </w:r>
      <w:r w:rsidR="004838E6" w:rsidRPr="00396CBD">
        <w:rPr>
          <w:rFonts w:ascii="Times New Roman" w:eastAsiaTheme="minorHAnsi" w:hAnsi="Times New Roman"/>
          <w:sz w:val="24"/>
          <w:szCs w:val="24"/>
        </w:rPr>
        <w:t>00</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2.1.2. Адрес официального сайта Администрации городского </w:t>
      </w:r>
      <w:r w:rsidR="004838E6" w:rsidRPr="00396CBD">
        <w:rPr>
          <w:rFonts w:ascii="Times New Roman" w:eastAsiaTheme="minorHAnsi" w:hAnsi="Times New Roman"/>
          <w:sz w:val="24"/>
          <w:szCs w:val="24"/>
        </w:rPr>
        <w:t>поселения Безенчук муниципального района Безенчукский Самарской области</w:t>
      </w:r>
      <w:r w:rsidRPr="00396CBD">
        <w:rPr>
          <w:rFonts w:ascii="Times New Roman" w:eastAsiaTheme="minorHAnsi" w:hAnsi="Times New Roman"/>
          <w:sz w:val="24"/>
          <w:szCs w:val="24"/>
        </w:rPr>
        <w:t xml:space="preserve"> в сети Интернет: http://</w:t>
      </w:r>
      <w:r w:rsidR="004838E6" w:rsidRPr="00396CBD">
        <w:t xml:space="preserve"> </w:t>
      </w:r>
      <w:r w:rsidR="004838E6" w:rsidRPr="00396CBD">
        <w:rPr>
          <w:rFonts w:ascii="Times New Roman" w:eastAsiaTheme="minorHAnsi" w:hAnsi="Times New Roman"/>
          <w:sz w:val="24"/>
          <w:szCs w:val="24"/>
        </w:rPr>
        <w:t>www.bezenchukgp.ru/</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2.1.3. Информирование о порядке исполнения муниципальной функции осуществляется в виде:</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а) индивидуального (устного, письменного) информирования;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б) публичного информирования.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2.1.4. Основными требованиями к информированию заявителей являются: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достоверность предоставляемой информации;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четкость в изложении информации;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полнота информирования;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удобство и доступность получения информации;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оперативность предоставления информации.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2.1.5. Индивидуальное устное информирование осуществляется специалистами </w:t>
      </w:r>
      <w:r w:rsidR="00C76500" w:rsidRPr="00396CBD">
        <w:rPr>
          <w:rFonts w:ascii="Times New Roman" w:eastAsiaTheme="minorHAnsi" w:hAnsi="Times New Roman"/>
          <w:sz w:val="24"/>
          <w:szCs w:val="24"/>
        </w:rPr>
        <w:t xml:space="preserve">Администрации </w:t>
      </w:r>
      <w:r w:rsidRPr="00396CBD">
        <w:rPr>
          <w:rFonts w:ascii="Times New Roman" w:eastAsiaTheme="minorHAnsi" w:hAnsi="Times New Roman"/>
          <w:sz w:val="24"/>
          <w:szCs w:val="24"/>
        </w:rPr>
        <w:t xml:space="preserve">при обращении лично или по телефону. При ответах по телефону должностные лица </w:t>
      </w:r>
      <w:r w:rsidR="00C76500"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уполномоченные на осуществление муниципального контроля,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лица, принявшего телефонный звонок.</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При обращении за информацией заявителя лично должностные лица </w:t>
      </w:r>
      <w:r w:rsidR="00C76500"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xml:space="preserve">, уполномоченные на осуществление муниципального контроля, обязаны принять его в </w:t>
      </w:r>
      <w:r w:rsidRPr="00396CBD">
        <w:rPr>
          <w:rFonts w:ascii="Times New Roman" w:eastAsiaTheme="minorHAnsi" w:hAnsi="Times New Roman"/>
          <w:sz w:val="24"/>
          <w:szCs w:val="24"/>
        </w:rPr>
        <w:lastRenderedPageBreak/>
        <w:t>соответствии с графиком приема посетителей. Продолжительность приема при личном обращении - 10 минут. Время ожидания в очереди при личном обращении не должно превышать 15 минут.</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2.1.6. Если для подготовки ответа требуется продолжительное время, должностные лица, осуществляющие устное информирование, предлагают заявителю обратиться за необходимой информацией в письменной форме либо назначают другое удобное для заявителя время для устного информирования в соответствии с графиком приема посетителей.</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Письменное обращение, поступившее в орган местного самоуправления или должностному лицу в соответствии с их компетенцией, рассматривается в порядке, установленном Федеральным </w:t>
      </w:r>
      <w:hyperlink r:id="rId28" w:history="1">
        <w:r w:rsidRPr="00396CBD">
          <w:rPr>
            <w:rFonts w:ascii="Times New Roman" w:eastAsiaTheme="minorHAnsi" w:hAnsi="Times New Roman"/>
            <w:sz w:val="24"/>
            <w:szCs w:val="24"/>
          </w:rPr>
          <w:t>законом</w:t>
        </w:r>
      </w:hyperlink>
      <w:r w:rsidRPr="00396CBD">
        <w:rPr>
          <w:rFonts w:ascii="Times New Roman" w:eastAsiaTheme="minorHAnsi" w:hAnsi="Times New Roman"/>
          <w:sz w:val="24"/>
          <w:szCs w:val="24"/>
        </w:rPr>
        <w:t xml:space="preserve"> от 02.05.2006 N 59-ФЗ "О порядке рассмотрения обращений граждан Российской Федерации".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2.1.7. В исключительных случаях, а также при направлении запроса государственным органам, другим о</w:t>
      </w:r>
      <w:r w:rsidR="00C76500" w:rsidRPr="00396CBD">
        <w:rPr>
          <w:rFonts w:ascii="Times New Roman" w:eastAsiaTheme="minorHAnsi" w:hAnsi="Times New Roman"/>
          <w:sz w:val="24"/>
          <w:szCs w:val="24"/>
        </w:rPr>
        <w:t xml:space="preserve">рганам местного самоуправления и </w:t>
      </w:r>
      <w:r w:rsidRPr="00396CBD">
        <w:rPr>
          <w:rFonts w:ascii="Times New Roman" w:eastAsiaTheme="minorHAnsi" w:hAnsi="Times New Roman"/>
          <w:sz w:val="24"/>
          <w:szCs w:val="24"/>
        </w:rPr>
        <w:t xml:space="preserve">иным должностным лицам для получения необходимых для рассмотрения обращения документов и материалов, должностные лица </w:t>
      </w:r>
      <w:r w:rsidR="00C76500"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уполномоченные на осуществление муниципального контроля, вправе продлить срок рассмотрения обращения, но не более чем на 30 дней, уведомив заявителя о продлении срока рассмотрения.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Если в обращении не указана фамилия заявителя, направившего обращение, почтовый адрес, по которому должен быть направлен ответ по существу обращения, обращение остается без ответа.</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Если текст обращения не поддается прочтению, ответ на обращение не подготавливается, о чем сообщается заявителю, его направившему, если его фамилия и почтовый адрес поддаются прочтению.</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2.1.8. Обращения, содержащие нецензурные либо оскорбительные выражения, угрозы жизни, здоровью и имуществу должностного лица </w:t>
      </w:r>
      <w:r w:rsidR="00C76500"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уполномоченного на осуществление муниципального контроля, а также членов его семьи, оставляются без ответа по существу поставленных в них вопросов. При этом гражданину, направившему указанное обращение, сообщается о недопустимости злоупотребления правом.</w:t>
      </w:r>
      <w:r w:rsidR="00C76500" w:rsidRPr="00396CBD">
        <w:rPr>
          <w:rFonts w:ascii="Times New Roman" w:eastAsiaTheme="minorHAnsi" w:hAnsi="Times New Roman"/>
          <w:sz w:val="24"/>
          <w:szCs w:val="24"/>
        </w:rPr>
        <w:t xml:space="preserve"> </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2.1.9. Если в обращении содержится вопрос, на который заявителю многократно давались письменные ответы по существу в связи с ранее направляемыми запросами, и при этом в обращении не приводятся новые доводы или обстоятельства, заместителем главы городского </w:t>
      </w:r>
      <w:r w:rsidR="00C76500" w:rsidRPr="00396CBD">
        <w:rPr>
          <w:rFonts w:ascii="Times New Roman" w:eastAsiaTheme="minorHAnsi" w:hAnsi="Times New Roman"/>
          <w:sz w:val="24"/>
          <w:szCs w:val="24"/>
        </w:rPr>
        <w:t>поселения Безенчук</w:t>
      </w:r>
      <w:r w:rsidRPr="00396CBD">
        <w:rPr>
          <w:rFonts w:ascii="Times New Roman" w:eastAsiaTheme="minorHAnsi" w:hAnsi="Times New Roman"/>
          <w:sz w:val="24"/>
          <w:szCs w:val="24"/>
        </w:rPr>
        <w:t>, должностным лицом либо уполномоченным на то лицом принимается решение о безосновательности очередного обращения и прекращении переписки с заявителем по данному вопросу при условии, что указанное и ранее направляемые обращения направлялись в один и тот же орган, обеспечивающий осуществление муниципального контроля. О данном решении заявитель уведомляется письменно.</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2.1.10. Письменные обращения, содержащие вопросы, решение которых не входит в компетенцию </w:t>
      </w:r>
      <w:r w:rsidR="00C76500"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направляются в течение семи дней со дня их регистрации в соответствующий орган или соответствующему должностному лицу, в компетенцию которого входит решение поставленных в обращении вопросов, с уведомлением заявителя о переадресации обращения.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2.1.11. Обращение, поступившее в орган местного самоуправления в форме электронного документа, подлежит рассмотрению в порядке, установленном Федеральным </w:t>
      </w:r>
      <w:hyperlink r:id="rId29" w:history="1">
        <w:r w:rsidRPr="00396CBD">
          <w:rPr>
            <w:rFonts w:ascii="Times New Roman" w:eastAsiaTheme="minorHAnsi" w:hAnsi="Times New Roman"/>
            <w:sz w:val="24"/>
            <w:szCs w:val="24"/>
          </w:rPr>
          <w:t>законом</w:t>
        </w:r>
      </w:hyperlink>
      <w:r w:rsidRPr="00396CBD">
        <w:rPr>
          <w:rFonts w:ascii="Times New Roman" w:eastAsiaTheme="minorHAnsi" w:hAnsi="Times New Roman"/>
          <w:sz w:val="24"/>
          <w:szCs w:val="24"/>
        </w:rPr>
        <w:t xml:space="preserve"> от 02.05.2006 N 59-ФЗ "О порядке рассмотрения обращений граждан Российской Федерации".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2.1.12. Публичное информирование осуществляется на официальном сайте Администрации в сети Интернет по адресу: </w:t>
      </w:r>
      <w:hyperlink r:id="rId30" w:history="1">
        <w:r w:rsidR="00C76500" w:rsidRPr="00396CBD">
          <w:rPr>
            <w:rStyle w:val="a4"/>
            <w:rFonts w:ascii="Times New Roman" w:eastAsiaTheme="minorHAnsi" w:hAnsi="Times New Roman"/>
            <w:color w:val="auto"/>
            <w:sz w:val="24"/>
            <w:szCs w:val="24"/>
          </w:rPr>
          <w:t>http://www.bezenchukgp.ru/</w:t>
        </w:r>
      </w:hyperlink>
      <w:r w:rsidR="00C76500" w:rsidRPr="00396CBD">
        <w:rPr>
          <w:rFonts w:ascii="Times New Roman" w:eastAsiaTheme="minorHAnsi" w:hAnsi="Times New Roman"/>
          <w:sz w:val="24"/>
          <w:szCs w:val="24"/>
        </w:rPr>
        <w:t xml:space="preserve"> </w:t>
      </w:r>
      <w:r w:rsidRPr="00396CBD">
        <w:rPr>
          <w:rFonts w:ascii="Times New Roman" w:eastAsiaTheme="minorHAnsi" w:hAnsi="Times New Roman"/>
          <w:sz w:val="24"/>
          <w:szCs w:val="24"/>
        </w:rPr>
        <w:t>с предоставлением следующей информации: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настоящего Административного регламента, устанавливающего порядок и условия проведения проверок;</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графика приема граждан, индивидуальных предпринимателей и юридических лиц по личным вопросам глав</w:t>
      </w:r>
      <w:r w:rsidR="000F6184" w:rsidRPr="00396CBD">
        <w:rPr>
          <w:rFonts w:ascii="Times New Roman" w:eastAsiaTheme="minorHAnsi" w:hAnsi="Times New Roman"/>
          <w:sz w:val="24"/>
          <w:szCs w:val="24"/>
        </w:rPr>
        <w:t>а</w:t>
      </w:r>
      <w:r w:rsidRPr="00396CBD">
        <w:rPr>
          <w:rFonts w:ascii="Times New Roman" w:eastAsiaTheme="minorHAnsi" w:hAnsi="Times New Roman"/>
          <w:sz w:val="24"/>
          <w:szCs w:val="24"/>
        </w:rPr>
        <w:t xml:space="preserve"> </w:t>
      </w:r>
      <w:r w:rsidR="000F6184"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396CBD">
        <w:rPr>
          <w:rFonts w:ascii="Times New Roman" w:eastAsiaTheme="minorHAnsi" w:hAnsi="Times New Roman"/>
          <w:sz w:val="24"/>
          <w:szCs w:val="24"/>
        </w:rPr>
        <w:t>;</w:t>
      </w:r>
      <w:r w:rsidR="000F6184" w:rsidRPr="00396CBD">
        <w:rPr>
          <w:rFonts w:ascii="Times New Roman" w:eastAsiaTheme="minorHAnsi" w:hAnsi="Times New Roman"/>
          <w:sz w:val="24"/>
          <w:szCs w:val="24"/>
        </w:rPr>
        <w:t xml:space="preserve"> </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порядка получения гражданами, индивидуальными предпринимателями и юридическими лицами консультаций;</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перечня документов, необходимых для предъявления при проведении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lastRenderedPageBreak/>
        <w:t>перечня документов, подлежащих получению в порядке межведомственного взаимодействия;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ежегодного плана проведения проверок.</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Информация о плановых и внеплановых проверках юридических лиц и индивидуальных предпринимателей, об их результатах и о принятых мерах по пресечению и (или) устранению последствий выявленных нарушений вносится уполномоченным должностным лицом </w:t>
      </w:r>
      <w:r w:rsidR="00C76500"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xml:space="preserve"> в единый реестр проверок в соответствии с законодательством Российской Федерации.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2.2. Размер платы, взимаемой с лица, в отношении которого проводятся мероприятия по осуществлению муниципального контроля за обеспечением сохранности автомобильных дорог местного значения городского </w:t>
      </w:r>
      <w:r w:rsidR="00C76500" w:rsidRPr="00396CBD">
        <w:rPr>
          <w:rFonts w:ascii="Times New Roman" w:eastAsiaTheme="minorHAnsi" w:hAnsi="Times New Roman"/>
          <w:sz w:val="24"/>
          <w:szCs w:val="24"/>
        </w:rPr>
        <w:t>поселения Безенчук муниципального района Безенчукский Самарской области</w:t>
      </w:r>
      <w:r w:rsidRPr="00396CBD">
        <w:rPr>
          <w:rFonts w:ascii="Times New Roman" w:eastAsiaTheme="minorHAnsi" w:hAnsi="Times New Roman"/>
          <w:sz w:val="24"/>
          <w:szCs w:val="24"/>
        </w:rPr>
        <w:t>.</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4" w:name="Par149"/>
      <w:bookmarkEnd w:id="4"/>
      <w:r w:rsidRPr="00396CBD">
        <w:rPr>
          <w:rFonts w:ascii="Times New Roman" w:eastAsiaTheme="minorHAnsi" w:hAnsi="Times New Roman"/>
          <w:sz w:val="24"/>
          <w:szCs w:val="24"/>
        </w:rPr>
        <w:t>2.3. Срок осуществления муниципального контроля.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2.3.1. Общий срок проведения плановой проверки (документарной, выездной) не может превышать 20 рабочих дней.</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2.3.2. В исключительных случаях, связанных с необходимостью проведения сложных и (или) длительных исследований, специальных экспертиз и расследований на основании мотивированных предложений должностных лиц </w:t>
      </w:r>
      <w:r w:rsidR="00C3678B"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xml:space="preserve">, уполномоченных на осуществление муниципального контроля, проводящих выездную плановую проверку, срок проведения выездной плановой проверки может быть продлен распоряжением главы </w:t>
      </w:r>
      <w:r w:rsidR="00C3678B"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396CBD">
        <w:rPr>
          <w:rFonts w:ascii="Times New Roman" w:eastAsiaTheme="minorHAnsi" w:hAnsi="Times New Roman"/>
          <w:sz w:val="24"/>
          <w:szCs w:val="24"/>
        </w:rPr>
        <w:t>, но не более чем на двадцать рабочих дней, в отношении малых предприятий, микропредприятий не более чем на пятнадцать часов.</w:t>
      </w:r>
      <w:r w:rsidR="00C3678B" w:rsidRPr="00396CBD">
        <w:rPr>
          <w:rFonts w:ascii="Times New Roman" w:eastAsiaTheme="minorHAnsi" w:hAnsi="Times New Roman"/>
          <w:sz w:val="24"/>
          <w:szCs w:val="24"/>
        </w:rPr>
        <w:t xml:space="preserve"> </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2.3.3. Срок проведения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2.4. Предоставляемые копии документов возврату не подлежат и хранятся в течение 3-х лет в </w:t>
      </w:r>
      <w:r w:rsidR="000F6184"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 затем подлежат уничтожению.</w:t>
      </w:r>
    </w:p>
    <w:p w:rsidR="00FB754D" w:rsidRPr="00396CBD" w:rsidRDefault="00FB754D" w:rsidP="00752503">
      <w:pPr>
        <w:autoSpaceDE w:val="0"/>
        <w:autoSpaceDN w:val="0"/>
        <w:adjustRightInd w:val="0"/>
        <w:spacing w:after="0" w:line="240" w:lineRule="auto"/>
        <w:jc w:val="both"/>
        <w:rPr>
          <w:rFonts w:ascii="Times New Roman" w:eastAsiaTheme="minorHAnsi" w:hAnsi="Times New Roman"/>
          <w:sz w:val="16"/>
          <w:szCs w:val="16"/>
        </w:rPr>
      </w:pPr>
    </w:p>
    <w:p w:rsidR="00FB754D" w:rsidRPr="00396CBD" w:rsidRDefault="00FB754D" w:rsidP="004E15A0">
      <w:pPr>
        <w:autoSpaceDE w:val="0"/>
        <w:autoSpaceDN w:val="0"/>
        <w:adjustRightInd w:val="0"/>
        <w:spacing w:after="0" w:line="240" w:lineRule="auto"/>
        <w:jc w:val="center"/>
        <w:outlineLvl w:val="0"/>
        <w:rPr>
          <w:rFonts w:ascii="Times New Roman" w:eastAsiaTheme="minorHAnsi" w:hAnsi="Times New Roman"/>
          <w:b/>
          <w:sz w:val="24"/>
          <w:szCs w:val="24"/>
        </w:rPr>
      </w:pPr>
      <w:r w:rsidRPr="00396CBD">
        <w:rPr>
          <w:rFonts w:ascii="Times New Roman" w:eastAsiaTheme="minorHAnsi" w:hAnsi="Times New Roman"/>
          <w:b/>
          <w:sz w:val="24"/>
          <w:szCs w:val="24"/>
        </w:rPr>
        <w:t>3. Состав, последовательность и сроки выполнения</w:t>
      </w:r>
      <w:r w:rsidR="004E15A0" w:rsidRPr="00396CBD">
        <w:rPr>
          <w:rFonts w:ascii="Times New Roman" w:eastAsiaTheme="minorHAnsi" w:hAnsi="Times New Roman"/>
          <w:b/>
          <w:sz w:val="24"/>
          <w:szCs w:val="24"/>
        </w:rPr>
        <w:t xml:space="preserve"> </w:t>
      </w:r>
      <w:r w:rsidRPr="00396CBD">
        <w:rPr>
          <w:rFonts w:ascii="Times New Roman" w:eastAsiaTheme="minorHAnsi" w:hAnsi="Times New Roman"/>
          <w:b/>
          <w:sz w:val="24"/>
          <w:szCs w:val="24"/>
        </w:rPr>
        <w:t>административных процедур, требования к порядку</w:t>
      </w:r>
      <w:r w:rsidR="004E15A0" w:rsidRPr="00396CBD">
        <w:rPr>
          <w:rFonts w:ascii="Times New Roman" w:eastAsiaTheme="minorHAnsi" w:hAnsi="Times New Roman"/>
          <w:b/>
          <w:sz w:val="24"/>
          <w:szCs w:val="24"/>
        </w:rPr>
        <w:t xml:space="preserve"> </w:t>
      </w:r>
      <w:r w:rsidRPr="00396CBD">
        <w:rPr>
          <w:rFonts w:ascii="Times New Roman" w:eastAsiaTheme="minorHAnsi" w:hAnsi="Times New Roman"/>
          <w:b/>
          <w:sz w:val="24"/>
          <w:szCs w:val="24"/>
        </w:rPr>
        <w:t>их выполнения, в том числе особенности выполнения</w:t>
      </w:r>
    </w:p>
    <w:p w:rsidR="00FB754D" w:rsidRPr="00396CBD" w:rsidRDefault="00FB754D" w:rsidP="00752503">
      <w:pPr>
        <w:autoSpaceDE w:val="0"/>
        <w:autoSpaceDN w:val="0"/>
        <w:adjustRightInd w:val="0"/>
        <w:spacing w:after="0" w:line="240" w:lineRule="auto"/>
        <w:jc w:val="center"/>
        <w:rPr>
          <w:rFonts w:ascii="Times New Roman" w:eastAsiaTheme="minorHAnsi" w:hAnsi="Times New Roman"/>
          <w:b/>
          <w:sz w:val="24"/>
          <w:szCs w:val="24"/>
        </w:rPr>
      </w:pPr>
      <w:r w:rsidRPr="00396CBD">
        <w:rPr>
          <w:rFonts w:ascii="Times New Roman" w:eastAsiaTheme="minorHAnsi" w:hAnsi="Times New Roman"/>
          <w:b/>
          <w:sz w:val="24"/>
          <w:szCs w:val="24"/>
        </w:rPr>
        <w:t>административных процедур в электронной форме</w:t>
      </w:r>
    </w:p>
    <w:p w:rsidR="00FB754D" w:rsidRPr="00396CBD" w:rsidRDefault="00FB754D" w:rsidP="00752503">
      <w:pPr>
        <w:autoSpaceDE w:val="0"/>
        <w:autoSpaceDN w:val="0"/>
        <w:adjustRightInd w:val="0"/>
        <w:spacing w:after="0" w:line="240" w:lineRule="auto"/>
        <w:jc w:val="both"/>
        <w:rPr>
          <w:rFonts w:ascii="Times New Roman" w:eastAsiaTheme="minorHAnsi" w:hAnsi="Times New Roman"/>
          <w:sz w:val="16"/>
          <w:szCs w:val="16"/>
        </w:rPr>
      </w:pP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3.1. Осуществление муниципального контроля включает в себя следующие административные процедуры:</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1) принятие решения о проведении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2) организация и проведение плановой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 организация и проведение внеплановой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4) оформление результатов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 контроль за устранением и меры, принимаемые в случае выявления нарушения законодательства Российской Федерации.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3.2. Принятие решения о проведении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3.2.1. Проверка проводится на основании распоряжения главы </w:t>
      </w:r>
      <w:r w:rsidR="00D06B99"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396CBD">
        <w:rPr>
          <w:rFonts w:ascii="Times New Roman" w:eastAsiaTheme="minorHAnsi" w:hAnsi="Times New Roman"/>
          <w:sz w:val="24"/>
          <w:szCs w:val="24"/>
        </w:rPr>
        <w:t>. Типовая форма распоряжения о проведении проверки в отношении юридических лиц и индивидуальных предпринимателей утверждена действующим законодательством.</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Распоряжение главы </w:t>
      </w:r>
      <w:r w:rsidR="00D06B99" w:rsidRPr="00396CBD">
        <w:rPr>
          <w:rFonts w:ascii="Times New Roman" w:eastAsiaTheme="minorHAnsi" w:hAnsi="Times New Roman"/>
          <w:sz w:val="24"/>
          <w:szCs w:val="24"/>
        </w:rPr>
        <w:t xml:space="preserve">городского поселения Безенчук муниципального района Безенчукский Самарской области </w:t>
      </w:r>
      <w:r w:rsidRPr="00396CBD">
        <w:rPr>
          <w:rFonts w:ascii="Times New Roman" w:eastAsiaTheme="minorHAnsi" w:hAnsi="Times New Roman"/>
          <w:sz w:val="24"/>
          <w:szCs w:val="24"/>
        </w:rPr>
        <w:t>о проведении внеплановой проверки в отношении физических лиц оформляется аналогично.</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3.2.2. Проверка может проводиться только должностным лицом или должностными лицами, которые указаны в распоряжении главы </w:t>
      </w:r>
      <w:r w:rsidR="009D6E16"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lastRenderedPageBreak/>
        <w:t xml:space="preserve">3.2.3. В распоряжении главы </w:t>
      </w:r>
      <w:r w:rsidR="009D6E16" w:rsidRPr="00396CBD">
        <w:rPr>
          <w:rFonts w:ascii="Times New Roman" w:eastAsiaTheme="minorHAnsi" w:hAnsi="Times New Roman"/>
          <w:sz w:val="24"/>
          <w:szCs w:val="24"/>
        </w:rPr>
        <w:t xml:space="preserve">городского поселения Безенчук муниципального района Безенчукский Самарской области </w:t>
      </w:r>
      <w:r w:rsidRPr="00396CBD">
        <w:rPr>
          <w:rFonts w:ascii="Times New Roman" w:eastAsiaTheme="minorHAnsi" w:hAnsi="Times New Roman"/>
          <w:sz w:val="24"/>
          <w:szCs w:val="24"/>
        </w:rPr>
        <w:t>указываются: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наименование </w:t>
      </w:r>
      <w:r w:rsidR="009D6E16" w:rsidRPr="00396CBD">
        <w:rPr>
          <w:rFonts w:ascii="Times New Roman" w:eastAsiaTheme="minorHAnsi" w:hAnsi="Times New Roman"/>
          <w:sz w:val="24"/>
          <w:szCs w:val="24"/>
        </w:rPr>
        <w:t>Администрации</w:t>
      </w:r>
      <w:r w:rsidRPr="00396CBD">
        <w:rPr>
          <w:rFonts w:ascii="Times New Roman" w:eastAsiaTheme="minorHAnsi" w:hAnsi="Times New Roman"/>
          <w:sz w:val="24"/>
          <w:szCs w:val="24"/>
        </w:rPr>
        <w:t>;</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наименование юридического лица, или фамилия, имя, отчество индивидуального предпринимателя, или фамилия, имя, отчество физического лица, проверка которых проводится, места нахождения юридических лиц (их филиалов, представительств, обособленных структурных подразделений), индивидуальных предпринимателей и места фактического осуществления ими деятельности;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цели, задачи, предмет проверки и срок ее проведения;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 </w:t>
      </w:r>
      <w:r w:rsidR="009D6E16"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396CBD">
        <w:rPr>
          <w:rFonts w:ascii="Times New Roman" w:eastAsiaTheme="minorHAnsi" w:hAnsi="Times New Roman"/>
          <w:sz w:val="24"/>
          <w:szCs w:val="24"/>
        </w:rPr>
        <w:t>;</w:t>
      </w:r>
      <w:r w:rsidR="009D6E16" w:rsidRPr="00396CBD">
        <w:rPr>
          <w:rFonts w:ascii="Times New Roman" w:eastAsiaTheme="minorHAnsi" w:hAnsi="Times New Roman"/>
          <w:sz w:val="24"/>
          <w:szCs w:val="24"/>
        </w:rPr>
        <w:t xml:space="preserve"> </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сроки проведения и перечень мероприятий по муниципальному контролю, необходимых для достижения целей и задач проведения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перечень административных регламентов по осуществлению муниципального контроля;</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перечень документов, представление которых юридическим лицом, индивидуальным предпринимателем, физическим лицом необходимо для достижения целей и задач проведения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даты начала и окончания проведения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3.2.4. Срок выполнения административной процедуры (принятия решения о проведении проверки) составляет:</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при проведении плановой проверки - не менее чем за 6 (шесть) рабочих дней до момента начала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при проведении внеплановой проверки - в течение 4 (четырех) рабочих дней с момента возникновения основания для проведения внеплановой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3.2.5. Основанием принятия решения о проведении административной процедуры (принятия решения о проведении проверки) является следующее: ежегодный план проведения плановых проверок (</w:t>
      </w:r>
      <w:hyperlink w:anchor="Par205" w:history="1">
        <w:r w:rsidRPr="00396CBD">
          <w:rPr>
            <w:rFonts w:ascii="Times New Roman" w:eastAsiaTheme="minorHAnsi" w:hAnsi="Times New Roman"/>
            <w:sz w:val="24"/>
            <w:szCs w:val="24"/>
          </w:rPr>
          <w:t>пункт 3.3.5</w:t>
        </w:r>
      </w:hyperlink>
      <w:r w:rsidRPr="00396CBD">
        <w:rPr>
          <w:rFonts w:ascii="Times New Roman" w:eastAsiaTheme="minorHAnsi" w:hAnsi="Times New Roman"/>
          <w:sz w:val="24"/>
          <w:szCs w:val="24"/>
        </w:rPr>
        <w:t xml:space="preserve"> настоящего Административного регламента), а также наличие одного или нескольких оснований, предусмотренных </w:t>
      </w:r>
      <w:hyperlink w:anchor="Par252" w:history="1">
        <w:r w:rsidRPr="00396CBD">
          <w:rPr>
            <w:rFonts w:ascii="Times New Roman" w:eastAsiaTheme="minorHAnsi" w:hAnsi="Times New Roman"/>
            <w:sz w:val="24"/>
            <w:szCs w:val="24"/>
          </w:rPr>
          <w:t>пунктом 3.4.3</w:t>
        </w:r>
      </w:hyperlink>
      <w:r w:rsidRPr="00396CBD">
        <w:rPr>
          <w:rFonts w:ascii="Times New Roman" w:eastAsiaTheme="minorHAnsi" w:hAnsi="Times New Roman"/>
          <w:sz w:val="24"/>
          <w:szCs w:val="24"/>
        </w:rPr>
        <w:t xml:space="preserve"> настоящего Административного регламента.</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 xml:space="preserve">3.2.6. Результатом исполнения административной процедуры (принятия решения о проведении проверки) является издание распоряжения главы </w:t>
      </w:r>
      <w:r w:rsidR="00977532"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396CBD">
        <w:rPr>
          <w:rFonts w:ascii="Times New Roman" w:eastAsiaTheme="minorHAnsi" w:hAnsi="Times New Roman"/>
          <w:sz w:val="24"/>
          <w:szCs w:val="24"/>
        </w:rPr>
        <w:t>, о проведении проверки в отношении юридического лица, индивидуального предпринимателя, физического лица и уведомление юридического лица, индивидуального предпринимателя, физического лица о начале проведения проверки.</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3.3. Организация и проведение плановой проверки.</w:t>
      </w:r>
      <w:r w:rsidR="00E3517F" w:rsidRPr="00396CBD">
        <w:rPr>
          <w:rFonts w:ascii="Times New Roman" w:eastAsiaTheme="minorHAnsi" w:hAnsi="Times New Roman"/>
          <w:sz w:val="24"/>
          <w:szCs w:val="24"/>
        </w:rPr>
        <w:t xml:space="preserve"> </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3.3.1. 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нормативными правовыми актами.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3.3.2. Плановая проверка проводится в форме документарной провер</w:t>
      </w:r>
      <w:r w:rsidRPr="00B17AAF">
        <w:rPr>
          <w:rFonts w:ascii="Times New Roman" w:eastAsiaTheme="minorHAnsi" w:hAnsi="Times New Roman"/>
          <w:sz w:val="24"/>
          <w:szCs w:val="24"/>
        </w:rPr>
        <w:t>ки и (или) выездной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3.3.3. Плановые проверки проводятся не чаще чем один раз в три года.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плановой проверке, места нахождения юридических лиц (их филиалов, представительств, обособленных структурных подразделений), места жительства индивидуальных предпринимателей и (или) места фактического осуществления ими своей деятельности;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2) цель и основание проведения каждой плановой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 дата начала и сроки проведения каждой плановой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4) наименование органа муниципального контроля.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5" w:name="Par205"/>
      <w:bookmarkEnd w:id="5"/>
      <w:r w:rsidRPr="00B17AAF">
        <w:rPr>
          <w:rFonts w:ascii="Times New Roman" w:eastAsiaTheme="minorHAnsi" w:hAnsi="Times New Roman"/>
          <w:sz w:val="24"/>
          <w:szCs w:val="24"/>
        </w:rPr>
        <w:t>3.3.</w:t>
      </w:r>
      <w:r w:rsidR="00E3517F">
        <w:rPr>
          <w:rFonts w:ascii="Times New Roman" w:eastAsiaTheme="minorHAnsi" w:hAnsi="Times New Roman"/>
          <w:sz w:val="24"/>
          <w:szCs w:val="24"/>
        </w:rPr>
        <w:t>5</w:t>
      </w:r>
      <w:r w:rsidRPr="00B17AAF">
        <w:rPr>
          <w:rFonts w:ascii="Times New Roman" w:eastAsiaTheme="minorHAnsi" w:hAnsi="Times New Roman"/>
          <w:sz w:val="24"/>
          <w:szCs w:val="24"/>
        </w:rPr>
        <w:t>. Порядок подготовки ежегодного плана проведения плановых проверок юридических лиц и индивидуальных предпринимателей, его представления в органы прокуратуры и согласования, а также типовая форма ежегодного плана проведения плановых проверок утверждены действующим законодательством.</w:t>
      </w:r>
      <w:r w:rsidR="00E3517F">
        <w:rPr>
          <w:rFonts w:ascii="Times New Roman" w:eastAsiaTheme="minorHAnsi" w:hAnsi="Times New Roman"/>
          <w:sz w:val="24"/>
          <w:szCs w:val="24"/>
        </w:rPr>
        <w:t xml:space="preserve"> </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3.3.7. Основанием для включения плановой проверки в ежегодный план проведения плановых проверок является истечение трех лет со дня: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государственной регистрации юридического лица, индивидуального предпринимателя;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окончания проведения последней плановой проверки юридического лица, индивидуального предпринимателя;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3.3.8. О проведении плановой проверки юридическое лицо, индивидуальны</w:t>
      </w:r>
      <w:r w:rsidR="000F6184">
        <w:rPr>
          <w:rFonts w:ascii="Times New Roman" w:eastAsiaTheme="minorHAnsi" w:hAnsi="Times New Roman"/>
          <w:sz w:val="24"/>
          <w:szCs w:val="24"/>
        </w:rPr>
        <w:t>й предприниматель уведомляются Администрацией</w:t>
      </w:r>
      <w:r w:rsidRPr="00B17AAF">
        <w:rPr>
          <w:rFonts w:ascii="Times New Roman" w:eastAsiaTheme="minorHAnsi" w:hAnsi="Times New Roman"/>
          <w:sz w:val="24"/>
          <w:szCs w:val="24"/>
        </w:rPr>
        <w:t xml:space="preserve"> не позднее чем за 3 рабочих дня до начала ее проведения посредством направления копии распоряжения главы </w:t>
      </w:r>
      <w:r w:rsidR="000F6184" w:rsidRPr="000F6184">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xml:space="preserve">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6" w:name="Par213"/>
      <w:bookmarkEnd w:id="6"/>
      <w:r w:rsidRPr="00B17AAF">
        <w:rPr>
          <w:rFonts w:ascii="Times New Roman" w:eastAsiaTheme="minorHAnsi" w:hAnsi="Times New Roman"/>
          <w:sz w:val="24"/>
          <w:szCs w:val="24"/>
        </w:rPr>
        <w:t>3.3.9. Документарная проверка.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3.3.10.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должностных лиц, уполномоченных на осуществление муниципального контроля.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3.3.11. В процессе проведения документарной проверки должностными лицами, уполномоченными на проведение проверки, в первую очередь рассматриваются документы юридических лиц, индивидуальных предпринимателей, указанных в распоряжении главы </w:t>
      </w:r>
      <w:r w:rsidR="00FC188E" w:rsidRPr="00FC188E">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xml:space="preserve"> а также акты предыдущих проверок и иные документы о результатах осуществленного в отношении них муниципального контроля.</w:t>
      </w:r>
      <w:r w:rsidR="00FC188E">
        <w:rPr>
          <w:rFonts w:ascii="Times New Roman" w:eastAsiaTheme="minorHAnsi" w:hAnsi="Times New Roman"/>
          <w:sz w:val="24"/>
          <w:szCs w:val="24"/>
        </w:rPr>
        <w:t xml:space="preserve">  </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3.3.12.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нормативными правовыми актами, </w:t>
      </w:r>
      <w:r w:rsidR="00FC188E">
        <w:rPr>
          <w:rFonts w:ascii="Times New Roman" w:eastAsiaTheme="minorHAnsi" w:hAnsi="Times New Roman"/>
          <w:sz w:val="24"/>
          <w:szCs w:val="24"/>
        </w:rPr>
        <w:t>Администрация</w:t>
      </w:r>
      <w:r w:rsidRPr="00B17AAF">
        <w:rPr>
          <w:rFonts w:ascii="Times New Roman" w:eastAsiaTheme="minorHAnsi" w:hAnsi="Times New Roman"/>
          <w:sz w:val="24"/>
          <w:szCs w:val="24"/>
        </w:rPr>
        <w:t xml:space="preserve">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главы </w:t>
      </w:r>
      <w:r w:rsidR="00FC188E" w:rsidRPr="00FC188E">
        <w:rPr>
          <w:rFonts w:ascii="Times New Roman" w:eastAsiaTheme="minorHAnsi" w:hAnsi="Times New Roman"/>
          <w:sz w:val="24"/>
          <w:szCs w:val="24"/>
        </w:rPr>
        <w:t xml:space="preserve">городского поселения Безенчук муниципального района Безенчукский Самарской области </w:t>
      </w:r>
      <w:r w:rsidRPr="00B17AAF">
        <w:rPr>
          <w:rFonts w:ascii="Times New Roman" w:eastAsiaTheme="minorHAnsi" w:hAnsi="Times New Roman"/>
          <w:sz w:val="24"/>
          <w:szCs w:val="24"/>
        </w:rPr>
        <w:t>о проведении документарной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 xml:space="preserve">3.3.13. В течение десяти рабочих дней со дня получения мотивированного запроса юридическое лицо, индивидуальный предприниматель обязаны направить в </w:t>
      </w:r>
      <w:r w:rsidR="000F6184">
        <w:rPr>
          <w:rFonts w:ascii="Times New Roman" w:eastAsiaTheme="minorHAnsi" w:hAnsi="Times New Roman"/>
          <w:sz w:val="24"/>
          <w:szCs w:val="24"/>
        </w:rPr>
        <w:t>Администрацию</w:t>
      </w:r>
      <w:r w:rsidRPr="00B17AAF">
        <w:rPr>
          <w:rFonts w:ascii="Times New Roman" w:eastAsiaTheme="minorHAnsi" w:hAnsi="Times New Roman"/>
          <w:sz w:val="24"/>
          <w:szCs w:val="24"/>
        </w:rPr>
        <w:t xml:space="preserve"> указанные в запросе документы.</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В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уполномоченных на осуществление муниципального контроля, срок проведения плановой проверки может быть продлен </w:t>
      </w:r>
      <w:r w:rsidR="00143545">
        <w:rPr>
          <w:rFonts w:ascii="Times New Roman" w:eastAsiaTheme="minorHAnsi" w:hAnsi="Times New Roman"/>
          <w:sz w:val="24"/>
          <w:szCs w:val="24"/>
        </w:rPr>
        <w:t>главой</w:t>
      </w:r>
      <w:r w:rsidRPr="00B17AAF">
        <w:rPr>
          <w:rFonts w:ascii="Times New Roman" w:eastAsiaTheme="minorHAnsi" w:hAnsi="Times New Roman"/>
          <w:sz w:val="24"/>
          <w:szCs w:val="24"/>
        </w:rPr>
        <w:t xml:space="preserve"> </w:t>
      </w:r>
      <w:r w:rsidR="00143545" w:rsidRPr="00143545">
        <w:rPr>
          <w:rFonts w:ascii="Times New Roman" w:eastAsiaTheme="minorHAnsi" w:hAnsi="Times New Roman"/>
          <w:sz w:val="24"/>
          <w:szCs w:val="24"/>
        </w:rPr>
        <w:t xml:space="preserve">городского поселения Безенчук муниципального района Безенчукский Самарской области </w:t>
      </w:r>
      <w:r w:rsidRPr="00B17AAF">
        <w:rPr>
          <w:rFonts w:ascii="Times New Roman" w:eastAsiaTheme="minorHAnsi" w:hAnsi="Times New Roman"/>
          <w:sz w:val="24"/>
          <w:szCs w:val="24"/>
        </w:rPr>
        <w:t>но не более чем на двадцать рабочих дней в отношении малых предприятий, в отношении микропредприятий - не более чем на пятнадцать часов.</w:t>
      </w:r>
      <w:r w:rsidR="00143545">
        <w:rPr>
          <w:rFonts w:ascii="Times New Roman" w:eastAsiaTheme="minorHAnsi" w:hAnsi="Times New Roman"/>
          <w:sz w:val="24"/>
          <w:szCs w:val="24"/>
        </w:rPr>
        <w:t xml:space="preserve"> </w:t>
      </w:r>
      <w:r w:rsidR="000D0FCA">
        <w:rPr>
          <w:rFonts w:ascii="Times New Roman" w:eastAsiaTheme="minorHAnsi" w:hAnsi="Times New Roman"/>
          <w:sz w:val="24"/>
          <w:szCs w:val="24"/>
        </w:rPr>
        <w:t xml:space="preserve">   </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3.3.14.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3.3.15. Не допускается требовать нотариального удостоверения копий документов, представляемых в </w:t>
      </w:r>
      <w:r w:rsidR="00D02196">
        <w:rPr>
          <w:rFonts w:ascii="Times New Roman" w:eastAsiaTheme="minorHAnsi" w:hAnsi="Times New Roman"/>
          <w:sz w:val="24"/>
          <w:szCs w:val="24"/>
        </w:rPr>
        <w:t>Администрацию</w:t>
      </w:r>
      <w:r w:rsidRPr="00B17AAF">
        <w:rPr>
          <w:rFonts w:ascii="Times New Roman" w:eastAsiaTheme="minorHAnsi" w:hAnsi="Times New Roman"/>
          <w:sz w:val="24"/>
          <w:szCs w:val="24"/>
        </w:rPr>
        <w:t>, если иное не предусмотрено законодательством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7" w:name="Par225"/>
      <w:bookmarkEnd w:id="7"/>
      <w:r w:rsidRPr="00B17AAF">
        <w:rPr>
          <w:rFonts w:ascii="Times New Roman" w:eastAsiaTheme="minorHAnsi" w:hAnsi="Times New Roman"/>
          <w:sz w:val="24"/>
          <w:szCs w:val="24"/>
        </w:rPr>
        <w:t xml:space="preserve">3.3.16.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документах, имеющихся у </w:t>
      </w:r>
      <w:r w:rsidR="00D02196">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и (или) полученными уполномоченным лицом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3.3.17. Проверяемые лица, представляющие в </w:t>
      </w:r>
      <w:r w:rsidR="00D02196">
        <w:rPr>
          <w:rFonts w:ascii="Times New Roman" w:eastAsiaTheme="minorHAnsi" w:hAnsi="Times New Roman"/>
          <w:sz w:val="24"/>
          <w:szCs w:val="24"/>
        </w:rPr>
        <w:t>Администрацию</w:t>
      </w:r>
      <w:r w:rsidRPr="00B17AAF">
        <w:rPr>
          <w:rFonts w:ascii="Times New Roman" w:eastAsiaTheme="minorHAnsi" w:hAnsi="Times New Roman"/>
          <w:sz w:val="24"/>
          <w:szCs w:val="24"/>
        </w:rPr>
        <w:t xml:space="preserve"> пояснения относительно выявленных ошибок и (или) противоречий в представленных документах либо относительно несоответствия указанных в </w:t>
      </w:r>
      <w:hyperlink w:anchor="Par225" w:history="1">
        <w:r w:rsidRPr="00B17AAF">
          <w:rPr>
            <w:rFonts w:ascii="Times New Roman" w:eastAsiaTheme="minorHAnsi" w:hAnsi="Times New Roman"/>
            <w:sz w:val="24"/>
            <w:szCs w:val="24"/>
          </w:rPr>
          <w:t>пункте 3.3.16</w:t>
        </w:r>
      </w:hyperlink>
      <w:r w:rsidRPr="00B17AAF">
        <w:rPr>
          <w:rFonts w:ascii="Times New Roman" w:eastAsiaTheme="minorHAnsi" w:hAnsi="Times New Roman"/>
          <w:sz w:val="24"/>
          <w:szCs w:val="24"/>
        </w:rPr>
        <w:t xml:space="preserve"> Административного регламента сведений, вправе представить дополнительно в </w:t>
      </w:r>
      <w:r w:rsidR="000F6184">
        <w:rPr>
          <w:rFonts w:ascii="Times New Roman" w:eastAsiaTheme="minorHAnsi" w:hAnsi="Times New Roman"/>
          <w:sz w:val="24"/>
          <w:szCs w:val="24"/>
        </w:rPr>
        <w:t xml:space="preserve">Администрацию </w:t>
      </w:r>
      <w:r w:rsidRPr="00B17AAF">
        <w:rPr>
          <w:rFonts w:ascii="Times New Roman" w:eastAsiaTheme="minorHAnsi" w:hAnsi="Times New Roman"/>
          <w:sz w:val="24"/>
          <w:szCs w:val="24"/>
        </w:rPr>
        <w:t xml:space="preserve"> документы, подтверждающие достоверность ранее представленных документов.</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3.3.18. Должностное лицо, уполномоченное на осуществление муниципального контроля,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w:t>
      </w:r>
      <w:r w:rsidR="00D02196">
        <w:rPr>
          <w:rFonts w:ascii="Times New Roman" w:eastAsiaTheme="minorHAnsi" w:hAnsi="Times New Roman"/>
          <w:sz w:val="24"/>
          <w:szCs w:val="24"/>
        </w:rPr>
        <w:t>Администрация</w:t>
      </w:r>
      <w:r w:rsidRPr="00B17AAF">
        <w:rPr>
          <w:rFonts w:ascii="Times New Roman" w:eastAsiaTheme="minorHAnsi" w:hAnsi="Times New Roman"/>
          <w:sz w:val="24"/>
          <w:szCs w:val="24"/>
        </w:rPr>
        <w:t xml:space="preserve"> установит признаки нарушения обязательных требований или требований, установленных муниципальными правовыми актами, должностные лица </w:t>
      </w:r>
      <w:r w:rsidR="00D02196">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xml:space="preserve">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3.3.19. При проведении документарной проверки </w:t>
      </w:r>
      <w:r w:rsidR="00D02196">
        <w:rPr>
          <w:rFonts w:ascii="Times New Roman" w:eastAsiaTheme="minorHAnsi" w:hAnsi="Times New Roman"/>
          <w:sz w:val="24"/>
          <w:szCs w:val="24"/>
        </w:rPr>
        <w:t>Администрация</w:t>
      </w:r>
      <w:r w:rsidRPr="00B17AAF">
        <w:rPr>
          <w:rFonts w:ascii="Times New Roman" w:eastAsiaTheme="minorHAnsi" w:hAnsi="Times New Roman"/>
          <w:sz w:val="24"/>
          <w:szCs w:val="24"/>
        </w:rPr>
        <w:t xml:space="preserve"> не вправе требовать у юридического лица, индивидуального предпринимателя сведения и документы, не относящиеся к предмету документарной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3.3.20. Выездная проверка.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3.3.21.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3.3.22. Выездная проверка (как плановая, так и внеплановая) проводится по месту нахождения юридического лица, индивидуального предпринимателя, физического лица и (или) по месту фактического осуществления деятельности проверяемых лиц.</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3.3.23. Выездная проверка проводится в случае, если при документарной проверке не представляется возможным: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w:t>
      </w:r>
      <w:r w:rsidR="00D02196">
        <w:rPr>
          <w:rFonts w:ascii="Times New Roman" w:eastAsiaTheme="minorHAnsi" w:hAnsi="Times New Roman"/>
          <w:sz w:val="24"/>
          <w:szCs w:val="24"/>
        </w:rPr>
        <w:t xml:space="preserve">Администрации </w:t>
      </w:r>
      <w:r w:rsidRPr="00B17AAF">
        <w:rPr>
          <w:rFonts w:ascii="Times New Roman" w:eastAsiaTheme="minorHAnsi" w:hAnsi="Times New Roman"/>
          <w:sz w:val="24"/>
          <w:szCs w:val="24"/>
        </w:rPr>
        <w:t xml:space="preserve"> документах юридического лица, индивидуального предпринимателя;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3.3.24. Выездная проверка начинается с предъявления служебного удостоверения должностными лицами </w:t>
      </w:r>
      <w:r w:rsidR="00D02196">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xml:space="preserve">, уполномоченными на осуществление муниципального контроля, обязательного ознакомления под подпись проверяемых лиц или их уполномоченных представителей с распоряжением главы </w:t>
      </w:r>
      <w:r w:rsidR="00D02196" w:rsidRPr="00D02196">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00D02196">
        <w:rPr>
          <w:rFonts w:ascii="Times New Roman" w:eastAsiaTheme="minorHAnsi" w:hAnsi="Times New Roman"/>
          <w:sz w:val="24"/>
          <w:szCs w:val="24"/>
        </w:rPr>
        <w:t xml:space="preserve"> </w:t>
      </w:r>
      <w:r w:rsidRPr="00B17AAF">
        <w:rPr>
          <w:rFonts w:ascii="Times New Roman" w:eastAsiaTheme="minorHAnsi" w:hAnsi="Times New Roman"/>
          <w:sz w:val="24"/>
          <w:szCs w:val="24"/>
        </w:rPr>
        <w:t xml:space="preserve"> о назначении выездной проверки и с полномочиями проводящих выездную проверку должностных лиц, а также с целями, задачами, основаниями проведения выездной проверки, видами и объемом мероприятий по муниципальному контролю, составом экспертов, представителями экспертных организаций, привлекаемых к выездной проверке, со сроками и условиями ее проведения.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w:t>
      </w:r>
      <w:r w:rsidR="000F6184">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xml:space="preserve"> составляет акт о невозможности проведения соответствующей проверки с указанием причин невозможности ее проведения. В этом случае </w:t>
      </w:r>
      <w:r w:rsidR="00D02196">
        <w:rPr>
          <w:rFonts w:ascii="Times New Roman" w:eastAsiaTheme="minorHAnsi" w:hAnsi="Times New Roman"/>
          <w:sz w:val="24"/>
          <w:szCs w:val="24"/>
        </w:rPr>
        <w:t>Администрация</w:t>
      </w:r>
      <w:r w:rsidRPr="00B17AAF">
        <w:rPr>
          <w:rFonts w:ascii="Times New Roman" w:eastAsiaTheme="minorHAnsi" w:hAnsi="Times New Roman"/>
          <w:sz w:val="24"/>
          <w:szCs w:val="24"/>
        </w:rPr>
        <w:t xml:space="preserve">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3.3.25. Проверяемые лица или их уполномоченные представители обязаны предоставить должностным лицам </w:t>
      </w:r>
      <w:r w:rsidR="00D02196">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уполномоченным на осуществление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используемую юридическим лицом, индивидуальным предпринимателем, физическим лицом при осуществлении деятельности, зданию, строению, сооружению, помещению, к используемым оборудованию, подобным объектам, транспортным средствам и перевозимым ими грузам.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3.3.26. </w:t>
      </w:r>
      <w:r w:rsidR="00D02196">
        <w:rPr>
          <w:rFonts w:ascii="Times New Roman" w:eastAsiaTheme="minorHAnsi" w:hAnsi="Times New Roman"/>
          <w:sz w:val="24"/>
          <w:szCs w:val="24"/>
        </w:rPr>
        <w:t>Администрация</w:t>
      </w:r>
      <w:r w:rsidRPr="00B17AAF">
        <w:rPr>
          <w:rFonts w:ascii="Times New Roman" w:eastAsiaTheme="minorHAnsi" w:hAnsi="Times New Roman"/>
          <w:sz w:val="24"/>
          <w:szCs w:val="24"/>
        </w:rPr>
        <w:t xml:space="preserve"> привлекает к проведению выездной проверки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3.3.27. Максимальный срок административной процедуры (организации и проведения плановой проверки) не может превышать срок, указанный в </w:t>
      </w:r>
      <w:hyperlink w:anchor="Par149" w:history="1">
        <w:r w:rsidRPr="00B17AAF">
          <w:rPr>
            <w:rFonts w:ascii="Times New Roman" w:eastAsiaTheme="minorHAnsi" w:hAnsi="Times New Roman"/>
            <w:sz w:val="24"/>
            <w:szCs w:val="24"/>
          </w:rPr>
          <w:t>пункте 2.3</w:t>
        </w:r>
      </w:hyperlink>
      <w:r w:rsidRPr="00B17AAF">
        <w:rPr>
          <w:rFonts w:ascii="Times New Roman" w:eastAsiaTheme="minorHAnsi" w:hAnsi="Times New Roman"/>
          <w:sz w:val="24"/>
          <w:szCs w:val="24"/>
        </w:rPr>
        <w:t xml:space="preserve"> настоящего Административного регламента.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3.3.28. Основанием принятия решения о проведении административной процедуры (организации и проведения плановой проверки) является: наличие распоряжения главы </w:t>
      </w:r>
      <w:r w:rsidR="00D02196" w:rsidRPr="00D02196">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 xml:space="preserve"> о </w:t>
      </w:r>
      <w:r w:rsidRPr="00B17AAF">
        <w:rPr>
          <w:rFonts w:ascii="Times New Roman" w:eastAsiaTheme="minorHAnsi" w:hAnsi="Times New Roman"/>
          <w:sz w:val="24"/>
          <w:szCs w:val="24"/>
        </w:rPr>
        <w:lastRenderedPageBreak/>
        <w:t>проведении проверки и уведомление юридического лица, индивидуального предпринимателя, его уполномоченного представителя о начале ее проведения.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3.3.29. Результатом исполнения административной процедуры (организации и проведения плановой проверки) является завершение плановой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8" w:name="Par247"/>
      <w:bookmarkEnd w:id="8"/>
      <w:r w:rsidRPr="00B17AAF">
        <w:rPr>
          <w:rFonts w:ascii="Times New Roman" w:eastAsiaTheme="minorHAnsi" w:hAnsi="Times New Roman"/>
          <w:sz w:val="24"/>
          <w:szCs w:val="24"/>
        </w:rPr>
        <w:t>3.3.30. Способом фиксации административной процедуры (организации и проведения плановой проверки) является составление акта по установленной форме в двух экземплярах. Типовая форма акта проверки юридических лиц и индивидуальных предпринимателей утверждена действующим законодательством.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3.4. Организация и проведение внеплановой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3.4.1. Предметом внеплановой проверки является соблюдение юридическим лицом, индивидуальным предпринимателем, физическим лицом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w:t>
      </w:r>
      <w:r w:rsidR="009F23AD">
        <w:rPr>
          <w:rFonts w:ascii="Times New Roman" w:eastAsiaTheme="minorHAnsi" w:hAnsi="Times New Roman"/>
          <w:sz w:val="24"/>
          <w:szCs w:val="24"/>
        </w:rPr>
        <w:t>дствий причинения такого вреда.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3.4.2. Внеплановая проверка проводится в форме документарной проверки и (или) выездной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9" w:name="Par252"/>
      <w:bookmarkEnd w:id="9"/>
      <w:r w:rsidRPr="00B17AAF">
        <w:rPr>
          <w:rFonts w:ascii="Times New Roman" w:eastAsiaTheme="minorHAnsi" w:hAnsi="Times New Roman"/>
          <w:sz w:val="24"/>
          <w:szCs w:val="24"/>
        </w:rPr>
        <w:t>3.4.3. Основанием для проведения внеплановой проверки юридических лиц и индивидуальных предпринимателей, физических лиц является: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bookmarkStart w:id="10" w:name="Par254"/>
      <w:bookmarkEnd w:id="10"/>
      <w:r w:rsidRPr="00B17AAF">
        <w:rPr>
          <w:rFonts w:ascii="Times New Roman" w:eastAsiaTheme="minorHAnsi" w:hAnsi="Times New Roman"/>
          <w:sz w:val="24"/>
          <w:szCs w:val="24"/>
        </w:rPr>
        <w:t xml:space="preserve">2) мотивированное представление должностного лица </w:t>
      </w:r>
      <w:r w:rsidR="009F23AD">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xml:space="preserve">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w:t>
      </w:r>
      <w:r w:rsidR="009F23AD">
        <w:rPr>
          <w:rFonts w:ascii="Times New Roman" w:eastAsiaTheme="minorHAnsi" w:hAnsi="Times New Roman"/>
          <w:sz w:val="24"/>
          <w:szCs w:val="24"/>
        </w:rPr>
        <w:t>дного и техногенного характера.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3.4.4. Обращения и заявления, не позволяющие установить лицо, обратившееся в </w:t>
      </w:r>
      <w:r w:rsidR="000F6184">
        <w:rPr>
          <w:rFonts w:ascii="Times New Roman" w:eastAsiaTheme="minorHAnsi" w:hAnsi="Times New Roman"/>
          <w:sz w:val="24"/>
          <w:szCs w:val="24"/>
        </w:rPr>
        <w:t>Администрацию</w:t>
      </w:r>
      <w:r w:rsidRPr="00B17AAF">
        <w:rPr>
          <w:rFonts w:ascii="Times New Roman" w:eastAsiaTheme="minorHAnsi" w:hAnsi="Times New Roman"/>
          <w:sz w:val="24"/>
          <w:szCs w:val="24"/>
        </w:rPr>
        <w:t xml:space="preserve">, а также обращения и заявления, не содержащие сведений о фактах, </w:t>
      </w:r>
      <w:r w:rsidRPr="00B17AAF">
        <w:rPr>
          <w:rFonts w:ascii="Times New Roman" w:eastAsiaTheme="minorHAnsi" w:hAnsi="Times New Roman"/>
          <w:sz w:val="24"/>
          <w:szCs w:val="24"/>
        </w:rPr>
        <w:lastRenderedPageBreak/>
        <w:t xml:space="preserve">указанных в </w:t>
      </w:r>
      <w:hyperlink w:anchor="Par254" w:history="1">
        <w:r w:rsidRPr="00B17AAF">
          <w:rPr>
            <w:rFonts w:ascii="Times New Roman" w:eastAsiaTheme="minorHAnsi" w:hAnsi="Times New Roman"/>
            <w:sz w:val="24"/>
            <w:szCs w:val="24"/>
          </w:rPr>
          <w:t>подпункте 2 пункта 3.4.3</w:t>
        </w:r>
      </w:hyperlink>
      <w:r w:rsidRPr="00B17AAF">
        <w:rPr>
          <w:rFonts w:ascii="Times New Roman" w:eastAsiaTheme="minorHAnsi" w:hAnsi="Times New Roman"/>
          <w:sz w:val="24"/>
          <w:szCs w:val="24"/>
        </w:rPr>
        <w:t xml:space="preserve"> настоящего Административного регламента, не могут служить основанием для проведения внеплановой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3.4.5. Внеплановая выездная проверка юридических лиц, индивидуальных предпринимателей может быть проведена по основаниям, указанным в </w:t>
      </w:r>
      <w:hyperlink w:anchor="Par254" w:history="1">
        <w:r w:rsidRPr="00B17AAF">
          <w:rPr>
            <w:rFonts w:ascii="Times New Roman" w:eastAsiaTheme="minorHAnsi" w:hAnsi="Times New Roman"/>
            <w:sz w:val="24"/>
            <w:szCs w:val="24"/>
          </w:rPr>
          <w:t>абзацах "а"</w:t>
        </w:r>
      </w:hyperlink>
      <w:r w:rsidRPr="00B17AAF">
        <w:rPr>
          <w:rFonts w:ascii="Times New Roman" w:eastAsiaTheme="minorHAnsi" w:hAnsi="Times New Roman"/>
          <w:sz w:val="24"/>
          <w:szCs w:val="24"/>
        </w:rPr>
        <w:t xml:space="preserve">, </w:t>
      </w:r>
      <w:hyperlink w:anchor="Par254" w:history="1">
        <w:r w:rsidRPr="00B17AAF">
          <w:rPr>
            <w:rFonts w:ascii="Times New Roman" w:eastAsiaTheme="minorHAnsi" w:hAnsi="Times New Roman"/>
            <w:sz w:val="24"/>
            <w:szCs w:val="24"/>
          </w:rPr>
          <w:t>"б" подпункта 2 в пункте 3.4.3</w:t>
        </w:r>
      </w:hyperlink>
      <w:r w:rsidRPr="00B17AAF">
        <w:rPr>
          <w:rFonts w:ascii="Times New Roman" w:eastAsiaTheme="minorHAnsi" w:hAnsi="Times New Roman"/>
          <w:sz w:val="24"/>
          <w:szCs w:val="24"/>
        </w:rPr>
        <w:t xml:space="preserve">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FB754D" w:rsidRPr="00B17AAF" w:rsidRDefault="000F6184"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 xml:space="preserve">3.4.6. Порядок согласования </w:t>
      </w:r>
      <w:r w:rsidR="00E67D88">
        <w:rPr>
          <w:rFonts w:ascii="Times New Roman" w:eastAsiaTheme="minorHAnsi" w:hAnsi="Times New Roman"/>
          <w:sz w:val="24"/>
          <w:szCs w:val="24"/>
        </w:rPr>
        <w:t>Администрацией</w:t>
      </w:r>
      <w:r w:rsidR="00FB754D" w:rsidRPr="00B17AAF">
        <w:rPr>
          <w:rFonts w:ascii="Times New Roman" w:eastAsiaTheme="minorHAnsi" w:hAnsi="Times New Roman"/>
          <w:sz w:val="24"/>
          <w:szCs w:val="24"/>
        </w:rPr>
        <w:t xml:space="preserve"> с органом прокуратуры проведения внеплановой выездной проверки юридического лица, индивидуального предпринимателя, а также решение органа прокуратуры о согласовании проведения внеплановой выездной проверки либо об отказе в согласовании ее проведения установлены действующим законодательством.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3.4.7. О проведении внеплановой выездной проверки, за исключением внеплановой выездной проверки, основания проведения которой указаны в </w:t>
      </w:r>
      <w:hyperlink w:anchor="Par254" w:history="1">
        <w:r w:rsidRPr="00B17AAF">
          <w:rPr>
            <w:rFonts w:ascii="Times New Roman" w:eastAsiaTheme="minorHAnsi" w:hAnsi="Times New Roman"/>
            <w:sz w:val="24"/>
            <w:szCs w:val="24"/>
          </w:rPr>
          <w:t>подпункте 2 пункта 3.4.3</w:t>
        </w:r>
      </w:hyperlink>
      <w:r w:rsidRPr="00B17AAF">
        <w:rPr>
          <w:rFonts w:ascii="Times New Roman" w:eastAsiaTheme="minorHAnsi" w:hAnsi="Times New Roman"/>
          <w:sz w:val="24"/>
          <w:szCs w:val="24"/>
        </w:rPr>
        <w:t xml:space="preserve"> настоящего Административного регламента, юридическое лицо или индивидуальный предприниматель, физическое лицо уведомляются </w:t>
      </w:r>
      <w:r w:rsidR="009F23AD">
        <w:rPr>
          <w:rFonts w:ascii="Times New Roman" w:eastAsiaTheme="minorHAnsi" w:hAnsi="Times New Roman"/>
          <w:sz w:val="24"/>
          <w:szCs w:val="24"/>
        </w:rPr>
        <w:t>Администрацией</w:t>
      </w:r>
      <w:r w:rsidRPr="00B17AAF">
        <w:rPr>
          <w:rFonts w:ascii="Times New Roman" w:eastAsiaTheme="minorHAnsi" w:hAnsi="Times New Roman"/>
          <w:sz w:val="24"/>
          <w:szCs w:val="24"/>
        </w:rPr>
        <w:t xml:space="preserve"> не менее чем за двадцать четыре часа до начала ее проведения любым доступным способом.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3.4.8. В случае, если в результате деятельности юридического лица, индивидуального предпринимателя, физического лица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физических лиц о начале проведения внеплановой выездной проверки не требуется.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3.4.9. Максимальный срок проведения административной процедуры (организации и проведения внеплановой проверки) не может превышать сроков, указанных в </w:t>
      </w:r>
      <w:hyperlink w:anchor="Par149" w:history="1">
        <w:r w:rsidRPr="00B17AAF">
          <w:rPr>
            <w:rFonts w:ascii="Times New Roman" w:eastAsiaTheme="minorHAnsi" w:hAnsi="Times New Roman"/>
            <w:sz w:val="24"/>
            <w:szCs w:val="24"/>
          </w:rPr>
          <w:t>пункте 2.3</w:t>
        </w:r>
      </w:hyperlink>
      <w:r w:rsidRPr="00B17AAF">
        <w:rPr>
          <w:rFonts w:ascii="Times New Roman" w:eastAsiaTheme="minorHAnsi" w:hAnsi="Times New Roman"/>
          <w:sz w:val="24"/>
          <w:szCs w:val="24"/>
        </w:rPr>
        <w:t xml:space="preserve"> настоящего Административного регламента.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3.4.10. Критериями принятия решения о проведении административной процедуры (организации и проведения внеплановой проверки) являются: наличие распоряжения главы </w:t>
      </w:r>
      <w:r w:rsidR="009F23AD" w:rsidRPr="009F23AD">
        <w:rPr>
          <w:rFonts w:ascii="Times New Roman" w:eastAsiaTheme="minorHAnsi" w:hAnsi="Times New Roman"/>
          <w:sz w:val="24"/>
          <w:szCs w:val="24"/>
        </w:rPr>
        <w:t xml:space="preserve">городского поселения Безенчук муниципального района Безенчукский Самарской области </w:t>
      </w:r>
      <w:r w:rsidRPr="00B17AAF">
        <w:rPr>
          <w:rFonts w:ascii="Times New Roman" w:eastAsiaTheme="minorHAnsi" w:hAnsi="Times New Roman"/>
          <w:sz w:val="24"/>
          <w:szCs w:val="24"/>
        </w:rPr>
        <w:t>о проведении проверки, решение прокурора либо его заместителя о согласовании проведения внеплановой проверки и уведомление юридического лица, индивидуального предпринимателя, физического лица о начале ее проведения.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3.4.11. Результатом исполнения административной процедуры (организации и проведения внеплановой проверки) является завершение внеплановой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3.4.12. Процедура проведения документарной или выездной внеплановой проверки регулируется </w:t>
      </w:r>
      <w:hyperlink w:anchor="Par213" w:history="1">
        <w:r w:rsidRPr="00B17AAF">
          <w:rPr>
            <w:rFonts w:ascii="Times New Roman" w:eastAsiaTheme="minorHAnsi" w:hAnsi="Times New Roman"/>
            <w:sz w:val="24"/>
            <w:szCs w:val="24"/>
          </w:rPr>
          <w:t>пунктами 3.3.9</w:t>
        </w:r>
      </w:hyperlink>
      <w:r w:rsidRPr="00B17AAF">
        <w:rPr>
          <w:rFonts w:ascii="Times New Roman" w:eastAsiaTheme="minorHAnsi" w:hAnsi="Times New Roman"/>
          <w:sz w:val="24"/>
          <w:szCs w:val="24"/>
        </w:rPr>
        <w:t xml:space="preserve"> - </w:t>
      </w:r>
      <w:hyperlink w:anchor="Par247" w:history="1">
        <w:r w:rsidRPr="00B17AAF">
          <w:rPr>
            <w:rFonts w:ascii="Times New Roman" w:eastAsiaTheme="minorHAnsi" w:hAnsi="Times New Roman"/>
            <w:sz w:val="24"/>
            <w:szCs w:val="24"/>
          </w:rPr>
          <w:t>3.3.30</w:t>
        </w:r>
      </w:hyperlink>
      <w:r w:rsidRPr="00B17AAF">
        <w:rPr>
          <w:rFonts w:ascii="Times New Roman" w:eastAsiaTheme="minorHAnsi" w:hAnsi="Times New Roman"/>
          <w:sz w:val="24"/>
          <w:szCs w:val="24"/>
        </w:rPr>
        <w:t xml:space="preserve"> настоящего Административного регламента.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3.4.13. Способом фиксации административной процедуры (организации и проведения внеплановой проверки) является составление акта по установленной форме в двух экземплярах. Типовая форма акта проверки юридических лиц и индивидуальных предпринимателей утверждена действующим законодательством. Акт проверки физического лица оформляется аналогично.</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 Оформление результатов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3.5.1. Основанием для проведения административной процедуры (оформления результатов проверки) является завершение плановой или внеплановой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По результатам проверки должностными лицами </w:t>
      </w:r>
      <w:r w:rsidR="009F23AD">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проводящими проверку, составляется акт проверки юридических лиц, индивидуальных предпринимателей и физических лиц в двух экземплярах.</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3.5.2. В акте проверки указываются: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 дата, время и место составления акта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2) наименование органа, уполномоченного на осуществление муниципального контроля;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 xml:space="preserve">3) дата и номер распоряжения главы </w:t>
      </w:r>
      <w:r w:rsidR="009F23AD" w:rsidRPr="009F23A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4) фамилии, имена, отчества и должности должностного лица или должностных лиц, проводивших проверку;</w:t>
      </w:r>
      <w:r w:rsidR="009F23AD">
        <w:rPr>
          <w:rFonts w:ascii="Times New Roman" w:eastAsiaTheme="minorHAnsi" w:hAnsi="Times New Roman"/>
          <w:sz w:val="24"/>
          <w:szCs w:val="24"/>
        </w:rPr>
        <w:t xml:space="preserve"> </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5) наименование проверяемого юридического лица или фамилия, имя и отчество индивидуального предпринимателя, физического лица,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уполномоченного представителя физического лица, присутствовавших при проведении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6) дата, время, продолжительность и место проведения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9) подписи должностного лица или должностных лиц </w:t>
      </w:r>
      <w:r w:rsidR="009F23AD">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проводивших проверку.</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r w:rsidR="009F23AD">
        <w:rPr>
          <w:rFonts w:ascii="Times New Roman" w:eastAsiaTheme="minorHAnsi" w:hAnsi="Times New Roman"/>
          <w:sz w:val="24"/>
          <w:szCs w:val="24"/>
        </w:rPr>
        <w:t xml:space="preserve"> </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индивидуального предпринимателя, физическому лицу под расписку об ознакомлении либо об отказе в ознакомлении с актом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В случае отсутствия проверяемых лиц или их уполномоченных представителей,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(материале) </w:t>
      </w:r>
      <w:r w:rsidR="009F23AD">
        <w:rPr>
          <w:rFonts w:ascii="Times New Roman" w:eastAsiaTheme="minorHAnsi" w:hAnsi="Times New Roman"/>
          <w:sz w:val="24"/>
          <w:szCs w:val="24"/>
        </w:rPr>
        <w:t>Администрации</w:t>
      </w:r>
      <w:r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3.5.5. В случае, если для составления акта проверки необходимо получить заключения по результатам проведенных исследований, специальных расследований, экспертиз, акт проверки составляется в срок, не превышающий трех рабочих дней после завершения мероприятий по муниципальному контролю, и вручается проверяемым лицам или их уполномоченным представителям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(материале) </w:t>
      </w:r>
      <w:r w:rsidR="009F23AD">
        <w:rPr>
          <w:rFonts w:ascii="Times New Roman" w:eastAsiaTheme="minorHAnsi" w:hAnsi="Times New Roman"/>
          <w:sz w:val="24"/>
          <w:szCs w:val="24"/>
        </w:rPr>
        <w:t>Администрации</w:t>
      </w:r>
      <w:r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3.5.8. 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3.5.9. Способом фиксации административной процедуры (оформления результатов проверки) является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должность должностного лица или должностных лиц, проводящих проверку, его или их подписи, в журнале учета проверок.</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При отсутствии у юридического лица или индивидуального предпринимателя вышеуказанного журнала учета проверок в акте проверки делается соответствующая запись.</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3.5.10. Юридическое лицо, индивидуальный предприниматель, физическое лицо,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sidR="000F6184">
        <w:rPr>
          <w:rFonts w:ascii="Times New Roman" w:eastAsiaTheme="minorHAnsi" w:hAnsi="Times New Roman"/>
          <w:sz w:val="24"/>
          <w:szCs w:val="24"/>
        </w:rPr>
        <w:t>Администрацию</w:t>
      </w:r>
      <w:r w:rsidRPr="00B17AAF">
        <w:rPr>
          <w:rFonts w:ascii="Times New Roman" w:eastAsiaTheme="minorHAnsi" w:hAnsi="Times New Roman"/>
          <w:sz w:val="24"/>
          <w:szCs w:val="24"/>
        </w:rPr>
        <w:t xml:space="preserve">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проверяемое лицо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000B69BB">
        <w:rPr>
          <w:rFonts w:ascii="Times New Roman" w:eastAsiaTheme="minorHAnsi" w:hAnsi="Times New Roman"/>
          <w:sz w:val="24"/>
          <w:szCs w:val="24"/>
        </w:rPr>
        <w:t>Администрацию</w:t>
      </w:r>
      <w:r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3.6. Контроль за устранением и меры, принимаемые в случае выявления нарушения законодательства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3.6.1. В случае выявления при проведении проверки нарушений обязательных требований или требований, установленных муниципальными правовыми актами, должностные лица </w:t>
      </w:r>
      <w:r w:rsidR="000B69BB">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проводившие проверку в пределах полномочий, предусмотренных законодательством Российской Федерации, обязаны:</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 выдать лицу, допустившему нарушение, предписание об устранении нарушений законодательства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2) составить и направить протокол и приложенные к нему копии материалов об административном правонарушении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об административном правонарушении;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3.6.2. В предписании об устранении нарушения действующего законодательства указывается: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наименование органа муниципального контроля, вынесшего предписание;</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место составления и дата его вынесения;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наименование и место нахождения юридического лица, фамилия, имя, отчество, место жительства индивидуального предпринимателя, физического лица, в отношении которого вынесено предписание;</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ссылка на акт проверки, по результатам которой принято решение о вынесении предписания;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содержание нарушений и меры по их устранению;</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ссылки на нормативные правовые акты Российской Федерации, Самарской области, муниципальные правовые акты, требования и условия которых нарушены;</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сроки устранения нарушений;</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фамилия, имя, отчество, должность уполномоченного лица </w:t>
      </w:r>
      <w:r w:rsidR="000B69BB">
        <w:rPr>
          <w:rFonts w:ascii="Times New Roman" w:eastAsiaTheme="minorHAnsi" w:hAnsi="Times New Roman"/>
          <w:sz w:val="24"/>
          <w:szCs w:val="24"/>
        </w:rPr>
        <w:t>Администрации</w:t>
      </w:r>
      <w:r w:rsidRPr="00B17AAF">
        <w:rPr>
          <w:rFonts w:ascii="Times New Roman" w:eastAsiaTheme="minorHAnsi" w:hAnsi="Times New Roman"/>
          <w:sz w:val="24"/>
          <w:szCs w:val="24"/>
        </w:rPr>
        <w:t>, составившего предписание.</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3.6.3. Срок выполнения предписания об устранении нарушений, выявленных в ходе проведения проверок, устанавливается исходя из обстоятельств выявленного нарушения и разумного срока для его устранения.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3.6.4. В случае невозможности устранения нарушения в установленный срок лицо, которому выдано предписание, заблаговременно (не позднее трех рабочих дней до истечения срока исполн</w:t>
      </w:r>
      <w:r w:rsidR="000B69BB">
        <w:rPr>
          <w:rFonts w:ascii="Times New Roman" w:eastAsiaTheme="minorHAnsi" w:hAnsi="Times New Roman"/>
          <w:sz w:val="24"/>
          <w:szCs w:val="24"/>
        </w:rPr>
        <w:t>ения предписания) направляет в Администрацию</w:t>
      </w:r>
      <w:r w:rsidRPr="00B17AAF">
        <w:rPr>
          <w:rFonts w:ascii="Times New Roman" w:eastAsiaTheme="minorHAnsi" w:hAnsi="Times New Roman"/>
          <w:sz w:val="24"/>
          <w:szCs w:val="24"/>
        </w:rPr>
        <w:t xml:space="preserve"> ходатайство о продлении срока. К ходатайству прилагаются документы, подтверждающие принятие мер для устранения нарушения действующего законодательства.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Ходатайство о продлении срока исполнения предписания рассматривается должностным лицом, уполномоченным на осуществление муниципального контроля, в течение 3 (трех) рабочих дней после его поступления.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По результатам рассмотрения ходатайства выносится мотивированное решение:</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 в случае, если нарушителем приняты все зависящие от него и предусмотренные действующим законодательством меры по устранению нарушения действующего законодательства - об удовлетворении ходатайства и продлении срока исполнения предписания;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2) в случае, если нарушителем не приняты все зависящие от него и предусмотренные действующим законодательством меры по устранению нарушения законодательства - об отказе в удовлетворении ходатайства и оставлении срока устранения нарушения действующего законодательства без изменения.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3.6.5.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w:t>
      </w:r>
      <w:hyperlink r:id="rId31" w:history="1">
        <w:r w:rsidRPr="00B17AAF">
          <w:rPr>
            <w:rFonts w:ascii="Times New Roman" w:eastAsiaTheme="minorHAnsi" w:hAnsi="Times New Roman"/>
            <w:sz w:val="24"/>
            <w:szCs w:val="24"/>
          </w:rPr>
          <w:t>Кодекса</w:t>
        </w:r>
      </w:hyperlink>
      <w:r w:rsidRPr="00B17AAF">
        <w:rPr>
          <w:rFonts w:ascii="Times New Roman" w:eastAsiaTheme="minorHAnsi" w:hAnsi="Times New Roman"/>
          <w:sz w:val="24"/>
          <w:szCs w:val="24"/>
        </w:rPr>
        <w:t xml:space="preserve"> об административных правонарушениях Российской Федерации, статья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индивидуального предпринимателя, в отношении которых возбуждено дело, иные сведения, необходимые для разрешения дела.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3.6.6. Основаниями проведения административной процедуры (контроля за устранением и мер, принимаемых в случае выявления нарушения законодательства Российской Федерации) является установление факта нарушения требований действующего законодательства Российской Федерации об обеспечении сохранности автомобильных дорог местного значения при осуществлении деятельности, указанной в </w:t>
      </w:r>
      <w:hyperlink w:anchor="Par35" w:history="1">
        <w:r w:rsidRPr="00B17AAF">
          <w:rPr>
            <w:rFonts w:ascii="Times New Roman" w:eastAsiaTheme="minorHAnsi" w:hAnsi="Times New Roman"/>
            <w:sz w:val="24"/>
            <w:szCs w:val="24"/>
          </w:rPr>
          <w:t>пункте 1.5.1</w:t>
        </w:r>
      </w:hyperlink>
      <w:r w:rsidRPr="00B17AAF">
        <w:rPr>
          <w:rFonts w:ascii="Times New Roman" w:eastAsiaTheme="minorHAnsi" w:hAnsi="Times New Roman"/>
          <w:sz w:val="24"/>
          <w:szCs w:val="24"/>
        </w:rPr>
        <w:t xml:space="preserve"> настоящего Административного регламента, и (или) нарушение обязательных требований, установленных муниципальными правовыми актами </w:t>
      </w:r>
      <w:r w:rsidR="00612D4C" w:rsidRPr="00612D4C">
        <w:rPr>
          <w:rFonts w:ascii="Times New Roman" w:eastAsiaTheme="minorHAnsi" w:hAnsi="Times New Roman"/>
          <w:sz w:val="24"/>
          <w:szCs w:val="24"/>
        </w:rPr>
        <w:t>по исполнению муниципальной функции по осуществлению муниципального контроля "Контроль за сохранностью автомобильных дорог  местного значения в границах городского поселения Безенчук"</w:t>
      </w:r>
      <w:r w:rsidRPr="00B17AAF">
        <w:rPr>
          <w:rFonts w:ascii="Times New Roman" w:eastAsiaTheme="minorHAnsi" w:hAnsi="Times New Roman"/>
          <w:sz w:val="24"/>
          <w:szCs w:val="24"/>
        </w:rPr>
        <w:t>, допущенные проверяемыми юридическим лицом, индивидуальным предпринимателем, физическим лицом.</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3.6.7. Результатом исполнения административной процедуры (контроля за устранением и мер, принимаемых в случае выявления нарушения законодательства Российской Федерации) является составление протокола об административном правонарушении и (или) вынесение </w:t>
      </w:r>
      <w:r w:rsidRPr="00B17AAF">
        <w:rPr>
          <w:rFonts w:ascii="Times New Roman" w:eastAsiaTheme="minorHAnsi" w:hAnsi="Times New Roman"/>
          <w:sz w:val="24"/>
          <w:szCs w:val="24"/>
        </w:rPr>
        <w:lastRenderedPageBreak/>
        <w:t>предписания об устранении выявленных нарушений действующего законодательства Российской Федерации, направление в уполномоченные органы материалов по выявленным нарушениям для решения вопроса о привлечении виновных лиц к ответственности в соответствии с действующим законодательством.</w:t>
      </w:r>
    </w:p>
    <w:p w:rsidR="00FB754D" w:rsidRPr="00396CBD"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3.6.8. Способом фиксации административной процедуры (контроля за устранением и мер, принимаемых в случае выявления нарушения законодательства Российской Федерации) является ознакомление юридического лица, индивидуального предпринимателя, физического лица, их уполномоченных представителей с протоколом и (или) предписанием об устранении нарушений действующего </w:t>
      </w:r>
      <w:r w:rsidRPr="00396CBD">
        <w:rPr>
          <w:rFonts w:ascii="Times New Roman" w:eastAsiaTheme="minorHAnsi" w:hAnsi="Times New Roman"/>
          <w:sz w:val="24"/>
          <w:szCs w:val="24"/>
        </w:rPr>
        <w:t>законодательства Российской Федерации.</w:t>
      </w:r>
    </w:p>
    <w:p w:rsidR="00FB754D" w:rsidRPr="00396CBD" w:rsidRDefault="00FB754D" w:rsidP="00752503">
      <w:pPr>
        <w:autoSpaceDE w:val="0"/>
        <w:autoSpaceDN w:val="0"/>
        <w:adjustRightInd w:val="0"/>
        <w:spacing w:after="0" w:line="240" w:lineRule="auto"/>
        <w:jc w:val="both"/>
        <w:rPr>
          <w:rFonts w:ascii="Times New Roman" w:eastAsiaTheme="minorHAnsi" w:hAnsi="Times New Roman"/>
          <w:sz w:val="16"/>
          <w:szCs w:val="16"/>
        </w:rPr>
      </w:pPr>
    </w:p>
    <w:p w:rsidR="009F4A1F" w:rsidRPr="00396CBD" w:rsidRDefault="002A649A" w:rsidP="009F6BDE">
      <w:pPr>
        <w:autoSpaceDE w:val="0"/>
        <w:autoSpaceDN w:val="0"/>
        <w:adjustRightInd w:val="0"/>
        <w:spacing w:after="0" w:line="240" w:lineRule="auto"/>
        <w:jc w:val="center"/>
        <w:outlineLvl w:val="0"/>
        <w:rPr>
          <w:rFonts w:ascii="Times New Roman" w:eastAsiaTheme="minorHAnsi" w:hAnsi="Times New Roman"/>
          <w:b/>
          <w:bCs/>
          <w:sz w:val="24"/>
          <w:szCs w:val="24"/>
        </w:rPr>
      </w:pPr>
      <w:r w:rsidRPr="00396CBD">
        <w:rPr>
          <w:rFonts w:ascii="Times New Roman" w:eastAsiaTheme="minorHAnsi" w:hAnsi="Times New Roman"/>
          <w:b/>
          <w:bCs/>
          <w:sz w:val="24"/>
          <w:szCs w:val="24"/>
        </w:rPr>
        <w:t xml:space="preserve">4. </w:t>
      </w:r>
      <w:r w:rsidR="009F4A1F" w:rsidRPr="00396CBD">
        <w:rPr>
          <w:rFonts w:ascii="Times New Roman" w:eastAsiaTheme="minorHAnsi" w:hAnsi="Times New Roman"/>
          <w:b/>
          <w:bCs/>
          <w:sz w:val="24"/>
          <w:szCs w:val="24"/>
        </w:rPr>
        <w:t>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9F4A1F" w:rsidRPr="00396CBD" w:rsidRDefault="002A649A"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w:t>
      </w:r>
      <w:r w:rsidR="009F4A1F" w:rsidRPr="00396CBD">
        <w:rPr>
          <w:rFonts w:ascii="Times New Roman" w:eastAsiaTheme="minorHAnsi" w:hAnsi="Times New Roman"/>
          <w:bCs/>
          <w:sz w:val="24"/>
          <w:szCs w:val="24"/>
        </w:rPr>
        <w:t>1. В целях предупреждения нарушений юридическими лицами и индивидуальными предпринимателями обязательных требований</w:t>
      </w:r>
      <w:r w:rsidR="000F5168" w:rsidRPr="00396CBD">
        <w:rPr>
          <w:rFonts w:ascii="Times New Roman" w:eastAsiaTheme="minorHAnsi" w:hAnsi="Times New Roman"/>
          <w:sz w:val="24"/>
          <w:szCs w:val="24"/>
        </w:rPr>
        <w:t xml:space="preserve"> о сохранности автомобильных дорог местного значения в границах городского поселения Безенчук муниципального района </w:t>
      </w:r>
      <w:proofErr w:type="spellStart"/>
      <w:r w:rsidR="000F5168" w:rsidRPr="00396CBD">
        <w:rPr>
          <w:rFonts w:ascii="Times New Roman" w:eastAsiaTheme="minorHAnsi" w:hAnsi="Times New Roman"/>
          <w:sz w:val="24"/>
          <w:szCs w:val="24"/>
        </w:rPr>
        <w:t>Безенчукский</w:t>
      </w:r>
      <w:proofErr w:type="spellEnd"/>
      <w:r w:rsidR="000F5168" w:rsidRPr="00396CBD">
        <w:rPr>
          <w:rFonts w:ascii="Times New Roman" w:eastAsiaTheme="minorHAnsi" w:hAnsi="Times New Roman"/>
          <w:sz w:val="24"/>
          <w:szCs w:val="24"/>
        </w:rPr>
        <w:t xml:space="preserve"> Самарской области</w:t>
      </w:r>
      <w:r w:rsidR="009F4A1F" w:rsidRPr="00396CBD">
        <w:rPr>
          <w:rFonts w:ascii="Times New Roman" w:eastAsiaTheme="minorHAnsi" w:hAnsi="Times New Roman"/>
          <w:bCs/>
          <w:sz w:val="24"/>
          <w:szCs w:val="24"/>
        </w:rPr>
        <w:t>, требований, установленных муниципальными правовыми актами,</w:t>
      </w:r>
      <w:r w:rsidR="000F5168" w:rsidRPr="00396CBD">
        <w:rPr>
          <w:rFonts w:ascii="Times New Roman" w:eastAsiaTheme="minorHAnsi" w:hAnsi="Times New Roman"/>
          <w:sz w:val="24"/>
          <w:szCs w:val="24"/>
        </w:rPr>
        <w:t xml:space="preserve"> </w:t>
      </w:r>
      <w:r w:rsidR="009F4A1F" w:rsidRPr="00396CBD">
        <w:rPr>
          <w:rFonts w:ascii="Times New Roman" w:eastAsiaTheme="minorHAnsi" w:hAnsi="Times New Roman"/>
          <w:bCs/>
          <w:sz w:val="24"/>
          <w:szCs w:val="24"/>
        </w:rPr>
        <w:t>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9F4A1F" w:rsidRPr="00396CBD" w:rsidRDefault="002A649A"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w:t>
      </w:r>
      <w:r w:rsidR="009F4A1F" w:rsidRPr="00396CBD">
        <w:rPr>
          <w:rFonts w:ascii="Times New Roman" w:eastAsiaTheme="minorHAnsi" w:hAnsi="Times New Roman"/>
          <w:bCs/>
          <w:sz w:val="24"/>
          <w:szCs w:val="24"/>
        </w:rPr>
        <w:t>2. В целях профилактики нарушений обязательных требований, требований, установленных муниципальными правовыми актами, органы муниципального контроля:</w:t>
      </w:r>
    </w:p>
    <w:p w:rsidR="009F4A1F" w:rsidRPr="00396CBD" w:rsidRDefault="009F4A1F"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 xml:space="preserve">1) обеспечивают размещение на официальных сайтах в сети "Интернет"  </w:t>
      </w:r>
      <w:hyperlink r:id="rId32" w:history="1">
        <w:r w:rsidRPr="00396CBD">
          <w:rPr>
            <w:rFonts w:ascii="Times New Roman" w:eastAsiaTheme="minorHAnsi" w:hAnsi="Times New Roman"/>
            <w:bCs/>
            <w:sz w:val="24"/>
            <w:szCs w:val="24"/>
          </w:rPr>
          <w:t>перечней</w:t>
        </w:r>
      </w:hyperlink>
      <w:r w:rsidRPr="00396CBD">
        <w:rPr>
          <w:rFonts w:ascii="Times New Roman" w:eastAsiaTheme="minorHAnsi" w:hAnsi="Times New Roman"/>
          <w:bCs/>
          <w:sz w:val="24"/>
          <w:szCs w:val="24"/>
        </w:rP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9F4A1F" w:rsidRPr="00396CBD" w:rsidRDefault="009F4A1F"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9F4A1F" w:rsidRPr="00396CBD" w:rsidRDefault="009F4A1F"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3) обеспечивают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9F4A1F" w:rsidRPr="00396CBD" w:rsidRDefault="009F4A1F"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 xml:space="preserve">4) выдают предостережения о недопустимости нарушения обязательных требований, требований, установленных муниципальными правовыми актами </w:t>
      </w:r>
    </w:p>
    <w:p w:rsidR="009F4A1F" w:rsidRPr="00396CBD" w:rsidRDefault="002A649A"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w:t>
      </w:r>
      <w:r w:rsidR="009F4A1F" w:rsidRPr="00396CBD">
        <w:rPr>
          <w:rFonts w:ascii="Times New Roman" w:eastAsiaTheme="minorHAnsi" w:hAnsi="Times New Roman"/>
          <w:bCs/>
          <w:sz w:val="24"/>
          <w:szCs w:val="24"/>
        </w:rPr>
        <w:t xml:space="preserve">3.  </w:t>
      </w:r>
      <w:bookmarkStart w:id="11" w:name="Par21"/>
      <w:bookmarkEnd w:id="11"/>
      <w:r w:rsidR="009F4A1F" w:rsidRPr="00396CBD">
        <w:rPr>
          <w:rFonts w:ascii="Times New Roman" w:eastAsiaTheme="minorHAnsi" w:hAnsi="Times New Roman"/>
          <w:bCs/>
          <w:sz w:val="24"/>
          <w:szCs w:val="24"/>
        </w:rPr>
        <w:t xml:space="preserve">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w:t>
      </w:r>
      <w:r w:rsidR="009F4A1F" w:rsidRPr="00396CBD">
        <w:rPr>
          <w:rFonts w:ascii="Times New Roman" w:eastAsiaTheme="minorHAnsi" w:hAnsi="Times New Roman"/>
          <w:bCs/>
          <w:sz w:val="24"/>
          <w:szCs w:val="24"/>
        </w:rPr>
        <w:lastRenderedPageBreak/>
        <w:t>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w:t>
      </w:r>
    </w:p>
    <w:p w:rsidR="009F4A1F" w:rsidRPr="00396CBD" w:rsidRDefault="002A649A"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4.4.</w:t>
      </w:r>
      <w:r w:rsidR="009F4A1F" w:rsidRPr="00396CBD">
        <w:rPr>
          <w:rFonts w:ascii="Times New Roman" w:eastAsiaTheme="minorHAnsi" w:hAnsi="Times New Roman"/>
          <w:bCs/>
          <w:sz w:val="24"/>
          <w:szCs w:val="24"/>
        </w:rPr>
        <w:t xml:space="preserve">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9F4A1F" w:rsidRPr="00396CBD" w:rsidRDefault="002A649A" w:rsidP="009F6BDE">
      <w:pPr>
        <w:autoSpaceDE w:val="0"/>
        <w:autoSpaceDN w:val="0"/>
        <w:adjustRightInd w:val="0"/>
        <w:spacing w:after="0" w:line="240" w:lineRule="auto"/>
        <w:ind w:firstLine="540"/>
        <w:jc w:val="both"/>
        <w:rPr>
          <w:rFonts w:ascii="Times New Roman" w:eastAsiaTheme="minorHAnsi" w:hAnsi="Times New Roman"/>
          <w:bCs/>
          <w:sz w:val="24"/>
          <w:szCs w:val="24"/>
        </w:rPr>
      </w:pPr>
      <w:bookmarkStart w:id="12" w:name="Par25"/>
      <w:bookmarkEnd w:id="12"/>
      <w:r w:rsidRPr="00396CBD">
        <w:rPr>
          <w:rFonts w:ascii="Times New Roman" w:eastAsiaTheme="minorHAnsi" w:hAnsi="Times New Roman"/>
          <w:bCs/>
          <w:sz w:val="24"/>
          <w:szCs w:val="24"/>
        </w:rPr>
        <w:t>4.5.</w:t>
      </w:r>
      <w:r w:rsidR="009F4A1F" w:rsidRPr="00396CBD">
        <w:rPr>
          <w:rFonts w:ascii="Times New Roman" w:eastAsiaTheme="minorHAnsi" w:hAnsi="Times New Roman"/>
          <w:bCs/>
          <w:sz w:val="24"/>
          <w:szCs w:val="24"/>
        </w:rPr>
        <w:t xml:space="preserve"> </w:t>
      </w:r>
      <w:hyperlink r:id="rId33" w:history="1">
        <w:r w:rsidR="009F4A1F" w:rsidRPr="00396CBD">
          <w:rPr>
            <w:rFonts w:ascii="Times New Roman" w:eastAsiaTheme="minorHAnsi" w:hAnsi="Times New Roman"/>
            <w:bCs/>
            <w:sz w:val="24"/>
            <w:szCs w:val="24"/>
          </w:rPr>
          <w:t>Порядок</w:t>
        </w:r>
      </w:hyperlink>
      <w:r w:rsidR="009F4A1F" w:rsidRPr="00396CBD">
        <w:rPr>
          <w:rFonts w:ascii="Times New Roman" w:eastAsiaTheme="minorHAnsi" w:hAnsi="Times New Roman"/>
          <w:bCs/>
          <w:sz w:val="24"/>
          <w:szCs w:val="24"/>
        </w:rP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bookmarkStart w:id="13" w:name="Par0"/>
      <w:bookmarkEnd w:id="13"/>
      <w:r w:rsidRPr="00396CBD">
        <w:rPr>
          <w:rFonts w:ascii="Times New Roman" w:eastAsiaTheme="minorHAnsi" w:hAnsi="Times New Roman"/>
          <w:bCs/>
          <w:sz w:val="24"/>
          <w:szCs w:val="24"/>
        </w:rPr>
        <w:t>4.6.</w:t>
      </w:r>
      <w:r w:rsidR="00CC3B2B" w:rsidRPr="00396CBD">
        <w:rPr>
          <w:rFonts w:ascii="Times New Roman" w:eastAsiaTheme="minorHAnsi" w:hAnsi="Times New Roman"/>
          <w:bCs/>
          <w:sz w:val="24"/>
          <w:szCs w:val="24"/>
        </w:rPr>
        <w:t xml:space="preserve"> Решение о направлении предостережения принимает </w:t>
      </w:r>
      <w:r w:rsidR="00C74C29" w:rsidRPr="00396CBD">
        <w:rPr>
          <w:rFonts w:ascii="Times New Roman" w:eastAsiaTheme="minorHAnsi" w:hAnsi="Times New Roman"/>
          <w:bCs/>
          <w:sz w:val="24"/>
          <w:szCs w:val="24"/>
        </w:rPr>
        <w:t>Глава городского поселения Безенчук</w:t>
      </w:r>
      <w:r w:rsidR="00CC3B2B" w:rsidRPr="00396CBD">
        <w:rPr>
          <w:rFonts w:ascii="Times New Roman" w:eastAsiaTheme="minorHAnsi" w:hAnsi="Times New Roman"/>
          <w:bCs/>
          <w:sz w:val="24"/>
          <w:szCs w:val="24"/>
        </w:rPr>
        <w:t xml:space="preserve"> на основании предложений должностного лица органа муниципального контроля при наличии указанных в </w:t>
      </w:r>
      <w:hyperlink r:id="rId34" w:history="1">
        <w:r w:rsidR="00CC3B2B" w:rsidRPr="00396CBD">
          <w:rPr>
            <w:rFonts w:ascii="Times New Roman" w:eastAsiaTheme="minorHAnsi" w:hAnsi="Times New Roman"/>
            <w:bCs/>
            <w:sz w:val="24"/>
            <w:szCs w:val="24"/>
          </w:rPr>
          <w:t>части 5 статьи 8.2</w:t>
        </w:r>
      </w:hyperlink>
      <w:r w:rsidR="00CC3B2B" w:rsidRPr="00396CBD">
        <w:rPr>
          <w:rFonts w:ascii="Times New Roman" w:eastAsiaTheme="minorHAnsi" w:hAnsi="Times New Roman"/>
          <w:bCs/>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4.7</w:t>
      </w:r>
      <w:r w:rsidR="00CC3B2B" w:rsidRPr="00396CBD">
        <w:rPr>
          <w:rFonts w:ascii="Times New Roman" w:eastAsiaTheme="minorHAnsi" w:hAnsi="Times New Roman"/>
          <w:bCs/>
          <w:sz w:val="24"/>
          <w:szCs w:val="24"/>
        </w:rPr>
        <w:t xml:space="preserve">. Составление и направление предостережения осуществляется не позднее 30 дней со дня получения должностным лицом органа муниципального контроля сведений, указанных в </w:t>
      </w:r>
      <w:hyperlink r:id="rId35" w:history="1">
        <w:r w:rsidR="00CC3B2B" w:rsidRPr="00396CBD">
          <w:rPr>
            <w:rFonts w:ascii="Times New Roman" w:eastAsiaTheme="minorHAnsi" w:hAnsi="Times New Roman"/>
            <w:bCs/>
            <w:sz w:val="24"/>
            <w:szCs w:val="24"/>
          </w:rPr>
          <w:t>части 5 статьи 8.2</w:t>
        </w:r>
      </w:hyperlink>
      <w:r w:rsidR="00CC3B2B" w:rsidRPr="00396CBD">
        <w:rPr>
          <w:rFonts w:ascii="Times New Roman" w:eastAsiaTheme="minorHAnsi" w:hAnsi="Times New Roman"/>
          <w:bCs/>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4.8.</w:t>
      </w:r>
      <w:r w:rsidR="00CC3B2B" w:rsidRPr="00396CBD">
        <w:rPr>
          <w:rFonts w:ascii="Times New Roman" w:eastAsiaTheme="minorHAnsi" w:hAnsi="Times New Roman"/>
          <w:bCs/>
          <w:sz w:val="24"/>
          <w:szCs w:val="24"/>
        </w:rPr>
        <w:t xml:space="preserve"> В предостережении указываются: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а) наименование органа муниципального контроля, который направляет предостережение;</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б) дата и номер предостережения;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в) наименование юридического лица, фамилия, имя, отчество (при наличии) индивидуального предпринимателя;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г) указание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lastRenderedPageBreak/>
        <w:t>д)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 требований, установленных муниципальными правовыми актами;</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е) предложение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ж) предложение юридическому лицу, индивидуальному предпринимателю направить уведомление об исполнении предостережения в орган государственного контроля (надзора), орган муниципального контроля;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з) срок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и) контактные данные органа муниципального контроля,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4.9</w:t>
      </w:r>
      <w:r w:rsidR="00CC3B2B" w:rsidRPr="00396CBD">
        <w:rPr>
          <w:rFonts w:ascii="Times New Roman" w:eastAsiaTheme="minorHAnsi" w:hAnsi="Times New Roman"/>
          <w:bCs/>
          <w:sz w:val="24"/>
          <w:szCs w:val="24"/>
        </w:rPr>
        <w:t>. Предостережение не может содержать требования о предоставлении юридическим лицом, индивидуальным предпринимателем сведений и документов.</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bookmarkStart w:id="14" w:name="Par13"/>
      <w:bookmarkEnd w:id="14"/>
      <w:r w:rsidRPr="00396CBD">
        <w:rPr>
          <w:rFonts w:ascii="Times New Roman" w:eastAsiaTheme="minorHAnsi" w:hAnsi="Times New Roman"/>
          <w:bCs/>
          <w:sz w:val="24"/>
          <w:szCs w:val="24"/>
        </w:rPr>
        <w:t>4.10</w:t>
      </w:r>
      <w:r w:rsidR="00CC3B2B" w:rsidRPr="00396CBD">
        <w:rPr>
          <w:rFonts w:ascii="Times New Roman" w:eastAsiaTheme="minorHAnsi" w:hAnsi="Times New Roman"/>
          <w:bCs/>
          <w:sz w:val="24"/>
          <w:szCs w:val="24"/>
        </w:rPr>
        <w:t xml:space="preserve">.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w:t>
      </w:r>
      <w:r w:rsidRPr="00396CBD">
        <w:rPr>
          <w:rFonts w:ascii="Times New Roman" w:eastAsiaTheme="minorHAnsi" w:hAnsi="Times New Roman"/>
          <w:bCs/>
          <w:sz w:val="24"/>
          <w:szCs w:val="24"/>
        </w:rPr>
        <w:t>Главы городского поселения</w:t>
      </w:r>
      <w:r w:rsidR="00CC3B2B" w:rsidRPr="00396CBD">
        <w:rPr>
          <w:rFonts w:ascii="Times New Roman" w:eastAsiaTheme="minorHAnsi" w:hAnsi="Times New Roman"/>
          <w:bCs/>
          <w:sz w:val="24"/>
          <w:szCs w:val="24"/>
        </w:rPr>
        <w:t>,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4.11</w:t>
      </w:r>
      <w:r w:rsidR="00CC3B2B" w:rsidRPr="00396CBD">
        <w:rPr>
          <w:rFonts w:ascii="Times New Roman" w:eastAsiaTheme="minorHAnsi" w:hAnsi="Times New Roman"/>
          <w:bCs/>
          <w:sz w:val="24"/>
          <w:szCs w:val="24"/>
        </w:rPr>
        <w:t>. По результатам рассмотрения предостережения юридическим лицом, индивидуальным предпринимателем могут быть поданы в орган государственного контроля (надзора), орган муниципального контроля, направивший предостережение, возражения.</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4.12</w:t>
      </w:r>
      <w:r w:rsidR="00CC3B2B" w:rsidRPr="00396CBD">
        <w:rPr>
          <w:rFonts w:ascii="Times New Roman" w:eastAsiaTheme="minorHAnsi" w:hAnsi="Times New Roman"/>
          <w:bCs/>
          <w:sz w:val="24"/>
          <w:szCs w:val="24"/>
        </w:rPr>
        <w:t>. В возражениях указываются: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а) наименование юридического лица, фамилия, имя, отчество (при наличии) индивидуального предпринимателя;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б) идентификационный номер налогоплательщика - юридического лица, индивидуального предпринимателя;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в) дата и номер предостережения, направленного в адрес юридического лица, индивидуального предпринимателя;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г)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 требований, установленных муниципальными правовыми актами.</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4.13</w:t>
      </w:r>
      <w:r w:rsidR="00CC3B2B" w:rsidRPr="00396CBD">
        <w:rPr>
          <w:rFonts w:ascii="Times New Roman" w:eastAsiaTheme="minorHAnsi" w:hAnsi="Times New Roman"/>
          <w:bCs/>
          <w:sz w:val="24"/>
          <w:szCs w:val="24"/>
        </w:rPr>
        <w:t>. Возражения направляются юридическим лицом, индивидуальным предпринимателем в бумажном виде почтовым отправлением в орган муниципального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 контроля, либо иными указанными в предостережении способами.</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4.14</w:t>
      </w:r>
      <w:r w:rsidR="00CC3B2B" w:rsidRPr="00396CBD">
        <w:rPr>
          <w:rFonts w:ascii="Times New Roman" w:eastAsiaTheme="minorHAnsi" w:hAnsi="Times New Roman"/>
          <w:bCs/>
          <w:sz w:val="24"/>
          <w:szCs w:val="24"/>
        </w:rPr>
        <w:t xml:space="preserve">. Орган муниципального контроля рассматривает возражения, по итогам рассмотрения направляет юридическому лицу, индивидуальному предпринимателю в течение 20 рабочих дней со дня получения возражений ответ в порядке, установленном </w:t>
      </w:r>
      <w:hyperlink w:anchor="Par13" w:history="1">
        <w:r w:rsidR="00CC3B2B" w:rsidRPr="00396CBD">
          <w:rPr>
            <w:rFonts w:ascii="Times New Roman" w:eastAsiaTheme="minorHAnsi" w:hAnsi="Times New Roman"/>
            <w:bCs/>
            <w:sz w:val="24"/>
            <w:szCs w:val="24"/>
          </w:rPr>
          <w:t xml:space="preserve">пунктом </w:t>
        </w:r>
        <w:r w:rsidR="004011CD" w:rsidRPr="00396CBD">
          <w:rPr>
            <w:rFonts w:ascii="Times New Roman" w:eastAsiaTheme="minorHAnsi" w:hAnsi="Times New Roman"/>
            <w:bCs/>
            <w:sz w:val="24"/>
            <w:szCs w:val="24"/>
          </w:rPr>
          <w:t>4.10</w:t>
        </w:r>
      </w:hyperlink>
      <w:r w:rsidR="00CC3B2B" w:rsidRPr="00396CBD">
        <w:rPr>
          <w:rFonts w:ascii="Times New Roman" w:eastAsiaTheme="minorHAnsi" w:hAnsi="Times New Roman"/>
          <w:bCs/>
          <w:sz w:val="24"/>
          <w:szCs w:val="24"/>
        </w:rPr>
        <w:t xml:space="preserve"> настоящ</w:t>
      </w:r>
      <w:r w:rsidR="004011CD" w:rsidRPr="00396CBD">
        <w:rPr>
          <w:rFonts w:ascii="Times New Roman" w:eastAsiaTheme="minorHAnsi" w:hAnsi="Times New Roman"/>
          <w:bCs/>
          <w:sz w:val="24"/>
          <w:szCs w:val="24"/>
        </w:rPr>
        <w:t>его</w:t>
      </w:r>
      <w:r w:rsidR="00CC3B2B" w:rsidRPr="00396CBD">
        <w:rPr>
          <w:rFonts w:ascii="Times New Roman" w:eastAsiaTheme="minorHAnsi" w:hAnsi="Times New Roman"/>
          <w:bCs/>
          <w:sz w:val="24"/>
          <w:szCs w:val="24"/>
        </w:rPr>
        <w:t xml:space="preserve"> </w:t>
      </w:r>
      <w:r w:rsidR="004011CD" w:rsidRPr="00396CBD">
        <w:rPr>
          <w:rFonts w:ascii="Times New Roman" w:eastAsiaTheme="minorHAnsi" w:hAnsi="Times New Roman"/>
          <w:bCs/>
          <w:sz w:val="24"/>
          <w:szCs w:val="24"/>
        </w:rPr>
        <w:t>Регламента</w:t>
      </w:r>
      <w:r w:rsidR="00CC3B2B" w:rsidRPr="00396CBD">
        <w:rPr>
          <w:rFonts w:ascii="Times New Roman" w:eastAsiaTheme="minorHAnsi" w:hAnsi="Times New Roman"/>
          <w:bCs/>
          <w:sz w:val="24"/>
          <w:szCs w:val="24"/>
        </w:rPr>
        <w:t>. Результаты рассмотрения возражений используются органом муниципального контроля для целей организации и проведения мероприятий по профилактике нарушения обязательных требований, совершенствования применения риск-</w:t>
      </w:r>
      <w:r w:rsidR="00CC3B2B" w:rsidRPr="00396CBD">
        <w:rPr>
          <w:rFonts w:ascii="Times New Roman" w:eastAsiaTheme="minorHAnsi" w:hAnsi="Times New Roman"/>
          <w:bCs/>
          <w:sz w:val="24"/>
          <w:szCs w:val="24"/>
        </w:rPr>
        <w:lastRenderedPageBreak/>
        <w:t xml:space="preserve">ориентированного подхода при организации </w:t>
      </w:r>
      <w:r w:rsidR="004011CD" w:rsidRPr="00396CBD">
        <w:rPr>
          <w:rFonts w:ascii="Times New Roman" w:eastAsiaTheme="minorHAnsi" w:hAnsi="Times New Roman"/>
          <w:bCs/>
          <w:sz w:val="24"/>
          <w:szCs w:val="24"/>
        </w:rPr>
        <w:t>муниципаль</w:t>
      </w:r>
      <w:r w:rsidR="00CC3B2B" w:rsidRPr="00396CBD">
        <w:rPr>
          <w:rFonts w:ascii="Times New Roman" w:eastAsiaTheme="minorHAnsi" w:hAnsi="Times New Roman"/>
          <w:bCs/>
          <w:sz w:val="24"/>
          <w:szCs w:val="24"/>
        </w:rPr>
        <w:t>ного контроля (надзора) и иных целей, не связанных с ограничением прав и свобод юридических лиц и индивидуальных предпринимателей.</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4.15</w:t>
      </w:r>
      <w:r w:rsidR="00CC3B2B" w:rsidRPr="00396CBD">
        <w:rPr>
          <w:rFonts w:ascii="Times New Roman" w:eastAsiaTheme="minorHAnsi" w:hAnsi="Times New Roman"/>
          <w:bCs/>
          <w:sz w:val="24"/>
          <w:szCs w:val="24"/>
        </w:rPr>
        <w:t>. При отсутствии возражений юридическое лицо, индивидуальный предприниматель в указанный в предостережении срок направляет в орган муниципального контроля уведомление об исполнении предостережения.</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4.16</w:t>
      </w:r>
      <w:r w:rsidR="00CC3B2B" w:rsidRPr="00396CBD">
        <w:rPr>
          <w:rFonts w:ascii="Times New Roman" w:eastAsiaTheme="minorHAnsi" w:hAnsi="Times New Roman"/>
          <w:bCs/>
          <w:sz w:val="24"/>
          <w:szCs w:val="24"/>
        </w:rPr>
        <w:t>. В уведомлении об исполнении предостережения указываются: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а) наименование юридического лица, фамилия, имя, отчество (при наличии) индивидуального предпринимателя;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б) идентификационный номер налогоплательщика - юридического лица, индивидуального предпринимателя;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в) дата и номер предостережения, направленного в адрес юридического лица, индивидуального предпринимателя;</w:t>
      </w:r>
    </w:p>
    <w:p w:rsidR="00CC3B2B" w:rsidRPr="00396CBD" w:rsidRDefault="00CC3B2B"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г) 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4.17</w:t>
      </w:r>
      <w:r w:rsidR="00CC3B2B" w:rsidRPr="00396CBD">
        <w:rPr>
          <w:rFonts w:ascii="Times New Roman" w:eastAsiaTheme="minorHAnsi" w:hAnsi="Times New Roman"/>
          <w:bCs/>
          <w:sz w:val="24"/>
          <w:szCs w:val="24"/>
        </w:rPr>
        <w:t>. Уведомление направляется юридическим лицом, индивидуальным предпринимателем в бумажном виде почтовым отправлением в орган муниципального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государственного контроля (надзора), муниципального контроля, либо иными указанными в предостережении способами.</w:t>
      </w:r>
    </w:p>
    <w:p w:rsidR="00CC3B2B" w:rsidRPr="00396CBD" w:rsidRDefault="00B475B8" w:rsidP="009F6BDE">
      <w:pPr>
        <w:autoSpaceDE w:val="0"/>
        <w:autoSpaceDN w:val="0"/>
        <w:adjustRightInd w:val="0"/>
        <w:spacing w:after="0" w:line="240" w:lineRule="auto"/>
        <w:ind w:firstLine="540"/>
        <w:jc w:val="both"/>
        <w:rPr>
          <w:rFonts w:ascii="Times New Roman" w:eastAsiaTheme="minorHAnsi" w:hAnsi="Times New Roman"/>
          <w:bCs/>
          <w:sz w:val="24"/>
          <w:szCs w:val="24"/>
        </w:rPr>
      </w:pPr>
      <w:r w:rsidRPr="00396CBD">
        <w:rPr>
          <w:rFonts w:ascii="Times New Roman" w:eastAsiaTheme="minorHAnsi" w:hAnsi="Times New Roman"/>
          <w:bCs/>
          <w:sz w:val="24"/>
          <w:szCs w:val="24"/>
        </w:rPr>
        <w:t>4.18</w:t>
      </w:r>
      <w:r w:rsidR="00CC3B2B" w:rsidRPr="00396CBD">
        <w:rPr>
          <w:rFonts w:ascii="Times New Roman" w:eastAsiaTheme="minorHAnsi" w:hAnsi="Times New Roman"/>
          <w:bCs/>
          <w:sz w:val="24"/>
          <w:szCs w:val="24"/>
        </w:rPr>
        <w:t xml:space="preserve">. Орган муниципального контроля использует уведомление для целей организации и проведения мероприятий по профилактике нарушения обязательных требований, совершенствованию применения риск-ориентированного подхода при организации </w:t>
      </w:r>
      <w:r w:rsidR="004011CD" w:rsidRPr="00396CBD">
        <w:rPr>
          <w:rFonts w:ascii="Times New Roman" w:eastAsiaTheme="minorHAnsi" w:hAnsi="Times New Roman"/>
          <w:bCs/>
          <w:sz w:val="24"/>
          <w:szCs w:val="24"/>
        </w:rPr>
        <w:t>муниципаль</w:t>
      </w:r>
      <w:r w:rsidR="00CC3B2B" w:rsidRPr="00396CBD">
        <w:rPr>
          <w:rFonts w:ascii="Times New Roman" w:eastAsiaTheme="minorHAnsi" w:hAnsi="Times New Roman"/>
          <w:bCs/>
          <w:sz w:val="24"/>
          <w:szCs w:val="24"/>
        </w:rPr>
        <w:t>ного контроля (надзора) и иных целей, не связанных с ограничением прав и свобод юридических лиц и индивидуальных предпринимателей.</w:t>
      </w:r>
    </w:p>
    <w:p w:rsidR="009F4A1F" w:rsidRPr="00396CBD" w:rsidRDefault="009F4A1F" w:rsidP="009F6BDE">
      <w:pPr>
        <w:autoSpaceDE w:val="0"/>
        <w:autoSpaceDN w:val="0"/>
        <w:adjustRightInd w:val="0"/>
        <w:spacing w:after="0" w:line="240" w:lineRule="auto"/>
        <w:jc w:val="center"/>
        <w:outlineLvl w:val="0"/>
        <w:rPr>
          <w:rFonts w:ascii="Times New Roman" w:eastAsiaTheme="minorHAnsi" w:hAnsi="Times New Roman"/>
          <w:b/>
          <w:sz w:val="24"/>
          <w:szCs w:val="24"/>
        </w:rPr>
      </w:pPr>
    </w:p>
    <w:p w:rsidR="00FB754D" w:rsidRPr="00396CBD" w:rsidRDefault="00E02782" w:rsidP="00EE7709">
      <w:pPr>
        <w:autoSpaceDE w:val="0"/>
        <w:autoSpaceDN w:val="0"/>
        <w:adjustRightInd w:val="0"/>
        <w:spacing w:after="0" w:line="240" w:lineRule="auto"/>
        <w:jc w:val="center"/>
        <w:outlineLvl w:val="0"/>
        <w:rPr>
          <w:rFonts w:ascii="Times New Roman" w:eastAsiaTheme="minorHAnsi" w:hAnsi="Times New Roman"/>
          <w:b/>
          <w:sz w:val="24"/>
          <w:szCs w:val="24"/>
        </w:rPr>
      </w:pPr>
      <w:r w:rsidRPr="00396CBD">
        <w:rPr>
          <w:rFonts w:ascii="Times New Roman" w:eastAsiaTheme="minorHAnsi" w:hAnsi="Times New Roman"/>
          <w:b/>
          <w:sz w:val="24"/>
          <w:szCs w:val="24"/>
        </w:rPr>
        <w:t>5</w:t>
      </w:r>
      <w:r w:rsidR="00FB754D" w:rsidRPr="00396CBD">
        <w:rPr>
          <w:rFonts w:ascii="Times New Roman" w:eastAsiaTheme="minorHAnsi" w:hAnsi="Times New Roman"/>
          <w:b/>
          <w:sz w:val="24"/>
          <w:szCs w:val="24"/>
        </w:rPr>
        <w:t>. Порядок и формы контроля за осуществлением</w:t>
      </w:r>
      <w:r w:rsidR="00EE7709" w:rsidRPr="00396CBD">
        <w:rPr>
          <w:rFonts w:ascii="Times New Roman" w:eastAsiaTheme="minorHAnsi" w:hAnsi="Times New Roman"/>
          <w:b/>
          <w:sz w:val="24"/>
          <w:szCs w:val="24"/>
        </w:rPr>
        <w:t xml:space="preserve"> </w:t>
      </w:r>
      <w:r w:rsidR="00FB754D" w:rsidRPr="00396CBD">
        <w:rPr>
          <w:rFonts w:ascii="Times New Roman" w:eastAsiaTheme="minorHAnsi" w:hAnsi="Times New Roman"/>
          <w:b/>
          <w:sz w:val="24"/>
          <w:szCs w:val="24"/>
        </w:rPr>
        <w:t>муниципального контроля</w:t>
      </w:r>
    </w:p>
    <w:p w:rsidR="00FB754D" w:rsidRPr="00396CBD" w:rsidRDefault="00FB754D" w:rsidP="00752503">
      <w:pPr>
        <w:autoSpaceDE w:val="0"/>
        <w:autoSpaceDN w:val="0"/>
        <w:adjustRightInd w:val="0"/>
        <w:spacing w:after="0" w:line="240" w:lineRule="auto"/>
        <w:jc w:val="both"/>
        <w:rPr>
          <w:rFonts w:ascii="Times New Roman" w:eastAsiaTheme="minorHAnsi" w:hAnsi="Times New Roman"/>
          <w:sz w:val="16"/>
          <w:szCs w:val="16"/>
        </w:rPr>
      </w:pP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 xml:space="preserve">.1. Порядок осуществления текущего контроля за соблюдением и исполнением должностными лицами </w:t>
      </w:r>
      <w:r w:rsidR="000F6184" w:rsidRPr="00396CBD">
        <w:rPr>
          <w:rFonts w:ascii="Times New Roman" w:eastAsiaTheme="minorHAnsi" w:hAnsi="Times New Roman"/>
          <w:sz w:val="24"/>
          <w:szCs w:val="24"/>
        </w:rPr>
        <w:t>Администрации</w:t>
      </w:r>
      <w:r w:rsidR="00FB754D" w:rsidRPr="00396CBD">
        <w:rPr>
          <w:rFonts w:ascii="Times New Roman" w:eastAsiaTheme="minorHAnsi" w:hAnsi="Times New Roman"/>
          <w:sz w:val="24"/>
          <w:szCs w:val="24"/>
        </w:rPr>
        <w:t xml:space="preserve"> положений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 xml:space="preserve">.1.1. Текущий контроль за соблюдением должностными лицами </w:t>
      </w:r>
      <w:r w:rsidR="00BB7798" w:rsidRPr="00396CBD">
        <w:rPr>
          <w:rFonts w:ascii="Times New Roman" w:eastAsiaTheme="minorHAnsi" w:hAnsi="Times New Roman"/>
          <w:sz w:val="24"/>
          <w:szCs w:val="24"/>
        </w:rPr>
        <w:t>Администрации</w:t>
      </w:r>
      <w:r w:rsidR="00FB754D" w:rsidRPr="00396CBD">
        <w:rPr>
          <w:rFonts w:ascii="Times New Roman" w:eastAsiaTheme="minorHAnsi" w:hAnsi="Times New Roman"/>
          <w:sz w:val="24"/>
          <w:szCs w:val="24"/>
        </w:rPr>
        <w:t xml:space="preserve"> последовательности действий, определенных административными процедурами муниципального контроля, принятия ими решений осуществляется на постоянной основе глав</w:t>
      </w:r>
      <w:r w:rsidR="00BB7798" w:rsidRPr="00396CBD">
        <w:rPr>
          <w:rFonts w:ascii="Times New Roman" w:eastAsiaTheme="minorHAnsi" w:hAnsi="Times New Roman"/>
          <w:sz w:val="24"/>
          <w:szCs w:val="24"/>
        </w:rPr>
        <w:t>ой</w:t>
      </w:r>
      <w:r w:rsidR="00FB754D" w:rsidRPr="00396CBD">
        <w:rPr>
          <w:rFonts w:ascii="Times New Roman" w:eastAsiaTheme="minorHAnsi" w:hAnsi="Times New Roman"/>
          <w:sz w:val="24"/>
          <w:szCs w:val="24"/>
        </w:rPr>
        <w:t xml:space="preserve"> </w:t>
      </w:r>
      <w:r w:rsidR="00BB7798" w:rsidRPr="00396CBD">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00FB754D" w:rsidRPr="00396CBD">
        <w:rPr>
          <w:rFonts w:ascii="Times New Roman" w:eastAsiaTheme="minorHAnsi" w:hAnsi="Times New Roman"/>
          <w:sz w:val="24"/>
          <w:szCs w:val="24"/>
        </w:rPr>
        <w:t>.</w:t>
      </w:r>
      <w:r w:rsidR="00BB7798" w:rsidRPr="00396CBD">
        <w:rPr>
          <w:rFonts w:ascii="Times New Roman" w:eastAsiaTheme="minorHAnsi" w:hAnsi="Times New Roman"/>
          <w:sz w:val="24"/>
          <w:szCs w:val="24"/>
        </w:rPr>
        <w:t xml:space="preserve"> </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.1.2. Текущий контроль включает в себя проведение, выявление и устранение нарушений, рассмотрение жалоб граждан, юридических лиц, индивидуальных предпринимателей (далее - заявители) на решения, действия</w:t>
      </w:r>
      <w:r w:rsidR="00BB7798" w:rsidRPr="00396CBD">
        <w:rPr>
          <w:rFonts w:ascii="Times New Roman" w:eastAsiaTheme="minorHAnsi" w:hAnsi="Times New Roman"/>
          <w:sz w:val="24"/>
          <w:szCs w:val="24"/>
        </w:rPr>
        <w:t xml:space="preserve"> (бездействие) должностных лиц Администрации</w:t>
      </w:r>
      <w:r w:rsidR="00FB754D" w:rsidRPr="00396CBD">
        <w:rPr>
          <w:rFonts w:ascii="Times New Roman" w:eastAsiaTheme="minorHAnsi" w:hAnsi="Times New Roman"/>
          <w:sz w:val="24"/>
          <w:szCs w:val="24"/>
        </w:rPr>
        <w:t xml:space="preserve"> и подготовку на них ответов.</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 xml:space="preserve">.2.1. Общий контроль осуществляется путем проведения плановых (в соответствии с утвержденными планами Администрации) и внеплановых проверок. При проверке рассматриваются либо все вопросы, связанные с осуществлением муниципального контроля (комплексные проверки), либо отдельные аспекты (тематические проверки) деятельности должностных лиц </w:t>
      </w:r>
      <w:r w:rsidR="00830BFC" w:rsidRPr="00396CBD">
        <w:rPr>
          <w:rFonts w:ascii="Times New Roman" w:eastAsiaTheme="minorHAnsi" w:hAnsi="Times New Roman"/>
          <w:sz w:val="24"/>
          <w:szCs w:val="24"/>
        </w:rPr>
        <w:t>Администрации</w:t>
      </w:r>
      <w:r w:rsidR="00FB754D" w:rsidRPr="00396CBD">
        <w:rPr>
          <w:rFonts w:ascii="Times New Roman" w:eastAsiaTheme="minorHAnsi" w:hAnsi="Times New Roman"/>
          <w:sz w:val="24"/>
          <w:szCs w:val="24"/>
        </w:rPr>
        <w:t>.</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.2.2. Внеплановая проверка проводится по конкретному обращению (жалобе) проверяемых лиц или их уполномоченных представителей.</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lastRenderedPageBreak/>
        <w:t>5</w:t>
      </w:r>
      <w:r w:rsidR="00FB754D" w:rsidRPr="00396CBD">
        <w:rPr>
          <w:rFonts w:ascii="Times New Roman" w:eastAsiaTheme="minorHAnsi" w:hAnsi="Times New Roman"/>
          <w:sz w:val="24"/>
          <w:szCs w:val="24"/>
        </w:rPr>
        <w:t>.2.3. Для осуществления общего контроля Администрацией могут создаваться комиссии, состав которых утверждается в порядке, установленном муниципальными правовыми актами.</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 xml:space="preserve">.3. Ответственность должностных лиц </w:t>
      </w:r>
      <w:r w:rsidR="00830BFC" w:rsidRPr="00396CBD">
        <w:rPr>
          <w:rFonts w:ascii="Times New Roman" w:eastAsiaTheme="minorHAnsi" w:hAnsi="Times New Roman"/>
          <w:sz w:val="24"/>
          <w:szCs w:val="24"/>
        </w:rPr>
        <w:t>Администрации</w:t>
      </w:r>
      <w:r w:rsidR="00FB754D" w:rsidRPr="00396CBD">
        <w:rPr>
          <w:rFonts w:ascii="Times New Roman" w:eastAsiaTheme="minorHAnsi" w:hAnsi="Times New Roman"/>
          <w:sz w:val="24"/>
          <w:szCs w:val="24"/>
        </w:rPr>
        <w:t xml:space="preserve"> за действия (бездействие) и решения, принимаемые (осуществляемые) ими в ходе исполнения муниципальной функции.</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 xml:space="preserve">.3.1. Должностные лица </w:t>
      </w:r>
      <w:r w:rsidR="00830BFC" w:rsidRPr="00396CBD">
        <w:rPr>
          <w:rFonts w:ascii="Times New Roman" w:eastAsiaTheme="minorHAnsi" w:hAnsi="Times New Roman"/>
          <w:sz w:val="24"/>
          <w:szCs w:val="24"/>
        </w:rPr>
        <w:t>Администрации</w:t>
      </w:r>
      <w:r w:rsidR="00FB754D" w:rsidRPr="00396CBD">
        <w:rPr>
          <w:rFonts w:ascii="Times New Roman" w:eastAsiaTheme="minorHAnsi" w:hAnsi="Times New Roman"/>
          <w:sz w:val="24"/>
          <w:szCs w:val="24"/>
        </w:rPr>
        <w:t xml:space="preserve"> несут персональную ответственность за соблюдение сроков и порядка исполнения каждой административной процедуры в соответствии с действующим законодательством Российской Федерации.</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 xml:space="preserve">.3.2. Персональная ответственность должностных лиц </w:t>
      </w:r>
      <w:r w:rsidR="00830BFC" w:rsidRPr="00396CBD">
        <w:rPr>
          <w:rFonts w:ascii="Times New Roman" w:eastAsiaTheme="minorHAnsi" w:hAnsi="Times New Roman"/>
          <w:sz w:val="24"/>
          <w:szCs w:val="24"/>
        </w:rPr>
        <w:t>Администрации</w:t>
      </w:r>
      <w:r w:rsidR="00FB754D" w:rsidRPr="00396CBD">
        <w:rPr>
          <w:rFonts w:ascii="Times New Roman" w:eastAsiaTheme="minorHAnsi" w:hAnsi="Times New Roman"/>
          <w:sz w:val="24"/>
          <w:szCs w:val="24"/>
        </w:rPr>
        <w:t xml:space="preserve"> закрепляется в их должностных инструкциях в соответствии с требованиями законодательства Российской Федерации.</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.3.3. В случае выявления нарушений прав проверяемых лиц осуществляется привлечение виновных лиц к ответственности в соответствии с требованиями законодательства Российской Федерации.</w:t>
      </w:r>
    </w:p>
    <w:p w:rsidR="00FB754D" w:rsidRPr="00396CBD"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396CBD">
        <w:rPr>
          <w:rFonts w:ascii="Times New Roman" w:eastAsiaTheme="minorHAnsi" w:hAnsi="Times New Roman"/>
          <w:sz w:val="24"/>
          <w:szCs w:val="24"/>
        </w:rPr>
        <w:t>5</w:t>
      </w:r>
      <w:r w:rsidR="00FB754D" w:rsidRPr="00396CBD">
        <w:rPr>
          <w:rFonts w:ascii="Times New Roman" w:eastAsiaTheme="minorHAnsi" w:hAnsi="Times New Roman"/>
          <w:sz w:val="24"/>
          <w:szCs w:val="24"/>
        </w:rPr>
        <w:t>.4. Порядок и форма контроля за осуществлением муниципального контроля, в том числе со стороны граждан, их объединений и организаций.</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5</w:t>
      </w:r>
      <w:r w:rsidR="00FB754D" w:rsidRPr="00B17AAF">
        <w:rPr>
          <w:rFonts w:ascii="Times New Roman" w:eastAsiaTheme="minorHAnsi" w:hAnsi="Times New Roman"/>
          <w:sz w:val="24"/>
          <w:szCs w:val="24"/>
        </w:rPr>
        <w:t>.4.1. Контроль за проведением проверок со стороны граждан, их объединений и организаций является самостоятельной формой контроля и осуществляется путем направлений обращений, а также путем обжалования действий (бездействия) и решений, осуществляемых (принятых) в ходе проведения проверок.</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5</w:t>
      </w:r>
      <w:r w:rsidR="00FB754D" w:rsidRPr="00B17AAF">
        <w:rPr>
          <w:rFonts w:ascii="Times New Roman" w:eastAsiaTheme="minorHAnsi" w:hAnsi="Times New Roman"/>
          <w:sz w:val="24"/>
          <w:szCs w:val="24"/>
        </w:rPr>
        <w:t>.4.2. Объединения юридических лиц, индивидуальных предпринимателей, саморегулируемые организации, физические лица вправе:</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 физических лиц;</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2)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 физических лиц.</w:t>
      </w:r>
    </w:p>
    <w:p w:rsidR="00FB754D" w:rsidRPr="00E8714C" w:rsidRDefault="00FB754D" w:rsidP="00752503">
      <w:pPr>
        <w:autoSpaceDE w:val="0"/>
        <w:autoSpaceDN w:val="0"/>
        <w:adjustRightInd w:val="0"/>
        <w:spacing w:after="0" w:line="240" w:lineRule="auto"/>
        <w:jc w:val="both"/>
        <w:rPr>
          <w:rFonts w:ascii="Times New Roman" w:eastAsiaTheme="minorHAnsi" w:hAnsi="Times New Roman"/>
          <w:sz w:val="16"/>
          <w:szCs w:val="16"/>
        </w:rPr>
      </w:pPr>
    </w:p>
    <w:p w:rsidR="00FB754D" w:rsidRPr="00830BFC" w:rsidRDefault="00E02782" w:rsidP="00E8714C">
      <w:pPr>
        <w:autoSpaceDE w:val="0"/>
        <w:autoSpaceDN w:val="0"/>
        <w:adjustRightInd w:val="0"/>
        <w:spacing w:after="0" w:line="240" w:lineRule="auto"/>
        <w:jc w:val="center"/>
        <w:outlineLvl w:val="0"/>
        <w:rPr>
          <w:rFonts w:ascii="Times New Roman" w:eastAsiaTheme="minorHAnsi" w:hAnsi="Times New Roman"/>
          <w:b/>
          <w:sz w:val="24"/>
          <w:szCs w:val="24"/>
        </w:rPr>
      </w:pPr>
      <w:r>
        <w:rPr>
          <w:rFonts w:ascii="Times New Roman" w:eastAsiaTheme="minorHAnsi" w:hAnsi="Times New Roman"/>
          <w:b/>
          <w:sz w:val="24"/>
          <w:szCs w:val="24"/>
        </w:rPr>
        <w:t>6</w:t>
      </w:r>
      <w:r w:rsidR="00FB754D" w:rsidRPr="00830BFC">
        <w:rPr>
          <w:rFonts w:ascii="Times New Roman" w:eastAsiaTheme="minorHAnsi" w:hAnsi="Times New Roman"/>
          <w:b/>
          <w:sz w:val="24"/>
          <w:szCs w:val="24"/>
        </w:rPr>
        <w:t>. Досудебный (внесудебный) порядок обжалования решений</w:t>
      </w:r>
      <w:r w:rsidR="00E8714C">
        <w:rPr>
          <w:rFonts w:ascii="Times New Roman" w:eastAsiaTheme="minorHAnsi" w:hAnsi="Times New Roman"/>
          <w:b/>
          <w:sz w:val="24"/>
          <w:szCs w:val="24"/>
        </w:rPr>
        <w:t xml:space="preserve"> </w:t>
      </w:r>
      <w:r w:rsidR="00FB754D" w:rsidRPr="00830BFC">
        <w:rPr>
          <w:rFonts w:ascii="Times New Roman" w:eastAsiaTheme="minorHAnsi" w:hAnsi="Times New Roman"/>
          <w:b/>
          <w:sz w:val="24"/>
          <w:szCs w:val="24"/>
        </w:rPr>
        <w:t>и действий (бездействия) органа местного самоуправления,</w:t>
      </w:r>
      <w:r w:rsidR="00E8714C">
        <w:rPr>
          <w:rFonts w:ascii="Times New Roman" w:eastAsiaTheme="minorHAnsi" w:hAnsi="Times New Roman"/>
          <w:b/>
          <w:sz w:val="24"/>
          <w:szCs w:val="24"/>
        </w:rPr>
        <w:t xml:space="preserve"> </w:t>
      </w:r>
      <w:r w:rsidR="00FB754D" w:rsidRPr="00830BFC">
        <w:rPr>
          <w:rFonts w:ascii="Times New Roman" w:eastAsiaTheme="minorHAnsi" w:hAnsi="Times New Roman"/>
          <w:b/>
          <w:sz w:val="24"/>
          <w:szCs w:val="24"/>
        </w:rPr>
        <w:t>а также должностных лиц</w:t>
      </w:r>
    </w:p>
    <w:p w:rsidR="00FB754D" w:rsidRPr="00E8714C" w:rsidRDefault="00FB754D" w:rsidP="00752503">
      <w:pPr>
        <w:autoSpaceDE w:val="0"/>
        <w:autoSpaceDN w:val="0"/>
        <w:adjustRightInd w:val="0"/>
        <w:spacing w:after="0" w:line="240" w:lineRule="auto"/>
        <w:jc w:val="both"/>
        <w:rPr>
          <w:rFonts w:ascii="Times New Roman" w:eastAsiaTheme="minorHAnsi" w:hAnsi="Times New Roman"/>
          <w:sz w:val="16"/>
          <w:szCs w:val="16"/>
        </w:rPr>
      </w:pP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.1. Право заявителя на досудебное (внесудебное) обжалование решений и действий (бездействия), принятых (осуществляемых) в ходе исполнения муниципальной функции.</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.1.1. Проверяемые лица (заявители) вправе обжаловать решения, действия (бездействие) должностных лиц, муниципальных служащих </w:t>
      </w:r>
      <w:r w:rsidR="000F6184">
        <w:rPr>
          <w:rFonts w:ascii="Times New Roman" w:eastAsiaTheme="minorHAnsi" w:hAnsi="Times New Roman"/>
          <w:sz w:val="24"/>
          <w:szCs w:val="24"/>
        </w:rPr>
        <w:t>Администрации</w:t>
      </w:r>
      <w:r w:rsidR="00FB754D" w:rsidRPr="00B17AAF">
        <w:rPr>
          <w:rFonts w:ascii="Times New Roman" w:eastAsiaTheme="minorHAnsi" w:hAnsi="Times New Roman"/>
          <w:sz w:val="24"/>
          <w:szCs w:val="24"/>
        </w:rPr>
        <w:t>, принятых (осуществленных) в ходе исполнения муниципальной функции во внесудебном порядке.</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.2. Предмет досудебного (внесудебного) обжалования.</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.2.1. Предметом досудебного (внесудебного) обжалования являются решения, действия (бездействие) должностных лиц, муниципальных служащих </w:t>
      </w:r>
      <w:r w:rsidR="000F6184">
        <w:rPr>
          <w:rFonts w:ascii="Times New Roman" w:eastAsiaTheme="minorHAnsi" w:hAnsi="Times New Roman"/>
          <w:sz w:val="24"/>
          <w:szCs w:val="24"/>
        </w:rPr>
        <w:t>Администрации</w:t>
      </w:r>
      <w:r w:rsidR="00FB754D" w:rsidRPr="00B17AAF">
        <w:rPr>
          <w:rFonts w:ascii="Times New Roman" w:eastAsiaTheme="minorHAnsi" w:hAnsi="Times New Roman"/>
          <w:sz w:val="24"/>
          <w:szCs w:val="24"/>
        </w:rPr>
        <w:t>, принятые в ходе исполнения муниципальной функции.</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.3. Порядок рассмотрения жалоб.</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.3.1. Жалобы заявителей на решения и действия (бездействие) должностных лиц, муниципальных служащих </w:t>
      </w:r>
      <w:r w:rsidR="00830BFC">
        <w:rPr>
          <w:rFonts w:ascii="Times New Roman" w:eastAsiaTheme="minorHAnsi" w:hAnsi="Times New Roman"/>
          <w:sz w:val="24"/>
          <w:szCs w:val="24"/>
        </w:rPr>
        <w:t>Администрации</w:t>
      </w:r>
      <w:r w:rsidR="00FB754D" w:rsidRPr="00B17AAF">
        <w:rPr>
          <w:rFonts w:ascii="Times New Roman" w:eastAsiaTheme="minorHAnsi" w:hAnsi="Times New Roman"/>
          <w:sz w:val="24"/>
          <w:szCs w:val="24"/>
        </w:rPr>
        <w:t xml:space="preserve">, осуществляющих проверку (административную процедуру), рассматриваются в порядке, предусмотренном Федеральным </w:t>
      </w:r>
      <w:hyperlink r:id="rId36" w:history="1">
        <w:r w:rsidR="00FB754D" w:rsidRPr="00B17AAF">
          <w:rPr>
            <w:rFonts w:ascii="Times New Roman" w:eastAsiaTheme="minorHAnsi" w:hAnsi="Times New Roman"/>
            <w:sz w:val="24"/>
            <w:szCs w:val="24"/>
          </w:rPr>
          <w:t>законом</w:t>
        </w:r>
      </w:hyperlink>
      <w:r w:rsidR="00FB754D" w:rsidRPr="00B17AAF">
        <w:rPr>
          <w:rFonts w:ascii="Times New Roman" w:eastAsiaTheme="minorHAnsi" w:hAnsi="Times New Roman"/>
          <w:sz w:val="24"/>
          <w:szCs w:val="24"/>
        </w:rPr>
        <w:t xml:space="preserve"> от 02.05.2006 N 59-ФЗ "О порядке рассмотрения обращений граждан Российской Федерации".</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.3.2. Проверяемые лица вправе обратиться с жалобой в письменной, электронной форме, лично или направить жалобу по почте.</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.3.3. Жалоба должна содержать:</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наименование органа местного самоуправления, в который направляется письменное обращение, либо фамилию, имя, отчество, должность соответствующего должностного лица;</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сведения о заявителе, фамилию, имя, отчество гражданина, почтовый и (или) электронный адрес, по которому должен быть направлен ответ, наименование юридического лица, индивидуального предпринимателя;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суть обжалуемых действий (бездействия) и решений;</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lastRenderedPageBreak/>
        <w:t>причины несогласия и обстоятельства, на основании которых заявитель считает, что нарушены его права, свободы и законные интересы;</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личную подпись заявителя (печать для юридических лиц и индивидуальных предпринимателей) и дату подписания.</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.3.4. В случае необходимости в подтверждение своих доводов проверяемое лицо прилагает к жалобе документы и материалы либо их копии.</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.4. Основания для начала процедуры досудебного (внесудебного) обжалования.</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.4.1. Основанием для начала процедуры досудебного (внесудебного) обжалования является обращение заявителя на обжалование решений, действий (бездействия) </w:t>
      </w:r>
      <w:r w:rsidR="000F6184">
        <w:rPr>
          <w:rFonts w:ascii="Times New Roman" w:eastAsiaTheme="minorHAnsi" w:hAnsi="Times New Roman"/>
          <w:sz w:val="24"/>
          <w:szCs w:val="24"/>
        </w:rPr>
        <w:t xml:space="preserve">Администрации </w:t>
      </w:r>
      <w:r w:rsidR="00FB754D" w:rsidRPr="00B17AAF">
        <w:rPr>
          <w:rFonts w:ascii="Times New Roman" w:eastAsiaTheme="minorHAnsi" w:hAnsi="Times New Roman"/>
          <w:sz w:val="24"/>
          <w:szCs w:val="24"/>
        </w:rPr>
        <w:t>его должностных лиц.</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.5. Права заявителя на получение информации и документов, необходимых для обоснования и рассмотрения жалобы.</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.5.1.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.6. Органы местного самоуправления </w:t>
      </w:r>
      <w:r w:rsidR="00830BFC" w:rsidRPr="00830BFC">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00FB754D" w:rsidRPr="00B17AAF">
        <w:rPr>
          <w:rFonts w:ascii="Times New Roman" w:eastAsiaTheme="minorHAnsi" w:hAnsi="Times New Roman"/>
          <w:sz w:val="24"/>
          <w:szCs w:val="24"/>
        </w:rPr>
        <w:t>, должностные лица, которым может быть адресована жалоба заявителя в досудебном (внесудебном) порядке.</w:t>
      </w:r>
      <w:r w:rsidR="00830BFC">
        <w:rPr>
          <w:rFonts w:ascii="Times New Roman" w:eastAsiaTheme="minorHAnsi" w:hAnsi="Times New Roman"/>
          <w:sz w:val="24"/>
          <w:szCs w:val="24"/>
        </w:rPr>
        <w:t xml:space="preserve"> </w:t>
      </w:r>
    </w:p>
    <w:p w:rsidR="00830BFC"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.6.1. Жалоба на действия (бездействие), решения должностных лиц, муниципальных служащих </w:t>
      </w:r>
      <w:r w:rsidR="000F6184">
        <w:rPr>
          <w:rFonts w:ascii="Times New Roman" w:eastAsiaTheme="minorHAnsi" w:hAnsi="Times New Roman"/>
          <w:sz w:val="24"/>
          <w:szCs w:val="24"/>
        </w:rPr>
        <w:t>Администрации</w:t>
      </w:r>
      <w:r w:rsidR="00FB754D" w:rsidRPr="00B17AAF">
        <w:rPr>
          <w:rFonts w:ascii="Times New Roman" w:eastAsiaTheme="minorHAnsi" w:hAnsi="Times New Roman"/>
          <w:sz w:val="24"/>
          <w:szCs w:val="24"/>
        </w:rPr>
        <w:t>, осуществляющих проверку (административную процедуру), направляется глав</w:t>
      </w:r>
      <w:r w:rsidR="00830BFC">
        <w:rPr>
          <w:rFonts w:ascii="Times New Roman" w:eastAsiaTheme="minorHAnsi" w:hAnsi="Times New Roman"/>
          <w:sz w:val="24"/>
          <w:szCs w:val="24"/>
        </w:rPr>
        <w:t>е</w:t>
      </w:r>
      <w:r w:rsidR="00FB754D" w:rsidRPr="00B17AAF">
        <w:rPr>
          <w:rFonts w:ascii="Times New Roman" w:eastAsiaTheme="minorHAnsi" w:hAnsi="Times New Roman"/>
          <w:sz w:val="24"/>
          <w:szCs w:val="24"/>
        </w:rPr>
        <w:t xml:space="preserve"> </w:t>
      </w:r>
      <w:r w:rsidR="00830BFC" w:rsidRPr="00830BFC">
        <w:rPr>
          <w:rFonts w:ascii="Times New Roman" w:eastAsiaTheme="minorHAnsi" w:hAnsi="Times New Roman"/>
          <w:sz w:val="24"/>
          <w:szCs w:val="24"/>
        </w:rPr>
        <w:t xml:space="preserve">городского поселения Безенчук муниципального района Безенчукский Самарской области </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.6.2. Жалобы на действия (бездействие) должностного лица, а также принимаемое им решение при предоставлении муниципальной функции могут быть направлены в Администрацию </w:t>
      </w:r>
      <w:r w:rsidR="00830BFC" w:rsidRPr="00830BFC">
        <w:rPr>
          <w:rFonts w:ascii="Times New Roman" w:eastAsiaTheme="minorHAnsi" w:hAnsi="Times New Roman"/>
          <w:sz w:val="24"/>
          <w:szCs w:val="24"/>
        </w:rPr>
        <w:t>городского поселения Безенчук муниципального района Безенчукский Самарской области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в письменном виде по адресу: 44</w:t>
      </w:r>
      <w:r w:rsidR="00830BFC">
        <w:rPr>
          <w:rFonts w:ascii="Times New Roman" w:eastAsiaTheme="minorHAnsi" w:hAnsi="Times New Roman"/>
          <w:sz w:val="24"/>
          <w:szCs w:val="24"/>
        </w:rPr>
        <w:t>6250</w:t>
      </w:r>
      <w:r w:rsidRPr="00B17AAF">
        <w:rPr>
          <w:rFonts w:ascii="Times New Roman" w:eastAsiaTheme="minorHAnsi" w:hAnsi="Times New Roman"/>
          <w:sz w:val="24"/>
          <w:szCs w:val="24"/>
        </w:rPr>
        <w:t>, Российская</w:t>
      </w:r>
      <w:r w:rsidR="00830BFC">
        <w:rPr>
          <w:rFonts w:ascii="Times New Roman" w:eastAsiaTheme="minorHAnsi" w:hAnsi="Times New Roman"/>
          <w:sz w:val="24"/>
          <w:szCs w:val="24"/>
        </w:rPr>
        <w:t xml:space="preserve"> Федерация, Самарская область, п.г.т. Безенчук, ул. Нефтяников, д. 12</w:t>
      </w:r>
      <w:r w:rsidRPr="00B17AAF">
        <w:rPr>
          <w:rFonts w:ascii="Times New Roman" w:eastAsiaTheme="minorHAnsi" w:hAnsi="Times New Roman"/>
          <w:sz w:val="24"/>
          <w:szCs w:val="24"/>
        </w:rPr>
        <w:t xml:space="preserve">, в письменном виде факсимильной связью в </w:t>
      </w:r>
      <w:r w:rsidR="00830BFC">
        <w:rPr>
          <w:rFonts w:ascii="Times New Roman" w:eastAsiaTheme="minorHAnsi" w:hAnsi="Times New Roman"/>
          <w:sz w:val="24"/>
          <w:szCs w:val="24"/>
        </w:rPr>
        <w:t>Администрацию</w:t>
      </w:r>
      <w:r w:rsidRPr="00B17AAF">
        <w:rPr>
          <w:rFonts w:ascii="Times New Roman" w:eastAsiaTheme="minorHAnsi" w:hAnsi="Times New Roman"/>
          <w:sz w:val="24"/>
          <w:szCs w:val="24"/>
        </w:rPr>
        <w:t xml:space="preserve"> (факс: +7 (846) </w:t>
      </w:r>
      <w:r w:rsidR="00830BFC">
        <w:rPr>
          <w:rFonts w:ascii="Times New Roman" w:eastAsiaTheme="minorHAnsi" w:hAnsi="Times New Roman"/>
          <w:sz w:val="24"/>
          <w:szCs w:val="24"/>
        </w:rPr>
        <w:t>7621451</w:t>
      </w:r>
      <w:r w:rsidRPr="00B17AAF">
        <w:rPr>
          <w:rFonts w:ascii="Times New Roman" w:eastAsiaTheme="minorHAnsi" w:hAnsi="Times New Roman"/>
          <w:sz w:val="24"/>
          <w:szCs w:val="24"/>
        </w:rPr>
        <w:t>).</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.6.</w:t>
      </w:r>
      <w:r w:rsidR="00830BFC">
        <w:rPr>
          <w:rFonts w:ascii="Times New Roman" w:eastAsiaTheme="minorHAnsi" w:hAnsi="Times New Roman"/>
          <w:sz w:val="24"/>
          <w:szCs w:val="24"/>
        </w:rPr>
        <w:t>3</w:t>
      </w:r>
      <w:r w:rsidR="00FB754D" w:rsidRPr="00B17AAF">
        <w:rPr>
          <w:rFonts w:ascii="Times New Roman" w:eastAsiaTheme="minorHAnsi" w:hAnsi="Times New Roman"/>
          <w:sz w:val="24"/>
          <w:szCs w:val="24"/>
        </w:rPr>
        <w:t xml:space="preserve">. Жалобы организаций направляются на официальном бланке организации, заверенные подписью руководителя и печатью организации, через канцелярию Администрации </w:t>
      </w:r>
      <w:r w:rsidR="00830BFC" w:rsidRPr="00830BFC">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00FB754D" w:rsidRPr="00B17AAF">
        <w:rPr>
          <w:rFonts w:ascii="Times New Roman" w:eastAsiaTheme="minorHAnsi" w:hAnsi="Times New Roman"/>
          <w:sz w:val="24"/>
          <w:szCs w:val="24"/>
        </w:rPr>
        <w:t>:</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44</w:t>
      </w:r>
      <w:r w:rsidR="00830BFC">
        <w:rPr>
          <w:rFonts w:ascii="Times New Roman" w:eastAsiaTheme="minorHAnsi" w:hAnsi="Times New Roman"/>
          <w:sz w:val="24"/>
          <w:szCs w:val="24"/>
        </w:rPr>
        <w:t>6250</w:t>
      </w:r>
      <w:r w:rsidRPr="00B17AAF">
        <w:rPr>
          <w:rFonts w:ascii="Times New Roman" w:eastAsiaTheme="minorHAnsi" w:hAnsi="Times New Roman"/>
          <w:sz w:val="24"/>
          <w:szCs w:val="24"/>
        </w:rPr>
        <w:t xml:space="preserve">, </w:t>
      </w:r>
      <w:r w:rsidR="00830BFC">
        <w:rPr>
          <w:rFonts w:ascii="Times New Roman" w:eastAsiaTheme="minorHAnsi" w:hAnsi="Times New Roman"/>
          <w:sz w:val="24"/>
          <w:szCs w:val="24"/>
        </w:rPr>
        <w:t>п.г.т. Безенчук, ул. Нефтяников, д. 12</w:t>
      </w:r>
      <w:r w:rsidRPr="00B17AAF">
        <w:rPr>
          <w:rFonts w:ascii="Times New Roman" w:eastAsiaTheme="minorHAnsi" w:hAnsi="Times New Roman"/>
          <w:sz w:val="24"/>
          <w:szCs w:val="24"/>
        </w:rPr>
        <w:t xml:space="preserve">, телефон: +7 (846) </w:t>
      </w:r>
      <w:r w:rsidR="00830BFC">
        <w:rPr>
          <w:rFonts w:ascii="Times New Roman" w:eastAsiaTheme="minorHAnsi" w:hAnsi="Times New Roman"/>
          <w:sz w:val="24"/>
          <w:szCs w:val="24"/>
        </w:rPr>
        <w:t>7621255</w:t>
      </w:r>
      <w:r w:rsidRPr="00B17AAF">
        <w:rPr>
          <w:rFonts w:ascii="Times New Roman" w:eastAsiaTheme="minorHAnsi" w:hAnsi="Times New Roman"/>
          <w:sz w:val="24"/>
          <w:szCs w:val="24"/>
        </w:rPr>
        <w:t>;</w:t>
      </w:r>
      <w:r w:rsidR="00830BFC">
        <w:rPr>
          <w:rFonts w:ascii="Times New Roman" w:eastAsiaTheme="minorHAnsi" w:hAnsi="Times New Roman"/>
          <w:sz w:val="24"/>
          <w:szCs w:val="24"/>
        </w:rPr>
        <w:t xml:space="preserve"> </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время работы: </w:t>
      </w:r>
      <w:r w:rsidR="00830BFC">
        <w:rPr>
          <w:rFonts w:ascii="Times New Roman" w:eastAsiaTheme="minorHAnsi" w:hAnsi="Times New Roman"/>
          <w:sz w:val="24"/>
          <w:szCs w:val="24"/>
        </w:rPr>
        <w:t>понедельник-пятница</w:t>
      </w:r>
      <w:r w:rsidRPr="00B17AAF">
        <w:rPr>
          <w:rFonts w:ascii="Times New Roman" w:eastAsiaTheme="minorHAnsi" w:hAnsi="Times New Roman"/>
          <w:sz w:val="24"/>
          <w:szCs w:val="24"/>
        </w:rPr>
        <w:t xml:space="preserve"> с 08.</w:t>
      </w:r>
      <w:r w:rsidR="00830BFC">
        <w:rPr>
          <w:rFonts w:ascii="Times New Roman" w:eastAsiaTheme="minorHAnsi" w:hAnsi="Times New Roman"/>
          <w:sz w:val="24"/>
          <w:szCs w:val="24"/>
        </w:rPr>
        <w:t>00</w:t>
      </w:r>
      <w:r w:rsidRPr="00B17AAF">
        <w:rPr>
          <w:rFonts w:ascii="Times New Roman" w:eastAsiaTheme="minorHAnsi" w:hAnsi="Times New Roman"/>
          <w:sz w:val="24"/>
          <w:szCs w:val="24"/>
        </w:rPr>
        <w:t xml:space="preserve"> до </w:t>
      </w:r>
      <w:r w:rsidR="00830BFC">
        <w:rPr>
          <w:rFonts w:ascii="Times New Roman" w:eastAsiaTheme="minorHAnsi" w:hAnsi="Times New Roman"/>
          <w:sz w:val="24"/>
          <w:szCs w:val="24"/>
        </w:rPr>
        <w:t>17</w:t>
      </w:r>
      <w:r w:rsidRPr="00B17AAF">
        <w:rPr>
          <w:rFonts w:ascii="Times New Roman" w:eastAsiaTheme="minorHAnsi" w:hAnsi="Times New Roman"/>
          <w:sz w:val="24"/>
          <w:szCs w:val="24"/>
        </w:rPr>
        <w:t>.00, перерыв с 12.</w:t>
      </w:r>
      <w:r w:rsidR="00830BFC">
        <w:rPr>
          <w:rFonts w:ascii="Times New Roman" w:eastAsiaTheme="minorHAnsi" w:hAnsi="Times New Roman"/>
          <w:sz w:val="24"/>
          <w:szCs w:val="24"/>
        </w:rPr>
        <w:t>00</w:t>
      </w:r>
      <w:r w:rsidRPr="00B17AAF">
        <w:rPr>
          <w:rFonts w:ascii="Times New Roman" w:eastAsiaTheme="minorHAnsi" w:hAnsi="Times New Roman"/>
          <w:sz w:val="24"/>
          <w:szCs w:val="24"/>
        </w:rPr>
        <w:t xml:space="preserve"> до 13.</w:t>
      </w:r>
      <w:r w:rsidR="00830BFC">
        <w:rPr>
          <w:rFonts w:ascii="Times New Roman" w:eastAsiaTheme="minorHAnsi" w:hAnsi="Times New Roman"/>
          <w:sz w:val="24"/>
          <w:szCs w:val="24"/>
        </w:rPr>
        <w:t>00</w:t>
      </w:r>
      <w:r w:rsidRPr="00B17AAF">
        <w:rPr>
          <w:rFonts w:ascii="Times New Roman" w:eastAsiaTheme="minorHAnsi" w:hAnsi="Times New Roman"/>
          <w:sz w:val="24"/>
          <w:szCs w:val="24"/>
        </w:rPr>
        <w:t>;</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.7. Сроки рассмотрения жалобы, основания для продления срока рассмотрения жалобы, случаи, в которых ответ на жалобу не дается.</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.7.1. Жалоба рассматривается в течение тридцати дней со дня ее регистрации в </w:t>
      </w:r>
      <w:r w:rsidR="00830BFC">
        <w:rPr>
          <w:rFonts w:ascii="Times New Roman" w:eastAsiaTheme="minorHAnsi" w:hAnsi="Times New Roman"/>
          <w:sz w:val="24"/>
          <w:szCs w:val="24"/>
        </w:rPr>
        <w:t xml:space="preserve">Администрации </w:t>
      </w:r>
      <w:r w:rsidR="00830BFC" w:rsidRPr="00830BFC">
        <w:rPr>
          <w:rFonts w:ascii="Times New Roman" w:eastAsiaTheme="minorHAnsi" w:hAnsi="Times New Roman"/>
          <w:sz w:val="24"/>
          <w:szCs w:val="24"/>
        </w:rPr>
        <w:t>городского поселения Безенчук муниципального района Безенчукский Самарской области</w:t>
      </w:r>
      <w:r w:rsidR="00FB754D" w:rsidRPr="00B17AAF">
        <w:rPr>
          <w:rFonts w:ascii="Times New Roman" w:eastAsiaTheme="minorHAnsi" w:hAnsi="Times New Roman"/>
          <w:sz w:val="24"/>
          <w:szCs w:val="24"/>
        </w:rPr>
        <w:t>.</w:t>
      </w:r>
      <w:r w:rsidR="00830BFC">
        <w:rPr>
          <w:rFonts w:ascii="Times New Roman" w:eastAsiaTheme="minorHAnsi" w:hAnsi="Times New Roman"/>
          <w:sz w:val="24"/>
          <w:szCs w:val="24"/>
        </w:rPr>
        <w:t xml:space="preserve"> </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 xml:space="preserve">.7.2. В исключительных случаях, а также в случае направления запроса, предусмотренного </w:t>
      </w:r>
      <w:hyperlink r:id="rId37" w:history="1">
        <w:r w:rsidR="00FB754D" w:rsidRPr="00B17AAF">
          <w:rPr>
            <w:rFonts w:ascii="Times New Roman" w:eastAsiaTheme="minorHAnsi" w:hAnsi="Times New Roman"/>
            <w:sz w:val="24"/>
            <w:szCs w:val="24"/>
          </w:rPr>
          <w:t>частью 2 статьи 10</w:t>
        </w:r>
      </w:hyperlink>
      <w:r w:rsidR="00FB754D" w:rsidRPr="00B17AAF">
        <w:rPr>
          <w:rFonts w:ascii="Times New Roman" w:eastAsiaTheme="minorHAnsi" w:hAnsi="Times New Roman"/>
          <w:sz w:val="24"/>
          <w:szCs w:val="24"/>
        </w:rPr>
        <w:t xml:space="preserve"> Федерального закона от 02.05.2006 N 59-ФЗ "О порядке рассмотрения обращений граждан Российской Федерации", руководитель органа местного самоуправления, должностное лицо либо уполномоченное им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.7.3. Ответ на жалобу не дается: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если в жалобе не указаны фамилия заявителя или почтовый адрес, по которому должен быть направлен ответ;</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если в жалобе обжалуется судебное решение. В этом случае жалоба возвращается заявителю в течение 7 дней со дня регистрации с разъяснением порядка обжалования судебного решения;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 xml:space="preserve">если в жалобе содержатся нецензурные либо оскорбительные выражения, угрозы жизни, здоровью и имуществу должностного лица, а также членов его семьи. В этом случае заявителю сообщается о недопустимости злоупотребления правом, а копия данной жалобы </w:t>
      </w:r>
      <w:r w:rsidRPr="00B17AAF">
        <w:rPr>
          <w:rFonts w:ascii="Times New Roman" w:eastAsiaTheme="minorHAnsi" w:hAnsi="Times New Roman"/>
          <w:sz w:val="24"/>
          <w:szCs w:val="24"/>
        </w:rPr>
        <w:lastRenderedPageBreak/>
        <w:t>может быть направлена в орган, уполномоченный провести проверку по данному факту в порядке, установленном законодательством Российской Федерации;</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если текст письменной жалобы не поддается прочтению. В этом случае в течение 7 дней со дня регистрации жалобы об этом сообщается заявителю, если его фамилия и почтовый адрес поддаются прочтению;</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если в письменной жалобе содержится вопрос, на который заявителю неоднократно давались письменные ответы по существу в связи с ранее направленными им жалобами, и при этом в жалобе не приводятся новые доводы или обстоятельства. В этом случае уполномоченное должностное лицо органа, в адрес которого поступила жалоба, вправе принять решение о безосновательности очередной жалобы и прекращении переписки по данному вопросу. О принятом решении информируется заявитель;</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.7.4.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в соответствующий орган.</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.8. Результат досудебного (внесудебного) обжалования.</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.8.1. Результатом досудебного (внесудебного) обжалования является:</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полное либо частичное удовлетворение требований заявителя жалобы;</w:t>
      </w:r>
    </w:p>
    <w:p w:rsidR="00FB754D" w:rsidRPr="00B17AAF" w:rsidRDefault="00FB754D" w:rsidP="00752503">
      <w:pPr>
        <w:autoSpaceDE w:val="0"/>
        <w:autoSpaceDN w:val="0"/>
        <w:adjustRightInd w:val="0"/>
        <w:spacing w:after="0" w:line="240" w:lineRule="auto"/>
        <w:ind w:firstLine="540"/>
        <w:jc w:val="both"/>
        <w:rPr>
          <w:rFonts w:ascii="Times New Roman" w:eastAsiaTheme="minorHAnsi" w:hAnsi="Times New Roman"/>
          <w:sz w:val="24"/>
          <w:szCs w:val="24"/>
        </w:rPr>
      </w:pPr>
      <w:r w:rsidRPr="00B17AAF">
        <w:rPr>
          <w:rFonts w:ascii="Times New Roman" w:eastAsiaTheme="minorHAnsi" w:hAnsi="Times New Roman"/>
          <w:sz w:val="24"/>
          <w:szCs w:val="24"/>
        </w:rPr>
        <w:t>отказ в удовлетворении требований заявителя жалобы в полном объеме либо в части.</w:t>
      </w:r>
    </w:p>
    <w:p w:rsidR="00FB754D" w:rsidRPr="00B17AAF" w:rsidRDefault="00E02782" w:rsidP="00752503">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6</w:t>
      </w:r>
      <w:r w:rsidR="00FB754D" w:rsidRPr="00B17AAF">
        <w:rPr>
          <w:rFonts w:ascii="Times New Roman" w:eastAsiaTheme="minorHAnsi" w:hAnsi="Times New Roman"/>
          <w:sz w:val="24"/>
          <w:szCs w:val="24"/>
        </w:rPr>
        <w:t>.8.2. Ответ на жалобу направляется в письменной форме по почтовому адресу, указанному в обращении, либо в форме электронного документа по адресу электронной почты, указанному в обращении, либо с нарочным (по желанию заявителя).</w:t>
      </w:r>
    </w:p>
    <w:p w:rsidR="00830BFC" w:rsidRDefault="00830BFC" w:rsidP="00752503">
      <w:pPr>
        <w:autoSpaceDE w:val="0"/>
        <w:autoSpaceDN w:val="0"/>
        <w:adjustRightInd w:val="0"/>
        <w:spacing w:after="0" w:line="240" w:lineRule="auto"/>
        <w:jc w:val="right"/>
        <w:rPr>
          <w:rFonts w:ascii="Times New Roman" w:eastAsiaTheme="minorHAnsi" w:hAnsi="Times New Roman"/>
          <w:sz w:val="24"/>
          <w:szCs w:val="24"/>
        </w:rPr>
      </w:pPr>
    </w:p>
    <w:p w:rsidR="00830BFC" w:rsidRDefault="00830BFC" w:rsidP="00752503">
      <w:pPr>
        <w:autoSpaceDE w:val="0"/>
        <w:autoSpaceDN w:val="0"/>
        <w:adjustRightInd w:val="0"/>
        <w:spacing w:after="0" w:line="240" w:lineRule="auto"/>
        <w:jc w:val="right"/>
        <w:rPr>
          <w:rFonts w:ascii="Times New Roman" w:eastAsiaTheme="minorHAnsi" w:hAnsi="Times New Roman"/>
          <w:sz w:val="24"/>
          <w:szCs w:val="24"/>
        </w:rPr>
      </w:pPr>
    </w:p>
    <w:p w:rsidR="00830BFC" w:rsidRDefault="00830BFC" w:rsidP="00752503">
      <w:pPr>
        <w:autoSpaceDE w:val="0"/>
        <w:autoSpaceDN w:val="0"/>
        <w:adjustRightInd w:val="0"/>
        <w:spacing w:after="0" w:line="240" w:lineRule="auto"/>
        <w:jc w:val="right"/>
        <w:rPr>
          <w:rFonts w:ascii="Times New Roman" w:eastAsiaTheme="minorHAnsi" w:hAnsi="Times New Roman"/>
          <w:sz w:val="24"/>
          <w:szCs w:val="24"/>
        </w:rPr>
      </w:pPr>
    </w:p>
    <w:p w:rsidR="00830BFC" w:rsidRDefault="00830BFC" w:rsidP="00752503">
      <w:pPr>
        <w:autoSpaceDE w:val="0"/>
        <w:autoSpaceDN w:val="0"/>
        <w:adjustRightInd w:val="0"/>
        <w:spacing w:after="0" w:line="240" w:lineRule="auto"/>
        <w:jc w:val="right"/>
        <w:rPr>
          <w:rFonts w:ascii="Times New Roman" w:eastAsiaTheme="minorHAnsi" w:hAnsi="Times New Roman"/>
          <w:sz w:val="24"/>
          <w:szCs w:val="24"/>
        </w:rPr>
      </w:pPr>
    </w:p>
    <w:p w:rsidR="00830BFC" w:rsidRDefault="00830BFC"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AE25F2" w:rsidRDefault="00AE25F2"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1C4551" w:rsidRDefault="001C4551" w:rsidP="00752503">
      <w:pPr>
        <w:autoSpaceDE w:val="0"/>
        <w:autoSpaceDN w:val="0"/>
        <w:adjustRightInd w:val="0"/>
        <w:spacing w:after="0" w:line="240" w:lineRule="auto"/>
        <w:jc w:val="right"/>
        <w:rPr>
          <w:rFonts w:ascii="Times New Roman" w:eastAsiaTheme="minorHAnsi" w:hAnsi="Times New Roman"/>
          <w:sz w:val="24"/>
          <w:szCs w:val="24"/>
        </w:rPr>
      </w:pPr>
    </w:p>
    <w:p w:rsidR="00FB754D" w:rsidRPr="00B17AAF" w:rsidRDefault="00FB754D" w:rsidP="00752503">
      <w:pPr>
        <w:autoSpaceDE w:val="0"/>
        <w:autoSpaceDN w:val="0"/>
        <w:adjustRightInd w:val="0"/>
        <w:spacing w:after="0" w:line="240" w:lineRule="auto"/>
        <w:jc w:val="right"/>
        <w:outlineLvl w:val="0"/>
        <w:rPr>
          <w:rFonts w:ascii="Times New Roman" w:eastAsiaTheme="minorHAnsi" w:hAnsi="Times New Roman"/>
          <w:sz w:val="24"/>
          <w:szCs w:val="24"/>
        </w:rPr>
      </w:pPr>
      <w:r w:rsidRPr="00B17AAF">
        <w:rPr>
          <w:rFonts w:ascii="Times New Roman" w:eastAsiaTheme="minorHAnsi" w:hAnsi="Times New Roman"/>
          <w:sz w:val="24"/>
          <w:szCs w:val="24"/>
        </w:rPr>
        <w:lastRenderedPageBreak/>
        <w:t>Приложение N 1</w:t>
      </w:r>
    </w:p>
    <w:p w:rsidR="00FB754D" w:rsidRPr="00B17AAF" w:rsidRDefault="00FB754D" w:rsidP="00752503">
      <w:pPr>
        <w:autoSpaceDE w:val="0"/>
        <w:autoSpaceDN w:val="0"/>
        <w:adjustRightInd w:val="0"/>
        <w:spacing w:after="0" w:line="240" w:lineRule="auto"/>
        <w:jc w:val="right"/>
        <w:rPr>
          <w:rFonts w:ascii="Times New Roman" w:eastAsiaTheme="minorHAnsi" w:hAnsi="Times New Roman"/>
          <w:sz w:val="24"/>
          <w:szCs w:val="24"/>
        </w:rPr>
      </w:pPr>
      <w:r w:rsidRPr="00B17AAF">
        <w:rPr>
          <w:rFonts w:ascii="Times New Roman" w:eastAsiaTheme="minorHAnsi" w:hAnsi="Times New Roman"/>
          <w:sz w:val="24"/>
          <w:szCs w:val="24"/>
        </w:rPr>
        <w:t>к Административному регламенту</w:t>
      </w:r>
    </w:p>
    <w:p w:rsidR="004B6908" w:rsidRDefault="004B6908"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по исполнению муниципальной функции по</w:t>
      </w:r>
    </w:p>
    <w:p w:rsidR="004B6908" w:rsidRDefault="004B6908"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 xml:space="preserve"> осуществлению муниципального контроля </w:t>
      </w:r>
    </w:p>
    <w:p w:rsidR="004B6908" w:rsidRDefault="004B6908"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 xml:space="preserve">"Контроль за сохранностью автомобильных дорог </w:t>
      </w:r>
    </w:p>
    <w:p w:rsidR="004B6908" w:rsidRDefault="004B6908"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 xml:space="preserve"> местного значения в границах городского </w:t>
      </w:r>
    </w:p>
    <w:p w:rsidR="00FB754D" w:rsidRPr="00B17AAF" w:rsidRDefault="004B6908"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поселения Безенчук"</w:t>
      </w:r>
    </w:p>
    <w:p w:rsidR="00FB754D" w:rsidRPr="00B17AAF" w:rsidRDefault="00FB754D" w:rsidP="00752503">
      <w:pPr>
        <w:autoSpaceDE w:val="0"/>
        <w:autoSpaceDN w:val="0"/>
        <w:adjustRightInd w:val="0"/>
        <w:spacing w:after="0" w:line="240" w:lineRule="auto"/>
        <w:rPr>
          <w:rFonts w:ascii="Times New Roman" w:eastAsiaTheme="minorHAnsi" w:hAnsi="Times New Roman"/>
          <w:sz w:val="24"/>
          <w:szCs w:val="24"/>
        </w:rPr>
      </w:pPr>
    </w:p>
    <w:p w:rsidR="00FB754D" w:rsidRPr="00B17AAF" w:rsidRDefault="00830BFC" w:rsidP="001A16A2">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Администрация</w:t>
      </w:r>
      <w:r w:rsidR="00FB754D" w:rsidRPr="00B17AAF">
        <w:rPr>
          <w:rFonts w:ascii="Times New Roman" w:eastAsiaTheme="minorHAnsi" w:hAnsi="Times New Roman"/>
          <w:sz w:val="20"/>
          <w:szCs w:val="20"/>
        </w:rPr>
        <w:t xml:space="preserve"> </w:t>
      </w:r>
      <w:r w:rsidRPr="00830BFC">
        <w:rPr>
          <w:rFonts w:ascii="Times New Roman" w:eastAsiaTheme="minorHAnsi" w:hAnsi="Times New Roman"/>
          <w:sz w:val="20"/>
          <w:szCs w:val="20"/>
        </w:rPr>
        <w:t>городского поселения Безенчук муниципального района Безенчукский Самарской области</w:t>
      </w:r>
    </w:p>
    <w:p w:rsidR="00FB754D" w:rsidRPr="00B17AAF" w:rsidRDefault="00830BFC" w:rsidP="001A16A2">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Нефтяников</w:t>
      </w:r>
      <w:r w:rsidR="00FB754D" w:rsidRPr="00B17AAF">
        <w:rPr>
          <w:rFonts w:ascii="Times New Roman" w:eastAsiaTheme="minorHAnsi" w:hAnsi="Times New Roman"/>
          <w:sz w:val="20"/>
          <w:szCs w:val="20"/>
        </w:rPr>
        <w:t xml:space="preserve"> ул., </w:t>
      </w:r>
      <w:r>
        <w:rPr>
          <w:rFonts w:ascii="Times New Roman" w:eastAsiaTheme="minorHAnsi" w:hAnsi="Times New Roman"/>
          <w:sz w:val="20"/>
          <w:szCs w:val="20"/>
        </w:rPr>
        <w:t>12</w:t>
      </w:r>
      <w:r w:rsidR="00FB754D" w:rsidRPr="00B17AAF">
        <w:rPr>
          <w:rFonts w:ascii="Times New Roman" w:eastAsiaTheme="minorHAnsi" w:hAnsi="Times New Roman"/>
          <w:sz w:val="20"/>
          <w:szCs w:val="20"/>
        </w:rPr>
        <w:t xml:space="preserve">, </w:t>
      </w:r>
      <w:r>
        <w:rPr>
          <w:rFonts w:ascii="Times New Roman" w:eastAsiaTheme="minorHAnsi" w:hAnsi="Times New Roman"/>
          <w:sz w:val="20"/>
          <w:szCs w:val="20"/>
        </w:rPr>
        <w:t>п.г.т. Безенчук</w:t>
      </w:r>
      <w:r w:rsidR="00FB754D" w:rsidRPr="00B17AAF">
        <w:rPr>
          <w:rFonts w:ascii="Times New Roman" w:eastAsiaTheme="minorHAnsi" w:hAnsi="Times New Roman"/>
          <w:sz w:val="20"/>
          <w:szCs w:val="20"/>
        </w:rPr>
        <w:t>,</w:t>
      </w:r>
      <w:r>
        <w:rPr>
          <w:rFonts w:ascii="Times New Roman" w:eastAsiaTheme="minorHAnsi" w:hAnsi="Times New Roman"/>
          <w:sz w:val="20"/>
          <w:szCs w:val="20"/>
        </w:rPr>
        <w:t xml:space="preserve"> Самарская область,</w:t>
      </w:r>
      <w:r w:rsidR="00FB754D" w:rsidRPr="00B17AAF">
        <w:rPr>
          <w:rFonts w:ascii="Times New Roman" w:eastAsiaTheme="minorHAnsi" w:hAnsi="Times New Roman"/>
          <w:sz w:val="20"/>
          <w:szCs w:val="20"/>
        </w:rPr>
        <w:t xml:space="preserve"> Россия, 44</w:t>
      </w:r>
      <w:r>
        <w:rPr>
          <w:rFonts w:ascii="Times New Roman" w:eastAsiaTheme="minorHAnsi" w:hAnsi="Times New Roman"/>
          <w:sz w:val="20"/>
          <w:szCs w:val="20"/>
        </w:rPr>
        <w:t>6250</w:t>
      </w:r>
    </w:p>
    <w:p w:rsidR="00FB754D" w:rsidRPr="00B17AAF" w:rsidRDefault="00FB754D" w:rsidP="001A16A2">
      <w:pPr>
        <w:autoSpaceDE w:val="0"/>
        <w:autoSpaceDN w:val="0"/>
        <w:adjustRightInd w:val="0"/>
        <w:spacing w:after="0" w:line="240" w:lineRule="auto"/>
        <w:jc w:val="center"/>
        <w:rPr>
          <w:rFonts w:ascii="Times New Roman" w:eastAsiaTheme="minorHAnsi" w:hAnsi="Times New Roman"/>
          <w:sz w:val="20"/>
          <w:szCs w:val="20"/>
        </w:rPr>
      </w:pPr>
      <w:r w:rsidRPr="00B17AAF">
        <w:rPr>
          <w:rFonts w:ascii="Times New Roman" w:eastAsiaTheme="minorHAnsi" w:hAnsi="Times New Roman"/>
          <w:sz w:val="20"/>
          <w:szCs w:val="20"/>
        </w:rPr>
        <w:t>Тел.:</w:t>
      </w:r>
      <w:r w:rsidR="00564E75">
        <w:rPr>
          <w:rFonts w:ascii="Times New Roman" w:eastAsiaTheme="minorHAnsi" w:hAnsi="Times New Roman"/>
          <w:sz w:val="20"/>
          <w:szCs w:val="20"/>
        </w:rPr>
        <w:t>8</w:t>
      </w:r>
      <w:r w:rsidRPr="00B17AAF">
        <w:rPr>
          <w:rFonts w:ascii="Times New Roman" w:eastAsiaTheme="minorHAnsi" w:hAnsi="Times New Roman"/>
          <w:sz w:val="20"/>
          <w:szCs w:val="20"/>
        </w:rPr>
        <w:t xml:space="preserve"> (846) </w:t>
      </w:r>
      <w:r w:rsidR="00564E75">
        <w:rPr>
          <w:rFonts w:ascii="Times New Roman" w:eastAsiaTheme="minorHAnsi" w:hAnsi="Times New Roman"/>
          <w:sz w:val="20"/>
          <w:szCs w:val="20"/>
        </w:rPr>
        <w:t>76 2 14 51</w:t>
      </w:r>
      <w:r w:rsidRPr="00B17AAF">
        <w:rPr>
          <w:rFonts w:ascii="Times New Roman" w:eastAsiaTheme="minorHAnsi" w:hAnsi="Times New Roman"/>
          <w:sz w:val="20"/>
          <w:szCs w:val="20"/>
        </w:rPr>
        <w:t xml:space="preserve">; факс: </w:t>
      </w:r>
      <w:r w:rsidR="00564E75">
        <w:rPr>
          <w:rFonts w:ascii="Times New Roman" w:eastAsiaTheme="minorHAnsi" w:hAnsi="Times New Roman"/>
          <w:sz w:val="20"/>
          <w:szCs w:val="20"/>
        </w:rPr>
        <w:t>8</w:t>
      </w:r>
      <w:r w:rsidR="00564E75" w:rsidRPr="00B17AAF">
        <w:rPr>
          <w:rFonts w:ascii="Times New Roman" w:eastAsiaTheme="minorHAnsi" w:hAnsi="Times New Roman"/>
          <w:sz w:val="20"/>
          <w:szCs w:val="20"/>
        </w:rPr>
        <w:t xml:space="preserve"> (846) </w:t>
      </w:r>
      <w:r w:rsidR="00564E75">
        <w:rPr>
          <w:rFonts w:ascii="Times New Roman" w:eastAsiaTheme="minorHAnsi" w:hAnsi="Times New Roman"/>
          <w:sz w:val="20"/>
          <w:szCs w:val="20"/>
        </w:rPr>
        <w:t>76 2 14 51</w:t>
      </w:r>
      <w:r w:rsidRPr="00B17AAF">
        <w:rPr>
          <w:rFonts w:ascii="Times New Roman" w:eastAsiaTheme="minorHAnsi" w:hAnsi="Times New Roman"/>
          <w:sz w:val="20"/>
          <w:szCs w:val="20"/>
        </w:rPr>
        <w:t>;</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bookmarkStart w:id="15" w:name="Par441"/>
      <w:bookmarkEnd w:id="15"/>
      <w:r w:rsidRPr="00B17AAF">
        <w:rPr>
          <w:rFonts w:ascii="Times New Roman" w:eastAsiaTheme="minorHAnsi" w:hAnsi="Times New Roman"/>
          <w:sz w:val="20"/>
          <w:szCs w:val="20"/>
        </w:rPr>
        <w:t xml:space="preserve">                               ПРЕДПИСАНИЕ N</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об устранении выявленных нарушений</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"_" ________ 20__ г</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На основании Акта проверки  (плановой/внеплановой,  документарной/выездной)</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от "__" ________ 20__ г. N ___, я, 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(Ф.И.О., должность уполномоченного на проведение муниципального контроля</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за обеспечением сохранности автомобильных дорог)</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с  целью  устранения  нарушений,  выявленных в ходе проведения проверки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(плановой/внеплановой, документарной/выездной)</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(краткая характеристика, местоположение (географическая привязка)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проведенного осмотра территории (объекта), дата)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ПРЕДПИСЫВАЮ:</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(наименование юридического лица, индивидуального предпринимателя,</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юридический адрес, Ф.И.О. физического лица)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4"/>
          <w:szCs w:val="24"/>
        </w:rPr>
      </w:pP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2551"/>
        <w:gridCol w:w="2835"/>
        <w:gridCol w:w="3544"/>
      </w:tblGrid>
      <w:tr w:rsidR="00FB754D" w:rsidRPr="009C38DF" w:rsidTr="007975ED">
        <w:tc>
          <w:tcPr>
            <w:tcW w:w="851"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N п/п</w:t>
            </w:r>
          </w:p>
        </w:tc>
        <w:tc>
          <w:tcPr>
            <w:tcW w:w="2551"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Содержание предписания</w:t>
            </w:r>
          </w:p>
        </w:tc>
        <w:tc>
          <w:tcPr>
            <w:tcW w:w="2835"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Срок исполнения предписания</w:t>
            </w:r>
          </w:p>
        </w:tc>
        <w:tc>
          <w:tcPr>
            <w:tcW w:w="3544"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Основание вынесения предписания</w:t>
            </w:r>
          </w:p>
        </w:tc>
      </w:tr>
      <w:tr w:rsidR="00FB754D" w:rsidRPr="009C38DF" w:rsidTr="007975ED">
        <w:tc>
          <w:tcPr>
            <w:tcW w:w="851"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2</w:t>
            </w:r>
          </w:p>
        </w:tc>
        <w:tc>
          <w:tcPr>
            <w:tcW w:w="2835"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3</w:t>
            </w:r>
          </w:p>
        </w:tc>
        <w:tc>
          <w:tcPr>
            <w:tcW w:w="3544"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jc w:val="center"/>
              <w:rPr>
                <w:rFonts w:ascii="Times New Roman" w:eastAsiaTheme="minorHAnsi" w:hAnsi="Times New Roman"/>
                <w:sz w:val="20"/>
                <w:szCs w:val="20"/>
              </w:rPr>
            </w:pPr>
            <w:r w:rsidRPr="009C38DF">
              <w:rPr>
                <w:rFonts w:ascii="Times New Roman" w:eastAsiaTheme="minorHAnsi" w:hAnsi="Times New Roman"/>
                <w:sz w:val="20"/>
                <w:szCs w:val="20"/>
              </w:rPr>
              <w:t>4</w:t>
            </w:r>
          </w:p>
        </w:tc>
      </w:tr>
      <w:tr w:rsidR="00FB754D" w:rsidRPr="009C38DF" w:rsidTr="007975ED">
        <w:tc>
          <w:tcPr>
            <w:tcW w:w="851"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rPr>
                <w:rFonts w:ascii="Times New Roman" w:eastAsiaTheme="minorHAnsi"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rPr>
                <w:rFonts w:ascii="Times New Roman" w:eastAsiaTheme="minorHAnsi"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rPr>
                <w:rFonts w:ascii="Times New Roman" w:eastAsiaTheme="minorHAnsi"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FB754D" w:rsidRPr="009C38DF" w:rsidRDefault="00FB754D" w:rsidP="00752503">
            <w:pPr>
              <w:autoSpaceDE w:val="0"/>
              <w:autoSpaceDN w:val="0"/>
              <w:adjustRightInd w:val="0"/>
              <w:spacing w:after="0" w:line="240" w:lineRule="auto"/>
              <w:rPr>
                <w:rFonts w:ascii="Times New Roman" w:eastAsiaTheme="minorHAnsi" w:hAnsi="Times New Roman"/>
                <w:sz w:val="20"/>
                <w:szCs w:val="20"/>
              </w:rPr>
            </w:pPr>
          </w:p>
        </w:tc>
      </w:tr>
    </w:tbl>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4"/>
          <w:szCs w:val="24"/>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Информацию    об   исполнении   предписания   с   приложением   документов,</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подтверждающих устранение правонарушения, необходимо представить по адресу:</w:t>
      </w:r>
    </w:p>
    <w:p w:rsidR="00FB754D" w:rsidRPr="00B17AAF" w:rsidRDefault="00942A24" w:rsidP="00752503">
      <w:pPr>
        <w:autoSpaceDE w:val="0"/>
        <w:autoSpaceDN w:val="0"/>
        <w:adjustRightInd w:val="0"/>
        <w:spacing w:after="0" w:line="240" w:lineRule="auto"/>
        <w:jc w:val="both"/>
        <w:rPr>
          <w:rFonts w:ascii="Times New Roman" w:eastAsiaTheme="minorHAnsi" w:hAnsi="Times New Roman"/>
          <w:sz w:val="20"/>
          <w:szCs w:val="20"/>
        </w:rPr>
      </w:pPr>
      <w:r>
        <w:rPr>
          <w:rFonts w:ascii="Times New Roman" w:eastAsiaTheme="minorHAnsi" w:hAnsi="Times New Roman"/>
          <w:sz w:val="20"/>
          <w:szCs w:val="20"/>
        </w:rPr>
        <w:t>Самарская область, п.г.т. Безенчук, ул. Нефтяников, д. 12</w:t>
      </w:r>
    </w:p>
    <w:p w:rsidR="00FB754D"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Предписание         от         "__"    ________ 20__ г.          получил(а)</w:t>
      </w: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(должность, Ф.И.О., подпись)</w:t>
      </w: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0"/>
          <w:szCs w:val="20"/>
        </w:rPr>
      </w:pP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Предписание         от              "__" ________ 20__ г.          выдал(а)</w:t>
      </w: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   __________  _____________________</w:t>
      </w: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(должность лица, выдавшего </w:t>
      </w:r>
      <w:proofErr w:type="gramStart"/>
      <w:r w:rsidRPr="00B17AAF">
        <w:rPr>
          <w:rFonts w:ascii="Times New Roman" w:eastAsiaTheme="minorHAnsi" w:hAnsi="Times New Roman"/>
          <w:sz w:val="20"/>
          <w:szCs w:val="20"/>
        </w:rPr>
        <w:t xml:space="preserve">предписание)   </w:t>
      </w:r>
      <w:proofErr w:type="gramEnd"/>
      <w:r w:rsidRPr="00B17AAF">
        <w:rPr>
          <w:rFonts w:ascii="Times New Roman" w:eastAsiaTheme="minorHAnsi" w:hAnsi="Times New Roman"/>
          <w:sz w:val="20"/>
          <w:szCs w:val="20"/>
        </w:rPr>
        <w:t>(подпись)   (инициалы и фамилия)</w:t>
      </w:r>
    </w:p>
    <w:p w:rsidR="00CC736B" w:rsidRPr="00B17AAF" w:rsidRDefault="00CC736B" w:rsidP="00CC736B">
      <w:pPr>
        <w:autoSpaceDE w:val="0"/>
        <w:autoSpaceDN w:val="0"/>
        <w:adjustRightInd w:val="0"/>
        <w:spacing w:after="0" w:line="240" w:lineRule="auto"/>
        <w:jc w:val="both"/>
        <w:rPr>
          <w:rFonts w:ascii="Times New Roman" w:eastAsiaTheme="minorHAnsi" w:hAnsi="Times New Roman"/>
          <w:sz w:val="24"/>
          <w:szCs w:val="24"/>
        </w:rPr>
      </w:pPr>
    </w:p>
    <w:p w:rsidR="00CC736B" w:rsidRPr="00CC736B" w:rsidRDefault="00CC736B" w:rsidP="00CC736B">
      <w:pPr>
        <w:tabs>
          <w:tab w:val="left" w:pos="3270"/>
        </w:tabs>
        <w:rPr>
          <w:rFonts w:ascii="Times New Roman" w:eastAsiaTheme="minorHAnsi" w:hAnsi="Times New Roman"/>
          <w:sz w:val="20"/>
          <w:szCs w:val="20"/>
        </w:rPr>
        <w:sectPr w:rsidR="00CC736B" w:rsidRPr="00CC736B" w:rsidSect="009D35C6">
          <w:pgSz w:w="11905" w:h="16838"/>
          <w:pgMar w:top="567" w:right="566" w:bottom="709" w:left="1560" w:header="0" w:footer="0" w:gutter="0"/>
          <w:cols w:space="720"/>
          <w:noEndnote/>
          <w:docGrid w:linePitch="299"/>
        </w:sectPr>
      </w:pPr>
      <w:r>
        <w:rPr>
          <w:rFonts w:ascii="Times New Roman" w:eastAsiaTheme="minorHAnsi" w:hAnsi="Times New Roman"/>
          <w:sz w:val="20"/>
          <w:szCs w:val="20"/>
        </w:rPr>
        <w:tab/>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right"/>
        <w:outlineLvl w:val="0"/>
        <w:rPr>
          <w:rFonts w:ascii="Times New Roman" w:eastAsiaTheme="minorHAnsi" w:hAnsi="Times New Roman"/>
          <w:sz w:val="24"/>
          <w:szCs w:val="24"/>
        </w:rPr>
      </w:pPr>
      <w:r w:rsidRPr="00B17AAF">
        <w:rPr>
          <w:rFonts w:ascii="Times New Roman" w:eastAsiaTheme="minorHAnsi" w:hAnsi="Times New Roman"/>
          <w:sz w:val="24"/>
          <w:szCs w:val="24"/>
        </w:rPr>
        <w:t>Приложение N 2</w:t>
      </w:r>
    </w:p>
    <w:p w:rsidR="00612D4C" w:rsidRPr="00B17AAF" w:rsidRDefault="00612D4C" w:rsidP="00752503">
      <w:pPr>
        <w:autoSpaceDE w:val="0"/>
        <w:autoSpaceDN w:val="0"/>
        <w:adjustRightInd w:val="0"/>
        <w:spacing w:after="0" w:line="240" w:lineRule="auto"/>
        <w:jc w:val="right"/>
        <w:rPr>
          <w:rFonts w:ascii="Times New Roman" w:eastAsiaTheme="minorHAnsi" w:hAnsi="Times New Roman"/>
          <w:sz w:val="24"/>
          <w:szCs w:val="24"/>
        </w:rPr>
      </w:pPr>
      <w:r w:rsidRPr="00B17AAF">
        <w:rPr>
          <w:rFonts w:ascii="Times New Roman" w:eastAsiaTheme="minorHAnsi" w:hAnsi="Times New Roman"/>
          <w:sz w:val="24"/>
          <w:szCs w:val="24"/>
        </w:rPr>
        <w:t>к Административному регламенту</w:t>
      </w:r>
    </w:p>
    <w:p w:rsidR="00612D4C" w:rsidRDefault="00612D4C"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по исполнению муниципальной функции по</w:t>
      </w:r>
    </w:p>
    <w:p w:rsidR="00612D4C" w:rsidRDefault="00612D4C"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 xml:space="preserve"> осуществлению муниципального контроля </w:t>
      </w:r>
    </w:p>
    <w:p w:rsidR="00612D4C" w:rsidRDefault="00612D4C"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 xml:space="preserve">"Контроль за сохранностью автомобильных дорог </w:t>
      </w:r>
    </w:p>
    <w:p w:rsidR="00612D4C" w:rsidRDefault="00612D4C"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 xml:space="preserve"> местного значения в границах городского </w:t>
      </w:r>
    </w:p>
    <w:p w:rsidR="00612D4C" w:rsidRPr="00B17AAF" w:rsidRDefault="00612D4C" w:rsidP="00752503">
      <w:pPr>
        <w:autoSpaceDE w:val="0"/>
        <w:autoSpaceDN w:val="0"/>
        <w:adjustRightInd w:val="0"/>
        <w:spacing w:after="0" w:line="240" w:lineRule="auto"/>
        <w:jc w:val="right"/>
        <w:rPr>
          <w:rFonts w:ascii="Times New Roman" w:eastAsiaTheme="minorHAnsi" w:hAnsi="Times New Roman"/>
          <w:sz w:val="24"/>
          <w:szCs w:val="24"/>
        </w:rPr>
      </w:pPr>
      <w:r w:rsidRPr="004B6908">
        <w:rPr>
          <w:rFonts w:ascii="Times New Roman" w:eastAsiaTheme="minorHAnsi" w:hAnsi="Times New Roman"/>
          <w:sz w:val="24"/>
          <w:szCs w:val="24"/>
        </w:rPr>
        <w:t>поселения Безенчук"</w:t>
      </w:r>
    </w:p>
    <w:p w:rsidR="00FB754D" w:rsidRPr="00B17AAF" w:rsidRDefault="00FB754D" w:rsidP="00752503">
      <w:pPr>
        <w:autoSpaceDE w:val="0"/>
        <w:autoSpaceDN w:val="0"/>
        <w:adjustRightInd w:val="0"/>
        <w:spacing w:after="0" w:line="240" w:lineRule="auto"/>
        <w:jc w:val="right"/>
        <w:rPr>
          <w:rFonts w:ascii="Times New Roman" w:eastAsiaTheme="minorHAnsi" w:hAnsi="Times New Roman"/>
          <w:sz w:val="24"/>
          <w:szCs w:val="24"/>
        </w:rPr>
      </w:pPr>
    </w:p>
    <w:p w:rsidR="00FB754D" w:rsidRPr="00B17AAF" w:rsidRDefault="00FB754D" w:rsidP="00752503">
      <w:pPr>
        <w:autoSpaceDE w:val="0"/>
        <w:autoSpaceDN w:val="0"/>
        <w:adjustRightInd w:val="0"/>
        <w:spacing w:after="0" w:line="240" w:lineRule="auto"/>
        <w:rPr>
          <w:rFonts w:ascii="Times New Roman" w:eastAsiaTheme="minorHAnsi" w:hAnsi="Times New Roman"/>
          <w:sz w:val="24"/>
          <w:szCs w:val="24"/>
        </w:rPr>
      </w:pPr>
    </w:p>
    <w:p w:rsidR="00564E75" w:rsidRPr="00B17AAF" w:rsidRDefault="00564E75" w:rsidP="00564E75">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Администрация</w:t>
      </w:r>
      <w:r w:rsidRPr="00B17AAF">
        <w:rPr>
          <w:rFonts w:ascii="Times New Roman" w:eastAsiaTheme="minorHAnsi" w:hAnsi="Times New Roman"/>
          <w:sz w:val="20"/>
          <w:szCs w:val="20"/>
        </w:rPr>
        <w:t xml:space="preserve"> </w:t>
      </w:r>
      <w:r w:rsidRPr="00830BFC">
        <w:rPr>
          <w:rFonts w:ascii="Times New Roman" w:eastAsiaTheme="minorHAnsi" w:hAnsi="Times New Roman"/>
          <w:sz w:val="20"/>
          <w:szCs w:val="20"/>
        </w:rPr>
        <w:t xml:space="preserve">городского поселения Безенчук муниципального района </w:t>
      </w:r>
      <w:proofErr w:type="spellStart"/>
      <w:r w:rsidRPr="00830BFC">
        <w:rPr>
          <w:rFonts w:ascii="Times New Roman" w:eastAsiaTheme="minorHAnsi" w:hAnsi="Times New Roman"/>
          <w:sz w:val="20"/>
          <w:szCs w:val="20"/>
        </w:rPr>
        <w:t>Безенчукский</w:t>
      </w:r>
      <w:proofErr w:type="spellEnd"/>
      <w:r w:rsidRPr="00830BFC">
        <w:rPr>
          <w:rFonts w:ascii="Times New Roman" w:eastAsiaTheme="minorHAnsi" w:hAnsi="Times New Roman"/>
          <w:sz w:val="20"/>
          <w:szCs w:val="20"/>
        </w:rPr>
        <w:t xml:space="preserve"> Самарской области</w:t>
      </w:r>
    </w:p>
    <w:p w:rsidR="00564E75" w:rsidRPr="00B17AAF" w:rsidRDefault="00564E75" w:rsidP="00564E75">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Нефтяников</w:t>
      </w:r>
      <w:r w:rsidRPr="00B17AAF">
        <w:rPr>
          <w:rFonts w:ascii="Times New Roman" w:eastAsiaTheme="minorHAnsi" w:hAnsi="Times New Roman"/>
          <w:sz w:val="20"/>
          <w:szCs w:val="20"/>
        </w:rPr>
        <w:t xml:space="preserve"> ул., </w:t>
      </w:r>
      <w:r>
        <w:rPr>
          <w:rFonts w:ascii="Times New Roman" w:eastAsiaTheme="minorHAnsi" w:hAnsi="Times New Roman"/>
          <w:sz w:val="20"/>
          <w:szCs w:val="20"/>
        </w:rPr>
        <w:t>12</w:t>
      </w:r>
      <w:r w:rsidRPr="00B17AAF">
        <w:rPr>
          <w:rFonts w:ascii="Times New Roman" w:eastAsiaTheme="minorHAnsi" w:hAnsi="Times New Roman"/>
          <w:sz w:val="20"/>
          <w:szCs w:val="20"/>
        </w:rPr>
        <w:t xml:space="preserve">, </w:t>
      </w:r>
      <w:proofErr w:type="spellStart"/>
      <w:r>
        <w:rPr>
          <w:rFonts w:ascii="Times New Roman" w:eastAsiaTheme="minorHAnsi" w:hAnsi="Times New Roman"/>
          <w:sz w:val="20"/>
          <w:szCs w:val="20"/>
        </w:rPr>
        <w:t>п.г.т</w:t>
      </w:r>
      <w:proofErr w:type="spellEnd"/>
      <w:r>
        <w:rPr>
          <w:rFonts w:ascii="Times New Roman" w:eastAsiaTheme="minorHAnsi" w:hAnsi="Times New Roman"/>
          <w:sz w:val="20"/>
          <w:szCs w:val="20"/>
        </w:rPr>
        <w:t>. Безенчук</w:t>
      </w:r>
      <w:r w:rsidRPr="00B17AAF">
        <w:rPr>
          <w:rFonts w:ascii="Times New Roman" w:eastAsiaTheme="minorHAnsi" w:hAnsi="Times New Roman"/>
          <w:sz w:val="20"/>
          <w:szCs w:val="20"/>
        </w:rPr>
        <w:t>,</w:t>
      </w:r>
      <w:r>
        <w:rPr>
          <w:rFonts w:ascii="Times New Roman" w:eastAsiaTheme="minorHAnsi" w:hAnsi="Times New Roman"/>
          <w:sz w:val="20"/>
          <w:szCs w:val="20"/>
        </w:rPr>
        <w:t xml:space="preserve"> Самарская область,</w:t>
      </w:r>
      <w:r w:rsidRPr="00B17AAF">
        <w:rPr>
          <w:rFonts w:ascii="Times New Roman" w:eastAsiaTheme="minorHAnsi" w:hAnsi="Times New Roman"/>
          <w:sz w:val="20"/>
          <w:szCs w:val="20"/>
        </w:rPr>
        <w:t xml:space="preserve"> Россия, 44</w:t>
      </w:r>
      <w:r>
        <w:rPr>
          <w:rFonts w:ascii="Times New Roman" w:eastAsiaTheme="minorHAnsi" w:hAnsi="Times New Roman"/>
          <w:sz w:val="20"/>
          <w:szCs w:val="20"/>
        </w:rPr>
        <w:t>6250</w:t>
      </w:r>
    </w:p>
    <w:p w:rsidR="00564E75" w:rsidRPr="00B17AAF" w:rsidRDefault="00564E75" w:rsidP="00564E75">
      <w:pPr>
        <w:autoSpaceDE w:val="0"/>
        <w:autoSpaceDN w:val="0"/>
        <w:adjustRightInd w:val="0"/>
        <w:spacing w:after="0" w:line="240" w:lineRule="auto"/>
        <w:jc w:val="center"/>
        <w:rPr>
          <w:rFonts w:ascii="Times New Roman" w:eastAsiaTheme="minorHAnsi" w:hAnsi="Times New Roman"/>
          <w:sz w:val="20"/>
          <w:szCs w:val="20"/>
        </w:rPr>
      </w:pPr>
      <w:r w:rsidRPr="00B17AAF">
        <w:rPr>
          <w:rFonts w:ascii="Times New Roman" w:eastAsiaTheme="minorHAnsi" w:hAnsi="Times New Roman"/>
          <w:sz w:val="20"/>
          <w:szCs w:val="20"/>
        </w:rPr>
        <w:t>Тел.:</w:t>
      </w:r>
      <w:r>
        <w:rPr>
          <w:rFonts w:ascii="Times New Roman" w:eastAsiaTheme="minorHAnsi" w:hAnsi="Times New Roman"/>
          <w:sz w:val="20"/>
          <w:szCs w:val="20"/>
        </w:rPr>
        <w:t>8</w:t>
      </w:r>
      <w:r w:rsidRPr="00B17AAF">
        <w:rPr>
          <w:rFonts w:ascii="Times New Roman" w:eastAsiaTheme="minorHAnsi" w:hAnsi="Times New Roman"/>
          <w:sz w:val="20"/>
          <w:szCs w:val="20"/>
        </w:rPr>
        <w:t xml:space="preserve"> (846) </w:t>
      </w:r>
      <w:r>
        <w:rPr>
          <w:rFonts w:ascii="Times New Roman" w:eastAsiaTheme="minorHAnsi" w:hAnsi="Times New Roman"/>
          <w:sz w:val="20"/>
          <w:szCs w:val="20"/>
        </w:rPr>
        <w:t>76 2 14 51</w:t>
      </w:r>
      <w:r w:rsidRPr="00B17AAF">
        <w:rPr>
          <w:rFonts w:ascii="Times New Roman" w:eastAsiaTheme="minorHAnsi" w:hAnsi="Times New Roman"/>
          <w:sz w:val="20"/>
          <w:szCs w:val="20"/>
        </w:rPr>
        <w:t xml:space="preserve">; факс: </w:t>
      </w:r>
      <w:r>
        <w:rPr>
          <w:rFonts w:ascii="Times New Roman" w:eastAsiaTheme="minorHAnsi" w:hAnsi="Times New Roman"/>
          <w:sz w:val="20"/>
          <w:szCs w:val="20"/>
        </w:rPr>
        <w:t>8</w:t>
      </w:r>
      <w:r w:rsidRPr="00B17AAF">
        <w:rPr>
          <w:rFonts w:ascii="Times New Roman" w:eastAsiaTheme="minorHAnsi" w:hAnsi="Times New Roman"/>
          <w:sz w:val="20"/>
          <w:szCs w:val="20"/>
        </w:rPr>
        <w:t xml:space="preserve"> (846) </w:t>
      </w:r>
      <w:r>
        <w:rPr>
          <w:rFonts w:ascii="Times New Roman" w:eastAsiaTheme="minorHAnsi" w:hAnsi="Times New Roman"/>
          <w:sz w:val="20"/>
          <w:szCs w:val="20"/>
        </w:rPr>
        <w:t>76 2 14 51</w:t>
      </w:r>
      <w:r w:rsidRPr="00B17AAF">
        <w:rPr>
          <w:rFonts w:ascii="Times New Roman" w:eastAsiaTheme="minorHAnsi" w:hAnsi="Times New Roman"/>
          <w:sz w:val="20"/>
          <w:szCs w:val="20"/>
        </w:rPr>
        <w:t>;</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w:t>
      </w:r>
      <w:bookmarkStart w:id="16" w:name="Par517"/>
      <w:bookmarkEnd w:id="16"/>
      <w:r w:rsidRPr="00B17AAF">
        <w:rPr>
          <w:rFonts w:ascii="Times New Roman" w:eastAsiaTheme="minorHAnsi" w:hAnsi="Times New Roman"/>
          <w:sz w:val="20"/>
          <w:szCs w:val="20"/>
        </w:rPr>
        <w:t xml:space="preserve">                                 ПРОТОКОЛ</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об административном правонарушении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"__" _______________ 20___ г. 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(дата составления протокола)  (место составления протокола)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(должность, фамилия, имя, отчество должностного лица, составившего</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протокол)</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в присутствии свидетелей:</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1. 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(фамилия, инициалы, адрес места жительства)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Документ, удостоверяющий личность__________________________________________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(название, серия, N, когда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и кем выдан)</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2. 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(фамилия, инициалы, адрес места жительства)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Документ, удостоверяющий личность 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(название, серия, N, когда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и кем выдан)</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которым  разъяснены  права  и  обязанности,  предусмотренные  </w:t>
      </w:r>
      <w:hyperlink r:id="rId38" w:history="1">
        <w:r w:rsidRPr="00B17AAF">
          <w:rPr>
            <w:rFonts w:ascii="Times New Roman" w:eastAsiaTheme="minorHAnsi" w:hAnsi="Times New Roman"/>
            <w:sz w:val="20"/>
            <w:szCs w:val="20"/>
          </w:rPr>
          <w:t>ст. 25.6</w:t>
        </w:r>
      </w:hyperlink>
      <w:r w:rsidRPr="00B17AAF">
        <w:rPr>
          <w:rFonts w:ascii="Times New Roman" w:eastAsiaTheme="minorHAnsi" w:hAnsi="Times New Roman"/>
          <w:sz w:val="20"/>
          <w:szCs w:val="20"/>
        </w:rPr>
        <w:t xml:space="preserve"> КоАП</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РФ 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(фамилия, инициалы, подпись, дата)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составил настоящий протокол о том, 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(место, время и событие административного</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правонарушения, статьи (пункты) нарушенных нормативных актов,</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каждое нарушение излагается по пунктам 1, 2, 3... и т.д.)</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(Ф.И.О. или наименование лица, в отношении которого составлен протокол)</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что является административным правонарушением, ответственность за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которое предусмотрена 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(ссылка на нормативный правовой акт, N статьи, статей)</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Сведения  о  лице,  в  отношении  которого  составлен  протокол о нарушении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действующего    законодательства    в   области   обеспечения   сохранности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roofErr w:type="gramStart"/>
      <w:r w:rsidRPr="00B17AAF">
        <w:rPr>
          <w:rFonts w:ascii="Times New Roman" w:eastAsiaTheme="minorHAnsi" w:hAnsi="Times New Roman"/>
          <w:sz w:val="20"/>
          <w:szCs w:val="20"/>
        </w:rPr>
        <w:t>автомобильных  дорог</w:t>
      </w:r>
      <w:proofErr w:type="gramEnd"/>
      <w:r w:rsidRPr="00B17AAF">
        <w:rPr>
          <w:rFonts w:ascii="Times New Roman" w:eastAsiaTheme="minorHAnsi" w:hAnsi="Times New Roman"/>
          <w:sz w:val="20"/>
          <w:szCs w:val="20"/>
        </w:rPr>
        <w:t xml:space="preserve">  (индивидуальном  предпринимателе,  должностном  лице,</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физическом лице):</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Фамилия 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Имя _____________________________ Отчество 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Место работы, должность 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(для индивидуальных предпринимателей - N и дата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выдачи свидетельства о государственной регистрации)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lastRenderedPageBreak/>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Дата рождения ______________________   Место рождения______________________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(число, месяц, год)</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Документ, удостоверяющий личность 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(название, серия, N, когда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и кем выдан)</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Указанные сведения подтверждаю 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(подпись лица, в отношении которого составлен протокол)</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Сведения  о  лице,  в  отношении  которого  составлен  протокол о нарушении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действующего    законодательства    в   области   обеспечения   сохранности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автомобильных дорог (юридическом лице</w:t>
      </w:r>
      <w:proofErr w:type="gramStart"/>
      <w:r w:rsidRPr="00B17AAF">
        <w:rPr>
          <w:rFonts w:ascii="Times New Roman" w:eastAsiaTheme="minorHAnsi" w:hAnsi="Times New Roman"/>
          <w:sz w:val="20"/>
          <w:szCs w:val="20"/>
        </w:rPr>
        <w:t>):_</w:t>
      </w:r>
      <w:proofErr w:type="gramEnd"/>
      <w:r w:rsidRPr="00B17AAF">
        <w:rPr>
          <w:rFonts w:ascii="Times New Roman" w:eastAsiaTheme="minorHAnsi" w:hAnsi="Times New Roman"/>
          <w:sz w:val="20"/>
          <w:szCs w:val="20"/>
        </w:rPr>
        <w:t>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(полное наименование, юридический и фактический адрес, ИНН,</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банковские реквизиты)</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(должность, фамилия, инициалы руководителя, телефон, документ,</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подтверждающий полномочия законного представителя)</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Положения  </w:t>
      </w:r>
      <w:hyperlink r:id="rId39" w:history="1">
        <w:r w:rsidRPr="00B17AAF">
          <w:rPr>
            <w:rFonts w:ascii="Times New Roman" w:eastAsiaTheme="minorHAnsi" w:hAnsi="Times New Roman"/>
            <w:sz w:val="20"/>
            <w:szCs w:val="20"/>
          </w:rPr>
          <w:t>ст.  25.1</w:t>
        </w:r>
      </w:hyperlink>
      <w:r w:rsidRPr="00B17AAF">
        <w:rPr>
          <w:rFonts w:ascii="Times New Roman" w:eastAsiaTheme="minorHAnsi" w:hAnsi="Times New Roman"/>
          <w:sz w:val="20"/>
          <w:szCs w:val="20"/>
        </w:rPr>
        <w:t xml:space="preserve">  Кодекса  Российской Федерации об административных</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roofErr w:type="gramStart"/>
      <w:r w:rsidRPr="00B17AAF">
        <w:rPr>
          <w:rFonts w:ascii="Times New Roman" w:eastAsiaTheme="minorHAnsi" w:hAnsi="Times New Roman"/>
          <w:sz w:val="20"/>
          <w:szCs w:val="20"/>
        </w:rPr>
        <w:t>правонарушениях  о</w:t>
      </w:r>
      <w:proofErr w:type="gramEnd"/>
      <w:r w:rsidRPr="00B17AAF">
        <w:rPr>
          <w:rFonts w:ascii="Times New Roman" w:eastAsiaTheme="minorHAnsi" w:hAnsi="Times New Roman"/>
          <w:sz w:val="20"/>
          <w:szCs w:val="20"/>
        </w:rPr>
        <w:t xml:space="preserve">  праве  знакомиться  со  всеми  материалами дела, давать</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объяснения,  представлять  доказательства,  заявлять  ходатайства и отводы,</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пользоваться  юридической  помощью защитника, а также иными процессуальными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правами  в соответствии с </w:t>
      </w:r>
      <w:hyperlink r:id="rId40" w:history="1">
        <w:r w:rsidRPr="00B17AAF">
          <w:rPr>
            <w:rFonts w:ascii="Times New Roman" w:eastAsiaTheme="minorHAnsi" w:hAnsi="Times New Roman"/>
            <w:sz w:val="20"/>
            <w:szCs w:val="20"/>
          </w:rPr>
          <w:t>Кодексом</w:t>
        </w:r>
      </w:hyperlink>
      <w:r w:rsidRPr="00B17AAF">
        <w:rPr>
          <w:rFonts w:ascii="Times New Roman" w:eastAsiaTheme="minorHAnsi" w:hAnsi="Times New Roman"/>
          <w:sz w:val="20"/>
          <w:szCs w:val="20"/>
        </w:rPr>
        <w:t xml:space="preserve"> Российской Федерации об административных</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правонарушениях,  и  положения  </w:t>
      </w:r>
      <w:hyperlink r:id="rId41" w:history="1">
        <w:r w:rsidRPr="00B17AAF">
          <w:rPr>
            <w:rFonts w:ascii="Times New Roman" w:eastAsiaTheme="minorHAnsi" w:hAnsi="Times New Roman"/>
            <w:sz w:val="20"/>
            <w:szCs w:val="20"/>
          </w:rPr>
          <w:t>ст.  51</w:t>
        </w:r>
      </w:hyperlink>
      <w:r w:rsidRPr="00B17AAF">
        <w:rPr>
          <w:rFonts w:ascii="Times New Roman" w:eastAsiaTheme="minorHAnsi" w:hAnsi="Times New Roman"/>
          <w:sz w:val="20"/>
          <w:szCs w:val="20"/>
        </w:rPr>
        <w:t xml:space="preserve">  Конституции  Российской Федерации,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roofErr w:type="gramStart"/>
      <w:r w:rsidRPr="00B17AAF">
        <w:rPr>
          <w:rFonts w:ascii="Times New Roman" w:eastAsiaTheme="minorHAnsi" w:hAnsi="Times New Roman"/>
          <w:sz w:val="20"/>
          <w:szCs w:val="20"/>
        </w:rPr>
        <w:t>согласно  которой</w:t>
      </w:r>
      <w:proofErr w:type="gramEnd"/>
      <w:r w:rsidRPr="00B17AAF">
        <w:rPr>
          <w:rFonts w:ascii="Times New Roman" w:eastAsiaTheme="minorHAnsi" w:hAnsi="Times New Roman"/>
          <w:sz w:val="20"/>
          <w:szCs w:val="20"/>
        </w:rPr>
        <w:t xml:space="preserve">  никто  не  обязан  свидетельствовать против себя самого,</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своего    супруга    или    близких   </w:t>
      </w:r>
      <w:proofErr w:type="gramStart"/>
      <w:r w:rsidRPr="00B17AAF">
        <w:rPr>
          <w:rFonts w:ascii="Times New Roman" w:eastAsiaTheme="minorHAnsi" w:hAnsi="Times New Roman"/>
          <w:sz w:val="20"/>
          <w:szCs w:val="20"/>
        </w:rPr>
        <w:t xml:space="preserve">родственников,   </w:t>
      </w:r>
      <w:proofErr w:type="gramEnd"/>
      <w:r w:rsidRPr="00B17AAF">
        <w:rPr>
          <w:rFonts w:ascii="Times New Roman" w:eastAsiaTheme="minorHAnsi" w:hAnsi="Times New Roman"/>
          <w:sz w:val="20"/>
          <w:szCs w:val="20"/>
        </w:rPr>
        <w:t>мне   разъяснены   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понятны 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w:t>
      </w:r>
      <w:proofErr w:type="gramStart"/>
      <w:r w:rsidRPr="00B17AAF">
        <w:rPr>
          <w:rFonts w:ascii="Times New Roman" w:eastAsiaTheme="minorHAnsi" w:hAnsi="Times New Roman"/>
          <w:sz w:val="20"/>
          <w:szCs w:val="20"/>
        </w:rPr>
        <w:t>фамилия,  инициалы</w:t>
      </w:r>
      <w:proofErr w:type="gramEnd"/>
      <w:r w:rsidRPr="00B17AAF">
        <w:rPr>
          <w:rFonts w:ascii="Times New Roman" w:eastAsiaTheme="minorHAnsi" w:hAnsi="Times New Roman"/>
          <w:sz w:val="20"/>
          <w:szCs w:val="20"/>
        </w:rPr>
        <w:t>,  подпись  лица,  в  отношении  которого  составлен</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протокол о нарушении действующего законодательства в области обеспечения</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сохранности автомобильных дорог; для представителя - N и дата доверенности)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Объяснения  лица,  в  отношении  которого  составлен  протокол  о нарушении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действующего    законодательства    в   области   обеспечения   сохранности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автомобильных    дорог </w:t>
      </w:r>
      <w:proofErr w:type="gramStart"/>
      <w:r w:rsidRPr="00B17AAF">
        <w:rPr>
          <w:rFonts w:ascii="Times New Roman" w:eastAsiaTheme="minorHAnsi" w:hAnsi="Times New Roman"/>
          <w:sz w:val="20"/>
          <w:szCs w:val="20"/>
        </w:rPr>
        <w:t xml:space="preserve">   (</w:t>
      </w:r>
      <w:proofErr w:type="gramEnd"/>
      <w:r w:rsidRPr="00B17AAF">
        <w:rPr>
          <w:rFonts w:ascii="Times New Roman" w:eastAsiaTheme="minorHAnsi" w:hAnsi="Times New Roman"/>
          <w:sz w:val="20"/>
          <w:szCs w:val="20"/>
        </w:rPr>
        <w:t>законного   представителя   юридического   лица,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индивидуального предпринимателя) 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(фамилия, инициалы, подпись, дата, для представителя - N и дата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доверенности)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Замечания по протоколу 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Иные сведения 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(подпись должностного лица, составившего протокол, с указанием должности,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фамилии, инициалов и даты)</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(фамилия, инициалы, подпись индивидуального предпринимателя (законного</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представителя юридического лица), дата)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Протокол подписать отказался 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(делается отметка должностным лицом,</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lastRenderedPageBreak/>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составившим протокол, в случае отказа от подписи лица, в отношении которого</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составлен протокол о нарушении действующего законодательства в области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обеспечения сохранности автомобильных дорог)</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Подписи свидетелей:</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1.__________________________________   2. 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(фамилия, инициалы, подпись, дата)     (фамилия, инициалы, подпись, дата)</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К протоколу прилагаются следующие документы:</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1. 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2. 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3. 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4._____________________________________________________________________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5._____________________________________________________________________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Копию  протокола  о  нарушении   действующего  законодательства  в  области</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обеспечения сохранности автомобильных дорог получил 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(фамилия,</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___________________________________________________________________________</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инициалы, подпись)</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0"/>
          <w:szCs w:val="20"/>
        </w:rPr>
      </w:pPr>
      <w:r w:rsidRPr="00B17AAF">
        <w:rPr>
          <w:rFonts w:ascii="Times New Roman" w:eastAsiaTheme="minorHAnsi" w:hAnsi="Times New Roman"/>
          <w:sz w:val="20"/>
          <w:szCs w:val="20"/>
        </w:rPr>
        <w:t xml:space="preserve">    "____" ______________ 20__ г.</w:t>
      </w: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4"/>
          <w:szCs w:val="24"/>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4"/>
          <w:szCs w:val="24"/>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4"/>
          <w:szCs w:val="24"/>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4"/>
          <w:szCs w:val="24"/>
        </w:rPr>
      </w:pPr>
    </w:p>
    <w:p w:rsidR="00FB754D" w:rsidRPr="00B17AAF" w:rsidRDefault="00FB754D" w:rsidP="00752503">
      <w:pPr>
        <w:autoSpaceDE w:val="0"/>
        <w:autoSpaceDN w:val="0"/>
        <w:adjustRightInd w:val="0"/>
        <w:spacing w:after="0" w:line="240" w:lineRule="auto"/>
        <w:jc w:val="both"/>
        <w:rPr>
          <w:rFonts w:ascii="Times New Roman" w:eastAsiaTheme="minorHAnsi" w:hAnsi="Times New Roman"/>
          <w:sz w:val="24"/>
          <w:szCs w:val="24"/>
        </w:rPr>
      </w:pPr>
    </w:p>
    <w:p w:rsidR="00B17AAF" w:rsidRPr="00B17AAF" w:rsidRDefault="00B17AAF" w:rsidP="00752503">
      <w:pPr>
        <w:autoSpaceDE w:val="0"/>
        <w:autoSpaceDN w:val="0"/>
        <w:adjustRightInd w:val="0"/>
        <w:spacing w:after="0" w:line="240" w:lineRule="auto"/>
        <w:jc w:val="right"/>
        <w:outlineLvl w:val="0"/>
        <w:rPr>
          <w:rFonts w:ascii="Times New Roman" w:eastAsiaTheme="minorHAnsi" w:hAnsi="Times New Roman"/>
          <w:sz w:val="24"/>
          <w:szCs w:val="24"/>
        </w:rPr>
      </w:pPr>
    </w:p>
    <w:p w:rsidR="00B17AAF" w:rsidRPr="00B17AAF" w:rsidRDefault="00B17AAF" w:rsidP="00752503">
      <w:pPr>
        <w:autoSpaceDE w:val="0"/>
        <w:autoSpaceDN w:val="0"/>
        <w:adjustRightInd w:val="0"/>
        <w:spacing w:after="0" w:line="240" w:lineRule="auto"/>
        <w:jc w:val="right"/>
        <w:outlineLvl w:val="0"/>
        <w:rPr>
          <w:rFonts w:ascii="Times New Roman" w:eastAsiaTheme="minorHAnsi" w:hAnsi="Times New Roman"/>
          <w:sz w:val="24"/>
          <w:szCs w:val="24"/>
        </w:rPr>
      </w:pPr>
    </w:p>
    <w:p w:rsidR="00B17AAF" w:rsidRPr="00B17AAF" w:rsidRDefault="00B17AAF" w:rsidP="00752503">
      <w:pPr>
        <w:autoSpaceDE w:val="0"/>
        <w:autoSpaceDN w:val="0"/>
        <w:adjustRightInd w:val="0"/>
        <w:spacing w:after="0" w:line="240" w:lineRule="auto"/>
        <w:jc w:val="right"/>
        <w:outlineLvl w:val="0"/>
        <w:rPr>
          <w:rFonts w:ascii="Times New Roman" w:eastAsiaTheme="minorHAnsi" w:hAnsi="Times New Roman"/>
          <w:sz w:val="24"/>
          <w:szCs w:val="24"/>
        </w:rPr>
      </w:pPr>
    </w:p>
    <w:p w:rsidR="00B17AAF" w:rsidRPr="00B17AAF" w:rsidRDefault="00B17AAF" w:rsidP="00752503">
      <w:pPr>
        <w:autoSpaceDE w:val="0"/>
        <w:autoSpaceDN w:val="0"/>
        <w:adjustRightInd w:val="0"/>
        <w:spacing w:after="0" w:line="240" w:lineRule="auto"/>
        <w:jc w:val="right"/>
        <w:outlineLvl w:val="0"/>
        <w:rPr>
          <w:rFonts w:ascii="Times New Roman" w:eastAsiaTheme="minorHAnsi" w:hAnsi="Times New Roman"/>
          <w:sz w:val="24"/>
          <w:szCs w:val="24"/>
        </w:rPr>
      </w:pPr>
    </w:p>
    <w:p w:rsidR="00B17AAF" w:rsidRPr="00B17AAF" w:rsidRDefault="00B17AAF" w:rsidP="00752503">
      <w:pPr>
        <w:autoSpaceDE w:val="0"/>
        <w:autoSpaceDN w:val="0"/>
        <w:adjustRightInd w:val="0"/>
        <w:spacing w:after="0" w:line="240" w:lineRule="auto"/>
        <w:jc w:val="right"/>
        <w:outlineLvl w:val="0"/>
        <w:rPr>
          <w:rFonts w:ascii="Times New Roman" w:eastAsiaTheme="minorHAnsi" w:hAnsi="Times New Roman"/>
          <w:sz w:val="24"/>
          <w:szCs w:val="24"/>
        </w:rPr>
      </w:pPr>
    </w:p>
    <w:p w:rsidR="00B17AAF" w:rsidRPr="00B17AAF" w:rsidRDefault="00B17AAF" w:rsidP="00752503">
      <w:pPr>
        <w:autoSpaceDE w:val="0"/>
        <w:autoSpaceDN w:val="0"/>
        <w:adjustRightInd w:val="0"/>
        <w:spacing w:after="0" w:line="240" w:lineRule="auto"/>
        <w:jc w:val="right"/>
        <w:outlineLvl w:val="0"/>
        <w:rPr>
          <w:rFonts w:ascii="Times New Roman" w:eastAsiaTheme="minorHAnsi" w:hAnsi="Times New Roman"/>
          <w:sz w:val="24"/>
          <w:szCs w:val="24"/>
        </w:rPr>
      </w:pPr>
    </w:p>
    <w:p w:rsidR="00B17AAF" w:rsidRPr="00B17AAF" w:rsidRDefault="00B17AAF" w:rsidP="00752503">
      <w:pPr>
        <w:autoSpaceDE w:val="0"/>
        <w:autoSpaceDN w:val="0"/>
        <w:adjustRightInd w:val="0"/>
        <w:spacing w:after="0" w:line="240" w:lineRule="auto"/>
        <w:outlineLvl w:val="0"/>
        <w:rPr>
          <w:rFonts w:ascii="Times New Roman" w:eastAsiaTheme="minorHAnsi" w:hAnsi="Times New Roman"/>
          <w:sz w:val="24"/>
          <w:szCs w:val="24"/>
        </w:rPr>
      </w:pPr>
    </w:p>
    <w:sectPr w:rsidR="00B17AAF" w:rsidRPr="00B17AAF" w:rsidSect="007975ED">
      <w:pgSz w:w="11906" w:h="16838"/>
      <w:pgMar w:top="568" w:right="566"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BB52A0"/>
    <w:multiLevelType w:val="multilevel"/>
    <w:tmpl w:val="314C8AC4"/>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1A4"/>
    <w:rsid w:val="000055EC"/>
    <w:rsid w:val="00033824"/>
    <w:rsid w:val="00075C64"/>
    <w:rsid w:val="00092105"/>
    <w:rsid w:val="000938D9"/>
    <w:rsid w:val="000B69BB"/>
    <w:rsid w:val="000C06D7"/>
    <w:rsid w:val="000D0FCA"/>
    <w:rsid w:val="000F5168"/>
    <w:rsid w:val="000F6184"/>
    <w:rsid w:val="00143545"/>
    <w:rsid w:val="00143CFA"/>
    <w:rsid w:val="00165D8D"/>
    <w:rsid w:val="00190AAD"/>
    <w:rsid w:val="001A16A2"/>
    <w:rsid w:val="001C4551"/>
    <w:rsid w:val="002A649A"/>
    <w:rsid w:val="002C6D6D"/>
    <w:rsid w:val="00396CBD"/>
    <w:rsid w:val="003971A4"/>
    <w:rsid w:val="003C6CA8"/>
    <w:rsid w:val="004011CD"/>
    <w:rsid w:val="0040163A"/>
    <w:rsid w:val="004838E6"/>
    <w:rsid w:val="004A1391"/>
    <w:rsid w:val="004A65A5"/>
    <w:rsid w:val="004B6908"/>
    <w:rsid w:val="004D7184"/>
    <w:rsid w:val="004E15A0"/>
    <w:rsid w:val="00545645"/>
    <w:rsid w:val="00564E75"/>
    <w:rsid w:val="00612D4C"/>
    <w:rsid w:val="006312AD"/>
    <w:rsid w:val="006313D1"/>
    <w:rsid w:val="00645070"/>
    <w:rsid w:val="006A30D2"/>
    <w:rsid w:val="00752503"/>
    <w:rsid w:val="00772EC9"/>
    <w:rsid w:val="007975ED"/>
    <w:rsid w:val="007C0715"/>
    <w:rsid w:val="007F473D"/>
    <w:rsid w:val="00830BFC"/>
    <w:rsid w:val="008775C2"/>
    <w:rsid w:val="00942A24"/>
    <w:rsid w:val="00977532"/>
    <w:rsid w:val="009C38DF"/>
    <w:rsid w:val="009C53A5"/>
    <w:rsid w:val="009D35C6"/>
    <w:rsid w:val="009D6E16"/>
    <w:rsid w:val="009F23AD"/>
    <w:rsid w:val="009F4A1F"/>
    <w:rsid w:val="009F6BDE"/>
    <w:rsid w:val="00A0442E"/>
    <w:rsid w:val="00A078D0"/>
    <w:rsid w:val="00A7521E"/>
    <w:rsid w:val="00A83B78"/>
    <w:rsid w:val="00AE25F2"/>
    <w:rsid w:val="00B17AAF"/>
    <w:rsid w:val="00B20D82"/>
    <w:rsid w:val="00B475B8"/>
    <w:rsid w:val="00B60EA8"/>
    <w:rsid w:val="00BA232A"/>
    <w:rsid w:val="00BB7798"/>
    <w:rsid w:val="00BD631C"/>
    <w:rsid w:val="00C10134"/>
    <w:rsid w:val="00C32CBE"/>
    <w:rsid w:val="00C3678B"/>
    <w:rsid w:val="00C61E1B"/>
    <w:rsid w:val="00C74C29"/>
    <w:rsid w:val="00C76500"/>
    <w:rsid w:val="00C7688E"/>
    <w:rsid w:val="00CB3656"/>
    <w:rsid w:val="00CC3B2B"/>
    <w:rsid w:val="00CC736B"/>
    <w:rsid w:val="00CD3C8B"/>
    <w:rsid w:val="00D02196"/>
    <w:rsid w:val="00D06B99"/>
    <w:rsid w:val="00D95233"/>
    <w:rsid w:val="00DB67B6"/>
    <w:rsid w:val="00DE1686"/>
    <w:rsid w:val="00E02782"/>
    <w:rsid w:val="00E16376"/>
    <w:rsid w:val="00E3517F"/>
    <w:rsid w:val="00E42DBC"/>
    <w:rsid w:val="00E67D88"/>
    <w:rsid w:val="00E7371E"/>
    <w:rsid w:val="00E8714C"/>
    <w:rsid w:val="00EE0427"/>
    <w:rsid w:val="00EE7709"/>
    <w:rsid w:val="00F32B9B"/>
    <w:rsid w:val="00FA0D38"/>
    <w:rsid w:val="00FB26F8"/>
    <w:rsid w:val="00FB754D"/>
    <w:rsid w:val="00FC188E"/>
    <w:rsid w:val="00FE6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36AAE"/>
  <w15:docId w15:val="{44B37790-DD20-48A0-AC6B-0D21532E4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71A4"/>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71A4"/>
    <w:pPr>
      <w:ind w:left="720"/>
      <w:contextualSpacing/>
    </w:pPr>
  </w:style>
  <w:style w:type="character" w:styleId="a4">
    <w:name w:val="Hyperlink"/>
    <w:basedOn w:val="a0"/>
    <w:uiPriority w:val="99"/>
    <w:unhideWhenUsed/>
    <w:rsid w:val="00C76500"/>
    <w:rPr>
      <w:color w:val="0000FF" w:themeColor="hyperlink"/>
      <w:u w:val="single"/>
    </w:rPr>
  </w:style>
  <w:style w:type="paragraph" w:styleId="a5">
    <w:name w:val="Balloon Text"/>
    <w:basedOn w:val="a"/>
    <w:link w:val="a6"/>
    <w:uiPriority w:val="99"/>
    <w:semiHidden/>
    <w:unhideWhenUsed/>
    <w:rsid w:val="000F618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F618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6399258DA4DA20FCE37454D3AD7FC872490DB74357BCF729DA20B45BKBvAM" TargetMode="External"/><Relationship Id="rId13" Type="http://schemas.openxmlformats.org/officeDocument/2006/relationships/hyperlink" Target="consultantplus://offline/ref=276399258DA4DA20FCE37454D3AD7FC873410FB34B5BBCF729DA20B45BKBvAM" TargetMode="External"/><Relationship Id="rId18" Type="http://schemas.openxmlformats.org/officeDocument/2006/relationships/hyperlink" Target="consultantplus://offline/ref=276399258DA4DA20FCE37454D3AD7FC872490BBF4958BCF729DA20B45BKBvAM" TargetMode="External"/><Relationship Id="rId26" Type="http://schemas.openxmlformats.org/officeDocument/2006/relationships/hyperlink" Target="consultantplus://offline/ref=276399258DA4DA20FCE37454D3AD7FC873400FB3485BBCF729DA20B45BKBvAM" TargetMode="External"/><Relationship Id="rId39" Type="http://schemas.openxmlformats.org/officeDocument/2006/relationships/hyperlink" Target="consultantplus://offline/ref=276399258DA4DA20FCE37454D3AD7FC872490DB74357BCF729DA20B45BBAB5EDBE6B610CD772D5CCK7vFM" TargetMode="External"/><Relationship Id="rId3" Type="http://schemas.openxmlformats.org/officeDocument/2006/relationships/settings" Target="settings.xml"/><Relationship Id="rId21" Type="http://schemas.openxmlformats.org/officeDocument/2006/relationships/hyperlink" Target="consultantplus://offline/ref=276399258DA4DA20FCE37454D3AD7FC873490FB5485DBCF729DA20B45BKBvAM" TargetMode="External"/><Relationship Id="rId34" Type="http://schemas.openxmlformats.org/officeDocument/2006/relationships/hyperlink" Target="consultantplus://offline/ref=3E499DF78D85E9F5BAB9A004ECA97536B96379C6BBB41D7C9D00641E1D76A132473CF9B05E9E90298B62EED13BD0C9F64A87BE67E94Fh6F" TargetMode="External"/><Relationship Id="rId42" Type="http://schemas.openxmlformats.org/officeDocument/2006/relationships/fontTable" Target="fontTable.xml"/><Relationship Id="rId7" Type="http://schemas.openxmlformats.org/officeDocument/2006/relationships/hyperlink" Target="consultantplus://offline/ref=276399258DA4DA20FCE37454D3AD7FC873410EB34108EBF5788F2EKBv1M" TargetMode="External"/><Relationship Id="rId12" Type="http://schemas.openxmlformats.org/officeDocument/2006/relationships/hyperlink" Target="consultantplus://offline/ref=276399258DA4DA20FCE37454D3AD7FC873400FB3485BBCF729DA20B45BKBvAM" TargetMode="External"/><Relationship Id="rId17" Type="http://schemas.openxmlformats.org/officeDocument/2006/relationships/hyperlink" Target="consultantplus://offline/ref=276399258DA4DA20FCE37454D3AD7FC8784B09B74C55E1FD21832CB6K5vCM" TargetMode="External"/><Relationship Id="rId25" Type="http://schemas.openxmlformats.org/officeDocument/2006/relationships/hyperlink" Target="consultantplus://offline/ref=276399258DA4DA20FCE37454D3AD7FC873400FB3485BBCF729DA20B45BKBvAM" TargetMode="External"/><Relationship Id="rId33" Type="http://schemas.openxmlformats.org/officeDocument/2006/relationships/hyperlink" Target="consultantplus://offline/ref=C9A51DAC3556BA3551801F442CE13BEBA72890C2D08965BD00CFD80F0A81AFEFDE20C2AC7C7348E23C57E1A0FA8F65A3BC54772D3BD69857wBXAF" TargetMode="External"/><Relationship Id="rId38" Type="http://schemas.openxmlformats.org/officeDocument/2006/relationships/hyperlink" Target="consultantplus://offline/ref=276399258DA4DA20FCE37454D3AD7FC872490DB74357BCF729DA20B45BBAB5EDBE6B610CD772D5CFK7vDM" TargetMode="External"/><Relationship Id="rId2" Type="http://schemas.openxmlformats.org/officeDocument/2006/relationships/styles" Target="styles.xml"/><Relationship Id="rId16" Type="http://schemas.openxmlformats.org/officeDocument/2006/relationships/hyperlink" Target="consultantplus://offline/ref=276399258DA4DA20FCE37454D3AD7FC8784B09B24255E1FD21832CB6K5vCM" TargetMode="External"/><Relationship Id="rId20" Type="http://schemas.openxmlformats.org/officeDocument/2006/relationships/hyperlink" Target="consultantplus://offline/ref=276399258DA4DA20FCE37454D3AD7FC8724908B34A56BCF729DA20B45BKBvAM" TargetMode="External"/><Relationship Id="rId29" Type="http://schemas.openxmlformats.org/officeDocument/2006/relationships/hyperlink" Target="consultantplus://offline/ref=276399258DA4DA20FCE37454D3AD7FC873410AB34D56BCF729DA20B45BKBvAM" TargetMode="External"/><Relationship Id="rId41" Type="http://schemas.openxmlformats.org/officeDocument/2006/relationships/hyperlink" Target="consultantplus://offline/ref=276399258DA4DA20FCE37454D3AD7FC873410EB34108EBF5788F2EB153EAFDFDF02E6C0DD679KDv0M"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consultantplus://offline/ref=276399258DA4DA20FCE37454D3AD7FC8734B09BF4C56BCF729DA20B45BKBvAM" TargetMode="External"/><Relationship Id="rId24" Type="http://schemas.openxmlformats.org/officeDocument/2006/relationships/hyperlink" Target="consultantplus://offline/ref=276399258DA4DA20FCE36A59C5C123C0774257BB4B5EB0A0718C26E304EAB3B8FEK2vBM" TargetMode="External"/><Relationship Id="rId32" Type="http://schemas.openxmlformats.org/officeDocument/2006/relationships/hyperlink" Target="consultantplus://offline/ref=C9A51DAC3556BA3551801F442CE13BEBA72891C4D38965BD00CFD80F0A81AFEFCC209AA07E7756E33742B7F1BFwDX2F" TargetMode="External"/><Relationship Id="rId37" Type="http://schemas.openxmlformats.org/officeDocument/2006/relationships/hyperlink" Target="consultantplus://offline/ref=276399258DA4DA20FCE37454D3AD7FC873410AB34D56BCF729DA20B45BBAB5EDBE6B610CD770D6C9K7v5M" TargetMode="External"/><Relationship Id="rId40" Type="http://schemas.openxmlformats.org/officeDocument/2006/relationships/hyperlink" Target="consultantplus://offline/ref=276399258DA4DA20FCE37454D3AD7FC872490DB74357BCF729DA20B45BKBvAM" TargetMode="External"/><Relationship Id="rId5" Type="http://schemas.openxmlformats.org/officeDocument/2006/relationships/image" Target="media/image1.png"/><Relationship Id="rId15" Type="http://schemas.openxmlformats.org/officeDocument/2006/relationships/hyperlink" Target="consultantplus://offline/ref=276399258DA4DA20FCE37454D3AD7FC873410FBF4F57BCF729DA20B45BKBvAM" TargetMode="External"/><Relationship Id="rId23" Type="http://schemas.openxmlformats.org/officeDocument/2006/relationships/hyperlink" Target="consultantplus://offline/ref=276399258DA4DA20FCE37454D3AD7FC8704A0CBE4F5BBCF729DA20B45BKBvAM" TargetMode="External"/><Relationship Id="rId28" Type="http://schemas.openxmlformats.org/officeDocument/2006/relationships/hyperlink" Target="consultantplus://offline/ref=276399258DA4DA20FCE37454D3AD7FC873410AB34D56BCF729DA20B45BKBvAM" TargetMode="External"/><Relationship Id="rId36" Type="http://schemas.openxmlformats.org/officeDocument/2006/relationships/hyperlink" Target="consultantplus://offline/ref=276399258DA4DA20FCE37454D3AD7FC873410AB34D56BCF729DA20B45BKBvAM" TargetMode="External"/><Relationship Id="rId10" Type="http://schemas.openxmlformats.org/officeDocument/2006/relationships/hyperlink" Target="consultantplus://offline/ref=276399258DA4DA20FCE37454D3AD7FC872490DB4495FBCF729DA20B45BKBvAM" TargetMode="External"/><Relationship Id="rId19" Type="http://schemas.openxmlformats.org/officeDocument/2006/relationships/hyperlink" Target="consultantplus://offline/ref=276399258DA4DA20FCE37454D3AD7FC8734901BF4A5EBCF729DA20B45BKBvAM" TargetMode="External"/><Relationship Id="rId31" Type="http://schemas.openxmlformats.org/officeDocument/2006/relationships/hyperlink" Target="consultantplus://offline/ref=276399258DA4DA20FCE37454D3AD7FC872490DB74357BCF729DA20B45BKBvAM" TargetMode="External"/><Relationship Id="rId4" Type="http://schemas.openxmlformats.org/officeDocument/2006/relationships/webSettings" Target="webSettings.xml"/><Relationship Id="rId9" Type="http://schemas.openxmlformats.org/officeDocument/2006/relationships/hyperlink" Target="consultantplus://offline/ref=276399258DA4DA20FCE37454D3AD7FC8734008B44D57BCF729DA20B45BKBvAM" TargetMode="External"/><Relationship Id="rId14" Type="http://schemas.openxmlformats.org/officeDocument/2006/relationships/hyperlink" Target="consultantplus://offline/ref=276399258DA4DA20FCE37454D3AD7FC873410AB34D56BCF729DA20B45BKBvAM" TargetMode="External"/><Relationship Id="rId22" Type="http://schemas.openxmlformats.org/officeDocument/2006/relationships/hyperlink" Target="consultantplus://offline/ref=276399258DA4DA20FCE37454D3AD7FC870410ABE4A58BCF729DA20B45BKBvAM" TargetMode="External"/><Relationship Id="rId27" Type="http://schemas.openxmlformats.org/officeDocument/2006/relationships/hyperlink" Target="consultantplus://offline/ref=276399258DA4DA20FCE37454D3AD7FC873400FB3485BBCF729DA20B45BKBvAM" TargetMode="External"/><Relationship Id="rId30" Type="http://schemas.openxmlformats.org/officeDocument/2006/relationships/hyperlink" Target="http://www.bezenchukgp.ru/" TargetMode="External"/><Relationship Id="rId35" Type="http://schemas.openxmlformats.org/officeDocument/2006/relationships/hyperlink" Target="consultantplus://offline/ref=3E499DF78D85E9F5BAB9A004ECA97536B96379C6BBB41D7C9D00641E1D76A132473CF9B05E9E90298B62EED13BD0C9F64A87BE67E94Fh6F"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28</Pages>
  <Words>15652</Words>
  <Characters>89220</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69</cp:revision>
  <cp:lastPrinted>2018-09-18T14:16:00Z</cp:lastPrinted>
  <dcterms:created xsi:type="dcterms:W3CDTF">2018-09-18T14:07:00Z</dcterms:created>
  <dcterms:modified xsi:type="dcterms:W3CDTF">2018-12-26T04:21:00Z</dcterms:modified>
</cp:coreProperties>
</file>