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46717923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127D3D">
        <w:rPr>
          <w:bCs/>
          <w:sz w:val="32"/>
          <w:szCs w:val="32"/>
        </w:rPr>
        <w:t>РЕШЕНИЕ</w:t>
      </w:r>
      <w:r w:rsidR="00E250B4">
        <w:rPr>
          <w:bCs/>
          <w:sz w:val="32"/>
          <w:szCs w:val="32"/>
        </w:rPr>
        <w:t xml:space="preserve"> </w:t>
      </w:r>
    </w:p>
    <w:p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:rsidR="00445C13" w:rsidRPr="00E04D14" w:rsidRDefault="00445C13" w:rsidP="00445C13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E04D14">
        <w:rPr>
          <w:rFonts w:ascii="Times New Roman" w:hAnsi="Times New Roman"/>
          <w:b w:val="0"/>
          <w:sz w:val="28"/>
          <w:szCs w:val="28"/>
        </w:rPr>
        <w:t xml:space="preserve">от   26.03.2020г   № 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E04D14">
        <w:rPr>
          <w:rFonts w:ascii="Times New Roman" w:hAnsi="Times New Roman"/>
          <w:b w:val="0"/>
          <w:sz w:val="28"/>
          <w:szCs w:val="28"/>
        </w:rPr>
        <w:t>/55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 xml:space="preserve">в части изменения территориальных зон </w:t>
      </w:r>
      <w:proofErr w:type="gramStart"/>
      <w:r w:rsidR="00E66078" w:rsidRPr="001108D5">
        <w:rPr>
          <w:sz w:val="28"/>
          <w:szCs w:val="28"/>
        </w:rPr>
        <w:t>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proofErr w:type="gramEnd"/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445C13">
        <w:t>26.03.</w:t>
      </w:r>
      <w:r w:rsidR="00C00E3B">
        <w:t>20</w:t>
      </w:r>
      <w:r w:rsidR="0073034E">
        <w:t>20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27D3D">
        <w:t xml:space="preserve"> </w:t>
      </w:r>
      <w:r w:rsidR="00445C13">
        <w:t>6</w:t>
      </w:r>
      <w:r w:rsidR="00161C78">
        <w:t>/</w:t>
      </w:r>
      <w:r w:rsidR="0024671B">
        <w:t>5</w:t>
      </w:r>
      <w:r w:rsidR="0073034E">
        <w:t>5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661E92" w:rsidRPr="00661E92" w:rsidRDefault="00DA5FAE" w:rsidP="00661E92">
      <w:pPr>
        <w:tabs>
          <w:tab w:val="left" w:pos="1701"/>
          <w:tab w:val="left" w:pos="6946"/>
          <w:tab w:val="left" w:pos="9600"/>
        </w:tabs>
        <w:ind w:left="360" w:right="306"/>
        <w:jc w:val="center"/>
      </w:pPr>
      <w:r w:rsidRPr="00DA5FAE">
        <w:t>1.</w:t>
      </w:r>
      <w:r w:rsidR="00D3583F" w:rsidRPr="00D3583F">
        <w:rPr>
          <w:sz w:val="28"/>
          <w:szCs w:val="28"/>
        </w:rPr>
        <w:t xml:space="preserve"> </w:t>
      </w:r>
      <w:r w:rsidR="00661E92" w:rsidRPr="00661E92">
        <w:t>в части изменения зоны скверов, парков, бульваров (с индексом Р1) на зону</w:t>
      </w:r>
      <w:r w:rsidR="00661E92" w:rsidRPr="00661E92">
        <w:rPr>
          <w:b/>
          <w:szCs w:val="20"/>
        </w:rPr>
        <w:t xml:space="preserve">                       </w:t>
      </w:r>
      <w:r w:rsidR="00661E92" w:rsidRPr="00661E92">
        <w:t xml:space="preserve">делового, общественного и коммерческого назначения (с индексом О1), земельного участка, расположенного по адресу: Россия, Самарская область, муниципальный район </w:t>
      </w:r>
      <w:proofErr w:type="spellStart"/>
      <w:r w:rsidR="00661E92" w:rsidRPr="00661E92">
        <w:t>Безенчукский</w:t>
      </w:r>
      <w:proofErr w:type="spellEnd"/>
      <w:r w:rsidR="00661E92" w:rsidRPr="00661E92">
        <w:t xml:space="preserve">, городское поселение Безенчук, </w:t>
      </w:r>
      <w:proofErr w:type="spellStart"/>
      <w:r w:rsidR="00661E92" w:rsidRPr="00661E92">
        <w:t>п.г.т</w:t>
      </w:r>
      <w:proofErr w:type="spellEnd"/>
      <w:r w:rsidR="00661E92" w:rsidRPr="00661E92">
        <w:t xml:space="preserve">. Безенчук,  ул. </w:t>
      </w:r>
      <w:proofErr w:type="spellStart"/>
      <w:r w:rsidR="00661E92" w:rsidRPr="00661E92">
        <w:t>Мамистова</w:t>
      </w:r>
      <w:proofErr w:type="spellEnd"/>
      <w:r w:rsidR="00661E92" w:rsidRPr="00661E92">
        <w:t>, 35, с кадастровым номером 63:12:1401033:31.</w:t>
      </w:r>
    </w:p>
    <w:p w:rsidR="00661E92" w:rsidRPr="00661E92" w:rsidRDefault="00661E92" w:rsidP="00661E92">
      <w:pPr>
        <w:tabs>
          <w:tab w:val="left" w:pos="9600"/>
        </w:tabs>
        <w:jc w:val="center"/>
        <w:rPr>
          <w:b/>
        </w:rPr>
      </w:pPr>
      <w:r w:rsidRPr="00661E92">
        <w:rPr>
          <w:b/>
        </w:rPr>
        <w:t>Изменить зону Р1</w:t>
      </w:r>
    </w:p>
    <w:p w:rsidR="00661E92" w:rsidRPr="00661E92" w:rsidRDefault="00661E92" w:rsidP="00661E92">
      <w:pPr>
        <w:tabs>
          <w:tab w:val="left" w:pos="1701"/>
          <w:tab w:val="left" w:pos="1843"/>
          <w:tab w:val="left" w:pos="7088"/>
          <w:tab w:val="left" w:pos="9600"/>
        </w:tabs>
        <w:jc w:val="center"/>
        <w:rPr>
          <w:b/>
        </w:rPr>
      </w:pPr>
      <w:r w:rsidRPr="00661E92">
        <w:rPr>
          <w:b/>
          <w:noProof/>
        </w:rPr>
        <w:drawing>
          <wp:inline distT="0" distB="0" distL="0" distR="0" wp14:anchorId="4F5B23F6" wp14:editId="767F8222">
            <wp:extent cx="2279238" cy="3086100"/>
            <wp:effectExtent l="0" t="0" r="0" b="0"/>
            <wp:docPr id="2" name="Рисунок 2" descr="ДК Безенчук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К Безенчук ул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609" cy="309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E92" w:rsidRPr="00661E92" w:rsidRDefault="00661E92" w:rsidP="00661E92">
      <w:pPr>
        <w:tabs>
          <w:tab w:val="left" w:pos="1701"/>
          <w:tab w:val="left" w:pos="7088"/>
          <w:tab w:val="left" w:pos="9600"/>
        </w:tabs>
        <w:jc w:val="center"/>
        <w:rPr>
          <w:b/>
        </w:rPr>
      </w:pPr>
      <w:r w:rsidRPr="00661E92">
        <w:rPr>
          <w:b/>
        </w:rPr>
        <w:t>на зону О1</w:t>
      </w:r>
    </w:p>
    <w:p w:rsidR="00661E92" w:rsidRPr="00661E92" w:rsidRDefault="00661E92" w:rsidP="00661E92">
      <w:pPr>
        <w:tabs>
          <w:tab w:val="left" w:pos="1701"/>
          <w:tab w:val="left" w:pos="7088"/>
          <w:tab w:val="left" w:pos="9600"/>
        </w:tabs>
        <w:jc w:val="center"/>
        <w:rPr>
          <w:b/>
        </w:rPr>
      </w:pPr>
      <w:r w:rsidRPr="00661E92">
        <w:rPr>
          <w:b/>
          <w:noProof/>
        </w:rPr>
        <w:drawing>
          <wp:inline distT="0" distB="0" distL="0" distR="0" wp14:anchorId="14B05687" wp14:editId="4BF43C67">
            <wp:extent cx="2359906" cy="3228397"/>
            <wp:effectExtent l="0" t="0" r="0" b="0"/>
            <wp:docPr id="1" name="Рисунок 1" descr="ДК Безенчук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К Безенчук у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785" cy="324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C47" w:rsidRDefault="001C4C47" w:rsidP="00A20D15">
      <w:pPr>
        <w:tabs>
          <w:tab w:val="left" w:pos="9600"/>
        </w:tabs>
        <w:jc w:val="center"/>
        <w:rPr>
          <w:bCs/>
        </w:rPr>
      </w:pPr>
    </w:p>
    <w:p w:rsidR="00A20D15" w:rsidRPr="00A20D15" w:rsidRDefault="00A20D15" w:rsidP="00A20D15">
      <w:pPr>
        <w:tabs>
          <w:tab w:val="left" w:pos="9600"/>
        </w:tabs>
        <w:jc w:val="center"/>
        <w:rPr>
          <w:bCs/>
        </w:rPr>
      </w:pPr>
      <w:r w:rsidRPr="00A20D15">
        <w:rPr>
          <w:bCs/>
        </w:rPr>
        <w:lastRenderedPageBreak/>
        <w:t xml:space="preserve">2. в части изменения зоны  смешанной жилой застройки  (с индексом Ж6) на зону застройки </w:t>
      </w:r>
      <w:proofErr w:type="spellStart"/>
      <w:r w:rsidRPr="00A20D15">
        <w:rPr>
          <w:bCs/>
        </w:rPr>
        <w:t>среднеэтажными</w:t>
      </w:r>
      <w:proofErr w:type="spellEnd"/>
      <w:r w:rsidRPr="00A20D15">
        <w:rPr>
          <w:bCs/>
        </w:rPr>
        <w:t xml:space="preserve"> жилыми домами блокированной застройки и многоквартирными домами (с индексом Ж3), земельного участка, расположенного по адресу: Самарская область, </w:t>
      </w:r>
      <w:proofErr w:type="spellStart"/>
      <w:r w:rsidRPr="00A20D15">
        <w:rPr>
          <w:bCs/>
        </w:rPr>
        <w:t>Безенчукский</w:t>
      </w:r>
      <w:proofErr w:type="spellEnd"/>
      <w:r w:rsidRPr="00A20D15">
        <w:rPr>
          <w:bCs/>
        </w:rPr>
        <w:t xml:space="preserve"> район, </w:t>
      </w:r>
      <w:proofErr w:type="spellStart"/>
      <w:r w:rsidRPr="00A20D15">
        <w:rPr>
          <w:bCs/>
        </w:rPr>
        <w:t>п.г.т</w:t>
      </w:r>
      <w:proofErr w:type="spellEnd"/>
      <w:r w:rsidRPr="00A20D15">
        <w:rPr>
          <w:bCs/>
        </w:rPr>
        <w:t>. Безенчук, ул. Нефтяников, с кадастровым номером 63:12:1402039:631</w:t>
      </w:r>
    </w:p>
    <w:p w:rsidR="00A20D15" w:rsidRPr="00A20D15" w:rsidRDefault="00A20D15" w:rsidP="00A20D15">
      <w:pPr>
        <w:tabs>
          <w:tab w:val="left" w:pos="9600"/>
        </w:tabs>
        <w:ind w:right="306"/>
        <w:jc w:val="center"/>
        <w:rPr>
          <w:b/>
        </w:rPr>
      </w:pPr>
      <w:r w:rsidRPr="00A20D15">
        <w:rPr>
          <w:b/>
        </w:rPr>
        <w:t>Изменить зону Ж6</w:t>
      </w:r>
    </w:p>
    <w:p w:rsidR="00A20D15" w:rsidRPr="00A20D15" w:rsidRDefault="00A20D15" w:rsidP="00A20D15">
      <w:pPr>
        <w:tabs>
          <w:tab w:val="left" w:pos="1701"/>
          <w:tab w:val="left" w:pos="1843"/>
          <w:tab w:val="left" w:pos="7088"/>
          <w:tab w:val="left" w:pos="9600"/>
        </w:tabs>
        <w:ind w:right="306"/>
        <w:jc w:val="center"/>
        <w:rPr>
          <w:b/>
        </w:rPr>
      </w:pPr>
      <w:r w:rsidRPr="00A20D15">
        <w:rPr>
          <w:b/>
          <w:noProof/>
        </w:rPr>
        <w:drawing>
          <wp:inline distT="0" distB="0" distL="0" distR="0" wp14:anchorId="5AABB18E" wp14:editId="07C78881">
            <wp:extent cx="2228850" cy="302984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413" cy="303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D15" w:rsidRPr="00A20D15" w:rsidRDefault="00A20D15" w:rsidP="00A20D15">
      <w:pPr>
        <w:tabs>
          <w:tab w:val="left" w:pos="9600"/>
        </w:tabs>
        <w:ind w:right="306"/>
        <w:jc w:val="center"/>
        <w:rPr>
          <w:b/>
        </w:rPr>
      </w:pPr>
      <w:r w:rsidRPr="00A20D15">
        <w:rPr>
          <w:b/>
        </w:rPr>
        <w:t>на зону Ж3</w:t>
      </w:r>
    </w:p>
    <w:p w:rsidR="00A20D15" w:rsidRPr="00A20D15" w:rsidRDefault="00A20D15" w:rsidP="00A20D15">
      <w:pPr>
        <w:ind w:right="-1"/>
        <w:jc w:val="center"/>
        <w:rPr>
          <w:b/>
        </w:rPr>
      </w:pPr>
      <w:r w:rsidRPr="00A20D15">
        <w:rPr>
          <w:b/>
          <w:noProof/>
        </w:rPr>
        <w:drawing>
          <wp:inline distT="0" distB="0" distL="0" distR="0" wp14:anchorId="0CCC7044" wp14:editId="19FBAB69">
            <wp:extent cx="2247900" cy="3067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D15" w:rsidRPr="00A20D15" w:rsidRDefault="00A20D15" w:rsidP="00A20D15">
      <w:pPr>
        <w:ind w:right="-1"/>
        <w:jc w:val="center"/>
        <w:rPr>
          <w:b/>
        </w:rPr>
      </w:pPr>
    </w:p>
    <w:p w:rsidR="00A20D15" w:rsidRPr="00A20D15" w:rsidRDefault="00A20D15" w:rsidP="00A20D15">
      <w:pPr>
        <w:ind w:right="-1"/>
        <w:jc w:val="center"/>
        <w:rPr>
          <w:b/>
        </w:rPr>
      </w:pPr>
    </w:p>
    <w:p w:rsidR="00A20D15" w:rsidRDefault="00A20D15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Pr="00236597" w:rsidRDefault="00236597" w:rsidP="00236597">
      <w:pPr>
        <w:tabs>
          <w:tab w:val="left" w:pos="9600"/>
        </w:tabs>
        <w:ind w:right="306"/>
        <w:jc w:val="center"/>
        <w:rPr>
          <w:highlight w:val="yellow"/>
        </w:rPr>
      </w:pPr>
      <w:r>
        <w:lastRenderedPageBreak/>
        <w:t xml:space="preserve">3. </w:t>
      </w:r>
      <w:r w:rsidRPr="00236597">
        <w:t xml:space="preserve">в части изменения зоны застройки </w:t>
      </w:r>
      <w:proofErr w:type="spellStart"/>
      <w:r w:rsidRPr="00236597">
        <w:t>среднеэтажными</w:t>
      </w:r>
      <w:proofErr w:type="spellEnd"/>
      <w:r w:rsidRPr="00236597"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</w:t>
      </w:r>
      <w:r w:rsidRPr="00236597">
        <w:rPr>
          <w:color w:val="000000"/>
        </w:rPr>
        <w:t>ого</w:t>
      </w:r>
      <w:r w:rsidRPr="00236597">
        <w:t xml:space="preserve"> участк</w:t>
      </w:r>
      <w:r w:rsidRPr="00236597">
        <w:rPr>
          <w:color w:val="000000"/>
        </w:rPr>
        <w:t>а</w:t>
      </w:r>
      <w:r w:rsidRPr="00236597">
        <w:t xml:space="preserve">, расположенного по адресу: Самарская область, </w:t>
      </w:r>
      <w:proofErr w:type="spellStart"/>
      <w:r w:rsidRPr="00236597">
        <w:t>Безенчукский</w:t>
      </w:r>
      <w:proofErr w:type="spellEnd"/>
      <w:r w:rsidRPr="00236597">
        <w:t xml:space="preserve"> район, </w:t>
      </w:r>
      <w:proofErr w:type="spellStart"/>
      <w:r w:rsidRPr="00236597">
        <w:t>п.г.т</w:t>
      </w:r>
      <w:proofErr w:type="spellEnd"/>
      <w:r w:rsidRPr="00236597">
        <w:t>. Безенчук, ул. Леонова, в кадастровом квартале 63:12:1403027.</w:t>
      </w:r>
    </w:p>
    <w:p w:rsidR="00236597" w:rsidRPr="00236597" w:rsidRDefault="00236597" w:rsidP="00236597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236597">
        <w:rPr>
          <w:b/>
          <w:sz w:val="28"/>
          <w:szCs w:val="28"/>
        </w:rPr>
        <w:t>Изменить зону Ж3</w:t>
      </w:r>
    </w:p>
    <w:p w:rsidR="00236597" w:rsidRPr="00236597" w:rsidRDefault="00236597" w:rsidP="00236597">
      <w:pPr>
        <w:tabs>
          <w:tab w:val="left" w:pos="1701"/>
          <w:tab w:val="left" w:pos="6804"/>
          <w:tab w:val="left" w:pos="7088"/>
          <w:tab w:val="left" w:pos="9600"/>
        </w:tabs>
        <w:ind w:right="306"/>
        <w:jc w:val="center"/>
        <w:rPr>
          <w:b/>
        </w:rPr>
      </w:pPr>
      <w:r w:rsidRPr="00236597">
        <w:rPr>
          <w:b/>
          <w:noProof/>
        </w:rPr>
        <w:drawing>
          <wp:inline distT="0" distB="0" distL="0" distR="0" wp14:anchorId="32479ED3" wp14:editId="00A4E397">
            <wp:extent cx="2038350" cy="2721173"/>
            <wp:effectExtent l="0" t="0" r="0" b="0"/>
            <wp:docPr id="7" name="Рисунок 7" descr="Безенчук Ж3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Ж3 ул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998" cy="272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597" w:rsidRPr="00236597" w:rsidRDefault="00236597" w:rsidP="00236597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236597">
        <w:rPr>
          <w:b/>
          <w:sz w:val="28"/>
          <w:szCs w:val="28"/>
        </w:rPr>
        <w:t>на зону Ж1</w:t>
      </w:r>
    </w:p>
    <w:p w:rsidR="00236597" w:rsidRPr="00236597" w:rsidRDefault="00236597" w:rsidP="00236597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right="306"/>
        <w:jc w:val="center"/>
        <w:rPr>
          <w:b/>
          <w:sz w:val="28"/>
          <w:szCs w:val="28"/>
        </w:rPr>
      </w:pPr>
      <w:r w:rsidRPr="00236597">
        <w:rPr>
          <w:b/>
          <w:sz w:val="28"/>
          <w:szCs w:val="28"/>
        </w:rPr>
        <w:t xml:space="preserve">  </w:t>
      </w:r>
      <w:r w:rsidRPr="00236597">
        <w:rPr>
          <w:b/>
          <w:noProof/>
          <w:sz w:val="28"/>
          <w:szCs w:val="28"/>
        </w:rPr>
        <w:drawing>
          <wp:inline distT="0" distB="0" distL="0" distR="0" wp14:anchorId="50BBD0A7" wp14:editId="5040645E">
            <wp:extent cx="2124075" cy="3006383"/>
            <wp:effectExtent l="0" t="0" r="0" b="0"/>
            <wp:docPr id="8" name="Рисунок 8" descr="Безенчук Ж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Ж1 ул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011" cy="30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597" w:rsidRPr="00236597" w:rsidRDefault="00236597" w:rsidP="00236597">
      <w:pPr>
        <w:ind w:firstLine="700"/>
        <w:jc w:val="both"/>
        <w:rPr>
          <w:sz w:val="16"/>
          <w:szCs w:val="16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  <w:bookmarkStart w:id="0" w:name="_GoBack"/>
      <w:bookmarkEnd w:id="0"/>
    </w:p>
    <w:sectPr w:rsidR="003850DB" w:rsidSect="002468E0">
      <w:headerReference w:type="even" r:id="rId15"/>
      <w:headerReference w:type="default" r:id="rId16"/>
      <w:pgSz w:w="11900" w:h="16840"/>
      <w:pgMar w:top="993" w:right="418" w:bottom="568" w:left="156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598" w:rsidRDefault="00181598">
      <w:r>
        <w:separator/>
      </w:r>
    </w:p>
  </w:endnote>
  <w:endnote w:type="continuationSeparator" w:id="0">
    <w:p w:rsidR="00181598" w:rsidRDefault="00181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598" w:rsidRDefault="00181598">
      <w:r>
        <w:separator/>
      </w:r>
    </w:p>
  </w:footnote>
  <w:footnote w:type="continuationSeparator" w:id="0">
    <w:p w:rsidR="00181598" w:rsidRDefault="00181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1815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1815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6A74"/>
    <w:rsid w:val="000C3021"/>
    <w:rsid w:val="000C481D"/>
    <w:rsid w:val="000D0FD5"/>
    <w:rsid w:val="000E0F40"/>
    <w:rsid w:val="000E58DB"/>
    <w:rsid w:val="000F05C4"/>
    <w:rsid w:val="000F6154"/>
    <w:rsid w:val="00100159"/>
    <w:rsid w:val="0010307D"/>
    <w:rsid w:val="001108D5"/>
    <w:rsid w:val="00111180"/>
    <w:rsid w:val="001113FB"/>
    <w:rsid w:val="00111630"/>
    <w:rsid w:val="0011663D"/>
    <w:rsid w:val="001225F6"/>
    <w:rsid w:val="00127D3D"/>
    <w:rsid w:val="001325B9"/>
    <w:rsid w:val="00132729"/>
    <w:rsid w:val="0013738F"/>
    <w:rsid w:val="00144814"/>
    <w:rsid w:val="00146641"/>
    <w:rsid w:val="0016045D"/>
    <w:rsid w:val="00161C78"/>
    <w:rsid w:val="00162767"/>
    <w:rsid w:val="001665C2"/>
    <w:rsid w:val="00173B8F"/>
    <w:rsid w:val="001746C1"/>
    <w:rsid w:val="0017767D"/>
    <w:rsid w:val="0018133C"/>
    <w:rsid w:val="00181598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3E7D"/>
    <w:rsid w:val="001B576E"/>
    <w:rsid w:val="001C4C47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36597"/>
    <w:rsid w:val="00240DF0"/>
    <w:rsid w:val="00240EB5"/>
    <w:rsid w:val="002449CF"/>
    <w:rsid w:val="0024671B"/>
    <w:rsid w:val="002468E0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376"/>
    <w:rsid w:val="002A1C1E"/>
    <w:rsid w:val="002A4D0D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373"/>
    <w:rsid w:val="00361DF2"/>
    <w:rsid w:val="003662CB"/>
    <w:rsid w:val="0037005E"/>
    <w:rsid w:val="00383AB8"/>
    <w:rsid w:val="00384F4D"/>
    <w:rsid w:val="003850DB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E20BC"/>
    <w:rsid w:val="003F161A"/>
    <w:rsid w:val="003F3C87"/>
    <w:rsid w:val="003F63C1"/>
    <w:rsid w:val="00400C6C"/>
    <w:rsid w:val="004039E3"/>
    <w:rsid w:val="00404F10"/>
    <w:rsid w:val="0041003F"/>
    <w:rsid w:val="00410C28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45C13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2573B"/>
    <w:rsid w:val="00537383"/>
    <w:rsid w:val="00553065"/>
    <w:rsid w:val="00553177"/>
    <w:rsid w:val="00577F06"/>
    <w:rsid w:val="00581CB9"/>
    <w:rsid w:val="0058227E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47805"/>
    <w:rsid w:val="00647E8E"/>
    <w:rsid w:val="00661E92"/>
    <w:rsid w:val="00664321"/>
    <w:rsid w:val="00664E35"/>
    <w:rsid w:val="00666D27"/>
    <w:rsid w:val="00670126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5013"/>
    <w:rsid w:val="006F7ADB"/>
    <w:rsid w:val="00702B7C"/>
    <w:rsid w:val="00705386"/>
    <w:rsid w:val="00714622"/>
    <w:rsid w:val="00716CAE"/>
    <w:rsid w:val="007204D8"/>
    <w:rsid w:val="0073034E"/>
    <w:rsid w:val="007312E0"/>
    <w:rsid w:val="007322BC"/>
    <w:rsid w:val="00733CEF"/>
    <w:rsid w:val="00737F67"/>
    <w:rsid w:val="00741F67"/>
    <w:rsid w:val="00742047"/>
    <w:rsid w:val="007469C6"/>
    <w:rsid w:val="0075324D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3E7A"/>
    <w:rsid w:val="007E4D33"/>
    <w:rsid w:val="007E6F18"/>
    <w:rsid w:val="007E7338"/>
    <w:rsid w:val="007F261F"/>
    <w:rsid w:val="007F3F66"/>
    <w:rsid w:val="007F7B33"/>
    <w:rsid w:val="00801622"/>
    <w:rsid w:val="008044D9"/>
    <w:rsid w:val="00811EC5"/>
    <w:rsid w:val="00812323"/>
    <w:rsid w:val="00813551"/>
    <w:rsid w:val="00814B7F"/>
    <w:rsid w:val="00814CD7"/>
    <w:rsid w:val="008202AF"/>
    <w:rsid w:val="00832D55"/>
    <w:rsid w:val="00841F85"/>
    <w:rsid w:val="00844486"/>
    <w:rsid w:val="00844CCF"/>
    <w:rsid w:val="00850DB5"/>
    <w:rsid w:val="00852581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E7A56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D72A3"/>
    <w:rsid w:val="009F3961"/>
    <w:rsid w:val="009F6F4C"/>
    <w:rsid w:val="00A017EF"/>
    <w:rsid w:val="00A0636B"/>
    <w:rsid w:val="00A20D15"/>
    <w:rsid w:val="00A2370E"/>
    <w:rsid w:val="00A34604"/>
    <w:rsid w:val="00A434A2"/>
    <w:rsid w:val="00A54945"/>
    <w:rsid w:val="00A54DB6"/>
    <w:rsid w:val="00A578A8"/>
    <w:rsid w:val="00A611D0"/>
    <w:rsid w:val="00A63980"/>
    <w:rsid w:val="00A64268"/>
    <w:rsid w:val="00A6531C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153B6"/>
    <w:rsid w:val="00B21F65"/>
    <w:rsid w:val="00B25164"/>
    <w:rsid w:val="00B30110"/>
    <w:rsid w:val="00B3396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0E8C"/>
    <w:rsid w:val="00B825CD"/>
    <w:rsid w:val="00B872CC"/>
    <w:rsid w:val="00B9332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1712"/>
    <w:rsid w:val="00C062F2"/>
    <w:rsid w:val="00C06D99"/>
    <w:rsid w:val="00C14A14"/>
    <w:rsid w:val="00C4082A"/>
    <w:rsid w:val="00C42A5D"/>
    <w:rsid w:val="00C45DA6"/>
    <w:rsid w:val="00C53039"/>
    <w:rsid w:val="00C54C25"/>
    <w:rsid w:val="00C709B6"/>
    <w:rsid w:val="00C71C9A"/>
    <w:rsid w:val="00C73078"/>
    <w:rsid w:val="00C903A2"/>
    <w:rsid w:val="00C94AC3"/>
    <w:rsid w:val="00C96FE2"/>
    <w:rsid w:val="00C9708E"/>
    <w:rsid w:val="00CA3FE7"/>
    <w:rsid w:val="00CA42D8"/>
    <w:rsid w:val="00CB1CC5"/>
    <w:rsid w:val="00CC3FE4"/>
    <w:rsid w:val="00CE523F"/>
    <w:rsid w:val="00CE7105"/>
    <w:rsid w:val="00CE7916"/>
    <w:rsid w:val="00CF09A7"/>
    <w:rsid w:val="00CF1A71"/>
    <w:rsid w:val="00CF4310"/>
    <w:rsid w:val="00D053EE"/>
    <w:rsid w:val="00D10D41"/>
    <w:rsid w:val="00D1326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70F76"/>
    <w:rsid w:val="00D72F91"/>
    <w:rsid w:val="00D8445F"/>
    <w:rsid w:val="00D86EEB"/>
    <w:rsid w:val="00D86F8C"/>
    <w:rsid w:val="00D90075"/>
    <w:rsid w:val="00D9054E"/>
    <w:rsid w:val="00DA5FAE"/>
    <w:rsid w:val="00DB0062"/>
    <w:rsid w:val="00DB1324"/>
    <w:rsid w:val="00DB3433"/>
    <w:rsid w:val="00DC036E"/>
    <w:rsid w:val="00DC17A2"/>
    <w:rsid w:val="00DC359F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21A04"/>
    <w:rsid w:val="00E250B4"/>
    <w:rsid w:val="00E32264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EF7F5D"/>
    <w:rsid w:val="00F03B04"/>
    <w:rsid w:val="00F13D94"/>
    <w:rsid w:val="00F20FAD"/>
    <w:rsid w:val="00F21350"/>
    <w:rsid w:val="00F2244D"/>
    <w:rsid w:val="00F248FB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5253D"/>
    <w:rsid w:val="00F53F4F"/>
    <w:rsid w:val="00F64482"/>
    <w:rsid w:val="00F64F31"/>
    <w:rsid w:val="00F65A8E"/>
    <w:rsid w:val="00F70188"/>
    <w:rsid w:val="00F730D2"/>
    <w:rsid w:val="00F76683"/>
    <w:rsid w:val="00F8169F"/>
    <w:rsid w:val="00F90D3C"/>
    <w:rsid w:val="00F9500E"/>
    <w:rsid w:val="00FA01C0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0A2425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440</cp:revision>
  <cp:lastPrinted>2019-06-26T09:18:00Z</cp:lastPrinted>
  <dcterms:created xsi:type="dcterms:W3CDTF">2016-01-13T12:09:00Z</dcterms:created>
  <dcterms:modified xsi:type="dcterms:W3CDTF">2020-03-26T04:52:00Z</dcterms:modified>
</cp:coreProperties>
</file>