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3E2A0D" w:rsidRPr="00BE3DBB" w:rsidRDefault="003E2A0D"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3E2A0D" w:rsidRPr="00977DA6" w:rsidRDefault="003E2A0D"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3E2A0D" w:rsidRDefault="003E2A0D"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184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26 марта 2020 года</w:t>
                            </w:r>
                          </w:p>
                          <w:p w:rsidR="003E2A0D" w:rsidRDefault="003E2A0D"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rsidR="003E2A0D" w:rsidRPr="00BE3DBB" w:rsidRDefault="003E2A0D"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3E2A0D" w:rsidRPr="00977DA6" w:rsidRDefault="003E2A0D"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3E2A0D" w:rsidRDefault="003E2A0D"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184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26 марта 2020 года</w:t>
                      </w:r>
                    </w:p>
                    <w:p w:rsidR="003E2A0D" w:rsidRDefault="003E2A0D"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D46252" w:rsidRPr="00841838" w:rsidRDefault="00D46252" w:rsidP="00D46252">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805677">
        <w:rPr>
          <w:rFonts w:ascii="Times New Roman" w:eastAsia="Calibri" w:hAnsi="Times New Roman" w:cs="Times New Roman"/>
          <w:b/>
        </w:rPr>
        <w:t>16</w:t>
      </w:r>
      <w:r w:rsidRPr="00841838">
        <w:rPr>
          <w:rFonts w:ascii="Times New Roman" w:eastAsia="Calibri" w:hAnsi="Times New Roman" w:cs="Times New Roman"/>
          <w:b/>
        </w:rPr>
        <w:t>.</w:t>
      </w:r>
      <w:r>
        <w:rPr>
          <w:rFonts w:ascii="Times New Roman" w:eastAsia="Calibri" w:hAnsi="Times New Roman" w:cs="Times New Roman"/>
          <w:b/>
        </w:rPr>
        <w:t>0</w:t>
      </w:r>
      <w:r w:rsidR="00805677">
        <w:rPr>
          <w:rFonts w:ascii="Times New Roman" w:eastAsia="Calibri" w:hAnsi="Times New Roman" w:cs="Times New Roman"/>
          <w:b/>
        </w:rPr>
        <w:t>3</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805677">
        <w:rPr>
          <w:rFonts w:ascii="Times New Roman" w:eastAsia="Calibri" w:hAnsi="Times New Roman" w:cs="Times New Roman"/>
          <w:b/>
        </w:rPr>
        <w:t>133</w:t>
      </w:r>
    </w:p>
    <w:p w:rsidR="008156F2" w:rsidRPr="008156F2" w:rsidRDefault="00D46252" w:rsidP="008156F2">
      <w:pPr>
        <w:pStyle w:val="affffff8"/>
        <w:spacing w:before="0" w:beforeAutospacing="0" w:after="0" w:afterAutospacing="0"/>
        <w:jc w:val="both"/>
        <w:rPr>
          <w:bCs/>
          <w:sz w:val="22"/>
          <w:szCs w:val="22"/>
        </w:rPr>
      </w:pPr>
      <w:r w:rsidRPr="008156F2">
        <w:rPr>
          <w:sz w:val="22"/>
          <w:szCs w:val="22"/>
        </w:rPr>
        <w:t>«</w:t>
      </w:r>
      <w:r w:rsidR="008156F2" w:rsidRPr="008156F2">
        <w:rPr>
          <w:bCs/>
          <w:sz w:val="22"/>
          <w:szCs w:val="22"/>
        </w:rPr>
        <w:t>Об организации мероприятий по  подготовке</w:t>
      </w:r>
      <w:r w:rsidR="008156F2">
        <w:rPr>
          <w:bCs/>
          <w:sz w:val="22"/>
          <w:szCs w:val="22"/>
        </w:rPr>
        <w:t xml:space="preserve"> </w:t>
      </w:r>
      <w:r w:rsidR="008156F2" w:rsidRPr="008156F2">
        <w:rPr>
          <w:bCs/>
          <w:sz w:val="22"/>
          <w:szCs w:val="22"/>
        </w:rPr>
        <w:t>к пожароопасному периоду в  2020 году</w:t>
      </w:r>
      <w:r w:rsidR="008156F2">
        <w:rPr>
          <w:bCs/>
          <w:sz w:val="22"/>
          <w:szCs w:val="22"/>
        </w:rPr>
        <w:t>»</w:t>
      </w:r>
    </w:p>
    <w:p w:rsidR="008156F2" w:rsidRPr="008156F2" w:rsidRDefault="008156F2" w:rsidP="008156F2">
      <w:pPr>
        <w:spacing w:after="0" w:line="240" w:lineRule="auto"/>
        <w:ind w:firstLine="708"/>
        <w:jc w:val="both"/>
        <w:rPr>
          <w:rFonts w:ascii="Times New Roman" w:eastAsia="Calibri" w:hAnsi="Times New Roman" w:cs="Times New Roman"/>
        </w:rPr>
      </w:pPr>
      <w:r w:rsidRPr="008156F2">
        <w:rPr>
          <w:rFonts w:ascii="Times New Roman" w:eastAsia="Calibri" w:hAnsi="Times New Roman" w:cs="Times New Roman"/>
        </w:rPr>
        <w:t xml:space="preserve">В соответствии с Федеральным законом от 21.12.1994 № 69-Ф3 «О пожарной безопасности», Федеральным законом от 22.07.2008 № 123-ФЗ «Технический регламент о требованиях пожарной безопасности», Постановлением Правительства Российской Федерации от 25 апреля 2012 г. N 390 «О противопожарном режиме» в целях предотвращения возможных чрезвычайных ситуаций, связанных с возникновением пожаров на территории городского поселения Безенчук в течение пожароопасного периода 2020 года и предупреждения угрозы жизни и здоровью людей, а также ущерба материальным ценностям </w:t>
      </w:r>
    </w:p>
    <w:p w:rsidR="008156F2" w:rsidRPr="008156F2" w:rsidRDefault="008156F2" w:rsidP="008156F2">
      <w:pPr>
        <w:spacing w:after="0" w:line="240" w:lineRule="auto"/>
        <w:jc w:val="center"/>
        <w:rPr>
          <w:rFonts w:ascii="Times New Roman" w:eastAsia="Calibri" w:hAnsi="Times New Roman" w:cs="Times New Roman"/>
        </w:rPr>
      </w:pPr>
      <w:r w:rsidRPr="008156F2">
        <w:rPr>
          <w:rFonts w:ascii="Times New Roman" w:eastAsia="Calibri" w:hAnsi="Times New Roman" w:cs="Times New Roman"/>
        </w:rPr>
        <w:t>ПОСТАНОВЛЯЮ:</w:t>
      </w:r>
    </w:p>
    <w:p w:rsidR="008156F2" w:rsidRPr="008156F2" w:rsidRDefault="008156F2" w:rsidP="008156F2">
      <w:pPr>
        <w:spacing w:after="0" w:line="240" w:lineRule="auto"/>
        <w:jc w:val="both"/>
        <w:rPr>
          <w:rFonts w:ascii="Times New Roman" w:eastAsia="Calibri" w:hAnsi="Times New Roman" w:cs="Times New Roman"/>
          <w:lang w:eastAsia="ru-RU"/>
        </w:rPr>
      </w:pPr>
      <w:r w:rsidRPr="008156F2">
        <w:rPr>
          <w:rFonts w:ascii="Times New Roman" w:eastAsia="Calibri" w:hAnsi="Times New Roman" w:cs="Times New Roman"/>
          <w:lang w:eastAsia="ru-RU"/>
        </w:rPr>
        <w:t>1. Утвердить План мероприятий по подготовке к пожароопасному периоду 2020 года (приложение №1).</w:t>
      </w:r>
    </w:p>
    <w:p w:rsidR="008156F2" w:rsidRPr="008156F2" w:rsidRDefault="008156F2" w:rsidP="008156F2">
      <w:pPr>
        <w:spacing w:after="0" w:line="240" w:lineRule="auto"/>
        <w:jc w:val="both"/>
        <w:rPr>
          <w:rFonts w:ascii="Times New Roman" w:eastAsia="Calibri" w:hAnsi="Times New Roman" w:cs="Times New Roman"/>
          <w:lang w:eastAsia="ru-RU"/>
        </w:rPr>
      </w:pPr>
      <w:r w:rsidRPr="008156F2">
        <w:rPr>
          <w:rFonts w:ascii="Times New Roman" w:eastAsia="Calibri" w:hAnsi="Times New Roman" w:cs="Times New Roman"/>
          <w:lang w:eastAsia="ru-RU"/>
        </w:rPr>
        <w:t>2. В период с 15.04.2020 года и до конца пожароопасного периода 2020  года, в целях исключения переброски огня на строения и лесные массивы на территории городского поселения Безенчук (</w:t>
      </w:r>
      <w:proofErr w:type="spellStart"/>
      <w:r w:rsidRPr="008156F2">
        <w:rPr>
          <w:rFonts w:ascii="Times New Roman" w:eastAsia="Calibri" w:hAnsi="Times New Roman" w:cs="Times New Roman"/>
          <w:lang w:eastAsia="ru-RU"/>
        </w:rPr>
        <w:t>п.г.т</w:t>
      </w:r>
      <w:proofErr w:type="spellEnd"/>
      <w:r w:rsidRPr="008156F2">
        <w:rPr>
          <w:rFonts w:ascii="Times New Roman" w:eastAsia="Calibri" w:hAnsi="Times New Roman" w:cs="Times New Roman"/>
          <w:lang w:eastAsia="ru-RU"/>
        </w:rPr>
        <w:t xml:space="preserve">. Безенчук, п. Сосновка, п. </w:t>
      </w:r>
      <w:proofErr w:type="spellStart"/>
      <w:r w:rsidRPr="008156F2">
        <w:rPr>
          <w:rFonts w:ascii="Times New Roman" w:eastAsia="Calibri" w:hAnsi="Times New Roman" w:cs="Times New Roman"/>
          <w:lang w:eastAsia="ru-RU"/>
        </w:rPr>
        <w:t>Новооренбургский</w:t>
      </w:r>
      <w:proofErr w:type="spellEnd"/>
      <w:r w:rsidRPr="008156F2">
        <w:rPr>
          <w:rFonts w:ascii="Times New Roman" w:eastAsia="Calibri" w:hAnsi="Times New Roman" w:cs="Times New Roman"/>
          <w:lang w:eastAsia="ru-RU"/>
        </w:rPr>
        <w:t xml:space="preserve">, д. Дмитриевка, ж/д разъезд Восток) запрещается: </w:t>
      </w:r>
    </w:p>
    <w:p w:rsidR="008156F2" w:rsidRPr="008156F2" w:rsidRDefault="008156F2" w:rsidP="008156F2">
      <w:pPr>
        <w:spacing w:after="0" w:line="240" w:lineRule="auto"/>
        <w:jc w:val="both"/>
        <w:rPr>
          <w:rFonts w:ascii="Times New Roman" w:eastAsia="Times New Roman" w:hAnsi="Times New Roman" w:cs="Times New Roman"/>
          <w:lang w:eastAsia="ru-RU"/>
        </w:rPr>
      </w:pPr>
      <w:r w:rsidRPr="008156F2">
        <w:rPr>
          <w:rFonts w:ascii="Times New Roman" w:eastAsia="Times New Roman" w:hAnsi="Times New Roman" w:cs="Times New Roman"/>
          <w:lang w:eastAsia="ru-RU"/>
        </w:rPr>
        <w:t xml:space="preserve">- разведение костров, проведение пожароопасных работ вблизи жилья, хозяйственных построек, сараев, мест складирования мусора и сухой травы (сена, соломы); </w:t>
      </w:r>
    </w:p>
    <w:p w:rsidR="008156F2" w:rsidRPr="008156F2" w:rsidRDefault="008156F2" w:rsidP="008156F2">
      <w:pPr>
        <w:spacing w:after="0" w:line="240" w:lineRule="auto"/>
        <w:jc w:val="both"/>
        <w:rPr>
          <w:rFonts w:ascii="Times New Roman" w:eastAsia="Times New Roman" w:hAnsi="Times New Roman" w:cs="Times New Roman"/>
          <w:lang w:eastAsia="ru-RU"/>
        </w:rPr>
      </w:pPr>
      <w:r w:rsidRPr="008156F2">
        <w:rPr>
          <w:rFonts w:ascii="Times New Roman" w:eastAsia="Times New Roman" w:hAnsi="Times New Roman" w:cs="Times New Roman"/>
          <w:lang w:eastAsia="ru-RU"/>
        </w:rPr>
        <w:t>- оставлять ёмкости с легковоспламеняющимися и горючими жидкостями, горючими газами на территориях, прилегающим к объектам, в том числе к жилым домам, а так же к объектам садоводческих, огороднических и дачных некоммерческих объединений граждан, а так же неорганизованных дачных и гаражных массивов (отдельным дачам, гаражам);</w:t>
      </w:r>
    </w:p>
    <w:p w:rsidR="008156F2" w:rsidRPr="008156F2" w:rsidRDefault="008156F2" w:rsidP="008156F2">
      <w:pPr>
        <w:spacing w:after="0" w:line="240" w:lineRule="auto"/>
        <w:jc w:val="both"/>
        <w:rPr>
          <w:rFonts w:ascii="Times New Roman" w:eastAsia="Times New Roman" w:hAnsi="Times New Roman" w:cs="Times New Roman"/>
          <w:lang w:eastAsia="ru-RU"/>
        </w:rPr>
      </w:pPr>
      <w:r w:rsidRPr="008156F2">
        <w:rPr>
          <w:rFonts w:ascii="Times New Roman" w:eastAsia="Times New Roman" w:hAnsi="Times New Roman" w:cs="Times New Roman"/>
          <w:lang w:eastAsia="ru-RU"/>
        </w:rPr>
        <w:t>- устраивать свалки горючих отходов на территориях поселения, на объектах садоводческих, огороднических и дачных некоммерческих объединений граждан, а так же на неорганизованных массивах дач и гаражей (отдельных дачах, гаражах);</w:t>
      </w:r>
    </w:p>
    <w:p w:rsidR="008156F2" w:rsidRPr="008156F2" w:rsidRDefault="008156F2" w:rsidP="008156F2">
      <w:pPr>
        <w:spacing w:after="0" w:line="240" w:lineRule="auto"/>
        <w:jc w:val="both"/>
        <w:rPr>
          <w:rFonts w:ascii="Times New Roman" w:eastAsia="Times New Roman" w:hAnsi="Times New Roman" w:cs="Times New Roman"/>
          <w:lang w:eastAsia="ru-RU"/>
        </w:rPr>
      </w:pPr>
      <w:r w:rsidRPr="008156F2">
        <w:rPr>
          <w:rFonts w:ascii="Times New Roman" w:eastAsia="Times New Roman" w:hAnsi="Times New Roman" w:cs="Times New Roman"/>
          <w:lang w:eastAsia="ru-RU"/>
        </w:rPr>
        <w:t>-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8156F2" w:rsidRPr="008156F2" w:rsidRDefault="008156F2" w:rsidP="008156F2">
      <w:pPr>
        <w:spacing w:after="0" w:line="240" w:lineRule="auto"/>
        <w:jc w:val="both"/>
        <w:rPr>
          <w:rFonts w:ascii="Times New Roman" w:eastAsia="Times New Roman" w:hAnsi="Times New Roman" w:cs="Times New Roman"/>
          <w:lang w:eastAsia="ru-RU"/>
        </w:rPr>
      </w:pPr>
      <w:r w:rsidRPr="008156F2">
        <w:rPr>
          <w:rFonts w:ascii="Times New Roman" w:eastAsia="Times New Roman" w:hAnsi="Times New Roman" w:cs="Times New Roman"/>
          <w:lang w:eastAsia="ru-RU"/>
        </w:rPr>
        <w:t xml:space="preserve">3. Заместителю Главы городского поселения Безенчук </w:t>
      </w:r>
      <w:proofErr w:type="spellStart"/>
      <w:r w:rsidRPr="008156F2">
        <w:rPr>
          <w:rFonts w:ascii="Times New Roman" w:eastAsia="Times New Roman" w:hAnsi="Times New Roman" w:cs="Times New Roman"/>
          <w:lang w:eastAsia="ru-RU"/>
        </w:rPr>
        <w:t>А.В.Пичужкину</w:t>
      </w:r>
      <w:proofErr w:type="spellEnd"/>
      <w:r w:rsidRPr="008156F2">
        <w:rPr>
          <w:rFonts w:ascii="Times New Roman" w:eastAsia="Times New Roman" w:hAnsi="Times New Roman" w:cs="Times New Roman"/>
          <w:lang w:eastAsia="ru-RU"/>
        </w:rPr>
        <w:t>:</w:t>
      </w:r>
    </w:p>
    <w:p w:rsidR="008156F2" w:rsidRPr="008156F2" w:rsidRDefault="008156F2" w:rsidP="008156F2">
      <w:pPr>
        <w:spacing w:after="0" w:line="240" w:lineRule="auto"/>
        <w:jc w:val="both"/>
        <w:rPr>
          <w:rFonts w:ascii="Times New Roman" w:eastAsia="Times New Roman" w:hAnsi="Times New Roman" w:cs="Times New Roman"/>
          <w:lang w:eastAsia="ru-RU"/>
        </w:rPr>
      </w:pPr>
      <w:r w:rsidRPr="008156F2">
        <w:rPr>
          <w:rFonts w:ascii="Times New Roman" w:eastAsia="Times New Roman" w:hAnsi="Times New Roman" w:cs="Times New Roman"/>
          <w:lang w:eastAsia="ru-RU"/>
        </w:rPr>
        <w:t>3.1 разработать паспорт пожарной безопасности п. Сосновка, подверженного угрозе лесных пожаров;</w:t>
      </w:r>
    </w:p>
    <w:p w:rsidR="008156F2" w:rsidRPr="008156F2" w:rsidRDefault="008156F2" w:rsidP="008156F2">
      <w:pPr>
        <w:spacing w:after="0" w:line="240" w:lineRule="auto"/>
        <w:jc w:val="both"/>
        <w:rPr>
          <w:rFonts w:ascii="Times New Roman" w:eastAsia="Calibri" w:hAnsi="Times New Roman" w:cs="Times New Roman"/>
          <w:lang w:eastAsia="ru-RU"/>
        </w:rPr>
      </w:pPr>
      <w:r w:rsidRPr="008156F2">
        <w:rPr>
          <w:rFonts w:ascii="Times New Roman" w:eastAsia="Calibri" w:hAnsi="Times New Roman" w:cs="Times New Roman"/>
          <w:lang w:eastAsia="ru-RU"/>
        </w:rPr>
        <w:t>3.2 организовать комиссионный контроль за содержанием подведомственной территории с целью недопущения появления несанкционированных свалок, являющихся очагами возникновения пожаров.</w:t>
      </w:r>
    </w:p>
    <w:p w:rsidR="008156F2" w:rsidRPr="008156F2" w:rsidRDefault="008156F2" w:rsidP="008156F2">
      <w:pPr>
        <w:spacing w:after="0" w:line="240" w:lineRule="auto"/>
        <w:jc w:val="both"/>
        <w:rPr>
          <w:rFonts w:ascii="Times New Roman" w:eastAsia="Calibri" w:hAnsi="Times New Roman" w:cs="Times New Roman"/>
        </w:rPr>
      </w:pPr>
      <w:r w:rsidRPr="008156F2">
        <w:rPr>
          <w:rFonts w:ascii="Times New Roman" w:eastAsia="Calibri" w:hAnsi="Times New Roman" w:cs="Times New Roman"/>
        </w:rPr>
        <w:t>4. Директорам муниципальных предприятий и учреждений, имеющих  в распоряжении коммунальную технику: МУП «ЖКХ Безенчук» (</w:t>
      </w:r>
      <w:proofErr w:type="spellStart"/>
      <w:r w:rsidRPr="008156F2">
        <w:rPr>
          <w:rFonts w:ascii="Times New Roman" w:eastAsia="Calibri" w:hAnsi="Times New Roman" w:cs="Times New Roman"/>
        </w:rPr>
        <w:t>Н.И.Сетяеву</w:t>
      </w:r>
      <w:proofErr w:type="spellEnd"/>
      <w:r w:rsidRPr="008156F2">
        <w:rPr>
          <w:rFonts w:ascii="Times New Roman" w:eastAsia="Calibri" w:hAnsi="Times New Roman" w:cs="Times New Roman"/>
        </w:rPr>
        <w:t>), МУП «</w:t>
      </w:r>
      <w:proofErr w:type="spellStart"/>
      <w:r w:rsidRPr="008156F2">
        <w:rPr>
          <w:rFonts w:ascii="Times New Roman" w:eastAsia="Calibri" w:hAnsi="Times New Roman" w:cs="Times New Roman"/>
        </w:rPr>
        <w:t>Водоканалсервис</w:t>
      </w:r>
      <w:proofErr w:type="spellEnd"/>
      <w:r w:rsidRPr="008156F2">
        <w:rPr>
          <w:rFonts w:ascii="Times New Roman" w:eastAsia="Calibri" w:hAnsi="Times New Roman" w:cs="Times New Roman"/>
        </w:rPr>
        <w:t>» (</w:t>
      </w:r>
      <w:proofErr w:type="spellStart"/>
      <w:r w:rsidRPr="008156F2">
        <w:rPr>
          <w:rFonts w:ascii="Times New Roman" w:eastAsia="Calibri" w:hAnsi="Times New Roman" w:cs="Times New Roman"/>
        </w:rPr>
        <w:t>М.В.Душкину</w:t>
      </w:r>
      <w:proofErr w:type="spellEnd"/>
      <w:r w:rsidRPr="008156F2">
        <w:rPr>
          <w:rFonts w:ascii="Times New Roman" w:eastAsia="Calibri" w:hAnsi="Times New Roman" w:cs="Times New Roman"/>
        </w:rPr>
        <w:t>), МБУ «Благоустройство» (</w:t>
      </w:r>
      <w:proofErr w:type="spellStart"/>
      <w:r w:rsidRPr="008156F2">
        <w:rPr>
          <w:rFonts w:ascii="Times New Roman" w:eastAsia="Calibri" w:hAnsi="Times New Roman" w:cs="Times New Roman"/>
        </w:rPr>
        <w:t>Д.А.Платонову</w:t>
      </w:r>
      <w:proofErr w:type="spellEnd"/>
      <w:r w:rsidRPr="008156F2">
        <w:rPr>
          <w:rFonts w:ascii="Times New Roman" w:eastAsia="Calibri" w:hAnsi="Times New Roman" w:cs="Times New Roman"/>
        </w:rPr>
        <w:t>) организовать:</w:t>
      </w:r>
    </w:p>
    <w:p w:rsidR="008156F2" w:rsidRPr="008156F2" w:rsidRDefault="008156F2" w:rsidP="008156F2">
      <w:pPr>
        <w:spacing w:after="0" w:line="240" w:lineRule="auto"/>
        <w:jc w:val="both"/>
        <w:rPr>
          <w:rFonts w:ascii="Times New Roman" w:eastAsia="Calibri" w:hAnsi="Times New Roman" w:cs="Times New Roman"/>
        </w:rPr>
      </w:pPr>
      <w:r w:rsidRPr="008156F2">
        <w:rPr>
          <w:rFonts w:ascii="Times New Roman" w:eastAsia="Calibri" w:hAnsi="Times New Roman" w:cs="Times New Roman"/>
        </w:rPr>
        <w:t>4.1 проведение мероприятий по исполнению требований законодательства по пожарной безопасности на подведомственных территориях;</w:t>
      </w:r>
    </w:p>
    <w:p w:rsidR="008156F2" w:rsidRPr="008156F2" w:rsidRDefault="008156F2" w:rsidP="008156F2">
      <w:pPr>
        <w:spacing w:after="0" w:line="240" w:lineRule="auto"/>
        <w:jc w:val="both"/>
        <w:rPr>
          <w:rFonts w:ascii="Times New Roman" w:eastAsia="Calibri" w:hAnsi="Times New Roman" w:cs="Times New Roman"/>
        </w:rPr>
      </w:pPr>
      <w:r w:rsidRPr="008156F2">
        <w:rPr>
          <w:rFonts w:ascii="Times New Roman" w:eastAsia="Calibri" w:hAnsi="Times New Roman" w:cs="Times New Roman"/>
        </w:rPr>
        <w:t>4.2. формирование резерва коммунальной техники и оборудования (</w:t>
      </w:r>
      <w:proofErr w:type="spellStart"/>
      <w:r w:rsidRPr="008156F2">
        <w:rPr>
          <w:rFonts w:ascii="Times New Roman" w:eastAsia="Calibri" w:hAnsi="Times New Roman" w:cs="Times New Roman"/>
        </w:rPr>
        <w:t>автобойлеры</w:t>
      </w:r>
      <w:proofErr w:type="spellEnd"/>
      <w:r w:rsidRPr="008156F2">
        <w:rPr>
          <w:rFonts w:ascii="Times New Roman" w:eastAsia="Calibri" w:hAnsi="Times New Roman" w:cs="Times New Roman"/>
        </w:rPr>
        <w:t>, экскаваторы, бульдозеры, грейдеры, автоподъемники, бензопилы, мотопомпы, огнетушители, багры, ломы, топоры, лопаты)  для обеспечения локализации пожара на территории городского поселения;</w:t>
      </w:r>
    </w:p>
    <w:p w:rsidR="008156F2" w:rsidRPr="008156F2" w:rsidRDefault="008156F2" w:rsidP="008156F2">
      <w:pPr>
        <w:spacing w:after="0" w:line="240" w:lineRule="auto"/>
        <w:jc w:val="both"/>
        <w:rPr>
          <w:rFonts w:ascii="Times New Roman" w:eastAsia="Calibri" w:hAnsi="Times New Roman" w:cs="Times New Roman"/>
        </w:rPr>
      </w:pPr>
      <w:r w:rsidRPr="008156F2">
        <w:rPr>
          <w:rFonts w:ascii="Times New Roman" w:eastAsia="Calibri" w:hAnsi="Times New Roman" w:cs="Times New Roman"/>
        </w:rPr>
        <w:t>4.2  исполнение плана мероприятий месячника по благоустройству и плана по подготовке к пожароопасному периоду 2020г.</w:t>
      </w:r>
    </w:p>
    <w:p w:rsidR="008156F2" w:rsidRPr="008156F2" w:rsidRDefault="008156F2" w:rsidP="008156F2">
      <w:pPr>
        <w:spacing w:after="0" w:line="240" w:lineRule="auto"/>
        <w:jc w:val="both"/>
        <w:rPr>
          <w:rFonts w:ascii="Times New Roman" w:eastAsia="Calibri" w:hAnsi="Times New Roman" w:cs="Times New Roman"/>
        </w:rPr>
      </w:pPr>
      <w:r w:rsidRPr="008156F2">
        <w:rPr>
          <w:rFonts w:ascii="Times New Roman" w:eastAsia="Calibri" w:hAnsi="Times New Roman" w:cs="Times New Roman"/>
        </w:rPr>
        <w:t xml:space="preserve">5. Определить место размещения первичных средств пожаротушения и противопожарного инвентаря в помещении склада участка благоустройства МБУ «Благоустройство» городского поселения Безенчук. </w:t>
      </w:r>
    </w:p>
    <w:p w:rsidR="008156F2" w:rsidRPr="008156F2" w:rsidRDefault="008156F2" w:rsidP="008156F2">
      <w:pPr>
        <w:spacing w:after="0" w:line="240" w:lineRule="auto"/>
        <w:jc w:val="both"/>
        <w:rPr>
          <w:rFonts w:ascii="Times New Roman" w:eastAsia="Calibri" w:hAnsi="Times New Roman" w:cs="Times New Roman"/>
        </w:rPr>
      </w:pPr>
      <w:r w:rsidRPr="008156F2">
        <w:rPr>
          <w:rFonts w:ascii="Times New Roman" w:eastAsia="Calibri" w:hAnsi="Times New Roman" w:cs="Times New Roman"/>
        </w:rPr>
        <w:t>6. Руководителям управляющих компаний, ТСЖ, предприятий и учреждений всех форм собственности рекомендовать:</w:t>
      </w:r>
    </w:p>
    <w:p w:rsidR="008156F2" w:rsidRPr="008156F2" w:rsidRDefault="008156F2" w:rsidP="008156F2">
      <w:pPr>
        <w:spacing w:after="0" w:line="240" w:lineRule="auto"/>
        <w:jc w:val="both"/>
        <w:rPr>
          <w:rFonts w:ascii="Times New Roman" w:eastAsia="Calibri" w:hAnsi="Times New Roman" w:cs="Times New Roman"/>
        </w:rPr>
      </w:pPr>
      <w:r w:rsidRPr="008156F2">
        <w:rPr>
          <w:rFonts w:ascii="Times New Roman" w:eastAsia="Calibri" w:hAnsi="Times New Roman" w:cs="Times New Roman"/>
        </w:rPr>
        <w:t>- организовать уборку мусора на дворовой и придомовой территории многоквартирных домов, на прилегающей к предприятиям и учреждениям территории.</w:t>
      </w:r>
    </w:p>
    <w:p w:rsidR="008156F2" w:rsidRPr="008156F2" w:rsidRDefault="008156F2" w:rsidP="008156F2">
      <w:pPr>
        <w:spacing w:after="0" w:line="240" w:lineRule="auto"/>
        <w:jc w:val="both"/>
        <w:rPr>
          <w:rFonts w:ascii="Times New Roman" w:eastAsia="Calibri" w:hAnsi="Times New Roman" w:cs="Times New Roman"/>
        </w:rPr>
      </w:pPr>
      <w:r w:rsidRPr="008156F2">
        <w:rPr>
          <w:rFonts w:ascii="Times New Roman" w:eastAsia="Calibri" w:hAnsi="Times New Roman" w:cs="Times New Roman"/>
        </w:rPr>
        <w:t>7.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rsidR="008156F2" w:rsidRPr="008156F2" w:rsidRDefault="008156F2" w:rsidP="008156F2">
      <w:pPr>
        <w:spacing w:after="0" w:line="240" w:lineRule="auto"/>
        <w:jc w:val="both"/>
        <w:rPr>
          <w:rFonts w:ascii="Times New Roman" w:eastAsia="Calibri" w:hAnsi="Times New Roman" w:cs="Times New Roman"/>
        </w:rPr>
      </w:pPr>
      <w:r w:rsidRPr="008156F2">
        <w:rPr>
          <w:rFonts w:ascii="Times New Roman" w:eastAsia="Calibri" w:hAnsi="Times New Roman" w:cs="Times New Roman"/>
        </w:rPr>
        <w:t>8. Настоящее постановление вступает в силу с момента его подписания.</w:t>
      </w:r>
    </w:p>
    <w:p w:rsidR="008156F2" w:rsidRPr="008156F2" w:rsidRDefault="008156F2" w:rsidP="008156F2">
      <w:pPr>
        <w:spacing w:after="0" w:line="240" w:lineRule="auto"/>
        <w:jc w:val="both"/>
        <w:rPr>
          <w:rFonts w:ascii="Times New Roman" w:eastAsia="Calibri" w:hAnsi="Times New Roman" w:cs="Times New Roman"/>
        </w:rPr>
      </w:pPr>
      <w:r w:rsidRPr="008156F2">
        <w:rPr>
          <w:rFonts w:ascii="Times New Roman" w:eastAsia="Calibri" w:hAnsi="Times New Roman" w:cs="Times New Roman"/>
        </w:rPr>
        <w:lastRenderedPageBreak/>
        <w:t>9. Контроль за выполнением настоящего постановления оставляю за собой.</w:t>
      </w:r>
    </w:p>
    <w:p w:rsidR="00D46252" w:rsidRPr="00805677" w:rsidRDefault="005978CE" w:rsidP="008156F2">
      <w:pPr>
        <w:pStyle w:val="ConsPlusTitle"/>
        <w:jc w:val="both"/>
        <w:rPr>
          <w:b w:val="0"/>
          <w:bCs w:val="0"/>
          <w:sz w:val="22"/>
          <w:szCs w:val="22"/>
        </w:rPr>
      </w:pPr>
      <w:proofErr w:type="spellStart"/>
      <w:r w:rsidRPr="00805677">
        <w:rPr>
          <w:b w:val="0"/>
          <w:bCs w:val="0"/>
          <w:sz w:val="22"/>
          <w:szCs w:val="22"/>
        </w:rPr>
        <w:t>И.о.</w:t>
      </w:r>
      <w:r w:rsidR="00D46252" w:rsidRPr="00805677">
        <w:rPr>
          <w:b w:val="0"/>
          <w:bCs w:val="0"/>
          <w:sz w:val="22"/>
          <w:szCs w:val="22"/>
        </w:rPr>
        <w:t>Глав</w:t>
      </w:r>
      <w:r w:rsidRPr="00805677">
        <w:rPr>
          <w:b w:val="0"/>
          <w:bCs w:val="0"/>
          <w:sz w:val="22"/>
          <w:szCs w:val="22"/>
        </w:rPr>
        <w:t>ы</w:t>
      </w:r>
      <w:proofErr w:type="spellEnd"/>
      <w:r w:rsidR="00D46252" w:rsidRPr="00805677">
        <w:rPr>
          <w:b w:val="0"/>
          <w:bCs w:val="0"/>
          <w:sz w:val="22"/>
          <w:szCs w:val="22"/>
        </w:rPr>
        <w:t xml:space="preserve"> городского поселения Безенчук</w:t>
      </w:r>
      <w:r w:rsidR="00D46252" w:rsidRPr="00805677">
        <w:rPr>
          <w:b w:val="0"/>
          <w:bCs w:val="0"/>
          <w:sz w:val="22"/>
          <w:szCs w:val="22"/>
        </w:rPr>
        <w:tab/>
      </w:r>
      <w:r w:rsidR="00D46252" w:rsidRPr="00805677">
        <w:rPr>
          <w:b w:val="0"/>
          <w:bCs w:val="0"/>
          <w:sz w:val="22"/>
          <w:szCs w:val="22"/>
        </w:rPr>
        <w:tab/>
      </w:r>
      <w:r w:rsidR="00D46252" w:rsidRPr="00805677">
        <w:rPr>
          <w:b w:val="0"/>
          <w:bCs w:val="0"/>
          <w:sz w:val="22"/>
          <w:szCs w:val="22"/>
        </w:rPr>
        <w:tab/>
        <w:t xml:space="preserve">                                  </w:t>
      </w:r>
      <w:proofErr w:type="spellStart"/>
      <w:r w:rsidRPr="00805677">
        <w:rPr>
          <w:b w:val="0"/>
          <w:bCs w:val="0"/>
          <w:sz w:val="22"/>
          <w:szCs w:val="22"/>
        </w:rPr>
        <w:t>А.В.Пичужкин</w:t>
      </w:r>
      <w:proofErr w:type="spellEnd"/>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D46252" w:rsidRDefault="00D46252" w:rsidP="00D46252">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sidR="00997165">
        <w:rPr>
          <w:rFonts w:ascii="Times New Roman" w:eastAsia="Times New Roman" w:hAnsi="Times New Roman" w:cs="Times New Roman"/>
          <w:bCs/>
          <w:sz w:val="20"/>
          <w:szCs w:val="20"/>
          <w:lang w:eastAsia="ru-RU"/>
        </w:rPr>
        <w:t>16</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w:t>
      </w:r>
      <w:r w:rsidR="00997165">
        <w:rPr>
          <w:rFonts w:ascii="Times New Roman" w:eastAsia="Times New Roman" w:hAnsi="Times New Roman" w:cs="Times New Roman"/>
          <w:bCs/>
          <w:sz w:val="20"/>
          <w:szCs w:val="20"/>
          <w:lang w:eastAsia="ru-RU"/>
        </w:rPr>
        <w:t>3</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sidR="00997165">
        <w:rPr>
          <w:rFonts w:ascii="Times New Roman" w:eastAsia="Times New Roman" w:hAnsi="Times New Roman" w:cs="Times New Roman"/>
          <w:bCs/>
          <w:sz w:val="20"/>
          <w:szCs w:val="20"/>
          <w:lang w:eastAsia="ru-RU"/>
        </w:rPr>
        <w:t>133</w:t>
      </w:r>
    </w:p>
    <w:p w:rsidR="00E86ED9" w:rsidRPr="00E86ED9" w:rsidRDefault="00E86ED9" w:rsidP="00E86ED9">
      <w:pPr>
        <w:autoSpaceDE w:val="0"/>
        <w:autoSpaceDN w:val="0"/>
        <w:spacing w:after="0" w:line="240" w:lineRule="auto"/>
        <w:jc w:val="center"/>
        <w:rPr>
          <w:rFonts w:ascii="Times New Roman" w:eastAsia="Times New Roman" w:hAnsi="Times New Roman" w:cs="Times New Roman"/>
          <w:b/>
          <w:spacing w:val="20"/>
          <w:kern w:val="28"/>
          <w:lang w:eastAsia="ru-RU"/>
        </w:rPr>
      </w:pPr>
      <w:r w:rsidRPr="00E86ED9">
        <w:rPr>
          <w:rFonts w:ascii="Times New Roman" w:eastAsia="Times New Roman" w:hAnsi="Times New Roman" w:cs="Times New Roman"/>
          <w:b/>
          <w:spacing w:val="20"/>
          <w:kern w:val="28"/>
          <w:lang w:eastAsia="ru-RU"/>
        </w:rPr>
        <w:t xml:space="preserve">ПЛАН </w:t>
      </w:r>
    </w:p>
    <w:p w:rsidR="00E86ED9" w:rsidRPr="00E86ED9" w:rsidRDefault="00E86ED9" w:rsidP="00E86ED9">
      <w:pPr>
        <w:autoSpaceDE w:val="0"/>
        <w:autoSpaceDN w:val="0"/>
        <w:spacing w:after="0" w:line="240" w:lineRule="auto"/>
        <w:jc w:val="center"/>
        <w:rPr>
          <w:rFonts w:ascii="Times New Roman" w:eastAsia="Times New Roman" w:hAnsi="Times New Roman" w:cs="Times New Roman"/>
          <w:b/>
          <w:spacing w:val="20"/>
          <w:kern w:val="28"/>
          <w:lang w:eastAsia="ru-RU"/>
        </w:rPr>
      </w:pPr>
      <w:r w:rsidRPr="00E86ED9">
        <w:rPr>
          <w:rFonts w:ascii="Times New Roman" w:eastAsia="Times New Roman" w:hAnsi="Times New Roman" w:cs="Times New Roman"/>
          <w:b/>
          <w:spacing w:val="20"/>
          <w:kern w:val="28"/>
          <w:lang w:eastAsia="ru-RU"/>
        </w:rPr>
        <w:t>мероприятий по подготовке к пожароопасному периоду 2020 года</w:t>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4509"/>
        <w:gridCol w:w="1447"/>
        <w:gridCol w:w="4252"/>
      </w:tblGrid>
      <w:tr w:rsidR="00E86ED9" w:rsidRPr="00E86ED9" w:rsidTr="00380EE4">
        <w:tc>
          <w:tcPr>
            <w:tcW w:w="594" w:type="dxa"/>
            <w:shd w:val="clear" w:color="auto" w:fill="auto"/>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w:t>
            </w: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п/п</w:t>
            </w:r>
          </w:p>
        </w:tc>
        <w:tc>
          <w:tcPr>
            <w:tcW w:w="4509" w:type="dxa"/>
            <w:shd w:val="clear" w:color="auto" w:fill="auto"/>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Планируемые  мероприятия </w:t>
            </w:r>
          </w:p>
        </w:tc>
        <w:tc>
          <w:tcPr>
            <w:tcW w:w="1447" w:type="dxa"/>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Сроки </w:t>
            </w: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исполнения</w:t>
            </w:r>
          </w:p>
        </w:tc>
        <w:tc>
          <w:tcPr>
            <w:tcW w:w="4252" w:type="dxa"/>
            <w:shd w:val="clear" w:color="auto" w:fill="auto"/>
          </w:tcPr>
          <w:p w:rsidR="00E86ED9" w:rsidRPr="00E86ED9" w:rsidRDefault="00E86ED9" w:rsidP="00380EE4">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Ответственный</w:t>
            </w:r>
          </w:p>
        </w:tc>
      </w:tr>
      <w:tr w:rsidR="00E86ED9" w:rsidRPr="00E86ED9" w:rsidTr="00380EE4">
        <w:tc>
          <w:tcPr>
            <w:tcW w:w="594" w:type="dxa"/>
            <w:shd w:val="clear" w:color="auto" w:fill="auto"/>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1.</w:t>
            </w:r>
          </w:p>
        </w:tc>
        <w:tc>
          <w:tcPr>
            <w:tcW w:w="4509" w:type="dxa"/>
            <w:shd w:val="clear" w:color="auto" w:fill="auto"/>
          </w:tcPr>
          <w:p w:rsidR="00E86ED9" w:rsidRPr="00E86ED9" w:rsidRDefault="00E86ED9" w:rsidP="00E86ED9">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Обеспечить содержание в постоянной готовности (заправленном, исправном состоянии) коммунальной техники с целью своевременного её привлечения к локализации  пожаров во взаимодействии с ПСО-44.</w:t>
            </w:r>
          </w:p>
        </w:tc>
        <w:tc>
          <w:tcPr>
            <w:tcW w:w="1447" w:type="dxa"/>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в пожароопасный период</w:t>
            </w:r>
          </w:p>
        </w:tc>
        <w:tc>
          <w:tcPr>
            <w:tcW w:w="4252" w:type="dxa"/>
            <w:shd w:val="clear" w:color="auto" w:fill="auto"/>
          </w:tcPr>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МУП </w:t>
            </w:r>
            <w:proofErr w:type="spellStart"/>
            <w:r w:rsidRPr="00E86ED9">
              <w:rPr>
                <w:rFonts w:ascii="Times New Roman" w:eastAsia="Calibri" w:hAnsi="Times New Roman" w:cs="Times New Roman"/>
                <w:sz w:val="20"/>
                <w:szCs w:val="20"/>
              </w:rPr>
              <w:t>Водоканалсервис</w:t>
            </w:r>
            <w:proofErr w:type="spellEnd"/>
            <w:r w:rsidRPr="00E86ED9">
              <w:rPr>
                <w:rFonts w:ascii="Times New Roman" w:eastAsia="Calibri" w:hAnsi="Times New Roman" w:cs="Times New Roman"/>
                <w:sz w:val="20"/>
                <w:szCs w:val="20"/>
              </w:rPr>
              <w:t>» (</w:t>
            </w:r>
            <w:proofErr w:type="spellStart"/>
            <w:r w:rsidRPr="00E86ED9">
              <w:rPr>
                <w:rFonts w:ascii="Times New Roman" w:eastAsia="Calibri" w:hAnsi="Times New Roman" w:cs="Times New Roman"/>
                <w:sz w:val="20"/>
                <w:szCs w:val="20"/>
              </w:rPr>
              <w:t>М.В.Душкин</w:t>
            </w:r>
            <w:proofErr w:type="spellEnd"/>
            <w:r w:rsidRPr="00E86ED9">
              <w:rPr>
                <w:rFonts w:ascii="Times New Roman" w:eastAsia="Calibri" w:hAnsi="Times New Roman" w:cs="Times New Roman"/>
                <w:sz w:val="20"/>
                <w:szCs w:val="20"/>
              </w:rPr>
              <w:t>)</w:t>
            </w:r>
          </w:p>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МУП «ЖКХ «Безенчук»</w:t>
            </w:r>
            <w:r>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w:t>
            </w:r>
            <w:proofErr w:type="spellStart"/>
            <w:r w:rsidRPr="00E86ED9">
              <w:rPr>
                <w:rFonts w:ascii="Times New Roman" w:eastAsia="Calibri" w:hAnsi="Times New Roman" w:cs="Times New Roman"/>
                <w:sz w:val="20"/>
                <w:szCs w:val="20"/>
              </w:rPr>
              <w:t>Н.И.Сетяев</w:t>
            </w:r>
            <w:proofErr w:type="spellEnd"/>
            <w:r w:rsidRPr="00E86ED9">
              <w:rPr>
                <w:rFonts w:ascii="Times New Roman" w:eastAsia="Calibri" w:hAnsi="Times New Roman" w:cs="Times New Roman"/>
                <w:sz w:val="20"/>
                <w:szCs w:val="20"/>
              </w:rPr>
              <w:t>)</w:t>
            </w:r>
          </w:p>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МБУ «Благоустройство»</w:t>
            </w:r>
            <w:r>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w:t>
            </w:r>
            <w:proofErr w:type="spellStart"/>
            <w:r w:rsidRPr="00E86ED9">
              <w:rPr>
                <w:rFonts w:ascii="Times New Roman" w:eastAsia="Calibri" w:hAnsi="Times New Roman" w:cs="Times New Roman"/>
                <w:sz w:val="20"/>
                <w:szCs w:val="20"/>
              </w:rPr>
              <w:t>Д.А.Платонов</w:t>
            </w:r>
            <w:proofErr w:type="spellEnd"/>
            <w:r w:rsidRPr="00E86ED9">
              <w:rPr>
                <w:rFonts w:ascii="Times New Roman" w:eastAsia="Calibri" w:hAnsi="Times New Roman" w:cs="Times New Roman"/>
                <w:sz w:val="20"/>
                <w:szCs w:val="20"/>
              </w:rPr>
              <w:t>)</w:t>
            </w:r>
          </w:p>
        </w:tc>
      </w:tr>
      <w:tr w:rsidR="00E86ED9" w:rsidRPr="00E86ED9" w:rsidTr="00380EE4">
        <w:tc>
          <w:tcPr>
            <w:tcW w:w="594" w:type="dxa"/>
            <w:shd w:val="clear" w:color="auto" w:fill="auto"/>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2.</w:t>
            </w:r>
          </w:p>
        </w:tc>
        <w:tc>
          <w:tcPr>
            <w:tcW w:w="4509" w:type="dxa"/>
            <w:shd w:val="clear" w:color="auto" w:fill="auto"/>
          </w:tcPr>
          <w:p w:rsidR="00E86ED9" w:rsidRPr="00E86ED9" w:rsidRDefault="00E86ED9" w:rsidP="00E86ED9">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Организовать проведение работ по приведению в соответствие с требованиями пожарной безопасности подведомственных территорий и объектов, территорий многоквартирных домов и территорий, прилегающих к организациям и учреждениям всех форм собственности </w:t>
            </w:r>
          </w:p>
        </w:tc>
        <w:tc>
          <w:tcPr>
            <w:tcW w:w="1447" w:type="dxa"/>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До</w:t>
            </w: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25.04.2020г</w:t>
            </w:r>
          </w:p>
        </w:tc>
        <w:tc>
          <w:tcPr>
            <w:tcW w:w="4252" w:type="dxa"/>
            <w:shd w:val="clear" w:color="auto" w:fill="auto"/>
          </w:tcPr>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МУП </w:t>
            </w:r>
            <w:proofErr w:type="spellStart"/>
            <w:r w:rsidRPr="00E86ED9">
              <w:rPr>
                <w:rFonts w:ascii="Times New Roman" w:eastAsia="Calibri" w:hAnsi="Times New Roman" w:cs="Times New Roman"/>
                <w:sz w:val="20"/>
                <w:szCs w:val="20"/>
              </w:rPr>
              <w:t>Водоканалсервис</w:t>
            </w:r>
            <w:proofErr w:type="spellEnd"/>
            <w:r w:rsidRPr="00E86ED9">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w:t>
            </w:r>
            <w:proofErr w:type="spellStart"/>
            <w:r w:rsidRPr="00E86ED9">
              <w:rPr>
                <w:rFonts w:ascii="Times New Roman" w:eastAsia="Calibri" w:hAnsi="Times New Roman" w:cs="Times New Roman"/>
                <w:sz w:val="20"/>
                <w:szCs w:val="20"/>
              </w:rPr>
              <w:t>М.В.Душкин</w:t>
            </w:r>
            <w:proofErr w:type="spellEnd"/>
            <w:r w:rsidRPr="00E86ED9">
              <w:rPr>
                <w:rFonts w:ascii="Times New Roman" w:eastAsia="Calibri" w:hAnsi="Times New Roman" w:cs="Times New Roman"/>
                <w:sz w:val="20"/>
                <w:szCs w:val="20"/>
              </w:rPr>
              <w:t>)</w:t>
            </w:r>
            <w:r w:rsidR="00960A78">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МУП «ЖКХ «Безенчук»</w:t>
            </w:r>
            <w:r>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w:t>
            </w:r>
            <w:proofErr w:type="spellStart"/>
            <w:r w:rsidRPr="00E86ED9">
              <w:rPr>
                <w:rFonts w:ascii="Times New Roman" w:eastAsia="Calibri" w:hAnsi="Times New Roman" w:cs="Times New Roman"/>
                <w:sz w:val="20"/>
                <w:szCs w:val="20"/>
              </w:rPr>
              <w:t>Н.И.Сетяев</w:t>
            </w:r>
            <w:proofErr w:type="spellEnd"/>
            <w:r w:rsidRPr="00E86ED9">
              <w:rPr>
                <w:rFonts w:ascii="Times New Roman" w:eastAsia="Calibri" w:hAnsi="Times New Roman" w:cs="Times New Roman"/>
                <w:sz w:val="20"/>
                <w:szCs w:val="20"/>
              </w:rPr>
              <w:t>)</w:t>
            </w:r>
            <w:r w:rsidR="00960A78">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МБУ «Благоустройство»</w:t>
            </w:r>
            <w:r>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w:t>
            </w:r>
            <w:proofErr w:type="spellStart"/>
            <w:r w:rsidRPr="00E86ED9">
              <w:rPr>
                <w:rFonts w:ascii="Times New Roman" w:eastAsia="Calibri" w:hAnsi="Times New Roman" w:cs="Times New Roman"/>
                <w:sz w:val="20"/>
                <w:szCs w:val="20"/>
              </w:rPr>
              <w:t>Д.А.Платонов</w:t>
            </w:r>
            <w:proofErr w:type="spellEnd"/>
            <w:r w:rsidRPr="00E86ED9">
              <w:rPr>
                <w:rFonts w:ascii="Times New Roman" w:eastAsia="Calibri" w:hAnsi="Times New Roman" w:cs="Times New Roman"/>
                <w:sz w:val="20"/>
                <w:szCs w:val="20"/>
              </w:rPr>
              <w:t>)</w:t>
            </w:r>
            <w:r w:rsidR="00960A78">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Руководители ИП  Решетникова (</w:t>
            </w:r>
            <w:proofErr w:type="spellStart"/>
            <w:r w:rsidRPr="00E86ED9">
              <w:rPr>
                <w:rFonts w:ascii="Times New Roman" w:eastAsia="Calibri" w:hAnsi="Times New Roman" w:cs="Times New Roman"/>
                <w:sz w:val="20"/>
                <w:szCs w:val="20"/>
              </w:rPr>
              <w:t>Л.П.Решетникова</w:t>
            </w:r>
            <w:proofErr w:type="spellEnd"/>
            <w:r w:rsidRPr="00E86ED9">
              <w:rPr>
                <w:rFonts w:ascii="Times New Roman" w:eastAsia="Calibri" w:hAnsi="Times New Roman" w:cs="Times New Roman"/>
                <w:sz w:val="20"/>
                <w:szCs w:val="20"/>
              </w:rPr>
              <w:t>)</w:t>
            </w:r>
            <w:r w:rsidR="00380EE4">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ИП  Беляев</w:t>
            </w:r>
            <w:r w:rsidR="00380EE4">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w:t>
            </w:r>
            <w:proofErr w:type="spellStart"/>
            <w:r w:rsidRPr="00E86ED9">
              <w:rPr>
                <w:rFonts w:ascii="Times New Roman" w:eastAsia="Calibri" w:hAnsi="Times New Roman" w:cs="Times New Roman"/>
                <w:sz w:val="20"/>
                <w:szCs w:val="20"/>
              </w:rPr>
              <w:t>А.В.Беляев</w:t>
            </w:r>
            <w:proofErr w:type="spellEnd"/>
            <w:r w:rsidRPr="00E86ED9">
              <w:rPr>
                <w:rFonts w:ascii="Times New Roman" w:eastAsia="Calibri" w:hAnsi="Times New Roman" w:cs="Times New Roman"/>
                <w:sz w:val="20"/>
                <w:szCs w:val="20"/>
              </w:rPr>
              <w:t>)</w:t>
            </w:r>
          </w:p>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ООО «Нептун» (</w:t>
            </w:r>
            <w:proofErr w:type="spellStart"/>
            <w:r w:rsidRPr="00E86ED9">
              <w:rPr>
                <w:rFonts w:ascii="Times New Roman" w:eastAsia="Calibri" w:hAnsi="Times New Roman" w:cs="Times New Roman"/>
                <w:sz w:val="20"/>
                <w:szCs w:val="20"/>
              </w:rPr>
              <w:t>А.С.Лавырев</w:t>
            </w:r>
            <w:proofErr w:type="spellEnd"/>
            <w:r w:rsidRPr="00E86ED9">
              <w:rPr>
                <w:rFonts w:ascii="Times New Roman" w:eastAsia="Calibri" w:hAnsi="Times New Roman" w:cs="Times New Roman"/>
                <w:sz w:val="20"/>
                <w:szCs w:val="20"/>
              </w:rPr>
              <w:t>)</w:t>
            </w:r>
            <w:r w:rsidR="00380EE4">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ООО «</w:t>
            </w:r>
            <w:proofErr w:type="spellStart"/>
            <w:r w:rsidRPr="00E86ED9">
              <w:rPr>
                <w:rFonts w:ascii="Times New Roman" w:eastAsia="Calibri" w:hAnsi="Times New Roman" w:cs="Times New Roman"/>
                <w:sz w:val="20"/>
                <w:szCs w:val="20"/>
              </w:rPr>
              <w:t>Жилсервис</w:t>
            </w:r>
            <w:proofErr w:type="spellEnd"/>
            <w:r w:rsidRPr="00E86ED9">
              <w:rPr>
                <w:rFonts w:ascii="Times New Roman" w:eastAsia="Calibri" w:hAnsi="Times New Roman" w:cs="Times New Roman"/>
                <w:sz w:val="20"/>
                <w:szCs w:val="20"/>
              </w:rPr>
              <w:t>» (</w:t>
            </w:r>
            <w:proofErr w:type="spellStart"/>
            <w:r w:rsidRPr="00E86ED9">
              <w:rPr>
                <w:rFonts w:ascii="Times New Roman" w:eastAsia="Calibri" w:hAnsi="Times New Roman" w:cs="Times New Roman"/>
                <w:sz w:val="20"/>
                <w:szCs w:val="20"/>
              </w:rPr>
              <w:t>А.С.Лавырев</w:t>
            </w:r>
            <w:proofErr w:type="spellEnd"/>
            <w:r w:rsidRPr="00E86ED9">
              <w:rPr>
                <w:rFonts w:ascii="Times New Roman" w:eastAsia="Calibri" w:hAnsi="Times New Roman" w:cs="Times New Roman"/>
                <w:sz w:val="20"/>
                <w:szCs w:val="20"/>
              </w:rPr>
              <w:t>)</w:t>
            </w:r>
            <w:r w:rsidR="00960A78">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ООО «УК Безенчук» (</w:t>
            </w:r>
            <w:proofErr w:type="spellStart"/>
            <w:r w:rsidRPr="00E86ED9">
              <w:rPr>
                <w:rFonts w:ascii="Times New Roman" w:eastAsia="Calibri" w:hAnsi="Times New Roman" w:cs="Times New Roman"/>
                <w:sz w:val="20"/>
                <w:szCs w:val="20"/>
              </w:rPr>
              <w:t>С.С.Захаров</w:t>
            </w:r>
            <w:proofErr w:type="spellEnd"/>
            <w:r w:rsidRPr="00E86ED9">
              <w:rPr>
                <w:rFonts w:ascii="Times New Roman" w:eastAsia="Calibri" w:hAnsi="Times New Roman" w:cs="Times New Roman"/>
                <w:sz w:val="20"/>
                <w:szCs w:val="20"/>
              </w:rPr>
              <w:t>)</w:t>
            </w:r>
            <w:r w:rsidR="00960A78">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ТСЖ «Тополя» (</w:t>
            </w:r>
            <w:proofErr w:type="spellStart"/>
            <w:r w:rsidRPr="00E86ED9">
              <w:rPr>
                <w:rFonts w:ascii="Times New Roman" w:eastAsia="Calibri" w:hAnsi="Times New Roman" w:cs="Times New Roman"/>
                <w:sz w:val="20"/>
                <w:szCs w:val="20"/>
              </w:rPr>
              <w:t>Л.В.Габдулина</w:t>
            </w:r>
            <w:proofErr w:type="spellEnd"/>
            <w:r w:rsidRPr="00E86ED9">
              <w:rPr>
                <w:rFonts w:ascii="Times New Roman" w:eastAsia="Calibri" w:hAnsi="Times New Roman" w:cs="Times New Roman"/>
                <w:sz w:val="20"/>
                <w:szCs w:val="20"/>
              </w:rPr>
              <w:t>)</w:t>
            </w:r>
            <w:r w:rsidR="00960A78">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ТСЖ «Городок» (В.А. Козлов)</w:t>
            </w:r>
            <w:r w:rsidR="00960A78">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ТСН «Западное» (</w:t>
            </w:r>
            <w:proofErr w:type="spellStart"/>
            <w:r w:rsidRPr="00E86ED9">
              <w:rPr>
                <w:rFonts w:ascii="Times New Roman" w:eastAsia="Calibri" w:hAnsi="Times New Roman" w:cs="Times New Roman"/>
                <w:sz w:val="20"/>
                <w:szCs w:val="20"/>
              </w:rPr>
              <w:t>Д.Е.Арнгольд</w:t>
            </w:r>
            <w:proofErr w:type="spellEnd"/>
            <w:r w:rsidRPr="00E86ED9">
              <w:rPr>
                <w:rFonts w:ascii="Times New Roman" w:eastAsia="Calibri" w:hAnsi="Times New Roman" w:cs="Times New Roman"/>
                <w:sz w:val="20"/>
                <w:szCs w:val="20"/>
              </w:rPr>
              <w:t>)</w:t>
            </w:r>
            <w:r w:rsidR="00960A78">
              <w:rPr>
                <w:rFonts w:ascii="Times New Roman" w:eastAsia="Calibri" w:hAnsi="Times New Roman" w:cs="Times New Roman"/>
                <w:sz w:val="20"/>
                <w:szCs w:val="20"/>
              </w:rPr>
              <w:t xml:space="preserve">, </w:t>
            </w:r>
          </w:p>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Руководители организаций, учреждений всех форм собственности </w:t>
            </w:r>
          </w:p>
        </w:tc>
      </w:tr>
      <w:tr w:rsidR="00E86ED9" w:rsidRPr="00E86ED9" w:rsidTr="00C54E41">
        <w:trPr>
          <w:trHeight w:val="1026"/>
        </w:trPr>
        <w:tc>
          <w:tcPr>
            <w:tcW w:w="594" w:type="dxa"/>
            <w:shd w:val="clear" w:color="auto" w:fill="auto"/>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3.</w:t>
            </w:r>
          </w:p>
          <w:p w:rsidR="00E86ED9" w:rsidRPr="00E86ED9" w:rsidRDefault="00E86ED9" w:rsidP="00E86ED9">
            <w:pPr>
              <w:spacing w:after="0" w:line="240" w:lineRule="auto"/>
              <w:jc w:val="center"/>
              <w:rPr>
                <w:rFonts w:ascii="Times New Roman" w:eastAsia="Calibri" w:hAnsi="Times New Roman" w:cs="Times New Roman"/>
                <w:sz w:val="20"/>
                <w:szCs w:val="20"/>
              </w:rPr>
            </w:pPr>
          </w:p>
        </w:tc>
        <w:tc>
          <w:tcPr>
            <w:tcW w:w="4509" w:type="dxa"/>
            <w:shd w:val="clear" w:color="auto" w:fill="auto"/>
          </w:tcPr>
          <w:p w:rsidR="00E86ED9" w:rsidRPr="00E86ED9" w:rsidRDefault="00E86ED9" w:rsidP="00E86ED9">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Организовать работы по сбору и вывозу мусора, бурьяна и древесных отходов, вырубке древесной поросли и сухостоя с прилегающей к границе посёлка Сосновка территории (50-метровой полосе от границы лесного массива), расстановке табличек о запрете свалки мусора.</w:t>
            </w:r>
          </w:p>
        </w:tc>
        <w:tc>
          <w:tcPr>
            <w:tcW w:w="1447" w:type="dxa"/>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До </w:t>
            </w:r>
          </w:p>
          <w:p w:rsidR="00E86ED9" w:rsidRPr="00E86ED9" w:rsidRDefault="00E86ED9" w:rsidP="00C54E41">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20.04.2020г</w:t>
            </w:r>
          </w:p>
        </w:tc>
        <w:tc>
          <w:tcPr>
            <w:tcW w:w="4252" w:type="dxa"/>
            <w:shd w:val="clear" w:color="auto" w:fill="auto"/>
          </w:tcPr>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Директор МБУ «Благоустройство»</w:t>
            </w:r>
          </w:p>
          <w:p w:rsidR="00E86ED9" w:rsidRPr="00E86ED9" w:rsidRDefault="00E86ED9" w:rsidP="00380EE4">
            <w:pPr>
              <w:spacing w:after="0" w:line="240" w:lineRule="auto"/>
              <w:jc w:val="both"/>
              <w:rPr>
                <w:rFonts w:ascii="Times New Roman" w:eastAsia="Calibri" w:hAnsi="Times New Roman" w:cs="Times New Roman"/>
                <w:sz w:val="20"/>
                <w:szCs w:val="20"/>
              </w:rPr>
            </w:pPr>
            <w:proofErr w:type="spellStart"/>
            <w:r w:rsidRPr="00E86ED9">
              <w:rPr>
                <w:rFonts w:ascii="Times New Roman" w:eastAsia="Calibri" w:hAnsi="Times New Roman" w:cs="Times New Roman"/>
                <w:sz w:val="20"/>
                <w:szCs w:val="20"/>
              </w:rPr>
              <w:t>Д.А.Платонов</w:t>
            </w:r>
            <w:proofErr w:type="spellEnd"/>
          </w:p>
        </w:tc>
      </w:tr>
      <w:tr w:rsidR="00E86ED9" w:rsidRPr="00E86ED9" w:rsidTr="00F26B17">
        <w:trPr>
          <w:trHeight w:val="504"/>
        </w:trPr>
        <w:tc>
          <w:tcPr>
            <w:tcW w:w="594" w:type="dxa"/>
            <w:shd w:val="clear" w:color="auto" w:fill="auto"/>
          </w:tcPr>
          <w:p w:rsidR="00E86ED9" w:rsidRPr="00E86ED9" w:rsidRDefault="00E86ED9" w:rsidP="00F26B17">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4.</w:t>
            </w:r>
          </w:p>
        </w:tc>
        <w:tc>
          <w:tcPr>
            <w:tcW w:w="4509" w:type="dxa"/>
            <w:shd w:val="clear" w:color="auto" w:fill="auto"/>
          </w:tcPr>
          <w:p w:rsidR="00E86ED9" w:rsidRPr="00E86ED9" w:rsidRDefault="00E86ED9" w:rsidP="00E86ED9">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447" w:type="dxa"/>
          </w:tcPr>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До</w:t>
            </w: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30.04.2020г</w:t>
            </w:r>
          </w:p>
        </w:tc>
        <w:tc>
          <w:tcPr>
            <w:tcW w:w="4252" w:type="dxa"/>
            <w:shd w:val="clear" w:color="auto" w:fill="auto"/>
          </w:tcPr>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Директор МБУ «Благоустройство»</w:t>
            </w:r>
          </w:p>
          <w:p w:rsidR="00E86ED9" w:rsidRPr="00E86ED9" w:rsidRDefault="00E86ED9" w:rsidP="00380EE4">
            <w:pPr>
              <w:spacing w:after="0" w:line="240" w:lineRule="auto"/>
              <w:jc w:val="both"/>
              <w:rPr>
                <w:rFonts w:ascii="Times New Roman" w:eastAsia="Calibri" w:hAnsi="Times New Roman" w:cs="Times New Roman"/>
                <w:sz w:val="20"/>
                <w:szCs w:val="20"/>
              </w:rPr>
            </w:pPr>
            <w:proofErr w:type="spellStart"/>
            <w:r w:rsidRPr="00E86ED9">
              <w:rPr>
                <w:rFonts w:ascii="Times New Roman" w:eastAsia="Calibri" w:hAnsi="Times New Roman" w:cs="Times New Roman"/>
                <w:sz w:val="20"/>
                <w:szCs w:val="20"/>
              </w:rPr>
              <w:t>Д.А.Платонов</w:t>
            </w:r>
            <w:proofErr w:type="spellEnd"/>
          </w:p>
        </w:tc>
      </w:tr>
      <w:tr w:rsidR="00E86ED9" w:rsidRPr="00E86ED9" w:rsidTr="00F26B17">
        <w:trPr>
          <w:trHeight w:val="717"/>
        </w:trPr>
        <w:tc>
          <w:tcPr>
            <w:tcW w:w="594" w:type="dxa"/>
            <w:shd w:val="clear" w:color="auto" w:fill="auto"/>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5.</w:t>
            </w: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p>
        </w:tc>
        <w:tc>
          <w:tcPr>
            <w:tcW w:w="4509" w:type="dxa"/>
            <w:shd w:val="clear" w:color="auto" w:fill="auto"/>
          </w:tcPr>
          <w:p w:rsidR="00E86ED9" w:rsidRPr="00E86ED9" w:rsidRDefault="00E86ED9" w:rsidP="00E86ED9">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Организовать работы по опахиванию границ (вдоль лесного массива) п. Сосновка, пожароопасных участков по границам п. </w:t>
            </w:r>
            <w:proofErr w:type="spellStart"/>
            <w:r w:rsidRPr="00E86ED9">
              <w:rPr>
                <w:rFonts w:ascii="Times New Roman" w:eastAsia="Calibri" w:hAnsi="Times New Roman" w:cs="Times New Roman"/>
                <w:sz w:val="20"/>
                <w:szCs w:val="20"/>
              </w:rPr>
              <w:t>Новоренбургский</w:t>
            </w:r>
            <w:proofErr w:type="spellEnd"/>
            <w:r w:rsidRPr="00E86ED9">
              <w:rPr>
                <w:rFonts w:ascii="Times New Roman" w:eastAsia="Calibri" w:hAnsi="Times New Roman" w:cs="Times New Roman"/>
                <w:sz w:val="20"/>
                <w:szCs w:val="20"/>
              </w:rPr>
              <w:t xml:space="preserve">, д. Дмитриевка, ж/д разъезд Восток, </w:t>
            </w:r>
            <w:proofErr w:type="spellStart"/>
            <w:r w:rsidRPr="00E86ED9">
              <w:rPr>
                <w:rFonts w:ascii="Times New Roman" w:eastAsia="Calibri" w:hAnsi="Times New Roman" w:cs="Times New Roman"/>
                <w:sz w:val="20"/>
                <w:szCs w:val="20"/>
              </w:rPr>
              <w:t>п.г.т</w:t>
            </w:r>
            <w:proofErr w:type="spellEnd"/>
            <w:r w:rsidRPr="00E86ED9">
              <w:rPr>
                <w:rFonts w:ascii="Times New Roman" w:eastAsia="Calibri" w:hAnsi="Times New Roman" w:cs="Times New Roman"/>
                <w:sz w:val="20"/>
                <w:szCs w:val="20"/>
              </w:rPr>
              <w:t>. Безенчук.</w:t>
            </w:r>
          </w:p>
        </w:tc>
        <w:tc>
          <w:tcPr>
            <w:tcW w:w="1447" w:type="dxa"/>
          </w:tcPr>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До </w:t>
            </w: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15.04.2020г</w:t>
            </w:r>
          </w:p>
        </w:tc>
        <w:tc>
          <w:tcPr>
            <w:tcW w:w="4252" w:type="dxa"/>
            <w:shd w:val="clear" w:color="auto" w:fill="auto"/>
          </w:tcPr>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Директор МБУ «Благоустройство»</w:t>
            </w:r>
          </w:p>
          <w:p w:rsidR="00E86ED9" w:rsidRPr="00E86ED9" w:rsidRDefault="00E86ED9" w:rsidP="00380EE4">
            <w:pPr>
              <w:spacing w:after="0" w:line="240" w:lineRule="auto"/>
              <w:jc w:val="both"/>
              <w:rPr>
                <w:rFonts w:ascii="Times New Roman" w:eastAsia="Calibri" w:hAnsi="Times New Roman" w:cs="Times New Roman"/>
                <w:sz w:val="20"/>
                <w:szCs w:val="20"/>
              </w:rPr>
            </w:pPr>
            <w:proofErr w:type="spellStart"/>
            <w:r w:rsidRPr="00E86ED9">
              <w:rPr>
                <w:rFonts w:ascii="Times New Roman" w:eastAsia="Calibri" w:hAnsi="Times New Roman" w:cs="Times New Roman"/>
                <w:sz w:val="20"/>
                <w:szCs w:val="20"/>
              </w:rPr>
              <w:t>Д.А.Платонов</w:t>
            </w:r>
            <w:proofErr w:type="spellEnd"/>
          </w:p>
        </w:tc>
      </w:tr>
      <w:tr w:rsidR="00E86ED9" w:rsidRPr="00E86ED9" w:rsidTr="00DF235A">
        <w:trPr>
          <w:trHeight w:val="380"/>
        </w:trPr>
        <w:tc>
          <w:tcPr>
            <w:tcW w:w="594" w:type="dxa"/>
            <w:shd w:val="clear" w:color="auto" w:fill="auto"/>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6.</w:t>
            </w:r>
          </w:p>
        </w:tc>
        <w:tc>
          <w:tcPr>
            <w:tcW w:w="4509" w:type="dxa"/>
            <w:shd w:val="clear" w:color="auto" w:fill="auto"/>
          </w:tcPr>
          <w:p w:rsidR="00DF235A" w:rsidRPr="00E86ED9" w:rsidRDefault="00E86ED9" w:rsidP="00DF235A">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Организовать поддержание в комплектности механического устройства оповещения о пожаре в п. Сосновка, регулярно проверять работу таксофона у ФАП и телефона в СДК и в ФАП.</w:t>
            </w:r>
          </w:p>
        </w:tc>
        <w:tc>
          <w:tcPr>
            <w:tcW w:w="1447" w:type="dxa"/>
          </w:tcPr>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До</w:t>
            </w: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20.04.2020г</w:t>
            </w:r>
          </w:p>
        </w:tc>
        <w:tc>
          <w:tcPr>
            <w:tcW w:w="4252" w:type="dxa"/>
            <w:shd w:val="clear" w:color="auto" w:fill="auto"/>
          </w:tcPr>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Директор МБУ «Благоустройство»</w:t>
            </w:r>
          </w:p>
          <w:p w:rsidR="00E86ED9" w:rsidRPr="00E86ED9" w:rsidRDefault="00E86ED9" w:rsidP="00380EE4">
            <w:pPr>
              <w:spacing w:after="0" w:line="240" w:lineRule="auto"/>
              <w:jc w:val="both"/>
              <w:rPr>
                <w:rFonts w:ascii="Times New Roman" w:eastAsia="Calibri" w:hAnsi="Times New Roman" w:cs="Times New Roman"/>
                <w:sz w:val="20"/>
                <w:szCs w:val="20"/>
              </w:rPr>
            </w:pPr>
            <w:proofErr w:type="spellStart"/>
            <w:r w:rsidRPr="00E86ED9">
              <w:rPr>
                <w:rFonts w:ascii="Times New Roman" w:eastAsia="Calibri" w:hAnsi="Times New Roman" w:cs="Times New Roman"/>
                <w:sz w:val="20"/>
                <w:szCs w:val="20"/>
              </w:rPr>
              <w:t>Д.А.Платонов</w:t>
            </w:r>
            <w:proofErr w:type="spellEnd"/>
          </w:p>
        </w:tc>
      </w:tr>
      <w:tr w:rsidR="00E86ED9" w:rsidRPr="00E86ED9" w:rsidTr="00DF235A">
        <w:trPr>
          <w:trHeight w:val="2396"/>
        </w:trPr>
        <w:tc>
          <w:tcPr>
            <w:tcW w:w="594" w:type="dxa"/>
            <w:shd w:val="clear" w:color="auto" w:fill="auto"/>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7.</w:t>
            </w:r>
          </w:p>
        </w:tc>
        <w:tc>
          <w:tcPr>
            <w:tcW w:w="4509" w:type="dxa"/>
            <w:shd w:val="clear" w:color="auto" w:fill="auto"/>
          </w:tcPr>
          <w:p w:rsidR="00E86ED9" w:rsidRPr="00E86ED9" w:rsidRDefault="00E86ED9" w:rsidP="00E86ED9">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Организовать закрепление, поддержание в исправном состоянии  и целевое использование имеющихся средств тушения пожаров. (Предусмотреть документ о закреплении)</w:t>
            </w:r>
          </w:p>
          <w:p w:rsidR="00E86ED9" w:rsidRPr="00E86ED9" w:rsidRDefault="00E86ED9" w:rsidP="00E86ED9">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Мотопомпу, ранцевые  огнетушители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члена пожарной команды и населению городского поселения Безенчук для локализации возникших пожаров. </w:t>
            </w:r>
          </w:p>
        </w:tc>
        <w:tc>
          <w:tcPr>
            <w:tcW w:w="1447" w:type="dxa"/>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До</w:t>
            </w: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10.04.2020г</w:t>
            </w: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постоянно</w:t>
            </w:r>
          </w:p>
        </w:tc>
        <w:tc>
          <w:tcPr>
            <w:tcW w:w="4252" w:type="dxa"/>
            <w:shd w:val="clear" w:color="auto" w:fill="auto"/>
          </w:tcPr>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Директор МБУ «Благоустройство»</w:t>
            </w:r>
          </w:p>
          <w:p w:rsidR="00E86ED9" w:rsidRPr="00E86ED9" w:rsidRDefault="00E86ED9" w:rsidP="00380EE4">
            <w:pPr>
              <w:spacing w:after="0" w:line="240" w:lineRule="auto"/>
              <w:jc w:val="both"/>
              <w:rPr>
                <w:rFonts w:ascii="Times New Roman" w:eastAsia="Calibri" w:hAnsi="Times New Roman" w:cs="Times New Roman"/>
                <w:sz w:val="20"/>
                <w:szCs w:val="20"/>
              </w:rPr>
            </w:pPr>
            <w:proofErr w:type="spellStart"/>
            <w:r w:rsidRPr="00E86ED9">
              <w:rPr>
                <w:rFonts w:ascii="Times New Roman" w:eastAsia="Calibri" w:hAnsi="Times New Roman" w:cs="Times New Roman"/>
                <w:sz w:val="20"/>
                <w:szCs w:val="20"/>
              </w:rPr>
              <w:t>Д.А.Платонов</w:t>
            </w:r>
            <w:proofErr w:type="spellEnd"/>
          </w:p>
        </w:tc>
      </w:tr>
      <w:tr w:rsidR="00E86ED9" w:rsidRPr="00E86ED9" w:rsidTr="00E02003">
        <w:trPr>
          <w:trHeight w:val="70"/>
        </w:trPr>
        <w:tc>
          <w:tcPr>
            <w:tcW w:w="594" w:type="dxa"/>
            <w:shd w:val="clear" w:color="auto" w:fill="auto"/>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8.</w:t>
            </w: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p>
        </w:tc>
        <w:tc>
          <w:tcPr>
            <w:tcW w:w="4509" w:type="dxa"/>
            <w:shd w:val="clear" w:color="auto" w:fill="auto"/>
          </w:tcPr>
          <w:p w:rsidR="00E86ED9" w:rsidRPr="00E86ED9" w:rsidRDefault="00E86ED9" w:rsidP="00E86ED9">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Разработать предложения и планы по улучшению состояния наружного противопожарного водоснабжения городского поселения на 2020 год с учётом устранения недостатков согласно предписанию Отдела надзорной деятельности </w:t>
            </w:r>
            <w:proofErr w:type="spellStart"/>
            <w:r w:rsidRPr="00E86ED9">
              <w:rPr>
                <w:rFonts w:ascii="Times New Roman" w:eastAsia="Calibri" w:hAnsi="Times New Roman" w:cs="Times New Roman"/>
                <w:sz w:val="20"/>
                <w:szCs w:val="20"/>
              </w:rPr>
              <w:t>Безенчукского</w:t>
            </w:r>
            <w:proofErr w:type="spellEnd"/>
            <w:r w:rsidRPr="00E86ED9">
              <w:rPr>
                <w:rFonts w:ascii="Times New Roman" w:eastAsia="Calibri" w:hAnsi="Times New Roman" w:cs="Times New Roman"/>
                <w:sz w:val="20"/>
                <w:szCs w:val="20"/>
              </w:rPr>
              <w:t xml:space="preserve"> района ГУ МЧС России по Самарской области </w:t>
            </w:r>
          </w:p>
          <w:p w:rsidR="00E86ED9" w:rsidRPr="00E86ED9" w:rsidRDefault="00E86ED9" w:rsidP="00E86ED9">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Предусмотреть выполнение мероприятий, направленных на восстановление аварийных участков водопровода с применением новых </w:t>
            </w:r>
            <w:r w:rsidRPr="00E86ED9">
              <w:rPr>
                <w:rFonts w:ascii="Times New Roman" w:eastAsia="Calibri" w:hAnsi="Times New Roman" w:cs="Times New Roman"/>
                <w:sz w:val="20"/>
                <w:szCs w:val="20"/>
              </w:rPr>
              <w:lastRenderedPageBreak/>
              <w:t>технологий и материалов, ремонт, восстановление пожарных гидрантов.</w:t>
            </w:r>
          </w:p>
        </w:tc>
        <w:tc>
          <w:tcPr>
            <w:tcW w:w="1447" w:type="dxa"/>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lastRenderedPageBreak/>
              <w:t>До</w:t>
            </w: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12.04.2020г</w:t>
            </w:r>
          </w:p>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Default="00E86ED9" w:rsidP="00E86ED9">
            <w:pPr>
              <w:spacing w:after="0" w:line="240" w:lineRule="auto"/>
              <w:jc w:val="center"/>
              <w:rPr>
                <w:rFonts w:ascii="Times New Roman" w:eastAsia="Calibri" w:hAnsi="Times New Roman" w:cs="Times New Roman"/>
                <w:sz w:val="20"/>
                <w:szCs w:val="20"/>
              </w:rPr>
            </w:pPr>
          </w:p>
          <w:p w:rsidR="000B38D4" w:rsidRDefault="000B38D4" w:rsidP="00E86ED9">
            <w:pPr>
              <w:spacing w:after="0" w:line="240" w:lineRule="auto"/>
              <w:jc w:val="center"/>
              <w:rPr>
                <w:rFonts w:ascii="Times New Roman" w:eastAsia="Calibri" w:hAnsi="Times New Roman" w:cs="Times New Roman"/>
                <w:sz w:val="20"/>
                <w:szCs w:val="20"/>
              </w:rPr>
            </w:pPr>
          </w:p>
          <w:p w:rsidR="000B38D4" w:rsidRDefault="000B38D4" w:rsidP="00E86ED9">
            <w:pPr>
              <w:spacing w:after="0" w:line="240" w:lineRule="auto"/>
              <w:jc w:val="center"/>
              <w:rPr>
                <w:rFonts w:ascii="Times New Roman" w:eastAsia="Calibri" w:hAnsi="Times New Roman" w:cs="Times New Roman"/>
                <w:sz w:val="20"/>
                <w:szCs w:val="20"/>
              </w:rPr>
            </w:pPr>
          </w:p>
          <w:p w:rsidR="000B38D4" w:rsidRPr="00E86ED9" w:rsidRDefault="000B38D4"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постоянно</w:t>
            </w:r>
          </w:p>
        </w:tc>
        <w:tc>
          <w:tcPr>
            <w:tcW w:w="4252" w:type="dxa"/>
            <w:shd w:val="clear" w:color="auto" w:fill="auto"/>
          </w:tcPr>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Директор МУП «</w:t>
            </w:r>
            <w:proofErr w:type="spellStart"/>
            <w:r w:rsidRPr="00E86ED9">
              <w:rPr>
                <w:rFonts w:ascii="Times New Roman" w:eastAsia="Calibri" w:hAnsi="Times New Roman" w:cs="Times New Roman"/>
                <w:sz w:val="20"/>
                <w:szCs w:val="20"/>
              </w:rPr>
              <w:t>Водоканалсервис</w:t>
            </w:r>
            <w:proofErr w:type="spellEnd"/>
            <w:r w:rsidRPr="00E86ED9">
              <w:rPr>
                <w:rFonts w:ascii="Times New Roman" w:eastAsia="Calibri" w:hAnsi="Times New Roman" w:cs="Times New Roman"/>
                <w:sz w:val="20"/>
                <w:szCs w:val="20"/>
              </w:rPr>
              <w:t>»</w:t>
            </w:r>
          </w:p>
          <w:p w:rsidR="00E86ED9" w:rsidRPr="00E86ED9" w:rsidRDefault="00E86ED9" w:rsidP="00380EE4">
            <w:pPr>
              <w:spacing w:after="0" w:line="240" w:lineRule="auto"/>
              <w:jc w:val="both"/>
              <w:rPr>
                <w:rFonts w:ascii="Times New Roman" w:eastAsia="Calibri" w:hAnsi="Times New Roman" w:cs="Times New Roman"/>
                <w:sz w:val="20"/>
                <w:szCs w:val="20"/>
              </w:rPr>
            </w:pPr>
            <w:proofErr w:type="spellStart"/>
            <w:r w:rsidRPr="00E86ED9">
              <w:rPr>
                <w:rFonts w:ascii="Times New Roman" w:eastAsia="Calibri" w:hAnsi="Times New Roman" w:cs="Times New Roman"/>
                <w:sz w:val="20"/>
                <w:szCs w:val="20"/>
              </w:rPr>
              <w:t>М.В.Душкин</w:t>
            </w:r>
            <w:proofErr w:type="spellEnd"/>
          </w:p>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Заместитель Главы</w:t>
            </w:r>
          </w:p>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городского поселения</w:t>
            </w:r>
          </w:p>
          <w:p w:rsidR="00E86ED9" w:rsidRPr="00E86ED9" w:rsidRDefault="00E86ED9" w:rsidP="00380EE4">
            <w:pPr>
              <w:spacing w:after="0" w:line="240" w:lineRule="auto"/>
              <w:jc w:val="both"/>
              <w:rPr>
                <w:rFonts w:ascii="Times New Roman" w:eastAsia="Calibri" w:hAnsi="Times New Roman" w:cs="Times New Roman"/>
                <w:sz w:val="20"/>
                <w:szCs w:val="20"/>
              </w:rPr>
            </w:pPr>
            <w:proofErr w:type="spellStart"/>
            <w:r w:rsidRPr="00E86ED9">
              <w:rPr>
                <w:rFonts w:ascii="Times New Roman" w:eastAsia="Calibri" w:hAnsi="Times New Roman" w:cs="Times New Roman"/>
                <w:sz w:val="20"/>
                <w:szCs w:val="20"/>
              </w:rPr>
              <w:t>А.В.Пичужкин</w:t>
            </w:r>
            <w:proofErr w:type="spellEnd"/>
          </w:p>
        </w:tc>
      </w:tr>
      <w:tr w:rsidR="00E86ED9" w:rsidRPr="00E86ED9" w:rsidTr="00F26B17">
        <w:trPr>
          <w:trHeight w:val="70"/>
        </w:trPr>
        <w:tc>
          <w:tcPr>
            <w:tcW w:w="594" w:type="dxa"/>
            <w:shd w:val="clear" w:color="auto" w:fill="auto"/>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lastRenderedPageBreak/>
              <w:t>9.</w:t>
            </w:r>
          </w:p>
        </w:tc>
        <w:tc>
          <w:tcPr>
            <w:tcW w:w="4509" w:type="dxa"/>
            <w:shd w:val="clear" w:color="auto" w:fill="auto"/>
          </w:tcPr>
          <w:p w:rsidR="00E86ED9" w:rsidRPr="00E86ED9" w:rsidRDefault="00E86ED9" w:rsidP="00E86ED9">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Провести проверку работоспособности пожарных гидрантов на территории городского поселения </w:t>
            </w:r>
          </w:p>
        </w:tc>
        <w:tc>
          <w:tcPr>
            <w:tcW w:w="1447" w:type="dxa"/>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До </w:t>
            </w: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15.04.2020г</w:t>
            </w:r>
          </w:p>
        </w:tc>
        <w:tc>
          <w:tcPr>
            <w:tcW w:w="4252" w:type="dxa"/>
            <w:shd w:val="clear" w:color="auto" w:fill="auto"/>
          </w:tcPr>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Директор МУП «</w:t>
            </w:r>
            <w:proofErr w:type="spellStart"/>
            <w:r w:rsidRPr="00E86ED9">
              <w:rPr>
                <w:rFonts w:ascii="Times New Roman" w:eastAsia="Calibri" w:hAnsi="Times New Roman" w:cs="Times New Roman"/>
                <w:sz w:val="20"/>
                <w:szCs w:val="20"/>
              </w:rPr>
              <w:t>Водоканалсервис</w:t>
            </w:r>
            <w:proofErr w:type="spellEnd"/>
            <w:r w:rsidRPr="00E86ED9">
              <w:rPr>
                <w:rFonts w:ascii="Times New Roman" w:eastAsia="Calibri" w:hAnsi="Times New Roman" w:cs="Times New Roman"/>
                <w:sz w:val="20"/>
                <w:szCs w:val="20"/>
              </w:rPr>
              <w:t>»</w:t>
            </w:r>
          </w:p>
          <w:p w:rsidR="00E86ED9" w:rsidRPr="00E86ED9" w:rsidRDefault="00E86ED9" w:rsidP="00380EE4">
            <w:pPr>
              <w:spacing w:after="0" w:line="240" w:lineRule="auto"/>
              <w:jc w:val="both"/>
              <w:rPr>
                <w:rFonts w:ascii="Times New Roman" w:eastAsia="Calibri" w:hAnsi="Times New Roman" w:cs="Times New Roman"/>
                <w:sz w:val="20"/>
                <w:szCs w:val="20"/>
              </w:rPr>
            </w:pPr>
            <w:proofErr w:type="spellStart"/>
            <w:r w:rsidRPr="00E86ED9">
              <w:rPr>
                <w:rFonts w:ascii="Times New Roman" w:eastAsia="Calibri" w:hAnsi="Times New Roman" w:cs="Times New Roman"/>
                <w:sz w:val="20"/>
                <w:szCs w:val="20"/>
              </w:rPr>
              <w:t>М.В.Душкин</w:t>
            </w:r>
            <w:proofErr w:type="spellEnd"/>
          </w:p>
        </w:tc>
      </w:tr>
      <w:tr w:rsidR="00E86ED9" w:rsidRPr="00E86ED9" w:rsidTr="00F26B17">
        <w:trPr>
          <w:trHeight w:val="1040"/>
        </w:trPr>
        <w:tc>
          <w:tcPr>
            <w:tcW w:w="594" w:type="dxa"/>
            <w:shd w:val="clear" w:color="auto" w:fill="auto"/>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10.</w:t>
            </w:r>
          </w:p>
          <w:p w:rsidR="00E86ED9" w:rsidRPr="00E86ED9" w:rsidRDefault="00E86ED9" w:rsidP="00E86ED9">
            <w:pPr>
              <w:spacing w:after="0" w:line="240" w:lineRule="auto"/>
              <w:jc w:val="center"/>
              <w:rPr>
                <w:rFonts w:ascii="Times New Roman" w:eastAsia="Calibri" w:hAnsi="Times New Roman" w:cs="Times New Roman"/>
                <w:sz w:val="20"/>
                <w:szCs w:val="20"/>
              </w:rPr>
            </w:pPr>
          </w:p>
        </w:tc>
        <w:tc>
          <w:tcPr>
            <w:tcW w:w="4509" w:type="dxa"/>
            <w:shd w:val="clear" w:color="auto" w:fill="auto"/>
          </w:tcPr>
          <w:p w:rsidR="00E86ED9" w:rsidRPr="00E86ED9" w:rsidRDefault="00E86ED9" w:rsidP="00E86ED9">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Организовать собрание жителей п. Сосновка с приглашением представителей Отдела надзорной деятельности </w:t>
            </w:r>
            <w:proofErr w:type="spellStart"/>
            <w:r w:rsidRPr="00E86ED9">
              <w:rPr>
                <w:rFonts w:ascii="Times New Roman" w:eastAsia="Calibri" w:hAnsi="Times New Roman" w:cs="Times New Roman"/>
                <w:sz w:val="20"/>
                <w:szCs w:val="20"/>
              </w:rPr>
              <w:t>Безенчукского</w:t>
            </w:r>
            <w:proofErr w:type="spellEnd"/>
            <w:r w:rsidRPr="00E86ED9">
              <w:rPr>
                <w:rFonts w:ascii="Times New Roman" w:eastAsia="Calibri" w:hAnsi="Times New Roman" w:cs="Times New Roman"/>
                <w:sz w:val="20"/>
                <w:szCs w:val="20"/>
              </w:rPr>
              <w:t xml:space="preserve"> района ГУ МЧС России по Самарской области с целью проведения инструктажа по мерам пожарной безопасности в весенне-летний пожароопасный период.</w:t>
            </w:r>
          </w:p>
        </w:tc>
        <w:tc>
          <w:tcPr>
            <w:tcW w:w="1447" w:type="dxa"/>
          </w:tcPr>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до 20.04.2020г</w:t>
            </w:r>
          </w:p>
        </w:tc>
        <w:tc>
          <w:tcPr>
            <w:tcW w:w="4252" w:type="dxa"/>
            <w:shd w:val="clear" w:color="auto" w:fill="auto"/>
          </w:tcPr>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Главный специалист Администрации</w:t>
            </w:r>
          </w:p>
          <w:p w:rsidR="00E86ED9" w:rsidRPr="00E86ED9" w:rsidRDefault="00E86ED9" w:rsidP="009F702F">
            <w:pPr>
              <w:spacing w:after="0" w:line="240" w:lineRule="auto"/>
              <w:jc w:val="both"/>
              <w:rPr>
                <w:rFonts w:ascii="Times New Roman" w:eastAsia="Calibri" w:hAnsi="Times New Roman" w:cs="Times New Roman"/>
                <w:sz w:val="20"/>
                <w:szCs w:val="20"/>
              </w:rPr>
            </w:pPr>
            <w:proofErr w:type="spellStart"/>
            <w:r w:rsidRPr="00E86ED9">
              <w:rPr>
                <w:rFonts w:ascii="Times New Roman" w:eastAsia="Calibri" w:hAnsi="Times New Roman" w:cs="Times New Roman"/>
                <w:sz w:val="20"/>
                <w:szCs w:val="20"/>
              </w:rPr>
              <w:t>г.п</w:t>
            </w:r>
            <w:proofErr w:type="spellEnd"/>
            <w:r w:rsidRPr="00E86ED9">
              <w:rPr>
                <w:rFonts w:ascii="Times New Roman" w:eastAsia="Calibri" w:hAnsi="Times New Roman" w:cs="Times New Roman"/>
                <w:sz w:val="20"/>
                <w:szCs w:val="20"/>
              </w:rPr>
              <w:t>. Безенчук</w:t>
            </w:r>
            <w:r w:rsidR="009F702F">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И.Н. Левин</w:t>
            </w:r>
          </w:p>
        </w:tc>
      </w:tr>
      <w:tr w:rsidR="00E86ED9" w:rsidRPr="00E86ED9" w:rsidTr="00F26B17">
        <w:trPr>
          <w:trHeight w:val="187"/>
        </w:trPr>
        <w:tc>
          <w:tcPr>
            <w:tcW w:w="594" w:type="dxa"/>
            <w:shd w:val="clear" w:color="auto" w:fill="auto"/>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11.</w:t>
            </w:r>
          </w:p>
        </w:tc>
        <w:tc>
          <w:tcPr>
            <w:tcW w:w="4509" w:type="dxa"/>
            <w:shd w:val="clear" w:color="auto" w:fill="auto"/>
          </w:tcPr>
          <w:p w:rsidR="00E86ED9" w:rsidRPr="00E86ED9" w:rsidRDefault="00E86ED9" w:rsidP="00E86ED9">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Организовать размещение средств наглядной агитации по вопросам соблюдения мер пожарной безопасности на территории поселения</w:t>
            </w:r>
          </w:p>
        </w:tc>
        <w:tc>
          <w:tcPr>
            <w:tcW w:w="1447" w:type="dxa"/>
          </w:tcPr>
          <w:p w:rsidR="00E86ED9" w:rsidRPr="00E86ED9" w:rsidRDefault="00E86ED9" w:rsidP="00E86ED9">
            <w:pPr>
              <w:spacing w:after="0" w:line="240" w:lineRule="auto"/>
              <w:jc w:val="center"/>
              <w:rPr>
                <w:rFonts w:ascii="Times New Roman" w:eastAsia="Calibri" w:hAnsi="Times New Roman" w:cs="Times New Roman"/>
                <w:sz w:val="20"/>
                <w:szCs w:val="20"/>
              </w:rPr>
            </w:pPr>
          </w:p>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постоянно</w:t>
            </w:r>
          </w:p>
        </w:tc>
        <w:tc>
          <w:tcPr>
            <w:tcW w:w="4252" w:type="dxa"/>
            <w:shd w:val="clear" w:color="auto" w:fill="auto"/>
          </w:tcPr>
          <w:p w:rsidR="00E86ED9" w:rsidRPr="00E86ED9" w:rsidRDefault="00E86ED9" w:rsidP="00380EE4">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Главный специалист Администрации</w:t>
            </w:r>
          </w:p>
          <w:p w:rsidR="00E86ED9" w:rsidRPr="00E86ED9" w:rsidRDefault="00E86ED9" w:rsidP="009F702F">
            <w:pPr>
              <w:spacing w:after="0" w:line="240" w:lineRule="auto"/>
              <w:jc w:val="both"/>
              <w:rPr>
                <w:rFonts w:ascii="Times New Roman" w:eastAsia="Calibri" w:hAnsi="Times New Roman" w:cs="Times New Roman"/>
                <w:sz w:val="20"/>
                <w:szCs w:val="20"/>
              </w:rPr>
            </w:pPr>
            <w:proofErr w:type="spellStart"/>
            <w:r w:rsidRPr="00E86ED9">
              <w:rPr>
                <w:rFonts w:ascii="Times New Roman" w:eastAsia="Calibri" w:hAnsi="Times New Roman" w:cs="Times New Roman"/>
                <w:sz w:val="20"/>
                <w:szCs w:val="20"/>
              </w:rPr>
              <w:t>г.п</w:t>
            </w:r>
            <w:proofErr w:type="spellEnd"/>
            <w:r w:rsidRPr="00E86ED9">
              <w:rPr>
                <w:rFonts w:ascii="Times New Roman" w:eastAsia="Calibri" w:hAnsi="Times New Roman" w:cs="Times New Roman"/>
                <w:sz w:val="20"/>
                <w:szCs w:val="20"/>
              </w:rPr>
              <w:t>. Безенчук</w:t>
            </w:r>
            <w:r w:rsidR="009F702F">
              <w:rPr>
                <w:rFonts w:ascii="Times New Roman" w:eastAsia="Calibri" w:hAnsi="Times New Roman" w:cs="Times New Roman"/>
                <w:sz w:val="20"/>
                <w:szCs w:val="20"/>
              </w:rPr>
              <w:t xml:space="preserve"> </w:t>
            </w:r>
            <w:r w:rsidRPr="00E86ED9">
              <w:rPr>
                <w:rFonts w:ascii="Times New Roman" w:eastAsia="Calibri" w:hAnsi="Times New Roman" w:cs="Times New Roman"/>
                <w:sz w:val="20"/>
                <w:szCs w:val="20"/>
              </w:rPr>
              <w:t>И.Н. Левин</w:t>
            </w:r>
          </w:p>
        </w:tc>
      </w:tr>
      <w:tr w:rsidR="00E86ED9" w:rsidRPr="00E86ED9" w:rsidTr="00380EE4">
        <w:tc>
          <w:tcPr>
            <w:tcW w:w="594" w:type="dxa"/>
            <w:shd w:val="clear" w:color="auto" w:fill="auto"/>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12.</w:t>
            </w:r>
          </w:p>
        </w:tc>
        <w:tc>
          <w:tcPr>
            <w:tcW w:w="4509" w:type="dxa"/>
            <w:shd w:val="clear" w:color="auto" w:fill="auto"/>
          </w:tcPr>
          <w:p w:rsidR="00E86ED9" w:rsidRPr="00E86ED9" w:rsidRDefault="00E86ED9" w:rsidP="00E86ED9">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Обеспечить организацию подготовки документации для проведения торгов и заключения контракта на ремонт пожарных гидрантов </w:t>
            </w:r>
          </w:p>
        </w:tc>
        <w:tc>
          <w:tcPr>
            <w:tcW w:w="1447" w:type="dxa"/>
          </w:tcPr>
          <w:p w:rsidR="00E86ED9" w:rsidRPr="00E86ED9" w:rsidRDefault="00E86ED9" w:rsidP="00E86ED9">
            <w:pPr>
              <w:spacing w:after="0" w:line="240" w:lineRule="auto"/>
              <w:jc w:val="center"/>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согласно </w:t>
            </w:r>
            <w:proofErr w:type="spellStart"/>
            <w:r w:rsidRPr="00E86ED9">
              <w:rPr>
                <w:rFonts w:ascii="Times New Roman" w:eastAsia="Calibri" w:hAnsi="Times New Roman" w:cs="Times New Roman"/>
                <w:sz w:val="20"/>
                <w:szCs w:val="20"/>
              </w:rPr>
              <w:t>утверждённму</w:t>
            </w:r>
            <w:proofErr w:type="spellEnd"/>
            <w:r w:rsidRPr="00E86ED9">
              <w:rPr>
                <w:rFonts w:ascii="Times New Roman" w:eastAsia="Calibri" w:hAnsi="Times New Roman" w:cs="Times New Roman"/>
                <w:sz w:val="20"/>
                <w:szCs w:val="20"/>
              </w:rPr>
              <w:t xml:space="preserve"> графику закупок</w:t>
            </w:r>
          </w:p>
        </w:tc>
        <w:tc>
          <w:tcPr>
            <w:tcW w:w="4252" w:type="dxa"/>
            <w:shd w:val="clear" w:color="auto" w:fill="auto"/>
          </w:tcPr>
          <w:p w:rsidR="00E86ED9" w:rsidRPr="00E86ED9" w:rsidRDefault="00E86ED9" w:rsidP="009F702F">
            <w:pPr>
              <w:spacing w:after="0" w:line="240" w:lineRule="auto"/>
              <w:jc w:val="both"/>
              <w:rPr>
                <w:rFonts w:ascii="Times New Roman" w:eastAsia="Calibri" w:hAnsi="Times New Roman" w:cs="Times New Roman"/>
                <w:sz w:val="20"/>
                <w:szCs w:val="20"/>
              </w:rPr>
            </w:pPr>
            <w:r w:rsidRPr="00E86ED9">
              <w:rPr>
                <w:rFonts w:ascii="Times New Roman" w:eastAsia="Calibri" w:hAnsi="Times New Roman" w:cs="Times New Roman"/>
                <w:sz w:val="20"/>
                <w:szCs w:val="20"/>
              </w:rPr>
              <w:t xml:space="preserve">Инженер-сметчик Администрации </w:t>
            </w:r>
            <w:proofErr w:type="spellStart"/>
            <w:r w:rsidRPr="00E86ED9">
              <w:rPr>
                <w:rFonts w:ascii="Times New Roman" w:eastAsia="Calibri" w:hAnsi="Times New Roman" w:cs="Times New Roman"/>
                <w:sz w:val="20"/>
                <w:szCs w:val="20"/>
              </w:rPr>
              <w:t>г.п.Безенчук</w:t>
            </w:r>
            <w:proofErr w:type="spellEnd"/>
            <w:r w:rsidR="009F702F">
              <w:rPr>
                <w:rFonts w:ascii="Times New Roman" w:eastAsia="Calibri" w:hAnsi="Times New Roman" w:cs="Times New Roman"/>
                <w:sz w:val="20"/>
                <w:szCs w:val="20"/>
              </w:rPr>
              <w:t xml:space="preserve"> </w:t>
            </w:r>
            <w:proofErr w:type="spellStart"/>
            <w:r w:rsidRPr="00E86ED9">
              <w:rPr>
                <w:rFonts w:ascii="Times New Roman" w:eastAsia="Calibri" w:hAnsi="Times New Roman" w:cs="Times New Roman"/>
                <w:sz w:val="20"/>
                <w:szCs w:val="20"/>
              </w:rPr>
              <w:t>О.Н.Чаплашкина</w:t>
            </w:r>
            <w:proofErr w:type="spellEnd"/>
          </w:p>
        </w:tc>
      </w:tr>
    </w:tbl>
    <w:p w:rsidR="00E86ED9" w:rsidRPr="008B1DBB" w:rsidRDefault="00E86ED9" w:rsidP="00E86ED9">
      <w:pPr>
        <w:autoSpaceDE w:val="0"/>
        <w:autoSpaceDN w:val="0"/>
        <w:spacing w:after="0" w:line="240" w:lineRule="auto"/>
        <w:rPr>
          <w:rFonts w:ascii="Times New Roman" w:eastAsia="Times New Roman" w:hAnsi="Times New Roman" w:cs="Times New Roman"/>
          <w:spacing w:val="20"/>
          <w:kern w:val="28"/>
          <w:sz w:val="8"/>
          <w:szCs w:val="8"/>
          <w:lang w:eastAsia="ru-RU"/>
        </w:rPr>
      </w:pPr>
    </w:p>
    <w:p w:rsidR="000E1197" w:rsidRPr="00720E7C" w:rsidRDefault="000E1197" w:rsidP="00E547FA">
      <w:pPr>
        <w:autoSpaceDE w:val="0"/>
        <w:autoSpaceDN w:val="0"/>
        <w:adjustRightInd w:val="0"/>
        <w:spacing w:after="0" w:line="240" w:lineRule="auto"/>
        <w:ind w:firstLine="851"/>
        <w:jc w:val="center"/>
        <w:rPr>
          <w:rFonts w:ascii="Times New Roman" w:eastAsia="Calibri" w:hAnsi="Times New Roman" w:cs="Times New Roman"/>
          <w:i/>
          <w:color w:val="000000"/>
          <w:sz w:val="8"/>
          <w:szCs w:val="8"/>
        </w:rPr>
      </w:pPr>
    </w:p>
    <w:p w:rsidR="00F97CF2" w:rsidRPr="008B1DBB" w:rsidRDefault="00F97CF2" w:rsidP="008B1DBB">
      <w:pPr>
        <w:spacing w:after="0" w:line="240" w:lineRule="auto"/>
        <w:jc w:val="both"/>
        <w:outlineLvl w:val="0"/>
        <w:rPr>
          <w:rFonts w:ascii="Times New Roman" w:eastAsia="Calibri" w:hAnsi="Times New Roman" w:cs="Times New Roman"/>
          <w:b/>
        </w:rPr>
      </w:pPr>
      <w:r w:rsidRPr="008B1DBB">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8B1DBB">
        <w:rPr>
          <w:rFonts w:ascii="Times New Roman" w:eastAsia="Calibri" w:hAnsi="Times New Roman" w:cs="Times New Roman"/>
          <w:b/>
        </w:rPr>
        <w:t>Безенчукский</w:t>
      </w:r>
      <w:proofErr w:type="spellEnd"/>
      <w:r w:rsidRPr="008B1DBB">
        <w:rPr>
          <w:rFonts w:ascii="Times New Roman" w:eastAsia="Calibri" w:hAnsi="Times New Roman" w:cs="Times New Roman"/>
          <w:b/>
        </w:rPr>
        <w:t xml:space="preserve"> Самарской области от </w:t>
      </w:r>
      <w:r w:rsidR="008B1DBB" w:rsidRPr="008B1DBB">
        <w:rPr>
          <w:rFonts w:ascii="Times New Roman" w:eastAsia="Calibri" w:hAnsi="Times New Roman" w:cs="Times New Roman"/>
          <w:b/>
        </w:rPr>
        <w:t>16</w:t>
      </w:r>
      <w:r w:rsidRPr="008B1DBB">
        <w:rPr>
          <w:rFonts w:ascii="Times New Roman" w:eastAsia="Calibri" w:hAnsi="Times New Roman" w:cs="Times New Roman"/>
          <w:b/>
        </w:rPr>
        <w:t>.0</w:t>
      </w:r>
      <w:r w:rsidR="008B1DBB" w:rsidRPr="008B1DBB">
        <w:rPr>
          <w:rFonts w:ascii="Times New Roman" w:eastAsia="Calibri" w:hAnsi="Times New Roman" w:cs="Times New Roman"/>
          <w:b/>
        </w:rPr>
        <w:t>3</w:t>
      </w:r>
      <w:r w:rsidRPr="008B1DBB">
        <w:rPr>
          <w:rFonts w:ascii="Times New Roman" w:eastAsia="Calibri" w:hAnsi="Times New Roman" w:cs="Times New Roman"/>
          <w:b/>
        </w:rPr>
        <w:t xml:space="preserve">.2020г № </w:t>
      </w:r>
      <w:r w:rsidR="008B1DBB" w:rsidRPr="008B1DBB">
        <w:rPr>
          <w:rFonts w:ascii="Times New Roman" w:eastAsia="Calibri" w:hAnsi="Times New Roman" w:cs="Times New Roman"/>
          <w:b/>
        </w:rPr>
        <w:t>135</w:t>
      </w:r>
    </w:p>
    <w:p w:rsidR="008B1DBB" w:rsidRPr="008B1DBB" w:rsidRDefault="00F97CF2" w:rsidP="008B1DBB">
      <w:pPr>
        <w:tabs>
          <w:tab w:val="left" w:pos="4536"/>
        </w:tabs>
        <w:spacing w:after="0" w:line="240" w:lineRule="auto"/>
        <w:jc w:val="both"/>
        <w:rPr>
          <w:rFonts w:ascii="Times New Roman" w:eastAsia="Times New Roman" w:hAnsi="Times New Roman" w:cs="Times New Roman"/>
          <w:lang w:eastAsia="ru-RU"/>
        </w:rPr>
      </w:pPr>
      <w:r w:rsidRPr="008B1DBB">
        <w:rPr>
          <w:rFonts w:ascii="Times New Roman" w:hAnsi="Times New Roman" w:cs="Times New Roman"/>
        </w:rPr>
        <w:t>«</w:t>
      </w:r>
      <w:r w:rsidR="008B1DBB" w:rsidRPr="008B1DBB">
        <w:rPr>
          <w:rFonts w:ascii="Times New Roman" w:eastAsia="Times New Roman" w:hAnsi="Times New Roman" w:cs="Times New Roman"/>
          <w:lang w:eastAsia="ru-RU"/>
        </w:rPr>
        <w:t>Об установлении стоимости  на услуги, предоставляемые МУП «</w:t>
      </w:r>
      <w:proofErr w:type="spellStart"/>
      <w:r w:rsidR="008B1DBB" w:rsidRPr="008B1DBB">
        <w:rPr>
          <w:rFonts w:ascii="Times New Roman" w:eastAsia="Times New Roman" w:hAnsi="Times New Roman" w:cs="Times New Roman"/>
          <w:lang w:eastAsia="ru-RU"/>
        </w:rPr>
        <w:t>Водоканалсервис</w:t>
      </w:r>
      <w:proofErr w:type="spellEnd"/>
      <w:r w:rsidR="008B1DBB" w:rsidRPr="008B1DBB">
        <w:rPr>
          <w:rFonts w:ascii="Times New Roman" w:eastAsia="Times New Roman" w:hAnsi="Times New Roman" w:cs="Times New Roman"/>
          <w:lang w:eastAsia="ru-RU"/>
        </w:rPr>
        <w:t>» по отпуску воды  для полива земельных участков в городском поселении Безенчук на 2020 год»</w:t>
      </w:r>
    </w:p>
    <w:p w:rsidR="008B1DBB" w:rsidRPr="008B1DBB" w:rsidRDefault="008B1DBB" w:rsidP="008B1DBB">
      <w:pPr>
        <w:spacing w:after="0" w:line="240" w:lineRule="auto"/>
        <w:ind w:firstLine="709"/>
        <w:jc w:val="both"/>
        <w:rPr>
          <w:rFonts w:ascii="Times New Roman" w:eastAsia="Times New Roman" w:hAnsi="Times New Roman" w:cs="Times New Roman"/>
          <w:lang w:eastAsia="ru-RU"/>
        </w:rPr>
      </w:pPr>
      <w:r w:rsidRPr="008B1DBB">
        <w:rPr>
          <w:rFonts w:ascii="Times New Roman" w:eastAsia="Times New Roman" w:hAnsi="Times New Roman" w:cs="Times New Roman"/>
          <w:lang w:eastAsia="ru-RU"/>
        </w:rPr>
        <w:t>Рассмотрев представленные МУП «</w:t>
      </w:r>
      <w:proofErr w:type="spellStart"/>
      <w:r w:rsidRPr="008B1DBB">
        <w:rPr>
          <w:rFonts w:ascii="Times New Roman" w:eastAsia="Times New Roman" w:hAnsi="Times New Roman" w:cs="Times New Roman"/>
          <w:lang w:eastAsia="ru-RU"/>
        </w:rPr>
        <w:t>Водоканалсервис</w:t>
      </w:r>
      <w:proofErr w:type="spellEnd"/>
      <w:r w:rsidRPr="008B1DBB">
        <w:rPr>
          <w:rFonts w:ascii="Times New Roman" w:eastAsia="Times New Roman" w:hAnsi="Times New Roman" w:cs="Times New Roman"/>
          <w:lang w:eastAsia="ru-RU"/>
        </w:rPr>
        <w:t xml:space="preserve">» расчеты фактических затрат по добыче и транспортировке воды для полива земельных участков, руководствуясь пунктом 4 статьи 17 Федерального закона №131-ФЗ от 06.10.2003г. «Об общих принципах организации местного самоуправления в РФ, подпунктом 4 пункта 1 статьи 9 Устава городского поселения Безенчук муниципального района </w:t>
      </w:r>
      <w:proofErr w:type="spellStart"/>
      <w:r w:rsidRPr="008B1DBB">
        <w:rPr>
          <w:rFonts w:ascii="Times New Roman" w:eastAsia="Times New Roman" w:hAnsi="Times New Roman" w:cs="Times New Roman"/>
          <w:lang w:eastAsia="ru-RU"/>
        </w:rPr>
        <w:t>Безенчукский</w:t>
      </w:r>
      <w:proofErr w:type="spellEnd"/>
      <w:r w:rsidRPr="008B1DBB">
        <w:rPr>
          <w:rFonts w:ascii="Times New Roman" w:eastAsia="Times New Roman" w:hAnsi="Times New Roman" w:cs="Times New Roman"/>
          <w:lang w:eastAsia="ru-RU"/>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8B1DBB" w:rsidRPr="008B1DBB" w:rsidRDefault="008B1DBB" w:rsidP="008B1DBB">
      <w:pPr>
        <w:spacing w:after="0" w:line="240" w:lineRule="auto"/>
        <w:ind w:firstLine="709"/>
        <w:jc w:val="center"/>
        <w:rPr>
          <w:rFonts w:ascii="Times New Roman" w:eastAsia="Times New Roman" w:hAnsi="Times New Roman" w:cs="Times New Roman"/>
          <w:lang w:eastAsia="ru-RU"/>
        </w:rPr>
      </w:pPr>
      <w:r w:rsidRPr="008B1DBB">
        <w:rPr>
          <w:rFonts w:ascii="Times New Roman" w:eastAsia="Times New Roman" w:hAnsi="Times New Roman" w:cs="Times New Roman"/>
          <w:lang w:eastAsia="ru-RU"/>
        </w:rPr>
        <w:t>ПОСТАНОВЛЯЮ:</w:t>
      </w:r>
    </w:p>
    <w:p w:rsidR="008B1DBB" w:rsidRPr="008B1DBB" w:rsidRDefault="008B1DBB" w:rsidP="006621B6">
      <w:pPr>
        <w:numPr>
          <w:ilvl w:val="0"/>
          <w:numId w:val="29"/>
        </w:numPr>
        <w:tabs>
          <w:tab w:val="left" w:pos="993"/>
        </w:tabs>
        <w:spacing w:after="0" w:line="240" w:lineRule="auto"/>
        <w:ind w:left="0" w:firstLine="709"/>
        <w:jc w:val="both"/>
        <w:rPr>
          <w:rFonts w:ascii="Times New Roman" w:eastAsia="Times New Roman" w:hAnsi="Times New Roman" w:cs="Times New Roman"/>
          <w:lang w:eastAsia="ru-RU"/>
        </w:rPr>
      </w:pPr>
      <w:r w:rsidRPr="008B1DBB">
        <w:rPr>
          <w:rFonts w:ascii="Times New Roman" w:eastAsia="Times New Roman" w:hAnsi="Times New Roman" w:cs="Times New Roman"/>
          <w:lang w:eastAsia="ru-RU"/>
        </w:rPr>
        <w:t>Установить стоимость услуг по отпуску воды для полива земельных участков под зелеными насаждениями (газоны, приусадебные участки, овощные бахчевые культуры) за весь поливной сезон (с 01 мая 2020 года по 31 августа 2020 года) согласно приложению к настоящему Постановлению.</w:t>
      </w:r>
    </w:p>
    <w:p w:rsidR="008B1DBB" w:rsidRPr="008B1DBB" w:rsidRDefault="008B1DBB" w:rsidP="006621B6">
      <w:pPr>
        <w:numPr>
          <w:ilvl w:val="0"/>
          <w:numId w:val="29"/>
        </w:numPr>
        <w:tabs>
          <w:tab w:val="num" w:pos="0"/>
          <w:tab w:val="left" w:pos="993"/>
        </w:tabs>
        <w:spacing w:after="0" w:line="240" w:lineRule="auto"/>
        <w:ind w:left="0" w:firstLine="709"/>
        <w:jc w:val="both"/>
        <w:rPr>
          <w:rFonts w:ascii="Times New Roman" w:eastAsia="Times New Roman" w:hAnsi="Times New Roman" w:cs="Times New Roman"/>
          <w:lang w:eastAsia="ru-RU"/>
        </w:rPr>
      </w:pPr>
      <w:r w:rsidRPr="008B1DBB">
        <w:rPr>
          <w:rFonts w:ascii="Times New Roman" w:eastAsia="Times New Roman" w:hAnsi="Times New Roman" w:cs="Times New Roman"/>
          <w:lang w:eastAsia="ru-RU"/>
        </w:rPr>
        <w:t>Опубликовать настоящее Постановление в районной газете «Сельский труженик», разместить на официальном сайте городского поселения Безенчук в сети Интернет.</w:t>
      </w:r>
    </w:p>
    <w:p w:rsidR="008B1DBB" w:rsidRPr="008B1DBB" w:rsidRDefault="008B1DBB" w:rsidP="006621B6">
      <w:pPr>
        <w:numPr>
          <w:ilvl w:val="0"/>
          <w:numId w:val="29"/>
        </w:numPr>
        <w:tabs>
          <w:tab w:val="num" w:pos="0"/>
          <w:tab w:val="left" w:pos="993"/>
        </w:tabs>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8B1DBB">
        <w:rPr>
          <w:rFonts w:ascii="Times New Roman" w:eastAsia="Times New Roman" w:hAnsi="Times New Roman" w:cs="Times New Roman"/>
          <w:bCs/>
          <w:lang w:eastAsia="ru-RU"/>
        </w:rPr>
        <w:t>Довести настоящее постановление до директора  МУП «</w:t>
      </w:r>
      <w:proofErr w:type="spellStart"/>
      <w:r w:rsidRPr="008B1DBB">
        <w:rPr>
          <w:rFonts w:ascii="Times New Roman" w:eastAsia="Times New Roman" w:hAnsi="Times New Roman" w:cs="Times New Roman"/>
          <w:bCs/>
          <w:lang w:eastAsia="ru-RU"/>
        </w:rPr>
        <w:t>Водоканалсервис</w:t>
      </w:r>
      <w:proofErr w:type="spellEnd"/>
      <w:r w:rsidRPr="008B1DBB">
        <w:rPr>
          <w:rFonts w:ascii="Times New Roman" w:eastAsia="Times New Roman" w:hAnsi="Times New Roman" w:cs="Times New Roman"/>
          <w:bCs/>
          <w:lang w:eastAsia="ru-RU"/>
        </w:rPr>
        <w:t xml:space="preserve">». </w:t>
      </w:r>
    </w:p>
    <w:p w:rsidR="008B1DBB" w:rsidRPr="008B1DBB" w:rsidRDefault="008B1DBB" w:rsidP="006621B6">
      <w:pPr>
        <w:numPr>
          <w:ilvl w:val="0"/>
          <w:numId w:val="29"/>
        </w:numPr>
        <w:tabs>
          <w:tab w:val="num" w:pos="0"/>
          <w:tab w:val="left" w:pos="993"/>
        </w:tabs>
        <w:spacing w:after="0" w:line="240" w:lineRule="auto"/>
        <w:ind w:left="0" w:firstLine="709"/>
        <w:jc w:val="both"/>
        <w:rPr>
          <w:rFonts w:ascii="Times New Roman" w:eastAsia="Times New Roman" w:hAnsi="Times New Roman" w:cs="Times New Roman"/>
          <w:lang w:eastAsia="ru-RU"/>
        </w:rPr>
      </w:pPr>
      <w:r w:rsidRPr="008B1DBB">
        <w:rPr>
          <w:rFonts w:ascii="Times New Roman" w:eastAsia="Times New Roman" w:hAnsi="Times New Roman" w:cs="Times New Roman"/>
          <w:lang w:eastAsia="ru-RU"/>
        </w:rPr>
        <w:t>Настоящее Постановление вступает в силу на следующий день после официального  опубликования.</w:t>
      </w:r>
    </w:p>
    <w:p w:rsidR="008B1DBB" w:rsidRPr="008B1DBB" w:rsidRDefault="008B1DBB" w:rsidP="006621B6">
      <w:pPr>
        <w:numPr>
          <w:ilvl w:val="0"/>
          <w:numId w:val="29"/>
        </w:numPr>
        <w:tabs>
          <w:tab w:val="num" w:pos="0"/>
          <w:tab w:val="left" w:pos="993"/>
        </w:tabs>
        <w:spacing w:after="0" w:line="240" w:lineRule="auto"/>
        <w:ind w:left="0" w:firstLine="709"/>
        <w:jc w:val="both"/>
        <w:rPr>
          <w:rFonts w:ascii="Times New Roman" w:eastAsia="Times New Roman" w:hAnsi="Times New Roman" w:cs="Times New Roman"/>
          <w:lang w:eastAsia="ru-RU"/>
        </w:rPr>
      </w:pPr>
      <w:r w:rsidRPr="008B1DBB">
        <w:rPr>
          <w:rFonts w:ascii="Times New Roman" w:eastAsia="Times New Roman" w:hAnsi="Times New Roman" w:cs="Times New Roman"/>
          <w:lang w:eastAsia="ru-RU"/>
        </w:rPr>
        <w:t>Контроль за исполнением настоящего Постановления оставляю за собой.</w:t>
      </w:r>
    </w:p>
    <w:p w:rsidR="008B1DBB" w:rsidRPr="008B1DBB" w:rsidRDefault="008B1DBB" w:rsidP="008B1DBB">
      <w:pPr>
        <w:autoSpaceDE w:val="0"/>
        <w:autoSpaceDN w:val="0"/>
        <w:adjustRightInd w:val="0"/>
        <w:spacing w:after="0" w:line="240" w:lineRule="auto"/>
        <w:jc w:val="both"/>
        <w:outlineLvl w:val="1"/>
        <w:rPr>
          <w:rFonts w:ascii="Times New Roman" w:hAnsi="Times New Roman" w:cs="Times New Roman"/>
        </w:rPr>
      </w:pPr>
      <w:proofErr w:type="spellStart"/>
      <w:r w:rsidRPr="008B1DBB">
        <w:rPr>
          <w:rFonts w:ascii="Times New Roman" w:hAnsi="Times New Roman" w:cs="Times New Roman"/>
        </w:rPr>
        <w:t>И.о.Главы</w:t>
      </w:r>
      <w:proofErr w:type="spellEnd"/>
      <w:r w:rsidRPr="008B1DBB">
        <w:rPr>
          <w:rFonts w:ascii="Times New Roman" w:hAnsi="Times New Roman" w:cs="Times New Roman"/>
        </w:rPr>
        <w:t xml:space="preserve"> городского поселения Безенчук</w:t>
      </w:r>
      <w:r w:rsidRPr="008B1DBB">
        <w:rPr>
          <w:rFonts w:ascii="Times New Roman" w:hAnsi="Times New Roman" w:cs="Times New Roman"/>
        </w:rPr>
        <w:tab/>
      </w:r>
      <w:r w:rsidRPr="008B1DBB">
        <w:rPr>
          <w:rFonts w:ascii="Times New Roman" w:hAnsi="Times New Roman" w:cs="Times New Roman"/>
        </w:rPr>
        <w:tab/>
      </w:r>
      <w:r w:rsidRPr="008B1DBB">
        <w:rPr>
          <w:rFonts w:ascii="Times New Roman" w:hAnsi="Times New Roman" w:cs="Times New Roman"/>
        </w:rPr>
        <w:tab/>
        <w:t xml:space="preserve">                                  </w:t>
      </w:r>
      <w:proofErr w:type="spellStart"/>
      <w:r w:rsidRPr="008B1DBB">
        <w:rPr>
          <w:rFonts w:ascii="Times New Roman" w:hAnsi="Times New Roman" w:cs="Times New Roman"/>
        </w:rPr>
        <w:t>А.В.Пичужкин</w:t>
      </w:r>
      <w:proofErr w:type="spellEnd"/>
    </w:p>
    <w:p w:rsidR="008B1DBB" w:rsidRPr="006621B6" w:rsidRDefault="008B1DBB" w:rsidP="008B1DBB">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Приложение № 1</w:t>
      </w:r>
    </w:p>
    <w:p w:rsidR="008B1DBB" w:rsidRPr="006621B6" w:rsidRDefault="008B1DBB" w:rsidP="008B1DBB">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к Постановлению Администрации</w:t>
      </w:r>
    </w:p>
    <w:p w:rsidR="008B1DBB" w:rsidRPr="006621B6" w:rsidRDefault="008B1DBB" w:rsidP="008B1DBB">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 xml:space="preserve">городского поселения Безенчук </w:t>
      </w:r>
    </w:p>
    <w:p w:rsidR="008B1DBB" w:rsidRPr="006621B6" w:rsidRDefault="008B1DBB" w:rsidP="008B1DBB">
      <w:pPr>
        <w:spacing w:after="0" w:line="240" w:lineRule="auto"/>
        <w:jc w:val="right"/>
        <w:rPr>
          <w:rFonts w:ascii="Times New Roman" w:eastAsia="Times New Roman" w:hAnsi="Times New Roman" w:cs="Times New Roman"/>
          <w:b/>
          <w:sz w:val="20"/>
          <w:szCs w:val="20"/>
          <w:lang w:eastAsia="ru-RU"/>
        </w:rPr>
      </w:pPr>
      <w:r w:rsidRPr="006621B6">
        <w:rPr>
          <w:rFonts w:ascii="Times New Roman" w:eastAsia="Times New Roman" w:hAnsi="Times New Roman" w:cs="Times New Roman"/>
          <w:bCs/>
          <w:sz w:val="20"/>
          <w:szCs w:val="20"/>
          <w:lang w:eastAsia="ru-RU"/>
        </w:rPr>
        <w:t xml:space="preserve">                                                                                                                                от   16.03.2020г № 135</w:t>
      </w:r>
    </w:p>
    <w:p w:rsidR="008B1DBB" w:rsidRPr="008B1DBB" w:rsidRDefault="008B1DBB" w:rsidP="008B1DBB">
      <w:pPr>
        <w:spacing w:after="0" w:line="240" w:lineRule="auto"/>
        <w:jc w:val="center"/>
        <w:rPr>
          <w:rFonts w:ascii="Times New Roman" w:eastAsia="Times New Roman" w:hAnsi="Times New Roman" w:cs="Times New Roman"/>
          <w:bCs/>
          <w:lang w:eastAsia="ru-RU"/>
        </w:rPr>
      </w:pPr>
      <w:r w:rsidRPr="008B1DBB">
        <w:rPr>
          <w:rFonts w:ascii="Times New Roman" w:eastAsia="Times New Roman" w:hAnsi="Times New Roman" w:cs="Times New Roman"/>
          <w:bCs/>
          <w:lang w:eastAsia="ru-RU"/>
        </w:rPr>
        <w:t>Стоимость на услуги, предоставляемые МУП «</w:t>
      </w:r>
      <w:proofErr w:type="spellStart"/>
      <w:r w:rsidRPr="008B1DBB">
        <w:rPr>
          <w:rFonts w:ascii="Times New Roman" w:eastAsia="Times New Roman" w:hAnsi="Times New Roman" w:cs="Times New Roman"/>
          <w:bCs/>
          <w:lang w:eastAsia="ru-RU"/>
        </w:rPr>
        <w:t>Водоканалсервис</w:t>
      </w:r>
      <w:proofErr w:type="spellEnd"/>
      <w:r w:rsidRPr="008B1DBB">
        <w:rPr>
          <w:rFonts w:ascii="Times New Roman" w:eastAsia="Times New Roman" w:hAnsi="Times New Roman" w:cs="Times New Roman"/>
          <w:bCs/>
          <w:lang w:eastAsia="ru-RU"/>
        </w:rPr>
        <w:t>» по отпуску воды  для полива земельных участков  в городском поселении Безенчук на 2020 год</w:t>
      </w:r>
    </w:p>
    <w:tbl>
      <w:tblPr>
        <w:tblW w:w="0" w:type="auto"/>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24"/>
        <w:gridCol w:w="4111"/>
        <w:gridCol w:w="1984"/>
        <w:gridCol w:w="2127"/>
      </w:tblGrid>
      <w:tr w:rsidR="008B1DBB" w:rsidRPr="008B1DBB" w:rsidTr="001E261C">
        <w:trPr>
          <w:trHeight w:val="70"/>
        </w:trPr>
        <w:tc>
          <w:tcPr>
            <w:tcW w:w="624" w:type="dxa"/>
            <w:vMerge w:val="restart"/>
          </w:tcPr>
          <w:p w:rsidR="008B1DBB" w:rsidRPr="008B1DBB" w:rsidRDefault="008B1DBB" w:rsidP="008B1DBB">
            <w:pPr>
              <w:spacing w:after="0" w:line="240" w:lineRule="auto"/>
              <w:jc w:val="center"/>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п/п</w:t>
            </w:r>
          </w:p>
        </w:tc>
        <w:tc>
          <w:tcPr>
            <w:tcW w:w="4111" w:type="dxa"/>
            <w:vMerge w:val="restart"/>
          </w:tcPr>
          <w:p w:rsidR="008B1DBB" w:rsidRPr="008B1DBB" w:rsidRDefault="008B1DBB" w:rsidP="008B1DBB">
            <w:pPr>
              <w:spacing w:after="0" w:line="240" w:lineRule="auto"/>
              <w:jc w:val="center"/>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Период полива</w:t>
            </w:r>
          </w:p>
        </w:tc>
        <w:tc>
          <w:tcPr>
            <w:tcW w:w="4111" w:type="dxa"/>
            <w:gridSpan w:val="2"/>
            <w:tcBorders>
              <w:bottom w:val="single" w:sz="4" w:space="0" w:color="auto"/>
            </w:tcBorders>
          </w:tcPr>
          <w:p w:rsidR="008B1DBB" w:rsidRPr="008B1DBB" w:rsidRDefault="008B1DBB" w:rsidP="008B1DBB">
            <w:pPr>
              <w:spacing w:after="0" w:line="240" w:lineRule="auto"/>
              <w:jc w:val="center"/>
              <w:rPr>
                <w:rFonts w:ascii="Times New Roman" w:eastAsia="Times New Roman" w:hAnsi="Times New Roman" w:cs="Times New Roman"/>
                <w:b/>
                <w:sz w:val="20"/>
                <w:szCs w:val="20"/>
                <w:lang w:eastAsia="ru-RU"/>
              </w:rPr>
            </w:pPr>
            <w:r w:rsidRPr="008B1DBB">
              <w:rPr>
                <w:rFonts w:ascii="Times New Roman" w:eastAsia="Times New Roman" w:hAnsi="Times New Roman" w:cs="Times New Roman"/>
                <w:b/>
                <w:sz w:val="20"/>
                <w:szCs w:val="20"/>
                <w:lang w:eastAsia="ru-RU"/>
              </w:rPr>
              <w:t xml:space="preserve">Стоимость полива </w:t>
            </w:r>
          </w:p>
        </w:tc>
      </w:tr>
      <w:tr w:rsidR="008B1DBB" w:rsidRPr="008B1DBB" w:rsidTr="001E261C">
        <w:trPr>
          <w:trHeight w:val="627"/>
        </w:trPr>
        <w:tc>
          <w:tcPr>
            <w:tcW w:w="624" w:type="dxa"/>
            <w:vMerge/>
          </w:tcPr>
          <w:p w:rsidR="008B1DBB" w:rsidRPr="008B1DBB" w:rsidRDefault="008B1DBB" w:rsidP="008B1DBB">
            <w:pPr>
              <w:spacing w:after="0" w:line="240" w:lineRule="auto"/>
              <w:jc w:val="center"/>
              <w:rPr>
                <w:rFonts w:ascii="Times New Roman" w:eastAsia="Times New Roman" w:hAnsi="Times New Roman" w:cs="Times New Roman"/>
                <w:sz w:val="20"/>
                <w:szCs w:val="20"/>
                <w:lang w:eastAsia="ru-RU"/>
              </w:rPr>
            </w:pPr>
          </w:p>
        </w:tc>
        <w:tc>
          <w:tcPr>
            <w:tcW w:w="4111" w:type="dxa"/>
            <w:vMerge/>
          </w:tcPr>
          <w:p w:rsidR="008B1DBB" w:rsidRPr="008B1DBB" w:rsidRDefault="008B1DBB" w:rsidP="008B1DBB">
            <w:pPr>
              <w:spacing w:after="0" w:line="240" w:lineRule="auto"/>
              <w:jc w:val="center"/>
              <w:rPr>
                <w:rFonts w:ascii="Times New Roman" w:eastAsia="Times New Roman" w:hAnsi="Times New Roman" w:cs="Times New Roman"/>
                <w:sz w:val="20"/>
                <w:szCs w:val="20"/>
                <w:lang w:eastAsia="ru-RU"/>
              </w:rPr>
            </w:pPr>
          </w:p>
        </w:tc>
        <w:tc>
          <w:tcPr>
            <w:tcW w:w="1984" w:type="dxa"/>
            <w:tcBorders>
              <w:top w:val="single" w:sz="4" w:space="0" w:color="auto"/>
            </w:tcBorders>
          </w:tcPr>
          <w:p w:rsidR="008B1DBB" w:rsidRPr="008B1DBB" w:rsidRDefault="008B1DBB" w:rsidP="008B1DBB">
            <w:pPr>
              <w:spacing w:after="0" w:line="240" w:lineRule="auto"/>
              <w:jc w:val="center"/>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 xml:space="preserve">По счетчикам </w:t>
            </w:r>
            <w:proofErr w:type="spellStart"/>
            <w:r w:rsidRPr="008B1DBB">
              <w:rPr>
                <w:rFonts w:ascii="Times New Roman" w:eastAsia="Times New Roman" w:hAnsi="Times New Roman" w:cs="Times New Roman"/>
                <w:sz w:val="20"/>
                <w:szCs w:val="20"/>
                <w:lang w:eastAsia="ru-RU"/>
              </w:rPr>
              <w:t>руб.коп.за</w:t>
            </w:r>
            <w:proofErr w:type="spellEnd"/>
            <w:r w:rsidRPr="008B1DBB">
              <w:rPr>
                <w:rFonts w:ascii="Times New Roman" w:eastAsia="Times New Roman" w:hAnsi="Times New Roman" w:cs="Times New Roman"/>
                <w:sz w:val="20"/>
                <w:szCs w:val="20"/>
                <w:lang w:eastAsia="ru-RU"/>
              </w:rPr>
              <w:t xml:space="preserve"> </w:t>
            </w:r>
            <w:proofErr w:type="spellStart"/>
            <w:r w:rsidRPr="008B1DBB">
              <w:rPr>
                <w:rFonts w:ascii="Times New Roman" w:eastAsia="Times New Roman" w:hAnsi="Times New Roman" w:cs="Times New Roman"/>
                <w:sz w:val="20"/>
                <w:szCs w:val="20"/>
                <w:lang w:eastAsia="ru-RU"/>
              </w:rPr>
              <w:t>куб.м</w:t>
            </w:r>
            <w:proofErr w:type="spellEnd"/>
            <w:r w:rsidRPr="008B1DBB">
              <w:rPr>
                <w:rFonts w:ascii="Times New Roman" w:eastAsia="Times New Roman" w:hAnsi="Times New Roman" w:cs="Times New Roman"/>
                <w:sz w:val="20"/>
                <w:szCs w:val="20"/>
                <w:lang w:eastAsia="ru-RU"/>
              </w:rPr>
              <w:t>.</w:t>
            </w:r>
          </w:p>
          <w:p w:rsidR="008B1DBB" w:rsidRPr="008B1DBB" w:rsidRDefault="008B1DBB" w:rsidP="008B1DBB">
            <w:pPr>
              <w:spacing w:after="0" w:line="240" w:lineRule="auto"/>
              <w:jc w:val="center"/>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(НДС не облагается)</w:t>
            </w:r>
          </w:p>
        </w:tc>
        <w:tc>
          <w:tcPr>
            <w:tcW w:w="2127" w:type="dxa"/>
            <w:tcBorders>
              <w:top w:val="single" w:sz="4" w:space="0" w:color="auto"/>
            </w:tcBorders>
          </w:tcPr>
          <w:p w:rsidR="008B1DBB" w:rsidRPr="008B1DBB" w:rsidRDefault="008B1DBB" w:rsidP="008B1DBB">
            <w:pPr>
              <w:spacing w:after="0" w:line="240" w:lineRule="auto"/>
              <w:jc w:val="center"/>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Без счетчиков</w:t>
            </w:r>
          </w:p>
          <w:p w:rsidR="008B1DBB" w:rsidRPr="008B1DBB" w:rsidRDefault="008B1DBB" w:rsidP="008B1DBB">
            <w:pPr>
              <w:spacing w:after="0" w:line="240" w:lineRule="auto"/>
              <w:jc w:val="center"/>
              <w:rPr>
                <w:rFonts w:ascii="Times New Roman" w:eastAsia="Times New Roman" w:hAnsi="Times New Roman" w:cs="Times New Roman"/>
                <w:sz w:val="20"/>
                <w:szCs w:val="20"/>
                <w:lang w:eastAsia="ru-RU"/>
              </w:rPr>
            </w:pPr>
            <w:proofErr w:type="spellStart"/>
            <w:r w:rsidRPr="008B1DBB">
              <w:rPr>
                <w:rFonts w:ascii="Times New Roman" w:eastAsia="Times New Roman" w:hAnsi="Times New Roman" w:cs="Times New Roman"/>
                <w:sz w:val="20"/>
                <w:szCs w:val="20"/>
                <w:lang w:eastAsia="ru-RU"/>
              </w:rPr>
              <w:t>руб</w:t>
            </w:r>
            <w:proofErr w:type="spellEnd"/>
            <w:r w:rsidRPr="008B1DBB">
              <w:rPr>
                <w:rFonts w:ascii="Times New Roman" w:eastAsia="Times New Roman" w:hAnsi="Times New Roman" w:cs="Times New Roman"/>
                <w:sz w:val="20"/>
                <w:szCs w:val="20"/>
                <w:lang w:eastAsia="ru-RU"/>
              </w:rPr>
              <w:t>,  за 1 сотку</w:t>
            </w:r>
          </w:p>
          <w:p w:rsidR="008B1DBB" w:rsidRPr="008B1DBB" w:rsidRDefault="008B1DBB" w:rsidP="008B1DBB">
            <w:pPr>
              <w:spacing w:after="0" w:line="240" w:lineRule="auto"/>
              <w:jc w:val="center"/>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(НДС не облагается)</w:t>
            </w:r>
          </w:p>
        </w:tc>
      </w:tr>
      <w:tr w:rsidR="008B1DBB" w:rsidRPr="008B1DBB" w:rsidTr="001E261C">
        <w:tc>
          <w:tcPr>
            <w:tcW w:w="8846" w:type="dxa"/>
            <w:gridSpan w:val="4"/>
          </w:tcPr>
          <w:p w:rsidR="008B1DBB" w:rsidRPr="008B1DBB" w:rsidRDefault="008B1DBB" w:rsidP="008B1DBB">
            <w:pPr>
              <w:spacing w:after="0" w:line="240" w:lineRule="auto"/>
              <w:jc w:val="center"/>
              <w:rPr>
                <w:rFonts w:ascii="Times New Roman" w:eastAsia="Times New Roman" w:hAnsi="Times New Roman" w:cs="Times New Roman"/>
                <w:b/>
                <w:sz w:val="20"/>
                <w:szCs w:val="20"/>
                <w:lang w:eastAsia="ru-RU"/>
              </w:rPr>
            </w:pPr>
            <w:r w:rsidRPr="008B1DBB">
              <w:rPr>
                <w:rFonts w:ascii="Times New Roman" w:eastAsia="Times New Roman" w:hAnsi="Times New Roman" w:cs="Times New Roman"/>
                <w:b/>
                <w:sz w:val="20"/>
                <w:szCs w:val="20"/>
                <w:lang w:eastAsia="ru-RU"/>
              </w:rPr>
              <w:t>из водоразборного   крана</w:t>
            </w:r>
          </w:p>
        </w:tc>
      </w:tr>
      <w:tr w:rsidR="008B1DBB" w:rsidRPr="008B1DBB" w:rsidTr="001E261C">
        <w:tc>
          <w:tcPr>
            <w:tcW w:w="624"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1.</w:t>
            </w:r>
          </w:p>
        </w:tc>
        <w:tc>
          <w:tcPr>
            <w:tcW w:w="4111"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01.05.2020 г.-30.06.2020 г.</w:t>
            </w:r>
          </w:p>
        </w:tc>
        <w:tc>
          <w:tcPr>
            <w:tcW w:w="1984"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27,33</w:t>
            </w:r>
          </w:p>
        </w:tc>
        <w:tc>
          <w:tcPr>
            <w:tcW w:w="2127"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836,30</w:t>
            </w:r>
          </w:p>
        </w:tc>
      </w:tr>
      <w:tr w:rsidR="008B1DBB" w:rsidRPr="008B1DBB" w:rsidTr="001E261C">
        <w:tc>
          <w:tcPr>
            <w:tcW w:w="624"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2.</w:t>
            </w:r>
          </w:p>
        </w:tc>
        <w:tc>
          <w:tcPr>
            <w:tcW w:w="4111"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01.07.2020 г.-31.08.2020 г</w:t>
            </w:r>
          </w:p>
        </w:tc>
        <w:tc>
          <w:tcPr>
            <w:tcW w:w="1984"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28,20</w:t>
            </w:r>
          </w:p>
        </w:tc>
        <w:tc>
          <w:tcPr>
            <w:tcW w:w="2127"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862,92</w:t>
            </w:r>
          </w:p>
        </w:tc>
      </w:tr>
      <w:tr w:rsidR="008B1DBB" w:rsidRPr="008B1DBB" w:rsidTr="001E261C">
        <w:tc>
          <w:tcPr>
            <w:tcW w:w="624" w:type="dxa"/>
          </w:tcPr>
          <w:p w:rsidR="008B1DBB" w:rsidRPr="008B1DBB" w:rsidRDefault="008B1DBB" w:rsidP="008B1DBB">
            <w:pPr>
              <w:spacing w:after="0" w:line="240" w:lineRule="auto"/>
              <w:jc w:val="both"/>
              <w:rPr>
                <w:rFonts w:ascii="Times New Roman" w:eastAsia="Times New Roman" w:hAnsi="Times New Roman" w:cs="Times New Roman"/>
                <w:b/>
                <w:sz w:val="20"/>
                <w:szCs w:val="20"/>
                <w:lang w:eastAsia="ru-RU"/>
              </w:rPr>
            </w:pPr>
          </w:p>
        </w:tc>
        <w:tc>
          <w:tcPr>
            <w:tcW w:w="4111" w:type="dxa"/>
          </w:tcPr>
          <w:p w:rsidR="008B1DBB" w:rsidRPr="008B1DBB" w:rsidRDefault="008B1DBB" w:rsidP="008B1DBB">
            <w:pPr>
              <w:spacing w:after="0" w:line="240" w:lineRule="auto"/>
              <w:jc w:val="both"/>
              <w:rPr>
                <w:rFonts w:ascii="Times New Roman" w:eastAsia="Times New Roman" w:hAnsi="Times New Roman" w:cs="Times New Roman"/>
                <w:b/>
                <w:sz w:val="20"/>
                <w:szCs w:val="20"/>
                <w:lang w:eastAsia="ru-RU"/>
              </w:rPr>
            </w:pPr>
            <w:r w:rsidRPr="008B1DBB">
              <w:rPr>
                <w:rFonts w:ascii="Times New Roman" w:eastAsia="Times New Roman" w:hAnsi="Times New Roman" w:cs="Times New Roman"/>
                <w:b/>
                <w:sz w:val="20"/>
                <w:szCs w:val="20"/>
                <w:lang w:eastAsia="ru-RU"/>
              </w:rPr>
              <w:t>Итого за  поливной сезон</w:t>
            </w:r>
          </w:p>
        </w:tc>
        <w:tc>
          <w:tcPr>
            <w:tcW w:w="1984" w:type="dxa"/>
          </w:tcPr>
          <w:p w:rsidR="008B1DBB" w:rsidRPr="008B1DBB" w:rsidRDefault="008B1DBB" w:rsidP="008B1DBB">
            <w:pPr>
              <w:spacing w:after="0" w:line="240" w:lineRule="auto"/>
              <w:jc w:val="both"/>
              <w:rPr>
                <w:rFonts w:ascii="Times New Roman" w:eastAsia="Times New Roman" w:hAnsi="Times New Roman" w:cs="Times New Roman"/>
                <w:b/>
                <w:sz w:val="20"/>
                <w:szCs w:val="20"/>
                <w:lang w:eastAsia="ru-RU"/>
              </w:rPr>
            </w:pPr>
            <w:r w:rsidRPr="008B1DBB">
              <w:rPr>
                <w:rFonts w:ascii="Times New Roman" w:eastAsia="Times New Roman" w:hAnsi="Times New Roman" w:cs="Times New Roman"/>
                <w:b/>
                <w:sz w:val="20"/>
                <w:szCs w:val="20"/>
                <w:lang w:eastAsia="ru-RU"/>
              </w:rPr>
              <w:t>*</w:t>
            </w:r>
          </w:p>
        </w:tc>
        <w:tc>
          <w:tcPr>
            <w:tcW w:w="2127" w:type="dxa"/>
          </w:tcPr>
          <w:p w:rsidR="008B1DBB" w:rsidRPr="008B1DBB" w:rsidRDefault="008B1DBB" w:rsidP="008B1DBB">
            <w:pPr>
              <w:spacing w:after="0" w:line="240" w:lineRule="auto"/>
              <w:jc w:val="both"/>
              <w:rPr>
                <w:rFonts w:ascii="Times New Roman" w:eastAsia="Times New Roman" w:hAnsi="Times New Roman" w:cs="Times New Roman"/>
                <w:b/>
                <w:sz w:val="20"/>
                <w:szCs w:val="20"/>
                <w:lang w:eastAsia="ru-RU"/>
              </w:rPr>
            </w:pPr>
            <w:r w:rsidRPr="008B1DBB">
              <w:rPr>
                <w:rFonts w:ascii="Times New Roman" w:eastAsia="Times New Roman" w:hAnsi="Times New Roman" w:cs="Times New Roman"/>
                <w:b/>
                <w:sz w:val="20"/>
                <w:szCs w:val="20"/>
                <w:lang w:eastAsia="ru-RU"/>
              </w:rPr>
              <w:t>1699,22</w:t>
            </w:r>
          </w:p>
        </w:tc>
      </w:tr>
      <w:tr w:rsidR="008B1DBB" w:rsidRPr="008B1DBB" w:rsidTr="001E261C">
        <w:tc>
          <w:tcPr>
            <w:tcW w:w="8846" w:type="dxa"/>
            <w:gridSpan w:val="4"/>
          </w:tcPr>
          <w:p w:rsidR="008B1DBB" w:rsidRPr="008B1DBB" w:rsidRDefault="008B1DBB" w:rsidP="008B1DBB">
            <w:pPr>
              <w:spacing w:after="0" w:line="240" w:lineRule="auto"/>
              <w:jc w:val="center"/>
              <w:rPr>
                <w:rFonts w:ascii="Times New Roman" w:eastAsia="Times New Roman" w:hAnsi="Times New Roman" w:cs="Times New Roman"/>
                <w:b/>
                <w:sz w:val="20"/>
                <w:szCs w:val="20"/>
                <w:lang w:eastAsia="ru-RU"/>
              </w:rPr>
            </w:pPr>
            <w:r w:rsidRPr="008B1DBB">
              <w:rPr>
                <w:rFonts w:ascii="Times New Roman" w:eastAsia="Times New Roman" w:hAnsi="Times New Roman" w:cs="Times New Roman"/>
                <w:b/>
                <w:sz w:val="20"/>
                <w:szCs w:val="20"/>
                <w:lang w:eastAsia="ru-RU"/>
              </w:rPr>
              <w:t>из водоразборных колонок  (вручную)</w:t>
            </w:r>
          </w:p>
        </w:tc>
      </w:tr>
      <w:tr w:rsidR="008B1DBB" w:rsidRPr="008B1DBB" w:rsidTr="001E261C">
        <w:tc>
          <w:tcPr>
            <w:tcW w:w="624"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1.</w:t>
            </w:r>
          </w:p>
        </w:tc>
        <w:tc>
          <w:tcPr>
            <w:tcW w:w="4111"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01.05.2020 г.-30.06.2020 г.</w:t>
            </w:r>
          </w:p>
        </w:tc>
        <w:tc>
          <w:tcPr>
            <w:tcW w:w="1984"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27,33</w:t>
            </w:r>
          </w:p>
        </w:tc>
        <w:tc>
          <w:tcPr>
            <w:tcW w:w="2127"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273,30</w:t>
            </w:r>
          </w:p>
        </w:tc>
      </w:tr>
      <w:tr w:rsidR="008B1DBB" w:rsidRPr="008B1DBB" w:rsidTr="001E261C">
        <w:tc>
          <w:tcPr>
            <w:tcW w:w="624"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2.</w:t>
            </w:r>
          </w:p>
        </w:tc>
        <w:tc>
          <w:tcPr>
            <w:tcW w:w="4111"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01.07.2020 г.-31.08.2020 г</w:t>
            </w:r>
          </w:p>
        </w:tc>
        <w:tc>
          <w:tcPr>
            <w:tcW w:w="1984"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28,20</w:t>
            </w:r>
          </w:p>
        </w:tc>
        <w:tc>
          <w:tcPr>
            <w:tcW w:w="2127" w:type="dxa"/>
          </w:tcPr>
          <w:p w:rsidR="008B1DBB" w:rsidRPr="008B1DBB" w:rsidRDefault="008B1DBB" w:rsidP="008B1DBB">
            <w:pPr>
              <w:spacing w:after="0" w:line="240" w:lineRule="auto"/>
              <w:jc w:val="both"/>
              <w:rPr>
                <w:rFonts w:ascii="Times New Roman" w:eastAsia="Times New Roman" w:hAnsi="Times New Roman" w:cs="Times New Roman"/>
                <w:sz w:val="20"/>
                <w:szCs w:val="20"/>
                <w:lang w:eastAsia="ru-RU"/>
              </w:rPr>
            </w:pPr>
            <w:r w:rsidRPr="008B1DBB">
              <w:rPr>
                <w:rFonts w:ascii="Times New Roman" w:eastAsia="Times New Roman" w:hAnsi="Times New Roman" w:cs="Times New Roman"/>
                <w:sz w:val="20"/>
                <w:szCs w:val="20"/>
                <w:lang w:eastAsia="ru-RU"/>
              </w:rPr>
              <w:t>282,00</w:t>
            </w:r>
          </w:p>
        </w:tc>
      </w:tr>
      <w:tr w:rsidR="008B1DBB" w:rsidRPr="008B1DBB" w:rsidTr="001E261C">
        <w:tc>
          <w:tcPr>
            <w:tcW w:w="624" w:type="dxa"/>
          </w:tcPr>
          <w:p w:rsidR="008B1DBB" w:rsidRPr="008B1DBB" w:rsidRDefault="008B1DBB" w:rsidP="008B1DBB">
            <w:pPr>
              <w:spacing w:after="0" w:line="240" w:lineRule="auto"/>
              <w:jc w:val="both"/>
              <w:rPr>
                <w:rFonts w:ascii="Times New Roman" w:eastAsia="Times New Roman" w:hAnsi="Times New Roman" w:cs="Times New Roman"/>
                <w:b/>
                <w:sz w:val="20"/>
                <w:szCs w:val="20"/>
                <w:lang w:eastAsia="ru-RU"/>
              </w:rPr>
            </w:pPr>
          </w:p>
        </w:tc>
        <w:tc>
          <w:tcPr>
            <w:tcW w:w="4111" w:type="dxa"/>
          </w:tcPr>
          <w:p w:rsidR="008B1DBB" w:rsidRPr="008B1DBB" w:rsidRDefault="008B1DBB" w:rsidP="008B1DBB">
            <w:pPr>
              <w:spacing w:after="0" w:line="240" w:lineRule="auto"/>
              <w:jc w:val="both"/>
              <w:rPr>
                <w:rFonts w:ascii="Times New Roman" w:eastAsia="Times New Roman" w:hAnsi="Times New Roman" w:cs="Times New Roman"/>
                <w:b/>
                <w:sz w:val="20"/>
                <w:szCs w:val="20"/>
                <w:lang w:eastAsia="ru-RU"/>
              </w:rPr>
            </w:pPr>
            <w:r w:rsidRPr="008B1DBB">
              <w:rPr>
                <w:rFonts w:ascii="Times New Roman" w:eastAsia="Times New Roman" w:hAnsi="Times New Roman" w:cs="Times New Roman"/>
                <w:b/>
                <w:sz w:val="20"/>
                <w:szCs w:val="20"/>
                <w:lang w:eastAsia="ru-RU"/>
              </w:rPr>
              <w:t>Итого за  поливной сезон</w:t>
            </w:r>
          </w:p>
        </w:tc>
        <w:tc>
          <w:tcPr>
            <w:tcW w:w="1984" w:type="dxa"/>
          </w:tcPr>
          <w:p w:rsidR="008B1DBB" w:rsidRPr="008B1DBB" w:rsidRDefault="008B1DBB" w:rsidP="008B1DBB">
            <w:pPr>
              <w:spacing w:after="0" w:line="240" w:lineRule="auto"/>
              <w:jc w:val="both"/>
              <w:rPr>
                <w:rFonts w:ascii="Times New Roman" w:eastAsia="Times New Roman" w:hAnsi="Times New Roman" w:cs="Times New Roman"/>
                <w:b/>
                <w:sz w:val="20"/>
                <w:szCs w:val="20"/>
                <w:lang w:eastAsia="ru-RU"/>
              </w:rPr>
            </w:pPr>
            <w:r w:rsidRPr="008B1DBB">
              <w:rPr>
                <w:rFonts w:ascii="Times New Roman" w:eastAsia="Times New Roman" w:hAnsi="Times New Roman" w:cs="Times New Roman"/>
                <w:b/>
                <w:sz w:val="20"/>
                <w:szCs w:val="20"/>
                <w:lang w:eastAsia="ru-RU"/>
              </w:rPr>
              <w:t>*</w:t>
            </w:r>
          </w:p>
        </w:tc>
        <w:tc>
          <w:tcPr>
            <w:tcW w:w="2127" w:type="dxa"/>
          </w:tcPr>
          <w:p w:rsidR="008B1DBB" w:rsidRPr="008B1DBB" w:rsidRDefault="008B1DBB" w:rsidP="008B1DBB">
            <w:pPr>
              <w:spacing w:after="0" w:line="240" w:lineRule="auto"/>
              <w:jc w:val="both"/>
              <w:rPr>
                <w:rFonts w:ascii="Times New Roman" w:eastAsia="Times New Roman" w:hAnsi="Times New Roman" w:cs="Times New Roman"/>
                <w:b/>
                <w:sz w:val="20"/>
                <w:szCs w:val="20"/>
                <w:lang w:eastAsia="ru-RU"/>
              </w:rPr>
            </w:pPr>
            <w:r w:rsidRPr="008B1DBB">
              <w:rPr>
                <w:rFonts w:ascii="Times New Roman" w:eastAsia="Times New Roman" w:hAnsi="Times New Roman" w:cs="Times New Roman"/>
                <w:b/>
                <w:sz w:val="20"/>
                <w:szCs w:val="20"/>
                <w:lang w:eastAsia="ru-RU"/>
              </w:rPr>
              <w:t>555,30</w:t>
            </w:r>
          </w:p>
        </w:tc>
      </w:tr>
    </w:tbl>
    <w:p w:rsidR="008B1DBB" w:rsidRPr="008B1DBB" w:rsidRDefault="008B1DBB" w:rsidP="008B1DBB">
      <w:pPr>
        <w:spacing w:after="0" w:line="240" w:lineRule="auto"/>
        <w:rPr>
          <w:rFonts w:ascii="Times New Roman" w:eastAsia="Times New Roman" w:hAnsi="Times New Roman" w:cs="Times New Roman"/>
          <w:b/>
          <w:sz w:val="8"/>
          <w:szCs w:val="8"/>
          <w:lang w:eastAsia="ru-RU"/>
        </w:rPr>
      </w:pPr>
    </w:p>
    <w:p w:rsidR="00FF6689" w:rsidRPr="008B1DBB" w:rsidRDefault="00FF6689" w:rsidP="00FF6689">
      <w:pPr>
        <w:spacing w:after="0" w:line="240" w:lineRule="auto"/>
        <w:jc w:val="both"/>
        <w:outlineLvl w:val="0"/>
        <w:rPr>
          <w:rFonts w:ascii="Times New Roman" w:eastAsia="Calibri" w:hAnsi="Times New Roman" w:cs="Times New Roman"/>
          <w:b/>
        </w:rPr>
      </w:pPr>
      <w:r w:rsidRPr="008B1DBB">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8B1DBB">
        <w:rPr>
          <w:rFonts w:ascii="Times New Roman" w:eastAsia="Calibri" w:hAnsi="Times New Roman" w:cs="Times New Roman"/>
          <w:b/>
        </w:rPr>
        <w:t>Безенчукский</w:t>
      </w:r>
      <w:proofErr w:type="spellEnd"/>
      <w:r w:rsidRPr="008B1DBB">
        <w:rPr>
          <w:rFonts w:ascii="Times New Roman" w:eastAsia="Calibri" w:hAnsi="Times New Roman" w:cs="Times New Roman"/>
          <w:b/>
        </w:rPr>
        <w:t xml:space="preserve"> Самарской области от 16.03.2020г № 13</w:t>
      </w:r>
      <w:r w:rsidR="00045259">
        <w:rPr>
          <w:rFonts w:ascii="Times New Roman" w:eastAsia="Calibri" w:hAnsi="Times New Roman" w:cs="Times New Roman"/>
          <w:b/>
        </w:rPr>
        <w:t>6</w:t>
      </w:r>
    </w:p>
    <w:p w:rsidR="00FF6689" w:rsidRPr="00FF6689" w:rsidRDefault="00FF6689" w:rsidP="00FF6689">
      <w:pPr>
        <w:pStyle w:val="ConsPlusTitle"/>
        <w:rPr>
          <w:b w:val="0"/>
          <w:bCs w:val="0"/>
          <w:sz w:val="22"/>
          <w:szCs w:val="22"/>
        </w:rPr>
      </w:pPr>
      <w:r w:rsidRPr="00FF6689">
        <w:rPr>
          <w:b w:val="0"/>
          <w:bCs w:val="0"/>
          <w:sz w:val="22"/>
          <w:szCs w:val="22"/>
        </w:rPr>
        <w:t>«Об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w:t>
      </w:r>
    </w:p>
    <w:p w:rsidR="00FF6689" w:rsidRPr="00FF6689" w:rsidRDefault="00FF6689" w:rsidP="00FF6689">
      <w:pPr>
        <w:tabs>
          <w:tab w:val="left" w:pos="7513"/>
        </w:tabs>
        <w:spacing w:after="0" w:line="240" w:lineRule="auto"/>
        <w:ind w:firstLine="567"/>
        <w:jc w:val="both"/>
        <w:rPr>
          <w:rFonts w:ascii="Times New Roman" w:eastAsia="Times New Roman" w:hAnsi="Times New Roman" w:cs="Times New Roman"/>
          <w:lang w:eastAsia="ru-RU"/>
        </w:rPr>
      </w:pPr>
      <w:r w:rsidRPr="00FF6689">
        <w:rPr>
          <w:rFonts w:ascii="Times New Roman" w:eastAsia="Times New Roman" w:hAnsi="Times New Roman" w:cs="Times New Roman"/>
          <w:lang w:eastAsia="ru-RU"/>
        </w:rPr>
        <w:t xml:space="preserve">В соответствии со статьей 14 Федерального закона Российской Федерации от 06.10.2003 г. № 131-ФЗ «Об общих принципах организации местного самоуправления в Российской Федерации», статьей 9 Федерального закона Российской Федерации от 12.01.1996 г. № 8-ФЗ «О погребении и похоронном деле», руководствуясь  постановлением Правительства Российской  Федерации от 12.10.2010 г. № 813 «О сроках индексации предельного </w:t>
      </w:r>
      <w:r w:rsidRPr="00FF6689">
        <w:rPr>
          <w:rFonts w:ascii="Times New Roman" w:eastAsia="Times New Roman" w:hAnsi="Times New Roman" w:cs="Times New Roman"/>
          <w:lang w:eastAsia="ru-RU"/>
        </w:rPr>
        <w:lastRenderedPageBreak/>
        <w:t xml:space="preserve">размера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а также предельного размера социального пособия на погребение», Приказом министерства экономического развития, инвестиций и торговли Самарской области от 24.05.2012 г. № 105 «Об утверждении Порядка согласования стоимости услуг по погребению, определяемой органами местного самоуправления и подлежащей возмещению специализированной службе по вопросам похоронного дела, оказывающей данные услуги, за счет средств областного бюджета», Уставом городского поселения Безенчук муниципального района </w:t>
      </w:r>
      <w:proofErr w:type="spellStart"/>
      <w:r w:rsidRPr="00FF6689">
        <w:rPr>
          <w:rFonts w:ascii="Times New Roman" w:eastAsia="Times New Roman" w:hAnsi="Times New Roman" w:cs="Times New Roman"/>
          <w:lang w:eastAsia="ru-RU"/>
        </w:rPr>
        <w:t>Безенчукский</w:t>
      </w:r>
      <w:proofErr w:type="spellEnd"/>
      <w:r w:rsidRPr="00FF6689">
        <w:rPr>
          <w:rFonts w:ascii="Times New Roman" w:eastAsia="Times New Roman" w:hAnsi="Times New Roman" w:cs="Times New Roman"/>
          <w:lang w:eastAsia="ru-RU"/>
        </w:rPr>
        <w:t xml:space="preserve"> Самарской области </w:t>
      </w:r>
    </w:p>
    <w:p w:rsidR="00FF6689" w:rsidRPr="00FF6689" w:rsidRDefault="00FF6689" w:rsidP="00FF6689">
      <w:pPr>
        <w:tabs>
          <w:tab w:val="left" w:pos="7513"/>
        </w:tabs>
        <w:spacing w:after="0" w:line="240" w:lineRule="auto"/>
        <w:ind w:firstLine="567"/>
        <w:jc w:val="center"/>
        <w:rPr>
          <w:rFonts w:ascii="Times New Roman" w:eastAsia="Times New Roman" w:hAnsi="Times New Roman" w:cs="Times New Roman"/>
          <w:bCs/>
          <w:lang w:eastAsia="ru-RU"/>
        </w:rPr>
      </w:pPr>
      <w:r w:rsidRPr="00FF6689">
        <w:rPr>
          <w:rFonts w:ascii="Times New Roman" w:eastAsia="Times New Roman" w:hAnsi="Times New Roman" w:cs="Times New Roman"/>
          <w:bCs/>
          <w:lang w:eastAsia="ru-RU"/>
        </w:rPr>
        <w:t>ПОСТАНОВЛЯЮ</w:t>
      </w:r>
      <w:r w:rsidR="000F2E35" w:rsidRPr="000F2E35">
        <w:rPr>
          <w:rFonts w:ascii="Times New Roman" w:eastAsia="Times New Roman" w:hAnsi="Times New Roman" w:cs="Times New Roman"/>
          <w:bCs/>
          <w:lang w:eastAsia="ru-RU"/>
        </w:rPr>
        <w:t>:</w:t>
      </w:r>
    </w:p>
    <w:p w:rsidR="00FF6689" w:rsidRPr="00FF6689" w:rsidRDefault="00FF6689" w:rsidP="00FF668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FF6689">
        <w:rPr>
          <w:rFonts w:ascii="Times New Roman" w:eastAsia="Times New Roman" w:hAnsi="Times New Roman" w:cs="Times New Roman"/>
          <w:bCs/>
          <w:lang w:eastAsia="ru-RU"/>
        </w:rPr>
        <w:t>1. Установить на 2020 год:</w:t>
      </w:r>
    </w:p>
    <w:p w:rsidR="00FF6689" w:rsidRPr="00FF6689" w:rsidRDefault="00FF6689" w:rsidP="00FF668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FF6689">
        <w:rPr>
          <w:rFonts w:ascii="Times New Roman" w:eastAsia="Times New Roman" w:hAnsi="Times New Roman" w:cs="Times New Roman"/>
          <w:bCs/>
          <w:lang w:eastAsia="ru-RU"/>
        </w:rPr>
        <w:t>1.1. Стоимость услуг, предоставляемых 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(приложение № 1);</w:t>
      </w:r>
    </w:p>
    <w:p w:rsidR="00FF6689" w:rsidRPr="00FF6689" w:rsidRDefault="00FF6689" w:rsidP="00FF668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FF6689">
        <w:rPr>
          <w:rFonts w:ascii="Times New Roman" w:eastAsia="Times New Roman" w:hAnsi="Times New Roman" w:cs="Times New Roman"/>
          <w:bCs/>
          <w:lang w:eastAsia="ru-RU"/>
        </w:rPr>
        <w:t>1.2. Стоимость услуг, предоставляемых согласно гарантированному перечню услуг по погребению в случае рождения мертвого ребенка по истечении 154 дней  беременности  (приложение № 2);</w:t>
      </w:r>
    </w:p>
    <w:p w:rsidR="00FF6689" w:rsidRPr="00FF6689" w:rsidRDefault="00FF6689" w:rsidP="00FF668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FF6689">
        <w:rPr>
          <w:rFonts w:ascii="Times New Roman" w:eastAsia="Times New Roman" w:hAnsi="Times New Roman" w:cs="Times New Roman"/>
          <w:bCs/>
          <w:lang w:eastAsia="ru-RU"/>
        </w:rPr>
        <w:t>1.3. Стоимость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 (приложение № 3);</w:t>
      </w:r>
    </w:p>
    <w:p w:rsidR="00FF6689" w:rsidRPr="00FF6689" w:rsidRDefault="00FF6689" w:rsidP="00FF668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FF6689">
        <w:rPr>
          <w:rFonts w:ascii="Times New Roman" w:eastAsia="Times New Roman" w:hAnsi="Times New Roman" w:cs="Times New Roman"/>
          <w:bCs/>
          <w:lang w:eastAsia="ru-RU"/>
        </w:rPr>
        <w:t>1.4. Стоимость услуг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(приложение № 4);</w:t>
      </w:r>
    </w:p>
    <w:p w:rsidR="00FF6689" w:rsidRPr="00FF6689" w:rsidRDefault="00FF6689" w:rsidP="00FF6689">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FF6689">
        <w:rPr>
          <w:rFonts w:ascii="Times New Roman" w:eastAsia="Times New Roman" w:hAnsi="Times New Roman" w:cs="Times New Roman"/>
          <w:bCs/>
          <w:lang w:eastAsia="ru-RU"/>
        </w:rPr>
        <w:t>2.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rsidR="00FF6689" w:rsidRPr="00FF6689" w:rsidRDefault="00FF6689" w:rsidP="00FF668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FF6689">
        <w:rPr>
          <w:rFonts w:ascii="Times New Roman" w:eastAsia="Times New Roman" w:hAnsi="Times New Roman" w:cs="Times New Roman"/>
          <w:bCs/>
          <w:lang w:eastAsia="ru-RU"/>
        </w:rPr>
        <w:t>2.1. Довести настоящее Постановление до директора  МУП «ЖКХ Безенчук» (</w:t>
      </w:r>
      <w:proofErr w:type="spellStart"/>
      <w:r w:rsidRPr="00FF6689">
        <w:rPr>
          <w:rFonts w:ascii="Times New Roman" w:eastAsia="Times New Roman" w:hAnsi="Times New Roman" w:cs="Times New Roman"/>
          <w:bCs/>
          <w:lang w:eastAsia="ru-RU"/>
        </w:rPr>
        <w:t>Сетяев</w:t>
      </w:r>
      <w:proofErr w:type="spellEnd"/>
      <w:r w:rsidRPr="00FF6689">
        <w:rPr>
          <w:rFonts w:ascii="Times New Roman" w:eastAsia="Times New Roman" w:hAnsi="Times New Roman" w:cs="Times New Roman"/>
          <w:bCs/>
          <w:lang w:eastAsia="ru-RU"/>
        </w:rPr>
        <w:t xml:space="preserve"> Н.И.). </w:t>
      </w:r>
    </w:p>
    <w:p w:rsidR="00FF6689" w:rsidRPr="00FF6689" w:rsidRDefault="00FF6689" w:rsidP="00FF668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FF6689">
        <w:rPr>
          <w:rFonts w:ascii="Times New Roman" w:eastAsia="Times New Roman" w:hAnsi="Times New Roman" w:cs="Times New Roman"/>
          <w:bCs/>
          <w:lang w:eastAsia="ru-RU"/>
        </w:rPr>
        <w:t xml:space="preserve">3. МУП "ЖКХ Безенчук" при оказании услуг по погребению умерших граждан применять стоимость услуг, предоставляемых согласно гарантированному перечню, определенную настоящим Постановлением. </w:t>
      </w:r>
    </w:p>
    <w:p w:rsidR="00FF6689" w:rsidRPr="00FF6689" w:rsidRDefault="00FF6689" w:rsidP="00FF668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FF6689">
        <w:rPr>
          <w:rFonts w:ascii="Times New Roman" w:eastAsia="Times New Roman" w:hAnsi="Times New Roman" w:cs="Times New Roman"/>
          <w:bCs/>
          <w:lang w:eastAsia="ru-RU"/>
        </w:rPr>
        <w:t>4. Постановление № 212 от 22.04.2019 г. «Об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отменить.</w:t>
      </w:r>
    </w:p>
    <w:p w:rsidR="00FF6689" w:rsidRPr="00FF6689" w:rsidRDefault="00FF6689" w:rsidP="00FF6689">
      <w:pPr>
        <w:spacing w:after="0" w:line="240" w:lineRule="auto"/>
        <w:ind w:firstLine="567"/>
        <w:jc w:val="both"/>
        <w:rPr>
          <w:rFonts w:ascii="Times New Roman" w:eastAsia="Times New Roman" w:hAnsi="Times New Roman" w:cs="Times New Roman"/>
          <w:lang w:eastAsia="ru-RU"/>
        </w:rPr>
      </w:pPr>
      <w:r w:rsidRPr="00FF6689">
        <w:rPr>
          <w:rFonts w:ascii="Times New Roman" w:eastAsia="Times New Roman" w:hAnsi="Times New Roman" w:cs="Times New Roman"/>
          <w:lang w:eastAsia="ru-RU"/>
        </w:rPr>
        <w:t>4.</w:t>
      </w:r>
      <w:r w:rsidRPr="00FF6689">
        <w:rPr>
          <w:rFonts w:ascii="Times New Roman" w:eastAsia="Times New Roman" w:hAnsi="Times New Roman" w:cs="Times New Roman"/>
          <w:b/>
          <w:lang w:eastAsia="ru-RU"/>
        </w:rPr>
        <w:t xml:space="preserve"> </w:t>
      </w:r>
      <w:r w:rsidRPr="00FF6689">
        <w:rPr>
          <w:rFonts w:ascii="Times New Roman" w:eastAsia="Times New Roman" w:hAnsi="Times New Roman" w:cs="Times New Roman"/>
          <w:shd w:val="clear" w:color="auto" w:fill="FFFFFF"/>
          <w:lang w:eastAsia="ru-RU"/>
        </w:rPr>
        <w:t>Настоящее Постановление вступает в силу со дня его официального опубликования в средствах массовой информации и распространяет свое действие на правоотношения, возникшие с 01.02.2019 года.</w:t>
      </w:r>
    </w:p>
    <w:p w:rsidR="00FF6689" w:rsidRPr="00FF6689" w:rsidRDefault="00FF6689" w:rsidP="00FF6689">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FF6689">
        <w:rPr>
          <w:rFonts w:ascii="Times New Roman" w:eastAsia="Times New Roman" w:hAnsi="Times New Roman" w:cs="Times New Roman"/>
          <w:bCs/>
          <w:lang w:eastAsia="ru-RU"/>
        </w:rPr>
        <w:t>5. Контроль исполнения настоящего Постановления оставляю за собой.</w:t>
      </w:r>
    </w:p>
    <w:p w:rsidR="00FF6689" w:rsidRPr="008B1DBB" w:rsidRDefault="00FF6689" w:rsidP="00FF6689">
      <w:pPr>
        <w:tabs>
          <w:tab w:val="left" w:pos="4536"/>
        </w:tabs>
        <w:spacing w:after="0" w:line="240" w:lineRule="auto"/>
        <w:jc w:val="both"/>
        <w:rPr>
          <w:rFonts w:ascii="Times New Roman" w:hAnsi="Times New Roman" w:cs="Times New Roman"/>
        </w:rPr>
      </w:pPr>
      <w:proofErr w:type="spellStart"/>
      <w:r w:rsidRPr="008B1DBB">
        <w:rPr>
          <w:rFonts w:ascii="Times New Roman" w:hAnsi="Times New Roman" w:cs="Times New Roman"/>
        </w:rPr>
        <w:t>И.о.Главы</w:t>
      </w:r>
      <w:proofErr w:type="spellEnd"/>
      <w:r w:rsidRPr="008B1DBB">
        <w:rPr>
          <w:rFonts w:ascii="Times New Roman" w:hAnsi="Times New Roman" w:cs="Times New Roman"/>
        </w:rPr>
        <w:t xml:space="preserve"> городского поселения Безенчук</w:t>
      </w:r>
      <w:r w:rsidRPr="008B1DBB">
        <w:rPr>
          <w:rFonts w:ascii="Times New Roman" w:hAnsi="Times New Roman" w:cs="Times New Roman"/>
        </w:rPr>
        <w:tab/>
      </w:r>
      <w:r w:rsidRPr="008B1DBB">
        <w:rPr>
          <w:rFonts w:ascii="Times New Roman" w:hAnsi="Times New Roman" w:cs="Times New Roman"/>
        </w:rPr>
        <w:tab/>
      </w:r>
      <w:r w:rsidRPr="008B1DBB">
        <w:rPr>
          <w:rFonts w:ascii="Times New Roman" w:hAnsi="Times New Roman" w:cs="Times New Roman"/>
        </w:rPr>
        <w:tab/>
        <w:t xml:space="preserve">                                  </w:t>
      </w:r>
      <w:proofErr w:type="spellStart"/>
      <w:r w:rsidRPr="008B1DBB">
        <w:rPr>
          <w:rFonts w:ascii="Times New Roman" w:hAnsi="Times New Roman" w:cs="Times New Roman"/>
        </w:rPr>
        <w:t>А.В.Пичужкин</w:t>
      </w:r>
      <w:proofErr w:type="spellEnd"/>
    </w:p>
    <w:p w:rsidR="00FF6689" w:rsidRPr="006621B6" w:rsidRDefault="00FF6689" w:rsidP="00FF6689">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Приложение № 1</w:t>
      </w:r>
    </w:p>
    <w:p w:rsidR="00FF6689" w:rsidRPr="006621B6" w:rsidRDefault="00FF6689" w:rsidP="00FF6689">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к Постановлению Администрации</w:t>
      </w:r>
    </w:p>
    <w:p w:rsidR="00FF6689" w:rsidRPr="006621B6" w:rsidRDefault="00FF6689" w:rsidP="00FF6689">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 xml:space="preserve">городского поселения Безенчук </w:t>
      </w:r>
    </w:p>
    <w:p w:rsidR="00FF6689" w:rsidRPr="006621B6" w:rsidRDefault="00FF6689" w:rsidP="00FF6689">
      <w:pPr>
        <w:spacing w:after="0" w:line="240" w:lineRule="auto"/>
        <w:jc w:val="right"/>
        <w:rPr>
          <w:rFonts w:ascii="Times New Roman" w:eastAsia="Times New Roman" w:hAnsi="Times New Roman" w:cs="Times New Roman"/>
          <w:b/>
          <w:sz w:val="20"/>
          <w:szCs w:val="20"/>
          <w:lang w:eastAsia="ru-RU"/>
        </w:rPr>
      </w:pPr>
      <w:r w:rsidRPr="006621B6">
        <w:rPr>
          <w:rFonts w:ascii="Times New Roman" w:eastAsia="Times New Roman" w:hAnsi="Times New Roman" w:cs="Times New Roman"/>
          <w:bCs/>
          <w:sz w:val="20"/>
          <w:szCs w:val="20"/>
          <w:lang w:eastAsia="ru-RU"/>
        </w:rPr>
        <w:t xml:space="preserve">                                                                                                                                от   16.03.2020г № 13</w:t>
      </w:r>
      <w:r w:rsidR="00045259">
        <w:rPr>
          <w:rFonts w:ascii="Times New Roman" w:eastAsia="Times New Roman" w:hAnsi="Times New Roman" w:cs="Times New Roman"/>
          <w:bCs/>
          <w:sz w:val="20"/>
          <w:szCs w:val="20"/>
          <w:lang w:eastAsia="ru-RU"/>
        </w:rPr>
        <w:t>6</w:t>
      </w:r>
    </w:p>
    <w:tbl>
      <w:tblPr>
        <w:tblW w:w="10797" w:type="dxa"/>
        <w:tblInd w:w="93" w:type="dxa"/>
        <w:tblLook w:val="04A0" w:firstRow="1" w:lastRow="0" w:firstColumn="1" w:lastColumn="0" w:noHBand="0" w:noVBand="1"/>
      </w:tblPr>
      <w:tblGrid>
        <w:gridCol w:w="900"/>
        <w:gridCol w:w="7938"/>
        <w:gridCol w:w="1931"/>
        <w:gridCol w:w="28"/>
      </w:tblGrid>
      <w:tr w:rsidR="00CD63F0" w:rsidRPr="00C1455A" w:rsidTr="00CD63F0">
        <w:trPr>
          <w:trHeight w:val="277"/>
        </w:trPr>
        <w:tc>
          <w:tcPr>
            <w:tcW w:w="10797" w:type="dxa"/>
            <w:gridSpan w:val="4"/>
            <w:tcBorders>
              <w:top w:val="nil"/>
              <w:left w:val="nil"/>
              <w:bottom w:val="nil"/>
              <w:right w:val="nil"/>
            </w:tcBorders>
            <w:shd w:val="clear" w:color="auto" w:fill="auto"/>
            <w:noWrap/>
            <w:vAlign w:val="center"/>
            <w:hideMark/>
          </w:tcPr>
          <w:p w:rsidR="00CD63F0" w:rsidRPr="00C1455A" w:rsidRDefault="00CD63F0" w:rsidP="00C1455A">
            <w:pPr>
              <w:spacing w:after="0" w:line="240" w:lineRule="auto"/>
              <w:jc w:val="center"/>
              <w:rPr>
                <w:rFonts w:ascii="Times New Roman" w:eastAsia="Times New Roman" w:hAnsi="Times New Roman" w:cs="Times New Roman"/>
                <w:color w:val="000000"/>
                <w:lang w:eastAsia="ru-RU"/>
              </w:rPr>
            </w:pPr>
            <w:r w:rsidRPr="00C1455A">
              <w:rPr>
                <w:rFonts w:ascii="Times New Roman" w:eastAsia="Times New Roman" w:hAnsi="Times New Roman" w:cs="Times New Roman"/>
                <w:color w:val="000000"/>
                <w:lang w:eastAsia="ru-RU"/>
              </w:rPr>
              <w:t xml:space="preserve">Стоимость услуг, предоставляемых согласно гарантированному перечню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являвшихся пенсионерами </w:t>
            </w:r>
          </w:p>
        </w:tc>
      </w:tr>
      <w:tr w:rsidR="00C1455A" w:rsidRPr="00C1455A" w:rsidTr="007B1B35">
        <w:trPr>
          <w:gridAfter w:val="1"/>
          <w:wAfter w:w="28" w:type="dxa"/>
          <w:trHeight w:val="60"/>
        </w:trPr>
        <w:tc>
          <w:tcPr>
            <w:tcW w:w="9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1455A" w:rsidRPr="00C1455A" w:rsidRDefault="00C1455A" w:rsidP="00C1455A">
            <w:pPr>
              <w:spacing w:after="0" w:line="240" w:lineRule="auto"/>
              <w:jc w:val="center"/>
              <w:rPr>
                <w:rFonts w:ascii="Times New Roman" w:eastAsia="Times New Roman" w:hAnsi="Times New Roman" w:cs="Times New Roman"/>
                <w:b/>
                <w:bCs/>
                <w:color w:val="000000"/>
                <w:lang w:eastAsia="ru-RU"/>
              </w:rPr>
            </w:pPr>
            <w:r w:rsidRPr="00C1455A">
              <w:rPr>
                <w:rFonts w:ascii="Times New Roman" w:eastAsia="Times New Roman" w:hAnsi="Times New Roman" w:cs="Times New Roman"/>
                <w:b/>
                <w:bCs/>
                <w:color w:val="000000"/>
                <w:lang w:eastAsia="ru-RU"/>
              </w:rPr>
              <w:t>№ п\п</w:t>
            </w:r>
          </w:p>
        </w:tc>
        <w:tc>
          <w:tcPr>
            <w:tcW w:w="7938" w:type="dxa"/>
            <w:tcBorders>
              <w:top w:val="single" w:sz="8" w:space="0" w:color="auto"/>
              <w:left w:val="nil"/>
              <w:bottom w:val="single" w:sz="4" w:space="0" w:color="auto"/>
              <w:right w:val="single" w:sz="4" w:space="0" w:color="auto"/>
            </w:tcBorders>
            <w:shd w:val="clear" w:color="auto" w:fill="auto"/>
            <w:noWrap/>
            <w:vAlign w:val="center"/>
            <w:hideMark/>
          </w:tcPr>
          <w:p w:rsidR="00C1455A" w:rsidRPr="00C1455A" w:rsidRDefault="00C1455A" w:rsidP="00C1455A">
            <w:pPr>
              <w:spacing w:after="0" w:line="240" w:lineRule="auto"/>
              <w:jc w:val="center"/>
              <w:rPr>
                <w:rFonts w:ascii="Times New Roman" w:eastAsia="Times New Roman" w:hAnsi="Times New Roman" w:cs="Times New Roman"/>
                <w:b/>
                <w:bCs/>
                <w:color w:val="000000"/>
                <w:lang w:eastAsia="ru-RU"/>
              </w:rPr>
            </w:pPr>
            <w:r w:rsidRPr="00C1455A">
              <w:rPr>
                <w:rFonts w:ascii="Times New Roman" w:eastAsia="Times New Roman" w:hAnsi="Times New Roman" w:cs="Times New Roman"/>
                <w:b/>
                <w:bCs/>
                <w:color w:val="000000"/>
                <w:lang w:eastAsia="ru-RU"/>
              </w:rPr>
              <w:t>Вид услуги по погребению</w:t>
            </w:r>
          </w:p>
        </w:tc>
        <w:tc>
          <w:tcPr>
            <w:tcW w:w="1931" w:type="dxa"/>
            <w:tcBorders>
              <w:top w:val="single" w:sz="8" w:space="0" w:color="auto"/>
              <w:left w:val="nil"/>
              <w:bottom w:val="single" w:sz="4" w:space="0" w:color="auto"/>
              <w:right w:val="single" w:sz="8" w:space="0" w:color="auto"/>
            </w:tcBorders>
            <w:shd w:val="clear" w:color="auto" w:fill="auto"/>
            <w:noWrap/>
            <w:vAlign w:val="center"/>
            <w:hideMark/>
          </w:tcPr>
          <w:p w:rsidR="00C1455A" w:rsidRPr="00C1455A" w:rsidRDefault="00C1455A" w:rsidP="00C1455A">
            <w:pPr>
              <w:spacing w:after="0" w:line="240" w:lineRule="auto"/>
              <w:jc w:val="center"/>
              <w:rPr>
                <w:rFonts w:ascii="Times New Roman" w:eastAsia="Times New Roman" w:hAnsi="Times New Roman" w:cs="Times New Roman"/>
                <w:b/>
                <w:bCs/>
                <w:color w:val="000000"/>
                <w:lang w:eastAsia="ru-RU"/>
              </w:rPr>
            </w:pPr>
            <w:r w:rsidRPr="00C1455A">
              <w:rPr>
                <w:rFonts w:ascii="Times New Roman" w:eastAsia="Times New Roman" w:hAnsi="Times New Roman" w:cs="Times New Roman"/>
                <w:b/>
                <w:bCs/>
                <w:color w:val="000000"/>
                <w:lang w:eastAsia="ru-RU"/>
              </w:rPr>
              <w:t>Тариф, руб.</w:t>
            </w:r>
          </w:p>
        </w:tc>
      </w:tr>
      <w:tr w:rsidR="00C1455A" w:rsidRPr="00C1455A" w:rsidTr="007B1B35">
        <w:trPr>
          <w:gridAfter w:val="1"/>
          <w:wAfter w:w="28" w:type="dxa"/>
          <w:trHeight w:val="70"/>
        </w:trPr>
        <w:tc>
          <w:tcPr>
            <w:tcW w:w="900" w:type="dxa"/>
            <w:tcBorders>
              <w:top w:val="nil"/>
              <w:left w:val="single" w:sz="8" w:space="0" w:color="auto"/>
              <w:bottom w:val="single" w:sz="4" w:space="0" w:color="auto"/>
              <w:right w:val="single" w:sz="4" w:space="0" w:color="auto"/>
            </w:tcBorders>
            <w:shd w:val="clear" w:color="auto" w:fill="auto"/>
            <w:noWrap/>
            <w:vAlign w:val="center"/>
            <w:hideMark/>
          </w:tcPr>
          <w:p w:rsidR="00C1455A" w:rsidRPr="00C1455A" w:rsidRDefault="00C1455A" w:rsidP="00C1455A">
            <w:pPr>
              <w:spacing w:after="0" w:line="240" w:lineRule="auto"/>
              <w:jc w:val="center"/>
              <w:rPr>
                <w:rFonts w:ascii="Times New Roman" w:eastAsia="Times New Roman" w:hAnsi="Times New Roman" w:cs="Times New Roman"/>
                <w:color w:val="000000"/>
                <w:lang w:eastAsia="ru-RU"/>
              </w:rPr>
            </w:pPr>
            <w:r w:rsidRPr="00C1455A">
              <w:rPr>
                <w:rFonts w:ascii="Times New Roman" w:eastAsia="Times New Roman" w:hAnsi="Times New Roman" w:cs="Times New Roman"/>
                <w:color w:val="000000"/>
                <w:lang w:eastAsia="ru-RU"/>
              </w:rPr>
              <w:t>1</w:t>
            </w:r>
          </w:p>
        </w:tc>
        <w:tc>
          <w:tcPr>
            <w:tcW w:w="7938" w:type="dxa"/>
            <w:tcBorders>
              <w:top w:val="nil"/>
              <w:left w:val="nil"/>
              <w:bottom w:val="single" w:sz="4" w:space="0" w:color="auto"/>
              <w:right w:val="single" w:sz="4" w:space="0" w:color="auto"/>
            </w:tcBorders>
            <w:shd w:val="clear" w:color="auto" w:fill="auto"/>
            <w:vAlign w:val="center"/>
            <w:hideMark/>
          </w:tcPr>
          <w:p w:rsidR="00C1455A" w:rsidRPr="00C1455A" w:rsidRDefault="00C1455A" w:rsidP="00C1455A">
            <w:pPr>
              <w:spacing w:after="0" w:line="240" w:lineRule="auto"/>
              <w:rPr>
                <w:rFonts w:ascii="Times New Roman" w:eastAsia="Times New Roman" w:hAnsi="Times New Roman" w:cs="Times New Roman"/>
                <w:color w:val="000000"/>
                <w:lang w:eastAsia="ru-RU"/>
              </w:rPr>
            </w:pPr>
            <w:r w:rsidRPr="00C1455A">
              <w:rPr>
                <w:rFonts w:ascii="Times New Roman" w:eastAsia="Times New Roman" w:hAnsi="Times New Roman" w:cs="Times New Roman"/>
                <w:color w:val="000000"/>
                <w:lang w:eastAsia="ru-RU"/>
              </w:rPr>
              <w:t>Оформление документов, необходимых для погребения</w:t>
            </w:r>
          </w:p>
        </w:tc>
        <w:tc>
          <w:tcPr>
            <w:tcW w:w="1931" w:type="dxa"/>
            <w:tcBorders>
              <w:top w:val="nil"/>
              <w:left w:val="nil"/>
              <w:bottom w:val="single" w:sz="4" w:space="0" w:color="auto"/>
              <w:right w:val="single" w:sz="8" w:space="0" w:color="auto"/>
            </w:tcBorders>
            <w:shd w:val="clear" w:color="auto" w:fill="auto"/>
            <w:noWrap/>
            <w:vAlign w:val="center"/>
            <w:hideMark/>
          </w:tcPr>
          <w:p w:rsidR="00C1455A" w:rsidRPr="00C1455A" w:rsidRDefault="00C1455A" w:rsidP="00C1455A">
            <w:pPr>
              <w:spacing w:after="0" w:line="240" w:lineRule="auto"/>
              <w:jc w:val="center"/>
              <w:rPr>
                <w:rFonts w:ascii="Times New Roman" w:eastAsia="Times New Roman" w:hAnsi="Times New Roman" w:cs="Times New Roman"/>
                <w:color w:val="000000"/>
                <w:lang w:eastAsia="ru-RU"/>
              </w:rPr>
            </w:pPr>
            <w:r w:rsidRPr="00C1455A">
              <w:rPr>
                <w:rFonts w:ascii="Times New Roman" w:eastAsia="Times New Roman" w:hAnsi="Times New Roman" w:cs="Times New Roman"/>
                <w:color w:val="000000"/>
                <w:lang w:eastAsia="ru-RU"/>
              </w:rPr>
              <w:t>Бесплатно</w:t>
            </w:r>
          </w:p>
        </w:tc>
      </w:tr>
      <w:tr w:rsidR="00C1455A" w:rsidRPr="00C1455A" w:rsidTr="007B1B35">
        <w:trPr>
          <w:gridAfter w:val="1"/>
          <w:wAfter w:w="28" w:type="dxa"/>
          <w:trHeight w:val="70"/>
        </w:trPr>
        <w:tc>
          <w:tcPr>
            <w:tcW w:w="900" w:type="dxa"/>
            <w:tcBorders>
              <w:top w:val="nil"/>
              <w:left w:val="single" w:sz="8" w:space="0" w:color="auto"/>
              <w:bottom w:val="single" w:sz="4" w:space="0" w:color="auto"/>
              <w:right w:val="single" w:sz="4" w:space="0" w:color="auto"/>
            </w:tcBorders>
            <w:shd w:val="clear" w:color="auto" w:fill="auto"/>
            <w:noWrap/>
            <w:vAlign w:val="center"/>
            <w:hideMark/>
          </w:tcPr>
          <w:p w:rsidR="00C1455A" w:rsidRPr="00C1455A" w:rsidRDefault="00C1455A" w:rsidP="00C1455A">
            <w:pPr>
              <w:spacing w:after="0" w:line="240" w:lineRule="auto"/>
              <w:jc w:val="center"/>
              <w:rPr>
                <w:rFonts w:ascii="Times New Roman" w:eastAsia="Times New Roman" w:hAnsi="Times New Roman" w:cs="Times New Roman"/>
                <w:color w:val="000000"/>
                <w:lang w:eastAsia="ru-RU"/>
              </w:rPr>
            </w:pPr>
            <w:r w:rsidRPr="00C1455A">
              <w:rPr>
                <w:rFonts w:ascii="Times New Roman" w:eastAsia="Times New Roman" w:hAnsi="Times New Roman" w:cs="Times New Roman"/>
                <w:color w:val="000000"/>
                <w:lang w:eastAsia="ru-RU"/>
              </w:rPr>
              <w:t>2</w:t>
            </w:r>
          </w:p>
        </w:tc>
        <w:tc>
          <w:tcPr>
            <w:tcW w:w="7938" w:type="dxa"/>
            <w:tcBorders>
              <w:top w:val="nil"/>
              <w:left w:val="nil"/>
              <w:bottom w:val="single" w:sz="4" w:space="0" w:color="auto"/>
              <w:right w:val="single" w:sz="4" w:space="0" w:color="auto"/>
            </w:tcBorders>
            <w:shd w:val="clear" w:color="auto" w:fill="auto"/>
            <w:vAlign w:val="center"/>
            <w:hideMark/>
          </w:tcPr>
          <w:p w:rsidR="00C1455A" w:rsidRPr="00C1455A" w:rsidRDefault="00C1455A" w:rsidP="00C1455A">
            <w:pPr>
              <w:spacing w:after="0" w:line="240" w:lineRule="auto"/>
              <w:rPr>
                <w:rFonts w:ascii="Times New Roman" w:eastAsia="Times New Roman" w:hAnsi="Times New Roman" w:cs="Times New Roman"/>
                <w:color w:val="000000"/>
                <w:lang w:eastAsia="ru-RU"/>
              </w:rPr>
            </w:pPr>
            <w:r w:rsidRPr="00C1455A">
              <w:rPr>
                <w:rFonts w:ascii="Times New Roman" w:eastAsia="Times New Roman" w:hAnsi="Times New Roman" w:cs="Times New Roman"/>
                <w:color w:val="000000"/>
                <w:lang w:eastAsia="ru-RU"/>
              </w:rPr>
              <w:t>Предоставление и доставка гроба и других предметов, необходимых для погребения</w:t>
            </w:r>
          </w:p>
        </w:tc>
        <w:tc>
          <w:tcPr>
            <w:tcW w:w="1931" w:type="dxa"/>
            <w:tcBorders>
              <w:top w:val="nil"/>
              <w:left w:val="nil"/>
              <w:bottom w:val="single" w:sz="4" w:space="0" w:color="auto"/>
              <w:right w:val="single" w:sz="8" w:space="0" w:color="auto"/>
            </w:tcBorders>
            <w:shd w:val="clear" w:color="auto" w:fill="auto"/>
            <w:noWrap/>
            <w:vAlign w:val="center"/>
            <w:hideMark/>
          </w:tcPr>
          <w:p w:rsidR="00C1455A" w:rsidRPr="00C1455A" w:rsidRDefault="00C1455A" w:rsidP="00C1455A">
            <w:pPr>
              <w:spacing w:after="0" w:line="240" w:lineRule="auto"/>
              <w:jc w:val="center"/>
              <w:rPr>
                <w:rFonts w:ascii="Times New Roman" w:eastAsia="Times New Roman" w:hAnsi="Times New Roman" w:cs="Times New Roman"/>
                <w:color w:val="000000"/>
                <w:lang w:eastAsia="ru-RU"/>
              </w:rPr>
            </w:pPr>
            <w:r w:rsidRPr="00C1455A">
              <w:rPr>
                <w:rFonts w:ascii="Times New Roman" w:eastAsia="Times New Roman" w:hAnsi="Times New Roman" w:cs="Times New Roman"/>
                <w:color w:val="000000"/>
                <w:lang w:val="en-US" w:eastAsia="ru-RU"/>
              </w:rPr>
              <w:t>3796</w:t>
            </w:r>
            <w:r w:rsidRPr="00C1455A">
              <w:rPr>
                <w:rFonts w:ascii="Times New Roman" w:eastAsia="Times New Roman" w:hAnsi="Times New Roman" w:cs="Times New Roman"/>
                <w:color w:val="000000"/>
                <w:lang w:eastAsia="ru-RU"/>
              </w:rPr>
              <w:t>,93</w:t>
            </w:r>
          </w:p>
        </w:tc>
      </w:tr>
      <w:tr w:rsidR="00C1455A" w:rsidRPr="00C1455A" w:rsidTr="007B1B35">
        <w:trPr>
          <w:gridAfter w:val="1"/>
          <w:wAfter w:w="28" w:type="dxa"/>
          <w:trHeight w:val="70"/>
        </w:trPr>
        <w:tc>
          <w:tcPr>
            <w:tcW w:w="900" w:type="dxa"/>
            <w:tcBorders>
              <w:top w:val="nil"/>
              <w:left w:val="single" w:sz="8" w:space="0" w:color="auto"/>
              <w:bottom w:val="single" w:sz="4" w:space="0" w:color="auto"/>
              <w:right w:val="single" w:sz="4" w:space="0" w:color="auto"/>
            </w:tcBorders>
            <w:shd w:val="clear" w:color="auto" w:fill="auto"/>
            <w:noWrap/>
            <w:vAlign w:val="center"/>
            <w:hideMark/>
          </w:tcPr>
          <w:p w:rsidR="00C1455A" w:rsidRPr="00C1455A" w:rsidRDefault="00C1455A" w:rsidP="00C1455A">
            <w:pPr>
              <w:spacing w:after="0" w:line="240" w:lineRule="auto"/>
              <w:jc w:val="center"/>
              <w:rPr>
                <w:rFonts w:ascii="Times New Roman" w:eastAsia="Times New Roman" w:hAnsi="Times New Roman" w:cs="Times New Roman"/>
                <w:color w:val="000000"/>
                <w:lang w:eastAsia="ru-RU"/>
              </w:rPr>
            </w:pPr>
            <w:r w:rsidRPr="00C1455A">
              <w:rPr>
                <w:rFonts w:ascii="Times New Roman" w:eastAsia="Times New Roman" w:hAnsi="Times New Roman" w:cs="Times New Roman"/>
                <w:color w:val="000000"/>
                <w:lang w:eastAsia="ru-RU"/>
              </w:rPr>
              <w:t>3</w:t>
            </w:r>
          </w:p>
        </w:tc>
        <w:tc>
          <w:tcPr>
            <w:tcW w:w="7938" w:type="dxa"/>
            <w:tcBorders>
              <w:top w:val="nil"/>
              <w:left w:val="nil"/>
              <w:bottom w:val="single" w:sz="4" w:space="0" w:color="auto"/>
              <w:right w:val="single" w:sz="4" w:space="0" w:color="auto"/>
            </w:tcBorders>
            <w:shd w:val="clear" w:color="auto" w:fill="auto"/>
            <w:vAlign w:val="center"/>
            <w:hideMark/>
          </w:tcPr>
          <w:p w:rsidR="00C1455A" w:rsidRPr="00C1455A" w:rsidRDefault="00C1455A" w:rsidP="00C1455A">
            <w:pPr>
              <w:spacing w:after="0" w:line="240" w:lineRule="auto"/>
              <w:rPr>
                <w:rFonts w:ascii="Times New Roman" w:eastAsia="Times New Roman" w:hAnsi="Times New Roman" w:cs="Times New Roman"/>
                <w:color w:val="000000"/>
                <w:lang w:eastAsia="ru-RU"/>
              </w:rPr>
            </w:pPr>
            <w:r w:rsidRPr="00C1455A">
              <w:rPr>
                <w:rFonts w:ascii="Times New Roman" w:eastAsia="Times New Roman" w:hAnsi="Times New Roman" w:cs="Times New Roman"/>
                <w:color w:val="000000"/>
                <w:lang w:eastAsia="ru-RU"/>
              </w:rPr>
              <w:t>Перевозка тела (останков) умершего на кладбище (в крематорий)</w:t>
            </w:r>
          </w:p>
        </w:tc>
        <w:tc>
          <w:tcPr>
            <w:tcW w:w="1931" w:type="dxa"/>
            <w:tcBorders>
              <w:top w:val="nil"/>
              <w:left w:val="nil"/>
              <w:bottom w:val="single" w:sz="4" w:space="0" w:color="auto"/>
              <w:right w:val="single" w:sz="8" w:space="0" w:color="auto"/>
            </w:tcBorders>
            <w:shd w:val="clear" w:color="auto" w:fill="auto"/>
            <w:noWrap/>
            <w:vAlign w:val="center"/>
            <w:hideMark/>
          </w:tcPr>
          <w:p w:rsidR="00C1455A" w:rsidRPr="00C1455A" w:rsidRDefault="00C1455A" w:rsidP="00C1455A">
            <w:pPr>
              <w:spacing w:after="0" w:line="240" w:lineRule="auto"/>
              <w:jc w:val="center"/>
              <w:rPr>
                <w:rFonts w:ascii="Times New Roman" w:eastAsia="Times New Roman" w:hAnsi="Times New Roman" w:cs="Times New Roman"/>
                <w:color w:val="000000"/>
                <w:lang w:eastAsia="ru-RU"/>
              </w:rPr>
            </w:pPr>
            <w:r w:rsidRPr="00C1455A">
              <w:rPr>
                <w:rFonts w:ascii="Times New Roman" w:eastAsia="Times New Roman" w:hAnsi="Times New Roman" w:cs="Times New Roman"/>
                <w:color w:val="000000"/>
                <w:lang w:eastAsia="ru-RU"/>
              </w:rPr>
              <w:t>636,71</w:t>
            </w:r>
          </w:p>
        </w:tc>
      </w:tr>
      <w:tr w:rsidR="00C1455A" w:rsidRPr="00C1455A" w:rsidTr="007B1B35">
        <w:trPr>
          <w:gridAfter w:val="1"/>
          <w:wAfter w:w="28" w:type="dxa"/>
          <w:trHeight w:val="70"/>
        </w:trPr>
        <w:tc>
          <w:tcPr>
            <w:tcW w:w="900" w:type="dxa"/>
            <w:tcBorders>
              <w:top w:val="nil"/>
              <w:left w:val="single" w:sz="8" w:space="0" w:color="auto"/>
              <w:bottom w:val="single" w:sz="4" w:space="0" w:color="auto"/>
              <w:right w:val="single" w:sz="4" w:space="0" w:color="auto"/>
            </w:tcBorders>
            <w:shd w:val="clear" w:color="auto" w:fill="auto"/>
            <w:noWrap/>
            <w:vAlign w:val="center"/>
            <w:hideMark/>
          </w:tcPr>
          <w:p w:rsidR="00C1455A" w:rsidRPr="00C1455A" w:rsidRDefault="00C1455A" w:rsidP="00C1455A">
            <w:pPr>
              <w:spacing w:after="0" w:line="240" w:lineRule="auto"/>
              <w:jc w:val="center"/>
              <w:rPr>
                <w:rFonts w:ascii="Times New Roman" w:eastAsia="Times New Roman" w:hAnsi="Times New Roman" w:cs="Times New Roman"/>
                <w:color w:val="000000"/>
                <w:lang w:eastAsia="ru-RU"/>
              </w:rPr>
            </w:pPr>
            <w:r w:rsidRPr="00C1455A">
              <w:rPr>
                <w:rFonts w:ascii="Times New Roman" w:eastAsia="Times New Roman" w:hAnsi="Times New Roman" w:cs="Times New Roman"/>
                <w:color w:val="000000"/>
                <w:lang w:eastAsia="ru-RU"/>
              </w:rPr>
              <w:t>4</w:t>
            </w:r>
          </w:p>
        </w:tc>
        <w:tc>
          <w:tcPr>
            <w:tcW w:w="7938" w:type="dxa"/>
            <w:tcBorders>
              <w:top w:val="nil"/>
              <w:left w:val="nil"/>
              <w:bottom w:val="single" w:sz="4" w:space="0" w:color="auto"/>
              <w:right w:val="single" w:sz="4" w:space="0" w:color="auto"/>
            </w:tcBorders>
            <w:shd w:val="clear" w:color="auto" w:fill="auto"/>
            <w:vAlign w:val="center"/>
            <w:hideMark/>
          </w:tcPr>
          <w:p w:rsidR="00C1455A" w:rsidRPr="00C1455A" w:rsidRDefault="00C1455A" w:rsidP="00C1455A">
            <w:pPr>
              <w:spacing w:after="0" w:line="240" w:lineRule="auto"/>
              <w:rPr>
                <w:rFonts w:ascii="Times New Roman" w:eastAsia="Times New Roman" w:hAnsi="Times New Roman" w:cs="Times New Roman"/>
                <w:color w:val="000000"/>
                <w:lang w:eastAsia="ru-RU"/>
              </w:rPr>
            </w:pPr>
            <w:r w:rsidRPr="00C1455A">
              <w:rPr>
                <w:rFonts w:ascii="Times New Roman" w:eastAsia="Times New Roman" w:hAnsi="Times New Roman" w:cs="Times New Roman"/>
                <w:color w:val="000000"/>
                <w:lang w:eastAsia="ru-RU"/>
              </w:rPr>
              <w:t>Погребение (кремация с последующей выдачей урны с прахом)</w:t>
            </w:r>
          </w:p>
        </w:tc>
        <w:tc>
          <w:tcPr>
            <w:tcW w:w="1931" w:type="dxa"/>
            <w:tcBorders>
              <w:top w:val="nil"/>
              <w:left w:val="nil"/>
              <w:bottom w:val="single" w:sz="4" w:space="0" w:color="auto"/>
              <w:right w:val="single" w:sz="8" w:space="0" w:color="auto"/>
            </w:tcBorders>
            <w:shd w:val="clear" w:color="auto" w:fill="auto"/>
            <w:noWrap/>
            <w:vAlign w:val="center"/>
            <w:hideMark/>
          </w:tcPr>
          <w:p w:rsidR="00C1455A" w:rsidRPr="00C1455A" w:rsidRDefault="00C1455A" w:rsidP="00C1455A">
            <w:pPr>
              <w:spacing w:after="0" w:line="240" w:lineRule="auto"/>
              <w:jc w:val="center"/>
              <w:rPr>
                <w:rFonts w:ascii="Times New Roman" w:eastAsia="Times New Roman" w:hAnsi="Times New Roman" w:cs="Times New Roman"/>
                <w:color w:val="000000"/>
                <w:lang w:eastAsia="ru-RU"/>
              </w:rPr>
            </w:pPr>
            <w:r w:rsidRPr="00C1455A">
              <w:rPr>
                <w:rFonts w:ascii="Times New Roman" w:eastAsia="Times New Roman" w:hAnsi="Times New Roman" w:cs="Times New Roman"/>
                <w:color w:val="000000"/>
                <w:lang w:eastAsia="ru-RU"/>
              </w:rPr>
              <w:t>1691,22</w:t>
            </w:r>
          </w:p>
        </w:tc>
      </w:tr>
      <w:tr w:rsidR="00C1455A" w:rsidRPr="00C1455A" w:rsidTr="007B1B35">
        <w:trPr>
          <w:gridAfter w:val="1"/>
          <w:wAfter w:w="28" w:type="dxa"/>
          <w:trHeight w:val="70"/>
        </w:trPr>
        <w:tc>
          <w:tcPr>
            <w:tcW w:w="900" w:type="dxa"/>
            <w:tcBorders>
              <w:top w:val="nil"/>
              <w:left w:val="single" w:sz="8" w:space="0" w:color="auto"/>
              <w:bottom w:val="single" w:sz="8" w:space="0" w:color="auto"/>
              <w:right w:val="single" w:sz="4" w:space="0" w:color="auto"/>
            </w:tcBorders>
            <w:shd w:val="clear" w:color="auto" w:fill="auto"/>
            <w:noWrap/>
            <w:vAlign w:val="center"/>
            <w:hideMark/>
          </w:tcPr>
          <w:p w:rsidR="00C1455A" w:rsidRPr="00C1455A" w:rsidRDefault="00C1455A" w:rsidP="00C1455A">
            <w:pPr>
              <w:spacing w:after="0" w:line="240" w:lineRule="auto"/>
              <w:jc w:val="center"/>
              <w:rPr>
                <w:rFonts w:ascii="Times New Roman" w:eastAsia="Times New Roman" w:hAnsi="Times New Roman" w:cs="Times New Roman"/>
                <w:color w:val="000000"/>
                <w:lang w:eastAsia="ru-RU"/>
              </w:rPr>
            </w:pPr>
          </w:p>
        </w:tc>
        <w:tc>
          <w:tcPr>
            <w:tcW w:w="7938" w:type="dxa"/>
            <w:tcBorders>
              <w:top w:val="nil"/>
              <w:left w:val="nil"/>
              <w:bottom w:val="single" w:sz="8" w:space="0" w:color="auto"/>
              <w:right w:val="single" w:sz="4" w:space="0" w:color="auto"/>
            </w:tcBorders>
            <w:shd w:val="clear" w:color="auto" w:fill="auto"/>
            <w:vAlign w:val="center"/>
            <w:hideMark/>
          </w:tcPr>
          <w:p w:rsidR="00C1455A" w:rsidRPr="00C1455A" w:rsidRDefault="00C1455A" w:rsidP="00C1455A">
            <w:pPr>
              <w:spacing w:after="0" w:line="240" w:lineRule="auto"/>
              <w:rPr>
                <w:rFonts w:ascii="Times New Roman" w:eastAsia="Times New Roman" w:hAnsi="Times New Roman" w:cs="Times New Roman"/>
                <w:b/>
                <w:color w:val="000000"/>
                <w:lang w:eastAsia="ru-RU"/>
              </w:rPr>
            </w:pPr>
            <w:r w:rsidRPr="00C1455A">
              <w:rPr>
                <w:rFonts w:ascii="Times New Roman" w:eastAsia="Times New Roman" w:hAnsi="Times New Roman" w:cs="Times New Roman"/>
                <w:b/>
                <w:color w:val="000000"/>
                <w:lang w:eastAsia="ru-RU"/>
              </w:rPr>
              <w:t>Общая стоимость гарантированного перечня услуг по погребению</w:t>
            </w:r>
          </w:p>
        </w:tc>
        <w:tc>
          <w:tcPr>
            <w:tcW w:w="1931" w:type="dxa"/>
            <w:tcBorders>
              <w:top w:val="nil"/>
              <w:left w:val="nil"/>
              <w:bottom w:val="single" w:sz="8" w:space="0" w:color="auto"/>
              <w:right w:val="single" w:sz="8" w:space="0" w:color="auto"/>
            </w:tcBorders>
            <w:shd w:val="clear" w:color="auto" w:fill="auto"/>
            <w:noWrap/>
            <w:vAlign w:val="center"/>
            <w:hideMark/>
          </w:tcPr>
          <w:p w:rsidR="00C1455A" w:rsidRPr="00C1455A" w:rsidRDefault="00C1455A" w:rsidP="00C1455A">
            <w:pPr>
              <w:spacing w:after="0" w:line="240" w:lineRule="auto"/>
              <w:jc w:val="center"/>
              <w:rPr>
                <w:rFonts w:ascii="Times New Roman" w:eastAsia="Times New Roman" w:hAnsi="Times New Roman" w:cs="Times New Roman"/>
                <w:b/>
                <w:color w:val="000000"/>
                <w:lang w:eastAsia="ru-RU"/>
              </w:rPr>
            </w:pPr>
            <w:r w:rsidRPr="00C1455A">
              <w:rPr>
                <w:rFonts w:ascii="Times New Roman" w:eastAsia="Times New Roman" w:hAnsi="Times New Roman" w:cs="Times New Roman"/>
                <w:b/>
                <w:color w:val="000000"/>
                <w:lang w:eastAsia="ru-RU"/>
              </w:rPr>
              <w:t>6124,86</w:t>
            </w:r>
          </w:p>
        </w:tc>
      </w:tr>
    </w:tbl>
    <w:p w:rsidR="00C1455A" w:rsidRPr="006621B6" w:rsidRDefault="00C1455A" w:rsidP="00C1455A">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2</w:t>
      </w:r>
    </w:p>
    <w:p w:rsidR="00C1455A" w:rsidRPr="006621B6" w:rsidRDefault="00C1455A" w:rsidP="00C1455A">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к Постановлению Администрации</w:t>
      </w:r>
    </w:p>
    <w:p w:rsidR="00C1455A" w:rsidRPr="006621B6" w:rsidRDefault="00C1455A" w:rsidP="00C1455A">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 xml:space="preserve">городского поселения Безенчук </w:t>
      </w:r>
    </w:p>
    <w:p w:rsidR="008B1DBB" w:rsidRDefault="00C1455A" w:rsidP="00D4332B">
      <w:pPr>
        <w:spacing w:after="0" w:line="240" w:lineRule="auto"/>
        <w:jc w:val="right"/>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 xml:space="preserve">                                                                                                                                от   16.03.2020г № 13</w:t>
      </w:r>
      <w:r>
        <w:rPr>
          <w:rFonts w:ascii="Times New Roman" w:eastAsia="Times New Roman" w:hAnsi="Times New Roman" w:cs="Times New Roman"/>
          <w:bCs/>
          <w:sz w:val="20"/>
          <w:szCs w:val="20"/>
          <w:lang w:eastAsia="ru-RU"/>
        </w:rPr>
        <w:t>6</w:t>
      </w:r>
    </w:p>
    <w:tbl>
      <w:tblPr>
        <w:tblW w:w="10894" w:type="dxa"/>
        <w:tblInd w:w="93" w:type="dxa"/>
        <w:tblLook w:val="04A0" w:firstRow="1" w:lastRow="0" w:firstColumn="1" w:lastColumn="0" w:noHBand="0" w:noVBand="1"/>
      </w:tblPr>
      <w:tblGrid>
        <w:gridCol w:w="960"/>
        <w:gridCol w:w="8303"/>
        <w:gridCol w:w="1625"/>
        <w:gridCol w:w="6"/>
      </w:tblGrid>
      <w:tr w:rsidR="00500B82" w:rsidRPr="00500B82" w:rsidTr="00500B82">
        <w:trPr>
          <w:trHeight w:val="80"/>
        </w:trPr>
        <w:tc>
          <w:tcPr>
            <w:tcW w:w="10894" w:type="dxa"/>
            <w:gridSpan w:val="4"/>
            <w:tcBorders>
              <w:top w:val="nil"/>
              <w:left w:val="nil"/>
              <w:bottom w:val="nil"/>
              <w:right w:val="nil"/>
            </w:tcBorders>
            <w:shd w:val="clear" w:color="auto" w:fill="auto"/>
            <w:noWrap/>
            <w:vAlign w:val="center"/>
            <w:hideMark/>
          </w:tcPr>
          <w:p w:rsidR="00500B82" w:rsidRPr="00500B82" w:rsidRDefault="00500B82" w:rsidP="00D4332B">
            <w:pPr>
              <w:spacing w:after="0" w:line="240" w:lineRule="auto"/>
              <w:jc w:val="center"/>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Стоимость услуг, предоставляемых согласно гарантированному перечню услуг по погребению в случае рождения мёртвого ребенка по истечении 154 дней беременности</w:t>
            </w:r>
          </w:p>
        </w:tc>
      </w:tr>
      <w:tr w:rsidR="00500B82" w:rsidRPr="00500B82" w:rsidTr="00500B82">
        <w:trPr>
          <w:gridAfter w:val="1"/>
          <w:wAfter w:w="6" w:type="dxa"/>
          <w:trHeight w:val="60"/>
        </w:trPr>
        <w:tc>
          <w:tcPr>
            <w:tcW w:w="9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500B82" w:rsidRPr="00500B82" w:rsidRDefault="00500B82" w:rsidP="00D4332B">
            <w:pPr>
              <w:spacing w:after="0" w:line="240" w:lineRule="auto"/>
              <w:jc w:val="center"/>
              <w:rPr>
                <w:rFonts w:ascii="Times New Roman" w:eastAsia="Times New Roman" w:hAnsi="Times New Roman" w:cs="Times New Roman"/>
                <w:b/>
                <w:bCs/>
                <w:color w:val="000000"/>
                <w:lang w:eastAsia="ru-RU"/>
              </w:rPr>
            </w:pPr>
            <w:r w:rsidRPr="00500B82">
              <w:rPr>
                <w:rFonts w:ascii="Times New Roman" w:eastAsia="Times New Roman" w:hAnsi="Times New Roman" w:cs="Times New Roman"/>
                <w:b/>
                <w:bCs/>
                <w:color w:val="000000"/>
                <w:lang w:eastAsia="ru-RU"/>
              </w:rPr>
              <w:t>№ п\п</w:t>
            </w:r>
          </w:p>
        </w:tc>
        <w:tc>
          <w:tcPr>
            <w:tcW w:w="8303" w:type="dxa"/>
            <w:tcBorders>
              <w:top w:val="single" w:sz="8" w:space="0" w:color="auto"/>
              <w:left w:val="nil"/>
              <w:bottom w:val="single" w:sz="4" w:space="0" w:color="auto"/>
              <w:right w:val="single" w:sz="4" w:space="0" w:color="auto"/>
            </w:tcBorders>
            <w:shd w:val="clear" w:color="auto" w:fill="auto"/>
            <w:noWrap/>
            <w:vAlign w:val="center"/>
            <w:hideMark/>
          </w:tcPr>
          <w:p w:rsidR="00500B82" w:rsidRPr="00500B82" w:rsidRDefault="00500B82" w:rsidP="00D4332B">
            <w:pPr>
              <w:spacing w:after="0" w:line="240" w:lineRule="auto"/>
              <w:jc w:val="center"/>
              <w:rPr>
                <w:rFonts w:ascii="Times New Roman" w:eastAsia="Times New Roman" w:hAnsi="Times New Roman" w:cs="Times New Roman"/>
                <w:b/>
                <w:bCs/>
                <w:color w:val="000000"/>
                <w:lang w:eastAsia="ru-RU"/>
              </w:rPr>
            </w:pPr>
            <w:r w:rsidRPr="00500B82">
              <w:rPr>
                <w:rFonts w:ascii="Times New Roman" w:eastAsia="Times New Roman" w:hAnsi="Times New Roman" w:cs="Times New Roman"/>
                <w:b/>
                <w:bCs/>
                <w:color w:val="000000"/>
                <w:lang w:eastAsia="ru-RU"/>
              </w:rPr>
              <w:t>Вид услуги по погребению</w:t>
            </w:r>
          </w:p>
        </w:tc>
        <w:tc>
          <w:tcPr>
            <w:tcW w:w="1625" w:type="dxa"/>
            <w:tcBorders>
              <w:top w:val="single" w:sz="8" w:space="0" w:color="auto"/>
              <w:left w:val="nil"/>
              <w:bottom w:val="single" w:sz="4" w:space="0" w:color="auto"/>
              <w:right w:val="single" w:sz="8" w:space="0" w:color="auto"/>
            </w:tcBorders>
            <w:shd w:val="clear" w:color="auto" w:fill="auto"/>
            <w:noWrap/>
            <w:vAlign w:val="center"/>
            <w:hideMark/>
          </w:tcPr>
          <w:p w:rsidR="00500B82" w:rsidRPr="00500B82" w:rsidRDefault="00500B82" w:rsidP="00D4332B">
            <w:pPr>
              <w:spacing w:after="0" w:line="240" w:lineRule="auto"/>
              <w:jc w:val="center"/>
              <w:rPr>
                <w:rFonts w:ascii="Times New Roman" w:eastAsia="Times New Roman" w:hAnsi="Times New Roman" w:cs="Times New Roman"/>
                <w:b/>
                <w:bCs/>
                <w:color w:val="000000"/>
                <w:lang w:eastAsia="ru-RU"/>
              </w:rPr>
            </w:pPr>
            <w:r w:rsidRPr="00500B82">
              <w:rPr>
                <w:rFonts w:ascii="Times New Roman" w:eastAsia="Times New Roman" w:hAnsi="Times New Roman" w:cs="Times New Roman"/>
                <w:b/>
                <w:bCs/>
                <w:color w:val="000000"/>
                <w:lang w:eastAsia="ru-RU"/>
              </w:rPr>
              <w:t>Тариф, руб.</w:t>
            </w:r>
          </w:p>
        </w:tc>
      </w:tr>
      <w:tr w:rsidR="00500B82" w:rsidRPr="00500B82" w:rsidTr="00500B82">
        <w:trPr>
          <w:gridAfter w:val="1"/>
          <w:wAfter w:w="6" w:type="dxa"/>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500B82" w:rsidRPr="00500B82" w:rsidRDefault="00500B82" w:rsidP="00D4332B">
            <w:pPr>
              <w:spacing w:after="0" w:line="240" w:lineRule="auto"/>
              <w:jc w:val="center"/>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1</w:t>
            </w:r>
          </w:p>
        </w:tc>
        <w:tc>
          <w:tcPr>
            <w:tcW w:w="8303" w:type="dxa"/>
            <w:tcBorders>
              <w:top w:val="nil"/>
              <w:left w:val="nil"/>
              <w:bottom w:val="single" w:sz="4" w:space="0" w:color="auto"/>
              <w:right w:val="single" w:sz="4" w:space="0" w:color="auto"/>
            </w:tcBorders>
            <w:shd w:val="clear" w:color="auto" w:fill="auto"/>
            <w:vAlign w:val="center"/>
            <w:hideMark/>
          </w:tcPr>
          <w:p w:rsidR="00500B82" w:rsidRPr="00500B82" w:rsidRDefault="00500B82" w:rsidP="00D4332B">
            <w:pPr>
              <w:spacing w:after="0" w:line="240" w:lineRule="auto"/>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Оформление документов, необходимых для погребения</w:t>
            </w:r>
          </w:p>
        </w:tc>
        <w:tc>
          <w:tcPr>
            <w:tcW w:w="1625" w:type="dxa"/>
            <w:tcBorders>
              <w:top w:val="nil"/>
              <w:left w:val="nil"/>
              <w:bottom w:val="single" w:sz="4" w:space="0" w:color="auto"/>
              <w:right w:val="single" w:sz="8" w:space="0" w:color="auto"/>
            </w:tcBorders>
            <w:shd w:val="clear" w:color="auto" w:fill="auto"/>
            <w:noWrap/>
            <w:vAlign w:val="center"/>
            <w:hideMark/>
          </w:tcPr>
          <w:p w:rsidR="00500B82" w:rsidRPr="00500B82" w:rsidRDefault="00500B82" w:rsidP="00D4332B">
            <w:pPr>
              <w:spacing w:after="0" w:line="240" w:lineRule="auto"/>
              <w:jc w:val="center"/>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Бесплатно</w:t>
            </w:r>
          </w:p>
        </w:tc>
      </w:tr>
      <w:tr w:rsidR="00500B82" w:rsidRPr="00500B82" w:rsidTr="00500B82">
        <w:trPr>
          <w:gridAfter w:val="1"/>
          <w:wAfter w:w="6" w:type="dxa"/>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500B82" w:rsidRPr="00500B82" w:rsidRDefault="00500B82" w:rsidP="00D4332B">
            <w:pPr>
              <w:spacing w:after="0" w:line="240" w:lineRule="auto"/>
              <w:jc w:val="center"/>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2</w:t>
            </w:r>
          </w:p>
        </w:tc>
        <w:tc>
          <w:tcPr>
            <w:tcW w:w="8303" w:type="dxa"/>
            <w:tcBorders>
              <w:top w:val="nil"/>
              <w:left w:val="nil"/>
              <w:bottom w:val="single" w:sz="4" w:space="0" w:color="auto"/>
              <w:right w:val="single" w:sz="4" w:space="0" w:color="auto"/>
            </w:tcBorders>
            <w:shd w:val="clear" w:color="auto" w:fill="auto"/>
            <w:vAlign w:val="center"/>
            <w:hideMark/>
          </w:tcPr>
          <w:p w:rsidR="00500B82" w:rsidRPr="00500B82" w:rsidRDefault="00500B82" w:rsidP="00D4332B">
            <w:pPr>
              <w:spacing w:after="0" w:line="240" w:lineRule="auto"/>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Предоставление и доставка гроба и других предметов, необходимых для погребения</w:t>
            </w:r>
          </w:p>
        </w:tc>
        <w:tc>
          <w:tcPr>
            <w:tcW w:w="1625" w:type="dxa"/>
            <w:tcBorders>
              <w:top w:val="nil"/>
              <w:left w:val="nil"/>
              <w:bottom w:val="single" w:sz="4" w:space="0" w:color="auto"/>
              <w:right w:val="single" w:sz="8" w:space="0" w:color="auto"/>
            </w:tcBorders>
            <w:shd w:val="clear" w:color="auto" w:fill="auto"/>
            <w:noWrap/>
            <w:vAlign w:val="center"/>
            <w:hideMark/>
          </w:tcPr>
          <w:p w:rsidR="00500B82" w:rsidRPr="00500B82" w:rsidRDefault="00500B82" w:rsidP="00D4332B">
            <w:pPr>
              <w:spacing w:after="0" w:line="240" w:lineRule="auto"/>
              <w:jc w:val="center"/>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2287,12</w:t>
            </w:r>
          </w:p>
        </w:tc>
      </w:tr>
      <w:tr w:rsidR="00500B82" w:rsidRPr="00500B82" w:rsidTr="00500B82">
        <w:trPr>
          <w:gridAfter w:val="1"/>
          <w:wAfter w:w="6" w:type="dxa"/>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500B82" w:rsidRPr="00500B82" w:rsidRDefault="00500B82" w:rsidP="00D4332B">
            <w:pPr>
              <w:spacing w:after="0" w:line="240" w:lineRule="auto"/>
              <w:jc w:val="center"/>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3</w:t>
            </w:r>
          </w:p>
        </w:tc>
        <w:tc>
          <w:tcPr>
            <w:tcW w:w="8303" w:type="dxa"/>
            <w:tcBorders>
              <w:top w:val="nil"/>
              <w:left w:val="nil"/>
              <w:bottom w:val="single" w:sz="4" w:space="0" w:color="auto"/>
              <w:right w:val="single" w:sz="4" w:space="0" w:color="auto"/>
            </w:tcBorders>
            <w:shd w:val="clear" w:color="auto" w:fill="auto"/>
            <w:vAlign w:val="center"/>
            <w:hideMark/>
          </w:tcPr>
          <w:p w:rsidR="00500B82" w:rsidRPr="00500B82" w:rsidRDefault="00500B82" w:rsidP="00D4332B">
            <w:pPr>
              <w:spacing w:after="0" w:line="240" w:lineRule="auto"/>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Перевозка тела (останков) умершего на кладбище (в крематорий)</w:t>
            </w:r>
          </w:p>
        </w:tc>
        <w:tc>
          <w:tcPr>
            <w:tcW w:w="1625" w:type="dxa"/>
            <w:tcBorders>
              <w:top w:val="nil"/>
              <w:left w:val="nil"/>
              <w:bottom w:val="single" w:sz="4" w:space="0" w:color="auto"/>
              <w:right w:val="single" w:sz="8" w:space="0" w:color="auto"/>
            </w:tcBorders>
            <w:shd w:val="clear" w:color="auto" w:fill="auto"/>
            <w:noWrap/>
            <w:vAlign w:val="center"/>
            <w:hideMark/>
          </w:tcPr>
          <w:p w:rsidR="00500B82" w:rsidRPr="00500B82" w:rsidRDefault="00500B82" w:rsidP="00D4332B">
            <w:pPr>
              <w:spacing w:after="0" w:line="240" w:lineRule="auto"/>
              <w:jc w:val="center"/>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636,71</w:t>
            </w:r>
          </w:p>
        </w:tc>
      </w:tr>
      <w:tr w:rsidR="00500B82" w:rsidRPr="00500B82" w:rsidTr="00500B82">
        <w:trPr>
          <w:gridAfter w:val="1"/>
          <w:wAfter w:w="6" w:type="dxa"/>
          <w:trHeight w:val="7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500B82" w:rsidRPr="00500B82" w:rsidRDefault="00500B82" w:rsidP="00D4332B">
            <w:pPr>
              <w:spacing w:after="0" w:line="240" w:lineRule="auto"/>
              <w:jc w:val="center"/>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4</w:t>
            </w:r>
          </w:p>
        </w:tc>
        <w:tc>
          <w:tcPr>
            <w:tcW w:w="8303" w:type="dxa"/>
            <w:tcBorders>
              <w:top w:val="nil"/>
              <w:left w:val="nil"/>
              <w:bottom w:val="single" w:sz="4" w:space="0" w:color="auto"/>
              <w:right w:val="single" w:sz="4" w:space="0" w:color="auto"/>
            </w:tcBorders>
            <w:shd w:val="clear" w:color="auto" w:fill="auto"/>
            <w:vAlign w:val="center"/>
            <w:hideMark/>
          </w:tcPr>
          <w:p w:rsidR="00500B82" w:rsidRPr="00500B82" w:rsidRDefault="00500B82" w:rsidP="00D4332B">
            <w:pPr>
              <w:spacing w:after="0" w:line="240" w:lineRule="auto"/>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Погребение (кремация с последующей выдачей урны с прахом)</w:t>
            </w:r>
          </w:p>
        </w:tc>
        <w:tc>
          <w:tcPr>
            <w:tcW w:w="1625" w:type="dxa"/>
            <w:tcBorders>
              <w:top w:val="nil"/>
              <w:left w:val="nil"/>
              <w:bottom w:val="single" w:sz="4" w:space="0" w:color="auto"/>
              <w:right w:val="single" w:sz="8" w:space="0" w:color="auto"/>
            </w:tcBorders>
            <w:shd w:val="clear" w:color="auto" w:fill="auto"/>
            <w:noWrap/>
            <w:vAlign w:val="center"/>
            <w:hideMark/>
          </w:tcPr>
          <w:p w:rsidR="00500B82" w:rsidRPr="00500B82" w:rsidRDefault="00500B82" w:rsidP="00D4332B">
            <w:pPr>
              <w:spacing w:after="0" w:line="240" w:lineRule="auto"/>
              <w:jc w:val="center"/>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845,60</w:t>
            </w:r>
          </w:p>
        </w:tc>
      </w:tr>
      <w:tr w:rsidR="00500B82" w:rsidRPr="00500B82" w:rsidTr="00500B82">
        <w:trPr>
          <w:gridAfter w:val="1"/>
          <w:wAfter w:w="6" w:type="dxa"/>
          <w:trHeight w:val="70"/>
        </w:trPr>
        <w:tc>
          <w:tcPr>
            <w:tcW w:w="960" w:type="dxa"/>
            <w:tcBorders>
              <w:top w:val="nil"/>
              <w:left w:val="single" w:sz="8" w:space="0" w:color="auto"/>
              <w:bottom w:val="single" w:sz="8" w:space="0" w:color="auto"/>
              <w:right w:val="single" w:sz="4" w:space="0" w:color="auto"/>
            </w:tcBorders>
            <w:shd w:val="clear" w:color="auto" w:fill="auto"/>
            <w:noWrap/>
            <w:vAlign w:val="center"/>
            <w:hideMark/>
          </w:tcPr>
          <w:p w:rsidR="00500B82" w:rsidRPr="00500B82" w:rsidRDefault="00500B82" w:rsidP="00D4332B">
            <w:pPr>
              <w:spacing w:after="0" w:line="240" w:lineRule="auto"/>
              <w:rPr>
                <w:rFonts w:ascii="Times New Roman" w:eastAsia="Times New Roman" w:hAnsi="Times New Roman" w:cs="Times New Roman"/>
                <w:color w:val="000000"/>
                <w:lang w:eastAsia="ru-RU"/>
              </w:rPr>
            </w:pPr>
            <w:r w:rsidRPr="00500B82">
              <w:rPr>
                <w:rFonts w:ascii="Times New Roman" w:eastAsia="Times New Roman" w:hAnsi="Times New Roman" w:cs="Times New Roman"/>
                <w:color w:val="000000"/>
                <w:lang w:eastAsia="ru-RU"/>
              </w:rPr>
              <w:t> </w:t>
            </w:r>
          </w:p>
        </w:tc>
        <w:tc>
          <w:tcPr>
            <w:tcW w:w="8303" w:type="dxa"/>
            <w:tcBorders>
              <w:top w:val="nil"/>
              <w:left w:val="nil"/>
              <w:bottom w:val="single" w:sz="8" w:space="0" w:color="auto"/>
              <w:right w:val="single" w:sz="4" w:space="0" w:color="auto"/>
            </w:tcBorders>
            <w:shd w:val="clear" w:color="auto" w:fill="auto"/>
            <w:vAlign w:val="center"/>
            <w:hideMark/>
          </w:tcPr>
          <w:p w:rsidR="00500B82" w:rsidRPr="00500B82" w:rsidRDefault="00500B82" w:rsidP="00D4332B">
            <w:pPr>
              <w:spacing w:after="0" w:line="240" w:lineRule="auto"/>
              <w:rPr>
                <w:rFonts w:ascii="Times New Roman" w:eastAsia="Times New Roman" w:hAnsi="Times New Roman" w:cs="Times New Roman"/>
                <w:b/>
                <w:color w:val="000000"/>
                <w:lang w:eastAsia="ru-RU"/>
              </w:rPr>
            </w:pPr>
            <w:r w:rsidRPr="00500B82">
              <w:rPr>
                <w:rFonts w:ascii="Times New Roman" w:eastAsia="Times New Roman" w:hAnsi="Times New Roman" w:cs="Times New Roman"/>
                <w:b/>
                <w:color w:val="000000"/>
                <w:lang w:eastAsia="ru-RU"/>
              </w:rPr>
              <w:t>Общая стоимость гарантированного перечня услуг по погребению</w:t>
            </w:r>
          </w:p>
        </w:tc>
        <w:tc>
          <w:tcPr>
            <w:tcW w:w="1625" w:type="dxa"/>
            <w:tcBorders>
              <w:top w:val="nil"/>
              <w:left w:val="nil"/>
              <w:bottom w:val="single" w:sz="8" w:space="0" w:color="auto"/>
              <w:right w:val="single" w:sz="8" w:space="0" w:color="auto"/>
            </w:tcBorders>
            <w:shd w:val="clear" w:color="auto" w:fill="auto"/>
            <w:noWrap/>
            <w:vAlign w:val="center"/>
            <w:hideMark/>
          </w:tcPr>
          <w:p w:rsidR="00500B82" w:rsidRPr="00500B82" w:rsidRDefault="00500B82" w:rsidP="00D4332B">
            <w:pPr>
              <w:spacing w:after="0" w:line="240" w:lineRule="auto"/>
              <w:jc w:val="center"/>
              <w:rPr>
                <w:rFonts w:ascii="Times New Roman" w:eastAsia="Times New Roman" w:hAnsi="Times New Roman" w:cs="Times New Roman"/>
                <w:b/>
                <w:color w:val="000000"/>
                <w:lang w:eastAsia="ru-RU"/>
              </w:rPr>
            </w:pPr>
            <w:r w:rsidRPr="00500B82">
              <w:rPr>
                <w:rFonts w:ascii="Times New Roman" w:eastAsia="Times New Roman" w:hAnsi="Times New Roman" w:cs="Times New Roman"/>
                <w:b/>
                <w:color w:val="000000"/>
                <w:lang w:eastAsia="ru-RU"/>
              </w:rPr>
              <w:t>3769,43</w:t>
            </w:r>
          </w:p>
        </w:tc>
      </w:tr>
    </w:tbl>
    <w:p w:rsidR="00C1455A" w:rsidRPr="006621B6" w:rsidRDefault="00C1455A" w:rsidP="00D4332B">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3</w:t>
      </w:r>
    </w:p>
    <w:p w:rsidR="00C1455A" w:rsidRPr="006621B6" w:rsidRDefault="00C1455A" w:rsidP="00D4332B">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к Постановлению Администрации</w:t>
      </w:r>
    </w:p>
    <w:p w:rsidR="00C1455A" w:rsidRPr="006621B6" w:rsidRDefault="00C1455A" w:rsidP="00D4332B">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lastRenderedPageBreak/>
        <w:t xml:space="preserve">городского поселения Безенчук </w:t>
      </w:r>
    </w:p>
    <w:p w:rsidR="008B1DBB" w:rsidRDefault="00C1455A" w:rsidP="00D4332B">
      <w:pPr>
        <w:spacing w:after="0" w:line="240" w:lineRule="auto"/>
        <w:jc w:val="right"/>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 xml:space="preserve">                                                                                                                                от   16.03.2020г № 13</w:t>
      </w:r>
      <w:r>
        <w:rPr>
          <w:rFonts w:ascii="Times New Roman" w:eastAsia="Times New Roman" w:hAnsi="Times New Roman" w:cs="Times New Roman"/>
          <w:bCs/>
          <w:sz w:val="20"/>
          <w:szCs w:val="20"/>
          <w:lang w:eastAsia="ru-RU"/>
        </w:rPr>
        <w:t>6</w:t>
      </w:r>
    </w:p>
    <w:tbl>
      <w:tblPr>
        <w:tblW w:w="9894" w:type="dxa"/>
        <w:tblInd w:w="93" w:type="dxa"/>
        <w:tblLook w:val="04A0" w:firstRow="1" w:lastRow="0" w:firstColumn="1" w:lastColumn="0" w:noHBand="0" w:noVBand="1"/>
      </w:tblPr>
      <w:tblGrid>
        <w:gridCol w:w="900"/>
        <w:gridCol w:w="5560"/>
        <w:gridCol w:w="3420"/>
        <w:gridCol w:w="14"/>
      </w:tblGrid>
      <w:tr w:rsidR="00D4332B" w:rsidRPr="00D4332B" w:rsidTr="00D4332B">
        <w:trPr>
          <w:trHeight w:val="1235"/>
        </w:trPr>
        <w:tc>
          <w:tcPr>
            <w:tcW w:w="9894" w:type="dxa"/>
            <w:gridSpan w:val="4"/>
            <w:tcBorders>
              <w:top w:val="nil"/>
              <w:left w:val="nil"/>
              <w:right w:val="nil"/>
            </w:tcBorders>
            <w:shd w:val="clear" w:color="auto" w:fill="auto"/>
            <w:noWrap/>
            <w:hideMark/>
          </w:tcPr>
          <w:p w:rsidR="00D4332B" w:rsidRPr="00D4332B" w:rsidRDefault="00D4332B" w:rsidP="00D4332B">
            <w:pPr>
              <w:spacing w:after="0" w:line="240" w:lineRule="auto"/>
              <w:jc w:val="center"/>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 xml:space="preserve">Стоимость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 </w:t>
            </w:r>
          </w:p>
        </w:tc>
      </w:tr>
      <w:tr w:rsidR="00D4332B" w:rsidRPr="00D4332B" w:rsidTr="00D4332B">
        <w:trPr>
          <w:gridAfter w:val="1"/>
          <w:wAfter w:w="14" w:type="dxa"/>
          <w:trHeight w:val="60"/>
        </w:trPr>
        <w:tc>
          <w:tcPr>
            <w:tcW w:w="900" w:type="dxa"/>
            <w:tcBorders>
              <w:top w:val="single" w:sz="8" w:space="0" w:color="auto"/>
              <w:left w:val="single" w:sz="8" w:space="0" w:color="auto"/>
              <w:bottom w:val="single" w:sz="4" w:space="0" w:color="auto"/>
              <w:right w:val="single" w:sz="4" w:space="0" w:color="auto"/>
            </w:tcBorders>
            <w:shd w:val="clear" w:color="auto" w:fill="auto"/>
            <w:noWrap/>
            <w:hideMark/>
          </w:tcPr>
          <w:p w:rsidR="00D4332B" w:rsidRPr="00D4332B" w:rsidRDefault="00D4332B" w:rsidP="00D4332B">
            <w:pPr>
              <w:spacing w:after="0" w:line="240" w:lineRule="auto"/>
              <w:jc w:val="center"/>
              <w:rPr>
                <w:rFonts w:ascii="Times New Roman" w:eastAsia="Times New Roman" w:hAnsi="Times New Roman" w:cs="Times New Roman"/>
                <w:b/>
                <w:bCs/>
                <w:color w:val="000000"/>
                <w:lang w:eastAsia="ru-RU"/>
              </w:rPr>
            </w:pPr>
            <w:r w:rsidRPr="00D4332B">
              <w:rPr>
                <w:rFonts w:ascii="Times New Roman" w:eastAsia="Times New Roman" w:hAnsi="Times New Roman" w:cs="Times New Roman"/>
                <w:b/>
                <w:bCs/>
                <w:color w:val="000000"/>
                <w:lang w:eastAsia="ru-RU"/>
              </w:rPr>
              <w:t>№ п\п</w:t>
            </w:r>
          </w:p>
        </w:tc>
        <w:tc>
          <w:tcPr>
            <w:tcW w:w="5560" w:type="dxa"/>
            <w:tcBorders>
              <w:top w:val="single" w:sz="8" w:space="0" w:color="auto"/>
              <w:left w:val="nil"/>
              <w:bottom w:val="single" w:sz="4" w:space="0" w:color="auto"/>
              <w:right w:val="single" w:sz="4" w:space="0" w:color="auto"/>
            </w:tcBorders>
            <w:shd w:val="clear" w:color="auto" w:fill="auto"/>
            <w:noWrap/>
            <w:hideMark/>
          </w:tcPr>
          <w:p w:rsidR="00D4332B" w:rsidRPr="00D4332B" w:rsidRDefault="00D4332B" w:rsidP="00D4332B">
            <w:pPr>
              <w:spacing w:after="0" w:line="240" w:lineRule="auto"/>
              <w:jc w:val="center"/>
              <w:rPr>
                <w:rFonts w:ascii="Times New Roman" w:eastAsia="Times New Roman" w:hAnsi="Times New Roman" w:cs="Times New Roman"/>
                <w:b/>
                <w:bCs/>
                <w:color w:val="000000"/>
                <w:lang w:eastAsia="ru-RU"/>
              </w:rPr>
            </w:pPr>
            <w:r w:rsidRPr="00D4332B">
              <w:rPr>
                <w:rFonts w:ascii="Times New Roman" w:eastAsia="Times New Roman" w:hAnsi="Times New Roman" w:cs="Times New Roman"/>
                <w:b/>
                <w:bCs/>
                <w:color w:val="000000"/>
                <w:lang w:eastAsia="ru-RU"/>
              </w:rPr>
              <w:t>Вид услуги по погребению</w:t>
            </w:r>
          </w:p>
        </w:tc>
        <w:tc>
          <w:tcPr>
            <w:tcW w:w="3420" w:type="dxa"/>
            <w:tcBorders>
              <w:top w:val="single" w:sz="8" w:space="0" w:color="auto"/>
              <w:left w:val="nil"/>
              <w:bottom w:val="single" w:sz="4" w:space="0" w:color="auto"/>
              <w:right w:val="single" w:sz="8" w:space="0" w:color="auto"/>
            </w:tcBorders>
            <w:shd w:val="clear" w:color="auto" w:fill="auto"/>
            <w:noWrap/>
            <w:hideMark/>
          </w:tcPr>
          <w:p w:rsidR="00D4332B" w:rsidRPr="00D4332B" w:rsidRDefault="00D4332B" w:rsidP="00D4332B">
            <w:pPr>
              <w:spacing w:after="0" w:line="240" w:lineRule="auto"/>
              <w:jc w:val="center"/>
              <w:rPr>
                <w:rFonts w:ascii="Times New Roman" w:eastAsia="Times New Roman" w:hAnsi="Times New Roman" w:cs="Times New Roman"/>
                <w:b/>
                <w:bCs/>
                <w:color w:val="000000"/>
                <w:lang w:eastAsia="ru-RU"/>
              </w:rPr>
            </w:pPr>
            <w:r w:rsidRPr="00D4332B">
              <w:rPr>
                <w:rFonts w:ascii="Times New Roman" w:eastAsia="Times New Roman" w:hAnsi="Times New Roman" w:cs="Times New Roman"/>
                <w:b/>
                <w:bCs/>
                <w:color w:val="000000"/>
                <w:lang w:eastAsia="ru-RU"/>
              </w:rPr>
              <w:t>Тариф, руб.</w:t>
            </w:r>
          </w:p>
        </w:tc>
      </w:tr>
      <w:tr w:rsidR="00D4332B" w:rsidRPr="00D4332B" w:rsidTr="00D4332B">
        <w:trPr>
          <w:gridAfter w:val="1"/>
          <w:wAfter w:w="14" w:type="dxa"/>
          <w:trHeight w:val="70"/>
        </w:trPr>
        <w:tc>
          <w:tcPr>
            <w:tcW w:w="900" w:type="dxa"/>
            <w:tcBorders>
              <w:top w:val="nil"/>
              <w:left w:val="single" w:sz="8" w:space="0" w:color="auto"/>
              <w:bottom w:val="single" w:sz="4" w:space="0" w:color="auto"/>
              <w:right w:val="single" w:sz="4" w:space="0" w:color="auto"/>
            </w:tcBorders>
            <w:shd w:val="clear" w:color="auto" w:fill="auto"/>
            <w:noWrap/>
            <w:hideMark/>
          </w:tcPr>
          <w:p w:rsidR="00D4332B" w:rsidRPr="00D4332B" w:rsidRDefault="00D4332B" w:rsidP="00D4332B">
            <w:pPr>
              <w:spacing w:after="0" w:line="240" w:lineRule="auto"/>
              <w:jc w:val="center"/>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1</w:t>
            </w:r>
          </w:p>
        </w:tc>
        <w:tc>
          <w:tcPr>
            <w:tcW w:w="5560" w:type="dxa"/>
            <w:tcBorders>
              <w:top w:val="nil"/>
              <w:left w:val="nil"/>
              <w:bottom w:val="single" w:sz="4" w:space="0" w:color="auto"/>
              <w:right w:val="single" w:sz="4" w:space="0" w:color="auto"/>
            </w:tcBorders>
            <w:shd w:val="clear" w:color="auto" w:fill="auto"/>
            <w:hideMark/>
          </w:tcPr>
          <w:p w:rsidR="00D4332B" w:rsidRPr="00D4332B" w:rsidRDefault="00D4332B" w:rsidP="00D4332B">
            <w:pPr>
              <w:spacing w:after="0" w:line="240" w:lineRule="auto"/>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Оформление документов, необходимых для погребения</w:t>
            </w:r>
          </w:p>
        </w:tc>
        <w:tc>
          <w:tcPr>
            <w:tcW w:w="3420" w:type="dxa"/>
            <w:tcBorders>
              <w:top w:val="nil"/>
              <w:left w:val="nil"/>
              <w:bottom w:val="single" w:sz="4" w:space="0" w:color="auto"/>
              <w:right w:val="single" w:sz="8" w:space="0" w:color="auto"/>
            </w:tcBorders>
            <w:shd w:val="clear" w:color="auto" w:fill="auto"/>
            <w:noWrap/>
            <w:hideMark/>
          </w:tcPr>
          <w:p w:rsidR="00D4332B" w:rsidRPr="00D4332B" w:rsidRDefault="00D4332B" w:rsidP="00D4332B">
            <w:pPr>
              <w:spacing w:after="0" w:line="240" w:lineRule="auto"/>
              <w:ind w:hanging="422"/>
              <w:jc w:val="center"/>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Бесплатно</w:t>
            </w:r>
          </w:p>
        </w:tc>
      </w:tr>
      <w:tr w:rsidR="00D4332B" w:rsidRPr="00D4332B" w:rsidTr="00D4332B">
        <w:trPr>
          <w:gridAfter w:val="1"/>
          <w:wAfter w:w="14" w:type="dxa"/>
          <w:trHeight w:val="70"/>
        </w:trPr>
        <w:tc>
          <w:tcPr>
            <w:tcW w:w="900" w:type="dxa"/>
            <w:tcBorders>
              <w:top w:val="nil"/>
              <w:left w:val="single" w:sz="8" w:space="0" w:color="auto"/>
              <w:bottom w:val="single" w:sz="4" w:space="0" w:color="auto"/>
              <w:right w:val="single" w:sz="4" w:space="0" w:color="auto"/>
            </w:tcBorders>
            <w:shd w:val="clear" w:color="auto" w:fill="auto"/>
            <w:noWrap/>
            <w:hideMark/>
          </w:tcPr>
          <w:p w:rsidR="00D4332B" w:rsidRPr="00D4332B" w:rsidRDefault="00D4332B" w:rsidP="00D4332B">
            <w:pPr>
              <w:spacing w:after="0" w:line="240" w:lineRule="auto"/>
              <w:jc w:val="center"/>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2</w:t>
            </w:r>
          </w:p>
        </w:tc>
        <w:tc>
          <w:tcPr>
            <w:tcW w:w="5560" w:type="dxa"/>
            <w:tcBorders>
              <w:top w:val="nil"/>
              <w:left w:val="nil"/>
              <w:bottom w:val="single" w:sz="4" w:space="0" w:color="auto"/>
              <w:right w:val="single" w:sz="4" w:space="0" w:color="auto"/>
            </w:tcBorders>
            <w:shd w:val="clear" w:color="auto" w:fill="auto"/>
            <w:hideMark/>
          </w:tcPr>
          <w:p w:rsidR="00D4332B" w:rsidRPr="00D4332B" w:rsidRDefault="00D4332B" w:rsidP="00D4332B">
            <w:pPr>
              <w:spacing w:after="0" w:line="240" w:lineRule="auto"/>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 xml:space="preserve">Предоставление  гроба </w:t>
            </w:r>
          </w:p>
        </w:tc>
        <w:tc>
          <w:tcPr>
            <w:tcW w:w="3420" w:type="dxa"/>
            <w:tcBorders>
              <w:top w:val="nil"/>
              <w:left w:val="nil"/>
              <w:bottom w:val="single" w:sz="4" w:space="0" w:color="auto"/>
              <w:right w:val="single" w:sz="8" w:space="0" w:color="auto"/>
            </w:tcBorders>
            <w:shd w:val="clear" w:color="auto" w:fill="auto"/>
            <w:noWrap/>
            <w:hideMark/>
          </w:tcPr>
          <w:p w:rsidR="00D4332B" w:rsidRPr="00D4332B" w:rsidRDefault="00D4332B" w:rsidP="00D4332B">
            <w:pPr>
              <w:spacing w:after="0" w:line="240" w:lineRule="auto"/>
              <w:jc w:val="center"/>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3236,45</w:t>
            </w:r>
          </w:p>
        </w:tc>
      </w:tr>
      <w:tr w:rsidR="00D4332B" w:rsidRPr="00D4332B" w:rsidTr="00D4332B">
        <w:trPr>
          <w:gridAfter w:val="1"/>
          <w:wAfter w:w="14" w:type="dxa"/>
          <w:trHeight w:val="70"/>
        </w:trPr>
        <w:tc>
          <w:tcPr>
            <w:tcW w:w="900" w:type="dxa"/>
            <w:tcBorders>
              <w:top w:val="nil"/>
              <w:left w:val="single" w:sz="8" w:space="0" w:color="auto"/>
              <w:bottom w:val="single" w:sz="4" w:space="0" w:color="auto"/>
              <w:right w:val="single" w:sz="4" w:space="0" w:color="auto"/>
            </w:tcBorders>
            <w:shd w:val="clear" w:color="auto" w:fill="auto"/>
            <w:noWrap/>
            <w:hideMark/>
          </w:tcPr>
          <w:p w:rsidR="00D4332B" w:rsidRPr="00D4332B" w:rsidRDefault="00D4332B" w:rsidP="00D4332B">
            <w:pPr>
              <w:spacing w:after="0" w:line="240" w:lineRule="auto"/>
              <w:jc w:val="center"/>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3</w:t>
            </w:r>
          </w:p>
        </w:tc>
        <w:tc>
          <w:tcPr>
            <w:tcW w:w="5560" w:type="dxa"/>
            <w:tcBorders>
              <w:top w:val="nil"/>
              <w:left w:val="nil"/>
              <w:bottom w:val="single" w:sz="4" w:space="0" w:color="auto"/>
              <w:right w:val="single" w:sz="4" w:space="0" w:color="auto"/>
            </w:tcBorders>
            <w:shd w:val="clear" w:color="auto" w:fill="auto"/>
            <w:hideMark/>
          </w:tcPr>
          <w:p w:rsidR="00D4332B" w:rsidRPr="00D4332B" w:rsidRDefault="00D4332B" w:rsidP="00D4332B">
            <w:pPr>
              <w:spacing w:after="0" w:line="240" w:lineRule="auto"/>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Перевозка тела умершего на кладбище (в крематорий)</w:t>
            </w:r>
          </w:p>
        </w:tc>
        <w:tc>
          <w:tcPr>
            <w:tcW w:w="3420" w:type="dxa"/>
            <w:tcBorders>
              <w:top w:val="nil"/>
              <w:left w:val="nil"/>
              <w:bottom w:val="single" w:sz="4" w:space="0" w:color="auto"/>
              <w:right w:val="single" w:sz="8" w:space="0" w:color="auto"/>
            </w:tcBorders>
            <w:shd w:val="clear" w:color="auto" w:fill="auto"/>
            <w:noWrap/>
            <w:hideMark/>
          </w:tcPr>
          <w:p w:rsidR="00D4332B" w:rsidRPr="00D4332B" w:rsidRDefault="00D4332B" w:rsidP="00D4332B">
            <w:pPr>
              <w:spacing w:after="0" w:line="240" w:lineRule="auto"/>
              <w:jc w:val="center"/>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636,71</w:t>
            </w:r>
          </w:p>
        </w:tc>
      </w:tr>
      <w:tr w:rsidR="00D4332B" w:rsidRPr="00D4332B" w:rsidTr="00D4332B">
        <w:trPr>
          <w:gridAfter w:val="1"/>
          <w:wAfter w:w="14" w:type="dxa"/>
          <w:trHeight w:val="70"/>
        </w:trPr>
        <w:tc>
          <w:tcPr>
            <w:tcW w:w="900" w:type="dxa"/>
            <w:tcBorders>
              <w:top w:val="nil"/>
              <w:left w:val="single" w:sz="8" w:space="0" w:color="auto"/>
              <w:bottom w:val="single" w:sz="4" w:space="0" w:color="auto"/>
              <w:right w:val="single" w:sz="4" w:space="0" w:color="auto"/>
            </w:tcBorders>
            <w:shd w:val="clear" w:color="auto" w:fill="auto"/>
            <w:noWrap/>
            <w:hideMark/>
          </w:tcPr>
          <w:p w:rsidR="00D4332B" w:rsidRPr="00D4332B" w:rsidRDefault="00D4332B" w:rsidP="00D4332B">
            <w:pPr>
              <w:spacing w:after="0" w:line="240" w:lineRule="auto"/>
              <w:jc w:val="center"/>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4</w:t>
            </w:r>
          </w:p>
        </w:tc>
        <w:tc>
          <w:tcPr>
            <w:tcW w:w="5560" w:type="dxa"/>
            <w:tcBorders>
              <w:top w:val="nil"/>
              <w:left w:val="nil"/>
              <w:bottom w:val="single" w:sz="4" w:space="0" w:color="auto"/>
              <w:right w:val="single" w:sz="4" w:space="0" w:color="auto"/>
            </w:tcBorders>
            <w:shd w:val="clear" w:color="auto" w:fill="auto"/>
            <w:hideMark/>
          </w:tcPr>
          <w:p w:rsidR="00D4332B" w:rsidRPr="00D4332B" w:rsidRDefault="00D4332B" w:rsidP="00D4332B">
            <w:pPr>
              <w:spacing w:after="0" w:line="240" w:lineRule="auto"/>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Погребение</w:t>
            </w:r>
          </w:p>
        </w:tc>
        <w:tc>
          <w:tcPr>
            <w:tcW w:w="3420" w:type="dxa"/>
            <w:tcBorders>
              <w:top w:val="nil"/>
              <w:left w:val="nil"/>
              <w:bottom w:val="single" w:sz="4" w:space="0" w:color="auto"/>
              <w:right w:val="single" w:sz="8" w:space="0" w:color="auto"/>
            </w:tcBorders>
            <w:shd w:val="clear" w:color="auto" w:fill="auto"/>
            <w:noWrap/>
            <w:hideMark/>
          </w:tcPr>
          <w:p w:rsidR="00D4332B" w:rsidRPr="00D4332B" w:rsidRDefault="00D4332B" w:rsidP="00D4332B">
            <w:pPr>
              <w:spacing w:after="0" w:line="240" w:lineRule="auto"/>
              <w:jc w:val="center"/>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1691,22</w:t>
            </w:r>
          </w:p>
        </w:tc>
      </w:tr>
      <w:tr w:rsidR="00D4332B" w:rsidRPr="00D4332B" w:rsidTr="00D4332B">
        <w:trPr>
          <w:gridAfter w:val="1"/>
          <w:wAfter w:w="14" w:type="dxa"/>
          <w:trHeight w:val="70"/>
        </w:trPr>
        <w:tc>
          <w:tcPr>
            <w:tcW w:w="900" w:type="dxa"/>
            <w:tcBorders>
              <w:top w:val="nil"/>
              <w:left w:val="single" w:sz="8" w:space="0" w:color="auto"/>
              <w:bottom w:val="single" w:sz="4" w:space="0" w:color="auto"/>
              <w:right w:val="single" w:sz="4" w:space="0" w:color="auto"/>
            </w:tcBorders>
            <w:shd w:val="clear" w:color="auto" w:fill="auto"/>
            <w:noWrap/>
          </w:tcPr>
          <w:p w:rsidR="00D4332B" w:rsidRPr="00D4332B" w:rsidRDefault="00D4332B" w:rsidP="00D4332B">
            <w:pPr>
              <w:spacing w:after="0" w:line="240" w:lineRule="auto"/>
              <w:jc w:val="center"/>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5</w:t>
            </w:r>
          </w:p>
        </w:tc>
        <w:tc>
          <w:tcPr>
            <w:tcW w:w="5560" w:type="dxa"/>
            <w:tcBorders>
              <w:top w:val="nil"/>
              <w:left w:val="nil"/>
              <w:bottom w:val="single" w:sz="4" w:space="0" w:color="auto"/>
              <w:right w:val="single" w:sz="4" w:space="0" w:color="auto"/>
            </w:tcBorders>
            <w:shd w:val="clear" w:color="auto" w:fill="auto"/>
          </w:tcPr>
          <w:p w:rsidR="00D4332B" w:rsidRPr="00D4332B" w:rsidRDefault="00D4332B" w:rsidP="00D4332B">
            <w:pPr>
              <w:spacing w:after="0" w:line="240" w:lineRule="auto"/>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Облачение тела</w:t>
            </w:r>
          </w:p>
        </w:tc>
        <w:tc>
          <w:tcPr>
            <w:tcW w:w="3420" w:type="dxa"/>
            <w:tcBorders>
              <w:top w:val="nil"/>
              <w:left w:val="nil"/>
              <w:bottom w:val="single" w:sz="4" w:space="0" w:color="auto"/>
              <w:right w:val="single" w:sz="8" w:space="0" w:color="auto"/>
            </w:tcBorders>
            <w:shd w:val="clear" w:color="auto" w:fill="auto"/>
            <w:noWrap/>
          </w:tcPr>
          <w:p w:rsidR="00D4332B" w:rsidRPr="00D4332B" w:rsidRDefault="00D4332B" w:rsidP="00D4332B">
            <w:pPr>
              <w:spacing w:after="0" w:line="240" w:lineRule="auto"/>
              <w:jc w:val="center"/>
              <w:rPr>
                <w:rFonts w:ascii="Times New Roman" w:eastAsia="Times New Roman" w:hAnsi="Times New Roman" w:cs="Times New Roman"/>
                <w:color w:val="000000"/>
                <w:lang w:eastAsia="ru-RU"/>
              </w:rPr>
            </w:pPr>
            <w:r w:rsidRPr="00D4332B">
              <w:rPr>
                <w:rFonts w:ascii="Times New Roman" w:eastAsia="Times New Roman" w:hAnsi="Times New Roman" w:cs="Times New Roman"/>
                <w:color w:val="000000"/>
                <w:lang w:eastAsia="ru-RU"/>
              </w:rPr>
              <w:t>560,48</w:t>
            </w:r>
          </w:p>
        </w:tc>
      </w:tr>
      <w:tr w:rsidR="00D4332B" w:rsidRPr="00D4332B" w:rsidTr="00D4332B">
        <w:trPr>
          <w:gridAfter w:val="1"/>
          <w:wAfter w:w="14" w:type="dxa"/>
          <w:trHeight w:val="70"/>
        </w:trPr>
        <w:tc>
          <w:tcPr>
            <w:tcW w:w="900" w:type="dxa"/>
            <w:tcBorders>
              <w:top w:val="nil"/>
              <w:left w:val="single" w:sz="8" w:space="0" w:color="auto"/>
              <w:bottom w:val="single" w:sz="8" w:space="0" w:color="auto"/>
              <w:right w:val="single" w:sz="4" w:space="0" w:color="auto"/>
            </w:tcBorders>
            <w:shd w:val="clear" w:color="auto" w:fill="auto"/>
            <w:noWrap/>
            <w:hideMark/>
          </w:tcPr>
          <w:p w:rsidR="00D4332B" w:rsidRPr="00D4332B" w:rsidRDefault="00D4332B" w:rsidP="00D4332B">
            <w:pPr>
              <w:spacing w:after="0" w:line="240" w:lineRule="auto"/>
              <w:jc w:val="center"/>
              <w:rPr>
                <w:rFonts w:ascii="Times New Roman" w:eastAsia="Times New Roman" w:hAnsi="Times New Roman" w:cs="Times New Roman"/>
                <w:b/>
                <w:color w:val="000000"/>
                <w:lang w:eastAsia="ru-RU"/>
              </w:rPr>
            </w:pPr>
          </w:p>
        </w:tc>
        <w:tc>
          <w:tcPr>
            <w:tcW w:w="5560" w:type="dxa"/>
            <w:tcBorders>
              <w:top w:val="nil"/>
              <w:left w:val="nil"/>
              <w:bottom w:val="single" w:sz="8" w:space="0" w:color="auto"/>
              <w:right w:val="single" w:sz="4" w:space="0" w:color="auto"/>
            </w:tcBorders>
            <w:shd w:val="clear" w:color="auto" w:fill="auto"/>
            <w:hideMark/>
          </w:tcPr>
          <w:p w:rsidR="00D4332B" w:rsidRPr="00D4332B" w:rsidRDefault="00D4332B" w:rsidP="00D4332B">
            <w:pPr>
              <w:spacing w:after="0" w:line="240" w:lineRule="auto"/>
              <w:jc w:val="center"/>
              <w:rPr>
                <w:rFonts w:ascii="Times New Roman" w:eastAsia="Times New Roman" w:hAnsi="Times New Roman" w:cs="Times New Roman"/>
                <w:b/>
                <w:color w:val="000000"/>
                <w:lang w:eastAsia="ru-RU"/>
              </w:rPr>
            </w:pPr>
            <w:r w:rsidRPr="00D4332B">
              <w:rPr>
                <w:rFonts w:ascii="Times New Roman" w:eastAsia="Times New Roman" w:hAnsi="Times New Roman" w:cs="Times New Roman"/>
                <w:b/>
                <w:color w:val="000000"/>
                <w:lang w:eastAsia="ru-RU"/>
              </w:rPr>
              <w:t>Общая стоимость услуг по погребению</w:t>
            </w:r>
          </w:p>
        </w:tc>
        <w:tc>
          <w:tcPr>
            <w:tcW w:w="3420" w:type="dxa"/>
            <w:tcBorders>
              <w:top w:val="nil"/>
              <w:left w:val="nil"/>
              <w:bottom w:val="single" w:sz="8" w:space="0" w:color="auto"/>
              <w:right w:val="single" w:sz="8" w:space="0" w:color="auto"/>
            </w:tcBorders>
            <w:shd w:val="clear" w:color="auto" w:fill="auto"/>
            <w:noWrap/>
            <w:hideMark/>
          </w:tcPr>
          <w:p w:rsidR="00D4332B" w:rsidRPr="00D4332B" w:rsidRDefault="00D4332B" w:rsidP="00D4332B">
            <w:pPr>
              <w:spacing w:after="0" w:line="240" w:lineRule="auto"/>
              <w:jc w:val="center"/>
              <w:rPr>
                <w:rFonts w:ascii="Times New Roman" w:eastAsia="Times New Roman" w:hAnsi="Times New Roman" w:cs="Times New Roman"/>
                <w:b/>
                <w:color w:val="000000"/>
                <w:lang w:eastAsia="ru-RU"/>
              </w:rPr>
            </w:pPr>
            <w:r w:rsidRPr="00D4332B">
              <w:rPr>
                <w:rFonts w:ascii="Times New Roman" w:eastAsia="Times New Roman" w:hAnsi="Times New Roman" w:cs="Times New Roman"/>
                <w:b/>
                <w:color w:val="000000"/>
                <w:lang w:eastAsia="ru-RU"/>
              </w:rPr>
              <w:t>6124,86</w:t>
            </w:r>
          </w:p>
        </w:tc>
      </w:tr>
    </w:tbl>
    <w:p w:rsidR="00C1455A" w:rsidRPr="006621B6" w:rsidRDefault="00C1455A" w:rsidP="00C1455A">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4</w:t>
      </w:r>
    </w:p>
    <w:p w:rsidR="00C1455A" w:rsidRPr="006621B6" w:rsidRDefault="00C1455A" w:rsidP="00C1455A">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к Постановлению Администрации</w:t>
      </w:r>
    </w:p>
    <w:p w:rsidR="00C1455A" w:rsidRPr="006621B6" w:rsidRDefault="00C1455A" w:rsidP="00C1455A">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 xml:space="preserve">городского поселения Безенчук </w:t>
      </w:r>
    </w:p>
    <w:p w:rsidR="00C1455A" w:rsidRPr="008B1DBB" w:rsidRDefault="00C1455A" w:rsidP="00C1455A">
      <w:pPr>
        <w:spacing w:after="0" w:line="360" w:lineRule="auto"/>
        <w:jc w:val="right"/>
        <w:rPr>
          <w:rFonts w:ascii="Times New Roman" w:eastAsia="Times New Roman" w:hAnsi="Times New Roman" w:cs="Times New Roman"/>
          <w:sz w:val="28"/>
          <w:szCs w:val="28"/>
          <w:lang w:eastAsia="ru-RU"/>
        </w:rPr>
      </w:pPr>
      <w:r w:rsidRPr="006621B6">
        <w:rPr>
          <w:rFonts w:ascii="Times New Roman" w:eastAsia="Times New Roman" w:hAnsi="Times New Roman" w:cs="Times New Roman"/>
          <w:bCs/>
          <w:sz w:val="20"/>
          <w:szCs w:val="20"/>
          <w:lang w:eastAsia="ru-RU"/>
        </w:rPr>
        <w:t xml:space="preserve">                                                                                                                                от   16.03.2020г № 13</w:t>
      </w:r>
      <w:r>
        <w:rPr>
          <w:rFonts w:ascii="Times New Roman" w:eastAsia="Times New Roman" w:hAnsi="Times New Roman" w:cs="Times New Roman"/>
          <w:bCs/>
          <w:sz w:val="20"/>
          <w:szCs w:val="20"/>
          <w:lang w:eastAsia="ru-RU"/>
        </w:rPr>
        <w:t>6</w:t>
      </w:r>
    </w:p>
    <w:tbl>
      <w:tblPr>
        <w:tblW w:w="10822" w:type="dxa"/>
        <w:tblInd w:w="83" w:type="dxa"/>
        <w:tblLook w:val="04A0" w:firstRow="1" w:lastRow="0" w:firstColumn="1" w:lastColumn="0" w:noHBand="0" w:noVBand="1"/>
      </w:tblPr>
      <w:tblGrid>
        <w:gridCol w:w="960"/>
        <w:gridCol w:w="5380"/>
        <w:gridCol w:w="4482"/>
      </w:tblGrid>
      <w:tr w:rsidR="00984AD6" w:rsidRPr="00687FBB" w:rsidTr="00984AD6">
        <w:trPr>
          <w:trHeight w:val="300"/>
        </w:trPr>
        <w:tc>
          <w:tcPr>
            <w:tcW w:w="10822" w:type="dxa"/>
            <w:gridSpan w:val="3"/>
            <w:tcBorders>
              <w:top w:val="single" w:sz="8" w:space="0" w:color="auto"/>
              <w:left w:val="single" w:sz="8" w:space="0" w:color="auto"/>
              <w:bottom w:val="single" w:sz="4" w:space="0" w:color="auto"/>
              <w:right w:val="single" w:sz="8" w:space="0" w:color="auto"/>
            </w:tcBorders>
            <w:shd w:val="clear" w:color="auto" w:fill="auto"/>
            <w:noWrap/>
          </w:tcPr>
          <w:p w:rsidR="00984AD6" w:rsidRPr="00687FBB" w:rsidRDefault="00984AD6" w:rsidP="00687FBB">
            <w:pPr>
              <w:spacing w:after="0" w:line="240" w:lineRule="auto"/>
              <w:jc w:val="center"/>
              <w:rPr>
                <w:rFonts w:ascii="Times New Roman" w:eastAsia="Times New Roman" w:hAnsi="Times New Roman" w:cs="Times New Roman"/>
                <w:b/>
                <w:bCs/>
                <w:color w:val="000000"/>
                <w:lang w:eastAsia="ru-RU"/>
              </w:rPr>
            </w:pPr>
            <w:r w:rsidRPr="00687FBB">
              <w:rPr>
                <w:rFonts w:ascii="Times New Roman" w:eastAsia="Times New Roman" w:hAnsi="Times New Roman" w:cs="Times New Roman"/>
                <w:color w:val="000000"/>
                <w:lang w:eastAsia="ru-RU"/>
              </w:rPr>
              <w:t>Стоимость                                                                                                                                                                                           услуг по погребению в случае рождения мертвого ребенка по истечении 154 дней беременности при отсутствии близких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w:t>
            </w:r>
          </w:p>
        </w:tc>
      </w:tr>
      <w:tr w:rsidR="00687FBB" w:rsidRPr="00687FBB" w:rsidTr="00984AD6">
        <w:trPr>
          <w:trHeight w:val="300"/>
        </w:trPr>
        <w:tc>
          <w:tcPr>
            <w:tcW w:w="960" w:type="dxa"/>
            <w:tcBorders>
              <w:top w:val="single" w:sz="8" w:space="0" w:color="auto"/>
              <w:left w:val="single" w:sz="8" w:space="0" w:color="auto"/>
              <w:bottom w:val="single" w:sz="4" w:space="0" w:color="auto"/>
              <w:right w:val="single" w:sz="4" w:space="0" w:color="auto"/>
            </w:tcBorders>
            <w:shd w:val="clear" w:color="auto" w:fill="auto"/>
            <w:noWrap/>
            <w:hideMark/>
          </w:tcPr>
          <w:p w:rsidR="00687FBB" w:rsidRPr="00687FBB" w:rsidRDefault="00687FBB" w:rsidP="00687FBB">
            <w:pPr>
              <w:spacing w:after="0" w:line="240" w:lineRule="auto"/>
              <w:jc w:val="center"/>
              <w:rPr>
                <w:rFonts w:ascii="Times New Roman" w:eastAsia="Times New Roman" w:hAnsi="Times New Roman" w:cs="Times New Roman"/>
                <w:b/>
                <w:bCs/>
                <w:color w:val="000000"/>
                <w:lang w:eastAsia="ru-RU"/>
              </w:rPr>
            </w:pPr>
            <w:r w:rsidRPr="00687FBB">
              <w:rPr>
                <w:rFonts w:ascii="Times New Roman" w:eastAsia="Times New Roman" w:hAnsi="Times New Roman" w:cs="Times New Roman"/>
                <w:b/>
                <w:bCs/>
                <w:color w:val="000000"/>
                <w:lang w:eastAsia="ru-RU"/>
              </w:rPr>
              <w:t>№ п\п</w:t>
            </w:r>
          </w:p>
        </w:tc>
        <w:tc>
          <w:tcPr>
            <w:tcW w:w="5380" w:type="dxa"/>
            <w:tcBorders>
              <w:top w:val="single" w:sz="8" w:space="0" w:color="auto"/>
              <w:left w:val="nil"/>
              <w:bottom w:val="single" w:sz="4" w:space="0" w:color="auto"/>
              <w:right w:val="single" w:sz="4" w:space="0" w:color="auto"/>
            </w:tcBorders>
            <w:shd w:val="clear" w:color="auto" w:fill="auto"/>
            <w:noWrap/>
            <w:hideMark/>
          </w:tcPr>
          <w:p w:rsidR="00687FBB" w:rsidRPr="00687FBB" w:rsidRDefault="00687FBB" w:rsidP="00687FBB">
            <w:pPr>
              <w:spacing w:after="0" w:line="240" w:lineRule="auto"/>
              <w:jc w:val="center"/>
              <w:rPr>
                <w:rFonts w:ascii="Times New Roman" w:eastAsia="Times New Roman" w:hAnsi="Times New Roman" w:cs="Times New Roman"/>
                <w:b/>
                <w:bCs/>
                <w:color w:val="000000"/>
                <w:lang w:eastAsia="ru-RU"/>
              </w:rPr>
            </w:pPr>
            <w:r w:rsidRPr="00687FBB">
              <w:rPr>
                <w:rFonts w:ascii="Times New Roman" w:eastAsia="Times New Roman" w:hAnsi="Times New Roman" w:cs="Times New Roman"/>
                <w:b/>
                <w:bCs/>
                <w:color w:val="000000"/>
                <w:lang w:eastAsia="ru-RU"/>
              </w:rPr>
              <w:t>Вид услуги по погребению</w:t>
            </w:r>
          </w:p>
        </w:tc>
        <w:tc>
          <w:tcPr>
            <w:tcW w:w="4482" w:type="dxa"/>
            <w:tcBorders>
              <w:top w:val="single" w:sz="8" w:space="0" w:color="auto"/>
              <w:left w:val="nil"/>
              <w:bottom w:val="single" w:sz="4" w:space="0" w:color="auto"/>
              <w:right w:val="single" w:sz="8" w:space="0" w:color="auto"/>
            </w:tcBorders>
            <w:shd w:val="clear" w:color="auto" w:fill="auto"/>
            <w:noWrap/>
            <w:hideMark/>
          </w:tcPr>
          <w:p w:rsidR="00687FBB" w:rsidRPr="00687FBB" w:rsidRDefault="00687FBB" w:rsidP="00687FBB">
            <w:pPr>
              <w:spacing w:after="0" w:line="240" w:lineRule="auto"/>
              <w:jc w:val="center"/>
              <w:rPr>
                <w:rFonts w:ascii="Times New Roman" w:eastAsia="Times New Roman" w:hAnsi="Times New Roman" w:cs="Times New Roman"/>
                <w:b/>
                <w:bCs/>
                <w:color w:val="000000"/>
                <w:lang w:eastAsia="ru-RU"/>
              </w:rPr>
            </w:pPr>
            <w:r w:rsidRPr="00687FBB">
              <w:rPr>
                <w:rFonts w:ascii="Times New Roman" w:eastAsia="Times New Roman" w:hAnsi="Times New Roman" w:cs="Times New Roman"/>
                <w:b/>
                <w:bCs/>
                <w:color w:val="000000"/>
                <w:lang w:eastAsia="ru-RU"/>
              </w:rPr>
              <w:t>Тариф, руб.</w:t>
            </w:r>
          </w:p>
        </w:tc>
      </w:tr>
      <w:tr w:rsidR="00687FBB" w:rsidRPr="00687FBB" w:rsidTr="00984AD6">
        <w:trPr>
          <w:trHeight w:val="70"/>
        </w:trPr>
        <w:tc>
          <w:tcPr>
            <w:tcW w:w="960" w:type="dxa"/>
            <w:tcBorders>
              <w:top w:val="nil"/>
              <w:left w:val="single" w:sz="8" w:space="0" w:color="auto"/>
              <w:bottom w:val="single" w:sz="4" w:space="0" w:color="auto"/>
              <w:right w:val="single" w:sz="4" w:space="0" w:color="auto"/>
            </w:tcBorders>
            <w:shd w:val="clear" w:color="auto" w:fill="auto"/>
            <w:noWrap/>
            <w:hideMark/>
          </w:tcPr>
          <w:p w:rsidR="00687FBB" w:rsidRPr="00687FBB" w:rsidRDefault="00687FBB" w:rsidP="00687FBB">
            <w:pPr>
              <w:spacing w:after="0" w:line="240" w:lineRule="auto"/>
              <w:jc w:val="center"/>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1</w:t>
            </w:r>
          </w:p>
        </w:tc>
        <w:tc>
          <w:tcPr>
            <w:tcW w:w="5380" w:type="dxa"/>
            <w:tcBorders>
              <w:top w:val="nil"/>
              <w:left w:val="nil"/>
              <w:bottom w:val="single" w:sz="4" w:space="0" w:color="auto"/>
              <w:right w:val="single" w:sz="4" w:space="0" w:color="auto"/>
            </w:tcBorders>
            <w:shd w:val="clear" w:color="auto" w:fill="auto"/>
            <w:hideMark/>
          </w:tcPr>
          <w:p w:rsidR="00687FBB" w:rsidRPr="00687FBB" w:rsidRDefault="00687FBB" w:rsidP="00687FBB">
            <w:pPr>
              <w:spacing w:after="0" w:line="240" w:lineRule="auto"/>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Оформление документов, необходимых для погребения</w:t>
            </w:r>
          </w:p>
        </w:tc>
        <w:tc>
          <w:tcPr>
            <w:tcW w:w="4482" w:type="dxa"/>
            <w:tcBorders>
              <w:top w:val="nil"/>
              <w:left w:val="nil"/>
              <w:bottom w:val="single" w:sz="4" w:space="0" w:color="auto"/>
              <w:right w:val="single" w:sz="8" w:space="0" w:color="auto"/>
            </w:tcBorders>
            <w:shd w:val="clear" w:color="auto" w:fill="auto"/>
            <w:noWrap/>
            <w:hideMark/>
          </w:tcPr>
          <w:p w:rsidR="00687FBB" w:rsidRPr="00687FBB" w:rsidRDefault="00687FBB" w:rsidP="00687FBB">
            <w:pPr>
              <w:spacing w:after="0" w:line="240" w:lineRule="auto"/>
              <w:jc w:val="center"/>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Бесплатно</w:t>
            </w:r>
          </w:p>
        </w:tc>
      </w:tr>
      <w:tr w:rsidR="00687FBB" w:rsidRPr="00687FBB" w:rsidTr="00984AD6">
        <w:trPr>
          <w:trHeight w:val="70"/>
        </w:trPr>
        <w:tc>
          <w:tcPr>
            <w:tcW w:w="960" w:type="dxa"/>
            <w:tcBorders>
              <w:top w:val="nil"/>
              <w:left w:val="single" w:sz="8" w:space="0" w:color="auto"/>
              <w:bottom w:val="single" w:sz="4" w:space="0" w:color="auto"/>
              <w:right w:val="single" w:sz="4" w:space="0" w:color="auto"/>
            </w:tcBorders>
            <w:shd w:val="clear" w:color="auto" w:fill="auto"/>
            <w:noWrap/>
            <w:hideMark/>
          </w:tcPr>
          <w:p w:rsidR="00687FBB" w:rsidRPr="00687FBB" w:rsidRDefault="00687FBB" w:rsidP="00687FBB">
            <w:pPr>
              <w:spacing w:after="0" w:line="240" w:lineRule="auto"/>
              <w:jc w:val="center"/>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2</w:t>
            </w:r>
          </w:p>
        </w:tc>
        <w:tc>
          <w:tcPr>
            <w:tcW w:w="5380" w:type="dxa"/>
            <w:tcBorders>
              <w:top w:val="nil"/>
              <w:left w:val="nil"/>
              <w:bottom w:val="single" w:sz="4" w:space="0" w:color="auto"/>
              <w:right w:val="single" w:sz="4" w:space="0" w:color="auto"/>
            </w:tcBorders>
            <w:shd w:val="clear" w:color="auto" w:fill="auto"/>
            <w:hideMark/>
          </w:tcPr>
          <w:p w:rsidR="00687FBB" w:rsidRPr="00687FBB" w:rsidRDefault="00687FBB" w:rsidP="00687FBB">
            <w:pPr>
              <w:spacing w:after="0" w:line="240" w:lineRule="auto"/>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 xml:space="preserve">Предоставление  гроба </w:t>
            </w:r>
          </w:p>
        </w:tc>
        <w:tc>
          <w:tcPr>
            <w:tcW w:w="4482" w:type="dxa"/>
            <w:tcBorders>
              <w:top w:val="nil"/>
              <w:left w:val="nil"/>
              <w:bottom w:val="single" w:sz="4" w:space="0" w:color="auto"/>
              <w:right w:val="single" w:sz="8" w:space="0" w:color="auto"/>
            </w:tcBorders>
            <w:shd w:val="clear" w:color="auto" w:fill="auto"/>
            <w:noWrap/>
            <w:hideMark/>
          </w:tcPr>
          <w:p w:rsidR="00687FBB" w:rsidRPr="00687FBB" w:rsidRDefault="00687FBB" w:rsidP="00687FBB">
            <w:pPr>
              <w:spacing w:after="0" w:line="240" w:lineRule="auto"/>
              <w:jc w:val="center"/>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2287,12</w:t>
            </w:r>
          </w:p>
        </w:tc>
      </w:tr>
      <w:tr w:rsidR="00687FBB" w:rsidRPr="00687FBB" w:rsidTr="00984AD6">
        <w:trPr>
          <w:trHeight w:val="70"/>
        </w:trPr>
        <w:tc>
          <w:tcPr>
            <w:tcW w:w="960" w:type="dxa"/>
            <w:tcBorders>
              <w:top w:val="nil"/>
              <w:left w:val="single" w:sz="8" w:space="0" w:color="auto"/>
              <w:bottom w:val="single" w:sz="4" w:space="0" w:color="auto"/>
              <w:right w:val="single" w:sz="4" w:space="0" w:color="auto"/>
            </w:tcBorders>
            <w:shd w:val="clear" w:color="auto" w:fill="auto"/>
            <w:noWrap/>
            <w:hideMark/>
          </w:tcPr>
          <w:p w:rsidR="00687FBB" w:rsidRPr="00687FBB" w:rsidRDefault="00687FBB" w:rsidP="00687FBB">
            <w:pPr>
              <w:spacing w:after="0" w:line="240" w:lineRule="auto"/>
              <w:jc w:val="center"/>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3</w:t>
            </w:r>
          </w:p>
        </w:tc>
        <w:tc>
          <w:tcPr>
            <w:tcW w:w="5380" w:type="dxa"/>
            <w:tcBorders>
              <w:top w:val="nil"/>
              <w:left w:val="nil"/>
              <w:bottom w:val="single" w:sz="4" w:space="0" w:color="auto"/>
              <w:right w:val="single" w:sz="4" w:space="0" w:color="auto"/>
            </w:tcBorders>
            <w:shd w:val="clear" w:color="auto" w:fill="auto"/>
            <w:hideMark/>
          </w:tcPr>
          <w:p w:rsidR="00687FBB" w:rsidRPr="00687FBB" w:rsidRDefault="00687FBB" w:rsidP="00687FBB">
            <w:pPr>
              <w:spacing w:after="0" w:line="240" w:lineRule="auto"/>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Перевозка умершего на кладбище (в крематорий)</w:t>
            </w:r>
          </w:p>
        </w:tc>
        <w:tc>
          <w:tcPr>
            <w:tcW w:w="4482" w:type="dxa"/>
            <w:tcBorders>
              <w:top w:val="nil"/>
              <w:left w:val="nil"/>
              <w:bottom w:val="single" w:sz="4" w:space="0" w:color="auto"/>
              <w:right w:val="single" w:sz="8" w:space="0" w:color="auto"/>
            </w:tcBorders>
            <w:shd w:val="clear" w:color="auto" w:fill="auto"/>
            <w:noWrap/>
            <w:hideMark/>
          </w:tcPr>
          <w:p w:rsidR="00687FBB" w:rsidRPr="00687FBB" w:rsidRDefault="00687FBB" w:rsidP="00687FBB">
            <w:pPr>
              <w:spacing w:after="0" w:line="240" w:lineRule="auto"/>
              <w:jc w:val="center"/>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636,71</w:t>
            </w:r>
          </w:p>
        </w:tc>
      </w:tr>
      <w:tr w:rsidR="00687FBB" w:rsidRPr="00687FBB" w:rsidTr="00984AD6">
        <w:trPr>
          <w:trHeight w:val="70"/>
        </w:trPr>
        <w:tc>
          <w:tcPr>
            <w:tcW w:w="960" w:type="dxa"/>
            <w:tcBorders>
              <w:top w:val="nil"/>
              <w:left w:val="single" w:sz="8" w:space="0" w:color="auto"/>
              <w:bottom w:val="single" w:sz="4" w:space="0" w:color="auto"/>
              <w:right w:val="single" w:sz="4" w:space="0" w:color="auto"/>
            </w:tcBorders>
            <w:shd w:val="clear" w:color="auto" w:fill="auto"/>
            <w:noWrap/>
            <w:hideMark/>
          </w:tcPr>
          <w:p w:rsidR="00687FBB" w:rsidRPr="00687FBB" w:rsidRDefault="00687FBB" w:rsidP="00687FBB">
            <w:pPr>
              <w:spacing w:after="0" w:line="240" w:lineRule="auto"/>
              <w:jc w:val="center"/>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4</w:t>
            </w:r>
          </w:p>
        </w:tc>
        <w:tc>
          <w:tcPr>
            <w:tcW w:w="5380" w:type="dxa"/>
            <w:tcBorders>
              <w:top w:val="nil"/>
              <w:left w:val="nil"/>
              <w:bottom w:val="single" w:sz="4" w:space="0" w:color="auto"/>
              <w:right w:val="single" w:sz="4" w:space="0" w:color="auto"/>
            </w:tcBorders>
            <w:shd w:val="clear" w:color="auto" w:fill="auto"/>
            <w:hideMark/>
          </w:tcPr>
          <w:p w:rsidR="00687FBB" w:rsidRPr="00687FBB" w:rsidRDefault="00687FBB" w:rsidP="00687FBB">
            <w:pPr>
              <w:spacing w:after="0" w:line="240" w:lineRule="auto"/>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 xml:space="preserve">Погребение </w:t>
            </w:r>
          </w:p>
        </w:tc>
        <w:tc>
          <w:tcPr>
            <w:tcW w:w="4482" w:type="dxa"/>
            <w:tcBorders>
              <w:top w:val="nil"/>
              <w:left w:val="nil"/>
              <w:bottom w:val="single" w:sz="4" w:space="0" w:color="auto"/>
              <w:right w:val="single" w:sz="8" w:space="0" w:color="auto"/>
            </w:tcBorders>
            <w:shd w:val="clear" w:color="auto" w:fill="auto"/>
            <w:noWrap/>
            <w:hideMark/>
          </w:tcPr>
          <w:p w:rsidR="00687FBB" w:rsidRPr="00687FBB" w:rsidRDefault="00687FBB" w:rsidP="00687FBB">
            <w:pPr>
              <w:spacing w:after="0" w:line="240" w:lineRule="auto"/>
              <w:jc w:val="center"/>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845,60</w:t>
            </w:r>
          </w:p>
        </w:tc>
      </w:tr>
      <w:tr w:rsidR="00687FBB" w:rsidRPr="00687FBB" w:rsidTr="00984AD6">
        <w:trPr>
          <w:trHeight w:val="70"/>
        </w:trPr>
        <w:tc>
          <w:tcPr>
            <w:tcW w:w="960" w:type="dxa"/>
            <w:tcBorders>
              <w:top w:val="nil"/>
              <w:left w:val="single" w:sz="8" w:space="0" w:color="auto"/>
              <w:bottom w:val="single" w:sz="4" w:space="0" w:color="auto"/>
              <w:right w:val="single" w:sz="4" w:space="0" w:color="auto"/>
            </w:tcBorders>
            <w:shd w:val="clear" w:color="auto" w:fill="auto"/>
            <w:noWrap/>
          </w:tcPr>
          <w:p w:rsidR="00687FBB" w:rsidRPr="00687FBB" w:rsidRDefault="00687FBB" w:rsidP="00687FBB">
            <w:pPr>
              <w:spacing w:after="0" w:line="240" w:lineRule="auto"/>
              <w:jc w:val="center"/>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5</w:t>
            </w:r>
          </w:p>
        </w:tc>
        <w:tc>
          <w:tcPr>
            <w:tcW w:w="5380" w:type="dxa"/>
            <w:tcBorders>
              <w:top w:val="nil"/>
              <w:left w:val="nil"/>
              <w:bottom w:val="single" w:sz="4" w:space="0" w:color="auto"/>
              <w:right w:val="single" w:sz="4" w:space="0" w:color="auto"/>
            </w:tcBorders>
            <w:shd w:val="clear" w:color="auto" w:fill="auto"/>
          </w:tcPr>
          <w:p w:rsidR="00687FBB" w:rsidRPr="00687FBB" w:rsidRDefault="00687FBB" w:rsidP="00687FBB">
            <w:pPr>
              <w:spacing w:after="0" w:line="240" w:lineRule="auto"/>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Облачение тела</w:t>
            </w:r>
          </w:p>
        </w:tc>
        <w:tc>
          <w:tcPr>
            <w:tcW w:w="4482" w:type="dxa"/>
            <w:tcBorders>
              <w:top w:val="nil"/>
              <w:left w:val="nil"/>
              <w:bottom w:val="single" w:sz="4" w:space="0" w:color="auto"/>
              <w:right w:val="single" w:sz="8" w:space="0" w:color="auto"/>
            </w:tcBorders>
            <w:shd w:val="clear" w:color="auto" w:fill="auto"/>
            <w:noWrap/>
          </w:tcPr>
          <w:p w:rsidR="00687FBB" w:rsidRPr="00687FBB" w:rsidRDefault="00687FBB" w:rsidP="00687FBB">
            <w:pPr>
              <w:spacing w:after="0" w:line="240" w:lineRule="auto"/>
              <w:jc w:val="center"/>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350,48</w:t>
            </w:r>
          </w:p>
        </w:tc>
      </w:tr>
      <w:tr w:rsidR="00687FBB" w:rsidRPr="00687FBB" w:rsidTr="00984AD6">
        <w:trPr>
          <w:trHeight w:val="70"/>
        </w:trPr>
        <w:tc>
          <w:tcPr>
            <w:tcW w:w="960" w:type="dxa"/>
            <w:tcBorders>
              <w:top w:val="nil"/>
              <w:left w:val="single" w:sz="8" w:space="0" w:color="auto"/>
              <w:bottom w:val="single" w:sz="8" w:space="0" w:color="auto"/>
              <w:right w:val="single" w:sz="4" w:space="0" w:color="auto"/>
            </w:tcBorders>
            <w:shd w:val="clear" w:color="auto" w:fill="auto"/>
            <w:noWrap/>
            <w:hideMark/>
          </w:tcPr>
          <w:p w:rsidR="00687FBB" w:rsidRPr="00687FBB" w:rsidRDefault="00687FBB" w:rsidP="00687FBB">
            <w:pPr>
              <w:spacing w:after="0" w:line="240" w:lineRule="auto"/>
              <w:rPr>
                <w:rFonts w:ascii="Times New Roman" w:eastAsia="Times New Roman" w:hAnsi="Times New Roman" w:cs="Times New Roman"/>
                <w:color w:val="000000"/>
                <w:lang w:eastAsia="ru-RU"/>
              </w:rPr>
            </w:pPr>
            <w:r w:rsidRPr="00687FBB">
              <w:rPr>
                <w:rFonts w:ascii="Times New Roman" w:eastAsia="Times New Roman" w:hAnsi="Times New Roman" w:cs="Times New Roman"/>
                <w:color w:val="000000"/>
                <w:lang w:eastAsia="ru-RU"/>
              </w:rPr>
              <w:t> </w:t>
            </w:r>
          </w:p>
        </w:tc>
        <w:tc>
          <w:tcPr>
            <w:tcW w:w="5380" w:type="dxa"/>
            <w:tcBorders>
              <w:top w:val="nil"/>
              <w:left w:val="nil"/>
              <w:bottom w:val="single" w:sz="8" w:space="0" w:color="auto"/>
              <w:right w:val="single" w:sz="4" w:space="0" w:color="auto"/>
            </w:tcBorders>
            <w:shd w:val="clear" w:color="auto" w:fill="auto"/>
            <w:hideMark/>
          </w:tcPr>
          <w:p w:rsidR="00687FBB" w:rsidRPr="00687FBB" w:rsidRDefault="00687FBB" w:rsidP="00687FBB">
            <w:pPr>
              <w:spacing w:after="0" w:line="240" w:lineRule="auto"/>
              <w:rPr>
                <w:rFonts w:ascii="Times New Roman" w:eastAsia="Times New Roman" w:hAnsi="Times New Roman" w:cs="Times New Roman"/>
                <w:b/>
                <w:color w:val="000000"/>
                <w:lang w:eastAsia="ru-RU"/>
              </w:rPr>
            </w:pPr>
            <w:r w:rsidRPr="00687FBB">
              <w:rPr>
                <w:rFonts w:ascii="Times New Roman" w:eastAsia="Times New Roman" w:hAnsi="Times New Roman" w:cs="Times New Roman"/>
                <w:b/>
                <w:color w:val="000000"/>
                <w:lang w:eastAsia="ru-RU"/>
              </w:rPr>
              <w:t>Общая стоимость услуг по погребению</w:t>
            </w:r>
          </w:p>
        </w:tc>
        <w:tc>
          <w:tcPr>
            <w:tcW w:w="4482" w:type="dxa"/>
            <w:tcBorders>
              <w:top w:val="nil"/>
              <w:left w:val="nil"/>
              <w:bottom w:val="single" w:sz="8" w:space="0" w:color="auto"/>
              <w:right w:val="single" w:sz="8" w:space="0" w:color="auto"/>
            </w:tcBorders>
            <w:shd w:val="clear" w:color="auto" w:fill="auto"/>
            <w:noWrap/>
            <w:hideMark/>
          </w:tcPr>
          <w:p w:rsidR="00687FBB" w:rsidRPr="00687FBB" w:rsidRDefault="00687FBB" w:rsidP="00687FBB">
            <w:pPr>
              <w:spacing w:after="0" w:line="240" w:lineRule="auto"/>
              <w:jc w:val="center"/>
              <w:rPr>
                <w:rFonts w:ascii="Times New Roman" w:eastAsia="Times New Roman" w:hAnsi="Times New Roman" w:cs="Times New Roman"/>
                <w:b/>
                <w:color w:val="000000"/>
                <w:lang w:eastAsia="ru-RU"/>
              </w:rPr>
            </w:pPr>
            <w:r w:rsidRPr="00687FBB">
              <w:rPr>
                <w:rFonts w:ascii="Times New Roman" w:eastAsia="Times New Roman" w:hAnsi="Times New Roman" w:cs="Times New Roman"/>
                <w:b/>
                <w:color w:val="000000"/>
                <w:lang w:eastAsia="ru-RU"/>
              </w:rPr>
              <w:t>4119,91</w:t>
            </w:r>
          </w:p>
        </w:tc>
      </w:tr>
    </w:tbl>
    <w:p w:rsidR="001774A9" w:rsidRPr="001774A9" w:rsidRDefault="001774A9" w:rsidP="001774A9">
      <w:pPr>
        <w:spacing w:after="0" w:line="240" w:lineRule="auto"/>
        <w:jc w:val="both"/>
        <w:outlineLvl w:val="0"/>
        <w:rPr>
          <w:rFonts w:ascii="Times New Roman" w:eastAsia="Calibri" w:hAnsi="Times New Roman" w:cs="Times New Roman"/>
          <w:b/>
          <w:sz w:val="8"/>
          <w:szCs w:val="8"/>
        </w:rPr>
      </w:pPr>
    </w:p>
    <w:p w:rsidR="001774A9" w:rsidRPr="008B1DBB" w:rsidRDefault="001774A9" w:rsidP="001774A9">
      <w:pPr>
        <w:spacing w:after="0" w:line="240" w:lineRule="auto"/>
        <w:jc w:val="both"/>
        <w:outlineLvl w:val="0"/>
        <w:rPr>
          <w:rFonts w:ascii="Times New Roman" w:eastAsia="Calibri" w:hAnsi="Times New Roman" w:cs="Times New Roman"/>
          <w:b/>
        </w:rPr>
      </w:pPr>
      <w:r w:rsidRPr="008B1DBB">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8B1DBB">
        <w:rPr>
          <w:rFonts w:ascii="Times New Roman" w:eastAsia="Calibri" w:hAnsi="Times New Roman" w:cs="Times New Roman"/>
          <w:b/>
        </w:rPr>
        <w:t>Безенчукский</w:t>
      </w:r>
      <w:proofErr w:type="spellEnd"/>
      <w:r w:rsidRPr="008B1DBB">
        <w:rPr>
          <w:rFonts w:ascii="Times New Roman" w:eastAsia="Calibri" w:hAnsi="Times New Roman" w:cs="Times New Roman"/>
          <w:b/>
        </w:rPr>
        <w:t xml:space="preserve"> Самарской области от 16.03.2020г № 13</w:t>
      </w:r>
      <w:r w:rsidR="003B10FA">
        <w:rPr>
          <w:rFonts w:ascii="Times New Roman" w:eastAsia="Calibri" w:hAnsi="Times New Roman" w:cs="Times New Roman"/>
          <w:b/>
        </w:rPr>
        <w:t>7</w:t>
      </w:r>
    </w:p>
    <w:p w:rsidR="003B10FA" w:rsidRPr="003B10FA" w:rsidRDefault="001774A9" w:rsidP="003B10FA">
      <w:pPr>
        <w:pStyle w:val="13"/>
        <w:ind w:firstLine="0"/>
        <w:rPr>
          <w:sz w:val="22"/>
          <w:szCs w:val="22"/>
          <w:lang w:eastAsia="ar-SA"/>
        </w:rPr>
      </w:pPr>
      <w:r w:rsidRPr="003B10FA">
        <w:rPr>
          <w:sz w:val="22"/>
          <w:szCs w:val="22"/>
        </w:rPr>
        <w:t>«</w:t>
      </w:r>
      <w:proofErr w:type="spellStart"/>
      <w:r w:rsidR="003B10FA" w:rsidRPr="003B10FA">
        <w:rPr>
          <w:rFonts w:eastAsia="Andale Sans UI" w:cs="Tahoma"/>
          <w:kern w:val="1"/>
          <w:sz w:val="22"/>
          <w:szCs w:val="22"/>
          <w:lang w:val="de-DE" w:eastAsia="fa-IR" w:bidi="fa-IR"/>
        </w:rPr>
        <w:t>Об</w:t>
      </w:r>
      <w:proofErr w:type="spellEnd"/>
      <w:r w:rsidR="003B10FA" w:rsidRPr="003B10FA">
        <w:rPr>
          <w:rFonts w:eastAsia="Andale Sans UI" w:cs="Tahoma"/>
          <w:kern w:val="1"/>
          <w:sz w:val="22"/>
          <w:szCs w:val="22"/>
          <w:lang w:val="de-DE" w:eastAsia="fa-IR" w:bidi="fa-IR"/>
        </w:rPr>
        <w:t xml:space="preserve"> </w:t>
      </w:r>
      <w:proofErr w:type="spellStart"/>
      <w:r w:rsidR="003B10FA" w:rsidRPr="003B10FA">
        <w:rPr>
          <w:rFonts w:eastAsia="Andale Sans UI" w:cs="Tahoma"/>
          <w:kern w:val="1"/>
          <w:sz w:val="22"/>
          <w:szCs w:val="22"/>
          <w:lang w:val="de-DE" w:eastAsia="fa-IR" w:bidi="fa-IR"/>
        </w:rPr>
        <w:t>утверждении</w:t>
      </w:r>
      <w:proofErr w:type="spellEnd"/>
      <w:r w:rsidR="003B10FA" w:rsidRPr="003B10FA">
        <w:rPr>
          <w:rFonts w:eastAsia="Andale Sans UI" w:cs="Tahoma"/>
          <w:kern w:val="1"/>
          <w:sz w:val="22"/>
          <w:szCs w:val="22"/>
          <w:lang w:val="de-DE" w:eastAsia="fa-IR" w:bidi="fa-IR"/>
        </w:rPr>
        <w:t xml:space="preserve"> </w:t>
      </w:r>
      <w:proofErr w:type="spellStart"/>
      <w:r w:rsidR="003B10FA" w:rsidRPr="003B10FA">
        <w:rPr>
          <w:rFonts w:eastAsia="Andale Sans UI" w:cs="Tahoma"/>
          <w:kern w:val="1"/>
          <w:sz w:val="22"/>
          <w:szCs w:val="22"/>
          <w:lang w:val="de-DE" w:eastAsia="fa-IR" w:bidi="fa-IR"/>
        </w:rPr>
        <w:t>прейскурант</w:t>
      </w:r>
      <w:proofErr w:type="spellEnd"/>
      <w:r w:rsidR="003B10FA" w:rsidRPr="003B10FA">
        <w:rPr>
          <w:rFonts w:eastAsia="Andale Sans UI" w:cs="Tahoma"/>
          <w:kern w:val="1"/>
          <w:sz w:val="22"/>
          <w:szCs w:val="22"/>
          <w:lang w:eastAsia="fa-IR" w:bidi="fa-IR"/>
        </w:rPr>
        <w:t>а</w:t>
      </w:r>
      <w:r w:rsidR="003B10FA">
        <w:rPr>
          <w:rFonts w:eastAsia="Andale Sans UI" w:cs="Tahoma"/>
          <w:kern w:val="1"/>
          <w:sz w:val="22"/>
          <w:szCs w:val="22"/>
          <w:lang w:eastAsia="fa-IR" w:bidi="fa-IR"/>
        </w:rPr>
        <w:t xml:space="preserve"> </w:t>
      </w:r>
      <w:r w:rsidR="003B10FA" w:rsidRPr="003B10FA">
        <w:rPr>
          <w:sz w:val="22"/>
          <w:szCs w:val="22"/>
          <w:lang w:eastAsia="ar-SA"/>
        </w:rPr>
        <w:t>стоимости платных услуг, оказываемых МБУ «Благоустройство»</w:t>
      </w:r>
    </w:p>
    <w:p w:rsidR="003B10FA" w:rsidRPr="003B10FA" w:rsidRDefault="003B10FA" w:rsidP="003B10FA">
      <w:pPr>
        <w:tabs>
          <w:tab w:val="left" w:pos="7513"/>
        </w:tabs>
        <w:spacing w:after="0" w:line="240" w:lineRule="auto"/>
        <w:ind w:firstLine="567"/>
        <w:jc w:val="both"/>
        <w:rPr>
          <w:rFonts w:ascii="Times New Roman" w:eastAsia="Times New Roman" w:hAnsi="Times New Roman" w:cs="Times New Roman"/>
          <w:lang w:eastAsia="ar-SA"/>
        </w:rPr>
      </w:pPr>
      <w:r w:rsidRPr="003B10FA">
        <w:rPr>
          <w:rFonts w:ascii="Times New Roman" w:eastAsia="Times New Roman" w:hAnsi="Times New Roman" w:cs="Times New Roman"/>
          <w:lang w:eastAsia="ar-SA"/>
        </w:rPr>
        <w:t xml:space="preserve">Рассмотрев представленные  МБУ городского поселения Безенчук муниципального района </w:t>
      </w:r>
      <w:proofErr w:type="spellStart"/>
      <w:r w:rsidRPr="003B10FA">
        <w:rPr>
          <w:rFonts w:ascii="Times New Roman" w:eastAsia="Times New Roman" w:hAnsi="Times New Roman" w:cs="Times New Roman"/>
          <w:lang w:eastAsia="ar-SA"/>
        </w:rPr>
        <w:t>Безенчукский</w:t>
      </w:r>
      <w:proofErr w:type="spellEnd"/>
      <w:r w:rsidRPr="003B10FA">
        <w:rPr>
          <w:rFonts w:ascii="Times New Roman" w:eastAsia="Times New Roman" w:hAnsi="Times New Roman" w:cs="Times New Roman"/>
          <w:lang w:eastAsia="ar-SA"/>
        </w:rPr>
        <w:t xml:space="preserve"> Самарской области «Благоустройство»  расчеты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3B10FA">
        <w:rPr>
          <w:rFonts w:ascii="Times New Roman" w:eastAsia="Times New Roman" w:hAnsi="Times New Roman" w:cs="Times New Roman"/>
          <w:lang w:eastAsia="ar-SA"/>
        </w:rPr>
        <w:t>Безенчукский</w:t>
      </w:r>
      <w:proofErr w:type="spellEnd"/>
      <w:r w:rsidRPr="003B10FA">
        <w:rPr>
          <w:rFonts w:ascii="Times New Roman" w:eastAsia="Times New Roman" w:hAnsi="Times New Roman" w:cs="Times New Roman"/>
          <w:lang w:eastAsia="ar-SA"/>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3B10FA" w:rsidRPr="003B10FA" w:rsidRDefault="003B10FA" w:rsidP="003B10FA">
      <w:pPr>
        <w:tabs>
          <w:tab w:val="left" w:pos="7513"/>
        </w:tabs>
        <w:spacing w:after="0" w:line="240" w:lineRule="auto"/>
        <w:ind w:firstLine="567"/>
        <w:jc w:val="center"/>
        <w:rPr>
          <w:rFonts w:ascii="Times New Roman" w:eastAsia="Times New Roman" w:hAnsi="Times New Roman" w:cs="Times New Roman"/>
          <w:lang w:eastAsia="ar-SA"/>
        </w:rPr>
      </w:pPr>
      <w:r w:rsidRPr="003B10FA">
        <w:rPr>
          <w:rFonts w:ascii="Times New Roman" w:eastAsia="Times New Roman" w:hAnsi="Times New Roman" w:cs="Times New Roman"/>
          <w:lang w:eastAsia="ar-SA"/>
        </w:rPr>
        <w:t>ПОСТАНОВЛЯЮ</w:t>
      </w:r>
      <w:r>
        <w:rPr>
          <w:rFonts w:ascii="Times New Roman" w:eastAsia="Times New Roman" w:hAnsi="Times New Roman" w:cs="Times New Roman"/>
          <w:lang w:eastAsia="ar-SA"/>
        </w:rPr>
        <w:t>:</w:t>
      </w:r>
    </w:p>
    <w:p w:rsidR="003B10FA" w:rsidRPr="003B10FA" w:rsidRDefault="003B10FA" w:rsidP="003B10FA">
      <w:pPr>
        <w:tabs>
          <w:tab w:val="left" w:pos="7513"/>
        </w:tabs>
        <w:spacing w:after="0" w:line="240" w:lineRule="auto"/>
        <w:ind w:firstLine="567"/>
        <w:jc w:val="both"/>
        <w:rPr>
          <w:rFonts w:ascii="Times New Roman" w:eastAsia="Times New Roman" w:hAnsi="Times New Roman" w:cs="Times New Roman"/>
          <w:lang w:eastAsia="ar-SA"/>
        </w:rPr>
      </w:pPr>
      <w:r w:rsidRPr="003B10FA">
        <w:rPr>
          <w:rFonts w:ascii="Times New Roman" w:eastAsia="Times New Roman" w:hAnsi="Times New Roman" w:cs="Times New Roman"/>
          <w:lang w:eastAsia="ar-SA"/>
        </w:rPr>
        <w:t xml:space="preserve">1. Утвердить: </w:t>
      </w:r>
    </w:p>
    <w:p w:rsidR="003B10FA" w:rsidRPr="003B10FA" w:rsidRDefault="003B10FA" w:rsidP="003B10FA">
      <w:pPr>
        <w:tabs>
          <w:tab w:val="left" w:pos="7513"/>
        </w:tabs>
        <w:spacing w:after="0" w:line="240" w:lineRule="auto"/>
        <w:ind w:firstLine="567"/>
        <w:jc w:val="both"/>
        <w:rPr>
          <w:rFonts w:ascii="Times New Roman" w:eastAsia="Times New Roman" w:hAnsi="Times New Roman" w:cs="Times New Roman"/>
          <w:lang w:eastAsia="ar-SA"/>
        </w:rPr>
      </w:pPr>
      <w:r w:rsidRPr="003B10FA">
        <w:rPr>
          <w:rFonts w:ascii="Times New Roman" w:eastAsia="Times New Roman" w:hAnsi="Times New Roman" w:cs="Times New Roman"/>
          <w:lang w:eastAsia="ar-SA"/>
        </w:rPr>
        <w:t>- прейскурант стоимости сбора отработанных ртутьсодержащих энергосберегающих ламп при реализации услуги на сторону, оказываемый МБУ «Благоустройство» на 2020 год, согласно приложению № 1.</w:t>
      </w:r>
    </w:p>
    <w:p w:rsidR="003B10FA" w:rsidRPr="003B10FA" w:rsidRDefault="003B10FA" w:rsidP="003B10FA">
      <w:pPr>
        <w:widowControl w:val="0"/>
        <w:suppressAutoHyphens/>
        <w:spacing w:after="0" w:line="240" w:lineRule="auto"/>
        <w:ind w:firstLine="567"/>
        <w:jc w:val="both"/>
        <w:textAlignment w:val="baseline"/>
        <w:rPr>
          <w:rFonts w:ascii="Times New Roman" w:eastAsia="Andale Sans UI" w:hAnsi="Times New Roman" w:cs="Tahoma"/>
          <w:kern w:val="1"/>
          <w:lang w:eastAsia="fa-IR" w:bidi="fa-IR"/>
        </w:rPr>
      </w:pPr>
      <w:r w:rsidRPr="003B10FA">
        <w:rPr>
          <w:rFonts w:ascii="Times New Roman" w:eastAsia="Andale Sans UI" w:hAnsi="Times New Roman" w:cs="Tahoma"/>
          <w:kern w:val="1"/>
          <w:lang w:val="de-DE" w:eastAsia="fa-IR" w:bidi="fa-IR"/>
        </w:rPr>
        <w:t xml:space="preserve">2. </w:t>
      </w:r>
      <w:proofErr w:type="spellStart"/>
      <w:r w:rsidRPr="003B10FA">
        <w:rPr>
          <w:rFonts w:ascii="Times New Roman" w:eastAsia="Andale Sans UI" w:hAnsi="Times New Roman" w:cs="Tahoma"/>
          <w:kern w:val="1"/>
          <w:lang w:val="de-DE" w:eastAsia="fa-IR" w:bidi="fa-IR"/>
        </w:rPr>
        <w:t>Опубликовать</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настоящее</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Постановление</w:t>
      </w:r>
      <w:proofErr w:type="spellEnd"/>
      <w:r w:rsidRPr="003B10FA">
        <w:rPr>
          <w:rFonts w:ascii="Times New Roman" w:eastAsia="Andale Sans UI" w:hAnsi="Times New Roman" w:cs="Tahoma"/>
          <w:kern w:val="1"/>
          <w:lang w:val="de-DE" w:eastAsia="fa-IR" w:bidi="fa-IR"/>
        </w:rPr>
        <w:t xml:space="preserve"> в </w:t>
      </w:r>
      <w:proofErr w:type="spellStart"/>
      <w:r w:rsidRPr="003B10FA">
        <w:rPr>
          <w:rFonts w:ascii="Times New Roman" w:eastAsia="Andale Sans UI" w:hAnsi="Times New Roman" w:cs="Tahoma"/>
          <w:kern w:val="1"/>
          <w:lang w:val="de-DE" w:eastAsia="fa-IR" w:bidi="fa-IR"/>
        </w:rPr>
        <w:t>газете</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Вестник</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городского</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поселения</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Безенчук</w:t>
      </w:r>
      <w:proofErr w:type="spellEnd"/>
      <w:r w:rsidRPr="003B10FA">
        <w:rPr>
          <w:rFonts w:ascii="Times New Roman" w:eastAsia="Andale Sans UI" w:hAnsi="Times New Roman" w:cs="Tahoma"/>
          <w:kern w:val="1"/>
          <w:lang w:val="de-DE" w:eastAsia="fa-IR" w:bidi="fa-IR"/>
        </w:rPr>
        <w:t xml:space="preserve">» и </w:t>
      </w:r>
      <w:proofErr w:type="spellStart"/>
      <w:r w:rsidRPr="003B10FA">
        <w:rPr>
          <w:rFonts w:ascii="Times New Roman" w:eastAsia="Andale Sans UI" w:hAnsi="Times New Roman" w:cs="Tahoma"/>
          <w:kern w:val="1"/>
          <w:lang w:val="de-DE" w:eastAsia="fa-IR" w:bidi="fa-IR"/>
        </w:rPr>
        <w:t>разместить</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на</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официальном</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сайте</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городского</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поселения</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Безенчук</w:t>
      </w:r>
      <w:proofErr w:type="spellEnd"/>
      <w:r w:rsidRPr="003B10FA">
        <w:rPr>
          <w:rFonts w:ascii="Times New Roman" w:eastAsia="Andale Sans UI" w:hAnsi="Times New Roman" w:cs="Tahoma"/>
          <w:kern w:val="1"/>
          <w:lang w:val="de-DE" w:eastAsia="fa-IR" w:bidi="fa-IR"/>
        </w:rPr>
        <w:t xml:space="preserve">  в </w:t>
      </w:r>
      <w:proofErr w:type="spellStart"/>
      <w:r w:rsidRPr="003B10FA">
        <w:rPr>
          <w:rFonts w:ascii="Times New Roman" w:eastAsia="Andale Sans UI" w:hAnsi="Times New Roman" w:cs="Tahoma"/>
          <w:kern w:val="1"/>
          <w:lang w:val="de-DE" w:eastAsia="fa-IR" w:bidi="fa-IR"/>
        </w:rPr>
        <w:t>сети</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Интернет</w:t>
      </w:r>
      <w:proofErr w:type="spellEnd"/>
      <w:r w:rsidRPr="003B10FA">
        <w:rPr>
          <w:rFonts w:ascii="Times New Roman" w:eastAsia="Andale Sans UI" w:hAnsi="Times New Roman" w:cs="Tahoma"/>
          <w:kern w:val="1"/>
          <w:lang w:val="de-DE" w:eastAsia="fa-IR" w:bidi="fa-IR"/>
        </w:rPr>
        <w:t>.</w:t>
      </w:r>
    </w:p>
    <w:p w:rsidR="003B10FA" w:rsidRPr="003B10FA" w:rsidRDefault="003B10FA" w:rsidP="003B10FA">
      <w:pPr>
        <w:widowControl w:val="0"/>
        <w:suppressAutoHyphens/>
        <w:spacing w:after="0" w:line="240" w:lineRule="auto"/>
        <w:ind w:firstLine="567"/>
        <w:jc w:val="both"/>
        <w:textAlignment w:val="baseline"/>
        <w:rPr>
          <w:rFonts w:ascii="Times New Roman" w:eastAsia="Andale Sans UI" w:hAnsi="Times New Roman" w:cs="Tahoma"/>
          <w:kern w:val="1"/>
          <w:lang w:eastAsia="fa-IR" w:bidi="fa-IR"/>
        </w:rPr>
      </w:pPr>
      <w:r w:rsidRPr="003B10FA">
        <w:rPr>
          <w:rFonts w:ascii="Times New Roman" w:eastAsia="Andale Sans UI" w:hAnsi="Times New Roman" w:cs="Tahoma"/>
          <w:kern w:val="1"/>
          <w:lang w:val="de-DE" w:eastAsia="fa-IR" w:bidi="fa-IR"/>
        </w:rPr>
        <w:t xml:space="preserve">3. </w:t>
      </w:r>
      <w:proofErr w:type="spellStart"/>
      <w:r w:rsidRPr="003B10FA">
        <w:rPr>
          <w:rFonts w:ascii="Times New Roman" w:eastAsia="Andale Sans UI" w:hAnsi="Times New Roman" w:cs="Tahoma"/>
          <w:kern w:val="1"/>
          <w:lang w:val="de-DE" w:eastAsia="fa-IR" w:bidi="fa-IR"/>
        </w:rPr>
        <w:t>Постановление</w:t>
      </w:r>
      <w:proofErr w:type="spellEnd"/>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вступает</w:t>
      </w:r>
      <w:proofErr w:type="spellEnd"/>
      <w:r w:rsidRPr="003B10FA">
        <w:rPr>
          <w:rFonts w:ascii="Times New Roman" w:eastAsia="Andale Sans UI" w:hAnsi="Times New Roman" w:cs="Tahoma"/>
          <w:kern w:val="1"/>
          <w:lang w:val="de-DE" w:eastAsia="fa-IR" w:bidi="fa-IR"/>
        </w:rPr>
        <w:t xml:space="preserve"> в </w:t>
      </w:r>
      <w:proofErr w:type="spellStart"/>
      <w:r w:rsidRPr="003B10FA">
        <w:rPr>
          <w:rFonts w:ascii="Times New Roman" w:eastAsia="Andale Sans UI" w:hAnsi="Times New Roman" w:cs="Tahoma"/>
          <w:kern w:val="1"/>
          <w:lang w:val="de-DE" w:eastAsia="fa-IR" w:bidi="fa-IR"/>
        </w:rPr>
        <w:t>силу</w:t>
      </w:r>
      <w:proofErr w:type="spellEnd"/>
      <w:r w:rsidRPr="003B10FA">
        <w:rPr>
          <w:rFonts w:ascii="Times New Roman" w:eastAsia="Andale Sans UI" w:hAnsi="Times New Roman" w:cs="Tahoma"/>
          <w:kern w:val="1"/>
          <w:lang w:val="de-DE" w:eastAsia="fa-IR" w:bidi="fa-IR"/>
        </w:rPr>
        <w:t xml:space="preserve"> с 1 </w:t>
      </w:r>
      <w:r w:rsidRPr="003B10FA">
        <w:rPr>
          <w:rFonts w:ascii="Times New Roman" w:eastAsia="Andale Sans UI" w:hAnsi="Times New Roman" w:cs="Tahoma"/>
          <w:kern w:val="1"/>
          <w:lang w:eastAsia="fa-IR" w:bidi="fa-IR"/>
        </w:rPr>
        <w:t>апреля</w:t>
      </w:r>
      <w:r w:rsidRPr="003B10FA">
        <w:rPr>
          <w:rFonts w:ascii="Times New Roman" w:eastAsia="Andale Sans UI" w:hAnsi="Times New Roman" w:cs="Tahoma"/>
          <w:kern w:val="1"/>
          <w:lang w:val="de-DE" w:eastAsia="fa-IR" w:bidi="fa-IR"/>
        </w:rPr>
        <w:t xml:space="preserve"> 20</w:t>
      </w:r>
      <w:r w:rsidRPr="003B10FA">
        <w:rPr>
          <w:rFonts w:ascii="Times New Roman" w:eastAsia="Andale Sans UI" w:hAnsi="Times New Roman" w:cs="Tahoma"/>
          <w:kern w:val="1"/>
          <w:lang w:eastAsia="fa-IR" w:bidi="fa-IR"/>
        </w:rPr>
        <w:t>20</w:t>
      </w:r>
      <w:r w:rsidRPr="003B10FA">
        <w:rPr>
          <w:rFonts w:ascii="Times New Roman" w:eastAsia="Andale Sans UI" w:hAnsi="Times New Roman" w:cs="Tahoma"/>
          <w:kern w:val="1"/>
          <w:lang w:val="de-DE" w:eastAsia="fa-IR" w:bidi="fa-IR"/>
        </w:rPr>
        <w:t xml:space="preserve"> </w:t>
      </w:r>
      <w:proofErr w:type="spellStart"/>
      <w:r w:rsidRPr="003B10FA">
        <w:rPr>
          <w:rFonts w:ascii="Times New Roman" w:eastAsia="Andale Sans UI" w:hAnsi="Times New Roman" w:cs="Tahoma"/>
          <w:kern w:val="1"/>
          <w:lang w:val="de-DE" w:eastAsia="fa-IR" w:bidi="fa-IR"/>
        </w:rPr>
        <w:t>года</w:t>
      </w:r>
      <w:proofErr w:type="spellEnd"/>
      <w:r w:rsidRPr="003B10FA">
        <w:rPr>
          <w:rFonts w:ascii="Times New Roman" w:eastAsia="Andale Sans UI" w:hAnsi="Times New Roman" w:cs="Tahoma"/>
          <w:kern w:val="1"/>
          <w:lang w:val="de-DE" w:eastAsia="fa-IR" w:bidi="fa-IR"/>
        </w:rPr>
        <w:t>.</w:t>
      </w:r>
    </w:p>
    <w:p w:rsidR="003B10FA" w:rsidRPr="003B10FA" w:rsidRDefault="003B10FA" w:rsidP="003B10FA">
      <w:pPr>
        <w:autoSpaceDE w:val="0"/>
        <w:spacing w:after="0" w:line="240" w:lineRule="auto"/>
        <w:ind w:firstLine="567"/>
        <w:jc w:val="both"/>
        <w:rPr>
          <w:rFonts w:ascii="Times New Roman" w:eastAsia="Times New Roman" w:hAnsi="Times New Roman" w:cs="Times New Roman"/>
          <w:lang w:eastAsia="ar-SA"/>
        </w:rPr>
      </w:pPr>
      <w:r w:rsidRPr="003B10FA">
        <w:rPr>
          <w:rFonts w:ascii="Times New Roman" w:eastAsia="Times New Roman" w:hAnsi="Times New Roman" w:cs="Times New Roman"/>
          <w:lang w:eastAsia="ar-SA"/>
        </w:rPr>
        <w:t>4. Контроль исполнения настоящего Постановления оставляю за собой.</w:t>
      </w:r>
    </w:p>
    <w:p w:rsidR="001774A9" w:rsidRPr="003B10FA" w:rsidRDefault="001774A9" w:rsidP="003B10FA">
      <w:pPr>
        <w:pStyle w:val="ConsPlusTitle"/>
        <w:jc w:val="both"/>
        <w:rPr>
          <w:b w:val="0"/>
          <w:bCs w:val="0"/>
          <w:sz w:val="22"/>
          <w:szCs w:val="22"/>
        </w:rPr>
      </w:pPr>
      <w:proofErr w:type="spellStart"/>
      <w:r w:rsidRPr="003B10FA">
        <w:rPr>
          <w:b w:val="0"/>
          <w:bCs w:val="0"/>
          <w:sz w:val="22"/>
          <w:szCs w:val="22"/>
        </w:rPr>
        <w:t>И.о.Главы</w:t>
      </w:r>
      <w:proofErr w:type="spellEnd"/>
      <w:r w:rsidRPr="003B10FA">
        <w:rPr>
          <w:b w:val="0"/>
          <w:bCs w:val="0"/>
          <w:sz w:val="22"/>
          <w:szCs w:val="22"/>
        </w:rPr>
        <w:t xml:space="preserve"> городского поселения Безенчук</w:t>
      </w:r>
      <w:r w:rsidRPr="003B10FA">
        <w:rPr>
          <w:b w:val="0"/>
          <w:bCs w:val="0"/>
          <w:sz w:val="22"/>
          <w:szCs w:val="22"/>
        </w:rPr>
        <w:tab/>
      </w:r>
      <w:r w:rsidRPr="003B10FA">
        <w:rPr>
          <w:b w:val="0"/>
          <w:bCs w:val="0"/>
          <w:sz w:val="22"/>
          <w:szCs w:val="22"/>
        </w:rPr>
        <w:tab/>
      </w:r>
      <w:r w:rsidRPr="003B10FA">
        <w:rPr>
          <w:b w:val="0"/>
          <w:bCs w:val="0"/>
          <w:sz w:val="22"/>
          <w:szCs w:val="22"/>
        </w:rPr>
        <w:tab/>
        <w:t xml:space="preserve">                                  </w:t>
      </w:r>
      <w:proofErr w:type="spellStart"/>
      <w:r w:rsidRPr="003B10FA">
        <w:rPr>
          <w:b w:val="0"/>
          <w:bCs w:val="0"/>
          <w:sz w:val="22"/>
          <w:szCs w:val="22"/>
        </w:rPr>
        <w:t>А.В.Пичужкин</w:t>
      </w:r>
      <w:proofErr w:type="spellEnd"/>
    </w:p>
    <w:p w:rsidR="001774A9" w:rsidRPr="006621B6" w:rsidRDefault="001774A9" w:rsidP="001774A9">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Приложение № 1</w:t>
      </w:r>
    </w:p>
    <w:p w:rsidR="001774A9" w:rsidRPr="006621B6" w:rsidRDefault="001774A9" w:rsidP="001774A9">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к Постановлению Администрации</w:t>
      </w:r>
    </w:p>
    <w:p w:rsidR="001774A9" w:rsidRPr="006621B6" w:rsidRDefault="001774A9" w:rsidP="001774A9">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21B6">
        <w:rPr>
          <w:rFonts w:ascii="Times New Roman" w:eastAsia="Times New Roman" w:hAnsi="Times New Roman" w:cs="Times New Roman"/>
          <w:bCs/>
          <w:sz w:val="20"/>
          <w:szCs w:val="20"/>
          <w:lang w:eastAsia="ru-RU"/>
        </w:rPr>
        <w:t xml:space="preserve">городского поселения Безенчук </w:t>
      </w:r>
    </w:p>
    <w:p w:rsidR="001774A9" w:rsidRPr="006621B6" w:rsidRDefault="001774A9" w:rsidP="001774A9">
      <w:pPr>
        <w:spacing w:after="0" w:line="240" w:lineRule="auto"/>
        <w:jc w:val="right"/>
        <w:rPr>
          <w:rFonts w:ascii="Times New Roman" w:eastAsia="Times New Roman" w:hAnsi="Times New Roman" w:cs="Times New Roman"/>
          <w:b/>
          <w:sz w:val="20"/>
          <w:szCs w:val="20"/>
          <w:lang w:eastAsia="ru-RU"/>
        </w:rPr>
      </w:pPr>
      <w:r w:rsidRPr="006621B6">
        <w:rPr>
          <w:rFonts w:ascii="Times New Roman" w:eastAsia="Times New Roman" w:hAnsi="Times New Roman" w:cs="Times New Roman"/>
          <w:bCs/>
          <w:sz w:val="20"/>
          <w:szCs w:val="20"/>
          <w:lang w:eastAsia="ru-RU"/>
        </w:rPr>
        <w:t xml:space="preserve">                                                                                                                                от   16.03.2020г № 13</w:t>
      </w:r>
      <w:r w:rsidR="003B10FA">
        <w:rPr>
          <w:rFonts w:ascii="Times New Roman" w:eastAsia="Times New Roman" w:hAnsi="Times New Roman" w:cs="Times New Roman"/>
          <w:bCs/>
          <w:sz w:val="20"/>
          <w:szCs w:val="20"/>
          <w:lang w:eastAsia="ru-RU"/>
        </w:rPr>
        <w:t>7</w:t>
      </w:r>
    </w:p>
    <w:p w:rsidR="00704D68" w:rsidRPr="00704D68" w:rsidRDefault="00704D68" w:rsidP="00704D68">
      <w:pPr>
        <w:widowControl w:val="0"/>
        <w:suppressAutoHyphens/>
        <w:spacing w:after="0" w:line="240" w:lineRule="auto"/>
        <w:jc w:val="center"/>
        <w:textAlignment w:val="baseline"/>
        <w:rPr>
          <w:rFonts w:ascii="Times New Roman" w:eastAsia="Andale Sans UI" w:hAnsi="Times New Roman" w:cs="Tahoma"/>
          <w:kern w:val="1"/>
          <w:lang w:eastAsia="fa-IR" w:bidi="fa-IR"/>
        </w:rPr>
      </w:pPr>
      <w:r w:rsidRPr="00704D68">
        <w:rPr>
          <w:rFonts w:ascii="Times New Roman" w:eastAsia="Andale Sans UI" w:hAnsi="Times New Roman" w:cs="Tahoma"/>
          <w:kern w:val="1"/>
          <w:lang w:eastAsia="fa-IR" w:bidi="fa-IR"/>
        </w:rPr>
        <w:t>Прейскурант стоимости  сбора  отработанных ртутьсодержащих энергосберегающих  ламп при  реализации услуги на сторону, оказываемый МБУ «Благоустройство» на 2020 год.</w:t>
      </w:r>
    </w:p>
    <w:tbl>
      <w:tblPr>
        <w:tblW w:w="0" w:type="auto"/>
        <w:tblInd w:w="280" w:type="dxa"/>
        <w:tblLayout w:type="fixed"/>
        <w:tblCellMar>
          <w:top w:w="55" w:type="dxa"/>
          <w:left w:w="55" w:type="dxa"/>
          <w:bottom w:w="55" w:type="dxa"/>
          <w:right w:w="55" w:type="dxa"/>
        </w:tblCellMar>
        <w:tblLook w:val="0000" w:firstRow="0" w:lastRow="0" w:firstColumn="0" w:lastColumn="0" w:noHBand="0" w:noVBand="0"/>
      </w:tblPr>
      <w:tblGrid>
        <w:gridCol w:w="720"/>
        <w:gridCol w:w="6937"/>
        <w:gridCol w:w="2184"/>
      </w:tblGrid>
      <w:tr w:rsidR="00704D68" w:rsidRPr="00704D68" w:rsidTr="00704D68">
        <w:trPr>
          <w:trHeight w:val="23"/>
        </w:trPr>
        <w:tc>
          <w:tcPr>
            <w:tcW w:w="720" w:type="dxa"/>
            <w:tcBorders>
              <w:top w:val="single" w:sz="1" w:space="0" w:color="000000"/>
              <w:left w:val="single" w:sz="1" w:space="0" w:color="000000"/>
              <w:bottom w:val="single" w:sz="1" w:space="0" w:color="000000"/>
            </w:tcBorders>
          </w:tcPr>
          <w:p w:rsidR="00704D68" w:rsidRPr="00704D68" w:rsidRDefault="00704D68" w:rsidP="00704D68">
            <w:pPr>
              <w:widowControl w:val="0"/>
              <w:suppressLineNumbers/>
              <w:suppressAutoHyphens/>
              <w:spacing w:after="0" w:line="240" w:lineRule="auto"/>
              <w:jc w:val="center"/>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val="de-DE" w:eastAsia="fa-IR" w:bidi="fa-IR"/>
              </w:rPr>
              <w:t xml:space="preserve">№ </w:t>
            </w:r>
            <w:proofErr w:type="spellStart"/>
            <w:r w:rsidRPr="00704D68">
              <w:rPr>
                <w:rFonts w:ascii="Times New Roman" w:eastAsia="Andale Sans UI" w:hAnsi="Times New Roman" w:cs="Tahoma"/>
                <w:kern w:val="1"/>
                <w:sz w:val="20"/>
                <w:szCs w:val="20"/>
                <w:lang w:eastAsia="fa-IR" w:bidi="fa-IR"/>
              </w:rPr>
              <w:t>п.п</w:t>
            </w:r>
            <w:proofErr w:type="spellEnd"/>
            <w:r w:rsidRPr="00704D68">
              <w:rPr>
                <w:rFonts w:ascii="Times New Roman" w:eastAsia="Andale Sans UI" w:hAnsi="Times New Roman" w:cs="Tahoma"/>
                <w:kern w:val="1"/>
                <w:sz w:val="20"/>
                <w:szCs w:val="20"/>
                <w:lang w:eastAsia="fa-IR" w:bidi="fa-IR"/>
              </w:rPr>
              <w:t>.</w:t>
            </w:r>
          </w:p>
        </w:tc>
        <w:tc>
          <w:tcPr>
            <w:tcW w:w="6937" w:type="dxa"/>
            <w:tcBorders>
              <w:top w:val="single" w:sz="1" w:space="0" w:color="000000"/>
              <w:left w:val="single" w:sz="1" w:space="0" w:color="000000"/>
              <w:bottom w:val="single" w:sz="1" w:space="0" w:color="000000"/>
            </w:tcBorders>
          </w:tcPr>
          <w:p w:rsidR="00704D68" w:rsidRPr="00704D68" w:rsidRDefault="00704D68" w:rsidP="00704D68">
            <w:pPr>
              <w:widowControl w:val="0"/>
              <w:suppressLineNumbers/>
              <w:suppressAutoHyphens/>
              <w:spacing w:after="0" w:line="240" w:lineRule="auto"/>
              <w:jc w:val="center"/>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eastAsia="fa-IR" w:bidi="fa-IR"/>
              </w:rPr>
              <w:t>Наименование</w:t>
            </w:r>
          </w:p>
        </w:tc>
        <w:tc>
          <w:tcPr>
            <w:tcW w:w="2184" w:type="dxa"/>
            <w:tcBorders>
              <w:top w:val="single" w:sz="1" w:space="0" w:color="000000"/>
              <w:left w:val="single" w:sz="1" w:space="0" w:color="000000"/>
              <w:bottom w:val="single" w:sz="1" w:space="0" w:color="000000"/>
              <w:right w:val="single" w:sz="1" w:space="0" w:color="000000"/>
            </w:tcBorders>
          </w:tcPr>
          <w:p w:rsidR="00704D68" w:rsidRPr="00704D68" w:rsidRDefault="00704D68" w:rsidP="00704D68">
            <w:pPr>
              <w:widowControl w:val="0"/>
              <w:suppressLineNumbers/>
              <w:suppressAutoHyphens/>
              <w:spacing w:after="0" w:line="240" w:lineRule="auto"/>
              <w:jc w:val="center"/>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eastAsia="fa-IR" w:bidi="fa-IR"/>
              </w:rPr>
              <w:t>Сумма (руб. коп)</w:t>
            </w:r>
          </w:p>
        </w:tc>
      </w:tr>
      <w:tr w:rsidR="00704D68" w:rsidRPr="00704D68" w:rsidTr="00704D68">
        <w:tc>
          <w:tcPr>
            <w:tcW w:w="720" w:type="dxa"/>
            <w:tcBorders>
              <w:left w:val="single" w:sz="1" w:space="0" w:color="000000"/>
              <w:bottom w:val="single" w:sz="1" w:space="0" w:color="000000"/>
            </w:tcBorders>
          </w:tcPr>
          <w:p w:rsidR="00704D68" w:rsidRPr="00704D68" w:rsidRDefault="00704D68" w:rsidP="00704D68">
            <w:pPr>
              <w:widowControl w:val="0"/>
              <w:suppressLineNumbers/>
              <w:suppressAutoHyphens/>
              <w:spacing w:after="0" w:line="240" w:lineRule="auto"/>
              <w:jc w:val="center"/>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val="de-DE" w:eastAsia="fa-IR" w:bidi="fa-IR"/>
              </w:rPr>
              <w:t>1</w:t>
            </w:r>
            <w:r w:rsidRPr="00704D68">
              <w:rPr>
                <w:rFonts w:ascii="Times New Roman" w:eastAsia="Andale Sans UI" w:hAnsi="Times New Roman" w:cs="Tahoma"/>
                <w:kern w:val="1"/>
                <w:sz w:val="20"/>
                <w:szCs w:val="20"/>
                <w:lang w:eastAsia="fa-IR" w:bidi="fa-IR"/>
              </w:rPr>
              <w:t>.</w:t>
            </w:r>
          </w:p>
        </w:tc>
        <w:tc>
          <w:tcPr>
            <w:tcW w:w="6937" w:type="dxa"/>
            <w:tcBorders>
              <w:left w:val="single" w:sz="1" w:space="0" w:color="000000"/>
              <w:bottom w:val="single" w:sz="1" w:space="0" w:color="000000"/>
            </w:tcBorders>
          </w:tcPr>
          <w:p w:rsidR="00704D68" w:rsidRPr="00704D68" w:rsidRDefault="00704D68" w:rsidP="00704D68">
            <w:pPr>
              <w:widowControl w:val="0"/>
              <w:suppressLineNumbers/>
              <w:suppressAutoHyphens/>
              <w:spacing w:after="0" w:line="240" w:lineRule="auto"/>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eastAsia="fa-IR" w:bidi="fa-IR"/>
              </w:rPr>
              <w:t>Лампы люминесцентные (трубки), утратившие потребительские свойства</w:t>
            </w:r>
          </w:p>
        </w:tc>
        <w:tc>
          <w:tcPr>
            <w:tcW w:w="2184" w:type="dxa"/>
            <w:tcBorders>
              <w:left w:val="single" w:sz="1" w:space="0" w:color="000000"/>
              <w:bottom w:val="single" w:sz="1" w:space="0" w:color="000000"/>
              <w:right w:val="single" w:sz="1" w:space="0" w:color="000000"/>
            </w:tcBorders>
          </w:tcPr>
          <w:p w:rsidR="00704D68" w:rsidRPr="00704D68" w:rsidRDefault="00704D68" w:rsidP="00704D68">
            <w:pPr>
              <w:widowControl w:val="0"/>
              <w:suppressLineNumbers/>
              <w:suppressAutoHyphens/>
              <w:spacing w:after="0" w:line="240" w:lineRule="auto"/>
              <w:jc w:val="center"/>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eastAsia="fa-IR" w:bidi="fa-IR"/>
              </w:rPr>
              <w:t>17,00 руб./</w:t>
            </w:r>
            <w:proofErr w:type="spellStart"/>
            <w:r w:rsidRPr="00704D68">
              <w:rPr>
                <w:rFonts w:ascii="Times New Roman" w:eastAsia="Andale Sans UI" w:hAnsi="Times New Roman" w:cs="Tahoma"/>
                <w:kern w:val="1"/>
                <w:sz w:val="20"/>
                <w:szCs w:val="20"/>
                <w:lang w:eastAsia="fa-IR" w:bidi="fa-IR"/>
              </w:rPr>
              <w:t>шт</w:t>
            </w:r>
            <w:proofErr w:type="spellEnd"/>
          </w:p>
        </w:tc>
      </w:tr>
      <w:tr w:rsidR="00704D68" w:rsidRPr="00704D68" w:rsidTr="00704D68">
        <w:tc>
          <w:tcPr>
            <w:tcW w:w="720" w:type="dxa"/>
            <w:tcBorders>
              <w:left w:val="single" w:sz="1" w:space="0" w:color="000000"/>
              <w:bottom w:val="single" w:sz="1" w:space="0" w:color="000000"/>
            </w:tcBorders>
          </w:tcPr>
          <w:p w:rsidR="00704D68" w:rsidRPr="00704D68" w:rsidRDefault="00704D68" w:rsidP="00704D68">
            <w:pPr>
              <w:widowControl w:val="0"/>
              <w:suppressLineNumbers/>
              <w:suppressAutoHyphens/>
              <w:spacing w:after="0" w:line="240" w:lineRule="auto"/>
              <w:jc w:val="center"/>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eastAsia="fa-IR" w:bidi="fa-IR"/>
              </w:rPr>
              <w:t>2.</w:t>
            </w:r>
          </w:p>
        </w:tc>
        <w:tc>
          <w:tcPr>
            <w:tcW w:w="6937" w:type="dxa"/>
            <w:tcBorders>
              <w:left w:val="single" w:sz="1" w:space="0" w:color="000000"/>
              <w:bottom w:val="single" w:sz="1" w:space="0" w:color="000000"/>
            </w:tcBorders>
          </w:tcPr>
          <w:p w:rsidR="00704D68" w:rsidRPr="00704D68" w:rsidRDefault="00704D68" w:rsidP="00704D68">
            <w:pPr>
              <w:widowControl w:val="0"/>
              <w:suppressLineNumbers/>
              <w:suppressAutoHyphens/>
              <w:spacing w:after="0" w:line="240" w:lineRule="auto"/>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eastAsia="fa-IR" w:bidi="fa-IR"/>
              </w:rPr>
              <w:t>Лампы энергосберегающие и ДРЛ, утратившие потребительские свойства</w:t>
            </w:r>
          </w:p>
        </w:tc>
        <w:tc>
          <w:tcPr>
            <w:tcW w:w="2184" w:type="dxa"/>
            <w:tcBorders>
              <w:left w:val="single" w:sz="1" w:space="0" w:color="000000"/>
              <w:bottom w:val="single" w:sz="1" w:space="0" w:color="000000"/>
              <w:right w:val="single" w:sz="1" w:space="0" w:color="000000"/>
            </w:tcBorders>
          </w:tcPr>
          <w:p w:rsidR="00704D68" w:rsidRPr="00704D68" w:rsidRDefault="00704D68" w:rsidP="00704D68">
            <w:pPr>
              <w:widowControl w:val="0"/>
              <w:suppressLineNumbers/>
              <w:suppressAutoHyphens/>
              <w:spacing w:after="0" w:line="240" w:lineRule="auto"/>
              <w:jc w:val="center"/>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eastAsia="fa-IR" w:bidi="fa-IR"/>
              </w:rPr>
              <w:t>38,00 руб./шт.</w:t>
            </w:r>
          </w:p>
        </w:tc>
      </w:tr>
      <w:tr w:rsidR="00704D68" w:rsidRPr="00704D68" w:rsidTr="00704D68">
        <w:tc>
          <w:tcPr>
            <w:tcW w:w="720" w:type="dxa"/>
            <w:tcBorders>
              <w:left w:val="single" w:sz="1" w:space="0" w:color="000000"/>
              <w:bottom w:val="single" w:sz="1" w:space="0" w:color="000000"/>
            </w:tcBorders>
          </w:tcPr>
          <w:p w:rsidR="00704D68" w:rsidRPr="00704D68" w:rsidRDefault="00704D68" w:rsidP="00704D68">
            <w:pPr>
              <w:widowControl w:val="0"/>
              <w:suppressLineNumbers/>
              <w:suppressAutoHyphens/>
              <w:spacing w:after="0" w:line="240" w:lineRule="auto"/>
              <w:jc w:val="center"/>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eastAsia="fa-IR" w:bidi="fa-IR"/>
              </w:rPr>
              <w:lastRenderedPageBreak/>
              <w:t>3.</w:t>
            </w:r>
          </w:p>
        </w:tc>
        <w:tc>
          <w:tcPr>
            <w:tcW w:w="6937" w:type="dxa"/>
            <w:tcBorders>
              <w:left w:val="single" w:sz="1" w:space="0" w:color="000000"/>
              <w:bottom w:val="single" w:sz="1" w:space="0" w:color="000000"/>
            </w:tcBorders>
          </w:tcPr>
          <w:p w:rsidR="00704D68" w:rsidRPr="00704D68" w:rsidRDefault="00704D68" w:rsidP="00704D68">
            <w:pPr>
              <w:widowControl w:val="0"/>
              <w:suppressLineNumbers/>
              <w:suppressAutoHyphens/>
              <w:spacing w:after="0" w:line="240" w:lineRule="auto"/>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eastAsia="fa-IR" w:bidi="fa-IR"/>
              </w:rPr>
              <w:t>Бой стеклянный ртутных ламп и термометров с остатками ртути</w:t>
            </w:r>
          </w:p>
        </w:tc>
        <w:tc>
          <w:tcPr>
            <w:tcW w:w="2184" w:type="dxa"/>
            <w:tcBorders>
              <w:left w:val="single" w:sz="1" w:space="0" w:color="000000"/>
              <w:bottom w:val="single" w:sz="1" w:space="0" w:color="000000"/>
              <w:right w:val="single" w:sz="1" w:space="0" w:color="000000"/>
            </w:tcBorders>
          </w:tcPr>
          <w:p w:rsidR="00704D68" w:rsidRPr="00704D68" w:rsidRDefault="00704D68" w:rsidP="00704D68">
            <w:pPr>
              <w:widowControl w:val="0"/>
              <w:suppressLineNumbers/>
              <w:suppressAutoHyphens/>
              <w:spacing w:after="0" w:line="240" w:lineRule="auto"/>
              <w:jc w:val="center"/>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eastAsia="fa-IR" w:bidi="fa-IR"/>
              </w:rPr>
              <w:t>247,00 руб./кг.</w:t>
            </w:r>
          </w:p>
        </w:tc>
      </w:tr>
      <w:tr w:rsidR="00704D68" w:rsidRPr="00704D68" w:rsidTr="00704D68">
        <w:tc>
          <w:tcPr>
            <w:tcW w:w="720" w:type="dxa"/>
            <w:tcBorders>
              <w:left w:val="single" w:sz="1" w:space="0" w:color="000000"/>
              <w:bottom w:val="single" w:sz="1" w:space="0" w:color="000000"/>
            </w:tcBorders>
          </w:tcPr>
          <w:p w:rsidR="00704D68" w:rsidRPr="00704D68" w:rsidRDefault="00704D68" w:rsidP="00704D68">
            <w:pPr>
              <w:widowControl w:val="0"/>
              <w:suppressLineNumbers/>
              <w:suppressAutoHyphens/>
              <w:spacing w:after="0" w:line="240" w:lineRule="auto"/>
              <w:jc w:val="center"/>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eastAsia="fa-IR" w:bidi="fa-IR"/>
              </w:rPr>
              <w:t>4.</w:t>
            </w:r>
          </w:p>
        </w:tc>
        <w:tc>
          <w:tcPr>
            <w:tcW w:w="6937" w:type="dxa"/>
            <w:tcBorders>
              <w:left w:val="single" w:sz="1" w:space="0" w:color="000000"/>
              <w:bottom w:val="single" w:sz="1" w:space="0" w:color="000000"/>
            </w:tcBorders>
          </w:tcPr>
          <w:p w:rsidR="00704D68" w:rsidRPr="00704D68" w:rsidRDefault="00704D68" w:rsidP="00704D68">
            <w:pPr>
              <w:widowControl w:val="0"/>
              <w:suppressLineNumbers/>
              <w:suppressAutoHyphens/>
              <w:spacing w:after="0" w:line="240" w:lineRule="auto"/>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eastAsia="fa-IR" w:bidi="fa-IR"/>
              </w:rPr>
              <w:t>Отходы термометров ртутных</w:t>
            </w:r>
          </w:p>
        </w:tc>
        <w:tc>
          <w:tcPr>
            <w:tcW w:w="2184" w:type="dxa"/>
            <w:tcBorders>
              <w:left w:val="single" w:sz="1" w:space="0" w:color="000000"/>
              <w:bottom w:val="single" w:sz="1" w:space="0" w:color="000000"/>
              <w:right w:val="single" w:sz="1" w:space="0" w:color="000000"/>
            </w:tcBorders>
          </w:tcPr>
          <w:p w:rsidR="00704D68" w:rsidRPr="00704D68" w:rsidRDefault="00704D68" w:rsidP="00704D68">
            <w:pPr>
              <w:widowControl w:val="0"/>
              <w:suppressLineNumbers/>
              <w:suppressAutoHyphens/>
              <w:spacing w:after="0" w:line="240" w:lineRule="auto"/>
              <w:jc w:val="center"/>
              <w:textAlignment w:val="baseline"/>
              <w:rPr>
                <w:rFonts w:ascii="Times New Roman" w:eastAsia="Andale Sans UI" w:hAnsi="Times New Roman" w:cs="Tahoma"/>
                <w:kern w:val="1"/>
                <w:sz w:val="20"/>
                <w:szCs w:val="20"/>
                <w:lang w:eastAsia="fa-IR" w:bidi="fa-IR"/>
              </w:rPr>
            </w:pPr>
            <w:r w:rsidRPr="00704D68">
              <w:rPr>
                <w:rFonts w:ascii="Times New Roman" w:eastAsia="Andale Sans UI" w:hAnsi="Times New Roman" w:cs="Tahoma"/>
                <w:kern w:val="1"/>
                <w:sz w:val="20"/>
                <w:szCs w:val="20"/>
                <w:lang w:eastAsia="fa-IR" w:bidi="fa-IR"/>
              </w:rPr>
              <w:t>26,00 руб./шт.</w:t>
            </w:r>
          </w:p>
        </w:tc>
      </w:tr>
    </w:tbl>
    <w:p w:rsidR="00704D68" w:rsidRPr="00704D68" w:rsidRDefault="00704D68" w:rsidP="00704D68">
      <w:pPr>
        <w:widowControl w:val="0"/>
        <w:suppressAutoHyphens/>
        <w:spacing w:after="0" w:line="240" w:lineRule="auto"/>
        <w:jc w:val="center"/>
        <w:textAlignment w:val="baseline"/>
        <w:rPr>
          <w:rFonts w:ascii="Times New Roman" w:eastAsia="Andale Sans UI" w:hAnsi="Times New Roman" w:cs="Tahoma"/>
          <w:kern w:val="1"/>
          <w:sz w:val="8"/>
          <w:szCs w:val="8"/>
          <w:lang w:eastAsia="fa-IR" w:bidi="fa-IR"/>
        </w:rPr>
      </w:pPr>
      <w:r w:rsidRPr="00704D68">
        <w:rPr>
          <w:rFonts w:ascii="Times New Roman" w:eastAsia="Andale Sans UI" w:hAnsi="Times New Roman" w:cs="Tahoma"/>
          <w:kern w:val="1"/>
          <w:sz w:val="8"/>
          <w:szCs w:val="8"/>
          <w:lang w:eastAsia="fa-IR" w:bidi="fa-IR"/>
        </w:rPr>
        <w:t xml:space="preserve">                                  </w:t>
      </w:r>
    </w:p>
    <w:p w:rsidR="00B76076" w:rsidRPr="008B1DBB" w:rsidRDefault="00B76076" w:rsidP="00B76076">
      <w:pPr>
        <w:spacing w:after="0" w:line="240" w:lineRule="auto"/>
        <w:jc w:val="both"/>
        <w:outlineLvl w:val="0"/>
        <w:rPr>
          <w:rFonts w:ascii="Times New Roman" w:eastAsia="Calibri" w:hAnsi="Times New Roman" w:cs="Times New Roman"/>
          <w:b/>
        </w:rPr>
      </w:pPr>
      <w:r w:rsidRPr="008B1DBB">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8B1DBB">
        <w:rPr>
          <w:rFonts w:ascii="Times New Roman" w:eastAsia="Calibri" w:hAnsi="Times New Roman" w:cs="Times New Roman"/>
          <w:b/>
        </w:rPr>
        <w:t>Безенчукский</w:t>
      </w:r>
      <w:proofErr w:type="spellEnd"/>
      <w:r w:rsidRPr="008B1DBB">
        <w:rPr>
          <w:rFonts w:ascii="Times New Roman" w:eastAsia="Calibri" w:hAnsi="Times New Roman" w:cs="Times New Roman"/>
          <w:b/>
        </w:rPr>
        <w:t xml:space="preserve"> Самарской области от </w:t>
      </w:r>
      <w:r>
        <w:rPr>
          <w:rFonts w:ascii="Times New Roman" w:eastAsia="Calibri" w:hAnsi="Times New Roman" w:cs="Times New Roman"/>
          <w:b/>
        </w:rPr>
        <w:t>2</w:t>
      </w:r>
      <w:r w:rsidRPr="008B1DBB">
        <w:rPr>
          <w:rFonts w:ascii="Times New Roman" w:eastAsia="Calibri" w:hAnsi="Times New Roman" w:cs="Times New Roman"/>
          <w:b/>
        </w:rPr>
        <w:t>6.03.2020г № 1</w:t>
      </w:r>
      <w:r>
        <w:rPr>
          <w:rFonts w:ascii="Times New Roman" w:eastAsia="Calibri" w:hAnsi="Times New Roman" w:cs="Times New Roman"/>
          <w:b/>
        </w:rPr>
        <w:t>41</w:t>
      </w:r>
    </w:p>
    <w:p w:rsidR="0057128A" w:rsidRPr="0057128A" w:rsidRDefault="00B76076" w:rsidP="0057128A">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lang w:eastAsia="ru-RU"/>
        </w:rPr>
      </w:pPr>
      <w:r w:rsidRPr="0057128A">
        <w:rPr>
          <w:rFonts w:ascii="Times New Roman" w:hAnsi="Times New Roman" w:cs="Times New Roman"/>
        </w:rPr>
        <w:t>«</w:t>
      </w:r>
      <w:r w:rsidR="0057128A" w:rsidRPr="0057128A">
        <w:rPr>
          <w:rFonts w:ascii="Times New Roman" w:eastAsia="Times New Roman" w:hAnsi="Times New Roman" w:cs="Times New Roman"/>
          <w:lang w:eastAsia="ru-RU"/>
        </w:rPr>
        <w:t xml:space="preserve">О внесении изменений в постановление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w:t>
      </w:r>
      <w:proofErr w:type="spellStart"/>
      <w:r w:rsidR="0057128A" w:rsidRPr="0057128A">
        <w:rPr>
          <w:rFonts w:ascii="Times New Roman" w:eastAsia="Times New Roman" w:hAnsi="Times New Roman" w:cs="Times New Roman"/>
          <w:lang w:eastAsia="ru-RU"/>
        </w:rPr>
        <w:t>Безенчукский</w:t>
      </w:r>
      <w:proofErr w:type="spellEnd"/>
      <w:r w:rsidR="0057128A" w:rsidRPr="0057128A">
        <w:rPr>
          <w:rFonts w:ascii="Times New Roman" w:eastAsia="Times New Roman" w:hAnsi="Times New Roman" w:cs="Times New Roman"/>
          <w:lang w:eastAsia="ru-RU"/>
        </w:rPr>
        <w:t xml:space="preserve"> Самарской области» от 31.12.2019г. № 732.</w:t>
      </w:r>
    </w:p>
    <w:p w:rsidR="0057128A" w:rsidRPr="0057128A" w:rsidRDefault="0057128A" w:rsidP="0057128A">
      <w:pPr>
        <w:tabs>
          <w:tab w:val="left" w:pos="72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7128A">
        <w:rPr>
          <w:rFonts w:ascii="Times New Roman" w:eastAsia="Times New Roman" w:hAnsi="Times New Roman" w:cs="Times New Roman"/>
          <w:lang w:eastAsia="ru-RU"/>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w:t>
      </w:r>
      <w:proofErr w:type="spellStart"/>
      <w:r w:rsidRPr="0057128A">
        <w:rPr>
          <w:rFonts w:ascii="Times New Roman" w:eastAsia="Times New Roman" w:hAnsi="Times New Roman" w:cs="Times New Roman"/>
          <w:lang w:eastAsia="ru-RU"/>
        </w:rPr>
        <w:t>Безенчукский</w:t>
      </w:r>
      <w:proofErr w:type="spellEnd"/>
      <w:r w:rsidRPr="0057128A">
        <w:rPr>
          <w:rFonts w:ascii="Times New Roman" w:eastAsia="Times New Roman" w:hAnsi="Times New Roman" w:cs="Times New Roman"/>
          <w:lang w:eastAsia="ru-RU"/>
        </w:rPr>
        <w:t xml:space="preserve">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w:t>
      </w:r>
      <w:proofErr w:type="spellStart"/>
      <w:r w:rsidRPr="0057128A">
        <w:rPr>
          <w:rFonts w:ascii="Times New Roman" w:eastAsia="Times New Roman" w:hAnsi="Times New Roman" w:cs="Times New Roman"/>
          <w:lang w:eastAsia="ru-RU"/>
        </w:rPr>
        <w:t>Безенчукский</w:t>
      </w:r>
      <w:proofErr w:type="spellEnd"/>
      <w:r w:rsidRPr="0057128A">
        <w:rPr>
          <w:rFonts w:ascii="Times New Roman" w:eastAsia="Times New Roman" w:hAnsi="Times New Roman" w:cs="Times New Roman"/>
          <w:lang w:eastAsia="ru-RU"/>
        </w:rPr>
        <w:t xml:space="preserve"> и финансового обеспечения выполнения муниципального задания», </w:t>
      </w:r>
    </w:p>
    <w:p w:rsidR="0057128A" w:rsidRPr="0057128A" w:rsidRDefault="0057128A" w:rsidP="0057128A">
      <w:pPr>
        <w:tabs>
          <w:tab w:val="left" w:pos="720"/>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57128A">
        <w:rPr>
          <w:rFonts w:ascii="Times New Roman" w:eastAsia="Times New Roman" w:hAnsi="Times New Roman" w:cs="Times New Roman"/>
          <w:lang w:eastAsia="ru-RU"/>
        </w:rPr>
        <w:t>ПОСТАНОВЛЯЮ:</w:t>
      </w:r>
    </w:p>
    <w:p w:rsidR="0057128A" w:rsidRPr="0057128A" w:rsidRDefault="0057128A" w:rsidP="0057128A">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7128A">
        <w:rPr>
          <w:rFonts w:ascii="Times New Roman" w:eastAsia="Times New Roman" w:hAnsi="Times New Roman" w:cs="Times New Roman"/>
          <w:lang w:eastAsia="ru-RU"/>
        </w:rPr>
        <w:t xml:space="preserve">1. Внести изменения в раздел 2 приложения к Постановлению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w:t>
      </w:r>
      <w:proofErr w:type="spellStart"/>
      <w:r w:rsidRPr="0057128A">
        <w:rPr>
          <w:rFonts w:ascii="Times New Roman" w:eastAsia="Times New Roman" w:hAnsi="Times New Roman" w:cs="Times New Roman"/>
          <w:lang w:eastAsia="ru-RU"/>
        </w:rPr>
        <w:t>Безенчукский</w:t>
      </w:r>
      <w:proofErr w:type="spellEnd"/>
      <w:r w:rsidRPr="0057128A">
        <w:rPr>
          <w:rFonts w:ascii="Times New Roman" w:eastAsia="Times New Roman" w:hAnsi="Times New Roman" w:cs="Times New Roman"/>
          <w:lang w:eastAsia="ru-RU"/>
        </w:rPr>
        <w:t xml:space="preserve"> Самарской области от 31.12.2019 г. № 732, изложив его в редакции согласно к настоящему постановлению.</w:t>
      </w:r>
    </w:p>
    <w:p w:rsidR="0057128A" w:rsidRPr="0057128A" w:rsidRDefault="0057128A" w:rsidP="0057128A">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7128A">
        <w:rPr>
          <w:rFonts w:ascii="Times New Roman" w:eastAsia="Times New Roman" w:hAnsi="Times New Roman" w:cs="Times New Roman"/>
          <w:lang w:eastAsia="ru-RU"/>
        </w:rPr>
        <w:t xml:space="preserve">2. Признать утратившим силу приложение к постановлению Администрации городского поселения Безенчук муниципального района </w:t>
      </w:r>
      <w:proofErr w:type="spellStart"/>
      <w:r w:rsidRPr="0057128A">
        <w:rPr>
          <w:rFonts w:ascii="Times New Roman" w:eastAsia="Times New Roman" w:hAnsi="Times New Roman" w:cs="Times New Roman"/>
          <w:lang w:eastAsia="ru-RU"/>
        </w:rPr>
        <w:t>Безенчукский</w:t>
      </w:r>
      <w:proofErr w:type="spellEnd"/>
      <w:r w:rsidRPr="0057128A">
        <w:rPr>
          <w:rFonts w:ascii="Times New Roman" w:eastAsia="Times New Roman" w:hAnsi="Times New Roman" w:cs="Times New Roman"/>
          <w:lang w:eastAsia="ru-RU"/>
        </w:rPr>
        <w:t xml:space="preserve"> Самарской области от 31.12.2019г. № 732.</w:t>
      </w:r>
    </w:p>
    <w:p w:rsidR="0057128A" w:rsidRPr="0057128A" w:rsidRDefault="0057128A" w:rsidP="0057128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57128A">
        <w:rPr>
          <w:rFonts w:ascii="Times New Roman" w:eastAsia="Times New Roman" w:hAnsi="Times New Roman" w:cs="Times New Roman"/>
          <w:lang w:eastAsia="ru-RU"/>
        </w:rPr>
        <w:t xml:space="preserve">3. Директору МБУ «Благоустройство» Д.А. Платонову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57128A">
        <w:rPr>
          <w:rFonts w:ascii="Times New Roman" w:eastAsia="Times New Roman" w:hAnsi="Times New Roman" w:cs="Times New Roman"/>
          <w:lang w:val="en-US" w:eastAsia="ru-RU"/>
        </w:rPr>
        <w:t>http</w:t>
      </w:r>
      <w:r w:rsidRPr="0057128A">
        <w:rPr>
          <w:rFonts w:ascii="Times New Roman" w:eastAsia="Times New Roman" w:hAnsi="Times New Roman" w:cs="Times New Roman"/>
          <w:lang w:eastAsia="ru-RU"/>
        </w:rPr>
        <w:t>://</w:t>
      </w:r>
      <w:r w:rsidRPr="0057128A">
        <w:rPr>
          <w:rFonts w:ascii="Times New Roman" w:eastAsia="Times New Roman" w:hAnsi="Times New Roman" w:cs="Times New Roman"/>
          <w:lang w:val="en-US" w:eastAsia="ru-RU"/>
        </w:rPr>
        <w:t>bus</w:t>
      </w:r>
      <w:r w:rsidRPr="0057128A">
        <w:rPr>
          <w:rFonts w:ascii="Times New Roman" w:eastAsia="Times New Roman" w:hAnsi="Times New Roman" w:cs="Times New Roman"/>
          <w:lang w:eastAsia="ru-RU"/>
        </w:rPr>
        <w:t>.</w:t>
      </w:r>
      <w:r w:rsidRPr="0057128A">
        <w:rPr>
          <w:rFonts w:ascii="Times New Roman" w:eastAsia="Times New Roman" w:hAnsi="Times New Roman" w:cs="Times New Roman"/>
          <w:lang w:val="en-US" w:eastAsia="ru-RU"/>
        </w:rPr>
        <w:t>gov</w:t>
      </w:r>
      <w:r w:rsidRPr="0057128A">
        <w:rPr>
          <w:rFonts w:ascii="Times New Roman" w:eastAsia="Times New Roman" w:hAnsi="Times New Roman" w:cs="Times New Roman"/>
          <w:lang w:eastAsia="ru-RU"/>
        </w:rPr>
        <w:t>.</w:t>
      </w:r>
      <w:proofErr w:type="spellStart"/>
      <w:r w:rsidRPr="0057128A">
        <w:rPr>
          <w:rFonts w:ascii="Times New Roman" w:eastAsia="Times New Roman" w:hAnsi="Times New Roman" w:cs="Times New Roman"/>
          <w:lang w:val="en-US" w:eastAsia="ru-RU"/>
        </w:rPr>
        <w:t>ru</w:t>
      </w:r>
      <w:proofErr w:type="spellEnd"/>
      <w:r w:rsidRPr="0057128A">
        <w:rPr>
          <w:rFonts w:ascii="Times New Roman" w:eastAsia="Times New Roman" w:hAnsi="Times New Roman" w:cs="Times New Roman"/>
          <w:lang w:eastAsia="ru-RU"/>
        </w:rPr>
        <w:t xml:space="preserve"> </w:t>
      </w:r>
    </w:p>
    <w:p w:rsidR="0057128A" w:rsidRPr="0057128A" w:rsidRDefault="0057128A" w:rsidP="0057128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57128A">
        <w:rPr>
          <w:rFonts w:ascii="Times New Roman" w:eastAsia="Times New Roman" w:hAnsi="Times New Roman" w:cs="Times New Roman"/>
          <w:lang w:eastAsia="ru-RU"/>
        </w:rPr>
        <w:t>4. Главному специалисту Администрации городского поселения Безенчук (Левину И.Н.):</w:t>
      </w:r>
    </w:p>
    <w:p w:rsidR="0057128A" w:rsidRPr="0057128A" w:rsidRDefault="0057128A" w:rsidP="0057128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57128A">
        <w:rPr>
          <w:rFonts w:ascii="Times New Roman" w:eastAsia="Times New Roman" w:hAnsi="Times New Roman" w:cs="Times New Roman"/>
          <w:lang w:eastAsia="ru-RU"/>
        </w:rPr>
        <w:t>- довести настоящее постановление до заинтересованных лиц под роспись;</w:t>
      </w:r>
    </w:p>
    <w:p w:rsidR="0057128A" w:rsidRPr="0057128A" w:rsidRDefault="0057128A" w:rsidP="0057128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57128A">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w:t>
      </w:r>
    </w:p>
    <w:p w:rsidR="0057128A" w:rsidRPr="0057128A" w:rsidRDefault="0057128A" w:rsidP="0057128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57128A">
        <w:rPr>
          <w:rFonts w:ascii="Times New Roman" w:eastAsia="Times New Roman" w:hAnsi="Times New Roman" w:cs="Times New Roman"/>
          <w:lang w:eastAsia="ru-RU"/>
        </w:rPr>
        <w:t>5. Контроль над выполнением настоящего постановления возложить на бухгалтера  Администрации городского поселения Безенчук (</w:t>
      </w:r>
      <w:proofErr w:type="spellStart"/>
      <w:r w:rsidRPr="0057128A">
        <w:rPr>
          <w:rFonts w:ascii="Times New Roman" w:eastAsia="Times New Roman" w:hAnsi="Times New Roman" w:cs="Times New Roman"/>
          <w:lang w:eastAsia="ru-RU"/>
        </w:rPr>
        <w:t>Бундееву</w:t>
      </w:r>
      <w:proofErr w:type="spellEnd"/>
      <w:r w:rsidRPr="0057128A">
        <w:rPr>
          <w:rFonts w:ascii="Times New Roman" w:eastAsia="Times New Roman" w:hAnsi="Times New Roman" w:cs="Times New Roman"/>
          <w:lang w:eastAsia="ru-RU"/>
        </w:rPr>
        <w:t xml:space="preserve"> И.А).</w:t>
      </w:r>
    </w:p>
    <w:p w:rsidR="00B76076" w:rsidRPr="0057128A" w:rsidRDefault="00B76076" w:rsidP="0057128A">
      <w:pPr>
        <w:spacing w:after="0" w:line="240" w:lineRule="auto"/>
        <w:jc w:val="both"/>
        <w:rPr>
          <w:rFonts w:ascii="Times New Roman" w:hAnsi="Times New Roman" w:cs="Times New Roman"/>
        </w:rPr>
      </w:pPr>
      <w:proofErr w:type="spellStart"/>
      <w:r w:rsidRPr="0057128A">
        <w:rPr>
          <w:rFonts w:ascii="Times New Roman" w:hAnsi="Times New Roman" w:cs="Times New Roman"/>
        </w:rPr>
        <w:t>И.о.Главы</w:t>
      </w:r>
      <w:proofErr w:type="spellEnd"/>
      <w:r w:rsidRPr="0057128A">
        <w:rPr>
          <w:rFonts w:ascii="Times New Roman" w:hAnsi="Times New Roman" w:cs="Times New Roman"/>
        </w:rPr>
        <w:t xml:space="preserve"> городского поселения Безенчук</w:t>
      </w:r>
      <w:r w:rsidRPr="0057128A">
        <w:rPr>
          <w:rFonts w:ascii="Times New Roman" w:hAnsi="Times New Roman" w:cs="Times New Roman"/>
        </w:rPr>
        <w:tab/>
      </w:r>
      <w:r w:rsidRPr="0057128A">
        <w:rPr>
          <w:rFonts w:ascii="Times New Roman" w:hAnsi="Times New Roman" w:cs="Times New Roman"/>
        </w:rPr>
        <w:tab/>
      </w:r>
      <w:r w:rsidRPr="0057128A">
        <w:rPr>
          <w:rFonts w:ascii="Times New Roman" w:hAnsi="Times New Roman" w:cs="Times New Roman"/>
        </w:rPr>
        <w:tab/>
        <w:t xml:space="preserve">                                  </w:t>
      </w:r>
      <w:proofErr w:type="spellStart"/>
      <w:r w:rsidRPr="0057128A">
        <w:rPr>
          <w:rFonts w:ascii="Times New Roman" w:hAnsi="Times New Roman" w:cs="Times New Roman"/>
        </w:rPr>
        <w:t>А.В.Пичужкин</w:t>
      </w:r>
      <w:proofErr w:type="spellEnd"/>
    </w:p>
    <w:p w:rsidR="006C6C51" w:rsidRPr="006C6C51" w:rsidRDefault="006C6C51" w:rsidP="006C6C51">
      <w:pPr>
        <w:tabs>
          <w:tab w:val="left" w:pos="1701"/>
          <w:tab w:val="left" w:pos="7088"/>
          <w:tab w:val="left" w:pos="9600"/>
        </w:tabs>
        <w:spacing w:after="0" w:line="240" w:lineRule="auto"/>
        <w:jc w:val="center"/>
        <w:rPr>
          <w:rFonts w:ascii="Times New Roman" w:eastAsia="Times New Roman" w:hAnsi="Times New Roman" w:cs="Times New Roman"/>
          <w:b/>
          <w:sz w:val="8"/>
          <w:szCs w:val="8"/>
          <w:lang w:eastAsia="ru-RU"/>
        </w:rPr>
      </w:pPr>
    </w:p>
    <w:p w:rsidR="001D30EF" w:rsidRPr="00DF4DF6" w:rsidRDefault="001D30EF" w:rsidP="001D30EF">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r w:rsidR="00D84212">
        <w:rPr>
          <w:rFonts w:ascii="Times New Roman" w:hAnsi="Times New Roman" w:cs="Times New Roman"/>
          <w:b/>
        </w:rPr>
        <w:t>26</w:t>
      </w:r>
      <w:r w:rsidRPr="00DF4DF6">
        <w:rPr>
          <w:rFonts w:ascii="Times New Roman" w:hAnsi="Times New Roman" w:cs="Times New Roman"/>
          <w:b/>
        </w:rPr>
        <w:t>.</w:t>
      </w:r>
      <w:r>
        <w:rPr>
          <w:rFonts w:ascii="Times New Roman" w:hAnsi="Times New Roman" w:cs="Times New Roman"/>
          <w:b/>
        </w:rPr>
        <w:t>0</w:t>
      </w:r>
      <w:r w:rsidR="00D84212">
        <w:rPr>
          <w:rFonts w:ascii="Times New Roman" w:hAnsi="Times New Roman" w:cs="Times New Roman"/>
          <w:b/>
        </w:rPr>
        <w:t>3</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r>
        <w:rPr>
          <w:rFonts w:ascii="Times New Roman" w:hAnsi="Times New Roman" w:cs="Times New Roman"/>
          <w:b/>
        </w:rPr>
        <w:t>1</w:t>
      </w:r>
      <w:r w:rsidRPr="00DF4DF6">
        <w:rPr>
          <w:rFonts w:ascii="Times New Roman" w:hAnsi="Times New Roman" w:cs="Times New Roman"/>
          <w:b/>
        </w:rPr>
        <w:t>/5</w:t>
      </w:r>
      <w:r w:rsidR="00D84212">
        <w:rPr>
          <w:rFonts w:ascii="Times New Roman" w:hAnsi="Times New Roman" w:cs="Times New Roman"/>
          <w:b/>
        </w:rPr>
        <w:t>5</w:t>
      </w:r>
    </w:p>
    <w:p w:rsidR="003F2E0C" w:rsidRPr="003F2E0C" w:rsidRDefault="001D30EF" w:rsidP="003F2E0C">
      <w:pPr>
        <w:spacing w:after="0" w:line="240" w:lineRule="auto"/>
        <w:jc w:val="both"/>
        <w:rPr>
          <w:rFonts w:ascii="Times New Roman" w:eastAsia="Times New Roman" w:hAnsi="Times New Roman" w:cs="Times New Roman"/>
          <w:bCs/>
          <w:lang w:eastAsia="ru-RU"/>
        </w:rPr>
      </w:pPr>
      <w:r w:rsidRPr="003F2E0C">
        <w:rPr>
          <w:rFonts w:ascii="Times New Roman" w:eastAsia="Times New Roman" w:hAnsi="Times New Roman" w:cs="Times New Roman"/>
          <w:lang w:eastAsia="ru-RU"/>
        </w:rPr>
        <w:t>«</w:t>
      </w:r>
      <w:r w:rsidR="003F2E0C" w:rsidRPr="003F2E0C">
        <w:rPr>
          <w:rFonts w:ascii="Times New Roman" w:eastAsia="Times New Roman" w:hAnsi="Times New Roman" w:cs="Times New Roman"/>
          <w:bCs/>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003F2E0C" w:rsidRPr="003F2E0C">
        <w:rPr>
          <w:rFonts w:ascii="Times New Roman" w:eastAsia="Times New Roman" w:hAnsi="Times New Roman" w:cs="Times New Roman"/>
          <w:bCs/>
          <w:lang w:eastAsia="ru-RU"/>
        </w:rPr>
        <w:t>Безенчукский</w:t>
      </w:r>
      <w:proofErr w:type="spellEnd"/>
      <w:r w:rsidR="003F2E0C" w:rsidRPr="003F2E0C">
        <w:rPr>
          <w:rFonts w:ascii="Times New Roman" w:eastAsia="Times New Roman" w:hAnsi="Times New Roman" w:cs="Times New Roman"/>
          <w:bCs/>
          <w:lang w:eastAsia="ru-RU"/>
        </w:rPr>
        <w:t xml:space="preserve"> Самарской области № 1/52 от 05.12.2019г. «</w:t>
      </w:r>
      <w:r w:rsidR="003F2E0C" w:rsidRPr="003F2E0C">
        <w:rPr>
          <w:rFonts w:ascii="Times New Roman" w:eastAsia="Calibri" w:hAnsi="Times New Roman" w:cs="Times New Roman"/>
          <w:bCs/>
          <w:lang w:eastAsia="ru-RU"/>
        </w:rPr>
        <w:t xml:space="preserve">О бюджете городского поселения Безенчук муниципального района </w:t>
      </w:r>
      <w:proofErr w:type="spellStart"/>
      <w:r w:rsidR="003F2E0C" w:rsidRPr="003F2E0C">
        <w:rPr>
          <w:rFonts w:ascii="Times New Roman" w:eastAsia="Calibri" w:hAnsi="Times New Roman" w:cs="Times New Roman"/>
          <w:bCs/>
          <w:lang w:eastAsia="ru-RU"/>
        </w:rPr>
        <w:t>Безенчукский</w:t>
      </w:r>
      <w:proofErr w:type="spellEnd"/>
      <w:r w:rsidR="003F2E0C" w:rsidRPr="003F2E0C">
        <w:rPr>
          <w:rFonts w:ascii="Times New Roman" w:eastAsia="Calibri" w:hAnsi="Times New Roman" w:cs="Times New Roman"/>
          <w:bCs/>
          <w:lang w:eastAsia="ru-RU"/>
        </w:rPr>
        <w:t xml:space="preserve"> Самарской области на 2020 год и плановый период 2021-2022г.г.</w:t>
      </w:r>
      <w:r w:rsidR="003F2E0C" w:rsidRPr="003F2E0C">
        <w:rPr>
          <w:rFonts w:ascii="Times New Roman" w:eastAsia="Times New Roman" w:hAnsi="Times New Roman" w:cs="Times New Roman"/>
          <w:bCs/>
          <w:lang w:eastAsia="ru-RU"/>
        </w:rPr>
        <w:t>»</w:t>
      </w:r>
    </w:p>
    <w:p w:rsidR="003F2E0C" w:rsidRPr="003F2E0C" w:rsidRDefault="003F2E0C" w:rsidP="003F2E0C">
      <w:pPr>
        <w:tabs>
          <w:tab w:val="left" w:pos="-360"/>
        </w:tabs>
        <w:spacing w:after="0" w:line="240" w:lineRule="auto"/>
        <w:jc w:val="both"/>
        <w:rPr>
          <w:rFonts w:ascii="Times New Roman" w:eastAsia="Times New Roman" w:hAnsi="Times New Roman" w:cs="Times New Roman"/>
          <w:lang w:eastAsia="ru-RU"/>
        </w:rPr>
      </w:pPr>
      <w:r w:rsidRPr="003F2E0C">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w:t>
      </w:r>
      <w:proofErr w:type="spellStart"/>
      <w:r w:rsidRPr="003F2E0C">
        <w:rPr>
          <w:rFonts w:ascii="Times New Roman" w:eastAsia="Times New Roman" w:hAnsi="Times New Roman" w:cs="Times New Roman"/>
          <w:lang w:eastAsia="ru-RU"/>
        </w:rPr>
        <w:t>Безенчукский</w:t>
      </w:r>
      <w:proofErr w:type="spellEnd"/>
      <w:r w:rsidRPr="003F2E0C">
        <w:rPr>
          <w:rFonts w:ascii="Times New Roman" w:eastAsia="Times New Roman" w:hAnsi="Times New Roman" w:cs="Times New Roman"/>
          <w:lang w:eastAsia="ru-RU"/>
        </w:rPr>
        <w:t xml:space="preserve"> о внесении изменений в Решение Собрания представителей городского поселения Безенчук № 1/52 от 05.12.2019 г.  «О бюджете городского поселения Безенчук муниципального района </w:t>
      </w:r>
      <w:proofErr w:type="spellStart"/>
      <w:r w:rsidRPr="003F2E0C">
        <w:rPr>
          <w:rFonts w:ascii="Times New Roman" w:eastAsia="Times New Roman" w:hAnsi="Times New Roman" w:cs="Times New Roman"/>
          <w:lang w:eastAsia="ru-RU"/>
        </w:rPr>
        <w:t>Безенчукский</w:t>
      </w:r>
      <w:proofErr w:type="spellEnd"/>
      <w:r w:rsidRPr="003F2E0C">
        <w:rPr>
          <w:rFonts w:ascii="Times New Roman" w:eastAsia="Times New Roman" w:hAnsi="Times New Roman" w:cs="Times New Roman"/>
          <w:lang w:eastAsia="ru-RU"/>
        </w:rPr>
        <w:t xml:space="preserve"> Самарской области на 2020 год и плановый период 2021 и 2022 годов», руководствуясь Уставом городского поселения Безенчук муниципального района </w:t>
      </w:r>
      <w:proofErr w:type="spellStart"/>
      <w:r w:rsidRPr="003F2E0C">
        <w:rPr>
          <w:rFonts w:ascii="Times New Roman" w:eastAsia="Times New Roman" w:hAnsi="Times New Roman" w:cs="Times New Roman"/>
          <w:lang w:eastAsia="ru-RU"/>
        </w:rPr>
        <w:t>Безенчукский</w:t>
      </w:r>
      <w:proofErr w:type="spellEnd"/>
      <w:r w:rsidRPr="003F2E0C">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3F2E0C">
        <w:rPr>
          <w:rFonts w:ascii="Times New Roman" w:eastAsia="Times New Roman" w:hAnsi="Times New Roman" w:cs="Times New Roman"/>
          <w:lang w:eastAsia="ru-RU"/>
        </w:rPr>
        <w:t>Безенчукский</w:t>
      </w:r>
      <w:proofErr w:type="spellEnd"/>
      <w:r w:rsidRPr="003F2E0C">
        <w:rPr>
          <w:rFonts w:ascii="Times New Roman" w:eastAsia="Times New Roman" w:hAnsi="Times New Roman" w:cs="Times New Roman"/>
          <w:lang w:eastAsia="ru-RU"/>
        </w:rPr>
        <w:t xml:space="preserve"> Самарской области третьего созыва,</w:t>
      </w:r>
    </w:p>
    <w:p w:rsidR="003F2E0C" w:rsidRPr="003F2E0C" w:rsidRDefault="003F2E0C" w:rsidP="003F2E0C">
      <w:pPr>
        <w:tabs>
          <w:tab w:val="left" w:pos="-360"/>
        </w:tabs>
        <w:spacing w:after="0" w:line="240" w:lineRule="auto"/>
        <w:jc w:val="center"/>
        <w:rPr>
          <w:rFonts w:ascii="Times New Roman" w:eastAsia="Times New Roman" w:hAnsi="Times New Roman" w:cs="Times New Roman"/>
          <w:lang w:eastAsia="ru-RU"/>
        </w:rPr>
      </w:pPr>
      <w:r w:rsidRPr="003F2E0C">
        <w:rPr>
          <w:rFonts w:ascii="Times New Roman" w:eastAsia="Times New Roman" w:hAnsi="Times New Roman" w:cs="Times New Roman"/>
          <w:lang w:eastAsia="ru-RU"/>
        </w:rPr>
        <w:t>РЕШИЛО:</w:t>
      </w:r>
    </w:p>
    <w:p w:rsidR="003F2E0C" w:rsidRPr="003F2E0C" w:rsidRDefault="003F2E0C" w:rsidP="003F2E0C">
      <w:pPr>
        <w:spacing w:after="0" w:line="240" w:lineRule="auto"/>
        <w:jc w:val="both"/>
        <w:rPr>
          <w:rFonts w:ascii="Times New Roman" w:eastAsia="Times New Roman" w:hAnsi="Times New Roman" w:cs="Times New Roman"/>
          <w:lang w:eastAsia="ru-RU"/>
        </w:rPr>
      </w:pPr>
      <w:r w:rsidRPr="003F2E0C">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муниципального района </w:t>
      </w:r>
      <w:proofErr w:type="spellStart"/>
      <w:r w:rsidRPr="003F2E0C">
        <w:rPr>
          <w:rFonts w:ascii="Times New Roman" w:eastAsia="Times New Roman" w:hAnsi="Times New Roman" w:cs="Times New Roman"/>
          <w:lang w:eastAsia="ru-RU"/>
        </w:rPr>
        <w:t>Безенчукский</w:t>
      </w:r>
      <w:proofErr w:type="spellEnd"/>
      <w:r w:rsidRPr="003F2E0C">
        <w:rPr>
          <w:rFonts w:ascii="Times New Roman" w:eastAsia="Times New Roman" w:hAnsi="Times New Roman" w:cs="Times New Roman"/>
          <w:lang w:eastAsia="ru-RU"/>
        </w:rPr>
        <w:t xml:space="preserve"> Самарской области № 1/52 от 05.12.2019 г. «О бюджете городского поселения Безенчук муниципального района </w:t>
      </w:r>
      <w:proofErr w:type="spellStart"/>
      <w:r w:rsidRPr="003F2E0C">
        <w:rPr>
          <w:rFonts w:ascii="Times New Roman" w:eastAsia="Times New Roman" w:hAnsi="Times New Roman" w:cs="Times New Roman"/>
          <w:lang w:eastAsia="ru-RU"/>
        </w:rPr>
        <w:t>Безенчукский</w:t>
      </w:r>
      <w:proofErr w:type="spellEnd"/>
      <w:r w:rsidRPr="003F2E0C">
        <w:rPr>
          <w:rFonts w:ascii="Times New Roman" w:eastAsia="Times New Roman" w:hAnsi="Times New Roman" w:cs="Times New Roman"/>
          <w:lang w:eastAsia="ru-RU"/>
        </w:rPr>
        <w:t xml:space="preserve"> Самарской области на 2020 год и плановый период 2021 и 2022 годов» следующие изменения:</w:t>
      </w:r>
    </w:p>
    <w:p w:rsidR="003F2E0C" w:rsidRPr="003F2E0C" w:rsidRDefault="003F2E0C" w:rsidP="003F2E0C">
      <w:pPr>
        <w:spacing w:after="0" w:line="240" w:lineRule="auto"/>
        <w:jc w:val="both"/>
        <w:rPr>
          <w:rFonts w:ascii="Times New Roman" w:eastAsia="Times New Roman" w:hAnsi="Times New Roman" w:cs="Times New Roman"/>
          <w:lang w:eastAsia="ru-RU"/>
        </w:rPr>
      </w:pPr>
      <w:r w:rsidRPr="003F2E0C">
        <w:rPr>
          <w:rFonts w:ascii="Times New Roman" w:eastAsia="Times New Roman" w:hAnsi="Times New Roman" w:cs="Times New Roman"/>
          <w:lang w:eastAsia="ru-RU"/>
        </w:rPr>
        <w:t>1.1. В статье 1 в части 1, сумму по общему объему доходов «64 663» заменить на «96 825».</w:t>
      </w:r>
    </w:p>
    <w:p w:rsidR="003F2E0C" w:rsidRPr="003F2E0C" w:rsidRDefault="003F2E0C" w:rsidP="003F2E0C">
      <w:pPr>
        <w:spacing w:after="0" w:line="240" w:lineRule="auto"/>
        <w:jc w:val="both"/>
        <w:rPr>
          <w:rFonts w:ascii="Times New Roman" w:eastAsia="Times New Roman" w:hAnsi="Times New Roman" w:cs="Times New Roman"/>
          <w:lang w:eastAsia="ru-RU"/>
        </w:rPr>
      </w:pPr>
      <w:r w:rsidRPr="003F2E0C">
        <w:rPr>
          <w:rFonts w:ascii="Times New Roman" w:eastAsia="Times New Roman" w:hAnsi="Times New Roman" w:cs="Times New Roman"/>
          <w:lang w:eastAsia="ru-RU"/>
        </w:rPr>
        <w:t>1.2. В статье 1 в части 1, сумму по общему объему расходов «82 682» заменить на «114 844».</w:t>
      </w:r>
    </w:p>
    <w:p w:rsidR="003F2E0C" w:rsidRPr="003F2E0C" w:rsidRDefault="003F2E0C" w:rsidP="003F2E0C">
      <w:pPr>
        <w:spacing w:after="0" w:line="240" w:lineRule="auto"/>
        <w:jc w:val="both"/>
        <w:rPr>
          <w:rFonts w:ascii="Times New Roman" w:eastAsia="Times New Roman" w:hAnsi="Times New Roman" w:cs="Times New Roman"/>
          <w:lang w:eastAsia="ru-RU"/>
        </w:rPr>
      </w:pPr>
      <w:r w:rsidRPr="003F2E0C">
        <w:rPr>
          <w:rFonts w:ascii="Times New Roman" w:eastAsia="Times New Roman" w:hAnsi="Times New Roman" w:cs="Times New Roman"/>
          <w:lang w:eastAsia="ru-RU"/>
        </w:rPr>
        <w:t xml:space="preserve">1.2. Утвердить источники внутреннего финансирования дефицита  бюджета городского поселения Безенчук муниципального района </w:t>
      </w:r>
      <w:proofErr w:type="spellStart"/>
      <w:r w:rsidRPr="003F2E0C">
        <w:rPr>
          <w:rFonts w:ascii="Times New Roman" w:eastAsia="Times New Roman" w:hAnsi="Times New Roman" w:cs="Times New Roman"/>
          <w:lang w:eastAsia="ru-RU"/>
        </w:rPr>
        <w:t>Безенчукский</w:t>
      </w:r>
      <w:proofErr w:type="spellEnd"/>
      <w:r w:rsidRPr="003F2E0C">
        <w:rPr>
          <w:rFonts w:ascii="Times New Roman" w:eastAsia="Times New Roman" w:hAnsi="Times New Roman" w:cs="Times New Roman"/>
          <w:lang w:eastAsia="ru-RU"/>
        </w:rPr>
        <w:t xml:space="preserve"> Самарской области на 2020 год согласно приложению № 2 к настоящему Решению.</w:t>
      </w:r>
    </w:p>
    <w:p w:rsidR="003F2E0C" w:rsidRPr="003F2E0C" w:rsidRDefault="003F2E0C" w:rsidP="003F2E0C">
      <w:pPr>
        <w:spacing w:after="0" w:line="240" w:lineRule="auto"/>
        <w:jc w:val="both"/>
        <w:rPr>
          <w:rFonts w:ascii="Times New Roman" w:eastAsia="Times New Roman" w:hAnsi="Times New Roman" w:cs="Times New Roman"/>
          <w:lang w:eastAsia="ru-RU"/>
        </w:rPr>
      </w:pPr>
      <w:r w:rsidRPr="003F2E0C">
        <w:rPr>
          <w:rFonts w:ascii="Times New Roman" w:eastAsia="Times New Roman" w:hAnsi="Times New Roman" w:cs="Times New Roman"/>
          <w:lang w:eastAsia="ru-RU"/>
        </w:rPr>
        <w:t xml:space="preserve">1.3. Утвердить ведомственную структуру расходов бюджета городского поселения Безенчук муниципального района </w:t>
      </w:r>
      <w:proofErr w:type="spellStart"/>
      <w:r w:rsidRPr="003F2E0C">
        <w:rPr>
          <w:rFonts w:ascii="Times New Roman" w:eastAsia="Times New Roman" w:hAnsi="Times New Roman" w:cs="Times New Roman"/>
          <w:lang w:eastAsia="ru-RU"/>
        </w:rPr>
        <w:t>Безенчукский</w:t>
      </w:r>
      <w:proofErr w:type="spellEnd"/>
      <w:r w:rsidRPr="003F2E0C">
        <w:rPr>
          <w:rFonts w:ascii="Times New Roman" w:eastAsia="Times New Roman" w:hAnsi="Times New Roman" w:cs="Times New Roman"/>
          <w:lang w:eastAsia="ru-RU"/>
        </w:rPr>
        <w:t xml:space="preserve"> Самарской области  на 2020 год согласно Приложению № 3 к настоящему Решению.</w:t>
      </w:r>
    </w:p>
    <w:p w:rsidR="003F2E0C" w:rsidRPr="003F2E0C" w:rsidRDefault="003F2E0C" w:rsidP="003F2E0C">
      <w:pPr>
        <w:spacing w:after="0" w:line="240" w:lineRule="auto"/>
        <w:jc w:val="both"/>
        <w:rPr>
          <w:rFonts w:ascii="Times New Roman" w:eastAsia="Times New Roman" w:hAnsi="Times New Roman" w:cs="Times New Roman"/>
          <w:lang w:eastAsia="ru-RU"/>
        </w:rPr>
      </w:pPr>
      <w:r w:rsidRPr="003F2E0C">
        <w:rPr>
          <w:rFonts w:ascii="Times New Roman" w:eastAsia="Times New Roman" w:hAnsi="Times New Roman" w:cs="Times New Roman"/>
          <w:lang w:eastAsia="ru-RU"/>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2020 год согласно Приложению № 4 к настоящему Решению.  </w:t>
      </w:r>
    </w:p>
    <w:p w:rsidR="003F2E0C" w:rsidRPr="003F2E0C" w:rsidRDefault="003F2E0C" w:rsidP="003F2E0C">
      <w:pPr>
        <w:spacing w:after="0" w:line="240" w:lineRule="auto"/>
        <w:jc w:val="both"/>
        <w:rPr>
          <w:rFonts w:ascii="Times New Roman" w:eastAsia="Times New Roman" w:hAnsi="Times New Roman" w:cs="Times New Roman"/>
          <w:lang w:eastAsia="ru-RU"/>
        </w:rPr>
      </w:pPr>
      <w:r w:rsidRPr="003F2E0C">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rsidR="003F2E0C" w:rsidRPr="003F2E0C" w:rsidRDefault="003F2E0C" w:rsidP="003F2E0C">
      <w:pPr>
        <w:tabs>
          <w:tab w:val="left" w:pos="-360"/>
        </w:tabs>
        <w:spacing w:after="0" w:line="240" w:lineRule="auto"/>
        <w:jc w:val="both"/>
        <w:rPr>
          <w:rFonts w:ascii="Times New Roman" w:eastAsia="Times New Roman" w:hAnsi="Times New Roman" w:cs="Times New Roman"/>
          <w:lang w:eastAsia="ru-RU"/>
        </w:rPr>
      </w:pPr>
      <w:r w:rsidRPr="003F2E0C">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3F2E0C" w:rsidRPr="003F2E0C" w:rsidRDefault="003F2E0C" w:rsidP="003F2E0C">
      <w:pPr>
        <w:tabs>
          <w:tab w:val="num" w:pos="709"/>
        </w:tabs>
        <w:spacing w:after="0" w:line="240" w:lineRule="auto"/>
        <w:jc w:val="both"/>
        <w:rPr>
          <w:rFonts w:ascii="Times New Roman" w:eastAsia="Times New Roman" w:hAnsi="Times New Roman" w:cs="Times New Roman"/>
          <w:lang w:val="x-none" w:eastAsia="ru-RU"/>
        </w:rPr>
      </w:pPr>
      <w:r w:rsidRPr="003F2E0C">
        <w:rPr>
          <w:rFonts w:ascii="Times New Roman" w:eastAsia="Times New Roman" w:hAnsi="Times New Roman" w:cs="Times New Roman"/>
          <w:lang w:eastAsia="ru-RU"/>
        </w:rPr>
        <w:t xml:space="preserve">4. </w:t>
      </w:r>
      <w:r w:rsidRPr="003F2E0C">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rsidR="003F2E0C" w:rsidRPr="003F2E0C" w:rsidRDefault="003F2E0C" w:rsidP="003F2E0C">
      <w:pPr>
        <w:tabs>
          <w:tab w:val="left" w:pos="0"/>
        </w:tabs>
        <w:spacing w:after="0" w:line="240" w:lineRule="auto"/>
        <w:ind w:hanging="142"/>
        <w:jc w:val="both"/>
        <w:rPr>
          <w:rFonts w:ascii="Times New Roman" w:eastAsia="Times New Roman" w:hAnsi="Times New Roman" w:cs="Times New Roman"/>
          <w:lang w:val="x-none" w:eastAsia="ru-RU"/>
        </w:rPr>
      </w:pPr>
      <w:r w:rsidRPr="003F2E0C">
        <w:rPr>
          <w:rFonts w:ascii="Times New Roman" w:eastAsia="Times New Roman" w:hAnsi="Times New Roman" w:cs="Times New Roman"/>
          <w:lang w:val="x-none" w:eastAsia="ru-RU"/>
        </w:rPr>
        <w:t xml:space="preserve">  </w:t>
      </w:r>
      <w:r w:rsidRPr="003F2E0C">
        <w:rPr>
          <w:rFonts w:ascii="Times New Roman" w:eastAsia="Times New Roman" w:hAnsi="Times New Roman" w:cs="Times New Roman"/>
          <w:lang w:eastAsia="ru-RU"/>
        </w:rPr>
        <w:t xml:space="preserve">5. </w:t>
      </w:r>
      <w:r w:rsidRPr="003F2E0C">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3F2E0C" w:rsidRPr="003F2E0C" w:rsidRDefault="003F2E0C" w:rsidP="003F2E0C">
      <w:pPr>
        <w:tabs>
          <w:tab w:val="left" w:pos="142"/>
        </w:tabs>
        <w:spacing w:after="0" w:line="240" w:lineRule="auto"/>
        <w:jc w:val="both"/>
        <w:rPr>
          <w:rFonts w:ascii="Times New Roman" w:eastAsia="Times New Roman" w:hAnsi="Times New Roman" w:cs="Times New Roman"/>
          <w:lang w:val="x-none" w:eastAsia="ru-RU"/>
        </w:rPr>
      </w:pPr>
      <w:r w:rsidRPr="003F2E0C">
        <w:rPr>
          <w:rFonts w:ascii="Times New Roman" w:eastAsia="Times New Roman" w:hAnsi="Times New Roman" w:cs="Times New Roman"/>
          <w:lang w:eastAsia="ru-RU"/>
        </w:rPr>
        <w:t xml:space="preserve">6. </w:t>
      </w:r>
      <w:r w:rsidRPr="003F2E0C">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3F2E0C">
        <w:rPr>
          <w:rFonts w:ascii="Times New Roman" w:eastAsia="Times New Roman" w:hAnsi="Times New Roman" w:cs="Times New Roman"/>
          <w:lang w:eastAsia="ru-RU"/>
        </w:rPr>
        <w:t>.</w:t>
      </w:r>
      <w:r w:rsidRPr="003F2E0C">
        <w:rPr>
          <w:rFonts w:ascii="Times New Roman" w:eastAsia="Times New Roman" w:hAnsi="Times New Roman" w:cs="Times New Roman"/>
          <w:lang w:val="x-none" w:eastAsia="ru-RU"/>
        </w:rPr>
        <w:t xml:space="preserve">  </w:t>
      </w:r>
    </w:p>
    <w:p w:rsidR="001D30EF" w:rsidRPr="006F0D48" w:rsidRDefault="001D30EF" w:rsidP="003F2E0C">
      <w:pPr>
        <w:spacing w:after="0" w:line="240" w:lineRule="auto"/>
        <w:jc w:val="both"/>
        <w:rPr>
          <w:rFonts w:ascii="Times New Roman" w:hAnsi="Times New Roman" w:cs="Times New Roman"/>
        </w:rPr>
      </w:pPr>
      <w:r w:rsidRPr="006F0D48">
        <w:rPr>
          <w:rFonts w:ascii="Times New Roman" w:hAnsi="Times New Roman" w:cs="Times New Roman"/>
        </w:rPr>
        <w:lastRenderedPageBreak/>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1D30EF" w:rsidRPr="006F0D48" w:rsidRDefault="001D30EF" w:rsidP="001D30EF">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1D30EF" w:rsidRPr="006F0D48" w:rsidRDefault="001D30EF" w:rsidP="001D30EF">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1D30EF" w:rsidRPr="006F0D48" w:rsidRDefault="001D30EF" w:rsidP="001D30EF">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bookmarkStart w:id="2" w:name="_Hlk31875304"/>
      <w:r w:rsidRPr="006F0D48">
        <w:rPr>
          <w:rFonts w:ascii="Times New Roman" w:hAnsi="Times New Roman" w:cs="Times New Roman"/>
          <w:bCs/>
          <w:sz w:val="20"/>
          <w:szCs w:val="20"/>
        </w:rPr>
        <w:t>Приложение№1</w:t>
      </w:r>
    </w:p>
    <w:p w:rsidR="001D30EF" w:rsidRPr="006F0D48" w:rsidRDefault="001D30EF" w:rsidP="001D30EF">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1D30EF" w:rsidRPr="006F0D48" w:rsidRDefault="001D30EF" w:rsidP="001D30EF">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1D30EF" w:rsidRPr="006F0D48" w:rsidRDefault="001D30EF" w:rsidP="001D30EF">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sidR="00EB7909">
        <w:rPr>
          <w:rFonts w:ascii="Times New Roman" w:hAnsi="Times New Roman" w:cs="Times New Roman"/>
          <w:bCs/>
          <w:sz w:val="20"/>
          <w:szCs w:val="20"/>
        </w:rPr>
        <w:t>26</w:t>
      </w:r>
      <w:r>
        <w:rPr>
          <w:rFonts w:ascii="Times New Roman" w:hAnsi="Times New Roman" w:cs="Times New Roman"/>
          <w:bCs/>
          <w:sz w:val="20"/>
          <w:szCs w:val="20"/>
        </w:rPr>
        <w:t>.</w:t>
      </w:r>
      <w:r w:rsidR="00DD002C">
        <w:rPr>
          <w:rFonts w:ascii="Times New Roman" w:hAnsi="Times New Roman" w:cs="Times New Roman"/>
          <w:bCs/>
          <w:sz w:val="20"/>
          <w:szCs w:val="20"/>
        </w:rPr>
        <w:t>0</w:t>
      </w:r>
      <w:r w:rsidR="00EB7909">
        <w:rPr>
          <w:rFonts w:ascii="Times New Roman" w:hAnsi="Times New Roman" w:cs="Times New Roman"/>
          <w:bCs/>
          <w:sz w:val="20"/>
          <w:szCs w:val="20"/>
        </w:rPr>
        <w:t>3</w:t>
      </w:r>
      <w:r w:rsidRPr="006F0D48">
        <w:rPr>
          <w:rFonts w:ascii="Times New Roman" w:hAnsi="Times New Roman" w:cs="Times New Roman"/>
          <w:bCs/>
          <w:sz w:val="20"/>
          <w:szCs w:val="20"/>
        </w:rPr>
        <w:t>.20</w:t>
      </w:r>
      <w:r w:rsidR="00DD002C">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1</w:t>
      </w:r>
      <w:r w:rsidRPr="006F0D48">
        <w:rPr>
          <w:rFonts w:ascii="Times New Roman" w:hAnsi="Times New Roman" w:cs="Times New Roman"/>
          <w:bCs/>
          <w:sz w:val="20"/>
          <w:szCs w:val="20"/>
        </w:rPr>
        <w:t>/5</w:t>
      </w:r>
      <w:r w:rsidR="00EB7909">
        <w:rPr>
          <w:rFonts w:ascii="Times New Roman" w:hAnsi="Times New Roman" w:cs="Times New Roman"/>
          <w:bCs/>
          <w:sz w:val="20"/>
          <w:szCs w:val="20"/>
        </w:rPr>
        <w:t>5</w:t>
      </w:r>
    </w:p>
    <w:bookmarkEnd w:id="2"/>
    <w:p w:rsidR="00A51491" w:rsidRDefault="00A51491" w:rsidP="006D3375">
      <w:pPr>
        <w:spacing w:after="0" w:line="240" w:lineRule="auto"/>
        <w:jc w:val="center"/>
        <w:rPr>
          <w:rFonts w:ascii="Times New Roman" w:eastAsia="Times New Roman" w:hAnsi="Times New Roman" w:cs="Times New Roman"/>
          <w:b/>
          <w:color w:val="000000" w:themeColor="text1"/>
          <w:sz w:val="8"/>
          <w:szCs w:val="8"/>
          <w:lang w:eastAsia="ru-RU"/>
        </w:rPr>
      </w:pPr>
    </w:p>
    <w:tbl>
      <w:tblPr>
        <w:tblW w:w="10910" w:type="dxa"/>
        <w:tblLook w:val="04A0" w:firstRow="1" w:lastRow="0" w:firstColumn="1" w:lastColumn="0" w:noHBand="0" w:noVBand="1"/>
      </w:tblPr>
      <w:tblGrid>
        <w:gridCol w:w="1409"/>
        <w:gridCol w:w="1852"/>
        <w:gridCol w:w="6396"/>
        <w:gridCol w:w="1240"/>
        <w:gridCol w:w="13"/>
      </w:tblGrid>
      <w:tr w:rsidR="00AF4F2A" w:rsidRPr="00AF4F2A" w:rsidTr="00AF4F2A">
        <w:trPr>
          <w:trHeight w:val="80"/>
        </w:trPr>
        <w:tc>
          <w:tcPr>
            <w:tcW w:w="10910" w:type="dxa"/>
            <w:gridSpan w:val="5"/>
            <w:tcBorders>
              <w:top w:val="nil"/>
              <w:left w:val="nil"/>
              <w:bottom w:val="nil"/>
              <w:right w:val="nil"/>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Поступление доходов в бюджет городского поселения Безенчук в 2020 году по основным источникам в разрезе классификации доходов Российской Федерации</w:t>
            </w:r>
          </w:p>
        </w:tc>
      </w:tr>
      <w:tr w:rsidR="00AF4F2A" w:rsidRPr="00AF4F2A" w:rsidTr="00AF4F2A">
        <w:trPr>
          <w:gridAfter w:val="1"/>
          <w:wAfter w:w="14" w:type="dxa"/>
          <w:trHeight w:val="80"/>
        </w:trPr>
        <w:tc>
          <w:tcPr>
            <w:tcW w:w="993" w:type="dxa"/>
            <w:tcBorders>
              <w:top w:val="nil"/>
              <w:left w:val="nil"/>
              <w:bottom w:val="nil"/>
              <w:right w:val="nil"/>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p>
        </w:tc>
        <w:tc>
          <w:tcPr>
            <w:tcW w:w="6811" w:type="dxa"/>
            <w:tcBorders>
              <w:top w:val="nil"/>
              <w:left w:val="nil"/>
              <w:bottom w:val="nil"/>
              <w:right w:val="nil"/>
            </w:tcBorders>
            <w:shd w:val="clear" w:color="auto" w:fill="auto"/>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p>
        </w:tc>
        <w:tc>
          <w:tcPr>
            <w:tcW w:w="1240" w:type="dxa"/>
            <w:tcBorders>
              <w:top w:val="nil"/>
              <w:left w:val="nil"/>
              <w:bottom w:val="nil"/>
              <w:right w:val="nil"/>
            </w:tcBorders>
            <w:shd w:val="clear" w:color="auto" w:fill="auto"/>
            <w:vAlign w:val="center"/>
            <w:hideMark/>
          </w:tcPr>
          <w:p w:rsidR="00AF4F2A" w:rsidRPr="00AF4F2A" w:rsidRDefault="00AF4F2A" w:rsidP="00AF4F2A">
            <w:pPr>
              <w:spacing w:after="0" w:line="240" w:lineRule="auto"/>
              <w:jc w:val="right"/>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тыс. руб.</w:t>
            </w:r>
          </w:p>
        </w:tc>
      </w:tr>
      <w:tr w:rsidR="00AF4F2A" w:rsidRPr="00AF4F2A" w:rsidTr="00AF4F2A">
        <w:trPr>
          <w:gridAfter w:val="1"/>
          <w:wAfter w:w="14" w:type="dxa"/>
          <w:trHeight w:val="7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Код классификации доходов</w:t>
            </w:r>
          </w:p>
        </w:tc>
        <w:tc>
          <w:tcPr>
            <w:tcW w:w="6811" w:type="dxa"/>
            <w:tcBorders>
              <w:top w:val="single" w:sz="4" w:space="0" w:color="auto"/>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Наименование кодов классификации доходов</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2020</w:t>
            </w:r>
          </w:p>
        </w:tc>
      </w:tr>
      <w:tr w:rsidR="00AF4F2A" w:rsidRPr="00AF4F2A" w:rsidTr="00AF4F2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2</w:t>
            </w:r>
          </w:p>
        </w:tc>
        <w:tc>
          <w:tcPr>
            <w:tcW w:w="6811"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3</w:t>
            </w:r>
          </w:p>
        </w:tc>
        <w:tc>
          <w:tcPr>
            <w:tcW w:w="1240"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4</w:t>
            </w:r>
          </w:p>
        </w:tc>
      </w:tr>
      <w:tr w:rsidR="00AF4F2A" w:rsidRPr="00AF4F2A" w:rsidTr="00AF4F2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000000" w:fill="C0C0C0"/>
            <w:noWrap/>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1 00 00000 00 0000 000</w:t>
            </w:r>
          </w:p>
        </w:tc>
        <w:tc>
          <w:tcPr>
            <w:tcW w:w="6811" w:type="dxa"/>
            <w:tcBorders>
              <w:top w:val="nil"/>
              <w:left w:val="nil"/>
              <w:bottom w:val="single" w:sz="4" w:space="0" w:color="auto"/>
              <w:right w:val="single" w:sz="4" w:space="0" w:color="auto"/>
            </w:tcBorders>
            <w:shd w:val="clear" w:color="000000" w:fill="C0C0C0"/>
            <w:hideMark/>
          </w:tcPr>
          <w:p w:rsidR="00AF4F2A" w:rsidRPr="00AF4F2A" w:rsidRDefault="00AF4F2A" w:rsidP="00AF4F2A">
            <w:pPr>
              <w:spacing w:after="0" w:line="240" w:lineRule="auto"/>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НАЛОГОВЫЕ И НЕНАЛОГОВЫЕ ДОХОДЫ</w:t>
            </w:r>
          </w:p>
        </w:tc>
        <w:tc>
          <w:tcPr>
            <w:tcW w:w="1240" w:type="dxa"/>
            <w:tcBorders>
              <w:top w:val="nil"/>
              <w:left w:val="nil"/>
              <w:bottom w:val="single" w:sz="4" w:space="0" w:color="auto"/>
              <w:right w:val="single" w:sz="4" w:space="0" w:color="auto"/>
            </w:tcBorders>
            <w:shd w:val="clear" w:color="000000" w:fill="C0C0C0"/>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61579,00</w:t>
            </w:r>
          </w:p>
        </w:tc>
      </w:tr>
      <w:tr w:rsidR="00AF4F2A" w:rsidRPr="00AF4F2A" w:rsidTr="00AF4F2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1 01 00000 00 0000 000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НАЛОГИ НА ПРИБЫЛЬ, ДОХОДЫ</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24000,00</w:t>
            </w:r>
          </w:p>
        </w:tc>
      </w:tr>
      <w:tr w:rsidR="00AF4F2A" w:rsidRPr="00AF4F2A" w:rsidTr="00AF4F2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1 01 02000 01 0000 110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Налог на доходы физических лиц</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24000,00</w:t>
            </w:r>
          </w:p>
        </w:tc>
      </w:tr>
      <w:tr w:rsidR="00AF4F2A" w:rsidRPr="00AF4F2A" w:rsidTr="00AF4F2A">
        <w:trPr>
          <w:gridAfter w:val="1"/>
          <w:wAfter w:w="14" w:type="dxa"/>
          <w:trHeight w:val="73"/>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1 03 00000 00 0000 000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240"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8161,00</w:t>
            </w:r>
          </w:p>
        </w:tc>
      </w:tr>
      <w:tr w:rsidR="00AF4F2A" w:rsidRPr="00AF4F2A" w:rsidTr="00AF4F2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xml:space="preserve"> 1 03 02230 01 0000 110</w:t>
            </w:r>
          </w:p>
        </w:tc>
        <w:tc>
          <w:tcPr>
            <w:tcW w:w="6811" w:type="dxa"/>
            <w:tcBorders>
              <w:top w:val="nil"/>
              <w:left w:val="nil"/>
              <w:bottom w:val="nil"/>
              <w:right w:val="nil"/>
            </w:tcBorders>
            <w:shd w:val="clear" w:color="auto" w:fill="auto"/>
            <w:vAlign w:val="bottom"/>
            <w:hideMark/>
          </w:tcPr>
          <w:p w:rsidR="00AF4F2A" w:rsidRPr="00AF4F2A" w:rsidRDefault="00AF4F2A" w:rsidP="00AF4F2A">
            <w:pPr>
              <w:spacing w:after="0" w:line="240" w:lineRule="auto"/>
              <w:jc w:val="both"/>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2957,00</w:t>
            </w:r>
          </w:p>
        </w:tc>
      </w:tr>
      <w:tr w:rsidR="00AF4F2A" w:rsidRPr="00AF4F2A" w:rsidTr="00AF4F2A">
        <w:trPr>
          <w:gridAfter w:val="1"/>
          <w:wAfter w:w="14" w:type="dxa"/>
          <w:trHeight w:val="115"/>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1 03 02240 01 0000 110</w:t>
            </w:r>
          </w:p>
        </w:tc>
        <w:tc>
          <w:tcPr>
            <w:tcW w:w="6811" w:type="dxa"/>
            <w:tcBorders>
              <w:top w:val="single" w:sz="4" w:space="0" w:color="auto"/>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jc w:val="both"/>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20,00</w:t>
            </w:r>
          </w:p>
        </w:tc>
      </w:tr>
      <w:tr w:rsidR="00AF4F2A" w:rsidRPr="00AF4F2A" w:rsidTr="00AF4F2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1 03 02250 01 0000 110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jc w:val="both"/>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5734,00</w:t>
            </w:r>
          </w:p>
        </w:tc>
      </w:tr>
      <w:tr w:rsidR="00AF4F2A" w:rsidRPr="00AF4F2A" w:rsidTr="00AF4F2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1 03 02260 01 0000 110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jc w:val="both"/>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-550,00</w:t>
            </w:r>
          </w:p>
        </w:tc>
      </w:tr>
      <w:tr w:rsidR="00AF4F2A" w:rsidRPr="00AF4F2A" w:rsidTr="00AF4F2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1 05 00000 00 0000 000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НАЛОГИ НА СОВОКУПНЫЙ ДОХОД</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200,00</w:t>
            </w:r>
          </w:p>
        </w:tc>
      </w:tr>
      <w:tr w:rsidR="00AF4F2A" w:rsidRPr="00AF4F2A" w:rsidTr="00AF4F2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1 05 03000 01 0000 110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Единый сельскохозяйственный налог</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200,00</w:t>
            </w:r>
          </w:p>
        </w:tc>
      </w:tr>
      <w:tr w:rsidR="00AF4F2A" w:rsidRPr="00AF4F2A" w:rsidTr="00AF4F2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1 06 00000 00 0000 000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НАЛОГИ НА ИМУЩЕСТВО</w:t>
            </w:r>
          </w:p>
        </w:tc>
        <w:tc>
          <w:tcPr>
            <w:tcW w:w="1240"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21000,00</w:t>
            </w:r>
          </w:p>
        </w:tc>
      </w:tr>
      <w:tr w:rsidR="00AF4F2A" w:rsidRPr="00AF4F2A" w:rsidTr="00AF4F2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1 06 01000 00 0000 110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Налог на имущество физических лиц</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6000,00</w:t>
            </w:r>
          </w:p>
        </w:tc>
      </w:tr>
      <w:tr w:rsidR="00AF4F2A" w:rsidRPr="00AF4F2A" w:rsidTr="00AF4F2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1 06 06000 00 0000 110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Земельный налог</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15000,00</w:t>
            </w:r>
          </w:p>
        </w:tc>
      </w:tr>
      <w:tr w:rsidR="00AF4F2A" w:rsidRPr="00AF4F2A" w:rsidTr="00AF4F2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1 11 00000 00 0000 000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240"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7550,00</w:t>
            </w:r>
          </w:p>
        </w:tc>
      </w:tr>
      <w:tr w:rsidR="00AF4F2A" w:rsidRPr="00AF4F2A" w:rsidTr="00AF4F2A">
        <w:trPr>
          <w:gridAfter w:val="1"/>
          <w:wAfter w:w="14" w:type="dxa"/>
          <w:trHeight w:val="317"/>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1 11 05013 13 0000 120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1300,00</w:t>
            </w:r>
          </w:p>
        </w:tc>
      </w:tr>
      <w:tr w:rsidR="00AF4F2A" w:rsidRPr="00AF4F2A" w:rsidTr="006C4EB8">
        <w:trPr>
          <w:gridAfter w:val="1"/>
          <w:wAfter w:w="14" w:type="dxa"/>
          <w:trHeight w:val="271"/>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1 11 05025 13 0000 120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5750,00</w:t>
            </w:r>
          </w:p>
        </w:tc>
      </w:tr>
      <w:tr w:rsidR="00AF4F2A" w:rsidRPr="00AF4F2A" w:rsidTr="006C4EB8">
        <w:trPr>
          <w:gridAfter w:val="1"/>
          <w:wAfter w:w="14" w:type="dxa"/>
          <w:trHeight w:val="83"/>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1 11 05075 13 0000 120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500,00</w:t>
            </w:r>
          </w:p>
        </w:tc>
      </w:tr>
      <w:tr w:rsidR="00AF4F2A" w:rsidRPr="00AF4F2A" w:rsidTr="006C4EB8">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1 14 00000 00 0000 000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240"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668,00</w:t>
            </w:r>
          </w:p>
        </w:tc>
      </w:tr>
      <w:tr w:rsidR="00AF4F2A" w:rsidRPr="00AF4F2A" w:rsidTr="005103A2">
        <w:trPr>
          <w:gridAfter w:val="1"/>
          <w:wAfter w:w="14" w:type="dxa"/>
          <w:trHeight w:val="77"/>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1 14 02053 13 0000 410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40"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469,00</w:t>
            </w:r>
          </w:p>
        </w:tc>
      </w:tr>
      <w:tr w:rsidR="00AF4F2A" w:rsidRPr="00AF4F2A" w:rsidTr="005103A2">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114 06013 13 0000 430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40"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199,00</w:t>
            </w:r>
          </w:p>
        </w:tc>
      </w:tr>
      <w:tr w:rsidR="00AF4F2A" w:rsidRPr="00AF4F2A" w:rsidTr="005103A2">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2 00 00000 00 0000 000</w:t>
            </w:r>
          </w:p>
        </w:tc>
        <w:tc>
          <w:tcPr>
            <w:tcW w:w="6811" w:type="dxa"/>
            <w:tcBorders>
              <w:top w:val="nil"/>
              <w:left w:val="nil"/>
              <w:bottom w:val="single" w:sz="4" w:space="0" w:color="auto"/>
              <w:right w:val="single" w:sz="4" w:space="0" w:color="auto"/>
            </w:tcBorders>
            <w:shd w:val="clear" w:color="000000" w:fill="C0C0C0"/>
            <w:vAlign w:val="center"/>
            <w:hideMark/>
          </w:tcPr>
          <w:p w:rsidR="00AF4F2A" w:rsidRPr="00AF4F2A" w:rsidRDefault="00AF4F2A" w:rsidP="00AF4F2A">
            <w:pPr>
              <w:spacing w:after="0" w:line="240" w:lineRule="auto"/>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БЕЗВОЗМЕЗДНЫЕ ПОСТУПЛЕНИЯ</w:t>
            </w:r>
          </w:p>
        </w:tc>
        <w:tc>
          <w:tcPr>
            <w:tcW w:w="1240" w:type="dxa"/>
            <w:tcBorders>
              <w:top w:val="nil"/>
              <w:left w:val="nil"/>
              <w:bottom w:val="single" w:sz="4" w:space="0" w:color="auto"/>
              <w:right w:val="single" w:sz="4" w:space="0" w:color="auto"/>
            </w:tcBorders>
            <w:shd w:val="clear" w:color="000000" w:fill="C0C0C0"/>
            <w:noWrap/>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35246,00</w:t>
            </w:r>
          </w:p>
        </w:tc>
      </w:tr>
      <w:tr w:rsidR="00AF4F2A" w:rsidRPr="00AF4F2A" w:rsidTr="005103A2">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2 02 00000 00 0000 000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240"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35246,00</w:t>
            </w:r>
          </w:p>
        </w:tc>
      </w:tr>
      <w:tr w:rsidR="00AF4F2A" w:rsidRPr="00AF4F2A" w:rsidTr="005103A2">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2 02 01000 00 0000 150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1529,00</w:t>
            </w:r>
          </w:p>
        </w:tc>
      </w:tr>
      <w:tr w:rsidR="00AF4F2A" w:rsidRPr="00AF4F2A" w:rsidTr="005103A2">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2 02 15001 13 0000 150</w:t>
            </w:r>
          </w:p>
        </w:tc>
        <w:tc>
          <w:tcPr>
            <w:tcW w:w="6811" w:type="dxa"/>
            <w:tcBorders>
              <w:top w:val="nil"/>
              <w:left w:val="nil"/>
              <w:bottom w:val="nil"/>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1529,00</w:t>
            </w:r>
          </w:p>
        </w:tc>
      </w:tr>
      <w:tr w:rsidR="00AF4F2A" w:rsidRPr="00AF4F2A" w:rsidTr="005103A2">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2 02 29999 13 0000 150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Прочие субсидии бюджетам городских поселений</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3420,00</w:t>
            </w:r>
          </w:p>
        </w:tc>
      </w:tr>
      <w:tr w:rsidR="00AF4F2A" w:rsidRPr="00AF4F2A" w:rsidTr="005103A2">
        <w:trPr>
          <w:gridAfter w:val="1"/>
          <w:wAfter w:w="14" w:type="dxa"/>
          <w:trHeight w:val="3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2 02 20216 13 0000 150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jc w:val="both"/>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30095,00</w:t>
            </w:r>
          </w:p>
        </w:tc>
      </w:tr>
      <w:tr w:rsidR="00AF4F2A" w:rsidRPr="00AF4F2A" w:rsidTr="00B83EE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2 00 00000 00 0000 000</w:t>
            </w:r>
          </w:p>
        </w:tc>
        <w:tc>
          <w:tcPr>
            <w:tcW w:w="6811"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ПРОЧИЕ БЕЗВОЗМЕЗДНЫЕ ПОСТУПЛЕНИЯ</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202,00</w:t>
            </w:r>
          </w:p>
        </w:tc>
      </w:tr>
      <w:tr w:rsidR="00AF4F2A" w:rsidRPr="00AF4F2A" w:rsidTr="00B83EE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2 04 00000 00 0000 000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jc w:val="both"/>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10,00</w:t>
            </w:r>
          </w:p>
        </w:tc>
      </w:tr>
      <w:tr w:rsidR="00AF4F2A" w:rsidRPr="00AF4F2A" w:rsidTr="00B83EE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204 05020 13 0000 150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jc w:val="both"/>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10,00</w:t>
            </w:r>
          </w:p>
        </w:tc>
      </w:tr>
      <w:tr w:rsidR="00AF4F2A" w:rsidRPr="00AF4F2A" w:rsidTr="00B83EE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vAlign w:val="center"/>
            <w:hideMark/>
          </w:tcPr>
          <w:p w:rsidR="00AF4F2A" w:rsidRPr="00AF4F2A" w:rsidRDefault="00AF4F2A" w:rsidP="00AF4F2A">
            <w:pPr>
              <w:spacing w:after="0" w:line="240" w:lineRule="auto"/>
              <w:jc w:val="center"/>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2 07 00000 00 0000 000</w:t>
            </w:r>
          </w:p>
        </w:tc>
        <w:tc>
          <w:tcPr>
            <w:tcW w:w="6811" w:type="dxa"/>
            <w:tcBorders>
              <w:top w:val="nil"/>
              <w:left w:val="nil"/>
              <w:bottom w:val="single" w:sz="4" w:space="0" w:color="auto"/>
              <w:right w:val="single" w:sz="4" w:space="0" w:color="auto"/>
            </w:tcBorders>
            <w:shd w:val="clear" w:color="000000" w:fill="FFFFFF"/>
            <w:vAlign w:val="center"/>
            <w:hideMark/>
          </w:tcPr>
          <w:p w:rsidR="00AF4F2A" w:rsidRPr="00AF4F2A" w:rsidRDefault="00AF4F2A" w:rsidP="00AF4F2A">
            <w:pPr>
              <w:spacing w:after="0" w:line="240" w:lineRule="auto"/>
              <w:jc w:val="both"/>
              <w:rPr>
                <w:rFonts w:ascii="Times New Roman" w:eastAsia="Times New Roman" w:hAnsi="Times New Roman" w:cs="Times New Roman"/>
                <w:b/>
                <w:bCs/>
                <w:i/>
                <w:iCs/>
                <w:sz w:val="16"/>
                <w:szCs w:val="16"/>
                <w:lang w:eastAsia="ru-RU"/>
              </w:rPr>
            </w:pPr>
            <w:r w:rsidRPr="00AF4F2A">
              <w:rPr>
                <w:rFonts w:ascii="Times New Roman" w:eastAsia="Times New Roman" w:hAnsi="Times New Roman" w:cs="Times New Roman"/>
                <w:b/>
                <w:bCs/>
                <w:i/>
                <w:iCs/>
                <w:sz w:val="16"/>
                <w:szCs w:val="16"/>
                <w:lang w:eastAsia="ru-RU"/>
              </w:rPr>
              <w:t>Прочие безвозмездные поступления</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192,00</w:t>
            </w:r>
          </w:p>
        </w:tc>
      </w:tr>
      <w:tr w:rsidR="00AF4F2A" w:rsidRPr="00AF4F2A" w:rsidTr="00B83EE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2 07 05020 13 0000 150</w:t>
            </w:r>
          </w:p>
        </w:tc>
        <w:tc>
          <w:tcPr>
            <w:tcW w:w="6811" w:type="dxa"/>
            <w:tcBorders>
              <w:top w:val="nil"/>
              <w:left w:val="nil"/>
              <w:bottom w:val="single" w:sz="4" w:space="0" w:color="auto"/>
              <w:right w:val="single" w:sz="4" w:space="0" w:color="auto"/>
            </w:tcBorders>
            <w:shd w:val="clear" w:color="auto" w:fill="auto"/>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i/>
                <w:iCs/>
                <w:sz w:val="16"/>
                <w:szCs w:val="16"/>
                <w:lang w:eastAsia="ru-RU"/>
              </w:rPr>
            </w:pPr>
            <w:r w:rsidRPr="00AF4F2A">
              <w:rPr>
                <w:rFonts w:ascii="Times New Roman" w:eastAsia="Times New Roman" w:hAnsi="Times New Roman" w:cs="Times New Roman"/>
                <w:i/>
                <w:iCs/>
                <w:sz w:val="16"/>
                <w:szCs w:val="16"/>
                <w:lang w:eastAsia="ru-RU"/>
              </w:rPr>
              <w:t>192,00</w:t>
            </w:r>
          </w:p>
        </w:tc>
      </w:tr>
      <w:tr w:rsidR="00AF4F2A" w:rsidRPr="00AF4F2A" w:rsidTr="00B83EEA">
        <w:trPr>
          <w:gridAfter w:val="1"/>
          <w:wAfter w:w="1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sz w:val="16"/>
                <w:szCs w:val="16"/>
                <w:lang w:eastAsia="ru-RU"/>
              </w:rPr>
            </w:pPr>
            <w:r w:rsidRPr="00AF4F2A">
              <w:rPr>
                <w:rFonts w:ascii="Times New Roman" w:eastAsia="Times New Roman" w:hAnsi="Times New Roman" w:cs="Times New Roman"/>
                <w:sz w:val="16"/>
                <w:szCs w:val="16"/>
                <w:lang w:eastAsia="ru-RU"/>
              </w:rPr>
              <w:t> </w:t>
            </w:r>
          </w:p>
        </w:tc>
        <w:tc>
          <w:tcPr>
            <w:tcW w:w="6811" w:type="dxa"/>
            <w:tcBorders>
              <w:top w:val="nil"/>
              <w:left w:val="nil"/>
              <w:bottom w:val="single" w:sz="4" w:space="0" w:color="auto"/>
              <w:right w:val="single" w:sz="4" w:space="0" w:color="auto"/>
            </w:tcBorders>
            <w:shd w:val="clear" w:color="auto" w:fill="auto"/>
            <w:vAlign w:val="center"/>
            <w:hideMark/>
          </w:tcPr>
          <w:p w:rsidR="00AF4F2A" w:rsidRPr="00AF4F2A" w:rsidRDefault="00AF4F2A" w:rsidP="00AF4F2A">
            <w:pPr>
              <w:spacing w:after="0" w:line="240" w:lineRule="auto"/>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Итого доходов</w:t>
            </w:r>
          </w:p>
        </w:tc>
        <w:tc>
          <w:tcPr>
            <w:tcW w:w="1240" w:type="dxa"/>
            <w:tcBorders>
              <w:top w:val="nil"/>
              <w:left w:val="nil"/>
              <w:bottom w:val="single" w:sz="4" w:space="0" w:color="auto"/>
              <w:right w:val="single" w:sz="4" w:space="0" w:color="auto"/>
            </w:tcBorders>
            <w:shd w:val="clear" w:color="auto" w:fill="auto"/>
            <w:noWrap/>
            <w:vAlign w:val="center"/>
            <w:hideMark/>
          </w:tcPr>
          <w:p w:rsidR="00AF4F2A" w:rsidRPr="00AF4F2A" w:rsidRDefault="00AF4F2A" w:rsidP="00AF4F2A">
            <w:pPr>
              <w:spacing w:after="0" w:line="240" w:lineRule="auto"/>
              <w:jc w:val="center"/>
              <w:rPr>
                <w:rFonts w:ascii="Times New Roman" w:eastAsia="Times New Roman" w:hAnsi="Times New Roman" w:cs="Times New Roman"/>
                <w:b/>
                <w:bCs/>
                <w:sz w:val="16"/>
                <w:szCs w:val="16"/>
                <w:lang w:eastAsia="ru-RU"/>
              </w:rPr>
            </w:pPr>
            <w:r w:rsidRPr="00AF4F2A">
              <w:rPr>
                <w:rFonts w:ascii="Times New Roman" w:eastAsia="Times New Roman" w:hAnsi="Times New Roman" w:cs="Times New Roman"/>
                <w:b/>
                <w:bCs/>
                <w:sz w:val="16"/>
                <w:szCs w:val="16"/>
                <w:lang w:eastAsia="ru-RU"/>
              </w:rPr>
              <w:t>96825,00</w:t>
            </w:r>
          </w:p>
        </w:tc>
      </w:tr>
    </w:tbl>
    <w:p w:rsidR="0097249E" w:rsidRDefault="0097249E"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A10365" w:rsidRPr="006F0D48" w:rsidRDefault="00A10365" w:rsidP="00A103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2</w:t>
      </w:r>
    </w:p>
    <w:p w:rsidR="00A10365" w:rsidRPr="006F0D48" w:rsidRDefault="00A10365" w:rsidP="00A103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A10365" w:rsidRPr="006F0D48" w:rsidRDefault="00A10365" w:rsidP="00A103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A10365" w:rsidRPr="006F0D48" w:rsidRDefault="00A10365" w:rsidP="00A10365">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26.03</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5</w:t>
      </w:r>
    </w:p>
    <w:p w:rsidR="0077474A" w:rsidRDefault="0077474A" w:rsidP="006D3375">
      <w:pPr>
        <w:spacing w:after="0" w:line="240" w:lineRule="auto"/>
        <w:jc w:val="center"/>
        <w:rPr>
          <w:rFonts w:ascii="Times New Roman" w:eastAsia="Times New Roman" w:hAnsi="Times New Roman" w:cs="Times New Roman"/>
          <w:b/>
          <w:color w:val="000000" w:themeColor="text1"/>
          <w:sz w:val="8"/>
          <w:szCs w:val="8"/>
          <w:lang w:eastAsia="ru-RU"/>
        </w:rPr>
      </w:pPr>
    </w:p>
    <w:tbl>
      <w:tblPr>
        <w:tblW w:w="10883" w:type="dxa"/>
        <w:tblInd w:w="-5" w:type="dxa"/>
        <w:tblLook w:val="04A0" w:firstRow="1" w:lastRow="0" w:firstColumn="1" w:lastColumn="0" w:noHBand="0" w:noVBand="1"/>
      </w:tblPr>
      <w:tblGrid>
        <w:gridCol w:w="1320"/>
        <w:gridCol w:w="1941"/>
        <w:gridCol w:w="6804"/>
        <w:gridCol w:w="818"/>
      </w:tblGrid>
      <w:tr w:rsidR="00D907F8" w:rsidRPr="00D26409" w:rsidTr="00D907F8">
        <w:trPr>
          <w:trHeight w:val="80"/>
        </w:trPr>
        <w:tc>
          <w:tcPr>
            <w:tcW w:w="10883" w:type="dxa"/>
            <w:gridSpan w:val="4"/>
            <w:tcBorders>
              <w:top w:val="nil"/>
              <w:left w:val="single" w:sz="4" w:space="0" w:color="auto"/>
              <w:bottom w:val="single" w:sz="4" w:space="0" w:color="auto"/>
              <w:right w:val="single" w:sz="4" w:space="0" w:color="auto"/>
            </w:tcBorders>
            <w:shd w:val="clear" w:color="auto" w:fill="auto"/>
            <w:vAlign w:val="center"/>
          </w:tcPr>
          <w:p w:rsidR="00D907F8" w:rsidRPr="00D26409" w:rsidRDefault="00D907F8" w:rsidP="00D26409">
            <w:pPr>
              <w:spacing w:after="0" w:line="240" w:lineRule="auto"/>
              <w:jc w:val="center"/>
              <w:rPr>
                <w:rFonts w:ascii="Times New Roman" w:eastAsia="Times New Roman" w:hAnsi="Times New Roman" w:cs="Times New Roman"/>
                <w:sz w:val="16"/>
                <w:szCs w:val="16"/>
                <w:lang w:eastAsia="ru-RU"/>
              </w:rPr>
            </w:pPr>
            <w:r w:rsidRPr="00D26409">
              <w:rPr>
                <w:rFonts w:ascii="Times New Roman" w:eastAsia="Times New Roman" w:hAnsi="Times New Roman" w:cs="Times New Roman"/>
                <w:b/>
                <w:bCs/>
                <w:lang w:eastAsia="ru-RU"/>
              </w:rPr>
              <w:t xml:space="preserve">Источники внутреннего финансирования дефицита  бюджета городского поселения Безенчук муниципального района </w:t>
            </w:r>
            <w:proofErr w:type="spellStart"/>
            <w:r w:rsidRPr="00D26409">
              <w:rPr>
                <w:rFonts w:ascii="Times New Roman" w:eastAsia="Times New Roman" w:hAnsi="Times New Roman" w:cs="Times New Roman"/>
                <w:b/>
                <w:bCs/>
                <w:lang w:eastAsia="ru-RU"/>
              </w:rPr>
              <w:t>Безенчукский</w:t>
            </w:r>
            <w:proofErr w:type="spellEnd"/>
            <w:r w:rsidRPr="00D26409">
              <w:rPr>
                <w:rFonts w:ascii="Times New Roman" w:eastAsia="Times New Roman" w:hAnsi="Times New Roman" w:cs="Times New Roman"/>
                <w:b/>
                <w:bCs/>
                <w:lang w:eastAsia="ru-RU"/>
              </w:rPr>
              <w:t xml:space="preserve"> Самарской области на 2020 год</w:t>
            </w:r>
          </w:p>
        </w:tc>
      </w:tr>
      <w:tr w:rsidR="00D26409" w:rsidRPr="00D26409" w:rsidTr="00D907F8">
        <w:trPr>
          <w:trHeight w:val="990"/>
        </w:trPr>
        <w:tc>
          <w:tcPr>
            <w:tcW w:w="1320" w:type="dxa"/>
            <w:tcBorders>
              <w:top w:val="nil"/>
              <w:left w:val="single" w:sz="4" w:space="0" w:color="auto"/>
              <w:bottom w:val="single" w:sz="4" w:space="0" w:color="auto"/>
              <w:right w:val="single" w:sz="4" w:space="0" w:color="auto"/>
            </w:tcBorders>
            <w:shd w:val="clear" w:color="auto" w:fill="auto"/>
            <w:vAlign w:val="center"/>
            <w:hideMark/>
          </w:tcPr>
          <w:p w:rsidR="00D26409" w:rsidRPr="00D26409" w:rsidRDefault="00D26409" w:rsidP="00D26409">
            <w:pPr>
              <w:spacing w:after="0" w:line="240" w:lineRule="auto"/>
              <w:jc w:val="center"/>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lastRenderedPageBreak/>
              <w:t>Код администратора</w:t>
            </w:r>
          </w:p>
        </w:tc>
        <w:tc>
          <w:tcPr>
            <w:tcW w:w="1941" w:type="dxa"/>
            <w:tcBorders>
              <w:top w:val="nil"/>
              <w:left w:val="nil"/>
              <w:bottom w:val="single" w:sz="4" w:space="0" w:color="auto"/>
              <w:right w:val="single" w:sz="4" w:space="0" w:color="auto"/>
            </w:tcBorders>
            <w:shd w:val="clear" w:color="auto" w:fill="auto"/>
            <w:vAlign w:val="center"/>
            <w:hideMark/>
          </w:tcPr>
          <w:p w:rsidR="00D26409" w:rsidRPr="00D26409" w:rsidRDefault="00D26409" w:rsidP="00D26409">
            <w:pPr>
              <w:spacing w:after="0" w:line="240" w:lineRule="auto"/>
              <w:jc w:val="center"/>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804" w:type="dxa"/>
            <w:tcBorders>
              <w:top w:val="nil"/>
              <w:left w:val="nil"/>
              <w:bottom w:val="single" w:sz="4" w:space="0" w:color="auto"/>
              <w:right w:val="single" w:sz="4" w:space="0" w:color="auto"/>
            </w:tcBorders>
            <w:shd w:val="clear" w:color="auto" w:fill="auto"/>
            <w:vAlign w:val="center"/>
            <w:hideMark/>
          </w:tcPr>
          <w:p w:rsidR="00D26409" w:rsidRPr="00D26409" w:rsidRDefault="00D26409" w:rsidP="00D26409">
            <w:pPr>
              <w:spacing w:after="0" w:line="240" w:lineRule="auto"/>
              <w:jc w:val="center"/>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18" w:type="dxa"/>
            <w:tcBorders>
              <w:top w:val="nil"/>
              <w:left w:val="nil"/>
              <w:bottom w:val="single" w:sz="4" w:space="0" w:color="auto"/>
              <w:right w:val="single" w:sz="4" w:space="0" w:color="auto"/>
            </w:tcBorders>
            <w:shd w:val="clear" w:color="auto" w:fill="auto"/>
            <w:vAlign w:val="center"/>
            <w:hideMark/>
          </w:tcPr>
          <w:p w:rsidR="00D26409" w:rsidRPr="00D26409" w:rsidRDefault="00D26409" w:rsidP="00D26409">
            <w:pPr>
              <w:spacing w:after="0" w:line="240" w:lineRule="auto"/>
              <w:jc w:val="center"/>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Сумма                                               тыс. руб.</w:t>
            </w:r>
          </w:p>
        </w:tc>
      </w:tr>
      <w:tr w:rsidR="00D26409" w:rsidRPr="00D26409" w:rsidTr="00D907F8">
        <w:trPr>
          <w:trHeight w:val="114"/>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i/>
                <w:iCs/>
                <w:sz w:val="16"/>
                <w:szCs w:val="16"/>
                <w:lang w:eastAsia="ru-RU"/>
              </w:rPr>
            </w:pPr>
            <w:r w:rsidRPr="00D26409">
              <w:rPr>
                <w:rFonts w:ascii="Times New Roman" w:eastAsia="Times New Roman" w:hAnsi="Times New Roman" w:cs="Times New Roman"/>
                <w:b/>
                <w:bCs/>
                <w:i/>
                <w:iCs/>
                <w:sz w:val="16"/>
                <w:szCs w:val="16"/>
                <w:lang w:eastAsia="ru-RU"/>
              </w:rPr>
              <w:t xml:space="preserve"> 01 00 00 00 00 0000 000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18 019</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 </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r>
      <w:tr w:rsidR="00D26409" w:rsidRPr="00D26409" w:rsidTr="00D907F8">
        <w:trPr>
          <w:trHeight w:val="209"/>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 xml:space="preserve"> 01 02 00 00 00 0000 000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color w:val="000000"/>
                <w:sz w:val="16"/>
                <w:szCs w:val="16"/>
                <w:lang w:eastAsia="ru-RU"/>
              </w:rPr>
            </w:pPr>
            <w:r w:rsidRPr="00D26409">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0</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01 02 00 00 00 0000 700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color w:val="000000"/>
                <w:sz w:val="16"/>
                <w:szCs w:val="16"/>
                <w:lang w:eastAsia="ru-RU"/>
              </w:rPr>
            </w:pPr>
            <w:r w:rsidRPr="00D26409">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0</w:t>
            </w:r>
          </w:p>
        </w:tc>
      </w:tr>
      <w:tr w:rsidR="00D26409" w:rsidRPr="00D26409" w:rsidTr="00D907F8">
        <w:trPr>
          <w:trHeight w:val="175"/>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01 02 00 00 13 0000 710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0</w:t>
            </w:r>
          </w:p>
        </w:tc>
      </w:tr>
      <w:tr w:rsidR="00D26409" w:rsidRPr="00D26409" w:rsidTr="00D907F8">
        <w:trPr>
          <w:trHeight w:val="211"/>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01 02 00 00 00 0000 800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0</w:t>
            </w:r>
          </w:p>
        </w:tc>
      </w:tr>
      <w:tr w:rsidR="00D26409" w:rsidRPr="00D26409" w:rsidTr="00D907F8">
        <w:trPr>
          <w:trHeight w:val="148"/>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01 02 00 00 13 0000 810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0</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r>
      <w:tr w:rsidR="00D26409" w:rsidRPr="00D26409" w:rsidTr="00D907F8">
        <w:trPr>
          <w:trHeight w:val="73"/>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 xml:space="preserve"> 01 03 00 00 00 0000 000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color w:val="000000"/>
                <w:sz w:val="16"/>
                <w:szCs w:val="16"/>
                <w:lang w:eastAsia="ru-RU"/>
              </w:rPr>
            </w:pPr>
            <w:r w:rsidRPr="00D26409">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0</w:t>
            </w:r>
          </w:p>
        </w:tc>
      </w:tr>
      <w:tr w:rsidR="00D26409" w:rsidRPr="00D26409" w:rsidTr="00D907F8">
        <w:trPr>
          <w:trHeight w:val="137"/>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01 03 00 00 00 0000 700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0</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01 03 00 00 13 0000 710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color w:val="000000"/>
                <w:sz w:val="16"/>
                <w:szCs w:val="16"/>
                <w:lang w:eastAsia="ru-RU"/>
              </w:rPr>
            </w:pPr>
            <w:r w:rsidRPr="00D26409">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01 03 00 00 00 0000 800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color w:val="000000"/>
                <w:sz w:val="16"/>
                <w:szCs w:val="16"/>
                <w:lang w:eastAsia="ru-RU"/>
              </w:rPr>
            </w:pPr>
            <w:r w:rsidRPr="00D26409">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0</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01 03 00 00 13 0000 810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 xml:space="preserve"> 01 05 00 00 00 0000 000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18 019</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01 05 00 00 00 0000 500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Увеличение остатков средств бюджетов</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96 825</w:t>
            </w:r>
          </w:p>
        </w:tc>
      </w:tr>
      <w:tr w:rsidR="00D26409" w:rsidRPr="00D26409" w:rsidTr="00D907F8">
        <w:trPr>
          <w:trHeight w:val="79"/>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01 05 02 00 00 0000 500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Увеличение прочих остатков средств бюджетов</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96 825</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01 05 02 01 00 0000 510</w:t>
            </w:r>
          </w:p>
        </w:tc>
        <w:tc>
          <w:tcPr>
            <w:tcW w:w="6804"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96 825</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01 05 02 01 13 0000 510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color w:val="000000"/>
                <w:sz w:val="16"/>
                <w:szCs w:val="16"/>
                <w:lang w:eastAsia="ru-RU"/>
              </w:rPr>
            </w:pPr>
            <w:r w:rsidRPr="00D26409">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96 825</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01 05 00 00 00 0000 600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color w:val="000000"/>
                <w:sz w:val="16"/>
                <w:szCs w:val="16"/>
                <w:lang w:eastAsia="ru-RU"/>
              </w:rPr>
            </w:pPr>
            <w:r w:rsidRPr="00D26409">
              <w:rPr>
                <w:rFonts w:ascii="Times New Roman" w:eastAsia="Times New Roman" w:hAnsi="Times New Roman" w:cs="Times New Roman"/>
                <w:color w:val="000000"/>
                <w:sz w:val="16"/>
                <w:szCs w:val="16"/>
                <w:lang w:eastAsia="ru-RU"/>
              </w:rPr>
              <w:t>Уменьшение остатков средств бюджетов</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114 844</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01 05 02 00 00 0000 600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color w:val="000000"/>
                <w:sz w:val="16"/>
                <w:szCs w:val="16"/>
                <w:lang w:eastAsia="ru-RU"/>
              </w:rPr>
            </w:pPr>
            <w:r w:rsidRPr="00D26409">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114 844</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01 05 02 01 00 0000 610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114 844</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01 05 02 01 13 0000 610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114 844</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 xml:space="preserve"> 01 06 00 00 00 0000 000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0</w:t>
            </w:r>
          </w:p>
        </w:tc>
      </w:tr>
      <w:tr w:rsidR="00D26409" w:rsidRPr="00D26409" w:rsidTr="00D907F8">
        <w:trPr>
          <w:trHeight w:val="118"/>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01 06 04 00 00 0000 000</w:t>
            </w:r>
          </w:p>
        </w:tc>
        <w:tc>
          <w:tcPr>
            <w:tcW w:w="6804" w:type="dxa"/>
            <w:tcBorders>
              <w:top w:val="single" w:sz="4" w:space="0" w:color="969696"/>
              <w:left w:val="nil"/>
              <w:bottom w:val="single" w:sz="4" w:space="0" w:color="969696"/>
              <w:right w:val="single" w:sz="4" w:space="0" w:color="969696"/>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1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0</w:t>
            </w:r>
          </w:p>
        </w:tc>
      </w:tr>
      <w:tr w:rsidR="00D26409" w:rsidRPr="00D26409" w:rsidTr="00D907F8">
        <w:trPr>
          <w:trHeight w:val="593"/>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01 06 04 00 00 0000 800</w:t>
            </w:r>
          </w:p>
        </w:tc>
        <w:tc>
          <w:tcPr>
            <w:tcW w:w="6804" w:type="dxa"/>
            <w:tcBorders>
              <w:top w:val="nil"/>
              <w:left w:val="nil"/>
              <w:bottom w:val="single" w:sz="4" w:space="0" w:color="969696"/>
              <w:right w:val="single" w:sz="4" w:space="0" w:color="969696"/>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color w:val="000000"/>
                <w:sz w:val="16"/>
                <w:szCs w:val="16"/>
                <w:lang w:eastAsia="ru-RU"/>
              </w:rPr>
            </w:pPr>
            <w:r w:rsidRPr="00D26409">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8" w:type="dxa"/>
            <w:tcBorders>
              <w:top w:val="nil"/>
              <w:left w:val="single" w:sz="4" w:space="0" w:color="auto"/>
              <w:bottom w:val="single" w:sz="4" w:space="0" w:color="969696"/>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0</w:t>
            </w:r>
          </w:p>
        </w:tc>
      </w:tr>
      <w:tr w:rsidR="00D26409" w:rsidRPr="00D26409" w:rsidTr="00D907F8">
        <w:trPr>
          <w:trHeight w:val="2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01 06 04 00 01 0000 810</w:t>
            </w:r>
          </w:p>
        </w:tc>
        <w:tc>
          <w:tcPr>
            <w:tcW w:w="6804" w:type="dxa"/>
            <w:tcBorders>
              <w:top w:val="nil"/>
              <w:left w:val="nil"/>
              <w:bottom w:val="single" w:sz="4" w:space="0" w:color="969696"/>
              <w:right w:val="single" w:sz="4" w:space="0" w:color="969696"/>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8" w:type="dxa"/>
            <w:tcBorders>
              <w:top w:val="nil"/>
              <w:left w:val="single" w:sz="4" w:space="0" w:color="auto"/>
              <w:bottom w:val="single" w:sz="4" w:space="0" w:color="969696"/>
              <w:right w:val="single" w:sz="4" w:space="0" w:color="auto"/>
            </w:tcBorders>
            <w:shd w:val="clear" w:color="auto" w:fill="auto"/>
            <w:noWrap/>
            <w:vAlign w:val="bottom"/>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 xml:space="preserve"> 01 06 05 00 00 0000 000</w:t>
            </w:r>
          </w:p>
        </w:tc>
        <w:tc>
          <w:tcPr>
            <w:tcW w:w="6804" w:type="dxa"/>
            <w:tcBorders>
              <w:top w:val="single" w:sz="4" w:space="0" w:color="auto"/>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18" w:type="dxa"/>
            <w:tcBorders>
              <w:top w:val="single" w:sz="4" w:space="0" w:color="auto"/>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b/>
                <w:bCs/>
                <w:sz w:val="16"/>
                <w:szCs w:val="16"/>
                <w:lang w:eastAsia="ru-RU"/>
              </w:rPr>
            </w:pPr>
            <w:r w:rsidRPr="00D26409">
              <w:rPr>
                <w:rFonts w:ascii="Times New Roman" w:eastAsia="Times New Roman" w:hAnsi="Times New Roman" w:cs="Times New Roman"/>
                <w:b/>
                <w:bCs/>
                <w:sz w:val="16"/>
                <w:szCs w:val="16"/>
                <w:lang w:eastAsia="ru-RU"/>
              </w:rPr>
              <w:t>0</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01 06 05 00 00 0000 600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color w:val="000000"/>
                <w:sz w:val="16"/>
                <w:szCs w:val="16"/>
                <w:lang w:eastAsia="ru-RU"/>
              </w:rPr>
            </w:pPr>
            <w:r w:rsidRPr="00D26409">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0</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01 06 05 01 13 0000 640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0</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01 06 05 00 00 0000 500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0</w:t>
            </w:r>
          </w:p>
        </w:tc>
      </w:tr>
      <w:tr w:rsidR="00D26409" w:rsidRPr="00D26409" w:rsidTr="00D907F8">
        <w:trPr>
          <w:trHeight w:val="301"/>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01 06 05 01 13 0000 540</w:t>
            </w:r>
          </w:p>
        </w:tc>
        <w:tc>
          <w:tcPr>
            <w:tcW w:w="6804"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D26409">
              <w:rPr>
                <w:rFonts w:ascii="Times New Roman" w:eastAsia="Times New Roman" w:hAnsi="Times New Roman" w:cs="Times New Roman"/>
                <w:sz w:val="16"/>
                <w:szCs w:val="16"/>
                <w:lang w:eastAsia="ru-RU"/>
              </w:rPr>
              <w:t>поселения</w:t>
            </w:r>
            <w:proofErr w:type="spellEnd"/>
            <w:r w:rsidRPr="00D26409">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0</w:t>
            </w:r>
          </w:p>
        </w:tc>
      </w:tr>
      <w:tr w:rsidR="00D26409" w:rsidRPr="00D26409" w:rsidTr="00D907F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D26409" w:rsidRPr="00D26409" w:rsidRDefault="00D26409" w:rsidP="00D26409">
            <w:pPr>
              <w:spacing w:after="0" w:line="240" w:lineRule="auto"/>
              <w:jc w:val="center"/>
              <w:rPr>
                <w:rFonts w:ascii="Arial CYR" w:eastAsia="Times New Roman" w:hAnsi="Arial CYR" w:cs="Times New Roman"/>
                <w:sz w:val="16"/>
                <w:szCs w:val="16"/>
                <w:lang w:eastAsia="ru-RU"/>
              </w:rPr>
            </w:pPr>
            <w:r w:rsidRPr="00D26409">
              <w:rPr>
                <w:rFonts w:ascii="Arial CYR" w:eastAsia="Times New Roman" w:hAnsi="Arial CYR"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 xml:space="preserve"> 01 06 05 02 13 0000 540</w:t>
            </w:r>
          </w:p>
        </w:tc>
        <w:tc>
          <w:tcPr>
            <w:tcW w:w="6804" w:type="dxa"/>
            <w:tcBorders>
              <w:top w:val="nil"/>
              <w:left w:val="nil"/>
              <w:bottom w:val="single" w:sz="4" w:space="0" w:color="auto"/>
              <w:right w:val="single" w:sz="4" w:space="0" w:color="auto"/>
            </w:tcBorders>
            <w:shd w:val="clear" w:color="auto" w:fill="auto"/>
            <w:vAlign w:val="bottom"/>
            <w:hideMark/>
          </w:tcPr>
          <w:p w:rsidR="00D26409" w:rsidRPr="00D26409" w:rsidRDefault="00D26409" w:rsidP="00D26409">
            <w:pPr>
              <w:spacing w:after="0" w:line="240" w:lineRule="auto"/>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18" w:type="dxa"/>
            <w:tcBorders>
              <w:top w:val="nil"/>
              <w:left w:val="nil"/>
              <w:bottom w:val="single" w:sz="4" w:space="0" w:color="auto"/>
              <w:right w:val="single" w:sz="4" w:space="0" w:color="auto"/>
            </w:tcBorders>
            <w:shd w:val="clear" w:color="auto" w:fill="auto"/>
            <w:noWrap/>
            <w:vAlign w:val="bottom"/>
            <w:hideMark/>
          </w:tcPr>
          <w:p w:rsidR="00D26409" w:rsidRPr="00D26409" w:rsidRDefault="00D26409" w:rsidP="00D26409">
            <w:pPr>
              <w:spacing w:after="0" w:line="240" w:lineRule="auto"/>
              <w:jc w:val="right"/>
              <w:rPr>
                <w:rFonts w:ascii="Times New Roman" w:eastAsia="Times New Roman" w:hAnsi="Times New Roman" w:cs="Times New Roman"/>
                <w:sz w:val="16"/>
                <w:szCs w:val="16"/>
                <w:lang w:eastAsia="ru-RU"/>
              </w:rPr>
            </w:pPr>
            <w:r w:rsidRPr="00D26409">
              <w:rPr>
                <w:rFonts w:ascii="Times New Roman" w:eastAsia="Times New Roman" w:hAnsi="Times New Roman" w:cs="Times New Roman"/>
                <w:sz w:val="16"/>
                <w:szCs w:val="16"/>
                <w:lang w:eastAsia="ru-RU"/>
              </w:rPr>
              <w:t>0</w:t>
            </w:r>
          </w:p>
        </w:tc>
      </w:tr>
    </w:tbl>
    <w:p w:rsidR="0077474A" w:rsidRDefault="0077474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A10365" w:rsidRPr="006F0D48" w:rsidRDefault="00A10365" w:rsidP="00A103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3</w:t>
      </w:r>
    </w:p>
    <w:p w:rsidR="00A10365" w:rsidRPr="006F0D48" w:rsidRDefault="00A10365" w:rsidP="00A103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A10365" w:rsidRPr="006F0D48" w:rsidRDefault="00A10365" w:rsidP="00A103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A10365" w:rsidRPr="006F0D48" w:rsidRDefault="00A10365" w:rsidP="00A10365">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26.03</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5</w:t>
      </w:r>
    </w:p>
    <w:tbl>
      <w:tblPr>
        <w:tblW w:w="10887" w:type="dxa"/>
        <w:tblLook w:val="04A0" w:firstRow="1" w:lastRow="0" w:firstColumn="1" w:lastColumn="0" w:noHBand="0" w:noVBand="1"/>
      </w:tblPr>
      <w:tblGrid>
        <w:gridCol w:w="700"/>
        <w:gridCol w:w="6955"/>
        <w:gridCol w:w="379"/>
        <w:gridCol w:w="448"/>
        <w:gridCol w:w="1187"/>
        <w:gridCol w:w="514"/>
        <w:gridCol w:w="696"/>
        <w:gridCol w:w="8"/>
      </w:tblGrid>
      <w:tr w:rsidR="00810EA9" w:rsidRPr="00810EA9" w:rsidTr="00810EA9">
        <w:trPr>
          <w:trHeight w:val="211"/>
        </w:trPr>
        <w:tc>
          <w:tcPr>
            <w:tcW w:w="10887" w:type="dxa"/>
            <w:gridSpan w:val="8"/>
            <w:tcBorders>
              <w:top w:val="nil"/>
              <w:left w:val="nil"/>
              <w:bottom w:val="nil"/>
              <w:right w:val="nil"/>
            </w:tcBorders>
            <w:shd w:val="clear" w:color="auto" w:fill="auto"/>
            <w:vAlign w:val="bottom"/>
            <w:hideMark/>
          </w:tcPr>
          <w:p w:rsidR="00810EA9" w:rsidRPr="00810EA9" w:rsidRDefault="00810EA9" w:rsidP="00810EA9">
            <w:pPr>
              <w:spacing w:after="0" w:line="240" w:lineRule="auto"/>
              <w:jc w:val="center"/>
              <w:rPr>
                <w:rFonts w:ascii="Times New Roman" w:eastAsia="Times New Roman" w:hAnsi="Times New Roman" w:cs="Times New Roman"/>
                <w:b/>
                <w:bCs/>
                <w:lang w:eastAsia="ru-RU"/>
              </w:rPr>
            </w:pPr>
            <w:r w:rsidRPr="00810EA9">
              <w:rPr>
                <w:rFonts w:ascii="Times New Roman" w:eastAsia="Times New Roman" w:hAnsi="Times New Roman" w:cs="Times New Roman"/>
                <w:b/>
                <w:bCs/>
                <w:lang w:eastAsia="ru-RU"/>
              </w:rPr>
              <w:t xml:space="preserve">Ведомственная структура расходов бюджета городского поселения Безенчук муниципального района </w:t>
            </w:r>
            <w:proofErr w:type="spellStart"/>
            <w:r w:rsidRPr="00810EA9">
              <w:rPr>
                <w:rFonts w:ascii="Times New Roman" w:eastAsia="Times New Roman" w:hAnsi="Times New Roman" w:cs="Times New Roman"/>
                <w:b/>
                <w:bCs/>
                <w:lang w:eastAsia="ru-RU"/>
              </w:rPr>
              <w:t>Безенчукский</w:t>
            </w:r>
            <w:proofErr w:type="spellEnd"/>
            <w:r w:rsidRPr="00810EA9">
              <w:rPr>
                <w:rFonts w:ascii="Times New Roman" w:eastAsia="Times New Roman" w:hAnsi="Times New Roman" w:cs="Times New Roman"/>
                <w:b/>
                <w:bCs/>
                <w:lang w:eastAsia="ru-RU"/>
              </w:rPr>
              <w:t xml:space="preserve"> Самарской области на 2020 год</w:t>
            </w:r>
          </w:p>
        </w:tc>
      </w:tr>
      <w:tr w:rsidR="00810EA9" w:rsidRPr="00810EA9" w:rsidTr="00810EA9">
        <w:trPr>
          <w:gridAfter w:val="1"/>
          <w:wAfter w:w="8" w:type="dxa"/>
          <w:trHeight w:val="900"/>
        </w:trPr>
        <w:tc>
          <w:tcPr>
            <w:tcW w:w="700" w:type="dxa"/>
            <w:tcBorders>
              <w:top w:val="single" w:sz="4" w:space="0" w:color="000000"/>
              <w:left w:val="single" w:sz="4" w:space="0" w:color="000000"/>
              <w:bottom w:val="nil"/>
              <w:right w:val="nil"/>
            </w:tcBorders>
            <w:shd w:val="clear" w:color="auto" w:fill="auto"/>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код ГРБ</w:t>
            </w:r>
          </w:p>
        </w:tc>
        <w:tc>
          <w:tcPr>
            <w:tcW w:w="69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tcBorders>
              <w:top w:val="single" w:sz="4" w:space="0" w:color="auto"/>
              <w:left w:val="nil"/>
              <w:bottom w:val="single" w:sz="4" w:space="0" w:color="auto"/>
              <w:right w:val="single" w:sz="4" w:space="0" w:color="auto"/>
            </w:tcBorders>
            <w:shd w:val="clear" w:color="auto" w:fill="auto"/>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proofErr w:type="spellStart"/>
            <w:r w:rsidRPr="00810EA9">
              <w:rPr>
                <w:rFonts w:ascii="Times New Roman" w:eastAsia="Times New Roman" w:hAnsi="Times New Roman" w:cs="Times New Roman"/>
                <w:b/>
                <w:bCs/>
                <w:sz w:val="16"/>
                <w:szCs w:val="16"/>
                <w:lang w:eastAsia="ru-RU"/>
              </w:rPr>
              <w:t>Рз</w:t>
            </w:r>
            <w:proofErr w:type="spellEnd"/>
          </w:p>
        </w:tc>
        <w:tc>
          <w:tcPr>
            <w:tcW w:w="448" w:type="dxa"/>
            <w:tcBorders>
              <w:top w:val="single" w:sz="4" w:space="0" w:color="auto"/>
              <w:left w:val="nil"/>
              <w:bottom w:val="single" w:sz="4" w:space="0" w:color="auto"/>
              <w:right w:val="single" w:sz="4" w:space="0" w:color="auto"/>
            </w:tcBorders>
            <w:shd w:val="clear" w:color="auto" w:fill="auto"/>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ПР</w:t>
            </w:r>
          </w:p>
        </w:tc>
        <w:tc>
          <w:tcPr>
            <w:tcW w:w="1187" w:type="dxa"/>
            <w:tcBorders>
              <w:top w:val="single" w:sz="4" w:space="0" w:color="auto"/>
              <w:left w:val="nil"/>
              <w:bottom w:val="single" w:sz="4" w:space="0" w:color="auto"/>
              <w:right w:val="single" w:sz="4" w:space="0" w:color="auto"/>
            </w:tcBorders>
            <w:shd w:val="clear" w:color="auto" w:fill="auto"/>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ЦСР</w:t>
            </w:r>
          </w:p>
        </w:tc>
        <w:tc>
          <w:tcPr>
            <w:tcW w:w="514" w:type="dxa"/>
            <w:tcBorders>
              <w:top w:val="single" w:sz="4" w:space="0" w:color="auto"/>
              <w:left w:val="nil"/>
              <w:bottom w:val="single" w:sz="4" w:space="0" w:color="auto"/>
              <w:right w:val="nil"/>
            </w:tcBorders>
            <w:shd w:val="clear" w:color="auto" w:fill="auto"/>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ВР</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Итого, (тыс. руб.)</w:t>
            </w:r>
          </w:p>
        </w:tc>
      </w:tr>
      <w:tr w:rsidR="00810EA9" w:rsidRPr="00810EA9" w:rsidTr="00810EA9">
        <w:trPr>
          <w:gridAfter w:val="1"/>
          <w:wAfter w:w="8" w:type="dxa"/>
          <w:trHeight w:val="28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nil"/>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448" w:type="dxa"/>
            <w:tcBorders>
              <w:top w:val="nil"/>
              <w:left w:val="nil"/>
              <w:bottom w:val="single" w:sz="4" w:space="0" w:color="auto"/>
              <w:right w:val="single" w:sz="4" w:space="0" w:color="auto"/>
            </w:tcBorders>
            <w:shd w:val="clear" w:color="auto" w:fill="auto"/>
            <w:noWrap/>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1187" w:type="dxa"/>
            <w:tcBorders>
              <w:top w:val="nil"/>
              <w:left w:val="nil"/>
              <w:bottom w:val="single" w:sz="4" w:space="0" w:color="auto"/>
              <w:right w:val="single" w:sz="4" w:space="0" w:color="auto"/>
            </w:tcBorders>
            <w:shd w:val="clear" w:color="auto" w:fill="auto"/>
            <w:noWrap/>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514" w:type="dxa"/>
            <w:tcBorders>
              <w:top w:val="nil"/>
              <w:left w:val="nil"/>
              <w:bottom w:val="single" w:sz="4" w:space="0" w:color="auto"/>
              <w:right w:val="nil"/>
            </w:tcBorders>
            <w:shd w:val="clear" w:color="auto" w:fill="auto"/>
            <w:noWrap/>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r>
      <w:tr w:rsidR="00810EA9" w:rsidRPr="00810EA9" w:rsidTr="00810EA9">
        <w:trPr>
          <w:gridAfter w:val="1"/>
          <w:wAfter w:w="8" w:type="dxa"/>
          <w:trHeight w:val="46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208</w:t>
            </w:r>
          </w:p>
        </w:tc>
        <w:tc>
          <w:tcPr>
            <w:tcW w:w="6955" w:type="dxa"/>
            <w:tcBorders>
              <w:top w:val="nil"/>
              <w:left w:val="nil"/>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1362</w:t>
            </w:r>
          </w:p>
        </w:tc>
      </w:tr>
      <w:tr w:rsidR="00810EA9" w:rsidRPr="00810EA9" w:rsidTr="00810EA9">
        <w:trPr>
          <w:gridAfter w:val="1"/>
          <w:wAfter w:w="8" w:type="dxa"/>
          <w:trHeight w:val="45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991 00 11010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1362</w:t>
            </w:r>
          </w:p>
        </w:tc>
      </w:tr>
      <w:tr w:rsidR="00810EA9" w:rsidRPr="00810EA9" w:rsidTr="00810EA9">
        <w:trPr>
          <w:gridAfter w:val="1"/>
          <w:wAfter w:w="8" w:type="dxa"/>
          <w:trHeight w:val="51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991 00 11010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1362</w:t>
            </w:r>
          </w:p>
        </w:tc>
      </w:tr>
      <w:tr w:rsidR="00810EA9" w:rsidRPr="00810EA9" w:rsidTr="00810EA9">
        <w:trPr>
          <w:gridAfter w:val="1"/>
          <w:wAfter w:w="8" w:type="dxa"/>
          <w:trHeight w:val="645"/>
        </w:trPr>
        <w:tc>
          <w:tcPr>
            <w:tcW w:w="700" w:type="dxa"/>
            <w:tcBorders>
              <w:top w:val="nil"/>
              <w:left w:val="single" w:sz="4" w:space="0" w:color="auto"/>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208</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9346</w:t>
            </w:r>
          </w:p>
        </w:tc>
      </w:tr>
      <w:tr w:rsidR="00810EA9" w:rsidRPr="00810EA9" w:rsidTr="00810EA9">
        <w:trPr>
          <w:gridAfter w:val="1"/>
          <w:wAfter w:w="8" w:type="dxa"/>
          <w:trHeight w:val="51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lastRenderedPageBreak/>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Непрограммное </w:t>
            </w:r>
            <w:proofErr w:type="spellStart"/>
            <w:r w:rsidRPr="00810EA9">
              <w:rPr>
                <w:rFonts w:ascii="Times New Roman" w:eastAsia="Times New Roman" w:hAnsi="Times New Roman" w:cs="Times New Roman"/>
                <w:sz w:val="16"/>
                <w:szCs w:val="16"/>
                <w:lang w:eastAsia="ru-RU"/>
              </w:rPr>
              <w:t>напрвление</w:t>
            </w:r>
            <w:proofErr w:type="spellEnd"/>
            <w:r w:rsidRPr="00810EA9">
              <w:rPr>
                <w:rFonts w:ascii="Times New Roman" w:eastAsia="Times New Roman" w:hAnsi="Times New Roman" w:cs="Times New Roman"/>
                <w:sz w:val="16"/>
                <w:szCs w:val="16"/>
                <w:lang w:eastAsia="ru-RU"/>
              </w:rPr>
              <w:t xml:space="preserve"> расходов в области </w:t>
            </w:r>
            <w:proofErr w:type="spellStart"/>
            <w:r w:rsidRPr="00810EA9">
              <w:rPr>
                <w:rFonts w:ascii="Times New Roman" w:eastAsia="Times New Roman" w:hAnsi="Times New Roman" w:cs="Times New Roman"/>
                <w:sz w:val="16"/>
                <w:szCs w:val="16"/>
                <w:lang w:eastAsia="ru-RU"/>
              </w:rPr>
              <w:t>общегосударсвтенных</w:t>
            </w:r>
            <w:proofErr w:type="spellEnd"/>
            <w:r w:rsidRPr="00810EA9">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991 00 00000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9246</w:t>
            </w:r>
          </w:p>
        </w:tc>
      </w:tr>
      <w:tr w:rsidR="00810EA9" w:rsidRPr="00810EA9" w:rsidTr="00810EA9">
        <w:trPr>
          <w:gridAfter w:val="1"/>
          <w:wAfter w:w="8" w:type="dxa"/>
          <w:trHeight w:val="48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991 00 11020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9140</w:t>
            </w:r>
          </w:p>
        </w:tc>
      </w:tr>
      <w:tr w:rsidR="00810EA9" w:rsidRPr="00810EA9" w:rsidTr="00810EA9">
        <w:trPr>
          <w:gridAfter w:val="1"/>
          <w:wAfter w:w="8" w:type="dxa"/>
          <w:trHeight w:val="46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991 00 11020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7831</w:t>
            </w:r>
          </w:p>
        </w:tc>
      </w:tr>
      <w:tr w:rsidR="00810EA9" w:rsidRPr="00810EA9" w:rsidTr="00810EA9">
        <w:trPr>
          <w:gridAfter w:val="1"/>
          <w:wAfter w:w="8" w:type="dxa"/>
          <w:trHeight w:val="48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Иные закупки </w:t>
            </w:r>
            <w:proofErr w:type="spellStart"/>
            <w:r w:rsidRPr="00810EA9">
              <w:rPr>
                <w:rFonts w:ascii="Times New Roman" w:eastAsia="Times New Roman" w:hAnsi="Times New Roman" w:cs="Times New Roman"/>
                <w:sz w:val="16"/>
                <w:szCs w:val="16"/>
                <w:lang w:eastAsia="ru-RU"/>
              </w:rPr>
              <w:t>товарорв</w:t>
            </w:r>
            <w:proofErr w:type="spellEnd"/>
            <w:r w:rsidRPr="00810EA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991 00 11020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1255</w:t>
            </w:r>
          </w:p>
        </w:tc>
      </w:tr>
      <w:tr w:rsidR="00810EA9" w:rsidRPr="00810EA9" w:rsidTr="00810EA9">
        <w:trPr>
          <w:gridAfter w:val="1"/>
          <w:wAfter w:w="8" w:type="dxa"/>
          <w:trHeight w:val="28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991 00 11020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54</w:t>
            </w:r>
          </w:p>
        </w:tc>
      </w:tr>
      <w:tr w:rsidR="00810EA9" w:rsidRPr="00810EA9" w:rsidTr="00810EA9">
        <w:trPr>
          <w:gridAfter w:val="1"/>
          <w:wAfter w:w="8" w:type="dxa"/>
          <w:trHeight w:val="2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991 00 78210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106</w:t>
            </w:r>
          </w:p>
        </w:tc>
      </w:tr>
      <w:tr w:rsidR="00810EA9" w:rsidRPr="00810EA9" w:rsidTr="00810EA9">
        <w:trPr>
          <w:gridAfter w:val="1"/>
          <w:wAfter w:w="8" w:type="dxa"/>
          <w:trHeight w:val="31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991 00 78210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106</w:t>
            </w:r>
          </w:p>
        </w:tc>
      </w:tr>
      <w:tr w:rsidR="00810EA9" w:rsidRPr="00810EA9" w:rsidTr="00810EA9">
        <w:trPr>
          <w:gridAfter w:val="1"/>
          <w:wAfter w:w="8" w:type="dxa"/>
          <w:trHeight w:val="51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МП "Развитие муниципальной службы в городском поселении Безенчук на 2020-2022 </w:t>
            </w:r>
            <w:proofErr w:type="spellStart"/>
            <w:r w:rsidRPr="00810EA9">
              <w:rPr>
                <w:rFonts w:ascii="Times New Roman" w:eastAsia="Times New Roman" w:hAnsi="Times New Roman" w:cs="Times New Roman"/>
                <w:sz w:val="16"/>
                <w:szCs w:val="16"/>
                <w:lang w:eastAsia="ru-RU"/>
              </w:rPr>
              <w:t>гг</w:t>
            </w:r>
            <w:proofErr w:type="spellEnd"/>
            <w:r w:rsidRPr="00810EA9">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780 00 00000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100</w:t>
            </w:r>
          </w:p>
        </w:tc>
      </w:tr>
      <w:tr w:rsidR="00810EA9" w:rsidRPr="00810EA9" w:rsidTr="00810EA9">
        <w:trPr>
          <w:gridAfter w:val="1"/>
          <w:wAfter w:w="8" w:type="dxa"/>
          <w:trHeight w:val="52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780 00 11020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100</w:t>
            </w:r>
          </w:p>
        </w:tc>
      </w:tr>
      <w:tr w:rsidR="00810EA9" w:rsidRPr="00810EA9" w:rsidTr="00810EA9">
        <w:trPr>
          <w:gridAfter w:val="1"/>
          <w:wAfter w:w="8" w:type="dxa"/>
          <w:trHeight w:val="51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780 00 11020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100</w:t>
            </w:r>
          </w:p>
        </w:tc>
      </w:tr>
      <w:tr w:rsidR="00810EA9" w:rsidRPr="00810EA9" w:rsidTr="00810EA9">
        <w:trPr>
          <w:gridAfter w:val="1"/>
          <w:wAfter w:w="8" w:type="dxa"/>
          <w:trHeight w:val="70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208</w:t>
            </w:r>
          </w:p>
        </w:tc>
        <w:tc>
          <w:tcPr>
            <w:tcW w:w="6955" w:type="dxa"/>
            <w:tcBorders>
              <w:top w:val="nil"/>
              <w:left w:val="nil"/>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06</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40</w:t>
            </w:r>
          </w:p>
        </w:tc>
      </w:tr>
      <w:tr w:rsidR="00810EA9" w:rsidRPr="00810EA9" w:rsidTr="00810EA9">
        <w:trPr>
          <w:gridAfter w:val="1"/>
          <w:wAfter w:w="8" w:type="dxa"/>
          <w:trHeight w:val="52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06</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991 00 00000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40</w:t>
            </w:r>
          </w:p>
        </w:tc>
      </w:tr>
      <w:tr w:rsidR="00810EA9" w:rsidRPr="00810EA9" w:rsidTr="00810EA9">
        <w:trPr>
          <w:gridAfter w:val="1"/>
          <w:wAfter w:w="8" w:type="dxa"/>
          <w:trHeight w:val="31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06</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991 00 78210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40</w:t>
            </w:r>
          </w:p>
        </w:tc>
      </w:tr>
      <w:tr w:rsidR="00810EA9" w:rsidRPr="00810EA9" w:rsidTr="00810EA9">
        <w:trPr>
          <w:gridAfter w:val="1"/>
          <w:wAfter w:w="8" w:type="dxa"/>
          <w:trHeight w:val="25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06</w:t>
            </w:r>
          </w:p>
        </w:tc>
        <w:tc>
          <w:tcPr>
            <w:tcW w:w="1187"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991 00 78210</w:t>
            </w:r>
          </w:p>
        </w:tc>
        <w:tc>
          <w:tcPr>
            <w:tcW w:w="514" w:type="dxa"/>
            <w:tcBorders>
              <w:top w:val="nil"/>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40</w:t>
            </w:r>
          </w:p>
        </w:tc>
      </w:tr>
      <w:tr w:rsidR="00810EA9" w:rsidRPr="00810EA9" w:rsidTr="00810EA9">
        <w:trPr>
          <w:gridAfter w:val="1"/>
          <w:wAfter w:w="8" w:type="dxa"/>
          <w:trHeight w:val="2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Обеспечение проведения выборов и референдумов</w:t>
            </w:r>
          </w:p>
        </w:tc>
        <w:tc>
          <w:tcPr>
            <w:tcW w:w="379"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01</w:t>
            </w:r>
          </w:p>
        </w:tc>
        <w:tc>
          <w:tcPr>
            <w:tcW w:w="448" w:type="dxa"/>
            <w:tcBorders>
              <w:top w:val="single" w:sz="4" w:space="0" w:color="000000"/>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07</w:t>
            </w: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514"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700</w:t>
            </w:r>
          </w:p>
        </w:tc>
      </w:tr>
      <w:tr w:rsidR="00810EA9" w:rsidRPr="00810EA9" w:rsidTr="00810EA9">
        <w:trPr>
          <w:gridAfter w:val="1"/>
          <w:wAfter w:w="8" w:type="dxa"/>
          <w:trHeight w:val="43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vAlign w:val="center"/>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07</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991 00 00000</w:t>
            </w:r>
          </w:p>
        </w:tc>
        <w:tc>
          <w:tcPr>
            <w:tcW w:w="514"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700</w:t>
            </w:r>
          </w:p>
        </w:tc>
      </w:tr>
      <w:tr w:rsidR="00810EA9" w:rsidRPr="00810EA9" w:rsidTr="00810EA9">
        <w:trPr>
          <w:gridAfter w:val="1"/>
          <w:wAfter w:w="8" w:type="dxa"/>
          <w:trHeight w:val="28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vAlign w:val="center"/>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закупки</w:t>
            </w:r>
          </w:p>
        </w:tc>
        <w:tc>
          <w:tcPr>
            <w:tcW w:w="379"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07</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991 00 20000</w:t>
            </w:r>
          </w:p>
        </w:tc>
        <w:tc>
          <w:tcPr>
            <w:tcW w:w="514"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700</w:t>
            </w:r>
          </w:p>
        </w:tc>
      </w:tr>
      <w:tr w:rsidR="00810EA9" w:rsidRPr="00810EA9" w:rsidTr="00810EA9">
        <w:trPr>
          <w:gridAfter w:val="1"/>
          <w:wAfter w:w="8" w:type="dxa"/>
          <w:trHeight w:val="28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nil"/>
            </w:tcBorders>
            <w:shd w:val="clear" w:color="auto" w:fill="auto"/>
            <w:vAlign w:val="center"/>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Специальные расходы</w:t>
            </w:r>
          </w:p>
        </w:tc>
        <w:tc>
          <w:tcPr>
            <w:tcW w:w="3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07</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991 00 20000</w:t>
            </w:r>
          </w:p>
        </w:tc>
        <w:tc>
          <w:tcPr>
            <w:tcW w:w="514"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880</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700</w:t>
            </w:r>
          </w:p>
        </w:tc>
      </w:tr>
      <w:tr w:rsidR="00810EA9" w:rsidRPr="00810EA9" w:rsidTr="00810EA9">
        <w:trPr>
          <w:gridAfter w:val="1"/>
          <w:wAfter w:w="8" w:type="dxa"/>
          <w:trHeight w:val="255"/>
        </w:trPr>
        <w:tc>
          <w:tcPr>
            <w:tcW w:w="700" w:type="dxa"/>
            <w:tcBorders>
              <w:top w:val="nil"/>
              <w:left w:val="single" w:sz="4" w:space="0" w:color="auto"/>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208</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11</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514"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500</w:t>
            </w:r>
          </w:p>
        </w:tc>
      </w:tr>
      <w:tr w:rsidR="00810EA9" w:rsidRPr="00810EA9" w:rsidTr="00810EA9">
        <w:trPr>
          <w:gridAfter w:val="1"/>
          <w:wAfter w:w="8" w:type="dxa"/>
          <w:trHeight w:val="45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11</w:t>
            </w:r>
          </w:p>
        </w:tc>
        <w:tc>
          <w:tcPr>
            <w:tcW w:w="1187"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991 00 00000</w:t>
            </w:r>
          </w:p>
        </w:tc>
        <w:tc>
          <w:tcPr>
            <w:tcW w:w="514"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500</w:t>
            </w:r>
          </w:p>
        </w:tc>
      </w:tr>
      <w:tr w:rsidR="00810EA9" w:rsidRPr="00810EA9" w:rsidTr="00810EA9">
        <w:trPr>
          <w:gridAfter w:val="1"/>
          <w:wAfter w:w="8" w:type="dxa"/>
          <w:trHeight w:val="25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11</w:t>
            </w:r>
          </w:p>
        </w:tc>
        <w:tc>
          <w:tcPr>
            <w:tcW w:w="1187" w:type="dxa"/>
            <w:tcBorders>
              <w:top w:val="nil"/>
              <w:left w:val="single" w:sz="4" w:space="0" w:color="auto"/>
              <w:bottom w:val="single" w:sz="4" w:space="0" w:color="auto"/>
              <w:right w:val="single" w:sz="4" w:space="0" w:color="auto"/>
            </w:tcBorders>
            <w:shd w:val="clear" w:color="auto" w:fill="auto"/>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99 1 0079990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500</w:t>
            </w:r>
          </w:p>
        </w:tc>
      </w:tr>
      <w:tr w:rsidR="00810EA9" w:rsidRPr="00810EA9" w:rsidTr="00810EA9">
        <w:trPr>
          <w:gridAfter w:val="1"/>
          <w:wAfter w:w="8" w:type="dxa"/>
          <w:trHeight w:val="25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11</w:t>
            </w:r>
          </w:p>
        </w:tc>
        <w:tc>
          <w:tcPr>
            <w:tcW w:w="1187" w:type="dxa"/>
            <w:tcBorders>
              <w:top w:val="nil"/>
              <w:left w:val="single" w:sz="4" w:space="0" w:color="auto"/>
              <w:bottom w:val="single" w:sz="4" w:space="0" w:color="auto"/>
              <w:right w:val="single" w:sz="4" w:space="0" w:color="auto"/>
            </w:tcBorders>
            <w:shd w:val="clear" w:color="auto" w:fill="auto"/>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99 1 0079990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870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500</w:t>
            </w:r>
          </w:p>
        </w:tc>
      </w:tr>
      <w:tr w:rsidR="00810EA9" w:rsidRPr="00810EA9" w:rsidTr="00810EA9">
        <w:trPr>
          <w:gridAfter w:val="1"/>
          <w:wAfter w:w="8" w:type="dxa"/>
          <w:trHeight w:val="315"/>
        </w:trPr>
        <w:tc>
          <w:tcPr>
            <w:tcW w:w="700" w:type="dxa"/>
            <w:tcBorders>
              <w:top w:val="nil"/>
              <w:left w:val="single" w:sz="4" w:space="0" w:color="auto"/>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208</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13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2817</w:t>
            </w:r>
          </w:p>
        </w:tc>
      </w:tr>
      <w:tr w:rsidR="00810EA9" w:rsidRPr="00810EA9" w:rsidTr="00810EA9">
        <w:trPr>
          <w:gridAfter w:val="1"/>
          <w:wAfter w:w="8" w:type="dxa"/>
          <w:trHeight w:val="45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710 00 00000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2526</w:t>
            </w:r>
          </w:p>
        </w:tc>
      </w:tr>
      <w:tr w:rsidR="00810EA9" w:rsidRPr="00810EA9" w:rsidTr="00810EA9">
        <w:trPr>
          <w:gridAfter w:val="1"/>
          <w:wAfter w:w="8" w:type="dxa"/>
          <w:trHeight w:val="28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nil"/>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710 00 20010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2466</w:t>
            </w:r>
          </w:p>
        </w:tc>
      </w:tr>
      <w:tr w:rsidR="00810EA9" w:rsidRPr="00810EA9" w:rsidTr="00810EA9">
        <w:trPr>
          <w:gridAfter w:val="1"/>
          <w:wAfter w:w="8" w:type="dxa"/>
          <w:trHeight w:val="54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single" w:sz="4" w:space="0" w:color="000000"/>
              <w:left w:val="single" w:sz="4" w:space="0" w:color="000000"/>
              <w:bottom w:val="nil"/>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710 00 20010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2466</w:t>
            </w:r>
          </w:p>
        </w:tc>
      </w:tr>
      <w:tr w:rsidR="00810EA9" w:rsidRPr="00810EA9" w:rsidTr="00810EA9">
        <w:trPr>
          <w:gridAfter w:val="1"/>
          <w:wAfter w:w="8" w:type="dxa"/>
          <w:trHeight w:val="54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single" w:sz="4" w:space="0" w:color="000000"/>
              <w:left w:val="single" w:sz="4" w:space="0" w:color="000000"/>
              <w:bottom w:val="nil"/>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Иные расходы в рамках МП "Повышение эффективности </w:t>
            </w:r>
            <w:proofErr w:type="spellStart"/>
            <w:r w:rsidRPr="00810EA9">
              <w:rPr>
                <w:rFonts w:ascii="Times New Roman" w:eastAsia="Times New Roman" w:hAnsi="Times New Roman" w:cs="Times New Roman"/>
                <w:sz w:val="16"/>
                <w:szCs w:val="16"/>
                <w:lang w:eastAsia="ru-RU"/>
              </w:rPr>
              <w:t>управлеия</w:t>
            </w:r>
            <w:proofErr w:type="spellEnd"/>
            <w:r w:rsidRPr="00810EA9">
              <w:rPr>
                <w:rFonts w:ascii="Times New Roman" w:eastAsia="Times New Roman" w:hAnsi="Times New Roman" w:cs="Times New Roman"/>
                <w:sz w:val="16"/>
                <w:szCs w:val="16"/>
                <w:lang w:eastAsia="ru-RU"/>
              </w:rPr>
              <w:t xml:space="preserve"> муниципальным имуществом городского поселения Безенчук"</w:t>
            </w:r>
          </w:p>
        </w:tc>
        <w:tc>
          <w:tcPr>
            <w:tcW w:w="379"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13</w:t>
            </w:r>
          </w:p>
        </w:tc>
        <w:tc>
          <w:tcPr>
            <w:tcW w:w="1187"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710 00 90010</w:t>
            </w:r>
          </w:p>
        </w:tc>
        <w:tc>
          <w:tcPr>
            <w:tcW w:w="514" w:type="dxa"/>
            <w:tcBorders>
              <w:top w:val="nil"/>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60</w:t>
            </w:r>
          </w:p>
        </w:tc>
      </w:tr>
      <w:tr w:rsidR="00810EA9" w:rsidRPr="00810EA9" w:rsidTr="00810EA9">
        <w:trPr>
          <w:gridAfter w:val="1"/>
          <w:wAfter w:w="8" w:type="dxa"/>
          <w:trHeight w:val="25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single" w:sz="4" w:space="0" w:color="auto"/>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710 00 90010</w:t>
            </w:r>
          </w:p>
        </w:tc>
        <w:tc>
          <w:tcPr>
            <w:tcW w:w="514" w:type="dxa"/>
            <w:tcBorders>
              <w:top w:val="single" w:sz="4" w:space="0" w:color="000000"/>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60</w:t>
            </w:r>
          </w:p>
        </w:tc>
      </w:tr>
      <w:tr w:rsidR="00810EA9" w:rsidRPr="00810EA9" w:rsidTr="00810EA9">
        <w:trPr>
          <w:gridAfter w:val="1"/>
          <w:wAfter w:w="8" w:type="dxa"/>
          <w:trHeight w:val="54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991 00 00000</w:t>
            </w:r>
          </w:p>
        </w:tc>
        <w:tc>
          <w:tcPr>
            <w:tcW w:w="514" w:type="dxa"/>
            <w:tcBorders>
              <w:top w:val="single" w:sz="4" w:space="0" w:color="000000"/>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256</w:t>
            </w:r>
          </w:p>
        </w:tc>
      </w:tr>
      <w:tr w:rsidR="00810EA9" w:rsidRPr="00810EA9" w:rsidTr="00810EA9">
        <w:trPr>
          <w:gridAfter w:val="1"/>
          <w:wAfter w:w="8" w:type="dxa"/>
          <w:trHeight w:val="30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nil"/>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991 00 78210</w:t>
            </w:r>
          </w:p>
        </w:tc>
        <w:tc>
          <w:tcPr>
            <w:tcW w:w="514" w:type="dxa"/>
            <w:tcBorders>
              <w:top w:val="single" w:sz="4" w:space="0" w:color="000000"/>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256</w:t>
            </w:r>
          </w:p>
        </w:tc>
      </w:tr>
      <w:tr w:rsidR="00810EA9" w:rsidRPr="00810EA9" w:rsidTr="00810EA9">
        <w:trPr>
          <w:gridAfter w:val="1"/>
          <w:wAfter w:w="8" w:type="dxa"/>
          <w:trHeight w:val="25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single" w:sz="4" w:space="0" w:color="auto"/>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991 00 78210</w:t>
            </w:r>
          </w:p>
        </w:tc>
        <w:tc>
          <w:tcPr>
            <w:tcW w:w="514" w:type="dxa"/>
            <w:tcBorders>
              <w:top w:val="single" w:sz="4" w:space="0" w:color="000000"/>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256</w:t>
            </w:r>
          </w:p>
        </w:tc>
      </w:tr>
      <w:tr w:rsidR="00810EA9" w:rsidRPr="00810EA9" w:rsidTr="00810EA9">
        <w:trPr>
          <w:gridAfter w:val="1"/>
          <w:wAfter w:w="8" w:type="dxa"/>
          <w:trHeight w:val="51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nil"/>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810EA9">
              <w:rPr>
                <w:rFonts w:ascii="Times New Roman" w:eastAsia="Times New Roman" w:hAnsi="Times New Roman" w:cs="Times New Roman"/>
                <w:sz w:val="16"/>
                <w:szCs w:val="16"/>
                <w:lang w:eastAsia="ru-RU"/>
              </w:rPr>
              <w:t>гг</w:t>
            </w:r>
            <w:proofErr w:type="spellEnd"/>
            <w:r w:rsidRPr="00810EA9">
              <w:rPr>
                <w:rFonts w:ascii="Times New Roman" w:eastAsia="Times New Roman" w:hAnsi="Times New Roman" w:cs="Times New Roman"/>
                <w:sz w:val="16"/>
                <w:szCs w:val="16"/>
                <w:lang w:eastAsia="ru-RU"/>
              </w:rPr>
              <w:t>"</w:t>
            </w:r>
          </w:p>
        </w:tc>
        <w:tc>
          <w:tcPr>
            <w:tcW w:w="379" w:type="dxa"/>
            <w:tcBorders>
              <w:top w:val="single" w:sz="4" w:space="0" w:color="000000"/>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single" w:sz="4" w:space="0" w:color="000000"/>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360 00 00000</w:t>
            </w:r>
          </w:p>
        </w:tc>
        <w:tc>
          <w:tcPr>
            <w:tcW w:w="514" w:type="dxa"/>
            <w:tcBorders>
              <w:top w:val="single" w:sz="4" w:space="0" w:color="000000"/>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35</w:t>
            </w:r>
          </w:p>
        </w:tc>
      </w:tr>
      <w:tr w:rsidR="00810EA9" w:rsidRPr="00810EA9" w:rsidTr="00810EA9">
        <w:trPr>
          <w:gridAfter w:val="1"/>
          <w:wAfter w:w="8" w:type="dxa"/>
          <w:trHeight w:val="52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single" w:sz="4" w:space="0" w:color="000000"/>
              <w:left w:val="single" w:sz="4" w:space="0" w:color="000000"/>
              <w:bottom w:val="nil"/>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360 00 20360</w:t>
            </w:r>
          </w:p>
        </w:tc>
        <w:tc>
          <w:tcPr>
            <w:tcW w:w="514" w:type="dxa"/>
            <w:tcBorders>
              <w:top w:val="single" w:sz="4" w:space="0" w:color="000000"/>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35</w:t>
            </w:r>
          </w:p>
        </w:tc>
      </w:tr>
      <w:tr w:rsidR="00810EA9" w:rsidRPr="00810EA9" w:rsidTr="00810EA9">
        <w:trPr>
          <w:gridAfter w:val="1"/>
          <w:wAfter w:w="8" w:type="dxa"/>
          <w:trHeight w:val="49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single" w:sz="4" w:space="0" w:color="000000"/>
              <w:left w:val="single" w:sz="4" w:space="0" w:color="000000"/>
              <w:bottom w:val="nil"/>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13</w:t>
            </w:r>
          </w:p>
        </w:tc>
        <w:tc>
          <w:tcPr>
            <w:tcW w:w="1187"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360 00 20360</w:t>
            </w:r>
          </w:p>
        </w:tc>
        <w:tc>
          <w:tcPr>
            <w:tcW w:w="514" w:type="dxa"/>
            <w:tcBorders>
              <w:top w:val="single" w:sz="4" w:space="0" w:color="000000"/>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35</w:t>
            </w:r>
          </w:p>
        </w:tc>
      </w:tr>
      <w:tr w:rsidR="00810EA9" w:rsidRPr="00810EA9" w:rsidTr="00810EA9">
        <w:trPr>
          <w:gridAfter w:val="1"/>
          <w:wAfter w:w="8" w:type="dxa"/>
          <w:trHeight w:val="54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single" w:sz="4" w:space="0" w:color="auto"/>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448"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1187"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514" w:type="dxa"/>
            <w:tcBorders>
              <w:top w:val="single" w:sz="4" w:space="0" w:color="000000"/>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r>
      <w:tr w:rsidR="00810EA9" w:rsidRPr="00810EA9" w:rsidTr="00810EA9">
        <w:trPr>
          <w:gridAfter w:val="1"/>
          <w:wAfter w:w="8" w:type="dxa"/>
          <w:trHeight w:val="525"/>
        </w:trPr>
        <w:tc>
          <w:tcPr>
            <w:tcW w:w="700" w:type="dxa"/>
            <w:tcBorders>
              <w:top w:val="nil"/>
              <w:left w:val="single" w:sz="4" w:space="0" w:color="auto"/>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208</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810EA9">
              <w:rPr>
                <w:rFonts w:ascii="Times New Roman" w:eastAsia="Times New Roman" w:hAnsi="Times New Roman" w:cs="Times New Roman"/>
                <w:b/>
                <w:bCs/>
                <w:sz w:val="16"/>
                <w:szCs w:val="16"/>
                <w:lang w:eastAsia="ru-RU"/>
              </w:rPr>
              <w:t>характера,гражданская</w:t>
            </w:r>
            <w:proofErr w:type="spellEnd"/>
            <w:r w:rsidRPr="00810EA9">
              <w:rPr>
                <w:rFonts w:ascii="Times New Roman" w:eastAsia="Times New Roman" w:hAnsi="Times New Roman" w:cs="Times New Roman"/>
                <w:b/>
                <w:bCs/>
                <w:sz w:val="16"/>
                <w:szCs w:val="16"/>
                <w:lang w:eastAsia="ru-RU"/>
              </w:rPr>
              <w:t xml:space="preserve"> оборона</w:t>
            </w:r>
          </w:p>
        </w:tc>
        <w:tc>
          <w:tcPr>
            <w:tcW w:w="379"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03</w:t>
            </w:r>
          </w:p>
        </w:tc>
        <w:tc>
          <w:tcPr>
            <w:tcW w:w="448"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09</w:t>
            </w:r>
          </w:p>
        </w:tc>
        <w:tc>
          <w:tcPr>
            <w:tcW w:w="1187" w:type="dxa"/>
            <w:tcBorders>
              <w:top w:val="single" w:sz="4" w:space="0" w:color="000000"/>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514" w:type="dxa"/>
            <w:tcBorders>
              <w:top w:val="single" w:sz="4" w:space="0" w:color="000000"/>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613</w:t>
            </w:r>
          </w:p>
        </w:tc>
      </w:tr>
      <w:tr w:rsidR="00810EA9" w:rsidRPr="00810EA9" w:rsidTr="00810EA9">
        <w:trPr>
          <w:gridAfter w:val="1"/>
          <w:wAfter w:w="8" w:type="dxa"/>
          <w:trHeight w:val="70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09</w:t>
            </w: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730 00 00000</w:t>
            </w:r>
          </w:p>
        </w:tc>
        <w:tc>
          <w:tcPr>
            <w:tcW w:w="514" w:type="dxa"/>
            <w:tcBorders>
              <w:top w:val="single" w:sz="4" w:space="0" w:color="auto"/>
              <w:left w:val="nil"/>
              <w:bottom w:val="single" w:sz="4" w:space="0" w:color="auto"/>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613</w:t>
            </w:r>
          </w:p>
        </w:tc>
      </w:tr>
      <w:tr w:rsidR="00810EA9" w:rsidRPr="00810EA9" w:rsidTr="00810EA9">
        <w:trPr>
          <w:gridAfter w:val="1"/>
          <w:wAfter w:w="8" w:type="dxa"/>
          <w:trHeight w:val="24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09</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730 00 20030</w:t>
            </w:r>
          </w:p>
        </w:tc>
        <w:tc>
          <w:tcPr>
            <w:tcW w:w="514" w:type="dxa"/>
            <w:tcBorders>
              <w:top w:val="nil"/>
              <w:left w:val="nil"/>
              <w:bottom w:val="single" w:sz="4" w:space="0" w:color="auto"/>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613</w:t>
            </w:r>
          </w:p>
        </w:tc>
      </w:tr>
      <w:tr w:rsidR="00810EA9" w:rsidRPr="00810EA9" w:rsidTr="00810EA9">
        <w:trPr>
          <w:gridAfter w:val="1"/>
          <w:wAfter w:w="8" w:type="dxa"/>
          <w:trHeight w:val="52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lastRenderedPageBreak/>
              <w:t> </w:t>
            </w:r>
          </w:p>
        </w:tc>
        <w:tc>
          <w:tcPr>
            <w:tcW w:w="6955" w:type="dxa"/>
            <w:tcBorders>
              <w:top w:val="nil"/>
              <w:left w:val="single" w:sz="4" w:space="0" w:color="000000"/>
              <w:bottom w:val="nil"/>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448"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09</w:t>
            </w:r>
          </w:p>
        </w:tc>
        <w:tc>
          <w:tcPr>
            <w:tcW w:w="1187"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730 00 20030</w:t>
            </w:r>
          </w:p>
        </w:tc>
        <w:tc>
          <w:tcPr>
            <w:tcW w:w="514" w:type="dxa"/>
            <w:tcBorders>
              <w:top w:val="nil"/>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613</w:t>
            </w:r>
          </w:p>
        </w:tc>
      </w:tr>
      <w:tr w:rsidR="00810EA9" w:rsidRPr="00810EA9" w:rsidTr="00810EA9">
        <w:trPr>
          <w:gridAfter w:val="1"/>
          <w:wAfter w:w="8" w:type="dxa"/>
          <w:trHeight w:val="480"/>
        </w:trPr>
        <w:tc>
          <w:tcPr>
            <w:tcW w:w="700" w:type="dxa"/>
            <w:tcBorders>
              <w:top w:val="nil"/>
              <w:left w:val="single" w:sz="4" w:space="0" w:color="auto"/>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208</w:t>
            </w:r>
          </w:p>
        </w:tc>
        <w:tc>
          <w:tcPr>
            <w:tcW w:w="6955" w:type="dxa"/>
            <w:tcBorders>
              <w:top w:val="single" w:sz="4" w:space="0" w:color="auto"/>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03</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14</w:t>
            </w: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514" w:type="dxa"/>
            <w:tcBorders>
              <w:top w:val="single" w:sz="4" w:space="0" w:color="auto"/>
              <w:left w:val="nil"/>
              <w:bottom w:val="single" w:sz="4" w:space="0" w:color="auto"/>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935</w:t>
            </w:r>
          </w:p>
        </w:tc>
      </w:tr>
      <w:tr w:rsidR="00810EA9" w:rsidRPr="00810EA9" w:rsidTr="00810EA9">
        <w:trPr>
          <w:gridAfter w:val="1"/>
          <w:wAfter w:w="8" w:type="dxa"/>
          <w:trHeight w:val="91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379"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14</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790 00 00000</w:t>
            </w:r>
          </w:p>
        </w:tc>
        <w:tc>
          <w:tcPr>
            <w:tcW w:w="514" w:type="dxa"/>
            <w:tcBorders>
              <w:top w:val="nil"/>
              <w:left w:val="nil"/>
              <w:bottom w:val="single" w:sz="4" w:space="0" w:color="auto"/>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615</w:t>
            </w:r>
          </w:p>
        </w:tc>
      </w:tr>
      <w:tr w:rsidR="00810EA9" w:rsidRPr="00810EA9" w:rsidTr="00810EA9">
        <w:trPr>
          <w:gridAfter w:val="1"/>
          <w:wAfter w:w="8" w:type="dxa"/>
          <w:trHeight w:val="24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14</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790 00 20090</w:t>
            </w:r>
          </w:p>
        </w:tc>
        <w:tc>
          <w:tcPr>
            <w:tcW w:w="514" w:type="dxa"/>
            <w:tcBorders>
              <w:top w:val="nil"/>
              <w:left w:val="nil"/>
              <w:bottom w:val="single" w:sz="4" w:space="0" w:color="auto"/>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615</w:t>
            </w:r>
          </w:p>
        </w:tc>
      </w:tr>
      <w:tr w:rsidR="00810EA9" w:rsidRPr="00810EA9" w:rsidTr="00810EA9">
        <w:trPr>
          <w:gridAfter w:val="1"/>
          <w:wAfter w:w="8" w:type="dxa"/>
          <w:trHeight w:val="54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nil"/>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14</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790 00 20090</w:t>
            </w:r>
          </w:p>
        </w:tc>
        <w:tc>
          <w:tcPr>
            <w:tcW w:w="514" w:type="dxa"/>
            <w:tcBorders>
              <w:top w:val="nil"/>
              <w:left w:val="nil"/>
              <w:bottom w:val="single" w:sz="4" w:space="0" w:color="auto"/>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615</w:t>
            </w:r>
          </w:p>
        </w:tc>
      </w:tr>
      <w:tr w:rsidR="00810EA9" w:rsidRPr="00810EA9" w:rsidTr="00810EA9">
        <w:trPr>
          <w:gridAfter w:val="1"/>
          <w:wAfter w:w="8" w:type="dxa"/>
          <w:trHeight w:val="54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single" w:sz="4" w:space="0" w:color="auto"/>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14</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990 00 00000</w:t>
            </w:r>
          </w:p>
        </w:tc>
        <w:tc>
          <w:tcPr>
            <w:tcW w:w="514" w:type="dxa"/>
            <w:tcBorders>
              <w:top w:val="nil"/>
              <w:left w:val="nil"/>
              <w:bottom w:val="single" w:sz="4" w:space="0" w:color="auto"/>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320</w:t>
            </w:r>
          </w:p>
        </w:tc>
      </w:tr>
      <w:tr w:rsidR="00810EA9" w:rsidRPr="00810EA9" w:rsidTr="00810EA9">
        <w:trPr>
          <w:gridAfter w:val="1"/>
          <w:wAfter w:w="8" w:type="dxa"/>
          <w:trHeight w:val="2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14</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990 00 78210</w:t>
            </w:r>
          </w:p>
        </w:tc>
        <w:tc>
          <w:tcPr>
            <w:tcW w:w="514" w:type="dxa"/>
            <w:tcBorders>
              <w:top w:val="nil"/>
              <w:left w:val="nil"/>
              <w:bottom w:val="single" w:sz="4" w:space="0" w:color="auto"/>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320</w:t>
            </w:r>
          </w:p>
        </w:tc>
      </w:tr>
      <w:tr w:rsidR="00810EA9" w:rsidRPr="00810EA9" w:rsidTr="00810EA9">
        <w:trPr>
          <w:gridAfter w:val="1"/>
          <w:wAfter w:w="8" w:type="dxa"/>
          <w:trHeight w:val="2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14</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990 00 78210</w:t>
            </w:r>
          </w:p>
        </w:tc>
        <w:tc>
          <w:tcPr>
            <w:tcW w:w="514" w:type="dxa"/>
            <w:tcBorders>
              <w:top w:val="nil"/>
              <w:left w:val="nil"/>
              <w:bottom w:val="single" w:sz="4" w:space="0" w:color="auto"/>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320</w:t>
            </w:r>
          </w:p>
        </w:tc>
      </w:tr>
      <w:tr w:rsidR="00810EA9" w:rsidRPr="00810EA9" w:rsidTr="00810EA9">
        <w:trPr>
          <w:gridAfter w:val="1"/>
          <w:wAfter w:w="8" w:type="dxa"/>
          <w:trHeight w:val="30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514" w:type="dxa"/>
            <w:tcBorders>
              <w:top w:val="nil"/>
              <w:left w:val="nil"/>
              <w:bottom w:val="single" w:sz="4" w:space="0" w:color="auto"/>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r>
      <w:tr w:rsidR="00810EA9" w:rsidRPr="00810EA9" w:rsidTr="00810EA9">
        <w:trPr>
          <w:gridAfter w:val="1"/>
          <w:wAfter w:w="8" w:type="dxa"/>
          <w:trHeight w:val="30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04</w:t>
            </w:r>
          </w:p>
        </w:tc>
        <w:tc>
          <w:tcPr>
            <w:tcW w:w="448"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05</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514"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30</w:t>
            </w:r>
          </w:p>
        </w:tc>
      </w:tr>
      <w:tr w:rsidR="00810EA9" w:rsidRPr="00810EA9" w:rsidTr="00810EA9">
        <w:trPr>
          <w:gridAfter w:val="1"/>
          <w:wAfter w:w="8" w:type="dxa"/>
          <w:trHeight w:val="46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nil"/>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994 00 00000</w:t>
            </w:r>
          </w:p>
        </w:tc>
        <w:tc>
          <w:tcPr>
            <w:tcW w:w="514"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30</w:t>
            </w:r>
          </w:p>
        </w:tc>
      </w:tr>
      <w:tr w:rsidR="00810EA9" w:rsidRPr="00810EA9" w:rsidTr="00810EA9">
        <w:trPr>
          <w:gridAfter w:val="1"/>
          <w:wAfter w:w="8" w:type="dxa"/>
          <w:trHeight w:val="73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nil"/>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379"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994 00 62003</w:t>
            </w:r>
          </w:p>
        </w:tc>
        <w:tc>
          <w:tcPr>
            <w:tcW w:w="514"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30</w:t>
            </w:r>
          </w:p>
        </w:tc>
      </w:tr>
      <w:tr w:rsidR="00810EA9" w:rsidRPr="00810EA9" w:rsidTr="00810EA9">
        <w:trPr>
          <w:gridAfter w:val="1"/>
          <w:wAfter w:w="8" w:type="dxa"/>
          <w:trHeight w:val="48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nil"/>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994 00 62003</w:t>
            </w:r>
          </w:p>
        </w:tc>
        <w:tc>
          <w:tcPr>
            <w:tcW w:w="514"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810</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30</w:t>
            </w:r>
          </w:p>
        </w:tc>
      </w:tr>
      <w:tr w:rsidR="00810EA9" w:rsidRPr="00810EA9" w:rsidTr="00810EA9">
        <w:trPr>
          <w:gridAfter w:val="1"/>
          <w:wAfter w:w="8" w:type="dxa"/>
          <w:trHeight w:val="345"/>
        </w:trPr>
        <w:tc>
          <w:tcPr>
            <w:tcW w:w="700" w:type="dxa"/>
            <w:tcBorders>
              <w:top w:val="nil"/>
              <w:left w:val="single" w:sz="4" w:space="0" w:color="auto"/>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208</w:t>
            </w:r>
          </w:p>
        </w:tc>
        <w:tc>
          <w:tcPr>
            <w:tcW w:w="6955" w:type="dxa"/>
            <w:tcBorders>
              <w:top w:val="nil"/>
              <w:left w:val="single" w:sz="4" w:space="0" w:color="000000"/>
              <w:bottom w:val="nil"/>
              <w:right w:val="nil"/>
            </w:tcBorders>
            <w:shd w:val="clear" w:color="auto" w:fill="auto"/>
            <w:vAlign w:val="center"/>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09</w:t>
            </w:r>
          </w:p>
        </w:tc>
        <w:tc>
          <w:tcPr>
            <w:tcW w:w="1187"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514" w:type="dxa"/>
            <w:tcBorders>
              <w:top w:val="nil"/>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41713</w:t>
            </w:r>
          </w:p>
        </w:tc>
      </w:tr>
      <w:tr w:rsidR="00810EA9" w:rsidRPr="00810EA9" w:rsidTr="00810EA9">
        <w:trPr>
          <w:gridAfter w:val="1"/>
          <w:wAfter w:w="8" w:type="dxa"/>
          <w:trHeight w:val="73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single" w:sz="4" w:space="0" w:color="auto"/>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2020-2022г."</w:t>
            </w:r>
          </w:p>
        </w:tc>
        <w:tc>
          <w:tcPr>
            <w:tcW w:w="379"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09</w:t>
            </w: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740 00 00000</w:t>
            </w:r>
          </w:p>
        </w:tc>
        <w:tc>
          <w:tcPr>
            <w:tcW w:w="514" w:type="dxa"/>
            <w:tcBorders>
              <w:top w:val="single" w:sz="4" w:space="0" w:color="auto"/>
              <w:left w:val="nil"/>
              <w:bottom w:val="single" w:sz="4" w:space="0" w:color="auto"/>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41713</w:t>
            </w:r>
          </w:p>
        </w:tc>
      </w:tr>
      <w:tr w:rsidR="00810EA9" w:rsidRPr="00810EA9" w:rsidTr="00810EA9">
        <w:trPr>
          <w:gridAfter w:val="1"/>
          <w:wAfter w:w="8" w:type="dxa"/>
          <w:trHeight w:val="25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Закупка </w:t>
            </w:r>
            <w:proofErr w:type="spellStart"/>
            <w:r w:rsidRPr="00810EA9">
              <w:rPr>
                <w:rFonts w:ascii="Times New Roman" w:eastAsia="Times New Roman" w:hAnsi="Times New Roman" w:cs="Times New Roman"/>
                <w:sz w:val="16"/>
                <w:szCs w:val="16"/>
                <w:lang w:eastAsia="ru-RU"/>
              </w:rPr>
              <w:t>товарорв</w:t>
            </w:r>
            <w:proofErr w:type="spellEnd"/>
            <w:r w:rsidRPr="00810EA9">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448" w:type="dxa"/>
            <w:tcBorders>
              <w:top w:val="nil"/>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09</w:t>
            </w:r>
          </w:p>
        </w:tc>
        <w:tc>
          <w:tcPr>
            <w:tcW w:w="1187" w:type="dxa"/>
            <w:tcBorders>
              <w:top w:val="nil"/>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740 00 20040</w:t>
            </w:r>
          </w:p>
        </w:tc>
        <w:tc>
          <w:tcPr>
            <w:tcW w:w="514" w:type="dxa"/>
            <w:tcBorders>
              <w:top w:val="nil"/>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11097</w:t>
            </w:r>
          </w:p>
        </w:tc>
      </w:tr>
      <w:tr w:rsidR="00810EA9" w:rsidRPr="00810EA9" w:rsidTr="00810EA9">
        <w:trPr>
          <w:gridAfter w:val="1"/>
          <w:wAfter w:w="8" w:type="dxa"/>
          <w:trHeight w:val="51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nil"/>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448"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09</w:t>
            </w:r>
          </w:p>
        </w:tc>
        <w:tc>
          <w:tcPr>
            <w:tcW w:w="1187"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740 00 20040</w:t>
            </w:r>
          </w:p>
        </w:tc>
        <w:tc>
          <w:tcPr>
            <w:tcW w:w="514" w:type="dxa"/>
            <w:tcBorders>
              <w:top w:val="single" w:sz="4" w:space="0" w:color="auto"/>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11097</w:t>
            </w:r>
          </w:p>
        </w:tc>
      </w:tr>
      <w:tr w:rsidR="00810EA9" w:rsidRPr="00810EA9" w:rsidTr="00810EA9">
        <w:trPr>
          <w:gridAfter w:val="1"/>
          <w:wAfter w:w="8" w:type="dxa"/>
          <w:trHeight w:val="28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single" w:sz="4" w:space="0" w:color="auto"/>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Капитальный ремонт и ремонт дорог местного значения </w:t>
            </w:r>
          </w:p>
        </w:tc>
        <w:tc>
          <w:tcPr>
            <w:tcW w:w="379"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448"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09</w:t>
            </w:r>
          </w:p>
        </w:tc>
        <w:tc>
          <w:tcPr>
            <w:tcW w:w="1187"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740 00 S3270</w:t>
            </w:r>
          </w:p>
        </w:tc>
        <w:tc>
          <w:tcPr>
            <w:tcW w:w="514" w:type="dxa"/>
            <w:tcBorders>
              <w:top w:val="single" w:sz="4" w:space="0" w:color="auto"/>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30616</w:t>
            </w:r>
          </w:p>
        </w:tc>
      </w:tr>
      <w:tr w:rsidR="00810EA9" w:rsidRPr="00810EA9" w:rsidTr="00810EA9">
        <w:trPr>
          <w:gridAfter w:val="1"/>
          <w:wAfter w:w="8" w:type="dxa"/>
          <w:trHeight w:val="51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nil"/>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448"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09</w:t>
            </w:r>
          </w:p>
        </w:tc>
        <w:tc>
          <w:tcPr>
            <w:tcW w:w="1187"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740 00 S3270</w:t>
            </w:r>
          </w:p>
        </w:tc>
        <w:tc>
          <w:tcPr>
            <w:tcW w:w="514" w:type="dxa"/>
            <w:tcBorders>
              <w:top w:val="single" w:sz="4" w:space="0" w:color="auto"/>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30095</w:t>
            </w:r>
          </w:p>
        </w:tc>
      </w:tr>
      <w:tr w:rsidR="00810EA9" w:rsidRPr="00810EA9" w:rsidTr="00810EA9">
        <w:trPr>
          <w:gridAfter w:val="1"/>
          <w:wAfter w:w="8" w:type="dxa"/>
          <w:trHeight w:val="24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single" w:sz="4" w:space="0" w:color="auto"/>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448"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09</w:t>
            </w:r>
          </w:p>
        </w:tc>
        <w:tc>
          <w:tcPr>
            <w:tcW w:w="1187"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740 00 S3270</w:t>
            </w:r>
          </w:p>
        </w:tc>
        <w:tc>
          <w:tcPr>
            <w:tcW w:w="514" w:type="dxa"/>
            <w:tcBorders>
              <w:top w:val="single" w:sz="4" w:space="0" w:color="auto"/>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521</w:t>
            </w:r>
          </w:p>
        </w:tc>
      </w:tr>
      <w:tr w:rsidR="00810EA9" w:rsidRPr="00810EA9" w:rsidTr="00810EA9">
        <w:trPr>
          <w:gridAfter w:val="1"/>
          <w:wAfter w:w="8" w:type="dxa"/>
          <w:trHeight w:val="25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79"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04</w:t>
            </w:r>
          </w:p>
        </w:tc>
        <w:tc>
          <w:tcPr>
            <w:tcW w:w="448"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12</w:t>
            </w:r>
          </w:p>
        </w:tc>
        <w:tc>
          <w:tcPr>
            <w:tcW w:w="1187"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514" w:type="dxa"/>
            <w:tcBorders>
              <w:top w:val="single" w:sz="4" w:space="0" w:color="auto"/>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1898</w:t>
            </w:r>
          </w:p>
        </w:tc>
      </w:tr>
      <w:tr w:rsidR="00810EA9" w:rsidRPr="00810EA9" w:rsidTr="00810EA9">
        <w:trPr>
          <w:gridAfter w:val="1"/>
          <w:wAfter w:w="8" w:type="dxa"/>
          <w:trHeight w:val="51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proofErr w:type="spellStart"/>
            <w:r w:rsidRPr="00810EA9">
              <w:rPr>
                <w:rFonts w:ascii="Times New Roman" w:eastAsia="Times New Roman" w:hAnsi="Times New Roman" w:cs="Times New Roman"/>
                <w:sz w:val="16"/>
                <w:szCs w:val="16"/>
                <w:lang w:eastAsia="ru-RU"/>
              </w:rPr>
              <w:t>Непрограмное</w:t>
            </w:r>
            <w:proofErr w:type="spellEnd"/>
            <w:r w:rsidRPr="00810EA9">
              <w:rPr>
                <w:rFonts w:ascii="Times New Roman" w:eastAsia="Times New Roman" w:hAnsi="Times New Roman" w:cs="Times New Roman"/>
                <w:sz w:val="16"/>
                <w:szCs w:val="16"/>
                <w:lang w:eastAsia="ru-RU"/>
              </w:rPr>
              <w:t xml:space="preserve"> направление расходов в сфере национальной экономике</w:t>
            </w:r>
          </w:p>
        </w:tc>
        <w:tc>
          <w:tcPr>
            <w:tcW w:w="379"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448"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12</w:t>
            </w: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994 00 00000</w:t>
            </w:r>
          </w:p>
        </w:tc>
        <w:tc>
          <w:tcPr>
            <w:tcW w:w="514" w:type="dxa"/>
            <w:tcBorders>
              <w:top w:val="single" w:sz="4" w:space="0" w:color="auto"/>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1898</w:t>
            </w:r>
          </w:p>
        </w:tc>
      </w:tr>
      <w:tr w:rsidR="00810EA9" w:rsidRPr="00810EA9" w:rsidTr="00810EA9">
        <w:trPr>
          <w:gridAfter w:val="1"/>
          <w:wAfter w:w="8" w:type="dxa"/>
          <w:trHeight w:val="51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379"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448"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12</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994 00 S4240</w:t>
            </w:r>
          </w:p>
        </w:tc>
        <w:tc>
          <w:tcPr>
            <w:tcW w:w="514" w:type="dxa"/>
            <w:tcBorders>
              <w:top w:val="single" w:sz="4" w:space="0" w:color="auto"/>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1898</w:t>
            </w:r>
          </w:p>
        </w:tc>
      </w:tr>
      <w:tr w:rsidR="00810EA9" w:rsidRPr="00810EA9" w:rsidTr="00810EA9">
        <w:trPr>
          <w:gridAfter w:val="1"/>
          <w:wAfter w:w="8" w:type="dxa"/>
          <w:trHeight w:val="51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Иные закупки </w:t>
            </w:r>
            <w:proofErr w:type="spellStart"/>
            <w:r w:rsidRPr="00810EA9">
              <w:rPr>
                <w:rFonts w:ascii="Times New Roman" w:eastAsia="Times New Roman" w:hAnsi="Times New Roman" w:cs="Times New Roman"/>
                <w:sz w:val="16"/>
                <w:szCs w:val="16"/>
                <w:lang w:eastAsia="ru-RU"/>
              </w:rPr>
              <w:t>товарорв</w:t>
            </w:r>
            <w:proofErr w:type="spellEnd"/>
            <w:r w:rsidRPr="00810EA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04</w:t>
            </w:r>
          </w:p>
        </w:tc>
        <w:tc>
          <w:tcPr>
            <w:tcW w:w="448" w:type="dxa"/>
            <w:tcBorders>
              <w:top w:val="single" w:sz="4" w:space="0" w:color="auto"/>
              <w:left w:val="nil"/>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12</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994 00 S4240</w:t>
            </w:r>
          </w:p>
        </w:tc>
        <w:tc>
          <w:tcPr>
            <w:tcW w:w="514" w:type="dxa"/>
            <w:tcBorders>
              <w:top w:val="single" w:sz="4" w:space="0" w:color="auto"/>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1898</w:t>
            </w:r>
          </w:p>
        </w:tc>
      </w:tr>
      <w:tr w:rsidR="00810EA9" w:rsidRPr="00810EA9" w:rsidTr="00810EA9">
        <w:trPr>
          <w:gridAfter w:val="1"/>
          <w:wAfter w:w="8" w:type="dxa"/>
          <w:trHeight w:val="36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514"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r>
      <w:tr w:rsidR="00810EA9" w:rsidRPr="00810EA9" w:rsidTr="00810EA9">
        <w:trPr>
          <w:gridAfter w:val="1"/>
          <w:wAfter w:w="8" w:type="dxa"/>
          <w:trHeight w:val="255"/>
        </w:trPr>
        <w:tc>
          <w:tcPr>
            <w:tcW w:w="700" w:type="dxa"/>
            <w:tcBorders>
              <w:top w:val="nil"/>
              <w:left w:val="single" w:sz="4" w:space="0" w:color="auto"/>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208</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988</w:t>
            </w:r>
          </w:p>
        </w:tc>
      </w:tr>
      <w:tr w:rsidR="00810EA9" w:rsidRPr="00810EA9" w:rsidTr="00810EA9">
        <w:trPr>
          <w:gridAfter w:val="1"/>
          <w:wAfter w:w="8" w:type="dxa"/>
          <w:trHeight w:val="49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710 00 00000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988</w:t>
            </w:r>
          </w:p>
        </w:tc>
      </w:tr>
      <w:tr w:rsidR="00810EA9" w:rsidRPr="00810EA9" w:rsidTr="00810EA9">
        <w:trPr>
          <w:gridAfter w:val="1"/>
          <w:wAfter w:w="8" w:type="dxa"/>
          <w:trHeight w:val="30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71 0 00 20010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988</w:t>
            </w:r>
          </w:p>
        </w:tc>
      </w:tr>
      <w:tr w:rsidR="00810EA9" w:rsidRPr="00810EA9" w:rsidTr="00810EA9">
        <w:trPr>
          <w:gridAfter w:val="1"/>
          <w:wAfter w:w="8" w:type="dxa"/>
          <w:trHeight w:val="48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71 0 00 20010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988</w:t>
            </w:r>
          </w:p>
        </w:tc>
      </w:tr>
      <w:tr w:rsidR="00810EA9" w:rsidRPr="00810EA9" w:rsidTr="00810EA9">
        <w:trPr>
          <w:gridAfter w:val="1"/>
          <w:wAfter w:w="8" w:type="dxa"/>
          <w:trHeight w:val="315"/>
        </w:trPr>
        <w:tc>
          <w:tcPr>
            <w:tcW w:w="700" w:type="dxa"/>
            <w:tcBorders>
              <w:top w:val="nil"/>
              <w:left w:val="single" w:sz="4" w:space="0" w:color="auto"/>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208</w:t>
            </w:r>
          </w:p>
        </w:tc>
        <w:tc>
          <w:tcPr>
            <w:tcW w:w="6955" w:type="dxa"/>
            <w:tcBorders>
              <w:top w:val="nil"/>
              <w:left w:val="single" w:sz="4" w:space="0" w:color="000000"/>
              <w:bottom w:val="nil"/>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4045</w:t>
            </w:r>
          </w:p>
        </w:tc>
      </w:tr>
      <w:tr w:rsidR="00810EA9" w:rsidRPr="00810EA9" w:rsidTr="00810EA9">
        <w:trPr>
          <w:gridAfter w:val="1"/>
          <w:wAfter w:w="8" w:type="dxa"/>
          <w:trHeight w:val="5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single" w:sz="4" w:space="0" w:color="auto"/>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2020-2022 </w:t>
            </w:r>
            <w:proofErr w:type="spellStart"/>
            <w:r w:rsidRPr="00810EA9">
              <w:rPr>
                <w:rFonts w:ascii="Times New Roman" w:eastAsia="Times New Roman" w:hAnsi="Times New Roman" w:cs="Times New Roman"/>
                <w:sz w:val="16"/>
                <w:szCs w:val="16"/>
                <w:lang w:eastAsia="ru-RU"/>
              </w:rPr>
              <w:t>гг</w:t>
            </w:r>
            <w:proofErr w:type="spellEnd"/>
            <w:r w:rsidRPr="00810EA9">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750 00 00050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545</w:t>
            </w:r>
          </w:p>
        </w:tc>
      </w:tr>
      <w:tr w:rsidR="00810EA9" w:rsidRPr="00810EA9" w:rsidTr="00810EA9">
        <w:trPr>
          <w:gridAfter w:val="1"/>
          <w:wAfter w:w="8" w:type="dxa"/>
          <w:trHeight w:val="675"/>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2020-2022 </w:t>
            </w:r>
            <w:proofErr w:type="spellStart"/>
            <w:r w:rsidRPr="00810EA9">
              <w:rPr>
                <w:rFonts w:ascii="Times New Roman" w:eastAsia="Times New Roman" w:hAnsi="Times New Roman" w:cs="Times New Roman"/>
                <w:sz w:val="16"/>
                <w:szCs w:val="16"/>
                <w:lang w:eastAsia="ru-RU"/>
              </w:rPr>
              <w:t>гг</w:t>
            </w:r>
            <w:proofErr w:type="spellEnd"/>
            <w:r w:rsidRPr="00810EA9">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750 00 20050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545</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750 00 20050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545</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810EA9">
              <w:rPr>
                <w:rFonts w:ascii="Times New Roman" w:eastAsia="Times New Roman" w:hAnsi="Times New Roman" w:cs="Times New Roman"/>
                <w:sz w:val="16"/>
                <w:szCs w:val="16"/>
                <w:lang w:eastAsia="ru-RU"/>
              </w:rPr>
              <w:t>жилищно</w:t>
            </w:r>
            <w:proofErr w:type="spellEnd"/>
            <w:r w:rsidRPr="00810EA9">
              <w:rPr>
                <w:rFonts w:ascii="Times New Roman" w:eastAsia="Times New Roman" w:hAnsi="Times New Roman" w:cs="Times New Roman"/>
                <w:sz w:val="16"/>
                <w:szCs w:val="16"/>
                <w:lang w:eastAsia="ru-RU"/>
              </w:rPr>
              <w:t xml:space="preserve"> коммунального хозяйства</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995 00 00000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3500</w:t>
            </w:r>
          </w:p>
        </w:tc>
      </w:tr>
      <w:tr w:rsidR="00810EA9" w:rsidRPr="00810EA9" w:rsidTr="00810EA9">
        <w:trPr>
          <w:gridAfter w:val="1"/>
          <w:wAfter w:w="8" w:type="dxa"/>
          <w:trHeight w:val="48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810EA9">
              <w:rPr>
                <w:rFonts w:ascii="Times New Roman" w:eastAsia="Times New Roman" w:hAnsi="Times New Roman" w:cs="Times New Roman"/>
                <w:sz w:val="16"/>
                <w:szCs w:val="16"/>
                <w:lang w:eastAsia="ru-RU"/>
              </w:rPr>
              <w:t>задолженностии</w:t>
            </w:r>
            <w:proofErr w:type="spellEnd"/>
            <w:r w:rsidRPr="00810EA9">
              <w:rPr>
                <w:rFonts w:ascii="Times New Roman" w:eastAsia="Times New Roman" w:hAnsi="Times New Roman" w:cs="Times New Roman"/>
                <w:sz w:val="16"/>
                <w:szCs w:val="16"/>
                <w:lang w:eastAsia="ru-RU"/>
              </w:rPr>
              <w:t xml:space="preserve"> по налогам и сборам</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995 00 60610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3500</w:t>
            </w:r>
          </w:p>
        </w:tc>
      </w:tr>
      <w:tr w:rsidR="00810EA9" w:rsidRPr="00810EA9" w:rsidTr="000A617C">
        <w:trPr>
          <w:gridAfter w:val="1"/>
          <w:wAfter w:w="8" w:type="dxa"/>
          <w:trHeight w:val="128"/>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810EA9">
              <w:rPr>
                <w:rFonts w:ascii="Times New Roman" w:eastAsia="Times New Roman" w:hAnsi="Times New Roman" w:cs="Times New Roman"/>
                <w:sz w:val="16"/>
                <w:szCs w:val="16"/>
                <w:lang w:eastAsia="ru-RU"/>
              </w:rPr>
              <w:t>предприниматтелям</w:t>
            </w:r>
            <w:proofErr w:type="spellEnd"/>
            <w:r w:rsidRPr="00810EA9">
              <w:rPr>
                <w:rFonts w:ascii="Times New Roman" w:eastAsia="Times New Roman" w:hAnsi="Times New Roman" w:cs="Times New Roman"/>
                <w:sz w:val="16"/>
                <w:szCs w:val="16"/>
                <w:lang w:eastAsia="ru-RU"/>
              </w:rPr>
              <w:t>, физическим лицам - производителям товаров и услуг</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02</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995 00 60610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810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3500</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208</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45216</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lastRenderedPageBreak/>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760 00 00000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39411</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810EA9">
              <w:rPr>
                <w:rFonts w:ascii="Times New Roman" w:eastAsia="Times New Roman" w:hAnsi="Times New Roman" w:cs="Times New Roman"/>
                <w:sz w:val="16"/>
                <w:szCs w:val="16"/>
                <w:lang w:eastAsia="ru-RU"/>
              </w:rPr>
              <w:t>Безенчукский</w:t>
            </w:r>
            <w:proofErr w:type="spellEnd"/>
            <w:r w:rsidRPr="00810EA9">
              <w:rPr>
                <w:rFonts w:ascii="Times New Roman" w:eastAsia="Times New Roman" w:hAnsi="Times New Roman" w:cs="Times New Roman"/>
                <w:sz w:val="16"/>
                <w:szCs w:val="16"/>
                <w:lang w:eastAsia="ru-RU"/>
              </w:rPr>
              <w:t xml:space="preserve"> Самарской области "Благоустройство"</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760 00 60060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28674</w:t>
            </w:r>
          </w:p>
        </w:tc>
      </w:tr>
      <w:tr w:rsidR="00810EA9" w:rsidRPr="00810EA9" w:rsidTr="000A617C">
        <w:trPr>
          <w:gridAfter w:val="1"/>
          <w:wAfter w:w="8" w:type="dxa"/>
          <w:trHeight w:val="173"/>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760 00 60060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611</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28674</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76 0 00 20060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7932</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810EA9">
              <w:rPr>
                <w:rFonts w:ascii="Times New Roman" w:eastAsia="Times New Roman" w:hAnsi="Times New Roman" w:cs="Times New Roman"/>
                <w:sz w:val="16"/>
                <w:szCs w:val="16"/>
                <w:lang w:eastAsia="ru-RU"/>
              </w:rPr>
              <w:t>государствеенных</w:t>
            </w:r>
            <w:proofErr w:type="spellEnd"/>
            <w:r w:rsidRPr="00810EA9">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760 00 20060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7932</w:t>
            </w:r>
          </w:p>
        </w:tc>
      </w:tr>
      <w:tr w:rsidR="00810EA9" w:rsidRPr="00810EA9" w:rsidTr="000A617C">
        <w:trPr>
          <w:gridAfter w:val="1"/>
          <w:wAfter w:w="8" w:type="dxa"/>
          <w:trHeight w:val="153"/>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proofErr w:type="spellStart"/>
            <w:r w:rsidRPr="00810EA9">
              <w:rPr>
                <w:rFonts w:ascii="Times New Roman" w:eastAsia="Times New Roman" w:hAnsi="Times New Roman" w:cs="Times New Roman"/>
                <w:sz w:val="16"/>
                <w:szCs w:val="16"/>
                <w:lang w:eastAsia="ru-RU"/>
              </w:rPr>
              <w:t>Софинансирование</w:t>
            </w:r>
            <w:proofErr w:type="spellEnd"/>
            <w:r w:rsidRPr="00810EA9">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760 00 S6150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2787</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760 00 S6150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2787</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760 00 78210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18</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7 600 078 210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18</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2018-2020г"</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700 00 00000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5600</w:t>
            </w:r>
          </w:p>
        </w:tc>
      </w:tr>
      <w:tr w:rsidR="00810EA9" w:rsidRPr="00810EA9" w:rsidTr="000A617C">
        <w:trPr>
          <w:gridAfter w:val="1"/>
          <w:wAfter w:w="8" w:type="dxa"/>
          <w:trHeight w:val="97"/>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700 00 20010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5600</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700 00 20010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5600</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761 00 00000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205</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761 00 20610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205</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05</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03</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761 00 20610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205</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208</w:t>
            </w:r>
          </w:p>
        </w:tc>
        <w:tc>
          <w:tcPr>
            <w:tcW w:w="6955" w:type="dxa"/>
            <w:tcBorders>
              <w:top w:val="nil"/>
              <w:left w:val="single" w:sz="4" w:space="0" w:color="000000"/>
              <w:bottom w:val="single" w:sz="4" w:space="0" w:color="000000"/>
              <w:right w:val="single" w:sz="4" w:space="0" w:color="000000"/>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08</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4641</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000000"/>
              <w:bottom w:val="single" w:sz="4" w:space="0" w:color="000000"/>
              <w:right w:val="single" w:sz="4" w:space="0" w:color="000000"/>
            </w:tcBorders>
            <w:shd w:val="clear" w:color="auto" w:fill="auto"/>
            <w:vAlign w:val="center"/>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МП "Развитие культуры в </w:t>
            </w:r>
            <w:proofErr w:type="spellStart"/>
            <w:r w:rsidRPr="00810EA9">
              <w:rPr>
                <w:rFonts w:ascii="Times New Roman" w:eastAsia="Times New Roman" w:hAnsi="Times New Roman" w:cs="Times New Roman"/>
                <w:sz w:val="16"/>
                <w:szCs w:val="16"/>
                <w:lang w:eastAsia="ru-RU"/>
              </w:rPr>
              <w:t>гп</w:t>
            </w:r>
            <w:proofErr w:type="spellEnd"/>
            <w:r w:rsidRPr="00810EA9">
              <w:rPr>
                <w:rFonts w:ascii="Times New Roman" w:eastAsia="Times New Roman" w:hAnsi="Times New Roman" w:cs="Times New Roman"/>
                <w:sz w:val="16"/>
                <w:szCs w:val="16"/>
                <w:lang w:eastAsia="ru-RU"/>
              </w:rPr>
              <w:t xml:space="preserve"> Безенчук на 2020-2022гг"</w:t>
            </w:r>
          </w:p>
        </w:tc>
        <w:tc>
          <w:tcPr>
            <w:tcW w:w="379"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08</w:t>
            </w:r>
          </w:p>
        </w:tc>
        <w:tc>
          <w:tcPr>
            <w:tcW w:w="448"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1187" w:type="dxa"/>
            <w:tcBorders>
              <w:top w:val="nil"/>
              <w:left w:val="nil"/>
              <w:bottom w:val="single" w:sz="4" w:space="0" w:color="000000"/>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770 00 00000</w:t>
            </w:r>
          </w:p>
        </w:tc>
        <w:tc>
          <w:tcPr>
            <w:tcW w:w="514" w:type="dxa"/>
            <w:tcBorders>
              <w:top w:val="nil"/>
              <w:left w:val="nil"/>
              <w:bottom w:val="single" w:sz="4" w:space="0" w:color="000000"/>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4500</w:t>
            </w:r>
          </w:p>
        </w:tc>
      </w:tr>
      <w:tr w:rsidR="00810EA9" w:rsidRPr="00810EA9" w:rsidTr="000A617C">
        <w:trPr>
          <w:gridAfter w:val="1"/>
          <w:wAfter w:w="8" w:type="dxa"/>
          <w:trHeight w:val="104"/>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nil"/>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79"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08</w:t>
            </w:r>
          </w:p>
        </w:tc>
        <w:tc>
          <w:tcPr>
            <w:tcW w:w="448"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1187" w:type="dxa"/>
            <w:tcBorders>
              <w:top w:val="nil"/>
              <w:left w:val="nil"/>
              <w:bottom w:val="nil"/>
              <w:right w:val="single" w:sz="4" w:space="0" w:color="000000"/>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770 00 78210</w:t>
            </w:r>
          </w:p>
        </w:tc>
        <w:tc>
          <w:tcPr>
            <w:tcW w:w="514" w:type="dxa"/>
            <w:tcBorders>
              <w:top w:val="nil"/>
              <w:left w:val="nil"/>
              <w:bottom w:val="nil"/>
              <w:right w:val="nil"/>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single" w:sz="4" w:space="0" w:color="auto"/>
              <w:bottom w:val="nil"/>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4500</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single" w:sz="4" w:space="0" w:color="auto"/>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08</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77 0 00 78210</w:t>
            </w:r>
          </w:p>
        </w:tc>
        <w:tc>
          <w:tcPr>
            <w:tcW w:w="514"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540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4500</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08</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770 00 20000</w:t>
            </w:r>
          </w:p>
        </w:tc>
        <w:tc>
          <w:tcPr>
            <w:tcW w:w="514"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141</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xml:space="preserve">Закупки товаров работ услуг для муниципальных нужд а рамках Муниципальной программы" Развитие </w:t>
            </w:r>
            <w:proofErr w:type="spellStart"/>
            <w:r w:rsidRPr="00810EA9">
              <w:rPr>
                <w:rFonts w:ascii="Times New Roman" w:eastAsia="Times New Roman" w:hAnsi="Times New Roman" w:cs="Times New Roman"/>
                <w:sz w:val="16"/>
                <w:szCs w:val="16"/>
                <w:lang w:eastAsia="ru-RU"/>
              </w:rPr>
              <w:t>культры</w:t>
            </w:r>
            <w:proofErr w:type="spellEnd"/>
            <w:r w:rsidRPr="00810EA9">
              <w:rPr>
                <w:rFonts w:ascii="Times New Roman" w:eastAsia="Times New Roman" w:hAnsi="Times New Roman" w:cs="Times New Roman"/>
                <w:sz w:val="16"/>
                <w:szCs w:val="16"/>
                <w:lang w:eastAsia="ru-RU"/>
              </w:rPr>
              <w:t xml:space="preserve"> в </w:t>
            </w:r>
            <w:proofErr w:type="spellStart"/>
            <w:r w:rsidRPr="00810EA9">
              <w:rPr>
                <w:rFonts w:ascii="Times New Roman" w:eastAsia="Times New Roman" w:hAnsi="Times New Roman" w:cs="Times New Roman"/>
                <w:sz w:val="16"/>
                <w:szCs w:val="16"/>
                <w:lang w:eastAsia="ru-RU"/>
              </w:rPr>
              <w:t>гп</w:t>
            </w:r>
            <w:proofErr w:type="spellEnd"/>
            <w:r w:rsidRPr="00810EA9">
              <w:rPr>
                <w:rFonts w:ascii="Times New Roman" w:eastAsia="Times New Roman" w:hAnsi="Times New Roman" w:cs="Times New Roman"/>
                <w:sz w:val="16"/>
                <w:szCs w:val="16"/>
                <w:lang w:eastAsia="ru-RU"/>
              </w:rPr>
              <w:t xml:space="preserve">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08</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770 00 20070</w:t>
            </w:r>
          </w:p>
        </w:tc>
        <w:tc>
          <w:tcPr>
            <w:tcW w:w="514"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141</w:t>
            </w:r>
          </w:p>
        </w:tc>
      </w:tr>
      <w:tr w:rsidR="00810EA9" w:rsidRPr="00810EA9" w:rsidTr="000A617C">
        <w:trPr>
          <w:gridAfter w:val="1"/>
          <w:wAfter w:w="8" w:type="dxa"/>
          <w:trHeight w:val="70"/>
        </w:trPr>
        <w:tc>
          <w:tcPr>
            <w:tcW w:w="700" w:type="dxa"/>
            <w:tcBorders>
              <w:top w:val="nil"/>
              <w:left w:val="single" w:sz="4" w:space="0" w:color="auto"/>
              <w:bottom w:val="nil"/>
              <w:right w:val="nil"/>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single" w:sz="4" w:space="0" w:color="auto"/>
              <w:bottom w:val="single" w:sz="4" w:space="0" w:color="auto"/>
              <w:right w:val="single" w:sz="4" w:space="0" w:color="auto"/>
            </w:tcBorders>
            <w:shd w:val="clear" w:color="auto" w:fill="auto"/>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08</w:t>
            </w:r>
          </w:p>
        </w:tc>
        <w:tc>
          <w:tcPr>
            <w:tcW w:w="448"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01</w:t>
            </w:r>
          </w:p>
        </w:tc>
        <w:tc>
          <w:tcPr>
            <w:tcW w:w="1187"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770 00 20070</w:t>
            </w:r>
          </w:p>
        </w:tc>
        <w:tc>
          <w:tcPr>
            <w:tcW w:w="514"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rsidR="00810EA9" w:rsidRPr="00810EA9" w:rsidRDefault="00810EA9" w:rsidP="00810EA9">
            <w:pPr>
              <w:spacing w:after="0" w:line="240" w:lineRule="auto"/>
              <w:jc w:val="center"/>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141</w:t>
            </w:r>
          </w:p>
        </w:tc>
      </w:tr>
      <w:tr w:rsidR="00810EA9" w:rsidRPr="00810EA9" w:rsidTr="000A617C">
        <w:trPr>
          <w:gridAfter w:val="1"/>
          <w:wAfter w:w="8" w:type="dxa"/>
          <w:trHeight w:val="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55" w:type="dxa"/>
            <w:tcBorders>
              <w:top w:val="nil"/>
              <w:left w:val="nil"/>
              <w:bottom w:val="single" w:sz="4" w:space="0" w:color="auto"/>
              <w:right w:val="single" w:sz="4" w:space="0" w:color="auto"/>
            </w:tcBorders>
            <w:shd w:val="clear" w:color="auto" w:fill="auto"/>
            <w:noWrap/>
            <w:vAlign w:val="bottom"/>
            <w:hideMark/>
          </w:tcPr>
          <w:p w:rsidR="00810EA9" w:rsidRPr="00810EA9" w:rsidRDefault="00810EA9" w:rsidP="00810EA9">
            <w:pPr>
              <w:spacing w:after="0" w:line="240" w:lineRule="auto"/>
              <w:jc w:val="right"/>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4" w:space="0" w:color="auto"/>
            </w:tcBorders>
            <w:shd w:val="clear" w:color="auto" w:fill="auto"/>
            <w:noWrap/>
            <w:vAlign w:val="bottom"/>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1187" w:type="dxa"/>
            <w:tcBorders>
              <w:top w:val="nil"/>
              <w:left w:val="nil"/>
              <w:bottom w:val="single" w:sz="4" w:space="0" w:color="auto"/>
              <w:right w:val="single" w:sz="4" w:space="0" w:color="auto"/>
            </w:tcBorders>
            <w:shd w:val="clear" w:color="auto" w:fill="auto"/>
            <w:noWrap/>
            <w:vAlign w:val="bottom"/>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514" w:type="dxa"/>
            <w:tcBorders>
              <w:top w:val="nil"/>
              <w:left w:val="nil"/>
              <w:bottom w:val="single" w:sz="4" w:space="0" w:color="auto"/>
              <w:right w:val="single" w:sz="4" w:space="0" w:color="auto"/>
            </w:tcBorders>
            <w:shd w:val="clear" w:color="auto" w:fill="auto"/>
            <w:noWrap/>
            <w:vAlign w:val="bottom"/>
            <w:hideMark/>
          </w:tcPr>
          <w:p w:rsidR="00810EA9" w:rsidRPr="00810EA9" w:rsidRDefault="00810EA9" w:rsidP="00810EA9">
            <w:pPr>
              <w:spacing w:after="0" w:line="240" w:lineRule="auto"/>
              <w:rPr>
                <w:rFonts w:ascii="Times New Roman" w:eastAsia="Times New Roman" w:hAnsi="Times New Roman" w:cs="Times New Roman"/>
                <w:sz w:val="16"/>
                <w:szCs w:val="16"/>
                <w:lang w:eastAsia="ru-RU"/>
              </w:rPr>
            </w:pPr>
            <w:r w:rsidRPr="00810EA9">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bottom"/>
            <w:hideMark/>
          </w:tcPr>
          <w:p w:rsidR="00810EA9" w:rsidRPr="00810EA9" w:rsidRDefault="00810EA9" w:rsidP="00810EA9">
            <w:pPr>
              <w:spacing w:after="0" w:line="240" w:lineRule="auto"/>
              <w:jc w:val="center"/>
              <w:rPr>
                <w:rFonts w:ascii="Times New Roman" w:eastAsia="Times New Roman" w:hAnsi="Times New Roman" w:cs="Times New Roman"/>
                <w:b/>
                <w:bCs/>
                <w:sz w:val="16"/>
                <w:szCs w:val="16"/>
                <w:lang w:eastAsia="ru-RU"/>
              </w:rPr>
            </w:pPr>
            <w:r w:rsidRPr="00810EA9">
              <w:rPr>
                <w:rFonts w:ascii="Times New Roman" w:eastAsia="Times New Roman" w:hAnsi="Times New Roman" w:cs="Times New Roman"/>
                <w:b/>
                <w:bCs/>
                <w:sz w:val="16"/>
                <w:szCs w:val="16"/>
                <w:lang w:eastAsia="ru-RU"/>
              </w:rPr>
              <w:t>114844</w:t>
            </w:r>
          </w:p>
        </w:tc>
      </w:tr>
    </w:tbl>
    <w:p w:rsidR="0077474A" w:rsidRDefault="0077474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A10365" w:rsidRPr="006F0D48" w:rsidRDefault="00A10365" w:rsidP="00A103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4</w:t>
      </w:r>
    </w:p>
    <w:p w:rsidR="00A10365" w:rsidRPr="006F0D48" w:rsidRDefault="00A10365" w:rsidP="00A103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A10365" w:rsidRPr="006F0D48" w:rsidRDefault="00A10365" w:rsidP="00A10365">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A10365" w:rsidRPr="006F0D48" w:rsidRDefault="00A10365" w:rsidP="00A10365">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26.03</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1</w:t>
      </w:r>
      <w:r w:rsidRPr="006F0D48">
        <w:rPr>
          <w:rFonts w:ascii="Times New Roman" w:hAnsi="Times New Roman" w:cs="Times New Roman"/>
          <w:bCs/>
          <w:sz w:val="20"/>
          <w:szCs w:val="20"/>
        </w:rPr>
        <w:t>/5</w:t>
      </w:r>
      <w:r>
        <w:rPr>
          <w:rFonts w:ascii="Times New Roman" w:hAnsi="Times New Roman" w:cs="Times New Roman"/>
          <w:bCs/>
          <w:sz w:val="20"/>
          <w:szCs w:val="20"/>
        </w:rPr>
        <w:t>5</w:t>
      </w:r>
    </w:p>
    <w:p w:rsidR="0077474A" w:rsidRDefault="0077474A" w:rsidP="006D3375">
      <w:pPr>
        <w:spacing w:after="0" w:line="240" w:lineRule="auto"/>
        <w:jc w:val="center"/>
        <w:rPr>
          <w:rFonts w:ascii="Times New Roman" w:eastAsia="Times New Roman" w:hAnsi="Times New Roman" w:cs="Times New Roman"/>
          <w:b/>
          <w:color w:val="000000" w:themeColor="text1"/>
          <w:sz w:val="8"/>
          <w:szCs w:val="8"/>
          <w:lang w:eastAsia="ru-RU"/>
        </w:rPr>
      </w:pPr>
    </w:p>
    <w:tbl>
      <w:tblPr>
        <w:tblW w:w="10831" w:type="dxa"/>
        <w:tblLayout w:type="fixed"/>
        <w:tblLook w:val="04A0" w:firstRow="1" w:lastRow="0" w:firstColumn="1" w:lastColumn="0" w:noHBand="0" w:noVBand="1"/>
      </w:tblPr>
      <w:tblGrid>
        <w:gridCol w:w="8222"/>
        <w:gridCol w:w="1191"/>
        <w:gridCol w:w="480"/>
        <w:gridCol w:w="914"/>
        <w:gridCol w:w="24"/>
      </w:tblGrid>
      <w:tr w:rsidR="000169F7" w:rsidRPr="000169F7" w:rsidTr="000169F7">
        <w:trPr>
          <w:trHeight w:val="291"/>
        </w:trPr>
        <w:tc>
          <w:tcPr>
            <w:tcW w:w="10831" w:type="dxa"/>
            <w:gridSpan w:val="5"/>
            <w:tcBorders>
              <w:top w:val="nil"/>
              <w:left w:val="nil"/>
              <w:bottom w:val="nil"/>
              <w:right w:val="nil"/>
            </w:tcBorders>
            <w:shd w:val="clear" w:color="auto" w:fill="auto"/>
            <w:vAlign w:val="center"/>
            <w:hideMark/>
          </w:tcPr>
          <w:p w:rsidR="000169F7" w:rsidRPr="000169F7" w:rsidRDefault="000169F7" w:rsidP="000169F7">
            <w:pPr>
              <w:spacing w:after="0" w:line="240" w:lineRule="auto"/>
              <w:jc w:val="center"/>
              <w:rPr>
                <w:rFonts w:ascii="Times New Roman" w:eastAsia="Times New Roman" w:hAnsi="Times New Roman" w:cs="Times New Roman"/>
                <w:b/>
                <w:bCs/>
                <w:lang w:eastAsia="ru-RU"/>
              </w:rPr>
            </w:pPr>
            <w:r w:rsidRPr="000169F7">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0169F7">
              <w:rPr>
                <w:rFonts w:ascii="Times New Roman" w:eastAsia="Times New Roman" w:hAnsi="Times New Roman" w:cs="Times New Roman"/>
                <w:b/>
                <w:bCs/>
                <w:lang w:eastAsia="ru-RU"/>
              </w:rPr>
              <w:t>Безенчукский</w:t>
            </w:r>
            <w:proofErr w:type="spellEnd"/>
            <w:r w:rsidRPr="000169F7">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2020 год</w:t>
            </w:r>
          </w:p>
        </w:tc>
      </w:tr>
      <w:tr w:rsidR="000169F7" w:rsidRPr="000169F7" w:rsidTr="000169F7">
        <w:trPr>
          <w:gridAfter w:val="1"/>
          <w:wAfter w:w="24" w:type="dxa"/>
          <w:trHeight w:val="70"/>
        </w:trPr>
        <w:tc>
          <w:tcPr>
            <w:tcW w:w="8222" w:type="dxa"/>
            <w:tcBorders>
              <w:top w:val="single" w:sz="4" w:space="0" w:color="000000"/>
              <w:left w:val="single" w:sz="4" w:space="0" w:color="000000"/>
              <w:bottom w:val="nil"/>
              <w:right w:val="single" w:sz="4" w:space="0" w:color="000000"/>
            </w:tcBorders>
            <w:shd w:val="clear" w:color="auto" w:fill="auto"/>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1191" w:type="dxa"/>
            <w:tcBorders>
              <w:top w:val="single" w:sz="4" w:space="0" w:color="000000"/>
              <w:left w:val="nil"/>
              <w:bottom w:val="nil"/>
              <w:right w:val="single" w:sz="4" w:space="0" w:color="000000"/>
            </w:tcBorders>
            <w:shd w:val="clear" w:color="auto" w:fill="auto"/>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ЦСР</w:t>
            </w:r>
          </w:p>
        </w:tc>
        <w:tc>
          <w:tcPr>
            <w:tcW w:w="480" w:type="dxa"/>
            <w:tcBorders>
              <w:top w:val="single" w:sz="4" w:space="0" w:color="000000"/>
              <w:left w:val="nil"/>
              <w:bottom w:val="nil"/>
              <w:right w:val="nil"/>
            </w:tcBorders>
            <w:shd w:val="clear" w:color="auto" w:fill="auto"/>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ВР</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План, тыс. руб.</w:t>
            </w:r>
          </w:p>
        </w:tc>
      </w:tr>
      <w:tr w:rsidR="000169F7" w:rsidRPr="000169F7" w:rsidTr="000169F7">
        <w:trPr>
          <w:gridAfter w:val="1"/>
          <w:wAfter w:w="24" w:type="dxa"/>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91" w:type="dxa"/>
            <w:tcBorders>
              <w:top w:val="single" w:sz="4" w:space="0" w:color="000000"/>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780 00 00000</w:t>
            </w:r>
          </w:p>
        </w:tc>
        <w:tc>
          <w:tcPr>
            <w:tcW w:w="480" w:type="dxa"/>
            <w:tcBorders>
              <w:top w:val="single" w:sz="4" w:space="0" w:color="000000"/>
              <w:left w:val="nil"/>
              <w:bottom w:val="single" w:sz="4" w:space="0" w:color="000000"/>
              <w:right w:val="nil"/>
            </w:tcBorders>
            <w:shd w:val="clear" w:color="auto" w:fill="auto"/>
            <w:noWrap/>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100</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780 00 11020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100</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780 00 11020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100</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360 00 00000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35</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360 00 20360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35</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360 00 20360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35</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710 00 00000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3514</w:t>
            </w:r>
          </w:p>
        </w:tc>
      </w:tr>
      <w:tr w:rsidR="000169F7" w:rsidRPr="000169F7" w:rsidTr="000169F7">
        <w:trPr>
          <w:gridAfter w:val="1"/>
          <w:wAfter w:w="24" w:type="dxa"/>
          <w:trHeight w:val="70"/>
        </w:trPr>
        <w:tc>
          <w:tcPr>
            <w:tcW w:w="8222" w:type="dxa"/>
            <w:tcBorders>
              <w:top w:val="nil"/>
              <w:left w:val="single" w:sz="4" w:space="0" w:color="000000"/>
              <w:bottom w:val="nil"/>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Закупки </w:t>
            </w:r>
            <w:proofErr w:type="spellStart"/>
            <w:r w:rsidRPr="000169F7">
              <w:rPr>
                <w:rFonts w:ascii="Times New Roman" w:eastAsia="Times New Roman" w:hAnsi="Times New Roman" w:cs="Times New Roman"/>
                <w:sz w:val="16"/>
                <w:szCs w:val="16"/>
                <w:lang w:eastAsia="ru-RU"/>
              </w:rPr>
              <w:t>товарорв</w:t>
            </w:r>
            <w:proofErr w:type="spellEnd"/>
            <w:r w:rsidRPr="000169F7">
              <w:rPr>
                <w:rFonts w:ascii="Times New Roman" w:eastAsia="Times New Roman" w:hAnsi="Times New Roman" w:cs="Times New Roman"/>
                <w:sz w:val="16"/>
                <w:szCs w:val="16"/>
                <w:lang w:eastAsia="ru-RU"/>
              </w:rPr>
              <w:t xml:space="preserve"> работ услуг для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710 00 20010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3514</w:t>
            </w:r>
          </w:p>
        </w:tc>
      </w:tr>
      <w:tr w:rsidR="000169F7" w:rsidRPr="000169F7" w:rsidTr="000169F7">
        <w:trPr>
          <w:gridAfter w:val="1"/>
          <w:wAfter w:w="24" w:type="dxa"/>
          <w:trHeight w:val="70"/>
        </w:trPr>
        <w:tc>
          <w:tcPr>
            <w:tcW w:w="8222" w:type="dxa"/>
            <w:tcBorders>
              <w:top w:val="single" w:sz="4" w:space="0" w:color="000000"/>
              <w:left w:val="single" w:sz="4" w:space="0" w:color="000000"/>
              <w:bottom w:val="nil"/>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710 00 20010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3514</w:t>
            </w:r>
          </w:p>
        </w:tc>
      </w:tr>
      <w:tr w:rsidR="000169F7" w:rsidRPr="000169F7" w:rsidTr="000169F7">
        <w:trPr>
          <w:gridAfter w:val="1"/>
          <w:wAfter w:w="24" w:type="dxa"/>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730 00 00000</w:t>
            </w:r>
          </w:p>
        </w:tc>
        <w:tc>
          <w:tcPr>
            <w:tcW w:w="480" w:type="dxa"/>
            <w:tcBorders>
              <w:top w:val="nil"/>
              <w:left w:val="nil"/>
              <w:bottom w:val="single" w:sz="4" w:space="0" w:color="auto"/>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613</w:t>
            </w:r>
          </w:p>
        </w:tc>
      </w:tr>
      <w:tr w:rsidR="000169F7" w:rsidRPr="000169F7" w:rsidTr="000169F7">
        <w:trPr>
          <w:gridAfter w:val="1"/>
          <w:wAfter w:w="24" w:type="dxa"/>
          <w:trHeight w:val="70"/>
        </w:trPr>
        <w:tc>
          <w:tcPr>
            <w:tcW w:w="8222" w:type="dxa"/>
            <w:tcBorders>
              <w:top w:val="nil"/>
              <w:left w:val="single" w:sz="4" w:space="0" w:color="000000"/>
              <w:bottom w:val="nil"/>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Закупка </w:t>
            </w:r>
            <w:proofErr w:type="spellStart"/>
            <w:r w:rsidRPr="000169F7">
              <w:rPr>
                <w:rFonts w:ascii="Times New Roman" w:eastAsia="Times New Roman" w:hAnsi="Times New Roman" w:cs="Times New Roman"/>
                <w:sz w:val="16"/>
                <w:szCs w:val="16"/>
                <w:lang w:eastAsia="ru-RU"/>
              </w:rPr>
              <w:t>товарорв</w:t>
            </w:r>
            <w:proofErr w:type="spellEnd"/>
            <w:r w:rsidRPr="000169F7">
              <w:rPr>
                <w:rFonts w:ascii="Times New Roman" w:eastAsia="Times New Roman" w:hAnsi="Times New Roman" w:cs="Times New Roman"/>
                <w:sz w:val="16"/>
                <w:szCs w:val="16"/>
                <w:lang w:eastAsia="ru-RU"/>
              </w:rPr>
              <w:t xml:space="preserve">, работ и услуг для </w:t>
            </w:r>
            <w:proofErr w:type="spellStart"/>
            <w:r w:rsidRPr="000169F7">
              <w:rPr>
                <w:rFonts w:ascii="Times New Roman" w:eastAsia="Times New Roman" w:hAnsi="Times New Roman" w:cs="Times New Roman"/>
                <w:sz w:val="16"/>
                <w:szCs w:val="16"/>
                <w:lang w:eastAsia="ru-RU"/>
              </w:rPr>
              <w:t>государсвтенных</w:t>
            </w:r>
            <w:proofErr w:type="spellEnd"/>
            <w:r w:rsidRPr="000169F7">
              <w:rPr>
                <w:rFonts w:ascii="Times New Roman" w:eastAsia="Times New Roman" w:hAnsi="Times New Roman" w:cs="Times New Roman"/>
                <w:sz w:val="16"/>
                <w:szCs w:val="16"/>
                <w:lang w:eastAsia="ru-RU"/>
              </w:rPr>
              <w:t xml:space="preserve"> нужд</w:t>
            </w:r>
          </w:p>
        </w:tc>
        <w:tc>
          <w:tcPr>
            <w:tcW w:w="1191" w:type="dxa"/>
            <w:tcBorders>
              <w:top w:val="nil"/>
              <w:left w:val="nil"/>
              <w:bottom w:val="nil"/>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730 00 20030</w:t>
            </w:r>
          </w:p>
        </w:tc>
        <w:tc>
          <w:tcPr>
            <w:tcW w:w="480" w:type="dxa"/>
            <w:tcBorders>
              <w:top w:val="nil"/>
              <w:left w:val="nil"/>
              <w:bottom w:val="nil"/>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nil"/>
              <w:bottom w:val="nil"/>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613</w:t>
            </w:r>
          </w:p>
        </w:tc>
      </w:tr>
      <w:tr w:rsidR="000169F7" w:rsidRPr="000169F7" w:rsidTr="000169F7">
        <w:trPr>
          <w:gridAfter w:val="1"/>
          <w:wAfter w:w="24" w:type="dxa"/>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730 00 20030</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single" w:sz="4" w:space="0" w:color="auto"/>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613</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790 00 00000</w:t>
            </w:r>
          </w:p>
        </w:tc>
        <w:tc>
          <w:tcPr>
            <w:tcW w:w="480"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615</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Закупка </w:t>
            </w:r>
            <w:proofErr w:type="spellStart"/>
            <w:r w:rsidRPr="000169F7">
              <w:rPr>
                <w:rFonts w:ascii="Times New Roman" w:eastAsia="Times New Roman" w:hAnsi="Times New Roman" w:cs="Times New Roman"/>
                <w:sz w:val="16"/>
                <w:szCs w:val="16"/>
                <w:lang w:eastAsia="ru-RU"/>
              </w:rPr>
              <w:t>товарорв</w:t>
            </w:r>
            <w:proofErr w:type="spellEnd"/>
            <w:r w:rsidRPr="000169F7">
              <w:rPr>
                <w:rFonts w:ascii="Times New Roman" w:eastAsia="Times New Roman" w:hAnsi="Times New Roman" w:cs="Times New Roman"/>
                <w:sz w:val="16"/>
                <w:szCs w:val="16"/>
                <w:lang w:eastAsia="ru-RU"/>
              </w:rPr>
              <w:t xml:space="preserve">, работ и услуг для </w:t>
            </w:r>
            <w:proofErr w:type="spellStart"/>
            <w:r w:rsidRPr="000169F7">
              <w:rPr>
                <w:rFonts w:ascii="Times New Roman" w:eastAsia="Times New Roman" w:hAnsi="Times New Roman" w:cs="Times New Roman"/>
                <w:sz w:val="16"/>
                <w:szCs w:val="16"/>
                <w:lang w:eastAsia="ru-RU"/>
              </w:rPr>
              <w:t>государсвтенных</w:t>
            </w:r>
            <w:proofErr w:type="spellEnd"/>
            <w:r w:rsidRPr="000169F7">
              <w:rPr>
                <w:rFonts w:ascii="Times New Roman" w:eastAsia="Times New Roman" w:hAnsi="Times New Roman" w:cs="Times New Roman"/>
                <w:sz w:val="16"/>
                <w:szCs w:val="16"/>
                <w:lang w:eastAsia="ru-RU"/>
              </w:rPr>
              <w:t xml:space="preserve"> нужд.</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790 00 20090</w:t>
            </w:r>
          </w:p>
        </w:tc>
        <w:tc>
          <w:tcPr>
            <w:tcW w:w="480"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615</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790 00 20090</w:t>
            </w:r>
          </w:p>
        </w:tc>
        <w:tc>
          <w:tcPr>
            <w:tcW w:w="480"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615</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740 00 00000</w:t>
            </w:r>
          </w:p>
        </w:tc>
        <w:tc>
          <w:tcPr>
            <w:tcW w:w="480" w:type="dxa"/>
            <w:tcBorders>
              <w:top w:val="nil"/>
              <w:left w:val="nil"/>
              <w:bottom w:val="single" w:sz="4" w:space="0" w:color="auto"/>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41713</w:t>
            </w:r>
          </w:p>
        </w:tc>
      </w:tr>
      <w:tr w:rsidR="000169F7" w:rsidRPr="000169F7" w:rsidTr="000169F7">
        <w:trPr>
          <w:gridAfter w:val="1"/>
          <w:wAfter w:w="24" w:type="dxa"/>
          <w:trHeight w:val="70"/>
        </w:trPr>
        <w:tc>
          <w:tcPr>
            <w:tcW w:w="8222" w:type="dxa"/>
            <w:tcBorders>
              <w:top w:val="nil"/>
              <w:left w:val="single" w:sz="4" w:space="0" w:color="000000"/>
              <w:bottom w:val="nil"/>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Закупка </w:t>
            </w:r>
            <w:proofErr w:type="spellStart"/>
            <w:r w:rsidRPr="000169F7">
              <w:rPr>
                <w:rFonts w:ascii="Times New Roman" w:eastAsia="Times New Roman" w:hAnsi="Times New Roman" w:cs="Times New Roman"/>
                <w:sz w:val="16"/>
                <w:szCs w:val="16"/>
                <w:lang w:eastAsia="ru-RU"/>
              </w:rPr>
              <w:t>товарорв</w:t>
            </w:r>
            <w:proofErr w:type="spellEnd"/>
            <w:r w:rsidRPr="000169F7">
              <w:rPr>
                <w:rFonts w:ascii="Times New Roman" w:eastAsia="Times New Roman" w:hAnsi="Times New Roman" w:cs="Times New Roman"/>
                <w:sz w:val="16"/>
                <w:szCs w:val="16"/>
                <w:lang w:eastAsia="ru-RU"/>
              </w:rPr>
              <w:t xml:space="preserve"> работ для муниципальных нужд</w:t>
            </w:r>
          </w:p>
        </w:tc>
        <w:tc>
          <w:tcPr>
            <w:tcW w:w="1191" w:type="dxa"/>
            <w:tcBorders>
              <w:top w:val="nil"/>
              <w:left w:val="nil"/>
              <w:bottom w:val="nil"/>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740 00 20040</w:t>
            </w:r>
          </w:p>
        </w:tc>
        <w:tc>
          <w:tcPr>
            <w:tcW w:w="480" w:type="dxa"/>
            <w:tcBorders>
              <w:top w:val="nil"/>
              <w:left w:val="nil"/>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nil"/>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11097</w:t>
            </w:r>
          </w:p>
        </w:tc>
      </w:tr>
      <w:tr w:rsidR="000169F7" w:rsidRPr="000169F7" w:rsidTr="000169F7">
        <w:trPr>
          <w:gridAfter w:val="1"/>
          <w:wAfter w:w="24" w:type="dxa"/>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740 00 72400</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single" w:sz="4" w:space="0" w:color="auto"/>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11097</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0169F7">
              <w:rPr>
                <w:rFonts w:ascii="Times New Roman" w:eastAsia="Times New Roman" w:hAnsi="Times New Roman" w:cs="Times New Roman"/>
                <w:sz w:val="16"/>
                <w:szCs w:val="16"/>
                <w:lang w:eastAsia="ru-RU"/>
              </w:rPr>
              <w:t>софинансирование</w:t>
            </w:r>
            <w:proofErr w:type="spellEnd"/>
            <w:r w:rsidRPr="000169F7">
              <w:rPr>
                <w:rFonts w:ascii="Times New Roman" w:eastAsia="Times New Roman" w:hAnsi="Times New Roman" w:cs="Times New Roman"/>
                <w:sz w:val="16"/>
                <w:szCs w:val="16"/>
                <w:lang w:eastAsia="ru-RU"/>
              </w:rPr>
              <w:t xml:space="preserve"> мероприятий</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740 00 S3270</w:t>
            </w:r>
          </w:p>
        </w:tc>
        <w:tc>
          <w:tcPr>
            <w:tcW w:w="480"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30095</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740 00 S3270</w:t>
            </w:r>
          </w:p>
        </w:tc>
        <w:tc>
          <w:tcPr>
            <w:tcW w:w="480"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30095</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nil"/>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Иные межбюджетные трансферты</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740 00 S3270</w:t>
            </w:r>
          </w:p>
        </w:tc>
        <w:tc>
          <w:tcPr>
            <w:tcW w:w="480"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540</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521</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750 00 00050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545</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0169F7">
              <w:rPr>
                <w:rFonts w:ascii="Times New Roman" w:eastAsia="Times New Roman" w:hAnsi="Times New Roman" w:cs="Times New Roman"/>
                <w:sz w:val="16"/>
                <w:szCs w:val="16"/>
                <w:lang w:eastAsia="ru-RU"/>
              </w:rPr>
              <w:t>гг</w:t>
            </w:r>
            <w:proofErr w:type="spellEnd"/>
            <w:r w:rsidRPr="000169F7">
              <w:rPr>
                <w:rFonts w:ascii="Times New Roman" w:eastAsia="Times New Roman" w:hAnsi="Times New Roman" w:cs="Times New Roman"/>
                <w:sz w:val="16"/>
                <w:szCs w:val="16"/>
                <w:lang w:eastAsia="ru-RU"/>
              </w:rPr>
              <w:t>"</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750 00 20050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545</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Иные закупки </w:t>
            </w:r>
            <w:proofErr w:type="spellStart"/>
            <w:r w:rsidRPr="000169F7">
              <w:rPr>
                <w:rFonts w:ascii="Times New Roman" w:eastAsia="Times New Roman" w:hAnsi="Times New Roman" w:cs="Times New Roman"/>
                <w:sz w:val="16"/>
                <w:szCs w:val="16"/>
                <w:lang w:eastAsia="ru-RU"/>
              </w:rPr>
              <w:t>товарорв</w:t>
            </w:r>
            <w:proofErr w:type="spellEnd"/>
            <w:r w:rsidRPr="000169F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750 00 20050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545</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760 00 00000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39411</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0169F7">
              <w:rPr>
                <w:rFonts w:ascii="Times New Roman" w:eastAsia="Times New Roman" w:hAnsi="Times New Roman" w:cs="Times New Roman"/>
                <w:sz w:val="16"/>
                <w:szCs w:val="16"/>
                <w:lang w:eastAsia="ru-RU"/>
              </w:rPr>
              <w:t>Безенчукский</w:t>
            </w:r>
            <w:proofErr w:type="spellEnd"/>
            <w:r w:rsidRPr="000169F7">
              <w:rPr>
                <w:rFonts w:ascii="Times New Roman" w:eastAsia="Times New Roman" w:hAnsi="Times New Roman" w:cs="Times New Roman"/>
                <w:sz w:val="16"/>
                <w:szCs w:val="16"/>
                <w:lang w:eastAsia="ru-RU"/>
              </w:rPr>
              <w:t xml:space="preserve"> Самарской области "Благоустройство"</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760 00 60000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28674</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760 00 60000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611</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28674</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Закупки товаров, услуг для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760 00 20060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7932</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0169F7">
              <w:rPr>
                <w:rFonts w:ascii="Times New Roman" w:eastAsia="Times New Roman" w:hAnsi="Times New Roman" w:cs="Times New Roman"/>
                <w:sz w:val="16"/>
                <w:szCs w:val="16"/>
                <w:lang w:eastAsia="ru-RU"/>
              </w:rPr>
              <w:t>государсвтенных</w:t>
            </w:r>
            <w:proofErr w:type="spellEnd"/>
            <w:r w:rsidRPr="000169F7">
              <w:rPr>
                <w:rFonts w:ascii="Times New Roman" w:eastAsia="Times New Roman" w:hAnsi="Times New Roman" w:cs="Times New Roman"/>
                <w:sz w:val="16"/>
                <w:szCs w:val="16"/>
                <w:lang w:eastAsia="ru-RU"/>
              </w:rPr>
              <w:t xml:space="preserve">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760 00 20060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7932</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proofErr w:type="spellStart"/>
            <w:r w:rsidRPr="000169F7">
              <w:rPr>
                <w:rFonts w:ascii="Times New Roman" w:eastAsia="Times New Roman" w:hAnsi="Times New Roman" w:cs="Times New Roman"/>
                <w:sz w:val="16"/>
                <w:szCs w:val="16"/>
                <w:lang w:eastAsia="ru-RU"/>
              </w:rPr>
              <w:t>Софинансирование</w:t>
            </w:r>
            <w:proofErr w:type="spellEnd"/>
            <w:r w:rsidRPr="000169F7">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760 00 S6150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2787</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Иные закупки </w:t>
            </w:r>
            <w:proofErr w:type="spellStart"/>
            <w:r w:rsidRPr="000169F7">
              <w:rPr>
                <w:rFonts w:ascii="Times New Roman" w:eastAsia="Times New Roman" w:hAnsi="Times New Roman" w:cs="Times New Roman"/>
                <w:sz w:val="16"/>
                <w:szCs w:val="16"/>
                <w:lang w:eastAsia="ru-RU"/>
              </w:rPr>
              <w:t>товарорв</w:t>
            </w:r>
            <w:proofErr w:type="spellEnd"/>
            <w:r w:rsidRPr="000169F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760 00 S6150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2787</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Межбюджетные трансферты</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760 00 78210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18</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Иные межбюджетные трансферты</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760 00 78210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540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18</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700 00 00000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5600</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700 00 20010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5600</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Иные закупки </w:t>
            </w:r>
            <w:proofErr w:type="spellStart"/>
            <w:r w:rsidRPr="000169F7">
              <w:rPr>
                <w:rFonts w:ascii="Times New Roman" w:eastAsia="Times New Roman" w:hAnsi="Times New Roman" w:cs="Times New Roman"/>
                <w:sz w:val="16"/>
                <w:szCs w:val="16"/>
                <w:lang w:eastAsia="ru-RU"/>
              </w:rPr>
              <w:t>товарорв</w:t>
            </w:r>
            <w:proofErr w:type="spellEnd"/>
            <w:r w:rsidRPr="000169F7">
              <w:rPr>
                <w:rFonts w:ascii="Times New Roman" w:eastAsia="Times New Roman" w:hAnsi="Times New Roman" w:cs="Times New Roman"/>
                <w:sz w:val="16"/>
                <w:szCs w:val="16"/>
                <w:lang w:eastAsia="ru-RU"/>
              </w:rPr>
              <w:t xml:space="preserve">, работ и услуг для обеспечения </w:t>
            </w:r>
            <w:proofErr w:type="spellStart"/>
            <w:r w:rsidRPr="000169F7">
              <w:rPr>
                <w:rFonts w:ascii="Times New Roman" w:eastAsia="Times New Roman" w:hAnsi="Times New Roman" w:cs="Times New Roman"/>
                <w:sz w:val="16"/>
                <w:szCs w:val="16"/>
                <w:lang w:eastAsia="ru-RU"/>
              </w:rPr>
              <w:t>государсвтенных</w:t>
            </w:r>
            <w:proofErr w:type="spellEnd"/>
            <w:r w:rsidRPr="000169F7">
              <w:rPr>
                <w:rFonts w:ascii="Times New Roman" w:eastAsia="Times New Roman" w:hAnsi="Times New Roman" w:cs="Times New Roman"/>
                <w:sz w:val="16"/>
                <w:szCs w:val="16"/>
                <w:lang w:eastAsia="ru-RU"/>
              </w:rPr>
              <w:t xml:space="preserve">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700 00 20010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5600</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i/>
                <w:iCs/>
                <w:sz w:val="16"/>
                <w:szCs w:val="16"/>
                <w:lang w:eastAsia="ru-RU"/>
              </w:rPr>
            </w:pPr>
            <w:r w:rsidRPr="000169F7">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i/>
                <w:iCs/>
                <w:sz w:val="16"/>
                <w:szCs w:val="16"/>
                <w:lang w:eastAsia="ru-RU"/>
              </w:rPr>
            </w:pPr>
            <w:r w:rsidRPr="000169F7">
              <w:rPr>
                <w:rFonts w:ascii="Times New Roman" w:eastAsia="Times New Roman" w:hAnsi="Times New Roman" w:cs="Times New Roman"/>
                <w:i/>
                <w:iCs/>
                <w:sz w:val="16"/>
                <w:szCs w:val="16"/>
                <w:lang w:eastAsia="ru-RU"/>
              </w:rPr>
              <w:t>761 00 00000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i/>
                <w:iCs/>
                <w:sz w:val="16"/>
                <w:szCs w:val="16"/>
                <w:lang w:eastAsia="ru-RU"/>
              </w:rPr>
            </w:pPr>
            <w:r w:rsidRPr="000169F7">
              <w:rPr>
                <w:rFonts w:ascii="Times New Roman" w:eastAsia="Times New Roman" w:hAnsi="Times New Roman" w:cs="Times New Roman"/>
                <w:i/>
                <w:iCs/>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i/>
                <w:iCs/>
                <w:sz w:val="16"/>
                <w:szCs w:val="16"/>
                <w:lang w:eastAsia="ru-RU"/>
              </w:rPr>
            </w:pPr>
            <w:r w:rsidRPr="000169F7">
              <w:rPr>
                <w:rFonts w:ascii="Times New Roman" w:eastAsia="Times New Roman" w:hAnsi="Times New Roman" w:cs="Times New Roman"/>
                <w:b/>
                <w:bCs/>
                <w:i/>
                <w:iCs/>
                <w:sz w:val="16"/>
                <w:szCs w:val="16"/>
                <w:lang w:eastAsia="ru-RU"/>
              </w:rPr>
              <w:t>205</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761 00 20610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205</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761 00 20610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205</w:t>
            </w:r>
          </w:p>
        </w:tc>
      </w:tr>
      <w:tr w:rsidR="000169F7" w:rsidRPr="000169F7" w:rsidTr="000169F7">
        <w:trPr>
          <w:gridAfter w:val="1"/>
          <w:wAfter w:w="24" w:type="dxa"/>
          <w:trHeight w:val="70"/>
        </w:trPr>
        <w:tc>
          <w:tcPr>
            <w:tcW w:w="8222" w:type="dxa"/>
            <w:tcBorders>
              <w:top w:val="nil"/>
              <w:left w:val="single" w:sz="4" w:space="0" w:color="000000"/>
              <w:bottom w:val="nil"/>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0169F7">
              <w:rPr>
                <w:rFonts w:ascii="Times New Roman" w:eastAsia="Times New Roman" w:hAnsi="Times New Roman" w:cs="Times New Roman"/>
                <w:b/>
                <w:bCs/>
                <w:sz w:val="16"/>
                <w:szCs w:val="16"/>
                <w:lang w:eastAsia="ru-RU"/>
              </w:rPr>
              <w:t>гп</w:t>
            </w:r>
            <w:proofErr w:type="spellEnd"/>
            <w:r w:rsidRPr="000169F7">
              <w:rPr>
                <w:rFonts w:ascii="Times New Roman" w:eastAsia="Times New Roman" w:hAnsi="Times New Roman" w:cs="Times New Roman"/>
                <w:b/>
                <w:bCs/>
                <w:sz w:val="16"/>
                <w:szCs w:val="16"/>
                <w:lang w:eastAsia="ru-RU"/>
              </w:rPr>
              <w:t xml:space="preserve"> Безенчук "</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770 00 00000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4641</w:t>
            </w:r>
          </w:p>
        </w:tc>
      </w:tr>
      <w:tr w:rsidR="000169F7" w:rsidRPr="000169F7" w:rsidTr="000169F7">
        <w:trPr>
          <w:gridAfter w:val="1"/>
          <w:wAfter w:w="24" w:type="dxa"/>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770 00 78210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4500</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Иные межбюджетные трансферты</w:t>
            </w:r>
          </w:p>
        </w:tc>
        <w:tc>
          <w:tcPr>
            <w:tcW w:w="1191" w:type="dxa"/>
            <w:tcBorders>
              <w:top w:val="nil"/>
              <w:left w:val="nil"/>
              <w:bottom w:val="single" w:sz="4" w:space="0" w:color="000000"/>
              <w:right w:val="single" w:sz="4" w:space="0" w:color="000000"/>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770 00 78210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540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4500</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Закупки </w:t>
            </w:r>
            <w:proofErr w:type="spellStart"/>
            <w:r w:rsidRPr="000169F7">
              <w:rPr>
                <w:rFonts w:ascii="Times New Roman" w:eastAsia="Times New Roman" w:hAnsi="Times New Roman" w:cs="Times New Roman"/>
                <w:sz w:val="16"/>
                <w:szCs w:val="16"/>
                <w:lang w:eastAsia="ru-RU"/>
              </w:rPr>
              <w:t>товарорв</w:t>
            </w:r>
            <w:proofErr w:type="spellEnd"/>
            <w:r w:rsidRPr="000169F7">
              <w:rPr>
                <w:rFonts w:ascii="Times New Roman" w:eastAsia="Times New Roman" w:hAnsi="Times New Roman" w:cs="Times New Roman"/>
                <w:sz w:val="16"/>
                <w:szCs w:val="16"/>
                <w:lang w:eastAsia="ru-RU"/>
              </w:rPr>
              <w:t xml:space="preserve"> работ услуг для муниципальных нужд</w:t>
            </w:r>
          </w:p>
        </w:tc>
        <w:tc>
          <w:tcPr>
            <w:tcW w:w="1191" w:type="dxa"/>
            <w:tcBorders>
              <w:top w:val="nil"/>
              <w:left w:val="nil"/>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770 00 20000</w:t>
            </w:r>
          </w:p>
        </w:tc>
        <w:tc>
          <w:tcPr>
            <w:tcW w:w="480" w:type="dxa"/>
            <w:tcBorders>
              <w:top w:val="nil"/>
              <w:left w:val="single" w:sz="4" w:space="0" w:color="000000"/>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141</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Закупки </w:t>
            </w:r>
            <w:proofErr w:type="spellStart"/>
            <w:r w:rsidRPr="000169F7">
              <w:rPr>
                <w:rFonts w:ascii="Times New Roman" w:eastAsia="Times New Roman" w:hAnsi="Times New Roman" w:cs="Times New Roman"/>
                <w:sz w:val="16"/>
                <w:szCs w:val="16"/>
                <w:lang w:eastAsia="ru-RU"/>
              </w:rPr>
              <w:t>товарорв</w:t>
            </w:r>
            <w:proofErr w:type="spellEnd"/>
            <w:r w:rsidRPr="000169F7">
              <w:rPr>
                <w:rFonts w:ascii="Times New Roman" w:eastAsia="Times New Roman" w:hAnsi="Times New Roman" w:cs="Times New Roman"/>
                <w:sz w:val="16"/>
                <w:szCs w:val="16"/>
                <w:lang w:eastAsia="ru-RU"/>
              </w:rPr>
              <w:t xml:space="preserve"> работ услуг для муниципальных нужд в рамках муниципальной программы "Развитие культуры в </w:t>
            </w:r>
            <w:proofErr w:type="spellStart"/>
            <w:r w:rsidRPr="000169F7">
              <w:rPr>
                <w:rFonts w:ascii="Times New Roman" w:eastAsia="Times New Roman" w:hAnsi="Times New Roman" w:cs="Times New Roman"/>
                <w:sz w:val="16"/>
                <w:szCs w:val="16"/>
                <w:lang w:eastAsia="ru-RU"/>
              </w:rPr>
              <w:t>гп</w:t>
            </w:r>
            <w:proofErr w:type="spellEnd"/>
            <w:r w:rsidRPr="000169F7">
              <w:rPr>
                <w:rFonts w:ascii="Times New Roman" w:eastAsia="Times New Roman" w:hAnsi="Times New Roman" w:cs="Times New Roman"/>
                <w:sz w:val="16"/>
                <w:szCs w:val="16"/>
                <w:lang w:eastAsia="ru-RU"/>
              </w:rPr>
              <w:t xml:space="preserve"> Безенчук"</w:t>
            </w:r>
          </w:p>
        </w:tc>
        <w:tc>
          <w:tcPr>
            <w:tcW w:w="1191" w:type="dxa"/>
            <w:tcBorders>
              <w:top w:val="single" w:sz="4" w:space="0" w:color="000000"/>
              <w:left w:val="nil"/>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770 00 20070</w:t>
            </w:r>
          </w:p>
        </w:tc>
        <w:tc>
          <w:tcPr>
            <w:tcW w:w="480" w:type="dxa"/>
            <w:tcBorders>
              <w:top w:val="single" w:sz="4" w:space="0" w:color="000000"/>
              <w:left w:val="single" w:sz="4" w:space="0" w:color="000000"/>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141</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single" w:sz="4" w:space="0" w:color="000000"/>
              <w:left w:val="nil"/>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770 00 20070</w:t>
            </w:r>
          </w:p>
        </w:tc>
        <w:tc>
          <w:tcPr>
            <w:tcW w:w="480" w:type="dxa"/>
            <w:tcBorders>
              <w:top w:val="single" w:sz="4" w:space="0" w:color="000000"/>
              <w:left w:val="single" w:sz="4" w:space="0" w:color="000000"/>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141</w:t>
            </w:r>
          </w:p>
        </w:tc>
      </w:tr>
      <w:tr w:rsidR="000169F7" w:rsidRPr="000169F7" w:rsidTr="000169F7">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Непрограммное направление расходов</w:t>
            </w:r>
          </w:p>
        </w:tc>
        <w:tc>
          <w:tcPr>
            <w:tcW w:w="1191" w:type="dxa"/>
            <w:tcBorders>
              <w:top w:val="single" w:sz="4" w:space="0" w:color="000000"/>
              <w:left w:val="nil"/>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990 00 00000</w:t>
            </w:r>
          </w:p>
        </w:tc>
        <w:tc>
          <w:tcPr>
            <w:tcW w:w="480" w:type="dxa"/>
            <w:tcBorders>
              <w:top w:val="single" w:sz="4" w:space="0" w:color="000000"/>
              <w:left w:val="single" w:sz="4" w:space="0" w:color="000000"/>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17852</w:t>
            </w:r>
          </w:p>
        </w:tc>
      </w:tr>
      <w:tr w:rsidR="000169F7" w:rsidRPr="000169F7" w:rsidTr="000169F7">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b/>
                <w:bCs/>
                <w:i/>
                <w:iCs/>
                <w:sz w:val="16"/>
                <w:szCs w:val="16"/>
                <w:lang w:eastAsia="ru-RU"/>
              </w:rPr>
            </w:pPr>
            <w:r w:rsidRPr="000169F7">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91" w:type="dxa"/>
            <w:tcBorders>
              <w:top w:val="single" w:sz="4" w:space="0" w:color="000000"/>
              <w:left w:val="nil"/>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991 00 00000</w:t>
            </w: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12424</w:t>
            </w:r>
          </w:p>
        </w:tc>
      </w:tr>
      <w:tr w:rsidR="000169F7" w:rsidRPr="000169F7" w:rsidTr="006801AB">
        <w:trPr>
          <w:gridAfter w:val="1"/>
          <w:wAfter w:w="24" w:type="dxa"/>
          <w:trHeight w:val="70"/>
        </w:trPr>
        <w:tc>
          <w:tcPr>
            <w:tcW w:w="8222" w:type="dxa"/>
            <w:tcBorders>
              <w:top w:val="nil"/>
              <w:left w:val="single" w:sz="4" w:space="0" w:color="000000"/>
              <w:bottom w:val="single" w:sz="4" w:space="0" w:color="000000"/>
              <w:right w:val="nil"/>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91" w:type="dxa"/>
            <w:tcBorders>
              <w:top w:val="single" w:sz="4" w:space="0" w:color="000000"/>
              <w:left w:val="single" w:sz="4" w:space="0" w:color="000000"/>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991 00 11000</w:t>
            </w: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10502</w:t>
            </w:r>
          </w:p>
        </w:tc>
      </w:tr>
      <w:tr w:rsidR="000169F7" w:rsidRPr="000169F7" w:rsidTr="006801AB">
        <w:trPr>
          <w:gridAfter w:val="1"/>
          <w:wAfter w:w="24" w:type="dxa"/>
          <w:trHeight w:val="70"/>
        </w:trPr>
        <w:tc>
          <w:tcPr>
            <w:tcW w:w="8222" w:type="dxa"/>
            <w:tcBorders>
              <w:top w:val="nil"/>
              <w:left w:val="single" w:sz="4" w:space="0" w:color="000000"/>
              <w:bottom w:val="single" w:sz="4" w:space="0" w:color="000000"/>
              <w:right w:val="nil"/>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91" w:type="dxa"/>
            <w:tcBorders>
              <w:top w:val="single" w:sz="4" w:space="0" w:color="000000"/>
              <w:left w:val="single" w:sz="4" w:space="0" w:color="000000"/>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991 00 11010</w:t>
            </w: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1362</w:t>
            </w:r>
          </w:p>
        </w:tc>
      </w:tr>
      <w:tr w:rsidR="000169F7" w:rsidRPr="000169F7" w:rsidTr="006801AB">
        <w:trPr>
          <w:gridAfter w:val="1"/>
          <w:wAfter w:w="24" w:type="dxa"/>
          <w:trHeight w:val="70"/>
        </w:trPr>
        <w:tc>
          <w:tcPr>
            <w:tcW w:w="8222" w:type="dxa"/>
            <w:tcBorders>
              <w:top w:val="nil"/>
              <w:left w:val="single" w:sz="4" w:space="0" w:color="000000"/>
              <w:bottom w:val="single" w:sz="4" w:space="0" w:color="000000"/>
              <w:right w:val="nil"/>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1" w:type="dxa"/>
            <w:tcBorders>
              <w:top w:val="single" w:sz="4" w:space="0" w:color="000000"/>
              <w:left w:val="single" w:sz="4" w:space="0" w:color="000000"/>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991 00 11010</w:t>
            </w: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120</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1362</w:t>
            </w:r>
          </w:p>
        </w:tc>
      </w:tr>
      <w:tr w:rsidR="000169F7" w:rsidRPr="000169F7" w:rsidTr="006801AB">
        <w:trPr>
          <w:gridAfter w:val="1"/>
          <w:wAfter w:w="24" w:type="dxa"/>
          <w:trHeight w:val="70"/>
        </w:trPr>
        <w:tc>
          <w:tcPr>
            <w:tcW w:w="8222" w:type="dxa"/>
            <w:tcBorders>
              <w:top w:val="nil"/>
              <w:left w:val="single" w:sz="4" w:space="0" w:color="000000"/>
              <w:bottom w:val="single" w:sz="4" w:space="0" w:color="000000"/>
              <w:right w:val="nil"/>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991 00 11020</w:t>
            </w:r>
          </w:p>
        </w:tc>
        <w:tc>
          <w:tcPr>
            <w:tcW w:w="480"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9140</w:t>
            </w:r>
          </w:p>
        </w:tc>
      </w:tr>
      <w:tr w:rsidR="000169F7" w:rsidRPr="000169F7" w:rsidTr="006801AB">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991 00 11020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120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7831</w:t>
            </w:r>
          </w:p>
        </w:tc>
      </w:tr>
      <w:tr w:rsidR="000169F7" w:rsidRPr="000169F7" w:rsidTr="006801AB">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991 00 11020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1255</w:t>
            </w:r>
          </w:p>
        </w:tc>
      </w:tr>
      <w:tr w:rsidR="000169F7" w:rsidRPr="000169F7" w:rsidTr="006801AB">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Уплата налогов, сборов и иных платежей</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991 00 11020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850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54</w:t>
            </w:r>
          </w:p>
        </w:tc>
      </w:tr>
      <w:tr w:rsidR="000169F7" w:rsidRPr="000169F7" w:rsidTr="006801AB">
        <w:trPr>
          <w:gridAfter w:val="1"/>
          <w:wAfter w:w="24" w:type="dxa"/>
          <w:trHeight w:val="70"/>
        </w:trPr>
        <w:tc>
          <w:tcPr>
            <w:tcW w:w="8222" w:type="dxa"/>
            <w:tcBorders>
              <w:top w:val="nil"/>
              <w:left w:val="single" w:sz="4" w:space="0" w:color="000000"/>
              <w:bottom w:val="single" w:sz="4" w:space="0" w:color="000000"/>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Межбюджетные трансферты</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991 00 78210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722</w:t>
            </w:r>
          </w:p>
        </w:tc>
      </w:tr>
      <w:tr w:rsidR="000169F7" w:rsidRPr="000169F7" w:rsidTr="006801AB">
        <w:trPr>
          <w:gridAfter w:val="1"/>
          <w:wAfter w:w="24" w:type="dxa"/>
          <w:trHeight w:val="70"/>
        </w:trPr>
        <w:tc>
          <w:tcPr>
            <w:tcW w:w="8222" w:type="dxa"/>
            <w:tcBorders>
              <w:top w:val="nil"/>
              <w:left w:val="single" w:sz="4" w:space="0" w:color="000000"/>
              <w:bottom w:val="nil"/>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Иные межбюджетные трансферты</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991 00 78210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540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722</w:t>
            </w:r>
          </w:p>
        </w:tc>
      </w:tr>
      <w:tr w:rsidR="000169F7" w:rsidRPr="000169F7" w:rsidTr="006801AB">
        <w:trPr>
          <w:gridAfter w:val="1"/>
          <w:wAfter w:w="24" w:type="dxa"/>
          <w:trHeight w:val="70"/>
        </w:trPr>
        <w:tc>
          <w:tcPr>
            <w:tcW w:w="8222" w:type="dxa"/>
            <w:tcBorders>
              <w:top w:val="single" w:sz="4" w:space="0" w:color="000000"/>
              <w:left w:val="single" w:sz="4" w:space="0" w:color="000000"/>
              <w:bottom w:val="nil"/>
              <w:right w:val="nil"/>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991 00 00000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700</w:t>
            </w:r>
          </w:p>
        </w:tc>
      </w:tr>
      <w:tr w:rsidR="000169F7" w:rsidRPr="000169F7" w:rsidTr="006801AB">
        <w:trPr>
          <w:gridAfter w:val="1"/>
          <w:wAfter w:w="24" w:type="dxa"/>
          <w:trHeight w:val="70"/>
        </w:trPr>
        <w:tc>
          <w:tcPr>
            <w:tcW w:w="8222" w:type="dxa"/>
            <w:tcBorders>
              <w:top w:val="single" w:sz="4" w:space="0" w:color="000000"/>
              <w:left w:val="single" w:sz="4" w:space="0" w:color="000000"/>
              <w:bottom w:val="nil"/>
              <w:right w:val="nil"/>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Проведение выборов и референдумов</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991 00 90920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700</w:t>
            </w:r>
          </w:p>
        </w:tc>
      </w:tr>
      <w:tr w:rsidR="000169F7" w:rsidRPr="000169F7" w:rsidTr="006801AB">
        <w:trPr>
          <w:gridAfter w:val="1"/>
          <w:wAfter w:w="24" w:type="dxa"/>
          <w:trHeight w:val="70"/>
        </w:trPr>
        <w:tc>
          <w:tcPr>
            <w:tcW w:w="8222" w:type="dxa"/>
            <w:tcBorders>
              <w:top w:val="single" w:sz="4" w:space="0" w:color="000000"/>
              <w:left w:val="single" w:sz="4" w:space="0" w:color="000000"/>
              <w:bottom w:val="nil"/>
              <w:right w:val="nil"/>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Специальные расходы</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991 00 90920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880</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700</w:t>
            </w:r>
          </w:p>
        </w:tc>
      </w:tr>
      <w:tr w:rsidR="000169F7" w:rsidRPr="000169F7" w:rsidTr="006801AB">
        <w:trPr>
          <w:gridAfter w:val="1"/>
          <w:wAfter w:w="24" w:type="dxa"/>
          <w:trHeight w:val="70"/>
        </w:trPr>
        <w:tc>
          <w:tcPr>
            <w:tcW w:w="8222" w:type="dxa"/>
            <w:tcBorders>
              <w:top w:val="single" w:sz="4" w:space="0" w:color="000000"/>
              <w:left w:val="single" w:sz="4" w:space="0" w:color="000000"/>
              <w:bottom w:val="nil"/>
              <w:right w:val="nil"/>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Расходование средств резервных фондов</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991 00 70000</w:t>
            </w:r>
          </w:p>
        </w:tc>
        <w:tc>
          <w:tcPr>
            <w:tcW w:w="480" w:type="dxa"/>
            <w:tcBorders>
              <w:top w:val="nil"/>
              <w:left w:val="nil"/>
              <w:bottom w:val="single" w:sz="4" w:space="0" w:color="000000"/>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500</w:t>
            </w:r>
          </w:p>
        </w:tc>
      </w:tr>
      <w:tr w:rsidR="000169F7" w:rsidRPr="000169F7" w:rsidTr="006801AB">
        <w:trPr>
          <w:gridAfter w:val="1"/>
          <w:wAfter w:w="24" w:type="dxa"/>
          <w:trHeight w:val="70"/>
        </w:trPr>
        <w:tc>
          <w:tcPr>
            <w:tcW w:w="8222" w:type="dxa"/>
            <w:tcBorders>
              <w:top w:val="single" w:sz="4" w:space="0" w:color="000000"/>
              <w:left w:val="single" w:sz="4" w:space="0" w:color="000000"/>
              <w:bottom w:val="nil"/>
              <w:right w:val="nil"/>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Резервные фонды местной администрации</w:t>
            </w:r>
          </w:p>
        </w:tc>
        <w:tc>
          <w:tcPr>
            <w:tcW w:w="1191"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991 00 79990</w:t>
            </w:r>
          </w:p>
        </w:tc>
        <w:tc>
          <w:tcPr>
            <w:tcW w:w="480" w:type="dxa"/>
            <w:tcBorders>
              <w:top w:val="nil"/>
              <w:left w:val="nil"/>
              <w:bottom w:val="nil"/>
              <w:right w:val="nil"/>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500</w:t>
            </w:r>
          </w:p>
        </w:tc>
      </w:tr>
      <w:tr w:rsidR="000169F7" w:rsidRPr="000169F7" w:rsidTr="006801AB">
        <w:trPr>
          <w:gridAfter w:val="1"/>
          <w:wAfter w:w="24" w:type="dxa"/>
          <w:trHeight w:val="70"/>
        </w:trPr>
        <w:tc>
          <w:tcPr>
            <w:tcW w:w="8222" w:type="dxa"/>
            <w:tcBorders>
              <w:top w:val="single" w:sz="4" w:space="0" w:color="000000"/>
              <w:left w:val="single" w:sz="4" w:space="0" w:color="000000"/>
              <w:bottom w:val="nil"/>
              <w:right w:val="single" w:sz="4" w:space="0" w:color="000000"/>
            </w:tcBorders>
            <w:shd w:val="clear" w:color="auto" w:fill="auto"/>
            <w:hideMark/>
          </w:tcPr>
          <w:p w:rsidR="000169F7" w:rsidRPr="000169F7" w:rsidRDefault="000169F7" w:rsidP="000169F7">
            <w:pPr>
              <w:spacing w:after="0" w:line="240" w:lineRule="auto"/>
              <w:jc w:val="both"/>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Резервные средства</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991 00 79990</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870</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500</w:t>
            </w:r>
          </w:p>
        </w:tc>
      </w:tr>
      <w:tr w:rsidR="000169F7" w:rsidRPr="000169F7" w:rsidTr="006801AB">
        <w:trPr>
          <w:gridAfter w:val="1"/>
          <w:wAfter w:w="24" w:type="dxa"/>
          <w:trHeight w:val="70"/>
        </w:trPr>
        <w:tc>
          <w:tcPr>
            <w:tcW w:w="8222" w:type="dxa"/>
            <w:tcBorders>
              <w:top w:val="single" w:sz="4" w:space="0" w:color="auto"/>
              <w:left w:val="single" w:sz="4" w:space="0" w:color="auto"/>
              <w:bottom w:val="single" w:sz="4" w:space="0" w:color="auto"/>
              <w:right w:val="single" w:sz="4" w:space="0" w:color="auto"/>
            </w:tcBorders>
            <w:shd w:val="clear" w:color="000000" w:fill="FFFFFF"/>
            <w:hideMark/>
          </w:tcPr>
          <w:p w:rsidR="000169F7" w:rsidRPr="000169F7" w:rsidRDefault="000169F7" w:rsidP="000169F7">
            <w:pPr>
              <w:spacing w:after="0" w:line="240" w:lineRule="auto"/>
              <w:rPr>
                <w:rFonts w:ascii="Times New Roman" w:eastAsia="Times New Roman" w:hAnsi="Times New Roman" w:cs="Times New Roman"/>
                <w:b/>
                <w:bCs/>
                <w:i/>
                <w:iCs/>
                <w:sz w:val="16"/>
                <w:szCs w:val="16"/>
                <w:lang w:eastAsia="ru-RU"/>
              </w:rPr>
            </w:pPr>
            <w:r w:rsidRPr="000169F7">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91" w:type="dxa"/>
            <w:tcBorders>
              <w:top w:val="nil"/>
              <w:left w:val="nil"/>
              <w:bottom w:val="single" w:sz="4" w:space="0" w:color="auto"/>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994 00 00000</w:t>
            </w:r>
          </w:p>
        </w:tc>
        <w:tc>
          <w:tcPr>
            <w:tcW w:w="480" w:type="dxa"/>
            <w:tcBorders>
              <w:top w:val="nil"/>
              <w:left w:val="nil"/>
              <w:bottom w:val="single" w:sz="4" w:space="0" w:color="auto"/>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1928</w:t>
            </w:r>
          </w:p>
        </w:tc>
      </w:tr>
      <w:tr w:rsidR="000169F7" w:rsidRPr="000169F7" w:rsidTr="006801AB">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0169F7" w:rsidRPr="000169F7" w:rsidRDefault="000169F7" w:rsidP="000169F7">
            <w:pPr>
              <w:spacing w:after="0" w:line="240" w:lineRule="auto"/>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91" w:type="dxa"/>
            <w:tcBorders>
              <w:top w:val="nil"/>
              <w:left w:val="nil"/>
              <w:bottom w:val="single" w:sz="4" w:space="0" w:color="auto"/>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994 00 60310</w:t>
            </w:r>
          </w:p>
        </w:tc>
        <w:tc>
          <w:tcPr>
            <w:tcW w:w="480" w:type="dxa"/>
            <w:tcBorders>
              <w:top w:val="nil"/>
              <w:left w:val="nil"/>
              <w:bottom w:val="single" w:sz="4" w:space="0" w:color="auto"/>
              <w:right w:val="nil"/>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 </w:t>
            </w:r>
          </w:p>
        </w:tc>
        <w:tc>
          <w:tcPr>
            <w:tcW w:w="914" w:type="dxa"/>
            <w:tcBorders>
              <w:top w:val="nil"/>
              <w:left w:val="single" w:sz="4" w:space="0" w:color="auto"/>
              <w:bottom w:val="single" w:sz="4" w:space="0" w:color="auto"/>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30</w:t>
            </w:r>
          </w:p>
        </w:tc>
      </w:tr>
      <w:tr w:rsidR="000169F7" w:rsidRPr="000169F7" w:rsidTr="006801AB">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0169F7" w:rsidRPr="000169F7" w:rsidRDefault="000169F7" w:rsidP="000169F7">
            <w:pPr>
              <w:spacing w:after="0" w:line="240" w:lineRule="auto"/>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w:t>
            </w:r>
          </w:p>
        </w:tc>
        <w:tc>
          <w:tcPr>
            <w:tcW w:w="1191" w:type="dxa"/>
            <w:tcBorders>
              <w:top w:val="nil"/>
              <w:left w:val="nil"/>
              <w:bottom w:val="single" w:sz="4" w:space="0" w:color="auto"/>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994 00 60310</w:t>
            </w:r>
          </w:p>
        </w:tc>
        <w:tc>
          <w:tcPr>
            <w:tcW w:w="480" w:type="dxa"/>
            <w:tcBorders>
              <w:top w:val="nil"/>
              <w:left w:val="nil"/>
              <w:bottom w:val="single" w:sz="4" w:space="0" w:color="auto"/>
              <w:right w:val="nil"/>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810</w:t>
            </w:r>
          </w:p>
        </w:tc>
        <w:tc>
          <w:tcPr>
            <w:tcW w:w="914" w:type="dxa"/>
            <w:tcBorders>
              <w:top w:val="nil"/>
              <w:left w:val="single" w:sz="4" w:space="0" w:color="auto"/>
              <w:bottom w:val="single" w:sz="4" w:space="0" w:color="auto"/>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30</w:t>
            </w:r>
          </w:p>
        </w:tc>
      </w:tr>
      <w:tr w:rsidR="000169F7" w:rsidRPr="000169F7" w:rsidTr="006801AB">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0169F7" w:rsidRPr="000169F7" w:rsidRDefault="000169F7" w:rsidP="000169F7">
            <w:pPr>
              <w:spacing w:after="0" w:line="240" w:lineRule="auto"/>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1191" w:type="dxa"/>
            <w:tcBorders>
              <w:top w:val="nil"/>
              <w:left w:val="nil"/>
              <w:bottom w:val="nil"/>
              <w:right w:val="nil"/>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994 00 S4240</w:t>
            </w:r>
          </w:p>
        </w:tc>
        <w:tc>
          <w:tcPr>
            <w:tcW w:w="480" w:type="dxa"/>
            <w:tcBorders>
              <w:top w:val="nil"/>
              <w:left w:val="single" w:sz="4" w:space="0" w:color="auto"/>
              <w:bottom w:val="single" w:sz="4" w:space="0" w:color="auto"/>
              <w:right w:val="nil"/>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single" w:sz="4" w:space="0" w:color="auto"/>
              <w:bottom w:val="single" w:sz="4" w:space="0" w:color="auto"/>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1898</w:t>
            </w:r>
          </w:p>
        </w:tc>
      </w:tr>
      <w:tr w:rsidR="000169F7" w:rsidRPr="000169F7" w:rsidTr="006801AB">
        <w:trPr>
          <w:gridAfter w:val="1"/>
          <w:wAfter w:w="24" w:type="dxa"/>
          <w:trHeight w:val="70"/>
        </w:trPr>
        <w:tc>
          <w:tcPr>
            <w:tcW w:w="8222" w:type="dxa"/>
            <w:tcBorders>
              <w:top w:val="nil"/>
              <w:left w:val="single" w:sz="4" w:space="0" w:color="000000"/>
              <w:bottom w:val="nil"/>
              <w:right w:val="single" w:sz="4" w:space="0" w:color="000000"/>
            </w:tcBorders>
            <w:shd w:val="clear" w:color="000000" w:fill="FFFFFF"/>
            <w:hideMark/>
          </w:tcPr>
          <w:p w:rsidR="000169F7" w:rsidRPr="000169F7" w:rsidRDefault="000169F7" w:rsidP="000169F7">
            <w:pPr>
              <w:spacing w:after="0" w:line="240" w:lineRule="auto"/>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0169F7">
              <w:rPr>
                <w:rFonts w:ascii="Times New Roman" w:eastAsia="Times New Roman" w:hAnsi="Times New Roman" w:cs="Times New Roman"/>
                <w:sz w:val="16"/>
                <w:szCs w:val="16"/>
                <w:lang w:eastAsia="ru-RU"/>
              </w:rPr>
              <w:t>государсвтенных</w:t>
            </w:r>
            <w:proofErr w:type="spellEnd"/>
            <w:r w:rsidRPr="000169F7">
              <w:rPr>
                <w:rFonts w:ascii="Times New Roman" w:eastAsia="Times New Roman" w:hAnsi="Times New Roman" w:cs="Times New Roman"/>
                <w:sz w:val="16"/>
                <w:szCs w:val="16"/>
                <w:lang w:eastAsia="ru-RU"/>
              </w:rPr>
              <w:t xml:space="preserve"> (муниципальных) нужд</w:t>
            </w:r>
          </w:p>
        </w:tc>
        <w:tc>
          <w:tcPr>
            <w:tcW w:w="1191" w:type="dxa"/>
            <w:tcBorders>
              <w:top w:val="single" w:sz="4" w:space="0" w:color="000000"/>
              <w:left w:val="nil"/>
              <w:bottom w:val="nil"/>
              <w:right w:val="nil"/>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994 00 S4240</w:t>
            </w:r>
          </w:p>
        </w:tc>
        <w:tc>
          <w:tcPr>
            <w:tcW w:w="480" w:type="dxa"/>
            <w:tcBorders>
              <w:top w:val="nil"/>
              <w:left w:val="single" w:sz="4" w:space="0" w:color="000000"/>
              <w:bottom w:val="nil"/>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240</w:t>
            </w:r>
          </w:p>
        </w:tc>
        <w:tc>
          <w:tcPr>
            <w:tcW w:w="914" w:type="dxa"/>
            <w:tcBorders>
              <w:top w:val="nil"/>
              <w:left w:val="nil"/>
              <w:bottom w:val="nil"/>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1898</w:t>
            </w:r>
          </w:p>
        </w:tc>
      </w:tr>
      <w:tr w:rsidR="000169F7" w:rsidRPr="000169F7" w:rsidTr="006801AB">
        <w:trPr>
          <w:gridAfter w:val="1"/>
          <w:wAfter w:w="24" w:type="dxa"/>
          <w:trHeight w:val="70"/>
        </w:trPr>
        <w:tc>
          <w:tcPr>
            <w:tcW w:w="8222" w:type="dxa"/>
            <w:tcBorders>
              <w:top w:val="single" w:sz="4" w:space="0" w:color="auto"/>
              <w:left w:val="single" w:sz="4" w:space="0" w:color="auto"/>
              <w:bottom w:val="single" w:sz="4" w:space="0" w:color="auto"/>
              <w:right w:val="single" w:sz="4" w:space="0" w:color="auto"/>
            </w:tcBorders>
            <w:shd w:val="clear" w:color="000000" w:fill="FFFFFF"/>
            <w:hideMark/>
          </w:tcPr>
          <w:p w:rsidR="000169F7" w:rsidRPr="000169F7" w:rsidRDefault="000169F7" w:rsidP="000169F7">
            <w:pPr>
              <w:spacing w:after="0" w:line="240" w:lineRule="auto"/>
              <w:rPr>
                <w:rFonts w:ascii="Times New Roman" w:eastAsia="Times New Roman" w:hAnsi="Times New Roman" w:cs="Times New Roman"/>
                <w:b/>
                <w:bCs/>
                <w:i/>
                <w:iCs/>
                <w:sz w:val="16"/>
                <w:szCs w:val="16"/>
                <w:lang w:eastAsia="ru-RU"/>
              </w:rPr>
            </w:pPr>
            <w:r w:rsidRPr="000169F7">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0169F7">
              <w:rPr>
                <w:rFonts w:ascii="Times New Roman" w:eastAsia="Times New Roman" w:hAnsi="Times New Roman" w:cs="Times New Roman"/>
                <w:b/>
                <w:bCs/>
                <w:i/>
                <w:iCs/>
                <w:sz w:val="16"/>
                <w:szCs w:val="16"/>
                <w:lang w:eastAsia="ru-RU"/>
              </w:rPr>
              <w:t>жилищно</w:t>
            </w:r>
            <w:proofErr w:type="spellEnd"/>
            <w:r w:rsidRPr="000169F7">
              <w:rPr>
                <w:rFonts w:ascii="Times New Roman" w:eastAsia="Times New Roman" w:hAnsi="Times New Roman" w:cs="Times New Roman"/>
                <w:b/>
                <w:bCs/>
                <w:i/>
                <w:iCs/>
                <w:sz w:val="16"/>
                <w:szCs w:val="16"/>
                <w:lang w:eastAsia="ru-RU"/>
              </w:rPr>
              <w:t xml:space="preserve"> коммунального хозяйства</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995 00 00000</w:t>
            </w:r>
          </w:p>
        </w:tc>
        <w:tc>
          <w:tcPr>
            <w:tcW w:w="480" w:type="dxa"/>
            <w:tcBorders>
              <w:top w:val="single" w:sz="4" w:space="0" w:color="auto"/>
              <w:left w:val="nil"/>
              <w:bottom w:val="nil"/>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single" w:sz="4" w:space="0" w:color="auto"/>
              <w:left w:val="nil"/>
              <w:bottom w:val="nil"/>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3500</w:t>
            </w:r>
          </w:p>
        </w:tc>
      </w:tr>
      <w:tr w:rsidR="000169F7" w:rsidRPr="000169F7" w:rsidTr="006801AB">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0169F7" w:rsidRPr="000169F7" w:rsidRDefault="000169F7" w:rsidP="000169F7">
            <w:pPr>
              <w:spacing w:after="0" w:line="240" w:lineRule="auto"/>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снижение задолженности по обязательным страховым платежам во внебюджетные фонды, задолженности по налогам и сборам.</w:t>
            </w:r>
          </w:p>
        </w:tc>
        <w:tc>
          <w:tcPr>
            <w:tcW w:w="1191" w:type="dxa"/>
            <w:tcBorders>
              <w:top w:val="nil"/>
              <w:left w:val="nil"/>
              <w:bottom w:val="single" w:sz="4" w:space="0" w:color="auto"/>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995 00 60610</w:t>
            </w:r>
          </w:p>
        </w:tc>
        <w:tc>
          <w:tcPr>
            <w:tcW w:w="480" w:type="dxa"/>
            <w:tcBorders>
              <w:top w:val="single" w:sz="4" w:space="0" w:color="auto"/>
              <w:left w:val="nil"/>
              <w:bottom w:val="nil"/>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single" w:sz="4" w:space="0" w:color="auto"/>
              <w:left w:val="nil"/>
              <w:bottom w:val="nil"/>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3500</w:t>
            </w:r>
          </w:p>
        </w:tc>
      </w:tr>
      <w:tr w:rsidR="000169F7" w:rsidRPr="000169F7" w:rsidTr="006801AB">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000000" w:fill="FFFFFF"/>
            <w:hideMark/>
          </w:tcPr>
          <w:p w:rsidR="000169F7" w:rsidRPr="000169F7" w:rsidRDefault="000169F7" w:rsidP="000169F7">
            <w:pPr>
              <w:spacing w:after="0" w:line="240" w:lineRule="auto"/>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и услуг</w:t>
            </w:r>
          </w:p>
        </w:tc>
        <w:tc>
          <w:tcPr>
            <w:tcW w:w="1191" w:type="dxa"/>
            <w:tcBorders>
              <w:top w:val="nil"/>
              <w:left w:val="nil"/>
              <w:bottom w:val="single" w:sz="4" w:space="0" w:color="auto"/>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995 00 60610</w:t>
            </w:r>
          </w:p>
        </w:tc>
        <w:tc>
          <w:tcPr>
            <w:tcW w:w="480" w:type="dxa"/>
            <w:tcBorders>
              <w:top w:val="single" w:sz="4" w:space="0" w:color="auto"/>
              <w:left w:val="nil"/>
              <w:bottom w:val="single" w:sz="4" w:space="0" w:color="auto"/>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810</w:t>
            </w:r>
          </w:p>
        </w:tc>
        <w:tc>
          <w:tcPr>
            <w:tcW w:w="914" w:type="dxa"/>
            <w:tcBorders>
              <w:top w:val="single" w:sz="4" w:space="0" w:color="auto"/>
              <w:left w:val="nil"/>
              <w:bottom w:val="single" w:sz="4" w:space="0" w:color="auto"/>
              <w:right w:val="single" w:sz="4" w:space="0" w:color="auto"/>
            </w:tcBorders>
            <w:shd w:val="clear" w:color="000000" w:fill="FFFFFF"/>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3500</w:t>
            </w:r>
          </w:p>
        </w:tc>
      </w:tr>
      <w:tr w:rsidR="000169F7" w:rsidRPr="000169F7" w:rsidTr="006801AB">
        <w:trPr>
          <w:gridAfter w:val="1"/>
          <w:wAfter w:w="24" w:type="dxa"/>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ИТОГО</w:t>
            </w:r>
          </w:p>
        </w:tc>
        <w:tc>
          <w:tcPr>
            <w:tcW w:w="1191"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sz w:val="16"/>
                <w:szCs w:val="16"/>
                <w:lang w:eastAsia="ru-RU"/>
              </w:rPr>
            </w:pPr>
            <w:r w:rsidRPr="000169F7">
              <w:rPr>
                <w:rFonts w:ascii="Times New Roman" w:eastAsia="Times New Roman" w:hAnsi="Times New Roman" w:cs="Times New Roman"/>
                <w:sz w:val="16"/>
                <w:szCs w:val="16"/>
                <w:lang w:eastAsia="ru-RU"/>
              </w:rPr>
              <w:t> </w:t>
            </w:r>
          </w:p>
        </w:tc>
        <w:tc>
          <w:tcPr>
            <w:tcW w:w="914" w:type="dxa"/>
            <w:tcBorders>
              <w:top w:val="nil"/>
              <w:left w:val="nil"/>
              <w:bottom w:val="single" w:sz="4" w:space="0" w:color="auto"/>
              <w:right w:val="single" w:sz="4" w:space="0" w:color="auto"/>
            </w:tcBorders>
            <w:shd w:val="clear" w:color="auto" w:fill="auto"/>
            <w:noWrap/>
            <w:vAlign w:val="center"/>
            <w:hideMark/>
          </w:tcPr>
          <w:p w:rsidR="000169F7" w:rsidRPr="000169F7" w:rsidRDefault="000169F7" w:rsidP="000169F7">
            <w:pPr>
              <w:spacing w:after="0" w:line="240" w:lineRule="auto"/>
              <w:jc w:val="center"/>
              <w:rPr>
                <w:rFonts w:ascii="Times New Roman" w:eastAsia="Times New Roman" w:hAnsi="Times New Roman" w:cs="Times New Roman"/>
                <w:b/>
                <w:bCs/>
                <w:sz w:val="16"/>
                <w:szCs w:val="16"/>
                <w:lang w:eastAsia="ru-RU"/>
              </w:rPr>
            </w:pPr>
            <w:r w:rsidRPr="000169F7">
              <w:rPr>
                <w:rFonts w:ascii="Times New Roman" w:eastAsia="Times New Roman" w:hAnsi="Times New Roman" w:cs="Times New Roman"/>
                <w:b/>
                <w:bCs/>
                <w:sz w:val="16"/>
                <w:szCs w:val="16"/>
                <w:lang w:eastAsia="ru-RU"/>
              </w:rPr>
              <w:t>114844</w:t>
            </w:r>
          </w:p>
        </w:tc>
      </w:tr>
    </w:tbl>
    <w:p w:rsidR="0077474A" w:rsidRDefault="0077474A"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4F1700" w:rsidRPr="00DF4DF6" w:rsidRDefault="004F1700" w:rsidP="004F1700">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r w:rsidR="00EA2FE3">
        <w:rPr>
          <w:rFonts w:ascii="Times New Roman" w:hAnsi="Times New Roman" w:cs="Times New Roman"/>
          <w:b/>
        </w:rPr>
        <w:t>26</w:t>
      </w:r>
      <w:r w:rsidRPr="00DF4DF6">
        <w:rPr>
          <w:rFonts w:ascii="Times New Roman" w:hAnsi="Times New Roman" w:cs="Times New Roman"/>
          <w:b/>
        </w:rPr>
        <w:t>.</w:t>
      </w:r>
      <w:r>
        <w:rPr>
          <w:rFonts w:ascii="Times New Roman" w:hAnsi="Times New Roman" w:cs="Times New Roman"/>
          <w:b/>
        </w:rPr>
        <w:t>0</w:t>
      </w:r>
      <w:r w:rsidR="00EA2FE3">
        <w:rPr>
          <w:rFonts w:ascii="Times New Roman" w:hAnsi="Times New Roman" w:cs="Times New Roman"/>
          <w:b/>
        </w:rPr>
        <w:t>3</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r>
        <w:rPr>
          <w:rFonts w:ascii="Times New Roman" w:hAnsi="Times New Roman" w:cs="Times New Roman"/>
          <w:b/>
        </w:rPr>
        <w:t>2</w:t>
      </w:r>
      <w:r w:rsidRPr="00DF4DF6">
        <w:rPr>
          <w:rFonts w:ascii="Times New Roman" w:hAnsi="Times New Roman" w:cs="Times New Roman"/>
          <w:b/>
        </w:rPr>
        <w:t>/5</w:t>
      </w:r>
      <w:r w:rsidR="00EA2FE3">
        <w:rPr>
          <w:rFonts w:ascii="Times New Roman" w:hAnsi="Times New Roman" w:cs="Times New Roman"/>
          <w:b/>
        </w:rPr>
        <w:t>5</w:t>
      </w:r>
    </w:p>
    <w:p w:rsidR="0085254E" w:rsidRPr="0085254E" w:rsidRDefault="004F1700" w:rsidP="0085254E">
      <w:pPr>
        <w:keepNext/>
        <w:spacing w:after="0" w:line="240" w:lineRule="auto"/>
        <w:jc w:val="both"/>
        <w:outlineLvl w:val="2"/>
        <w:rPr>
          <w:rFonts w:ascii="Times New Roman" w:eastAsia="Times New Roman" w:hAnsi="Times New Roman" w:cs="Times New Roman"/>
          <w:lang w:eastAsia="ru-RU"/>
        </w:rPr>
      </w:pPr>
      <w:r w:rsidRPr="0085254E">
        <w:rPr>
          <w:rFonts w:ascii="Times New Roman" w:eastAsia="Times New Roman" w:hAnsi="Times New Roman" w:cs="Times New Roman"/>
          <w:lang w:eastAsia="ru-RU"/>
        </w:rPr>
        <w:t>«</w:t>
      </w:r>
      <w:r w:rsidR="0085254E" w:rsidRPr="0085254E">
        <w:rPr>
          <w:rFonts w:ascii="Times New Roman" w:eastAsia="Times New Roman" w:hAnsi="Times New Roman" w:cs="Times New Roman"/>
          <w:lang w:eastAsia="ru-RU"/>
        </w:rPr>
        <w:t xml:space="preserve">О внесении изменений в прогнозный план приватизации муниципального имущества городского поселения Безенчук муниципального района </w:t>
      </w:r>
      <w:proofErr w:type="spellStart"/>
      <w:r w:rsidR="0085254E" w:rsidRPr="0085254E">
        <w:rPr>
          <w:rFonts w:ascii="Times New Roman" w:eastAsia="Times New Roman" w:hAnsi="Times New Roman" w:cs="Times New Roman"/>
          <w:lang w:eastAsia="ru-RU"/>
        </w:rPr>
        <w:t>Безенчукский</w:t>
      </w:r>
      <w:proofErr w:type="spellEnd"/>
      <w:r w:rsidR="0085254E" w:rsidRPr="0085254E">
        <w:rPr>
          <w:rFonts w:ascii="Times New Roman" w:eastAsia="Times New Roman" w:hAnsi="Times New Roman" w:cs="Times New Roman"/>
          <w:lang w:eastAsia="ru-RU"/>
        </w:rPr>
        <w:t xml:space="preserve"> Самарской области на 2020 год, утвержденный решением Собрания представителей городского поселения Безенчук муниципального района </w:t>
      </w:r>
      <w:proofErr w:type="spellStart"/>
      <w:r w:rsidR="0085254E" w:rsidRPr="0085254E">
        <w:rPr>
          <w:rFonts w:ascii="Times New Roman" w:eastAsia="Times New Roman" w:hAnsi="Times New Roman" w:cs="Times New Roman"/>
          <w:lang w:eastAsia="ru-RU"/>
        </w:rPr>
        <w:t>Безенчукский</w:t>
      </w:r>
      <w:proofErr w:type="spellEnd"/>
      <w:r w:rsidR="0085254E" w:rsidRPr="0085254E">
        <w:rPr>
          <w:rFonts w:ascii="Times New Roman" w:eastAsia="Times New Roman" w:hAnsi="Times New Roman" w:cs="Times New Roman"/>
          <w:lang w:eastAsia="ru-RU"/>
        </w:rPr>
        <w:t xml:space="preserve"> Самарской области от </w:t>
      </w:r>
      <w:bookmarkStart w:id="3" w:name="_Hlk9497264"/>
      <w:r w:rsidR="0085254E" w:rsidRPr="0085254E">
        <w:rPr>
          <w:rFonts w:ascii="Times New Roman" w:eastAsia="Times New Roman" w:hAnsi="Times New Roman" w:cs="Times New Roman"/>
          <w:lang w:eastAsia="ru-RU"/>
        </w:rPr>
        <w:t>14.11.2019 года № 5/</w:t>
      </w:r>
      <w:bookmarkEnd w:id="3"/>
      <w:r w:rsidR="0085254E" w:rsidRPr="0085254E">
        <w:rPr>
          <w:rFonts w:ascii="Times New Roman" w:eastAsia="Times New Roman" w:hAnsi="Times New Roman" w:cs="Times New Roman"/>
          <w:lang w:eastAsia="ru-RU"/>
        </w:rPr>
        <w:t>51»</w:t>
      </w:r>
    </w:p>
    <w:p w:rsidR="0085254E" w:rsidRPr="0085254E" w:rsidRDefault="0085254E" w:rsidP="0085254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5254E">
        <w:rPr>
          <w:rFonts w:ascii="Times New Roman" w:eastAsia="Times New Roman" w:hAnsi="Times New Roman" w:cs="Times New Roman"/>
          <w:lang w:eastAsia="ru-RU"/>
        </w:rPr>
        <w:t xml:space="preserve">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w:t>
      </w:r>
      <w:proofErr w:type="spellStart"/>
      <w:r w:rsidRPr="0085254E">
        <w:rPr>
          <w:rFonts w:ascii="Times New Roman" w:eastAsia="Times New Roman" w:hAnsi="Times New Roman" w:cs="Times New Roman"/>
          <w:lang w:eastAsia="ru-RU"/>
        </w:rPr>
        <w:t>Безенчукский</w:t>
      </w:r>
      <w:proofErr w:type="spellEnd"/>
      <w:r w:rsidRPr="0085254E">
        <w:rPr>
          <w:rFonts w:ascii="Times New Roman" w:eastAsia="Times New Roman" w:hAnsi="Times New Roman" w:cs="Times New Roman"/>
          <w:lang w:eastAsia="ru-RU"/>
        </w:rPr>
        <w:t xml:space="preserve"> Самарской области № 5/19 от 28.10.2011г,  в целях пополнения доходной части бюджета</w:t>
      </w:r>
      <w:r w:rsidRPr="0085254E">
        <w:rPr>
          <w:rFonts w:ascii="Times New Roman" w:eastAsia="Times New Roman" w:hAnsi="Times New Roman" w:cs="Times New Roman"/>
          <w:b/>
          <w:lang w:eastAsia="ru-RU"/>
        </w:rPr>
        <w:t xml:space="preserve"> </w:t>
      </w:r>
      <w:r w:rsidRPr="0085254E">
        <w:rPr>
          <w:rFonts w:ascii="Times New Roman" w:eastAsia="Times New Roman" w:hAnsi="Times New Roman" w:cs="Times New Roman"/>
          <w:lang w:eastAsia="ru-RU"/>
        </w:rPr>
        <w:t xml:space="preserve">городского поселения Безенчук муниципального района </w:t>
      </w:r>
      <w:proofErr w:type="spellStart"/>
      <w:r w:rsidRPr="0085254E">
        <w:rPr>
          <w:rFonts w:ascii="Times New Roman" w:eastAsia="Times New Roman" w:hAnsi="Times New Roman" w:cs="Times New Roman"/>
          <w:lang w:eastAsia="ru-RU"/>
        </w:rPr>
        <w:t>Безенчукский</w:t>
      </w:r>
      <w:proofErr w:type="spellEnd"/>
      <w:r w:rsidRPr="0085254E">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w:t>
      </w:r>
      <w:bookmarkStart w:id="4" w:name="_Hlk1542216"/>
      <w:r w:rsidRPr="0085254E">
        <w:rPr>
          <w:rFonts w:ascii="Times New Roman" w:eastAsia="Times New Roman" w:hAnsi="Times New Roman" w:cs="Times New Roman"/>
          <w:lang w:eastAsia="ru-RU"/>
        </w:rPr>
        <w:t>третьего созыва,</w:t>
      </w:r>
      <w:bookmarkEnd w:id="4"/>
    </w:p>
    <w:p w:rsidR="0085254E" w:rsidRPr="0085254E" w:rsidRDefault="0085254E" w:rsidP="0085254E">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85254E">
        <w:rPr>
          <w:rFonts w:ascii="Times New Roman" w:eastAsia="Times New Roman" w:hAnsi="Times New Roman" w:cs="Times New Roman"/>
          <w:lang w:eastAsia="ru-RU"/>
        </w:rPr>
        <w:t>РЕШИЛО:</w:t>
      </w:r>
    </w:p>
    <w:p w:rsidR="0085254E" w:rsidRPr="0085254E" w:rsidRDefault="0085254E" w:rsidP="0085254E">
      <w:pPr>
        <w:spacing w:after="0" w:line="240" w:lineRule="auto"/>
        <w:ind w:firstLine="709"/>
        <w:jc w:val="both"/>
        <w:rPr>
          <w:rFonts w:ascii="Times New Roman" w:eastAsia="Times New Roman" w:hAnsi="Times New Roman" w:cs="Times New Roman"/>
          <w:lang w:eastAsia="ru-RU"/>
        </w:rPr>
      </w:pPr>
      <w:r w:rsidRPr="0085254E">
        <w:rPr>
          <w:rFonts w:ascii="Times New Roman" w:eastAsia="Times New Roman" w:hAnsi="Times New Roman" w:cs="Times New Roman"/>
          <w:lang w:eastAsia="ru-RU"/>
        </w:rPr>
        <w:t xml:space="preserve">1. Внести изменения в прогнозный план приватизации муниципального имущества городского поселения Безенчук муниципального района </w:t>
      </w:r>
      <w:proofErr w:type="spellStart"/>
      <w:r w:rsidRPr="0085254E">
        <w:rPr>
          <w:rFonts w:ascii="Times New Roman" w:eastAsia="Times New Roman" w:hAnsi="Times New Roman" w:cs="Times New Roman"/>
          <w:lang w:eastAsia="ru-RU"/>
        </w:rPr>
        <w:t>Безенчукский</w:t>
      </w:r>
      <w:proofErr w:type="spellEnd"/>
      <w:r w:rsidRPr="0085254E">
        <w:rPr>
          <w:rFonts w:ascii="Times New Roman" w:eastAsia="Times New Roman" w:hAnsi="Times New Roman" w:cs="Times New Roman"/>
          <w:lang w:eastAsia="ru-RU"/>
        </w:rPr>
        <w:t xml:space="preserve"> Самарской области на 2020 год, утвержденный решением Собрания представителей городского поселения Безенчук муниципального района </w:t>
      </w:r>
      <w:proofErr w:type="spellStart"/>
      <w:r w:rsidRPr="0085254E">
        <w:rPr>
          <w:rFonts w:ascii="Times New Roman" w:eastAsia="Times New Roman" w:hAnsi="Times New Roman" w:cs="Times New Roman"/>
          <w:lang w:eastAsia="ru-RU"/>
        </w:rPr>
        <w:t>Безенчукский</w:t>
      </w:r>
      <w:proofErr w:type="spellEnd"/>
      <w:r w:rsidRPr="0085254E">
        <w:rPr>
          <w:rFonts w:ascii="Times New Roman" w:eastAsia="Times New Roman" w:hAnsi="Times New Roman" w:cs="Times New Roman"/>
          <w:lang w:eastAsia="ru-RU"/>
        </w:rPr>
        <w:t xml:space="preserve"> Самарской области от 14.11.2019 года № 5/51, согласно приложению № 1 к настоящему решению.</w:t>
      </w:r>
    </w:p>
    <w:p w:rsidR="0085254E" w:rsidRPr="0085254E" w:rsidRDefault="0085254E" w:rsidP="0085254E">
      <w:pPr>
        <w:spacing w:after="0" w:line="240" w:lineRule="auto"/>
        <w:ind w:firstLine="709"/>
        <w:jc w:val="both"/>
        <w:rPr>
          <w:rFonts w:ascii="Times New Roman" w:eastAsia="Times New Roman" w:hAnsi="Times New Roman" w:cs="Times New Roman"/>
          <w:lang w:eastAsia="ru-RU"/>
        </w:rPr>
      </w:pPr>
      <w:r w:rsidRPr="0085254E">
        <w:rPr>
          <w:rFonts w:ascii="Times New Roman" w:eastAsia="Times New Roman" w:hAnsi="Times New Roman" w:cs="Times New Roman"/>
          <w:lang w:eastAsia="ru-RU"/>
        </w:rPr>
        <w:lastRenderedPageBreak/>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rsidR="0085254E" w:rsidRPr="0085254E" w:rsidRDefault="0085254E" w:rsidP="0085254E">
      <w:pPr>
        <w:spacing w:after="0" w:line="240" w:lineRule="auto"/>
        <w:ind w:firstLine="709"/>
        <w:jc w:val="both"/>
        <w:rPr>
          <w:rFonts w:ascii="Times New Roman" w:eastAsia="Times New Roman" w:hAnsi="Times New Roman" w:cs="Times New Roman"/>
          <w:lang w:eastAsia="ru-RU"/>
        </w:rPr>
      </w:pPr>
      <w:r w:rsidRPr="0085254E">
        <w:rPr>
          <w:rFonts w:ascii="Times New Roman" w:eastAsia="Times New Roman" w:hAnsi="Times New Roman" w:cs="Times New Roman"/>
          <w:lang w:eastAsia="ru-RU"/>
        </w:rPr>
        <w:t>3. Настоящее решение вступает в силу с момента его опубликования.</w:t>
      </w:r>
    </w:p>
    <w:p w:rsidR="004F1700" w:rsidRPr="006F0D48" w:rsidRDefault="004F1700" w:rsidP="0085254E">
      <w:pPr>
        <w:keepNext/>
        <w:spacing w:after="0" w:line="240" w:lineRule="auto"/>
        <w:jc w:val="both"/>
        <w:outlineLvl w:val="2"/>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4F1700" w:rsidRPr="006F0D48" w:rsidRDefault="004F1700" w:rsidP="004F1700">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4F1700" w:rsidRPr="006F0D48" w:rsidRDefault="004F1700" w:rsidP="004F1700">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4F1700" w:rsidRPr="006F0D48" w:rsidRDefault="004F1700" w:rsidP="004F1700">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rsidR="004F1700" w:rsidRPr="006F0D48" w:rsidRDefault="004F1700" w:rsidP="004F1700">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4F1700" w:rsidRPr="006F0D48" w:rsidRDefault="004F1700" w:rsidP="004F1700">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4F1700" w:rsidRPr="006F0D48" w:rsidRDefault="004F1700" w:rsidP="004F1700">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sidR="00331109">
        <w:rPr>
          <w:rFonts w:ascii="Times New Roman" w:hAnsi="Times New Roman" w:cs="Times New Roman"/>
          <w:bCs/>
          <w:sz w:val="20"/>
          <w:szCs w:val="20"/>
        </w:rPr>
        <w:t>26</w:t>
      </w:r>
      <w:r>
        <w:rPr>
          <w:rFonts w:ascii="Times New Roman" w:hAnsi="Times New Roman" w:cs="Times New Roman"/>
          <w:bCs/>
          <w:sz w:val="20"/>
          <w:szCs w:val="20"/>
        </w:rPr>
        <w:t>.0</w:t>
      </w:r>
      <w:r w:rsidR="00A31C2C">
        <w:rPr>
          <w:rFonts w:ascii="Times New Roman" w:hAnsi="Times New Roman" w:cs="Times New Roman"/>
          <w:bCs/>
          <w:sz w:val="20"/>
          <w:szCs w:val="20"/>
        </w:rPr>
        <w:t>3</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2</w:t>
      </w:r>
      <w:r w:rsidRPr="006F0D48">
        <w:rPr>
          <w:rFonts w:ascii="Times New Roman" w:hAnsi="Times New Roman" w:cs="Times New Roman"/>
          <w:bCs/>
          <w:sz w:val="20"/>
          <w:szCs w:val="20"/>
        </w:rPr>
        <w:t>/5</w:t>
      </w:r>
      <w:r w:rsidR="00331109">
        <w:rPr>
          <w:rFonts w:ascii="Times New Roman" w:hAnsi="Times New Roman" w:cs="Times New Roman"/>
          <w:bCs/>
          <w:sz w:val="20"/>
          <w:szCs w:val="20"/>
        </w:rPr>
        <w:t>5</w:t>
      </w:r>
    </w:p>
    <w:p w:rsidR="00702800" w:rsidRPr="00702800" w:rsidRDefault="00702800" w:rsidP="00702800">
      <w:pPr>
        <w:spacing w:after="0" w:line="240" w:lineRule="auto"/>
        <w:jc w:val="center"/>
        <w:rPr>
          <w:rFonts w:ascii="Times New Roman" w:eastAsia="Times New Roman" w:hAnsi="Times New Roman" w:cs="Times New Roman"/>
          <w:lang w:eastAsia="ru-RU"/>
        </w:rPr>
      </w:pPr>
      <w:r w:rsidRPr="00702800">
        <w:rPr>
          <w:rFonts w:ascii="Times New Roman" w:eastAsia="Times New Roman" w:hAnsi="Times New Roman" w:cs="Times New Roman"/>
          <w:lang w:eastAsia="ru-RU"/>
        </w:rPr>
        <w:t>Прогнозный план приватизации муниципального имущества</w:t>
      </w:r>
    </w:p>
    <w:p w:rsidR="00702800" w:rsidRPr="00702800" w:rsidRDefault="00702800" w:rsidP="00702800">
      <w:pPr>
        <w:spacing w:after="0" w:line="240" w:lineRule="auto"/>
        <w:jc w:val="center"/>
        <w:rPr>
          <w:rFonts w:ascii="Times New Roman" w:eastAsia="Times New Roman" w:hAnsi="Times New Roman" w:cs="Times New Roman"/>
          <w:lang w:eastAsia="ru-RU"/>
        </w:rPr>
      </w:pPr>
      <w:r w:rsidRPr="00702800">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702800">
        <w:rPr>
          <w:rFonts w:ascii="Times New Roman" w:eastAsia="Times New Roman" w:hAnsi="Times New Roman" w:cs="Times New Roman"/>
          <w:lang w:eastAsia="ru-RU"/>
        </w:rPr>
        <w:t>Безенчукский</w:t>
      </w:r>
      <w:proofErr w:type="spellEnd"/>
      <w:r w:rsidRPr="00702800">
        <w:rPr>
          <w:rFonts w:ascii="Times New Roman" w:eastAsia="Times New Roman" w:hAnsi="Times New Roman" w:cs="Times New Roman"/>
          <w:lang w:eastAsia="ru-RU"/>
        </w:rPr>
        <w:t xml:space="preserve"> Самарской области на 2020 год </w:t>
      </w:r>
    </w:p>
    <w:tbl>
      <w:tblPr>
        <w:tblW w:w="10774" w:type="dxa"/>
        <w:tblInd w:w="137" w:type="dxa"/>
        <w:tblLayout w:type="fixed"/>
        <w:tblLook w:val="04A0" w:firstRow="1" w:lastRow="0" w:firstColumn="1" w:lastColumn="0" w:noHBand="0" w:noVBand="1"/>
      </w:tblPr>
      <w:tblGrid>
        <w:gridCol w:w="568"/>
        <w:gridCol w:w="1417"/>
        <w:gridCol w:w="2410"/>
        <w:gridCol w:w="708"/>
        <w:gridCol w:w="851"/>
        <w:gridCol w:w="992"/>
        <w:gridCol w:w="1135"/>
        <w:gridCol w:w="1560"/>
        <w:gridCol w:w="1133"/>
      </w:tblGrid>
      <w:tr w:rsidR="00702800" w:rsidRPr="00702800" w:rsidTr="00E60C28">
        <w:trPr>
          <w:trHeight w:val="219"/>
          <w:tblHeader/>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702800" w:rsidRPr="00702800" w:rsidRDefault="00702800" w:rsidP="00702800">
            <w:pPr>
              <w:spacing w:after="0" w:line="240" w:lineRule="auto"/>
              <w:jc w:val="center"/>
              <w:rPr>
                <w:rFonts w:ascii="Times New Roman" w:eastAsia="Times New Roman" w:hAnsi="Times New Roman" w:cs="Times New Roman"/>
                <w:b/>
                <w:bCs/>
                <w:color w:val="000000"/>
                <w:sz w:val="16"/>
                <w:szCs w:val="16"/>
                <w:lang w:eastAsia="ru-RU"/>
              </w:rPr>
            </w:pPr>
            <w:r w:rsidRPr="00702800">
              <w:rPr>
                <w:rFonts w:ascii="Times New Roman" w:eastAsia="Times New Roman" w:hAnsi="Times New Roman" w:cs="Times New Roman"/>
                <w:b/>
                <w:bCs/>
                <w:color w:val="000000"/>
                <w:sz w:val="16"/>
                <w:szCs w:val="16"/>
                <w:lang w:eastAsia="ru-RU"/>
              </w:rPr>
              <w:t>№п/п</w:t>
            </w:r>
          </w:p>
        </w:tc>
        <w:tc>
          <w:tcPr>
            <w:tcW w:w="1417" w:type="dxa"/>
            <w:tcBorders>
              <w:top w:val="single" w:sz="4" w:space="0" w:color="auto"/>
              <w:left w:val="nil"/>
              <w:bottom w:val="single" w:sz="4" w:space="0" w:color="auto"/>
              <w:right w:val="single" w:sz="4" w:space="0" w:color="auto"/>
            </w:tcBorders>
            <w:shd w:val="clear" w:color="auto" w:fill="auto"/>
            <w:hideMark/>
          </w:tcPr>
          <w:p w:rsidR="00702800" w:rsidRPr="00702800" w:rsidRDefault="00702800" w:rsidP="00702800">
            <w:pPr>
              <w:spacing w:after="0" w:line="240" w:lineRule="auto"/>
              <w:jc w:val="center"/>
              <w:rPr>
                <w:rFonts w:ascii="Times New Roman" w:eastAsia="Times New Roman" w:hAnsi="Times New Roman" w:cs="Times New Roman"/>
                <w:b/>
                <w:bCs/>
                <w:color w:val="000000"/>
                <w:sz w:val="16"/>
                <w:szCs w:val="16"/>
                <w:lang w:eastAsia="ru-RU"/>
              </w:rPr>
            </w:pPr>
            <w:r w:rsidRPr="00702800">
              <w:rPr>
                <w:rFonts w:ascii="Times New Roman" w:eastAsia="Times New Roman" w:hAnsi="Times New Roman" w:cs="Times New Roman"/>
                <w:b/>
                <w:bCs/>
                <w:color w:val="000000"/>
                <w:sz w:val="16"/>
                <w:szCs w:val="16"/>
                <w:lang w:eastAsia="ru-RU"/>
              </w:rPr>
              <w:t>Наименование объекта</w:t>
            </w:r>
          </w:p>
        </w:tc>
        <w:tc>
          <w:tcPr>
            <w:tcW w:w="2410" w:type="dxa"/>
            <w:tcBorders>
              <w:top w:val="single" w:sz="4" w:space="0" w:color="auto"/>
              <w:left w:val="nil"/>
              <w:bottom w:val="single" w:sz="4" w:space="0" w:color="auto"/>
              <w:right w:val="single" w:sz="4" w:space="0" w:color="auto"/>
            </w:tcBorders>
            <w:shd w:val="clear" w:color="auto" w:fill="auto"/>
            <w:hideMark/>
          </w:tcPr>
          <w:p w:rsidR="00702800" w:rsidRPr="00702800" w:rsidRDefault="00702800" w:rsidP="00702800">
            <w:pPr>
              <w:spacing w:after="0" w:line="240" w:lineRule="auto"/>
              <w:jc w:val="center"/>
              <w:rPr>
                <w:rFonts w:ascii="Times New Roman" w:eastAsia="Times New Roman" w:hAnsi="Times New Roman" w:cs="Times New Roman"/>
                <w:b/>
                <w:bCs/>
                <w:color w:val="000000"/>
                <w:sz w:val="16"/>
                <w:szCs w:val="16"/>
                <w:lang w:eastAsia="ru-RU"/>
              </w:rPr>
            </w:pPr>
            <w:r w:rsidRPr="00702800">
              <w:rPr>
                <w:rFonts w:ascii="Times New Roman" w:eastAsia="Times New Roman" w:hAnsi="Times New Roman" w:cs="Times New Roman"/>
                <w:b/>
                <w:bCs/>
                <w:color w:val="000000"/>
                <w:sz w:val="16"/>
                <w:szCs w:val="16"/>
                <w:lang w:eastAsia="ru-RU"/>
              </w:rPr>
              <w:t>адрес местоположения объекта</w:t>
            </w:r>
          </w:p>
        </w:tc>
        <w:tc>
          <w:tcPr>
            <w:tcW w:w="708" w:type="dxa"/>
            <w:tcBorders>
              <w:top w:val="single" w:sz="4" w:space="0" w:color="auto"/>
              <w:left w:val="nil"/>
              <w:bottom w:val="single" w:sz="4" w:space="0" w:color="auto"/>
              <w:right w:val="single" w:sz="4" w:space="0" w:color="auto"/>
            </w:tcBorders>
            <w:shd w:val="clear" w:color="auto" w:fill="auto"/>
            <w:hideMark/>
          </w:tcPr>
          <w:p w:rsidR="00702800" w:rsidRPr="00702800" w:rsidRDefault="00702800" w:rsidP="00702800">
            <w:pPr>
              <w:spacing w:after="0" w:line="240" w:lineRule="auto"/>
              <w:jc w:val="center"/>
              <w:rPr>
                <w:rFonts w:ascii="Times New Roman" w:eastAsia="Times New Roman" w:hAnsi="Times New Roman" w:cs="Times New Roman"/>
                <w:b/>
                <w:bCs/>
                <w:color w:val="000000"/>
                <w:sz w:val="16"/>
                <w:szCs w:val="16"/>
                <w:lang w:eastAsia="ru-RU"/>
              </w:rPr>
            </w:pPr>
            <w:r w:rsidRPr="00702800">
              <w:rPr>
                <w:rFonts w:ascii="Times New Roman" w:eastAsia="Times New Roman" w:hAnsi="Times New Roman" w:cs="Times New Roman"/>
                <w:b/>
                <w:bCs/>
                <w:color w:val="000000"/>
                <w:sz w:val="16"/>
                <w:szCs w:val="16"/>
                <w:lang w:eastAsia="ru-RU"/>
              </w:rPr>
              <w:t xml:space="preserve">площадь, </w:t>
            </w:r>
            <w:proofErr w:type="spellStart"/>
            <w:r w:rsidRPr="00702800">
              <w:rPr>
                <w:rFonts w:ascii="Times New Roman" w:eastAsia="Times New Roman" w:hAnsi="Times New Roman" w:cs="Times New Roman"/>
                <w:b/>
                <w:bCs/>
                <w:color w:val="000000"/>
                <w:sz w:val="16"/>
                <w:szCs w:val="16"/>
                <w:lang w:eastAsia="ru-RU"/>
              </w:rPr>
              <w:t>кв.м</w:t>
            </w:r>
            <w:proofErr w:type="spellEnd"/>
          </w:p>
        </w:tc>
        <w:tc>
          <w:tcPr>
            <w:tcW w:w="851" w:type="dxa"/>
            <w:tcBorders>
              <w:top w:val="single" w:sz="4" w:space="0" w:color="auto"/>
              <w:left w:val="nil"/>
              <w:bottom w:val="single" w:sz="4" w:space="0" w:color="auto"/>
              <w:right w:val="single" w:sz="4" w:space="0" w:color="auto"/>
            </w:tcBorders>
            <w:shd w:val="clear" w:color="auto" w:fill="auto"/>
            <w:hideMark/>
          </w:tcPr>
          <w:p w:rsidR="00702800" w:rsidRPr="00702800" w:rsidRDefault="00702800" w:rsidP="00702800">
            <w:pPr>
              <w:spacing w:after="0" w:line="240" w:lineRule="auto"/>
              <w:jc w:val="center"/>
              <w:rPr>
                <w:rFonts w:ascii="Times New Roman" w:eastAsia="Times New Roman" w:hAnsi="Times New Roman" w:cs="Times New Roman"/>
                <w:b/>
                <w:bCs/>
                <w:color w:val="000000"/>
                <w:sz w:val="16"/>
                <w:szCs w:val="16"/>
                <w:lang w:eastAsia="ru-RU"/>
              </w:rPr>
            </w:pPr>
            <w:r w:rsidRPr="00702800">
              <w:rPr>
                <w:rFonts w:ascii="Times New Roman" w:eastAsia="Times New Roman" w:hAnsi="Times New Roman" w:cs="Times New Roman"/>
                <w:b/>
                <w:bCs/>
                <w:color w:val="000000"/>
                <w:sz w:val="16"/>
                <w:szCs w:val="16"/>
                <w:lang w:eastAsia="ru-RU"/>
              </w:rPr>
              <w:t>год постройки</w:t>
            </w:r>
            <w:r w:rsidRPr="00702800">
              <w:rPr>
                <w:rFonts w:ascii="Times New Roman" w:eastAsia="Times New Roman" w:hAnsi="Times New Roman" w:cs="Times New Roman"/>
                <w:b/>
                <w:bCs/>
                <w:color w:val="000000"/>
                <w:sz w:val="16"/>
                <w:szCs w:val="16"/>
                <w:lang w:val="en-US" w:eastAsia="ru-RU"/>
              </w:rPr>
              <w:t>/</w:t>
            </w:r>
            <w:r w:rsidRPr="00702800">
              <w:rPr>
                <w:rFonts w:ascii="Times New Roman" w:eastAsia="Times New Roman" w:hAnsi="Times New Roman" w:cs="Times New Roman"/>
                <w:b/>
                <w:bCs/>
                <w:color w:val="000000"/>
                <w:sz w:val="16"/>
                <w:szCs w:val="16"/>
                <w:lang w:eastAsia="ru-RU"/>
              </w:rPr>
              <w:t>выпуска</w:t>
            </w:r>
          </w:p>
        </w:tc>
        <w:tc>
          <w:tcPr>
            <w:tcW w:w="992" w:type="dxa"/>
            <w:tcBorders>
              <w:top w:val="single" w:sz="4" w:space="0" w:color="auto"/>
              <w:left w:val="nil"/>
              <w:bottom w:val="single" w:sz="4" w:space="0" w:color="auto"/>
              <w:right w:val="single" w:sz="4" w:space="0" w:color="auto"/>
            </w:tcBorders>
            <w:shd w:val="clear" w:color="auto" w:fill="auto"/>
            <w:hideMark/>
          </w:tcPr>
          <w:p w:rsidR="00702800" w:rsidRPr="00702800" w:rsidRDefault="00702800" w:rsidP="00702800">
            <w:pPr>
              <w:spacing w:after="0" w:line="240" w:lineRule="auto"/>
              <w:jc w:val="center"/>
              <w:rPr>
                <w:rFonts w:ascii="Times New Roman" w:eastAsia="Times New Roman" w:hAnsi="Times New Roman" w:cs="Times New Roman"/>
                <w:b/>
                <w:bCs/>
                <w:color w:val="000000"/>
                <w:sz w:val="16"/>
                <w:szCs w:val="16"/>
                <w:lang w:eastAsia="ru-RU"/>
              </w:rPr>
            </w:pPr>
            <w:r w:rsidRPr="00702800">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135" w:type="dxa"/>
            <w:tcBorders>
              <w:top w:val="single" w:sz="4" w:space="0" w:color="auto"/>
              <w:left w:val="nil"/>
              <w:bottom w:val="single" w:sz="4" w:space="0" w:color="auto"/>
              <w:right w:val="single" w:sz="4" w:space="0" w:color="auto"/>
            </w:tcBorders>
            <w:shd w:val="clear" w:color="auto" w:fill="auto"/>
            <w:hideMark/>
          </w:tcPr>
          <w:p w:rsidR="00702800" w:rsidRPr="00702800" w:rsidRDefault="00702800" w:rsidP="00702800">
            <w:pPr>
              <w:spacing w:after="0" w:line="240" w:lineRule="auto"/>
              <w:jc w:val="center"/>
              <w:rPr>
                <w:rFonts w:ascii="Times New Roman" w:eastAsia="Times New Roman" w:hAnsi="Times New Roman" w:cs="Times New Roman"/>
                <w:b/>
                <w:bCs/>
                <w:color w:val="000000"/>
                <w:sz w:val="16"/>
                <w:szCs w:val="16"/>
                <w:lang w:eastAsia="ru-RU"/>
              </w:rPr>
            </w:pPr>
            <w:r w:rsidRPr="00702800">
              <w:rPr>
                <w:rFonts w:ascii="Times New Roman" w:eastAsia="Times New Roman" w:hAnsi="Times New Roman" w:cs="Times New Roman"/>
                <w:b/>
                <w:bCs/>
                <w:color w:val="000000"/>
                <w:sz w:val="16"/>
                <w:szCs w:val="16"/>
                <w:lang w:eastAsia="ru-RU"/>
              </w:rPr>
              <w:t>Предполагаемый срок приватизации</w:t>
            </w:r>
          </w:p>
        </w:tc>
        <w:tc>
          <w:tcPr>
            <w:tcW w:w="1560" w:type="dxa"/>
            <w:tcBorders>
              <w:top w:val="single" w:sz="4" w:space="0" w:color="auto"/>
              <w:left w:val="nil"/>
              <w:bottom w:val="single" w:sz="4" w:space="0" w:color="auto"/>
              <w:right w:val="single" w:sz="4" w:space="0" w:color="auto"/>
            </w:tcBorders>
            <w:shd w:val="clear" w:color="auto" w:fill="auto"/>
            <w:hideMark/>
          </w:tcPr>
          <w:p w:rsidR="00702800" w:rsidRPr="00702800" w:rsidRDefault="00702800" w:rsidP="00702800">
            <w:pPr>
              <w:spacing w:after="0" w:line="240" w:lineRule="auto"/>
              <w:jc w:val="center"/>
              <w:rPr>
                <w:rFonts w:ascii="Times New Roman" w:eastAsia="Times New Roman" w:hAnsi="Times New Roman" w:cs="Times New Roman"/>
                <w:b/>
                <w:bCs/>
                <w:color w:val="000000"/>
                <w:sz w:val="16"/>
                <w:szCs w:val="16"/>
                <w:lang w:eastAsia="ru-RU"/>
              </w:rPr>
            </w:pPr>
            <w:r w:rsidRPr="00702800">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133" w:type="dxa"/>
            <w:tcBorders>
              <w:top w:val="single" w:sz="4" w:space="0" w:color="auto"/>
              <w:left w:val="nil"/>
              <w:bottom w:val="single" w:sz="4" w:space="0" w:color="auto"/>
              <w:right w:val="single" w:sz="4" w:space="0" w:color="auto"/>
            </w:tcBorders>
            <w:shd w:val="clear" w:color="auto" w:fill="auto"/>
            <w:hideMark/>
          </w:tcPr>
          <w:p w:rsidR="00702800" w:rsidRPr="00702800" w:rsidRDefault="00702800" w:rsidP="00702800">
            <w:pPr>
              <w:spacing w:after="0" w:line="240" w:lineRule="auto"/>
              <w:jc w:val="center"/>
              <w:rPr>
                <w:rFonts w:ascii="Times New Roman" w:eastAsia="Times New Roman" w:hAnsi="Times New Roman" w:cs="Times New Roman"/>
                <w:b/>
                <w:bCs/>
                <w:color w:val="000000"/>
                <w:sz w:val="16"/>
                <w:szCs w:val="16"/>
                <w:lang w:eastAsia="ru-RU"/>
              </w:rPr>
            </w:pPr>
            <w:r w:rsidRPr="00702800">
              <w:rPr>
                <w:rFonts w:ascii="Times New Roman" w:eastAsia="Times New Roman" w:hAnsi="Times New Roman" w:cs="Times New Roman"/>
                <w:b/>
                <w:bCs/>
                <w:color w:val="000000"/>
                <w:sz w:val="16"/>
                <w:szCs w:val="16"/>
                <w:lang w:eastAsia="ru-RU"/>
              </w:rPr>
              <w:t>предполагаемый способ приватизации</w:t>
            </w:r>
          </w:p>
        </w:tc>
      </w:tr>
      <w:tr w:rsidR="00702800" w:rsidRPr="00702800" w:rsidTr="00E60C28">
        <w:trPr>
          <w:trHeight w:val="297"/>
        </w:trPr>
        <w:tc>
          <w:tcPr>
            <w:tcW w:w="568" w:type="dxa"/>
            <w:tcBorders>
              <w:top w:val="nil"/>
              <w:left w:val="single" w:sz="4" w:space="0" w:color="auto"/>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val="en-US" w:eastAsia="ru-RU"/>
              </w:rPr>
            </w:pPr>
            <w:r w:rsidRPr="00702800">
              <w:rPr>
                <w:rFonts w:ascii="Times New Roman" w:eastAsia="Times New Roman" w:hAnsi="Times New Roman" w:cs="Times New Roman"/>
                <w:color w:val="000000"/>
                <w:sz w:val="16"/>
                <w:szCs w:val="16"/>
                <w:lang w:val="en-US" w:eastAsia="ru-RU"/>
              </w:rPr>
              <w:t>1</w:t>
            </w:r>
          </w:p>
        </w:tc>
        <w:tc>
          <w:tcPr>
            <w:tcW w:w="1417"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 xml:space="preserve">Автомашина </w:t>
            </w:r>
          </w:p>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SKODA SUPERB</w:t>
            </w:r>
          </w:p>
          <w:p w:rsidR="00702800" w:rsidRPr="00702800" w:rsidRDefault="00702800" w:rsidP="00E60C28">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легковой</w:t>
            </w:r>
          </w:p>
        </w:tc>
        <w:tc>
          <w:tcPr>
            <w:tcW w:w="2410"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 xml:space="preserve">Самарская область, </w:t>
            </w:r>
            <w:proofErr w:type="spellStart"/>
            <w:r w:rsidRPr="00702800">
              <w:rPr>
                <w:rFonts w:ascii="Times New Roman" w:eastAsia="Times New Roman" w:hAnsi="Times New Roman" w:cs="Times New Roman"/>
                <w:color w:val="000000"/>
                <w:sz w:val="16"/>
                <w:szCs w:val="16"/>
                <w:lang w:eastAsia="ru-RU"/>
              </w:rPr>
              <w:t>Безенчукский</w:t>
            </w:r>
            <w:proofErr w:type="spellEnd"/>
            <w:r w:rsidRPr="00702800">
              <w:rPr>
                <w:rFonts w:ascii="Times New Roman" w:eastAsia="Times New Roman" w:hAnsi="Times New Roman" w:cs="Times New Roman"/>
                <w:color w:val="000000"/>
                <w:sz w:val="16"/>
                <w:szCs w:val="16"/>
                <w:lang w:eastAsia="ru-RU"/>
              </w:rPr>
              <w:t xml:space="preserve"> район, </w:t>
            </w:r>
            <w:proofErr w:type="spellStart"/>
            <w:r w:rsidRPr="00702800">
              <w:rPr>
                <w:rFonts w:ascii="Times New Roman" w:eastAsia="Times New Roman" w:hAnsi="Times New Roman" w:cs="Times New Roman"/>
                <w:color w:val="000000"/>
                <w:sz w:val="16"/>
                <w:szCs w:val="16"/>
                <w:lang w:eastAsia="ru-RU"/>
              </w:rPr>
              <w:t>п.г.т</w:t>
            </w:r>
            <w:proofErr w:type="spellEnd"/>
            <w:r w:rsidRPr="00702800">
              <w:rPr>
                <w:rFonts w:ascii="Times New Roman" w:eastAsia="Times New Roman" w:hAnsi="Times New Roman" w:cs="Times New Roman"/>
                <w:color w:val="000000"/>
                <w:sz w:val="16"/>
                <w:szCs w:val="16"/>
                <w:lang w:eastAsia="ru-RU"/>
              </w:rPr>
              <w:t>. Безенчук, ул. Нефтяников, д.12</w:t>
            </w:r>
          </w:p>
        </w:tc>
        <w:tc>
          <w:tcPr>
            <w:tcW w:w="708"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2005</w:t>
            </w:r>
          </w:p>
        </w:tc>
        <w:tc>
          <w:tcPr>
            <w:tcW w:w="992"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w:t>
            </w:r>
          </w:p>
        </w:tc>
        <w:tc>
          <w:tcPr>
            <w:tcW w:w="1135"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val="en-US" w:eastAsia="ru-RU"/>
              </w:rPr>
            </w:pPr>
            <w:r w:rsidRPr="00702800">
              <w:rPr>
                <w:rFonts w:ascii="Times New Roman" w:eastAsia="Times New Roman" w:hAnsi="Times New Roman" w:cs="Times New Roman"/>
                <w:color w:val="000000"/>
                <w:sz w:val="16"/>
                <w:szCs w:val="16"/>
                <w:lang w:val="en-US" w:eastAsia="ru-RU"/>
              </w:rPr>
              <w:t xml:space="preserve">II </w:t>
            </w:r>
            <w:r w:rsidRPr="00702800">
              <w:rPr>
                <w:rFonts w:ascii="Times New Roman" w:eastAsia="Times New Roman" w:hAnsi="Times New Roman" w:cs="Times New Roman"/>
                <w:color w:val="000000"/>
                <w:sz w:val="16"/>
                <w:szCs w:val="16"/>
                <w:lang w:eastAsia="ru-RU"/>
              </w:rPr>
              <w:t>квартал 2020</w:t>
            </w:r>
          </w:p>
        </w:tc>
        <w:tc>
          <w:tcPr>
            <w:tcW w:w="1560"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340 000</w:t>
            </w:r>
          </w:p>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(отчет об оценке ООО «РЕГИОН» )</w:t>
            </w:r>
          </w:p>
        </w:tc>
        <w:tc>
          <w:tcPr>
            <w:tcW w:w="1133"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аукцион</w:t>
            </w:r>
          </w:p>
        </w:tc>
      </w:tr>
      <w:tr w:rsidR="00702800" w:rsidRPr="00702800" w:rsidTr="00E60C28">
        <w:trPr>
          <w:trHeight w:val="70"/>
        </w:trPr>
        <w:tc>
          <w:tcPr>
            <w:tcW w:w="568" w:type="dxa"/>
            <w:tcBorders>
              <w:top w:val="nil"/>
              <w:left w:val="single" w:sz="4" w:space="0" w:color="auto"/>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2</w:t>
            </w:r>
          </w:p>
        </w:tc>
        <w:tc>
          <w:tcPr>
            <w:tcW w:w="1417"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Транспортное средство</w:t>
            </w:r>
          </w:p>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ГАЗ 330210</w:t>
            </w:r>
          </w:p>
        </w:tc>
        <w:tc>
          <w:tcPr>
            <w:tcW w:w="2410"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 xml:space="preserve">Самарская область, </w:t>
            </w:r>
            <w:proofErr w:type="spellStart"/>
            <w:r w:rsidRPr="00702800">
              <w:rPr>
                <w:rFonts w:ascii="Times New Roman" w:eastAsia="Times New Roman" w:hAnsi="Times New Roman" w:cs="Times New Roman"/>
                <w:color w:val="000000"/>
                <w:sz w:val="16"/>
                <w:szCs w:val="16"/>
                <w:lang w:eastAsia="ru-RU"/>
              </w:rPr>
              <w:t>Безенчукский</w:t>
            </w:r>
            <w:proofErr w:type="spellEnd"/>
            <w:r w:rsidRPr="00702800">
              <w:rPr>
                <w:rFonts w:ascii="Times New Roman" w:eastAsia="Times New Roman" w:hAnsi="Times New Roman" w:cs="Times New Roman"/>
                <w:color w:val="000000"/>
                <w:sz w:val="16"/>
                <w:szCs w:val="16"/>
                <w:lang w:eastAsia="ru-RU"/>
              </w:rPr>
              <w:t xml:space="preserve"> район, </w:t>
            </w:r>
            <w:proofErr w:type="spellStart"/>
            <w:r w:rsidRPr="00702800">
              <w:rPr>
                <w:rFonts w:ascii="Times New Roman" w:eastAsia="Times New Roman" w:hAnsi="Times New Roman" w:cs="Times New Roman"/>
                <w:color w:val="000000"/>
                <w:sz w:val="16"/>
                <w:szCs w:val="16"/>
                <w:lang w:eastAsia="ru-RU"/>
              </w:rPr>
              <w:t>п.г.т</w:t>
            </w:r>
            <w:proofErr w:type="spellEnd"/>
            <w:r w:rsidRPr="00702800">
              <w:rPr>
                <w:rFonts w:ascii="Times New Roman" w:eastAsia="Times New Roman" w:hAnsi="Times New Roman" w:cs="Times New Roman"/>
                <w:color w:val="000000"/>
                <w:sz w:val="16"/>
                <w:szCs w:val="16"/>
                <w:lang w:eastAsia="ru-RU"/>
              </w:rPr>
              <w:t>. Безенчук, ул. Мелиораторов, 2а</w:t>
            </w:r>
          </w:p>
        </w:tc>
        <w:tc>
          <w:tcPr>
            <w:tcW w:w="708"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1996</w:t>
            </w:r>
          </w:p>
        </w:tc>
        <w:tc>
          <w:tcPr>
            <w:tcW w:w="992"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w:t>
            </w:r>
          </w:p>
        </w:tc>
        <w:tc>
          <w:tcPr>
            <w:tcW w:w="1135"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val="en-US" w:eastAsia="ru-RU"/>
              </w:rPr>
            </w:pPr>
            <w:r w:rsidRPr="00702800">
              <w:rPr>
                <w:rFonts w:ascii="Times New Roman" w:eastAsia="Times New Roman" w:hAnsi="Times New Roman" w:cs="Times New Roman"/>
                <w:color w:val="000000"/>
                <w:sz w:val="16"/>
                <w:szCs w:val="16"/>
                <w:lang w:val="en-US" w:eastAsia="ru-RU"/>
              </w:rPr>
              <w:t xml:space="preserve">II </w:t>
            </w:r>
            <w:r w:rsidRPr="00702800">
              <w:rPr>
                <w:rFonts w:ascii="Times New Roman" w:eastAsia="Times New Roman" w:hAnsi="Times New Roman" w:cs="Times New Roman"/>
                <w:color w:val="000000"/>
                <w:sz w:val="16"/>
                <w:szCs w:val="16"/>
                <w:lang w:eastAsia="ru-RU"/>
              </w:rPr>
              <w:t>квартал 2020</w:t>
            </w:r>
          </w:p>
        </w:tc>
        <w:tc>
          <w:tcPr>
            <w:tcW w:w="1560"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9 000</w:t>
            </w:r>
          </w:p>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(отчет об оценке ООО «РЕГИОН» )</w:t>
            </w:r>
          </w:p>
        </w:tc>
        <w:tc>
          <w:tcPr>
            <w:tcW w:w="1133"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аукцион</w:t>
            </w:r>
          </w:p>
        </w:tc>
      </w:tr>
      <w:tr w:rsidR="00702800" w:rsidRPr="00702800" w:rsidTr="00E60C28">
        <w:trPr>
          <w:trHeight w:val="70"/>
        </w:trPr>
        <w:tc>
          <w:tcPr>
            <w:tcW w:w="568" w:type="dxa"/>
            <w:tcBorders>
              <w:top w:val="nil"/>
              <w:left w:val="single" w:sz="4" w:space="0" w:color="auto"/>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3</w:t>
            </w:r>
          </w:p>
        </w:tc>
        <w:tc>
          <w:tcPr>
            <w:tcW w:w="1417"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Транспортное средство</w:t>
            </w:r>
          </w:p>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ГАЗ - 5312</w:t>
            </w:r>
          </w:p>
        </w:tc>
        <w:tc>
          <w:tcPr>
            <w:tcW w:w="2410"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 xml:space="preserve">Самарская область, </w:t>
            </w:r>
            <w:proofErr w:type="spellStart"/>
            <w:r w:rsidRPr="00702800">
              <w:rPr>
                <w:rFonts w:ascii="Times New Roman" w:eastAsia="Times New Roman" w:hAnsi="Times New Roman" w:cs="Times New Roman"/>
                <w:color w:val="000000"/>
                <w:sz w:val="16"/>
                <w:szCs w:val="16"/>
                <w:lang w:eastAsia="ru-RU"/>
              </w:rPr>
              <w:t>Безенчукский</w:t>
            </w:r>
            <w:proofErr w:type="spellEnd"/>
            <w:r w:rsidRPr="00702800">
              <w:rPr>
                <w:rFonts w:ascii="Times New Roman" w:eastAsia="Times New Roman" w:hAnsi="Times New Roman" w:cs="Times New Roman"/>
                <w:color w:val="000000"/>
                <w:sz w:val="16"/>
                <w:szCs w:val="16"/>
                <w:lang w:eastAsia="ru-RU"/>
              </w:rPr>
              <w:t xml:space="preserve"> район, </w:t>
            </w:r>
            <w:proofErr w:type="spellStart"/>
            <w:r w:rsidRPr="00702800">
              <w:rPr>
                <w:rFonts w:ascii="Times New Roman" w:eastAsia="Times New Roman" w:hAnsi="Times New Roman" w:cs="Times New Roman"/>
                <w:color w:val="000000"/>
                <w:sz w:val="16"/>
                <w:szCs w:val="16"/>
                <w:lang w:eastAsia="ru-RU"/>
              </w:rPr>
              <w:t>п.г.т</w:t>
            </w:r>
            <w:proofErr w:type="spellEnd"/>
            <w:r w:rsidRPr="00702800">
              <w:rPr>
                <w:rFonts w:ascii="Times New Roman" w:eastAsia="Times New Roman" w:hAnsi="Times New Roman" w:cs="Times New Roman"/>
                <w:color w:val="000000"/>
                <w:sz w:val="16"/>
                <w:szCs w:val="16"/>
                <w:lang w:eastAsia="ru-RU"/>
              </w:rPr>
              <w:t>. Безенчук, ул. Мелиораторов, 2а</w:t>
            </w:r>
          </w:p>
        </w:tc>
        <w:tc>
          <w:tcPr>
            <w:tcW w:w="708"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1989</w:t>
            </w:r>
          </w:p>
        </w:tc>
        <w:tc>
          <w:tcPr>
            <w:tcW w:w="992"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w:t>
            </w:r>
          </w:p>
        </w:tc>
        <w:tc>
          <w:tcPr>
            <w:tcW w:w="1135"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val="en-US" w:eastAsia="ru-RU"/>
              </w:rPr>
              <w:t xml:space="preserve">II </w:t>
            </w:r>
            <w:r w:rsidRPr="00702800">
              <w:rPr>
                <w:rFonts w:ascii="Times New Roman" w:eastAsia="Times New Roman" w:hAnsi="Times New Roman" w:cs="Times New Roman"/>
                <w:color w:val="000000"/>
                <w:sz w:val="16"/>
                <w:szCs w:val="16"/>
                <w:lang w:eastAsia="ru-RU"/>
              </w:rPr>
              <w:t>квартал 2020</w:t>
            </w:r>
          </w:p>
        </w:tc>
        <w:tc>
          <w:tcPr>
            <w:tcW w:w="1560"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120 000</w:t>
            </w:r>
          </w:p>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(отчет об оценке ООО «РЕГИОН» )</w:t>
            </w:r>
          </w:p>
        </w:tc>
        <w:tc>
          <w:tcPr>
            <w:tcW w:w="1133"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аукцион</w:t>
            </w:r>
          </w:p>
        </w:tc>
      </w:tr>
      <w:tr w:rsidR="00702800" w:rsidRPr="00702800" w:rsidTr="00E60C28">
        <w:trPr>
          <w:trHeight w:val="70"/>
        </w:trPr>
        <w:tc>
          <w:tcPr>
            <w:tcW w:w="568" w:type="dxa"/>
            <w:tcBorders>
              <w:top w:val="nil"/>
              <w:left w:val="single" w:sz="4" w:space="0" w:color="auto"/>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p>
        </w:tc>
        <w:tc>
          <w:tcPr>
            <w:tcW w:w="1417"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b/>
                <w:color w:val="000000"/>
                <w:sz w:val="16"/>
                <w:szCs w:val="16"/>
                <w:lang w:eastAsia="ru-RU"/>
              </w:rPr>
            </w:pPr>
            <w:r w:rsidRPr="00702800">
              <w:rPr>
                <w:rFonts w:ascii="Times New Roman" w:eastAsia="Times New Roman" w:hAnsi="Times New Roman" w:cs="Times New Roman"/>
                <w:b/>
                <w:color w:val="000000"/>
                <w:sz w:val="16"/>
                <w:szCs w:val="16"/>
                <w:lang w:eastAsia="ru-RU"/>
              </w:rPr>
              <w:t>ИТОГО</w:t>
            </w:r>
          </w:p>
        </w:tc>
        <w:tc>
          <w:tcPr>
            <w:tcW w:w="2410"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Х</w:t>
            </w:r>
          </w:p>
        </w:tc>
        <w:tc>
          <w:tcPr>
            <w:tcW w:w="708"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p>
        </w:tc>
        <w:tc>
          <w:tcPr>
            <w:tcW w:w="851"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х</w:t>
            </w:r>
          </w:p>
        </w:tc>
        <w:tc>
          <w:tcPr>
            <w:tcW w:w="1135"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х</w:t>
            </w:r>
          </w:p>
        </w:tc>
        <w:tc>
          <w:tcPr>
            <w:tcW w:w="1560"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b/>
                <w:color w:val="000000"/>
                <w:sz w:val="16"/>
                <w:szCs w:val="16"/>
                <w:lang w:eastAsia="ru-RU"/>
              </w:rPr>
            </w:pPr>
            <w:r w:rsidRPr="00702800">
              <w:rPr>
                <w:rFonts w:ascii="Times New Roman" w:eastAsia="Times New Roman" w:hAnsi="Times New Roman" w:cs="Times New Roman"/>
                <w:b/>
                <w:color w:val="000000"/>
                <w:sz w:val="16"/>
                <w:szCs w:val="16"/>
                <w:lang w:eastAsia="ru-RU"/>
              </w:rPr>
              <w:t>469 000</w:t>
            </w:r>
          </w:p>
        </w:tc>
        <w:tc>
          <w:tcPr>
            <w:tcW w:w="1133" w:type="dxa"/>
            <w:tcBorders>
              <w:top w:val="nil"/>
              <w:left w:val="nil"/>
              <w:bottom w:val="single" w:sz="4" w:space="0" w:color="auto"/>
              <w:right w:val="single" w:sz="4" w:space="0" w:color="auto"/>
            </w:tcBorders>
            <w:shd w:val="clear" w:color="auto" w:fill="auto"/>
          </w:tcPr>
          <w:p w:rsidR="00702800" w:rsidRPr="00702800" w:rsidRDefault="00702800" w:rsidP="00702800">
            <w:pPr>
              <w:spacing w:after="0" w:line="240" w:lineRule="auto"/>
              <w:jc w:val="center"/>
              <w:rPr>
                <w:rFonts w:ascii="Times New Roman" w:eastAsia="Times New Roman" w:hAnsi="Times New Roman" w:cs="Times New Roman"/>
                <w:color w:val="000000"/>
                <w:sz w:val="16"/>
                <w:szCs w:val="16"/>
                <w:lang w:eastAsia="ru-RU"/>
              </w:rPr>
            </w:pPr>
            <w:r w:rsidRPr="00702800">
              <w:rPr>
                <w:rFonts w:ascii="Times New Roman" w:eastAsia="Times New Roman" w:hAnsi="Times New Roman" w:cs="Times New Roman"/>
                <w:color w:val="000000"/>
                <w:sz w:val="16"/>
                <w:szCs w:val="16"/>
                <w:lang w:eastAsia="ru-RU"/>
              </w:rPr>
              <w:t>х</w:t>
            </w:r>
          </w:p>
        </w:tc>
      </w:tr>
    </w:tbl>
    <w:p w:rsidR="0097249E" w:rsidRPr="00903E07" w:rsidRDefault="0097249E"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903E07" w:rsidRPr="00DF4DF6" w:rsidRDefault="00903E07" w:rsidP="00903E07">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r w:rsidR="007D4275">
        <w:rPr>
          <w:rFonts w:ascii="Times New Roman" w:hAnsi="Times New Roman" w:cs="Times New Roman"/>
          <w:b/>
        </w:rPr>
        <w:t>26</w:t>
      </w:r>
      <w:r w:rsidRPr="00DF4DF6">
        <w:rPr>
          <w:rFonts w:ascii="Times New Roman" w:hAnsi="Times New Roman" w:cs="Times New Roman"/>
          <w:b/>
        </w:rPr>
        <w:t>.</w:t>
      </w:r>
      <w:r>
        <w:rPr>
          <w:rFonts w:ascii="Times New Roman" w:hAnsi="Times New Roman" w:cs="Times New Roman"/>
          <w:b/>
        </w:rPr>
        <w:t>0</w:t>
      </w:r>
      <w:r w:rsidR="007D4275">
        <w:rPr>
          <w:rFonts w:ascii="Times New Roman" w:hAnsi="Times New Roman" w:cs="Times New Roman"/>
          <w:b/>
        </w:rPr>
        <w:t>3</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r>
        <w:rPr>
          <w:rFonts w:ascii="Times New Roman" w:hAnsi="Times New Roman" w:cs="Times New Roman"/>
          <w:b/>
        </w:rPr>
        <w:t>3</w:t>
      </w:r>
      <w:r w:rsidRPr="00DF4DF6">
        <w:rPr>
          <w:rFonts w:ascii="Times New Roman" w:hAnsi="Times New Roman" w:cs="Times New Roman"/>
          <w:b/>
        </w:rPr>
        <w:t>/5</w:t>
      </w:r>
      <w:r w:rsidR="007D4275">
        <w:rPr>
          <w:rFonts w:ascii="Times New Roman" w:hAnsi="Times New Roman" w:cs="Times New Roman"/>
          <w:b/>
        </w:rPr>
        <w:t>5</w:t>
      </w:r>
    </w:p>
    <w:p w:rsidR="000E67C0" w:rsidRPr="000E67C0" w:rsidRDefault="00903E07" w:rsidP="000E67C0">
      <w:pPr>
        <w:pStyle w:val="ConsPlusTitle"/>
        <w:jc w:val="both"/>
        <w:rPr>
          <w:b w:val="0"/>
          <w:bCs w:val="0"/>
          <w:sz w:val="22"/>
          <w:szCs w:val="22"/>
        </w:rPr>
      </w:pPr>
      <w:r w:rsidRPr="000E67C0">
        <w:rPr>
          <w:b w:val="0"/>
          <w:bCs w:val="0"/>
          <w:sz w:val="22"/>
          <w:szCs w:val="22"/>
        </w:rPr>
        <w:t>«</w:t>
      </w:r>
      <w:r w:rsidR="000E67C0" w:rsidRPr="000E67C0">
        <w:rPr>
          <w:b w:val="0"/>
          <w:bCs w:val="0"/>
          <w:sz w:val="22"/>
          <w:szCs w:val="22"/>
        </w:rPr>
        <w:t xml:space="preserve">Об утверждении Положения «О погребении и похоронном деле на территории городского поселения Безенчук муниципального района </w:t>
      </w:r>
      <w:proofErr w:type="spellStart"/>
      <w:r w:rsidR="000E67C0" w:rsidRPr="000E67C0">
        <w:rPr>
          <w:b w:val="0"/>
          <w:bCs w:val="0"/>
          <w:sz w:val="22"/>
          <w:szCs w:val="22"/>
        </w:rPr>
        <w:t>Безенчукский</w:t>
      </w:r>
      <w:proofErr w:type="spellEnd"/>
      <w:r w:rsidR="000E67C0" w:rsidRPr="000E67C0">
        <w:rPr>
          <w:b w:val="0"/>
          <w:bCs w:val="0"/>
          <w:sz w:val="22"/>
          <w:szCs w:val="22"/>
        </w:rPr>
        <w:t xml:space="preserve"> Самарской области»</w:t>
      </w:r>
    </w:p>
    <w:p w:rsidR="000E67C0" w:rsidRPr="000E67C0" w:rsidRDefault="000E67C0" w:rsidP="000E67C0">
      <w:pPr>
        <w:widowControl w:val="0"/>
        <w:spacing w:after="0" w:line="240" w:lineRule="auto"/>
        <w:ind w:firstLine="709"/>
        <w:jc w:val="both"/>
        <w:rPr>
          <w:rFonts w:ascii="Times New Roman" w:eastAsia="Times New Roman" w:hAnsi="Times New Roman" w:cs="Times New Roman"/>
          <w:lang w:eastAsia="ru-RU"/>
        </w:rPr>
      </w:pPr>
      <w:r w:rsidRPr="000E67C0">
        <w:rPr>
          <w:rFonts w:ascii="Times New Roman" w:eastAsia="Times New Roman" w:hAnsi="Times New Roman" w:cs="Times New Roman"/>
          <w:lang w:eastAsia="ru-RU"/>
        </w:rPr>
        <w:t xml:space="preserve">В соответствии с Федеральным законом от 12.01.1996 № 8-ФЗ «О погребении и похоронном деле», Федеральным законом от 06.10.2003 № 131-ФЗ «Об общих принципах организации местного самоуправления в российской Федерации», Законом Самарской области от 06.07.2015 N 66-ГД "О порядке создания семейных (родовых) захоронений на территории Самарской области", руководствуясь Уставом городского поселения Безенчук муниципального района </w:t>
      </w:r>
      <w:proofErr w:type="spellStart"/>
      <w:r w:rsidRPr="000E67C0">
        <w:rPr>
          <w:rFonts w:ascii="Times New Roman" w:eastAsia="Times New Roman" w:hAnsi="Times New Roman" w:cs="Times New Roman"/>
          <w:lang w:eastAsia="ru-RU"/>
        </w:rPr>
        <w:t>Безенчукский</w:t>
      </w:r>
      <w:proofErr w:type="spellEnd"/>
      <w:r w:rsidRPr="000E67C0">
        <w:rPr>
          <w:rFonts w:ascii="Times New Roman" w:eastAsia="Times New Roman" w:hAnsi="Times New Roman" w:cs="Times New Roman"/>
          <w:lang w:eastAsia="ru-RU"/>
        </w:rPr>
        <w:t xml:space="preserve">, Собрание представителей городского поселения Безенчук муниципального района </w:t>
      </w:r>
      <w:proofErr w:type="spellStart"/>
      <w:r w:rsidRPr="000E67C0">
        <w:rPr>
          <w:rFonts w:ascii="Times New Roman" w:eastAsia="Times New Roman" w:hAnsi="Times New Roman" w:cs="Times New Roman"/>
          <w:lang w:eastAsia="ru-RU"/>
        </w:rPr>
        <w:t>Безенчукский</w:t>
      </w:r>
      <w:proofErr w:type="spellEnd"/>
      <w:r w:rsidRPr="000E67C0">
        <w:rPr>
          <w:rFonts w:ascii="Times New Roman" w:eastAsia="Times New Roman" w:hAnsi="Times New Roman" w:cs="Times New Roman"/>
          <w:lang w:eastAsia="ru-RU"/>
        </w:rPr>
        <w:t xml:space="preserve"> Самарской области третьего созыва</w:t>
      </w:r>
    </w:p>
    <w:p w:rsidR="000E67C0" w:rsidRPr="000E67C0" w:rsidRDefault="000E67C0" w:rsidP="000E67C0">
      <w:pPr>
        <w:widowControl w:val="0"/>
        <w:spacing w:after="0" w:line="240" w:lineRule="auto"/>
        <w:ind w:firstLine="709"/>
        <w:jc w:val="center"/>
        <w:rPr>
          <w:rFonts w:ascii="Times New Roman" w:eastAsia="Times New Roman" w:hAnsi="Times New Roman" w:cs="Times New Roman"/>
          <w:lang w:eastAsia="ru-RU"/>
        </w:rPr>
      </w:pPr>
      <w:r w:rsidRPr="000E67C0">
        <w:rPr>
          <w:rFonts w:ascii="Times New Roman" w:eastAsia="Times New Roman" w:hAnsi="Times New Roman" w:cs="Times New Roman"/>
          <w:lang w:eastAsia="ru-RU"/>
        </w:rPr>
        <w:t>РЕШИЛО:</w:t>
      </w:r>
    </w:p>
    <w:p w:rsidR="000E67C0" w:rsidRPr="000E67C0" w:rsidRDefault="000E67C0" w:rsidP="000E67C0">
      <w:pPr>
        <w:widowControl w:val="0"/>
        <w:spacing w:after="0" w:line="240" w:lineRule="auto"/>
        <w:ind w:firstLine="709"/>
        <w:jc w:val="both"/>
        <w:rPr>
          <w:rFonts w:ascii="Times New Roman" w:eastAsia="Times New Roman" w:hAnsi="Times New Roman" w:cs="Times New Roman"/>
          <w:lang w:eastAsia="ru-RU"/>
        </w:rPr>
      </w:pPr>
      <w:r w:rsidRPr="000E67C0">
        <w:rPr>
          <w:rFonts w:ascii="Times New Roman" w:eastAsia="Times New Roman" w:hAnsi="Times New Roman" w:cs="Times New Roman"/>
          <w:lang w:eastAsia="ru-RU"/>
        </w:rPr>
        <w:t xml:space="preserve">1. </w:t>
      </w:r>
      <w:bookmarkStart w:id="5" w:name="_Hlk35511295"/>
      <w:r w:rsidRPr="000E67C0">
        <w:rPr>
          <w:rFonts w:ascii="Times New Roman" w:eastAsia="Times New Roman" w:hAnsi="Times New Roman" w:cs="Times New Roman"/>
          <w:lang w:eastAsia="ru-RU"/>
        </w:rPr>
        <w:t xml:space="preserve">Утвердить Положение «О погребении и похоронном деле на территории городского поселения Безенчук муниципального района </w:t>
      </w:r>
      <w:proofErr w:type="spellStart"/>
      <w:r w:rsidRPr="000E67C0">
        <w:rPr>
          <w:rFonts w:ascii="Times New Roman" w:eastAsia="Times New Roman" w:hAnsi="Times New Roman" w:cs="Times New Roman"/>
          <w:lang w:eastAsia="ru-RU"/>
        </w:rPr>
        <w:t>Безенчукский</w:t>
      </w:r>
      <w:proofErr w:type="spellEnd"/>
      <w:r w:rsidRPr="000E67C0">
        <w:rPr>
          <w:rFonts w:ascii="Times New Roman" w:eastAsia="Times New Roman" w:hAnsi="Times New Roman" w:cs="Times New Roman"/>
          <w:lang w:eastAsia="ru-RU"/>
        </w:rPr>
        <w:t xml:space="preserve"> Самарской области»</w:t>
      </w:r>
      <w:bookmarkEnd w:id="5"/>
      <w:r w:rsidRPr="000E67C0">
        <w:rPr>
          <w:rFonts w:ascii="Times New Roman" w:eastAsia="Times New Roman" w:hAnsi="Times New Roman" w:cs="Times New Roman"/>
          <w:lang w:eastAsia="ru-RU"/>
        </w:rPr>
        <w:t>.</w:t>
      </w:r>
    </w:p>
    <w:p w:rsidR="000E67C0" w:rsidRPr="000E67C0" w:rsidRDefault="000E67C0" w:rsidP="000E67C0">
      <w:pPr>
        <w:widowControl w:val="0"/>
        <w:spacing w:after="0" w:line="240" w:lineRule="auto"/>
        <w:ind w:firstLine="709"/>
        <w:jc w:val="both"/>
        <w:rPr>
          <w:rFonts w:ascii="Times New Roman" w:eastAsia="Times New Roman" w:hAnsi="Times New Roman" w:cs="Times New Roman"/>
          <w:lang w:eastAsia="ru-RU"/>
        </w:rPr>
      </w:pPr>
      <w:r w:rsidRPr="000E67C0">
        <w:rPr>
          <w:rFonts w:ascii="Times New Roman" w:eastAsia="Times New Roman" w:hAnsi="Times New Roman" w:cs="Times New Roman"/>
          <w:lang w:eastAsia="ru-RU"/>
        </w:rPr>
        <w:t xml:space="preserve">2. Отменить Решение Собрания представителей городского поселения Безенчук муниципального района </w:t>
      </w:r>
      <w:proofErr w:type="spellStart"/>
      <w:r w:rsidRPr="000E67C0">
        <w:rPr>
          <w:rFonts w:ascii="Times New Roman" w:eastAsia="Times New Roman" w:hAnsi="Times New Roman" w:cs="Times New Roman"/>
          <w:lang w:eastAsia="ru-RU"/>
        </w:rPr>
        <w:t>Безенчукский</w:t>
      </w:r>
      <w:proofErr w:type="spellEnd"/>
      <w:r w:rsidRPr="000E67C0">
        <w:rPr>
          <w:rFonts w:ascii="Times New Roman" w:eastAsia="Times New Roman" w:hAnsi="Times New Roman" w:cs="Times New Roman"/>
          <w:lang w:eastAsia="ru-RU"/>
        </w:rPr>
        <w:t xml:space="preserve"> Самарской области № 108 от 15.05.2008 г. « Об утверждении Положения «Об организации ритуальных услуг и содержание мест захоронения на территории городского поселения Безенчук»</w:t>
      </w:r>
    </w:p>
    <w:p w:rsidR="000E67C0" w:rsidRPr="000E67C0" w:rsidRDefault="000E67C0" w:rsidP="000E67C0">
      <w:pPr>
        <w:widowControl w:val="0"/>
        <w:spacing w:after="0" w:line="240" w:lineRule="auto"/>
        <w:ind w:firstLine="709"/>
        <w:jc w:val="both"/>
        <w:rPr>
          <w:rFonts w:ascii="Times New Roman" w:eastAsia="Times New Roman" w:hAnsi="Times New Roman" w:cs="Times New Roman"/>
          <w:lang w:eastAsia="ru-RU"/>
        </w:rPr>
      </w:pPr>
      <w:r w:rsidRPr="000E67C0">
        <w:rPr>
          <w:rFonts w:ascii="Times New Roman" w:eastAsia="Times New Roman" w:hAnsi="Times New Roman" w:cs="Times New Roman"/>
          <w:lang w:eastAsia="ru-RU"/>
        </w:rPr>
        <w:t xml:space="preserve">3. Отменить Решение Собрания представителей городского поселения Безенчук муниципального района </w:t>
      </w:r>
      <w:proofErr w:type="spellStart"/>
      <w:r w:rsidRPr="000E67C0">
        <w:rPr>
          <w:rFonts w:ascii="Times New Roman" w:eastAsia="Times New Roman" w:hAnsi="Times New Roman" w:cs="Times New Roman"/>
          <w:lang w:eastAsia="ru-RU"/>
        </w:rPr>
        <w:t>Безенчукский</w:t>
      </w:r>
      <w:proofErr w:type="spellEnd"/>
      <w:r w:rsidRPr="000E67C0">
        <w:rPr>
          <w:rFonts w:ascii="Times New Roman" w:eastAsia="Times New Roman" w:hAnsi="Times New Roman" w:cs="Times New Roman"/>
          <w:lang w:eastAsia="ru-RU"/>
        </w:rPr>
        <w:t xml:space="preserve"> Самарской области № 3/77 от 19.08.2015г. «Об утверждении «Порядка ведения реестра семейных (родовых) захоронений на общественном кладбище городского поселения Безенчук муниципального района </w:t>
      </w:r>
      <w:proofErr w:type="spellStart"/>
      <w:r w:rsidRPr="000E67C0">
        <w:rPr>
          <w:rFonts w:ascii="Times New Roman" w:eastAsia="Times New Roman" w:hAnsi="Times New Roman" w:cs="Times New Roman"/>
          <w:lang w:eastAsia="ru-RU"/>
        </w:rPr>
        <w:t>Безенчукский</w:t>
      </w:r>
      <w:proofErr w:type="spellEnd"/>
      <w:r w:rsidRPr="000E67C0">
        <w:rPr>
          <w:rFonts w:ascii="Times New Roman" w:eastAsia="Times New Roman" w:hAnsi="Times New Roman" w:cs="Times New Roman"/>
          <w:lang w:eastAsia="ru-RU"/>
        </w:rPr>
        <w:t xml:space="preserve"> Самарской области»</w:t>
      </w:r>
    </w:p>
    <w:p w:rsidR="000E67C0" w:rsidRPr="000E67C0" w:rsidRDefault="000E67C0" w:rsidP="000E67C0">
      <w:pPr>
        <w:widowControl w:val="0"/>
        <w:spacing w:after="0" w:line="240" w:lineRule="auto"/>
        <w:ind w:firstLine="709"/>
        <w:jc w:val="both"/>
        <w:rPr>
          <w:rFonts w:ascii="Times New Roman" w:eastAsia="Times New Roman" w:hAnsi="Times New Roman" w:cs="Times New Roman"/>
          <w:lang w:eastAsia="ru-RU"/>
        </w:rPr>
      </w:pPr>
      <w:r w:rsidRPr="000E67C0">
        <w:rPr>
          <w:rFonts w:ascii="Times New Roman" w:eastAsia="Times New Roman" w:hAnsi="Times New Roman" w:cs="Times New Roman"/>
          <w:lang w:eastAsia="ru-RU"/>
        </w:rPr>
        <w:t>4. Настоящее Решение вступает в силу с момента официального опубликования.</w:t>
      </w:r>
    </w:p>
    <w:p w:rsidR="000E67C0" w:rsidRPr="000E67C0" w:rsidRDefault="000E67C0" w:rsidP="000E67C0">
      <w:pPr>
        <w:widowControl w:val="0"/>
        <w:spacing w:after="0" w:line="240" w:lineRule="auto"/>
        <w:ind w:firstLine="709"/>
        <w:jc w:val="both"/>
        <w:rPr>
          <w:rFonts w:ascii="Times New Roman" w:eastAsia="Times New Roman" w:hAnsi="Times New Roman" w:cs="Times New Roman"/>
          <w:lang w:eastAsia="ru-RU"/>
        </w:rPr>
      </w:pPr>
      <w:r w:rsidRPr="000E67C0">
        <w:rPr>
          <w:rFonts w:ascii="Times New Roman" w:eastAsia="Times New Roman" w:hAnsi="Times New Roman" w:cs="Times New Roman"/>
          <w:lang w:eastAsia="ru-RU"/>
        </w:rPr>
        <w:t>5. Опубликовать настоящее Решение в газете «Вестник городского поселения Безенчук».</w:t>
      </w:r>
    </w:p>
    <w:p w:rsidR="000E67C0" w:rsidRPr="000E67C0" w:rsidRDefault="000E67C0" w:rsidP="000E67C0">
      <w:pPr>
        <w:widowControl w:val="0"/>
        <w:spacing w:after="0" w:line="240" w:lineRule="auto"/>
        <w:ind w:firstLine="709"/>
        <w:jc w:val="both"/>
        <w:rPr>
          <w:rFonts w:ascii="Times New Roman" w:eastAsia="Times New Roman" w:hAnsi="Times New Roman" w:cs="Times New Roman"/>
          <w:lang w:eastAsia="ru-RU"/>
        </w:rPr>
      </w:pPr>
      <w:r w:rsidRPr="000E67C0">
        <w:rPr>
          <w:rFonts w:ascii="Times New Roman" w:eastAsia="Times New Roman" w:hAnsi="Times New Roman" w:cs="Times New Roman"/>
          <w:lang w:eastAsia="ru-RU"/>
        </w:rPr>
        <w:t>6.  Разместить настоящее Решение на официальном сайте городского поселения Безенчук.</w:t>
      </w:r>
    </w:p>
    <w:p w:rsidR="00903E07" w:rsidRPr="006F0D48" w:rsidRDefault="00903E07" w:rsidP="000E67C0">
      <w:pPr>
        <w:keepNext/>
        <w:spacing w:after="0" w:line="240" w:lineRule="auto"/>
        <w:jc w:val="both"/>
        <w:outlineLvl w:val="2"/>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903E07" w:rsidRPr="006F0D48" w:rsidRDefault="00903E07" w:rsidP="00903E07">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903E07" w:rsidRPr="006F0D48" w:rsidRDefault="00903E07" w:rsidP="00903E07">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903E07" w:rsidRPr="006F0D48" w:rsidRDefault="00903E07" w:rsidP="00903E07">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rsidR="00903E07" w:rsidRPr="006F0D48" w:rsidRDefault="00903E07" w:rsidP="00903E07">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903E07" w:rsidRPr="006F0D48" w:rsidRDefault="00903E07" w:rsidP="00903E07">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903E07" w:rsidRPr="006F0D48" w:rsidRDefault="00903E07" w:rsidP="00903E07">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sidR="00391F42">
        <w:rPr>
          <w:rFonts w:ascii="Times New Roman" w:hAnsi="Times New Roman" w:cs="Times New Roman"/>
          <w:bCs/>
          <w:sz w:val="20"/>
          <w:szCs w:val="20"/>
        </w:rPr>
        <w:t>26</w:t>
      </w:r>
      <w:r>
        <w:rPr>
          <w:rFonts w:ascii="Times New Roman" w:hAnsi="Times New Roman" w:cs="Times New Roman"/>
          <w:bCs/>
          <w:sz w:val="20"/>
          <w:szCs w:val="20"/>
        </w:rPr>
        <w:t>.0</w:t>
      </w:r>
      <w:r w:rsidR="00391F42">
        <w:rPr>
          <w:rFonts w:ascii="Times New Roman" w:hAnsi="Times New Roman" w:cs="Times New Roman"/>
          <w:bCs/>
          <w:sz w:val="20"/>
          <w:szCs w:val="20"/>
        </w:rPr>
        <w:t>3</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sidR="00A63B60">
        <w:rPr>
          <w:rFonts w:ascii="Times New Roman" w:hAnsi="Times New Roman" w:cs="Times New Roman"/>
          <w:bCs/>
          <w:sz w:val="20"/>
          <w:szCs w:val="20"/>
        </w:rPr>
        <w:t>3</w:t>
      </w:r>
      <w:r w:rsidRPr="006F0D48">
        <w:rPr>
          <w:rFonts w:ascii="Times New Roman" w:hAnsi="Times New Roman" w:cs="Times New Roman"/>
          <w:bCs/>
          <w:sz w:val="20"/>
          <w:szCs w:val="20"/>
        </w:rPr>
        <w:t>/5</w:t>
      </w:r>
      <w:r w:rsidR="00391F42">
        <w:rPr>
          <w:rFonts w:ascii="Times New Roman" w:hAnsi="Times New Roman" w:cs="Times New Roman"/>
          <w:bCs/>
          <w:sz w:val="20"/>
          <w:szCs w:val="20"/>
        </w:rPr>
        <w:t>5</w:t>
      </w:r>
    </w:p>
    <w:p w:rsidR="00D206D2" w:rsidRPr="00D206D2" w:rsidRDefault="00D206D2" w:rsidP="00D206D2">
      <w:pPr>
        <w:widowControl w:val="0"/>
        <w:spacing w:after="0" w:line="240" w:lineRule="auto"/>
        <w:jc w:val="center"/>
        <w:rPr>
          <w:rFonts w:ascii="Times New Roman" w:eastAsia="Times New Roman" w:hAnsi="Times New Roman" w:cs="Times New Roman"/>
          <w:b/>
          <w:lang w:eastAsia="ru-RU"/>
        </w:rPr>
      </w:pPr>
      <w:r w:rsidRPr="00D206D2">
        <w:rPr>
          <w:rFonts w:ascii="Times New Roman" w:eastAsia="Times New Roman" w:hAnsi="Times New Roman" w:cs="Times New Roman"/>
          <w:b/>
          <w:lang w:eastAsia="ru-RU"/>
        </w:rPr>
        <w:t>ПОЛОЖЕНИЕ</w:t>
      </w:r>
      <w:r>
        <w:rPr>
          <w:rFonts w:ascii="Times New Roman" w:eastAsia="Times New Roman" w:hAnsi="Times New Roman" w:cs="Times New Roman"/>
          <w:b/>
          <w:lang w:eastAsia="ru-RU"/>
        </w:rPr>
        <w:t xml:space="preserve"> </w:t>
      </w:r>
      <w:r w:rsidRPr="00D206D2">
        <w:rPr>
          <w:rFonts w:ascii="Times New Roman" w:eastAsia="Times New Roman" w:hAnsi="Times New Roman" w:cs="Times New Roman"/>
          <w:b/>
          <w:lang w:eastAsia="ru-RU"/>
        </w:rPr>
        <w:t>О ПОГРЕБЕНИИ И ПОХОРОННОМ ДЕЛЕ НА ТЕРРИТОРИИ ГОРОДСКОГО</w:t>
      </w:r>
    </w:p>
    <w:p w:rsidR="00D206D2" w:rsidRPr="00D206D2" w:rsidRDefault="00D206D2" w:rsidP="00D206D2">
      <w:pPr>
        <w:widowControl w:val="0"/>
        <w:spacing w:after="0" w:line="240" w:lineRule="auto"/>
        <w:jc w:val="center"/>
        <w:rPr>
          <w:rFonts w:ascii="Times New Roman" w:eastAsia="Times New Roman" w:hAnsi="Times New Roman" w:cs="Times New Roman"/>
          <w:b/>
          <w:lang w:eastAsia="ru-RU"/>
        </w:rPr>
      </w:pPr>
      <w:r w:rsidRPr="00D206D2">
        <w:rPr>
          <w:rFonts w:ascii="Times New Roman" w:eastAsia="Times New Roman" w:hAnsi="Times New Roman" w:cs="Times New Roman"/>
          <w:b/>
          <w:lang w:eastAsia="ru-RU"/>
        </w:rPr>
        <w:t>ПОСЕЛЕНИЯ БЕЗЕНЧУК МУНИЦИПАЛЬНОГО РАЙОНА БЕЗЕНЧУКСКИЙ САМАРСКОЙ ОБЛАСТИ</w:t>
      </w:r>
    </w:p>
    <w:p w:rsidR="00D206D2" w:rsidRPr="00D206D2" w:rsidRDefault="00D206D2" w:rsidP="00D206D2">
      <w:pPr>
        <w:widowControl w:val="0"/>
        <w:spacing w:after="0" w:line="240" w:lineRule="auto"/>
        <w:jc w:val="center"/>
        <w:outlineLvl w:val="1"/>
        <w:rPr>
          <w:rFonts w:ascii="Times New Roman" w:eastAsia="Times New Roman" w:hAnsi="Times New Roman" w:cs="Times New Roman"/>
          <w:b/>
          <w:lang w:eastAsia="ru-RU"/>
        </w:rPr>
      </w:pPr>
      <w:r w:rsidRPr="00D206D2">
        <w:rPr>
          <w:rFonts w:ascii="Times New Roman" w:eastAsia="Times New Roman" w:hAnsi="Times New Roman" w:cs="Times New Roman"/>
          <w:b/>
          <w:lang w:eastAsia="ru-RU"/>
        </w:rPr>
        <w:t>1. Общие 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1.1. Настоящее Положение о погребении и похоронном деле на территории городского поселения Безенчук муниципального района </w:t>
      </w:r>
      <w:proofErr w:type="spellStart"/>
      <w:r w:rsidRPr="00D206D2">
        <w:rPr>
          <w:rFonts w:ascii="Times New Roman" w:eastAsia="Times New Roman" w:hAnsi="Times New Roman" w:cs="Times New Roman"/>
          <w:lang w:eastAsia="ru-RU"/>
        </w:rPr>
        <w:t>Безенчукский</w:t>
      </w:r>
      <w:proofErr w:type="spellEnd"/>
      <w:r w:rsidRPr="00D206D2">
        <w:rPr>
          <w:rFonts w:ascii="Times New Roman" w:eastAsia="Times New Roman" w:hAnsi="Times New Roman" w:cs="Times New Roman"/>
          <w:lang w:eastAsia="ru-RU"/>
        </w:rPr>
        <w:t xml:space="preserve"> Самарской области (далее - Положение) разработано в соответствии с Федеральным </w:t>
      </w:r>
      <w:hyperlink r:id="rId8">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Федеральным </w:t>
      </w:r>
      <w:hyperlink r:id="rId9">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color w:val="000000"/>
          <w:lang w:eastAsia="ru-RU"/>
        </w:rPr>
        <w:t xml:space="preserve"> от 12.01.1996 N 8-ФЗ "О погребении и похоронном деле", Законом Самарской области от 06.07.2015 N 66-ГД "О порядке создания семейных (родовых) захоронений на территории Самарской области", </w:t>
      </w:r>
      <w:hyperlink r:id="rId10">
        <w:r w:rsidRPr="00D206D2">
          <w:rPr>
            <w:rFonts w:ascii="Times New Roman" w:eastAsia="Times New Roman" w:hAnsi="Times New Roman" w:cs="Times New Roman"/>
            <w:color w:val="000000"/>
            <w:lang w:eastAsia="ru-RU"/>
          </w:rPr>
          <w:t>ГОСТ 32609-2014</w:t>
        </w:r>
      </w:hyperlink>
      <w:r w:rsidRPr="00D206D2">
        <w:rPr>
          <w:rFonts w:ascii="Times New Roman" w:eastAsia="Times New Roman" w:hAnsi="Times New Roman" w:cs="Times New Roman"/>
          <w:color w:val="000000"/>
          <w:lang w:eastAsia="ru-RU"/>
        </w:rPr>
        <w:t xml:space="preserve"> "Услуги бытовые. Услуги ритуальные. Термины и определения", Санитарными </w:t>
      </w:r>
      <w:hyperlink r:id="rId11">
        <w:r w:rsidRPr="00D206D2">
          <w:rPr>
            <w:rFonts w:ascii="Times New Roman" w:eastAsia="Times New Roman" w:hAnsi="Times New Roman" w:cs="Times New Roman"/>
            <w:color w:val="000000"/>
            <w:lang w:eastAsia="ru-RU"/>
          </w:rPr>
          <w:t>правилами</w:t>
        </w:r>
      </w:hyperlink>
      <w:r w:rsidRPr="00D206D2">
        <w:rPr>
          <w:rFonts w:ascii="Times New Roman" w:eastAsia="Times New Roman" w:hAnsi="Times New Roman" w:cs="Times New Roman"/>
          <w:color w:val="000000"/>
          <w:lang w:eastAsia="ru-RU"/>
        </w:rPr>
        <w:t xml:space="preserve"> и нормами СанПиН 2.1.2882-11 "Гигиенические требования к размещению, устройству и </w:t>
      </w:r>
      <w:r w:rsidRPr="00D206D2">
        <w:rPr>
          <w:rFonts w:ascii="Times New Roman" w:eastAsia="Times New Roman" w:hAnsi="Times New Roman" w:cs="Times New Roman"/>
          <w:color w:val="000000"/>
          <w:lang w:eastAsia="ru-RU"/>
        </w:rPr>
        <w:lastRenderedPageBreak/>
        <w:t xml:space="preserve">содержанию кладбищ, зданий и сооружений похоронного назначения", утвержденными Постановлением Главного государственного санитарного врача РФ от 28.06.2011 N 84, </w:t>
      </w:r>
      <w:hyperlink r:id="rId12">
        <w:r w:rsidRPr="00D206D2">
          <w:rPr>
            <w:rFonts w:ascii="Times New Roman" w:eastAsia="Times New Roman" w:hAnsi="Times New Roman" w:cs="Times New Roman"/>
            <w:color w:val="000000"/>
            <w:lang w:eastAsia="ru-RU"/>
          </w:rPr>
          <w:t>Уставом</w:t>
        </w:r>
      </w:hyperlink>
      <w:r w:rsidRPr="00D206D2">
        <w:rPr>
          <w:rFonts w:ascii="Times New Roman" w:eastAsia="Times New Roman" w:hAnsi="Times New Roman" w:cs="Times New Roman"/>
          <w:color w:val="000000"/>
          <w:lang w:eastAsia="ru-RU"/>
        </w:rPr>
        <w:t xml:space="preserve"> городского поселения Безенчук муниципального района </w:t>
      </w:r>
      <w:proofErr w:type="spellStart"/>
      <w:r w:rsidRPr="00D206D2">
        <w:rPr>
          <w:rFonts w:ascii="Times New Roman" w:eastAsia="Times New Roman" w:hAnsi="Times New Roman" w:cs="Times New Roman"/>
          <w:color w:val="000000"/>
          <w:lang w:eastAsia="ru-RU"/>
        </w:rPr>
        <w:t>Безенчукский</w:t>
      </w:r>
      <w:proofErr w:type="spellEnd"/>
      <w:r w:rsidRPr="00D206D2">
        <w:rPr>
          <w:rFonts w:ascii="Times New Roman" w:eastAsia="Times New Roman" w:hAnsi="Times New Roman" w:cs="Times New Roman"/>
          <w:color w:val="000000"/>
          <w:lang w:eastAsia="ru-RU"/>
        </w:rPr>
        <w:t xml:space="preserve"> Самарской области.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1.2. Настоящее Положение определяет порядок организации похоронного дела и оказания ритуальных услуг на территории общественных кладбищ городского поселения Безенчук (далее – городское поселение Безенчук), гарантии осуществления погребения, устанавливает порядок погребения, порядок создания семейных (родовых) захоронений и порядок установки намогильных сооружений на общественных кладбищах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1.3. В настоящем Положении используются следующие понятия: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администрация кладбища (кладбищ) – лицо, определенное постановлением Главы городского поселения Безенчук, на выполнение функций администрации общественного кладбища (общественных кладбищ)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гарантированный перечень услуг по погребению - перечень услуг, предоставляемых на безвозмездной основе гражданам, гарантированный нормативными правовыми актами, действующими на территории Российской Федерации;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погребение - обрядовые действия по захоронению тела, останков, праха умершего или погибшего в соответствии с обычаями и традициями, не противоречащими этическим требованиям, путем предания земле, огню или воде в порядке, определенном нормативными правовыми актами и другими нормативными документами, действующими не территории государства, принявшего стандарт;</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кладбище - объект похоронного назначения, предназначенный для погребения останков и праха умерших или погибших;</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места погребения - часть пространства объекта похоронного назначения (кладбища, крематория, колумбария, иного здания/сооружения для погребения), предназначенная для проведения обрядовых действий по захоронению останков умерших или погибших, праха и урн с прахом, специально организованная в соответствии с этическими, санитарными и экологическими требованиями;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место захоронения - часть пространства объекта похоронного назначения (кладбища, колумбария и т.п.), предназначенная для захоронения останков или праха умерших или погибших;</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могила - место, находящееся на участке для погребения в земле, склепе, ином ритуальном сооружении, кроме колумбария, и предназначенное для захоронения останков умершего или погибшего в гробу или без него или урн с прахом;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ритуальные услуги - результат непосредственного взаимодействия исполнителя и потребителя, а также деятельности исполнителя по погребению останков, праха умерших или погибших, проведению похорон, содержанию мест захоронений;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ритуальное обслуживание населения - предоставление ритуальных услуг на безвозмездной основе или за плату;</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намогильное сооружение - архитектурно-скульптурное сооружение, содержащее мемориальную информацию, предназначенное для увековечивания памяти умерших или погибших и устанавливаемое на месте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кладбищенский период - время, по истечении которого завершается минерализация погребенного тела и разрешается следующее захоронение в родственную могилу;</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книга регистрации захоронений - книга, в которой администрация кладбища регистрирует каждое захоронение с указанием фамилии, имени, отчества захороненного, номера квартала (очереди, участка, сектора), могилы, даты захоронения.</w:t>
      </w:r>
    </w:p>
    <w:p w:rsidR="00D206D2" w:rsidRPr="00D206D2" w:rsidRDefault="00D206D2" w:rsidP="00D206D2">
      <w:pPr>
        <w:widowControl w:val="0"/>
        <w:spacing w:after="0" w:line="240" w:lineRule="auto"/>
        <w:jc w:val="center"/>
        <w:outlineLvl w:val="1"/>
        <w:rPr>
          <w:rFonts w:ascii="Times New Roman" w:eastAsia="Times New Roman" w:hAnsi="Times New Roman" w:cs="Times New Roman"/>
          <w:b/>
          <w:lang w:eastAsia="ru-RU"/>
        </w:rPr>
      </w:pPr>
      <w:r w:rsidRPr="00D206D2">
        <w:rPr>
          <w:rFonts w:ascii="Times New Roman" w:eastAsia="Times New Roman" w:hAnsi="Times New Roman" w:cs="Times New Roman"/>
          <w:b/>
          <w:lang w:eastAsia="ru-RU"/>
        </w:rPr>
        <w:t>2. Похоронное дело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2.1. Уполномоченным органом в сфере погребения и похоронного дела на территории городского поселения Безенчук является администрация городского поселения Безенчук  (далее - уполномоченный орган). </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Должностным лицом уполномоченного органа является Глава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Уполномоченный орган:</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осуществляет разработку и реализацию единой политики в сфере похоронного дела и погребения в городском поселении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разрабатывает правовые акты об организации работы по оказанию ритуальных услуг и содержанию мест захоронения в городском поселении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назначает лицо на выполнение функций администрации общественного кладбища (общественных кладбищ)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осуществляет предоставление участка земли для создания семейного (родового) захоронения и регистрацию семейных (родовых) захоронений, созданных на общественных кладбищах;</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обеспечивает контроль за соблюдением лицами, оказывающими ритуальные услуги, требований законодательства Российской Федерации и нормативных правовых актов Самарской области.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2.2. Специализированной службой по вопросам похоронного дела на территории городского поселения Безенчук (далее - Специализированная служба) является  администрация кладбища (кладбищ) - в отношении соответствующего общественного кладбища (кладбищ) в течение срока действия полномочий на выполнение функций администрации общественного кладбища (общественных кладбищ)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2.3. Общественные кладбища находятся в ведении администрации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lastRenderedPageBreak/>
        <w:t>2.4. Решение о создании мест погребения на территории городского поселения Безенчук принимается администрацией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2.5. Создаваемые и существующие места погребения не подлежат сносу и переносятся только по решению администрации городского поселения Безенчук в случае угрозы постоянных затоплений и других стихийных бедствий.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2.6. Общественными являются кладбища, расположенные в границах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2.7. Администрация кладбища (кладбищ) осуществляет полномочия на соответствующем общественном кладбище (общественных кладбищах) городского поселения Безенчук на основании постановления Главы администрации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2.8. Администрация кладбища выполняет следующие функции: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1) функции Специализированной службы:</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оказание услуг по погребению на безвозмездной основе в соответствии с гарантированным перечнем;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погребение умерших (погибших) при отсутствии супруга, близких родственников, иных родственников либо законного представителя умершего (погибшего) или при их невозможности осуществить погребение;</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погребение умерших, личность которых не установлена органами внутренних дел в определенные законодательством Российской Федерации сроки;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 погребение умерших (погибших) и оказание услуг по погребению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 обеспечение надлежащего похоронного обслуживания населения, включающего весь комплекс услуг, связанных с погребением умерших (погибших);</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 ведение учета захоронений;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 инвентаризация захоронений;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6) эксплуатация общественного кладбища, в том числе:</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текущее содержание дорог (проездов), дорожек, асфальтовых и контейнерных площадок в зимнее и летнее время;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ликвидация мест несанкционированного складирования отходов на территории кладбища;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 обеспечение водоснабжения, обеспечение общественных туалетов и их содержание, своевременная очистка выгребных ям; </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удаление аварийно-опасных, сухостойных и упавших деревьев на территории кладбища;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содержание в надлежащем состоянии воинских и братских захоронений;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содержание в исправном состоянии инженерного оборудования территории кладбища, зданий, сооружений, находящихся на территории кладбища, ограждения и (или) обваловки кладбища, его дорог, площадок, а также их ремонт;</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соблюдение правил пожарной безопасности при проведении работ;</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обеспечение пропускного режима на территорию кладбища для похоронных процессий;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обеспечение надлежащего общественного порядка на территории кладбища;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иные мероприятия, не противоречащие действующему законодательству и нормативным правовым актам.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2.9. Обеспечение мест под захоронение осуществляется за счет средств Специализированной организацией.  </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2.10. Проведение автоматизации земельного контроля на территории общественного кладбища (составление карт захоронений, сбор и упорядочивание атрибутивной информации), осуществляется на конкурсной основе за счет средств инициатора конкурса – Администрации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Обеспечение вывоза отходов из контейнеров, установленных на территории кладбища, осуществляется региональным оператором.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2.11. Реализация гарантий, предусмотренных Федеральным </w:t>
      </w:r>
      <w:hyperlink r:id="rId13">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lang w:eastAsia="ru-RU"/>
        </w:rPr>
        <w:t xml:space="preserve"> от 12.01.1996 N 8-ФЗ "О погребении и похоронном деле", на территории городского поселения Безенчук является основной целью организации похоронного дела.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Погребение умерших (погибших) производится в целях достойного отношения к телам умерших (погибших), обеспечения санитарно-эпидемиологического благополучия населения и обеспечения гарантии прав умершего быть погребенным на общественных кладбищах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Ритуальные услуги по погребению предоставляются населению в порядке, установленном Федеральным </w:t>
      </w:r>
      <w:hyperlink r:id="rId14">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lang w:eastAsia="ru-RU"/>
        </w:rPr>
        <w:t xml:space="preserve"> от 12.01.1996 N 8-ФЗ "О погребении и похоронном деле" и настоящим Положением.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6" w:name="P117"/>
      <w:bookmarkEnd w:id="6"/>
      <w:r w:rsidRPr="00D206D2">
        <w:rPr>
          <w:rFonts w:ascii="Times New Roman" w:eastAsia="Times New Roman" w:hAnsi="Times New Roman" w:cs="Times New Roman"/>
          <w:lang w:eastAsia="ru-RU"/>
        </w:rPr>
        <w:t>2.13.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1) оформление документов, необходимых для погребения;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 предоставление и доставка гроба и других предметов, необходимых для погребения;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 перевозка тела (останков) умершего на кладбище (в крематорий);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 погребение (кремация с последующей выдачей урны с прахом).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color w:val="000000"/>
          <w:lang w:eastAsia="ru-RU"/>
        </w:rPr>
        <w:t xml:space="preserve">2.14. Услуги по погребению, указанные в </w:t>
      </w:r>
      <w:hyperlink w:anchor="P117">
        <w:r w:rsidRPr="00D206D2">
          <w:rPr>
            <w:rFonts w:ascii="Times New Roman" w:eastAsia="Times New Roman" w:hAnsi="Times New Roman" w:cs="Times New Roman"/>
            <w:color w:val="000000"/>
            <w:lang w:eastAsia="ru-RU"/>
          </w:rPr>
          <w:t>пункте 2.13</w:t>
        </w:r>
      </w:hyperlink>
      <w:r w:rsidRPr="00D206D2">
        <w:rPr>
          <w:rFonts w:ascii="Times New Roman" w:eastAsia="Times New Roman" w:hAnsi="Times New Roman" w:cs="Times New Roman"/>
          <w:color w:val="000000"/>
          <w:lang w:eastAsia="ru-RU"/>
        </w:rPr>
        <w:t xml:space="preserve"> настоящего Положения, оказываются Специализированной службой в соответствии с Федеральным </w:t>
      </w:r>
      <w:hyperlink r:id="rId15">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color w:val="000000"/>
          <w:lang w:eastAsia="ru-RU"/>
        </w:rPr>
        <w:t xml:space="preserve"> от 12.01.1996 N 8-ФЗ "О погребении и похоронном деле" и </w:t>
      </w:r>
      <w:hyperlink w:anchor="P264">
        <w:r w:rsidRPr="00D206D2">
          <w:rPr>
            <w:rFonts w:ascii="Times New Roman" w:eastAsia="Times New Roman" w:hAnsi="Times New Roman" w:cs="Times New Roman"/>
            <w:color w:val="000000"/>
            <w:lang w:eastAsia="ru-RU"/>
          </w:rPr>
          <w:t>пунктом 4.6</w:t>
        </w:r>
      </w:hyperlink>
      <w:r w:rsidRPr="00D206D2">
        <w:rPr>
          <w:rFonts w:ascii="Times New Roman" w:eastAsia="Times New Roman" w:hAnsi="Times New Roman" w:cs="Times New Roman"/>
          <w:color w:val="000000"/>
          <w:lang w:eastAsia="ru-RU"/>
        </w:rPr>
        <w:t xml:space="preserve"> настоящего 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2.15. Лицам, получившим услуги в соответствии с пунктом </w:t>
      </w:r>
      <w:hyperlink w:anchor="P117">
        <w:r w:rsidRPr="00D206D2">
          <w:rPr>
            <w:rFonts w:ascii="Times New Roman" w:eastAsia="Times New Roman" w:hAnsi="Times New Roman" w:cs="Times New Roman"/>
            <w:color w:val="000000"/>
            <w:lang w:eastAsia="ru-RU"/>
          </w:rPr>
          <w:t>2.13</w:t>
        </w:r>
      </w:hyperlink>
      <w:r w:rsidRPr="00D206D2">
        <w:rPr>
          <w:rFonts w:ascii="Times New Roman" w:eastAsia="Times New Roman" w:hAnsi="Times New Roman" w:cs="Times New Roman"/>
          <w:lang w:eastAsia="ru-RU"/>
        </w:rPr>
        <w:t xml:space="preserve"> настоящего Положения, социальное пособие </w:t>
      </w:r>
      <w:r w:rsidRPr="00D206D2">
        <w:rPr>
          <w:rFonts w:ascii="Times New Roman" w:eastAsia="Times New Roman" w:hAnsi="Times New Roman" w:cs="Times New Roman"/>
          <w:lang w:eastAsia="ru-RU"/>
        </w:rPr>
        <w:lastRenderedPageBreak/>
        <w:t>на погребение не выплачивается.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2.16. В случае если погребение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им выплачивается социальное пособие на погребение в размере и порядке, установленных Федеральным </w:t>
      </w:r>
      <w:hyperlink r:id="rId16">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lang w:eastAsia="ru-RU"/>
        </w:rPr>
        <w:t xml:space="preserve"> от 12.01.1996 N 8-ФЗ "О погребении и похоронном деле".</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7" w:name="P129"/>
      <w:bookmarkEnd w:id="7"/>
      <w:r w:rsidRPr="00D206D2">
        <w:rPr>
          <w:rFonts w:ascii="Times New Roman" w:eastAsia="Times New Roman" w:hAnsi="Times New Roman" w:cs="Times New Roman"/>
          <w:color w:val="000000"/>
          <w:lang w:eastAsia="ru-RU"/>
        </w:rPr>
        <w:t xml:space="preserve">2.17. Погребение умерших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погребение умерших, личность которых не установлена, осуществляется Специализированной службой в соответствии с Федеральным </w:t>
      </w:r>
      <w:hyperlink r:id="rId17">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color w:val="000000"/>
          <w:lang w:eastAsia="ru-RU"/>
        </w:rPr>
        <w:t xml:space="preserve"> от 12.01.1996 N 8-ФЗ "О погребении и похоронном деле" и </w:t>
      </w:r>
      <w:hyperlink w:anchor="P264">
        <w:r w:rsidRPr="00D206D2">
          <w:rPr>
            <w:rFonts w:ascii="Times New Roman" w:eastAsia="Times New Roman" w:hAnsi="Times New Roman" w:cs="Times New Roman"/>
            <w:color w:val="000000"/>
            <w:lang w:eastAsia="ru-RU"/>
          </w:rPr>
          <w:t>4.5</w:t>
        </w:r>
      </w:hyperlink>
      <w:r w:rsidRPr="00D206D2">
        <w:rPr>
          <w:rFonts w:ascii="Times New Roman" w:eastAsia="Times New Roman" w:hAnsi="Times New Roman" w:cs="Times New Roman"/>
          <w:color w:val="000000"/>
          <w:lang w:eastAsia="ru-RU"/>
        </w:rPr>
        <w:t xml:space="preserve"> настоящего 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8" w:name="P130"/>
      <w:bookmarkEnd w:id="8"/>
      <w:r w:rsidRPr="00D206D2">
        <w:rPr>
          <w:rFonts w:ascii="Times New Roman" w:eastAsia="Times New Roman" w:hAnsi="Times New Roman" w:cs="Times New Roman"/>
          <w:color w:val="000000"/>
          <w:lang w:eastAsia="ru-RU"/>
        </w:rPr>
        <w:t xml:space="preserve">2.18. Услуги, оказываемые Специализированной службой при погребении умерших, указанных в </w:t>
      </w:r>
      <w:hyperlink w:anchor="P129">
        <w:r w:rsidRPr="00D206D2">
          <w:rPr>
            <w:rFonts w:ascii="Times New Roman" w:eastAsia="Times New Roman" w:hAnsi="Times New Roman" w:cs="Times New Roman"/>
            <w:color w:val="000000"/>
            <w:lang w:eastAsia="ru-RU"/>
          </w:rPr>
          <w:t>пункте 2.17</w:t>
        </w:r>
      </w:hyperlink>
      <w:r w:rsidRPr="00D206D2">
        <w:rPr>
          <w:rFonts w:ascii="Times New Roman" w:eastAsia="Times New Roman" w:hAnsi="Times New Roman" w:cs="Times New Roman"/>
          <w:color w:val="000000"/>
          <w:lang w:eastAsia="ru-RU"/>
        </w:rPr>
        <w:t xml:space="preserve"> настоящего Положения, включают:</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1) оформление документов, необходимых для погребения; </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 облачение тела;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 предоставление гроба;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 перевозку умершего на кладбище;</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 погребение. </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2.19. Оплата стоимости услуг, предоставляемых сверх гарантированного перечня услуг по погребению,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D206D2" w:rsidRPr="00D206D2" w:rsidRDefault="00D206D2" w:rsidP="00D206D2">
      <w:pPr>
        <w:widowControl w:val="0"/>
        <w:spacing w:after="0" w:line="240" w:lineRule="auto"/>
        <w:jc w:val="center"/>
        <w:outlineLvl w:val="1"/>
        <w:rPr>
          <w:rFonts w:ascii="Times New Roman" w:eastAsia="Times New Roman" w:hAnsi="Times New Roman" w:cs="Times New Roman"/>
          <w:b/>
          <w:lang w:eastAsia="ru-RU"/>
        </w:rPr>
      </w:pPr>
      <w:r w:rsidRPr="00D206D2">
        <w:rPr>
          <w:rFonts w:ascii="Times New Roman" w:eastAsia="Times New Roman" w:hAnsi="Times New Roman" w:cs="Times New Roman"/>
          <w:b/>
          <w:lang w:eastAsia="ru-RU"/>
        </w:rPr>
        <w:t>3. Порядок деятельности общественных кладбищ</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3.1. Общественные кладбища предназначены для погребения умерших (погибших).</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3.2. Кладбища открыты для посещений ежедневно: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с 1 мая по 30 сентября - с 8.00 до 19.00;</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с 1 октября по 30 апреля - с 8.00 до 17.00.</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3.3. Погребение умерших осуществляется ежедневно с 10.00 до 17.00 часов.</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3.4. На территории общественных кладбищ городского поселения Безенчук могут выделяться обособленные участки земли (зоны - секторы): почетных захоронений, воинских захоронений, обособленные участки захоронений участников Великой Отечественной войны, а также участки для захоронений невостребованных умерших (погибших).</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9" w:name="P146"/>
      <w:bookmarkEnd w:id="9"/>
      <w:r w:rsidRPr="00D206D2">
        <w:rPr>
          <w:rFonts w:ascii="Times New Roman" w:eastAsia="Times New Roman" w:hAnsi="Times New Roman" w:cs="Times New Roman"/>
          <w:lang w:eastAsia="ru-RU"/>
        </w:rPr>
        <w:t xml:space="preserve">3.5. Места захоронений подразделяются на следующие виды: одиночные, родственные, семейные (родовые), почетные, воинские, места захоронений (могилы) невостребованных умерших (погибших), места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3.5.1. Одиночные захоронения - места захоронения, предоставляемые на безвозмездной основе для погребения одного умершего (погибшего). Одиночные захоронения предоставляются в случаях: волеизъявления умершего, по заявлению лица, взявшего на себя обязанность осуществить погребение умершего, для захоронений одиноких и (или) невостребованных умерших (погибших).</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Размер места одиночного захоронения составляет 1,75 м x 2,5 м x 1,5 м (ширина, длина, глубина), S - 4,37 кв. 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3.5.2. Родственные захоронения - места захоронения, предоставляемые на безвозмездной основе для погребения умершего таким образом, чтобы гарантировать погребение на том же месте захоронения одного супруга или близкого родственника.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Размер места родственного (на 2 человека) захоронения составляет 3,0 м x 2,5 м x 1,5 м (ширина, длина, глубина), S - 7,5 кв. 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3.5.3. Семейные (родовые) захоронения - захоронения, создаваемые в порядке, предусмотренном </w:t>
      </w:r>
      <w:hyperlink w:anchor="P307">
        <w:r w:rsidRPr="00D206D2">
          <w:rPr>
            <w:rFonts w:ascii="Times New Roman" w:eastAsia="Times New Roman" w:hAnsi="Times New Roman" w:cs="Times New Roman"/>
            <w:color w:val="000000"/>
            <w:lang w:eastAsia="ru-RU"/>
          </w:rPr>
          <w:t>разделом 5</w:t>
        </w:r>
      </w:hyperlink>
      <w:r w:rsidRPr="00D206D2">
        <w:rPr>
          <w:rFonts w:ascii="Times New Roman" w:eastAsia="Times New Roman" w:hAnsi="Times New Roman" w:cs="Times New Roman"/>
          <w:lang w:eastAsia="ru-RU"/>
        </w:rPr>
        <w:t xml:space="preserve"> настоящего 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3.5.4. Почетные захоронения - места захоронения, предоставляемые на безвозмездной основе при погребении умершего, носившего при жизни звание "Почетный гражданин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Погребение осуществляется на участке земли размером 5 кв. 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3.5.5. Воинские захоронения - места захоронения, предоставляемые на безвозмездной основе на воинских участках (зонах) общественных кладбищ для погребения умерших (погибших) военнослужащих, граждан, призванных на военные сборы, сотрудников органов внутренних дел, Государственной противопожарной службы, сотрудников учреждений и органов уголовно-исполнительной системы, участников войны, лиц, уволенных с военной службы (службы), если это не противоречит волеизъявлению указанных лиц или пожеланию супруга, близких родственников или иных родственников.</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3.5.6. Места захоронений (могилы) невостребованных умерших (погибших) предоставляются для погребения умерших (погибших), личность которых не установлена органами внутренних дел, либо не имеющих супруга, близких родственников, иных родственников либо законного представителя умершего.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3.5.7. Места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xml:space="preserve"> - места, предоставляемые на безвозмездной основе для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xml:space="preserve"> умершего в существующую могилу ранее умершего супруга или близкого родственника по истечении кладбищенского периода с момента предыдущего захоронения. Кладбищенский период на территории городского поселения Безенчук составляет 15 лет.</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3.6. В соответствии с волеизъявлением лица быть погребенным рядом с тем или иным ранее умершим, не являющимся его родственником (близким родственником) или супругом (супругой), место для захоронения этого </w:t>
      </w:r>
      <w:r w:rsidRPr="00D206D2">
        <w:rPr>
          <w:rFonts w:ascii="Times New Roman" w:eastAsia="Times New Roman" w:hAnsi="Times New Roman" w:cs="Times New Roman"/>
          <w:lang w:eastAsia="ru-RU"/>
        </w:rPr>
        <w:lastRenderedPageBreak/>
        <w:t>лица на свободном участке родственного захоронения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xml:space="preserve"> в существующую могилу) предоставляется при наличии письменного согласия близкого родственника или супруга (супруги) ранее умершего на захоронение.</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3.7. Гражданам могут предоставляться участки земли на общественных кладбищах для создания семейных (родовых) захоронений увеличенных размеров, рассчитанные более чем на две могилы, в соответствии </w:t>
      </w:r>
      <w:r w:rsidRPr="00D206D2">
        <w:rPr>
          <w:rFonts w:ascii="Times New Roman" w:eastAsia="Times New Roman" w:hAnsi="Times New Roman" w:cs="Times New Roman"/>
          <w:color w:val="000000"/>
          <w:lang w:eastAsia="ru-RU"/>
        </w:rPr>
        <w:t xml:space="preserve">с </w:t>
      </w:r>
      <w:hyperlink r:id="rId18">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color w:val="000000"/>
          <w:lang w:eastAsia="ru-RU"/>
        </w:rPr>
        <w:t xml:space="preserve"> Самарской области от 06.07.2015 N 66-ГД "О порядке создания семейных (родовых) захоронений на территории Самарской области" (далее - Закон N 66-ГД) и в порядке, предусмотренном </w:t>
      </w:r>
      <w:hyperlink w:anchor="P307">
        <w:r w:rsidRPr="00D206D2">
          <w:rPr>
            <w:rFonts w:ascii="Times New Roman" w:eastAsia="Times New Roman" w:hAnsi="Times New Roman" w:cs="Times New Roman"/>
            <w:color w:val="000000"/>
            <w:lang w:eastAsia="ru-RU"/>
          </w:rPr>
          <w:t>разделом 5</w:t>
        </w:r>
      </w:hyperlink>
      <w:r w:rsidRPr="00D206D2">
        <w:rPr>
          <w:rFonts w:ascii="Times New Roman" w:eastAsia="Times New Roman" w:hAnsi="Times New Roman" w:cs="Times New Roman"/>
          <w:lang w:eastAsia="ru-RU"/>
        </w:rPr>
        <w:t xml:space="preserve"> настоящего 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3.8. Размер места захоронения урны с прахом составляет 0,8 м x 0,8 м (длина, ширина), S - 0,64 кв. 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3.9. Посетители кладбища имеют право: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3.9.1. Пользоваться собственным инвентарем, необходимым для ухода за местом захоронения (могилой).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3.9.2. Устанавливать намогильные сооружения и ограду места захоронения в соответствии с </w:t>
      </w:r>
      <w:hyperlink w:anchor="P421">
        <w:r w:rsidRPr="00D206D2">
          <w:rPr>
            <w:rFonts w:ascii="Times New Roman" w:eastAsia="Times New Roman" w:hAnsi="Times New Roman" w:cs="Times New Roman"/>
            <w:color w:val="000000"/>
            <w:lang w:eastAsia="ru-RU"/>
          </w:rPr>
          <w:t>разделом 6</w:t>
        </w:r>
      </w:hyperlink>
      <w:r w:rsidRPr="00D206D2">
        <w:rPr>
          <w:rFonts w:ascii="Times New Roman" w:eastAsia="Times New Roman" w:hAnsi="Times New Roman" w:cs="Times New Roman"/>
          <w:color w:val="000000"/>
          <w:lang w:eastAsia="ru-RU"/>
        </w:rPr>
        <w:t xml:space="preserve"> настоящего 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3.9.3. Поручать администрации кладбища уход за местом захоронения (могилой) путем заключения соответствующих договоров.</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10" w:name="P164"/>
      <w:bookmarkEnd w:id="10"/>
      <w:r w:rsidRPr="00D206D2">
        <w:rPr>
          <w:rFonts w:ascii="Times New Roman" w:eastAsia="Times New Roman" w:hAnsi="Times New Roman" w:cs="Times New Roman"/>
          <w:lang w:eastAsia="ru-RU"/>
        </w:rPr>
        <w:t>3.9.4. Катафалк, а также сопровождающий его транспорт, образующий похоронную процессию, имеют право беспрепятственного проезда на территорию кладбища.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11" w:name="P165"/>
      <w:bookmarkEnd w:id="11"/>
      <w:r w:rsidRPr="00D206D2">
        <w:rPr>
          <w:rFonts w:ascii="Times New Roman" w:eastAsia="Times New Roman" w:hAnsi="Times New Roman" w:cs="Times New Roman"/>
          <w:lang w:eastAsia="ru-RU"/>
        </w:rPr>
        <w:t>3.9.5. Пенсионеры и инвалиды имеют право беспрепятственного проезда на территорию кладбища на легковом автотранспорте под личным управлением, а также на перевозящем их легковом автотранспорте.</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3.10. На территории кладбища запрещается:</w:t>
      </w:r>
    </w:p>
    <w:p w:rsidR="00D206D2" w:rsidRPr="00D206D2" w:rsidRDefault="00D206D2" w:rsidP="00D206D2">
      <w:pPr>
        <w:widowControl w:val="0"/>
        <w:spacing w:after="0" w:line="240" w:lineRule="auto"/>
        <w:ind w:firstLine="540"/>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3.10.1. Осуществлять установку, демонтаж памятников, обелисков, крестов, мемориальных плит, могильных оград, иных намогильных и мемориальных сооружений на территории кладбищ с нарушением порядка и требований, установленных нормативными правовыми актами органов местного самоуправления.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3.10.2. Осуществлять копки могил и погребение тел (останков) умерших, урн с прахом умерших на общественных кладбищах, </w:t>
      </w:r>
      <w:proofErr w:type="spellStart"/>
      <w:r w:rsidRPr="00D206D2">
        <w:rPr>
          <w:rFonts w:ascii="Times New Roman" w:eastAsia="Times New Roman" w:hAnsi="Times New Roman" w:cs="Times New Roman"/>
          <w:lang w:eastAsia="ru-RU"/>
        </w:rPr>
        <w:t>вероисповедальных</w:t>
      </w:r>
      <w:proofErr w:type="spellEnd"/>
      <w:r w:rsidRPr="00D206D2">
        <w:rPr>
          <w:rFonts w:ascii="Times New Roman" w:eastAsia="Times New Roman" w:hAnsi="Times New Roman" w:cs="Times New Roman"/>
          <w:lang w:eastAsia="ru-RU"/>
        </w:rPr>
        <w:t xml:space="preserve"> кладбищах без предоставления места для захоронения с нарушением порядка и требований, установленных нормативными правовыми актами органов местного самоуправления.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3.10.3. Передвигаться на транспортных средствах (мотоциклах, мопедах, велосипедах, автомобилях), за исключением специального транспорта (катафалков, уборочной, поливочной, строительной техники, мусоровозов) и случаев, </w:t>
      </w:r>
      <w:r w:rsidRPr="00D206D2">
        <w:rPr>
          <w:rFonts w:ascii="Times New Roman" w:eastAsia="Times New Roman" w:hAnsi="Times New Roman" w:cs="Times New Roman"/>
          <w:color w:val="000000"/>
          <w:lang w:eastAsia="ru-RU"/>
        </w:rPr>
        <w:t xml:space="preserve">установленных </w:t>
      </w:r>
      <w:hyperlink w:anchor="P164">
        <w:r w:rsidRPr="00D206D2">
          <w:rPr>
            <w:rFonts w:ascii="Times New Roman" w:eastAsia="Times New Roman" w:hAnsi="Times New Roman" w:cs="Times New Roman"/>
            <w:color w:val="000000"/>
            <w:lang w:eastAsia="ru-RU"/>
          </w:rPr>
          <w:t>пунктами 3.9.4</w:t>
        </w:r>
      </w:hyperlink>
      <w:r w:rsidRPr="00D206D2">
        <w:rPr>
          <w:rFonts w:ascii="Times New Roman" w:eastAsia="Times New Roman" w:hAnsi="Times New Roman" w:cs="Times New Roman"/>
          <w:color w:val="000000"/>
          <w:lang w:eastAsia="ru-RU"/>
        </w:rPr>
        <w:t xml:space="preserve"> и </w:t>
      </w:r>
      <w:hyperlink w:anchor="P165">
        <w:r w:rsidRPr="00D206D2">
          <w:rPr>
            <w:rFonts w:ascii="Times New Roman" w:eastAsia="Times New Roman" w:hAnsi="Times New Roman" w:cs="Times New Roman"/>
            <w:color w:val="000000"/>
            <w:lang w:eastAsia="ru-RU"/>
          </w:rPr>
          <w:t>3.9.5</w:t>
        </w:r>
      </w:hyperlink>
      <w:r w:rsidRPr="00D206D2">
        <w:rPr>
          <w:rFonts w:ascii="Times New Roman" w:eastAsia="Times New Roman" w:hAnsi="Times New Roman" w:cs="Times New Roman"/>
          <w:color w:val="000000"/>
          <w:lang w:eastAsia="ru-RU"/>
        </w:rPr>
        <w:t xml:space="preserve"> настоящего </w:t>
      </w:r>
      <w:r w:rsidRPr="00D206D2">
        <w:rPr>
          <w:rFonts w:ascii="Times New Roman" w:eastAsia="Times New Roman" w:hAnsi="Times New Roman" w:cs="Times New Roman"/>
          <w:lang w:eastAsia="ru-RU"/>
        </w:rPr>
        <w:t>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3.10.4. Размещать намогильные сооружения и ограды мест захоронения на расстоянии менее 0,5 м от оград смежных мест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3.10.5. Перекрывать оградами мест захоронения свободный проход к смежным местам захоронения и вход (выход) на них.</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3.10.6. Устанавливать намогильные сооружения и ограды за границами предоставленных мест захоронения.</w:t>
      </w:r>
    </w:p>
    <w:p w:rsidR="00D206D2" w:rsidRPr="00D206D2" w:rsidRDefault="00D206D2" w:rsidP="00D206D2">
      <w:pPr>
        <w:widowControl w:val="0"/>
        <w:spacing w:after="0" w:line="240" w:lineRule="auto"/>
        <w:ind w:firstLine="709"/>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3.10.7. Засорять территорию, складировать мусор в не отведенные для этого места.</w:t>
      </w:r>
    </w:p>
    <w:p w:rsidR="00D206D2" w:rsidRPr="00D206D2" w:rsidRDefault="00D206D2" w:rsidP="00D206D2">
      <w:pPr>
        <w:widowControl w:val="0"/>
        <w:spacing w:after="0" w:line="240" w:lineRule="auto"/>
        <w:ind w:firstLine="709"/>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3.10.8. Повреждать зеленые насаждения.</w:t>
      </w:r>
    </w:p>
    <w:p w:rsidR="00D206D2" w:rsidRPr="00D206D2" w:rsidRDefault="00D206D2" w:rsidP="00D206D2">
      <w:pPr>
        <w:widowControl w:val="0"/>
        <w:spacing w:after="0" w:line="240" w:lineRule="auto"/>
        <w:ind w:firstLine="709"/>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3.10.9. Выгуливать собак и осуществлять выпас сельскохозяйственных животных.</w:t>
      </w:r>
    </w:p>
    <w:p w:rsidR="00D206D2" w:rsidRPr="00D206D2" w:rsidRDefault="00D206D2" w:rsidP="00D206D2">
      <w:pPr>
        <w:widowControl w:val="0"/>
        <w:spacing w:after="0" w:line="240" w:lineRule="auto"/>
        <w:ind w:firstLine="709"/>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3.10.10. Разводить костры.</w:t>
      </w:r>
    </w:p>
    <w:p w:rsidR="00D206D2" w:rsidRPr="00D206D2" w:rsidRDefault="00D206D2" w:rsidP="00D206D2">
      <w:pPr>
        <w:widowControl w:val="0"/>
        <w:spacing w:after="0" w:line="240" w:lineRule="auto"/>
        <w:jc w:val="center"/>
        <w:outlineLvl w:val="1"/>
        <w:rPr>
          <w:rFonts w:ascii="Times New Roman" w:eastAsia="Times New Roman" w:hAnsi="Times New Roman" w:cs="Times New Roman"/>
          <w:b/>
          <w:lang w:eastAsia="ru-RU"/>
        </w:rPr>
      </w:pPr>
      <w:r w:rsidRPr="00D206D2">
        <w:rPr>
          <w:rFonts w:ascii="Times New Roman" w:eastAsia="Times New Roman" w:hAnsi="Times New Roman" w:cs="Times New Roman"/>
          <w:b/>
          <w:lang w:eastAsia="ru-RU"/>
        </w:rPr>
        <w:t>4. Порядок погребения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4.1. Погребение в городском поселении Безенчук осуществляется путем предания тела (останков) умершего или урны с прахом умершего земле и иным установленным законом способом с учетом волеизъявления умершего или его близких родственников.</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4.2. Подготовка могил для погребения на общественных кладбищах осуществляется после оформления разрешения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умершего либо уведомления о предоставлении места для захоронения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умершего в порядке, установленном настоящим Положением.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12" w:name="P183"/>
      <w:bookmarkEnd w:id="12"/>
      <w:r w:rsidRPr="00D206D2">
        <w:rPr>
          <w:rFonts w:ascii="Times New Roman" w:eastAsia="Times New Roman" w:hAnsi="Times New Roman" w:cs="Times New Roman"/>
          <w:lang w:eastAsia="ru-RU"/>
        </w:rPr>
        <w:t>4.3. Порядок погребения администрацией кладбища (кладбищ) городского поселения Безенчук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4.3.1. Погребение осуществляется на основании разрешения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умершего на общественном кладбище городского поселения Безенчук, выдаваемого администрацией кладбища (кладбищ).</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Решение о выдаче разрешения (об отказе в выдаче разрешения)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умершего на общественном кладбище городского поселения Безенчук принимается и оформляется администрацией кладбища (кладбищ) в срок не более одних суток с момента поступления заявления о разрешении захоронения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умершего.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Место для нового захоронения определяется администрацией кладбища (кладбищ) самостоятельно.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4.3.2. Подготовка могил для погребения осуществляется либо администрацией кладбища (кладбищ), либо на усмотрение родственников умерших.</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4.3.3. Лицо, взявшее на себя обязанность осуществить погребение, обращается в </w:t>
      </w:r>
      <w:r w:rsidRPr="00D206D2">
        <w:rPr>
          <w:rFonts w:ascii="Times New Roman" w:eastAsia="Times New Roman" w:hAnsi="Times New Roman" w:cs="Times New Roman"/>
          <w:color w:val="000000"/>
          <w:lang w:eastAsia="ru-RU"/>
        </w:rPr>
        <w:t xml:space="preserve">администрацию кладбища (кладбищ) с </w:t>
      </w:r>
      <w:hyperlink w:anchor="P461">
        <w:r w:rsidRPr="00D206D2">
          <w:rPr>
            <w:rFonts w:ascii="Times New Roman" w:eastAsia="Times New Roman" w:hAnsi="Times New Roman" w:cs="Times New Roman"/>
            <w:color w:val="000000"/>
            <w:lang w:eastAsia="ru-RU"/>
          </w:rPr>
          <w:t>заявлением</w:t>
        </w:r>
      </w:hyperlink>
      <w:r w:rsidRPr="00D206D2">
        <w:rPr>
          <w:rFonts w:ascii="Times New Roman" w:eastAsia="Times New Roman" w:hAnsi="Times New Roman" w:cs="Times New Roman"/>
          <w:color w:val="000000"/>
          <w:lang w:eastAsia="ru-RU"/>
        </w:rPr>
        <w:t xml:space="preserve"> о разрешении захоронения (</w:t>
      </w:r>
      <w:proofErr w:type="spellStart"/>
      <w:r w:rsidRPr="00D206D2">
        <w:rPr>
          <w:rFonts w:ascii="Times New Roman" w:eastAsia="Times New Roman" w:hAnsi="Times New Roman" w:cs="Times New Roman"/>
          <w:color w:val="000000"/>
          <w:lang w:eastAsia="ru-RU"/>
        </w:rPr>
        <w:t>подзахоронения</w:t>
      </w:r>
      <w:proofErr w:type="spellEnd"/>
      <w:r w:rsidRPr="00D206D2">
        <w:rPr>
          <w:rFonts w:ascii="Times New Roman" w:eastAsia="Times New Roman" w:hAnsi="Times New Roman" w:cs="Times New Roman"/>
          <w:color w:val="000000"/>
          <w:lang w:eastAsia="ru-RU"/>
        </w:rPr>
        <w:t xml:space="preserve">) </w:t>
      </w:r>
      <w:r w:rsidRPr="00D206D2">
        <w:rPr>
          <w:rFonts w:ascii="Times New Roman" w:eastAsia="Times New Roman" w:hAnsi="Times New Roman" w:cs="Times New Roman"/>
          <w:lang w:eastAsia="ru-RU"/>
        </w:rPr>
        <w:t xml:space="preserve">умершего (Приложение N 1). В заявлении отражаются характеристики испрашиваемого участка (адрес общественного кладбища, размер испрашиваемого места (для нового захоронения)); фамилия, имя, отчество и дата смерти умершего; фамилия, имя, отчество и дата смерти ранее умершего, погребенного на испрашиваемом участке (для захоронения на свободном участке родственного или семейного (родового) захоронения или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xml:space="preserve"> в существующую могилу).</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К заявлению прилагаются копии следующих документов с предъявлением подлинников:</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 медицинское свидетельство о смерти; </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lastRenderedPageBreak/>
        <w:t>- паспорт или иной документ, подтверждающий личность заявителя;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доверенность (для представителя юридического или физического лица в случае принятия на себя обязанности осуществить погребение);</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справка о кремации (при погребении урны с прахом);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 свидетельство о смерти ранее умершего (для захоронения на свободном участке родственного или семейного (родового) захоронения или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xml:space="preserve"> в существующую могилу);</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 документы, подтверждающие наличие родственных или супружеских отношений между умершим и ранее умершим (для погребения на свободном участке родственного или семейного (родового) захоронения или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xml:space="preserve"> в существующую могилу);</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удостоверение (паспорт) семейного (родового) захоронения (для захоронения умершего на семейном (родовом) захоронении);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 согласие близкого родственника или супруга (супруги) ранее умершего (с приложением копий документов, подтверждающих наличие родственных или супружеских отношений), оформленное письменно в произвольной форме, на захоронение умершего на свободном участке родственного (семейного (родового)) захоронения или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xml:space="preserve"> в существующую могилу (в случае захоронения в соответствии с волеизъявлением умершего, не являющегося родственником (близким родственником) или супругом (супругой) ранее умершего).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4.3.4. Ответственный сотрудник администрации кладбища (кладбищ) рассматривает заявление и поступившие с ним документы в срок не более 30 минут с момента обращения заявителя и подтверждает наличие документов, необходимых для выдачи разрешения, соответствующей записью на заявлении, удостоверяет ее своей подписью и проставляет дату.</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Принятое заявление незамедлительно регистрируется ответственным сотрудником администрации кладбища (кладбищ) в порядке, определяемом администрацией кладбища (кладбищ) самостоятельно, при этом обязательным при осуществлении регистрации заявления является указание даты и времени поступления заявления.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При отсутствии у заявителя необходимых документов заявление о выдаче разрешения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xml:space="preserve">) администрацией кладбища (кладбищ) не принимается, заявителю разъясняется необходимость устранения выявленных недостатков. </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При поступлении заявления о выдаче разрешения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умершего на общественном кладбище, не обслуживаемом данной администрацией кладбища (кладбищ), либо закрытом на основании принятого правового акта органов местного самоуправления, такое заявление администрацией кладбища (кладбищ) не принимается с разъяснением заявителю причины отказа в приеме заявления.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4.3.5. При поступлении заявления о выдаче разрешения на захоронение умершего на свободном участке родственного или семейного (родового) захоронения или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xml:space="preserve"> в существующую могилу ранее умершего ответственный сотрудник администрации кладбища (кладбищ) осматривает указанное в заявлении место захоронения совместно с заявителем.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В процессе осмотра устанавливается наличие (отсутствие) свободного места на родственном или семейном (родовом) захоронении размером не менее 1,5 м x 2,5 м и (или) соответствие (несоответствие) данных, указанных на намогильном сооружении, данным в документах, представленных для получения разрешения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По результатам осмотра ответственный сотрудник администрации кладбища (кладбищ) делает соответствующую запись на заявлении, удостоверяет ее своей подписью и проставляет дату.</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4.3.6. По результатам рассмотрения заявления и поступивших с ним документов, а также осмотра места захоронения (при рассмотрении заявления о выдаче разрешения на захоронение на свободном участке родственного (семейного (родового)) захоронения либо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xml:space="preserve"> в существующую могилу ранее умершего) уполномоченное лицо администрации кладбища (кладбищ) оформляет разрешение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(отказ в выдаче разрешения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путем проставления на заявлении соответствующей резолюции, даты и времени проведения погребения, определяемых по согласованию с заявителем, с указанием должности, фамилии и инициалов уполномоченного лица, а также даты проставления резолюции.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Заявление с проставленными на нем резолюциями и приложением копий поступивших с ним документов хранятся в администрации кладбища (кладбищ) в течение действия полномочий на выполнение функций администрации кладбища (кладбищ)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4.3.7. Исчерпывающий перечень оснований для отказа в выдаче разрешений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отсутствие свободного участка для захоронения на территории кладбища, указанного в заявлении;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отсутствие свободного участка на месте родственного или семейного (родового) захоронения, указанного в заявлении;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отсутствие оформленного письменно в произвольной форме согласия близкого родственника или супруга (супруги) ранее умершего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xml:space="preserve">) при отсутствии родственных или супружеских отношений между умершим и ранее умершим (для захоронения умершего на свободном участке родственного захоронения либо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xml:space="preserve"> в существующую могилу в соответствии с его волеизъявлением быть погребенным рядом с тем или иным ранее умершим, не являющимся его родственником (близким родственником) или супругом (супругой)).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4.3.8. Проверка обоснованности принятия администрацией кладбища (кладбищ) решений о выдаче (отказе в выдаче) разрешений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умерших осуществляется администрацией городского поселения Безенчук в лице должностного лица.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lastRenderedPageBreak/>
        <w:t>Проверка осуществляется должностным лицом  на основании поступивших в администрацию городского поселения Безенчук  обращений граждан о проверке обоснованности принятых администрацией кладбища (кладбищ) решений о выдаче (отказе в выдаче) разрешений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умерших.</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Уполномоченный орган вправе осуществить проверку обоснованности принимаемых администрацией кладбища (кладбищ) решений о выдаче (отказе в выдаче) разрешений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умерших по собственной инициативе и в объеме, определяемом уполномоченным органом самостоятельно.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Администрация кладбища (кладбищ) обязана предоставить уполномоченному органу запрашиваемые заявления о разрешении захоронения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умершего и поступившие с ним документы в срок, указанный в запросе уполномоченного органа.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4.3.9. После оформления разрешения на захоронение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умершего: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4.3.9.1. Заявитель оплачивает администрации кладбища (кладбищ) стоимость услуг по подготовке могилы, в случае ее подготовки силами администрации кладбища (кладбищ);</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4.3.9.2. Администрация кладбища (кладбищ):</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незамедлительно после оплаты заявителем услуг по подготовке могилы, в случае ее подготовки силами администрации кладбища (кладбищ)  выдает заявителю пропуск на кладбище, являющийся основанием для пропуска похоронной процессии на кладбище для осуществления погребения; пропуск на кладбище выдается заявителю бесплатно и предъявляется заявителем при въезде похоронной процессии на территорию кладбища для осуществления погребения;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Администрация кладбища (кладбищ), либо иная специализированная организация в сфере похоронного дела, либо родственники умершего обязаны обеспечить подготовку могилы не позднее чем за час до запланированного времени погребения, указанного в заявлении о разрешении захоронения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умершего.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4.3.10. После осуществления погребения администрация кладбища (кладбищ) устанавливает на захоронении информационную табличку, выполненную из материалов и способом, обеспечивающим долговременное сохранение информации, с указанием номера квартала (очереди, участка, сектора), могилы, при наличии проведенной инвентаризации кладбища.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Стоимость информационной таблички оплачивает лицо, взявшее на себя обязанность осуществить погребение, в порядке, определяемом администрацией кладбища (кладбищ) самостоятельно.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4.3.11. Администрация кладбища (кладбищ) не вправе отказать в приеме заявления о разрешении захоронения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умершего и препятствовать осуществлению погребения на территории соответствующего кладбища, а также взимать увеличенную плату за подготовку могилы при приобретении заявителем ритуальных услуг (за исключением подготовки могилы) и (или) ритуальных принадлежностей в иной ритуальной организации.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13" w:name="P264"/>
      <w:bookmarkStart w:id="14" w:name="P226"/>
      <w:bookmarkEnd w:id="13"/>
      <w:bookmarkEnd w:id="14"/>
      <w:r w:rsidRPr="00D206D2">
        <w:rPr>
          <w:rFonts w:ascii="Times New Roman" w:eastAsia="Times New Roman" w:hAnsi="Times New Roman" w:cs="Times New Roman"/>
          <w:lang w:eastAsia="ru-RU"/>
        </w:rPr>
        <w:t xml:space="preserve">4.4. Порядок погребения умерших при оказании услуг по погребению в соответствии с </w:t>
      </w:r>
      <w:r w:rsidRPr="00D206D2">
        <w:rPr>
          <w:rFonts w:ascii="Times New Roman" w:eastAsia="Times New Roman" w:hAnsi="Times New Roman" w:cs="Times New Roman"/>
          <w:color w:val="000000"/>
          <w:lang w:eastAsia="ru-RU"/>
        </w:rPr>
        <w:t xml:space="preserve">гарантированным перечнем, указанным в </w:t>
      </w:r>
      <w:hyperlink w:anchor="P117">
        <w:r w:rsidRPr="00D206D2">
          <w:rPr>
            <w:rFonts w:ascii="Times New Roman" w:eastAsia="Times New Roman" w:hAnsi="Times New Roman" w:cs="Times New Roman"/>
            <w:color w:val="000000"/>
            <w:lang w:eastAsia="ru-RU"/>
          </w:rPr>
          <w:t>пункте 2.13</w:t>
        </w:r>
      </w:hyperlink>
      <w:r w:rsidRPr="00D206D2">
        <w:rPr>
          <w:rFonts w:ascii="Times New Roman" w:eastAsia="Times New Roman" w:hAnsi="Times New Roman" w:cs="Times New Roman"/>
          <w:color w:val="000000"/>
          <w:lang w:eastAsia="ru-RU"/>
        </w:rPr>
        <w:t xml:space="preserve"> настоящего Положения, а также умерших, указанных в </w:t>
      </w:r>
      <w:hyperlink w:anchor="P129">
        <w:r w:rsidRPr="00D206D2">
          <w:rPr>
            <w:rFonts w:ascii="Times New Roman" w:eastAsia="Times New Roman" w:hAnsi="Times New Roman" w:cs="Times New Roman"/>
            <w:color w:val="000000"/>
            <w:lang w:eastAsia="ru-RU"/>
          </w:rPr>
          <w:t>пункте 2.17</w:t>
        </w:r>
      </w:hyperlink>
      <w:r w:rsidRPr="00D206D2">
        <w:rPr>
          <w:rFonts w:ascii="Times New Roman" w:eastAsia="Times New Roman" w:hAnsi="Times New Roman" w:cs="Times New Roman"/>
          <w:color w:val="000000"/>
          <w:lang w:eastAsia="ru-RU"/>
        </w:rPr>
        <w:t xml:space="preserve"> настоящего 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color w:val="000000"/>
          <w:lang w:eastAsia="ru-RU"/>
        </w:rPr>
        <w:t xml:space="preserve">4.4.1. Погребение умерших при оказании услуг по погребению в соответствии с гарантированным перечнем, указанным в </w:t>
      </w:r>
      <w:hyperlink w:anchor="P117">
        <w:r w:rsidRPr="00D206D2">
          <w:rPr>
            <w:rFonts w:ascii="Times New Roman" w:eastAsia="Times New Roman" w:hAnsi="Times New Roman" w:cs="Times New Roman"/>
            <w:color w:val="000000"/>
            <w:lang w:eastAsia="ru-RU"/>
          </w:rPr>
          <w:t>пункте 2.13</w:t>
        </w:r>
      </w:hyperlink>
      <w:r w:rsidRPr="00D206D2">
        <w:rPr>
          <w:rFonts w:ascii="Times New Roman" w:eastAsia="Times New Roman" w:hAnsi="Times New Roman" w:cs="Times New Roman"/>
          <w:color w:val="000000"/>
          <w:lang w:eastAsia="ru-RU"/>
        </w:rPr>
        <w:t xml:space="preserve"> настоящего Положения, а также умерших, указанных в </w:t>
      </w:r>
      <w:hyperlink w:anchor="P129">
        <w:r w:rsidRPr="00D206D2">
          <w:rPr>
            <w:rFonts w:ascii="Times New Roman" w:eastAsia="Times New Roman" w:hAnsi="Times New Roman" w:cs="Times New Roman"/>
            <w:color w:val="000000"/>
            <w:lang w:eastAsia="ru-RU"/>
          </w:rPr>
          <w:t>пункте 2.17</w:t>
        </w:r>
      </w:hyperlink>
      <w:r w:rsidRPr="00D206D2">
        <w:rPr>
          <w:rFonts w:ascii="Times New Roman" w:eastAsia="Times New Roman" w:hAnsi="Times New Roman" w:cs="Times New Roman"/>
          <w:color w:val="000000"/>
          <w:lang w:eastAsia="ru-RU"/>
        </w:rPr>
        <w:t xml:space="preserve"> настоящего Положения, осуществляется Специализированной службой на общественных кладбищах городского поселения Безенчук путем предания тела (останков) умершего </w:t>
      </w:r>
      <w:r w:rsidRPr="00D206D2">
        <w:rPr>
          <w:rFonts w:ascii="Times New Roman" w:eastAsia="Times New Roman" w:hAnsi="Times New Roman" w:cs="Times New Roman"/>
          <w:lang w:eastAsia="ru-RU"/>
        </w:rPr>
        <w:t>земле.</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15" w:name="P266"/>
      <w:bookmarkEnd w:id="15"/>
      <w:r w:rsidRPr="00D206D2">
        <w:rPr>
          <w:rFonts w:ascii="Times New Roman" w:eastAsia="Times New Roman" w:hAnsi="Times New Roman" w:cs="Times New Roman"/>
          <w:lang w:eastAsia="ru-RU"/>
        </w:rPr>
        <w:t xml:space="preserve">4.4.2. При изъявлении супругом, близкими родственниками, иными родственниками либо законным представителем  умершего желания получить услуги по погребению в соответствии с </w:t>
      </w:r>
      <w:r w:rsidRPr="00D206D2">
        <w:rPr>
          <w:rFonts w:ascii="Times New Roman" w:eastAsia="Times New Roman" w:hAnsi="Times New Roman" w:cs="Times New Roman"/>
          <w:color w:val="000000"/>
          <w:lang w:eastAsia="ru-RU"/>
        </w:rPr>
        <w:t xml:space="preserve">гарантированным перечнем, указанным в </w:t>
      </w:r>
      <w:hyperlink w:anchor="P117">
        <w:r w:rsidRPr="00D206D2">
          <w:rPr>
            <w:rFonts w:ascii="Times New Roman" w:eastAsia="Times New Roman" w:hAnsi="Times New Roman" w:cs="Times New Roman"/>
            <w:color w:val="000000"/>
            <w:lang w:eastAsia="ru-RU"/>
          </w:rPr>
          <w:t>пункте 2.13</w:t>
        </w:r>
      </w:hyperlink>
      <w:r w:rsidRPr="00D206D2">
        <w:rPr>
          <w:rFonts w:ascii="Times New Roman" w:eastAsia="Times New Roman" w:hAnsi="Times New Roman" w:cs="Times New Roman"/>
          <w:color w:val="000000"/>
          <w:lang w:eastAsia="ru-RU"/>
        </w:rPr>
        <w:t xml:space="preserve"> настоящего Положения, на безвозмездной </w:t>
      </w:r>
      <w:r w:rsidRPr="00D206D2">
        <w:rPr>
          <w:rFonts w:ascii="Times New Roman" w:eastAsia="Times New Roman" w:hAnsi="Times New Roman" w:cs="Times New Roman"/>
          <w:lang w:eastAsia="ru-RU"/>
        </w:rPr>
        <w:t>основе либо при невозможности осуществить ими погребение, погребение умершего осуществляется соответствующей Специализированной службой в течение трех суток с момента установления причины смерти, если иное не предусмотрено законодательством Российской Федерации.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16" w:name="P267"/>
      <w:bookmarkEnd w:id="16"/>
      <w:r w:rsidRPr="00D206D2">
        <w:rPr>
          <w:rFonts w:ascii="Times New Roman" w:eastAsia="Times New Roman" w:hAnsi="Times New Roman" w:cs="Times New Roman"/>
          <w:lang w:eastAsia="ru-RU"/>
        </w:rPr>
        <w:t>4.4.3. При отсутствии супруга, близких родственников, иных родственников либо законного представителя умершего, а также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осуществляющей деятельность на отдельно отведенном месте общественного кладбища (кладбищах) городского поселения Безенчук, в течение трех суток с момента установления причины смерти, если иное не предусмотрено законодательством Российской Федерации.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17" w:name="P268"/>
      <w:bookmarkEnd w:id="17"/>
      <w:r w:rsidRPr="00D206D2">
        <w:rPr>
          <w:rFonts w:ascii="Times New Roman" w:eastAsia="Times New Roman" w:hAnsi="Times New Roman" w:cs="Times New Roman"/>
          <w:lang w:eastAsia="ru-RU"/>
        </w:rPr>
        <w:t>4.4.4. 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осуществляющей деятельность на отдельно отведенном месте общественного кладбища (кладбищах) городского поселения Безенчук, с согласия указанных органов.</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color w:val="000000"/>
          <w:lang w:eastAsia="ru-RU"/>
        </w:rPr>
        <w:t xml:space="preserve">4.4.5. В случае, предусмотренном </w:t>
      </w:r>
      <w:hyperlink w:anchor="P266">
        <w:r w:rsidRPr="00D206D2">
          <w:rPr>
            <w:rFonts w:ascii="Times New Roman" w:eastAsia="Times New Roman" w:hAnsi="Times New Roman" w:cs="Times New Roman"/>
            <w:color w:val="000000"/>
            <w:lang w:eastAsia="ru-RU"/>
          </w:rPr>
          <w:t>пунктом 4.4.2</w:t>
        </w:r>
      </w:hyperlink>
      <w:r w:rsidRPr="00D206D2">
        <w:rPr>
          <w:rFonts w:ascii="Times New Roman" w:eastAsia="Times New Roman" w:hAnsi="Times New Roman" w:cs="Times New Roman"/>
          <w:color w:val="000000"/>
          <w:lang w:eastAsia="ru-RU"/>
        </w:rPr>
        <w:t xml:space="preserve"> настоящего Положения, погребение умершего осуществляется на общественных кладбищах городского поселения Безенчук Специализированной службой, осуществляющей деятельность на соответствующем общественном кладбище (кладбищах), в соответствии с волеизъявлением умершего, Федеральным </w:t>
      </w:r>
      <w:hyperlink r:id="rId19">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color w:val="000000"/>
          <w:lang w:eastAsia="ru-RU"/>
        </w:rPr>
        <w:t xml:space="preserve"> от 12.01.1996 N 8-ФЗ "О погребении и похоронном деле" и настоящим Положением.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Лицо, взявшее на себя обязанность осуществить погребение умершего, обращается в Специализированную службу с заявлением, оформленным письменно в произвольной форме, об осуществлении погребения умершего на безвозмездной основе в соответствии с перечнем услуг по погребению, указанных </w:t>
      </w:r>
      <w:r w:rsidRPr="00D206D2">
        <w:rPr>
          <w:rFonts w:ascii="Times New Roman" w:eastAsia="Times New Roman" w:hAnsi="Times New Roman" w:cs="Times New Roman"/>
          <w:color w:val="000000"/>
          <w:lang w:eastAsia="ru-RU"/>
        </w:rPr>
        <w:t xml:space="preserve">в </w:t>
      </w:r>
      <w:hyperlink w:anchor="P117">
        <w:r w:rsidRPr="00D206D2">
          <w:rPr>
            <w:rFonts w:ascii="Times New Roman" w:eastAsia="Times New Roman" w:hAnsi="Times New Roman" w:cs="Times New Roman"/>
            <w:color w:val="000000"/>
            <w:lang w:eastAsia="ru-RU"/>
          </w:rPr>
          <w:t>пунктах 2.13</w:t>
        </w:r>
      </w:hyperlink>
      <w:r w:rsidRPr="00D206D2">
        <w:rPr>
          <w:rFonts w:ascii="Times New Roman" w:eastAsia="Times New Roman" w:hAnsi="Times New Roman" w:cs="Times New Roman"/>
          <w:color w:val="000000"/>
          <w:lang w:eastAsia="ru-RU"/>
        </w:rPr>
        <w:t xml:space="preserve"> или </w:t>
      </w:r>
      <w:hyperlink w:anchor="P130">
        <w:r w:rsidRPr="00D206D2">
          <w:rPr>
            <w:rFonts w:ascii="Times New Roman" w:eastAsia="Times New Roman" w:hAnsi="Times New Roman" w:cs="Times New Roman"/>
            <w:color w:val="000000"/>
            <w:lang w:eastAsia="ru-RU"/>
          </w:rPr>
          <w:t>2.18</w:t>
        </w:r>
      </w:hyperlink>
      <w:r w:rsidRPr="00D206D2">
        <w:rPr>
          <w:rFonts w:ascii="Times New Roman" w:eastAsia="Times New Roman" w:hAnsi="Times New Roman" w:cs="Times New Roman"/>
          <w:color w:val="000000"/>
          <w:lang w:eastAsia="ru-RU"/>
        </w:rPr>
        <w:t xml:space="preserve"> настоящего </w:t>
      </w:r>
      <w:r w:rsidRPr="00D206D2">
        <w:rPr>
          <w:rFonts w:ascii="Times New Roman" w:eastAsia="Times New Roman" w:hAnsi="Times New Roman" w:cs="Times New Roman"/>
          <w:lang w:eastAsia="ru-RU"/>
        </w:rPr>
        <w:t>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lastRenderedPageBreak/>
        <w:t>Место для нового захоронения умершего на территории соответствующего общественного кладбища определяется администрацией кладбища.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4.4.6. Специализированная служба оформляет и получает необходимые для погребения документы и согласия в соответствующих органах и организациях самостоятельно.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4.4.7. Порядок погребения умерших в случаях, предусмотренных </w:t>
      </w:r>
      <w:hyperlink w:anchor="P266">
        <w:r w:rsidRPr="00D206D2">
          <w:rPr>
            <w:rFonts w:ascii="Times New Roman" w:eastAsia="Times New Roman" w:hAnsi="Times New Roman" w:cs="Times New Roman"/>
            <w:color w:val="000000"/>
            <w:lang w:eastAsia="ru-RU"/>
          </w:rPr>
          <w:t>пунктами 4.4.2</w:t>
        </w:r>
      </w:hyperlink>
      <w:r w:rsidRPr="00D206D2">
        <w:rPr>
          <w:rFonts w:ascii="Times New Roman" w:eastAsia="Times New Roman" w:hAnsi="Times New Roman" w:cs="Times New Roman"/>
          <w:color w:val="000000"/>
          <w:lang w:eastAsia="ru-RU"/>
        </w:rPr>
        <w:t xml:space="preserve">, </w:t>
      </w:r>
      <w:hyperlink w:anchor="P267">
        <w:r w:rsidRPr="00D206D2">
          <w:rPr>
            <w:rFonts w:ascii="Times New Roman" w:eastAsia="Times New Roman" w:hAnsi="Times New Roman" w:cs="Times New Roman"/>
            <w:color w:val="000000"/>
            <w:lang w:eastAsia="ru-RU"/>
          </w:rPr>
          <w:t>4.4.3</w:t>
        </w:r>
      </w:hyperlink>
      <w:r w:rsidRPr="00D206D2">
        <w:rPr>
          <w:rFonts w:ascii="Times New Roman" w:eastAsia="Times New Roman" w:hAnsi="Times New Roman" w:cs="Times New Roman"/>
          <w:color w:val="000000"/>
          <w:lang w:eastAsia="ru-RU"/>
        </w:rPr>
        <w:t xml:space="preserve">, </w:t>
      </w:r>
      <w:hyperlink w:anchor="P268">
        <w:r w:rsidRPr="00D206D2">
          <w:rPr>
            <w:rFonts w:ascii="Times New Roman" w:eastAsia="Times New Roman" w:hAnsi="Times New Roman" w:cs="Times New Roman"/>
            <w:color w:val="000000"/>
            <w:lang w:eastAsia="ru-RU"/>
          </w:rPr>
          <w:t>4.4.4</w:t>
        </w:r>
      </w:hyperlink>
      <w:r w:rsidRPr="00D206D2">
        <w:rPr>
          <w:rFonts w:ascii="Times New Roman" w:eastAsia="Times New Roman" w:hAnsi="Times New Roman" w:cs="Times New Roman"/>
          <w:color w:val="000000"/>
          <w:lang w:eastAsia="ru-RU"/>
        </w:rPr>
        <w:t xml:space="preserve"> настоящего Положения, определяется Специализированной службой самостоятельно в соответствии с Федеральным </w:t>
      </w:r>
      <w:hyperlink r:id="rId20">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color w:val="000000"/>
          <w:lang w:eastAsia="ru-RU"/>
        </w:rPr>
        <w:t xml:space="preserve"> от 12.01.1996 N 8-ФЗ "О погребе</w:t>
      </w:r>
      <w:r w:rsidRPr="00D206D2">
        <w:rPr>
          <w:rFonts w:ascii="Times New Roman" w:eastAsia="Times New Roman" w:hAnsi="Times New Roman" w:cs="Times New Roman"/>
          <w:lang w:eastAsia="ru-RU"/>
        </w:rPr>
        <w:t>нии и похоронном деле" и настоящим Положением.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4.4.8. После осуществления погребения Специализированная служба за счет собственных средств устанавливает на захоронении информационную табличку, выполненную из материалов и способом, обеспечивающим долговременное сохранение информации, с указанием фамилии, имени и отчества умершего (при наличии), дат рождения и смерти (при наличии), номеров квартала (очереди, участка, сектора), могилы.</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При захоронении умерших, личность которых не установлена, на информационных табличках помимо номеров квартала (очереди, участка, сектора), могилы должна быть указана вся известная информация (неизвестный мужчина, неизвестная женщина, неизвестный (при погребении останков, когда пол умершего не определен), дата смерти (при наличии), дата захоронения (при отсутствии даты смерти).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4.5. Погребение урны с прахом умершего путем предания земле осуществляется на общественных кладбищах городского поселения Безенчук в порядке, предусмотренном </w:t>
      </w:r>
      <w:hyperlink w:anchor="P183">
        <w:r w:rsidRPr="00D206D2">
          <w:rPr>
            <w:rFonts w:ascii="Times New Roman" w:eastAsia="Times New Roman" w:hAnsi="Times New Roman" w:cs="Times New Roman"/>
            <w:color w:val="000000"/>
            <w:lang w:eastAsia="ru-RU"/>
          </w:rPr>
          <w:t>пунктами 4.3</w:t>
        </w:r>
      </w:hyperlink>
      <w:r w:rsidRPr="00D206D2">
        <w:rPr>
          <w:rFonts w:ascii="Times New Roman" w:eastAsia="Times New Roman" w:hAnsi="Times New Roman" w:cs="Times New Roman"/>
          <w:color w:val="000000"/>
          <w:lang w:eastAsia="ru-RU"/>
        </w:rPr>
        <w:t xml:space="preserve">  настоящего Положения. </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xml:space="preserve"> урны с прахом в существующую могилу ранее умершего осуществляется независимо от срока предыдущего погребения.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4.6. После погребения умершего администрация кладбища: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4.6.1. Определяет географические координаты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4.6.2. Регистрирует захоронение в </w:t>
      </w:r>
      <w:hyperlink w:anchor="P668">
        <w:r w:rsidRPr="00D206D2">
          <w:rPr>
            <w:rFonts w:ascii="Times New Roman" w:eastAsia="Times New Roman" w:hAnsi="Times New Roman" w:cs="Times New Roman"/>
            <w:color w:val="000000"/>
            <w:lang w:eastAsia="ru-RU"/>
          </w:rPr>
          <w:t>Книге</w:t>
        </w:r>
      </w:hyperlink>
      <w:r w:rsidRPr="00D206D2">
        <w:rPr>
          <w:rFonts w:ascii="Times New Roman" w:eastAsia="Times New Roman" w:hAnsi="Times New Roman" w:cs="Times New Roman"/>
          <w:lang w:eastAsia="ru-RU"/>
        </w:rPr>
        <w:t xml:space="preserve"> регистрации захоронений (Приложение N 5) с указанием фамилии, имени, отчества, дат рождения и смерти умершего; даты захоронения; номера свидетельства о смерти, номеров квартала (очереди, участка, сектора), могилы; географических координат захоронения; последнего места жительства умершего; вида погребения (новое, захоронение на свободном участке родственного или семейного (родового) захоронения либо </w:t>
      </w:r>
      <w:proofErr w:type="spellStart"/>
      <w:r w:rsidRPr="00D206D2">
        <w:rPr>
          <w:rFonts w:ascii="Times New Roman" w:eastAsia="Times New Roman" w:hAnsi="Times New Roman" w:cs="Times New Roman"/>
          <w:lang w:eastAsia="ru-RU"/>
        </w:rPr>
        <w:t>подзахоронение</w:t>
      </w:r>
      <w:proofErr w:type="spellEnd"/>
      <w:r w:rsidRPr="00D206D2">
        <w:rPr>
          <w:rFonts w:ascii="Times New Roman" w:eastAsia="Times New Roman" w:hAnsi="Times New Roman" w:cs="Times New Roman"/>
          <w:lang w:eastAsia="ru-RU"/>
        </w:rPr>
        <w:t xml:space="preserve"> в существующую могилу); данных о лице, ответственном за захоронение (фамилия, имя, отчество, серия и номер паспорта, адрес места жительства, номер контактного телефона) при наличии указанной информации.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Перерегистрация захоронения на другое лицо осуществляется администрацией кладбища на основании письменного заявления, составленного в произвольной форме ответственным за место захоронения лицом, а в случае его смерти (признания гражданина безвестно отсутствующим, признания его умершим, недееспособным и т.п.) - иным лицом из числа близких родственников или супругом (супругой) погребенного на данном месте захоронения или лица, ответственного за место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Книги регистрации захоронений хранятся бессрочно администрацией кладбища. При окончании действия полномочий на выполнение функций администрации кладбища (кладбищ) городского поселения Безенчук книги регистрации захоронений передаются действующей Специализированной службе. При передаче книг регистрации захоронений составляются акт приема-передачи, опись передаваемых книг, подписываемые представителями передающей и принимающей сторон, а также администрацией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18" w:name="P284"/>
      <w:bookmarkEnd w:id="18"/>
      <w:r w:rsidRPr="00D206D2">
        <w:rPr>
          <w:rFonts w:ascii="Times New Roman" w:eastAsia="Times New Roman" w:hAnsi="Times New Roman" w:cs="Times New Roman"/>
          <w:lang w:eastAsia="ru-RU"/>
        </w:rPr>
        <w:t>4.6.3. Оформляет удостоверение о захоронении лицу, ответственному за место захоронения, содержащее следующие сведения: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наименование Специализированной службы;</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фамилия, имя, отчество лица, ответственного за место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фамилия, имя, отчество, даты рождения и смерти умершего;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дата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регистрационный номер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место захоронения с указанием адреса кладбища, номеров квартала (очереди, участка, сектора), могилы; географических координат захоронения; размер участка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наименование должности, подпись, инициалы и фамилия руководителя Специализированной службы;</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дата выдачи удостоверения;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оттиск печати (при наличии) Специализированной службы.</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Внесение изменений и дополнений в удостоверение о захоронении (захоронении урны с прахом) производится только администрацией кладбища.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4.6.4. При погребении на семейном (родовом) захоронении вносит запись о произведенном погребении в удостоверение (паспорт) семейного (родового) захоронения с указанием сведений в соответствии с </w:t>
      </w:r>
      <w:hyperlink w:anchor="P284">
        <w:r w:rsidRPr="00D206D2">
          <w:rPr>
            <w:rFonts w:ascii="Times New Roman" w:eastAsia="Times New Roman" w:hAnsi="Times New Roman" w:cs="Times New Roman"/>
            <w:color w:val="000000"/>
            <w:lang w:eastAsia="ru-RU"/>
          </w:rPr>
          <w:t>п. 4.6.3</w:t>
        </w:r>
      </w:hyperlink>
      <w:r w:rsidRPr="00D206D2">
        <w:rPr>
          <w:rFonts w:ascii="Times New Roman" w:eastAsia="Times New Roman" w:hAnsi="Times New Roman" w:cs="Times New Roman"/>
          <w:lang w:eastAsia="ru-RU"/>
        </w:rPr>
        <w:t xml:space="preserve"> настоящего 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Отдельное удостоверение о захоронении не оформляется.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19" w:name="P297"/>
      <w:bookmarkEnd w:id="19"/>
      <w:r w:rsidRPr="00D206D2">
        <w:rPr>
          <w:rFonts w:ascii="Times New Roman" w:eastAsia="Times New Roman" w:hAnsi="Times New Roman" w:cs="Times New Roman"/>
          <w:lang w:eastAsia="ru-RU"/>
        </w:rPr>
        <w:t>4.6.5. После установки и (или) замены на захоронении намогильного сооружения в порядке, установленном настоящим Положением, в удостоверение о захоронении следующие сведения: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вид намогильного сооружения, материал намогильного сооружения и (или) ограды;</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габаритные размеры намогильного сооружения;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дата установки намогильного сооружения;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дата формирования записи об установке намогильного сооружения и (или) ограды, подпись руководителя Специализированной службы;</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lastRenderedPageBreak/>
        <w:t>оттиск печати (при наличии) Специализированной службы.</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20" w:name="P303"/>
      <w:bookmarkEnd w:id="20"/>
      <w:r w:rsidRPr="00D206D2">
        <w:rPr>
          <w:rFonts w:ascii="Times New Roman" w:eastAsia="Times New Roman" w:hAnsi="Times New Roman" w:cs="Times New Roman"/>
          <w:lang w:eastAsia="ru-RU"/>
        </w:rPr>
        <w:t xml:space="preserve">4.6.6. При установке намогильных сооружений и (или) ограды на семейном (родовом) захоронении вносит соответствующую запись в удостоверение (паспорт) семейного (родового) захоронения с указанием сведений в соответствии с </w:t>
      </w:r>
      <w:hyperlink w:anchor="P297">
        <w:r w:rsidRPr="00D206D2">
          <w:rPr>
            <w:rFonts w:ascii="Times New Roman" w:eastAsia="Times New Roman" w:hAnsi="Times New Roman" w:cs="Times New Roman"/>
            <w:color w:val="000000"/>
            <w:lang w:eastAsia="ru-RU"/>
          </w:rPr>
          <w:t>п. 4.6.5</w:t>
        </w:r>
      </w:hyperlink>
      <w:r w:rsidRPr="00D206D2">
        <w:rPr>
          <w:rFonts w:ascii="Times New Roman" w:eastAsia="Times New Roman" w:hAnsi="Times New Roman" w:cs="Times New Roman"/>
          <w:lang w:eastAsia="ru-RU"/>
        </w:rPr>
        <w:t xml:space="preserve"> настоящего 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4.7. Перезахоронение останков умерших производится в случаях и порядке, установленных действующим законодательством.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4.8. Эксгумация останков умерших производится в случаях и порядке, установленных действующим законодательством.</w:t>
      </w:r>
    </w:p>
    <w:p w:rsidR="00D206D2" w:rsidRPr="00D206D2" w:rsidRDefault="00D206D2" w:rsidP="00D206D2">
      <w:pPr>
        <w:widowControl w:val="0"/>
        <w:spacing w:after="0" w:line="240" w:lineRule="auto"/>
        <w:jc w:val="center"/>
        <w:outlineLvl w:val="1"/>
        <w:rPr>
          <w:rFonts w:ascii="Times New Roman" w:eastAsia="Times New Roman" w:hAnsi="Times New Roman" w:cs="Times New Roman"/>
          <w:b/>
          <w:lang w:eastAsia="ru-RU"/>
        </w:rPr>
      </w:pPr>
      <w:bookmarkStart w:id="21" w:name="P307"/>
      <w:bookmarkEnd w:id="21"/>
      <w:r w:rsidRPr="00D206D2">
        <w:rPr>
          <w:rFonts w:ascii="Times New Roman" w:eastAsia="Times New Roman" w:hAnsi="Times New Roman" w:cs="Times New Roman"/>
          <w:b/>
          <w:lang w:eastAsia="ru-RU"/>
        </w:rPr>
        <w:t>5. Порядок создания семейных (родовых) захоронений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5.1. Предоставление участков земли для создания семейных (родовых) захоронений: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5.1.1. Участки земли для создания семейных (родовых) захоронений предоставляются администрацией городского поселения Безенчук в порядке, определенном </w:t>
      </w:r>
      <w:hyperlink r:id="rId21">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color w:val="000000"/>
          <w:lang w:eastAsia="ru-RU"/>
        </w:rPr>
        <w:t xml:space="preserve"> </w:t>
      </w:r>
      <w:r w:rsidRPr="00D206D2">
        <w:rPr>
          <w:rFonts w:ascii="Times New Roman" w:eastAsia="Times New Roman" w:hAnsi="Times New Roman" w:cs="Times New Roman"/>
          <w:lang w:eastAsia="ru-RU"/>
        </w:rPr>
        <w:t>Самарской области от 06.07.2015 N 66-ГД "О порядке создания семейных (родовых) захоронений на территории Самарской области" (далее - Закон N 66-ГД):</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1) под захоронения, которые будут осуществляться после подачи заявления о предоставлении участка земли;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 под захоронения, которые будут осуществляться после подачи заявления о предоставлении участка земли, с учетом захоронений, которые уже осуществлены на момент подачи заявления или формирование которых началось на момент подачи заявления о предоставлении участка земли.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22" w:name="P316"/>
      <w:bookmarkStart w:id="23" w:name="P313"/>
      <w:bookmarkEnd w:id="22"/>
      <w:bookmarkEnd w:id="23"/>
      <w:r w:rsidRPr="00D206D2">
        <w:rPr>
          <w:rFonts w:ascii="Times New Roman" w:eastAsia="Times New Roman" w:hAnsi="Times New Roman" w:cs="Times New Roman"/>
          <w:lang w:eastAsia="ru-RU"/>
        </w:rPr>
        <w:t>5.1.2. Общественные кладбища городского поселения Безенчук, в пределах которых возможно создание семейных (родовых) захоронений: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5.1.2.1. Предоставление участков для создания семейных (родовых) захоронений, которые будут осуществляться после подачи заявления о предоставлении участка земли или формирование которых началось на момент подачи заявления о предоставлении участка земли, производится администрацией городского поселения Безенчук на общественных кладбищах городского поселения Безенчук. </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5.1.2.2. Предоставление участков земли для создания семейных (родовых) захоронений с учетом захоронений, которые уже осуществлены на момент подачи заявления, производится администрацией городского поселения Безенчук на общественных кладбищах городского поселения Безенчук при наличии рядом с существующим захоронением свободного участка земли, размеры которого обеспечивают соблюдение норм, установленных </w:t>
      </w:r>
      <w:hyperlink w:anchor="P317">
        <w:r w:rsidRPr="00D206D2">
          <w:rPr>
            <w:rFonts w:ascii="Times New Roman" w:eastAsia="Times New Roman" w:hAnsi="Times New Roman" w:cs="Times New Roman"/>
            <w:color w:val="000000"/>
            <w:lang w:eastAsia="ru-RU"/>
          </w:rPr>
          <w:t>пунктами 5.1.3.1</w:t>
        </w:r>
      </w:hyperlink>
      <w:r w:rsidRPr="00D206D2">
        <w:rPr>
          <w:rFonts w:ascii="Times New Roman" w:eastAsia="Times New Roman" w:hAnsi="Times New Roman" w:cs="Times New Roman"/>
          <w:color w:val="000000"/>
          <w:lang w:eastAsia="ru-RU"/>
        </w:rPr>
        <w:t xml:space="preserve">, </w:t>
      </w:r>
      <w:hyperlink w:anchor="P349">
        <w:r w:rsidRPr="00D206D2">
          <w:rPr>
            <w:rFonts w:ascii="Times New Roman" w:eastAsia="Times New Roman" w:hAnsi="Times New Roman" w:cs="Times New Roman"/>
            <w:color w:val="000000"/>
            <w:lang w:eastAsia="ru-RU"/>
          </w:rPr>
          <w:t>5.1.3.2</w:t>
        </w:r>
      </w:hyperlink>
      <w:r w:rsidRPr="00D206D2">
        <w:rPr>
          <w:rFonts w:ascii="Times New Roman" w:eastAsia="Times New Roman" w:hAnsi="Times New Roman" w:cs="Times New Roman"/>
          <w:color w:val="000000"/>
          <w:lang w:eastAsia="ru-RU"/>
        </w:rPr>
        <w:t xml:space="preserve">, </w:t>
      </w:r>
      <w:hyperlink w:anchor="P350">
        <w:r w:rsidRPr="00D206D2">
          <w:rPr>
            <w:rFonts w:ascii="Times New Roman" w:eastAsia="Times New Roman" w:hAnsi="Times New Roman" w:cs="Times New Roman"/>
            <w:color w:val="000000"/>
            <w:lang w:eastAsia="ru-RU"/>
          </w:rPr>
          <w:t>5.1.3.3</w:t>
        </w:r>
      </w:hyperlink>
      <w:r w:rsidRPr="00D206D2">
        <w:rPr>
          <w:rFonts w:ascii="Times New Roman" w:eastAsia="Times New Roman" w:hAnsi="Times New Roman" w:cs="Times New Roman"/>
          <w:lang w:eastAsia="ru-RU"/>
        </w:rPr>
        <w:t xml:space="preserve"> настоящего 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5.1.3. Размер участка, предоставляемого для семейного (родового)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24" w:name="P317"/>
      <w:bookmarkEnd w:id="24"/>
      <w:r w:rsidRPr="00D206D2">
        <w:rPr>
          <w:rFonts w:ascii="Times New Roman" w:eastAsia="Times New Roman" w:hAnsi="Times New Roman" w:cs="Times New Roman"/>
          <w:lang w:eastAsia="ru-RU"/>
        </w:rPr>
        <w:t>5.1.3.1. Участки для семейных (родовых) захоронений определяются из расчета 1,5 м x 2,5 м (ширина, длина) для погребения одного умершего, 0,8 м x 0,8 м - для захоронения одной урны с прахом и предоставляются в следующих размерах:</w:t>
      </w:r>
    </w:p>
    <w:tbl>
      <w:tblPr>
        <w:tblW w:w="9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000" w:firstRow="0" w:lastRow="0" w:firstColumn="0" w:lastColumn="0" w:noHBand="0" w:noVBand="0"/>
      </w:tblPr>
      <w:tblGrid>
        <w:gridCol w:w="3464"/>
        <w:gridCol w:w="1984"/>
        <w:gridCol w:w="2234"/>
        <w:gridCol w:w="2232"/>
      </w:tblGrid>
      <w:tr w:rsidR="00D206D2" w:rsidRPr="00D206D2" w:rsidTr="008D008E">
        <w:trPr>
          <w:trHeight w:val="20"/>
        </w:trPr>
        <w:tc>
          <w:tcPr>
            <w:tcW w:w="346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Количество лиц, подлежащих захоронению</w:t>
            </w:r>
          </w:p>
        </w:tc>
        <w:tc>
          <w:tcPr>
            <w:tcW w:w="6450" w:type="dxa"/>
            <w:gridSpan w:val="3"/>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Размеры участка (в метрах)</w:t>
            </w:r>
          </w:p>
        </w:tc>
      </w:tr>
      <w:tr w:rsidR="00D206D2" w:rsidRPr="00D206D2" w:rsidTr="008D008E">
        <w:trPr>
          <w:trHeight w:val="33"/>
        </w:trPr>
        <w:tc>
          <w:tcPr>
            <w:tcW w:w="3464" w:type="dxa"/>
            <w:vMerge/>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spacing w:after="0" w:line="240" w:lineRule="auto"/>
              <w:rPr>
                <w:rFonts w:ascii="Times New Roman" w:eastAsia="Times New Roman" w:hAnsi="Times New Roman" w:cs="Times New Roman"/>
                <w:sz w:val="16"/>
                <w:szCs w:val="16"/>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Ширина</w:t>
            </w: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Длина</w:t>
            </w:r>
          </w:p>
        </w:tc>
        <w:tc>
          <w:tcPr>
            <w:tcW w:w="2232"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Площадь (кв. м)</w:t>
            </w:r>
          </w:p>
        </w:tc>
      </w:tr>
      <w:tr w:rsidR="00D206D2" w:rsidRPr="00D206D2" w:rsidTr="008D008E">
        <w:trPr>
          <w:trHeight w:val="13"/>
        </w:trPr>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3</w:t>
            </w: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2,5</w:t>
            </w:r>
          </w:p>
        </w:tc>
        <w:tc>
          <w:tcPr>
            <w:tcW w:w="2232"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7,5</w:t>
            </w:r>
          </w:p>
        </w:tc>
      </w:tr>
      <w:tr w:rsidR="00D206D2" w:rsidRPr="00D206D2" w:rsidTr="008D008E">
        <w:trPr>
          <w:trHeight w:val="13"/>
        </w:trPr>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3</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4,5</w:t>
            </w: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2,5</w:t>
            </w:r>
          </w:p>
        </w:tc>
        <w:tc>
          <w:tcPr>
            <w:tcW w:w="2232"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11,25</w:t>
            </w:r>
          </w:p>
        </w:tc>
      </w:tr>
      <w:tr w:rsidR="00D206D2" w:rsidRPr="00D206D2" w:rsidTr="008D008E">
        <w:trPr>
          <w:trHeight w:val="13"/>
        </w:trPr>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6</w:t>
            </w: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2,5</w:t>
            </w:r>
          </w:p>
        </w:tc>
        <w:tc>
          <w:tcPr>
            <w:tcW w:w="2232"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15,0</w:t>
            </w:r>
          </w:p>
        </w:tc>
      </w:tr>
      <w:tr w:rsidR="00D206D2" w:rsidRPr="00D206D2" w:rsidTr="003E2A0D">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7,5</w:t>
            </w: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2,5</w:t>
            </w:r>
          </w:p>
        </w:tc>
        <w:tc>
          <w:tcPr>
            <w:tcW w:w="2232"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18,75</w:t>
            </w:r>
          </w:p>
        </w:tc>
      </w:tr>
      <w:tr w:rsidR="00D206D2" w:rsidRPr="00D206D2" w:rsidTr="003E2A0D">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9</w:t>
            </w: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2,5</w:t>
            </w:r>
          </w:p>
        </w:tc>
        <w:tc>
          <w:tcPr>
            <w:tcW w:w="2232"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22,5</w:t>
            </w:r>
          </w:p>
        </w:tc>
      </w:tr>
      <w:tr w:rsidR="00D206D2" w:rsidRPr="00D206D2" w:rsidTr="003E2A0D">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Захоронение урны с прахом</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0,8</w:t>
            </w: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0,8</w:t>
            </w:r>
          </w:p>
        </w:tc>
        <w:tc>
          <w:tcPr>
            <w:tcW w:w="2232" w:type="dxa"/>
            <w:tcBorders>
              <w:top w:val="single" w:sz="4" w:space="0" w:color="000000"/>
              <w:left w:val="single" w:sz="4" w:space="0" w:color="000000"/>
              <w:bottom w:val="single" w:sz="4" w:space="0" w:color="000000"/>
              <w:right w:val="single" w:sz="4" w:space="0" w:color="000000"/>
            </w:tcBorders>
            <w:shd w:val="clear" w:color="auto" w:fill="auto"/>
          </w:tcPr>
          <w:p w:rsidR="00D206D2" w:rsidRPr="00D206D2" w:rsidRDefault="00D206D2" w:rsidP="008D008E">
            <w:pPr>
              <w:widowControl w:val="0"/>
              <w:spacing w:after="0" w:line="240" w:lineRule="auto"/>
              <w:jc w:val="center"/>
              <w:rPr>
                <w:rFonts w:ascii="Times New Roman" w:eastAsia="Times New Roman" w:hAnsi="Times New Roman" w:cs="Times New Roman"/>
                <w:sz w:val="16"/>
                <w:szCs w:val="16"/>
                <w:lang w:eastAsia="ru-RU"/>
              </w:rPr>
            </w:pPr>
            <w:r w:rsidRPr="00D206D2">
              <w:rPr>
                <w:rFonts w:ascii="Times New Roman" w:eastAsia="Times New Roman" w:hAnsi="Times New Roman" w:cs="Times New Roman"/>
                <w:sz w:val="16"/>
                <w:szCs w:val="16"/>
                <w:lang w:eastAsia="ru-RU"/>
              </w:rPr>
              <w:t>0,64</w:t>
            </w:r>
          </w:p>
        </w:tc>
      </w:tr>
    </w:tbl>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25" w:name="P349"/>
      <w:bookmarkEnd w:id="25"/>
      <w:r w:rsidRPr="00D206D2">
        <w:rPr>
          <w:rFonts w:ascii="Times New Roman" w:eastAsia="Times New Roman" w:hAnsi="Times New Roman" w:cs="Times New Roman"/>
          <w:lang w:eastAsia="ru-RU"/>
        </w:rPr>
        <w:t>5.1.3.2. Максимальный размер участка земли, предоставляемого для создания семейного (родового) захоронения, составляет 22,5 квадратного метра.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bookmarkStart w:id="26" w:name="P350"/>
      <w:bookmarkEnd w:id="26"/>
      <w:r w:rsidRPr="00D206D2">
        <w:rPr>
          <w:rFonts w:ascii="Times New Roman" w:eastAsia="Times New Roman" w:hAnsi="Times New Roman" w:cs="Times New Roman"/>
          <w:lang w:eastAsia="ru-RU"/>
        </w:rPr>
        <w:t xml:space="preserve">5.1.3.3. При предоставлении участка земли для создания семейного (родового) захоронения с учетом захоронений, которые уже осуществлены на момент подачи заявления или формирование которых началось на момент подачи заявления о предоставлении участка, размер места существующего или формируемого захоронения учитывается при определении общего размера участка земли, предоставленного для создания семейного (родового) захоронения, в соответствии с нормами, </w:t>
      </w:r>
      <w:r w:rsidRPr="00D206D2">
        <w:rPr>
          <w:rFonts w:ascii="Times New Roman" w:eastAsia="Times New Roman" w:hAnsi="Times New Roman" w:cs="Times New Roman"/>
          <w:color w:val="000000"/>
          <w:lang w:eastAsia="ru-RU"/>
        </w:rPr>
        <w:t xml:space="preserve">установленными </w:t>
      </w:r>
      <w:hyperlink w:anchor="P317">
        <w:r w:rsidRPr="00D206D2">
          <w:rPr>
            <w:rFonts w:ascii="Times New Roman" w:eastAsia="Times New Roman" w:hAnsi="Times New Roman" w:cs="Times New Roman"/>
            <w:color w:val="000000"/>
            <w:lang w:eastAsia="ru-RU"/>
          </w:rPr>
          <w:t>пунктами 5.1.3.1</w:t>
        </w:r>
      </w:hyperlink>
      <w:r w:rsidRPr="00D206D2">
        <w:rPr>
          <w:rFonts w:ascii="Times New Roman" w:eastAsia="Times New Roman" w:hAnsi="Times New Roman" w:cs="Times New Roman"/>
          <w:color w:val="000000"/>
          <w:lang w:eastAsia="ru-RU"/>
        </w:rPr>
        <w:t xml:space="preserve"> и </w:t>
      </w:r>
      <w:hyperlink w:anchor="P349">
        <w:r w:rsidRPr="00D206D2">
          <w:rPr>
            <w:rFonts w:ascii="Times New Roman" w:eastAsia="Times New Roman" w:hAnsi="Times New Roman" w:cs="Times New Roman"/>
            <w:color w:val="000000"/>
            <w:lang w:eastAsia="ru-RU"/>
          </w:rPr>
          <w:t>5.1.3.2</w:t>
        </w:r>
      </w:hyperlink>
      <w:r w:rsidRPr="00D206D2">
        <w:rPr>
          <w:rFonts w:ascii="Times New Roman" w:eastAsia="Times New Roman" w:hAnsi="Times New Roman" w:cs="Times New Roman"/>
          <w:lang w:eastAsia="ru-RU"/>
        </w:rPr>
        <w:t xml:space="preserve"> настоящего 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5.1.4. Погребение на семейном (родовом) захоронении допускается в пределах предоставленного участка земли при соблюдении требований, условий и порядка погребения, установленных действующим законодательством и настоящим Положением.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5.2. Порядок принятия решения о предоставлении (отказе в предоставлении) участка земли для создания семейного (родового) захоронения, формирование и ведение учетного дела на семейное (родовое) захоронение:</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5.2.1. Решение о предоставлении участка земли для создания семейного (родового) захоронения или об отказе в его предоставлении принимается администрацией городского поселения Безенчук в течение 30 дней со дня подачи соответствующего заявления.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5.2.2. Для решения вопроса о предоставлении участка земли для создания семейного (родового) захоронения заявитель обращается в Администрацию городского поселения Безенчук </w:t>
      </w:r>
      <w:r w:rsidRPr="00D206D2">
        <w:rPr>
          <w:rFonts w:ascii="Times New Roman" w:eastAsia="Times New Roman" w:hAnsi="Times New Roman" w:cs="Times New Roman"/>
          <w:color w:val="000000"/>
          <w:lang w:eastAsia="ru-RU"/>
        </w:rPr>
        <w:t xml:space="preserve">с </w:t>
      </w:r>
      <w:hyperlink w:anchor="P923">
        <w:r w:rsidRPr="00D206D2">
          <w:rPr>
            <w:rFonts w:ascii="Times New Roman" w:eastAsia="Times New Roman" w:hAnsi="Times New Roman" w:cs="Times New Roman"/>
            <w:color w:val="000000"/>
            <w:lang w:eastAsia="ru-RU"/>
          </w:rPr>
          <w:t>заявлением</w:t>
        </w:r>
      </w:hyperlink>
      <w:r w:rsidRPr="00D206D2">
        <w:rPr>
          <w:rFonts w:ascii="Times New Roman" w:eastAsia="Times New Roman" w:hAnsi="Times New Roman" w:cs="Times New Roman"/>
          <w:color w:val="000000"/>
          <w:lang w:eastAsia="ru-RU"/>
        </w:rPr>
        <w:t xml:space="preserve"> (Приложение N 7) и предоставляет необходимые документы в соответствии со </w:t>
      </w:r>
      <w:hyperlink r:id="rId22">
        <w:r w:rsidRPr="00D206D2">
          <w:rPr>
            <w:rFonts w:ascii="Times New Roman" w:eastAsia="Times New Roman" w:hAnsi="Times New Roman" w:cs="Times New Roman"/>
            <w:color w:val="000000"/>
            <w:lang w:eastAsia="ru-RU"/>
          </w:rPr>
          <w:t>ст. 6</w:t>
        </w:r>
      </w:hyperlink>
      <w:r w:rsidRPr="00D206D2">
        <w:rPr>
          <w:rFonts w:ascii="Times New Roman" w:eastAsia="Times New Roman" w:hAnsi="Times New Roman" w:cs="Times New Roman"/>
          <w:color w:val="000000"/>
          <w:lang w:eastAsia="ru-RU"/>
        </w:rPr>
        <w:t xml:space="preserve"> Закона </w:t>
      </w:r>
      <w:r w:rsidRPr="00D206D2">
        <w:rPr>
          <w:rFonts w:ascii="Times New Roman" w:eastAsia="Times New Roman" w:hAnsi="Times New Roman" w:cs="Times New Roman"/>
          <w:lang w:eastAsia="ru-RU"/>
        </w:rPr>
        <w:t>N 66-ГД.</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lastRenderedPageBreak/>
        <w:t xml:space="preserve">5.2.3. Решение о предоставлении (отказе в предоставлении) участка земли для создания семейного (родового) захоронения оформляется уведомлением о предоставлении (отказе в предоставлении) участка земли для создания семейного (родового) </w:t>
      </w:r>
      <w:r w:rsidRPr="00D206D2">
        <w:rPr>
          <w:rFonts w:ascii="Times New Roman" w:eastAsia="Times New Roman" w:hAnsi="Times New Roman" w:cs="Times New Roman"/>
          <w:color w:val="000000"/>
          <w:lang w:eastAsia="ru-RU"/>
        </w:rPr>
        <w:t>захоронения (</w:t>
      </w:r>
      <w:hyperlink w:anchor="P980">
        <w:r w:rsidRPr="00D206D2">
          <w:rPr>
            <w:rFonts w:ascii="Times New Roman" w:eastAsia="Times New Roman" w:hAnsi="Times New Roman" w:cs="Times New Roman"/>
            <w:color w:val="000000"/>
            <w:lang w:eastAsia="ru-RU"/>
          </w:rPr>
          <w:t>приложения N 8</w:t>
        </w:r>
      </w:hyperlink>
      <w:r w:rsidRPr="00D206D2">
        <w:rPr>
          <w:rFonts w:ascii="Times New Roman" w:eastAsia="Times New Roman" w:hAnsi="Times New Roman" w:cs="Times New Roman"/>
          <w:color w:val="000000"/>
          <w:lang w:eastAsia="ru-RU"/>
        </w:rPr>
        <w:t xml:space="preserve">, </w:t>
      </w:r>
      <w:hyperlink w:anchor="P1030">
        <w:r w:rsidRPr="00D206D2">
          <w:rPr>
            <w:rFonts w:ascii="Times New Roman" w:eastAsia="Times New Roman" w:hAnsi="Times New Roman" w:cs="Times New Roman"/>
            <w:color w:val="000000"/>
            <w:lang w:eastAsia="ru-RU"/>
          </w:rPr>
          <w:t>N 9</w:t>
        </w:r>
      </w:hyperlink>
      <w:r w:rsidRPr="00D206D2">
        <w:rPr>
          <w:rFonts w:ascii="Times New Roman" w:eastAsia="Times New Roman" w:hAnsi="Times New Roman" w:cs="Times New Roman"/>
          <w:color w:val="000000"/>
          <w:lang w:eastAsia="ru-RU"/>
        </w:rPr>
        <w:t>), подписанным уполномоченным должностным лицо</w:t>
      </w:r>
      <w:r w:rsidRPr="00D206D2">
        <w:rPr>
          <w:rFonts w:ascii="Times New Roman" w:eastAsia="Times New Roman" w:hAnsi="Times New Roman" w:cs="Times New Roman"/>
          <w:lang w:eastAsia="ru-RU"/>
        </w:rPr>
        <w:t>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5.2.4. Уведомление о предоставлении (отказе в предоставлении) участка земли для создания семейного (родового) захоронения вручается лицу, ответственному за семейное (родовое) захоронение (далее - ответственное лицо), способом, указанным в заявлении о предоставлении участка земли для создания семейного (родового) захоронения, в срок не более 5 рабочих дней со дня принятия решения (за исключением случая неявки в указанный срок ответственного лица при условии его надлежащего уведомления о готовности решения).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5.2.5. Отказ в предоставлении участка земли для создания семейного (родового) захоронения производится в случаях, предусмотренных </w:t>
      </w:r>
      <w:hyperlink r:id="rId23">
        <w:r w:rsidRPr="00D206D2">
          <w:rPr>
            <w:rFonts w:ascii="Times New Roman" w:eastAsia="Times New Roman" w:hAnsi="Times New Roman" w:cs="Times New Roman"/>
            <w:color w:val="000000"/>
            <w:lang w:eastAsia="ru-RU"/>
          </w:rPr>
          <w:t>частью 4 статьи 5</w:t>
        </w:r>
      </w:hyperlink>
      <w:r w:rsidRPr="00D206D2">
        <w:rPr>
          <w:rFonts w:ascii="Times New Roman" w:eastAsia="Times New Roman" w:hAnsi="Times New Roman" w:cs="Times New Roman"/>
          <w:color w:val="000000"/>
          <w:lang w:eastAsia="ru-RU"/>
        </w:rPr>
        <w:t xml:space="preserve"> Зак</w:t>
      </w:r>
      <w:r w:rsidRPr="00D206D2">
        <w:rPr>
          <w:rFonts w:ascii="Times New Roman" w:eastAsia="Times New Roman" w:hAnsi="Times New Roman" w:cs="Times New Roman"/>
          <w:lang w:eastAsia="ru-RU"/>
        </w:rPr>
        <w:t>она N 66-ГД:</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5.2.6. При поступлении заявления о создании семейного (родового) захоронения и необходимых документов в соответствии с </w:t>
      </w:r>
      <w:hyperlink r:id="rId24">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color w:val="000000"/>
          <w:lang w:eastAsia="ru-RU"/>
        </w:rPr>
        <w:t xml:space="preserve"> </w:t>
      </w:r>
      <w:r w:rsidRPr="00D206D2">
        <w:rPr>
          <w:rFonts w:ascii="Times New Roman" w:eastAsia="Times New Roman" w:hAnsi="Times New Roman" w:cs="Times New Roman"/>
          <w:lang w:eastAsia="ru-RU"/>
        </w:rPr>
        <w:t>N 66-ГД (далее - копии необходимых документов) ответственный специалист Специализированной организации формирует учетное дело на семейное (родовое) захоронение.</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5.2.6.1. Учетное дело на семейное (родовое) захоронение (далее - учетное дело) формируется из:</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заявления о предоставлении участка земли для создания семейного (родового)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копий необходимых документов, поступивших с заявлением.</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5.2.6.2. В процессе принятия решения о предоставлении (отказе в предоставлении) участка земли для создания семейного (родового) захоронения, регистрации (перерегистрации) семейного (родового) захоронения, а также принятия иных предусмотренных законодательством решений ответственным специалистом Специализированной организации учетное дело пополняется соответствующими документами (копиями документов):</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копией уведомления о предоставлении (об отказе в предоставлении) участка земли для создания семейного (родового)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копиями платежных документов о первоначальном и последующих внесениях платы;</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копией страницы реестра семейных (родовых) захоронений, содержащей сведения о данном захоронении;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копиями страниц Удостоверения (паспорта) о семейном (родовом) захоронении с отметками о каждом погребении на данном семейном (родовом) захоронении;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заявлениями о внесении изменений в решение о предоставлении участка земли для создания семейного (родового)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копиями уведомлений о внесении изменений в решение о предоставлении участка земли для создания семейного (родового)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копией уведомления об отмене решения о предоставлении участка земли для создания семейного (родового)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иными документами (копиями документов), имеющими значение по вопросам создания, регистрации (перерегистрации) семейного (родового)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5.2.6.3. Сформированному учетному делу присваивается номер, соответствующий номеру регистрации заявления о предоставлении участка земли для создания семейного (родового) захоронения, который указывается на титульном листе учетного дела.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5.2.6.4. Дата формирования учетного дела соответствует дате регистрации заявления о предоставлении участка земли для создания семейного (родового) захоронения и указывается на титульном листе учетного дела.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5.2.6.5. Учетное дело считается оконченным с момента наступления одного из следующих событий: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принято решение об отказе в предоставлении участка земли для создания семейного (родового)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участок земли, предоставленный для создания семейного (родового) захоронения, использован по назначению в полном объеме;</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отмена решения о предоставлении участка земли для создания семейного (родового)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5.2.6.6. Элементы, указание которых на титульном листе учетного дела обязательно: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наименование Специализированной организации, сформировавшей учетное дело;</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номер учетного дела;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фамилия, имя, отчество лица, ответственного за семейное (родовое) захоронение;</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даты начала и окончания учетного дела.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5.2.6.7. Администрация кладбища осуществляет хранение учетных дел, сформированных из заявления и необходимых документов, при рассмотрении которых принято решение об отказе в предоставлении участка земли для создания семейного (родового) захоронения, в течение срока хранения заявлений (обращений) граждан и принятых по ним решений, определенного законодательством и нормативными правовыми актами Российской Федерации, Самарской области, нормативными правовыми актами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5.2.6.8. Администрация кладбища осуществляет бессрочное хранение учетных дел на созданные семейные (родовые)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5.3. Порядок изменения, отмены решения о предоставлении участка земли для создания семейного (родового)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5.3.1. Изменение решения о предоставлении участка земли для создания семейного (родового) захоронения допускается в случаях, </w:t>
      </w:r>
      <w:r w:rsidRPr="00D206D2">
        <w:rPr>
          <w:rFonts w:ascii="Times New Roman" w:eastAsia="Times New Roman" w:hAnsi="Times New Roman" w:cs="Times New Roman"/>
          <w:color w:val="000000"/>
          <w:lang w:eastAsia="ru-RU"/>
        </w:rPr>
        <w:t xml:space="preserve">предусмотренных в </w:t>
      </w:r>
      <w:hyperlink r:id="rId25">
        <w:r w:rsidRPr="00D206D2">
          <w:rPr>
            <w:rFonts w:ascii="Times New Roman" w:eastAsia="Times New Roman" w:hAnsi="Times New Roman" w:cs="Times New Roman"/>
            <w:color w:val="000000"/>
            <w:lang w:eastAsia="ru-RU"/>
          </w:rPr>
          <w:t>статье 7</w:t>
        </w:r>
      </w:hyperlink>
      <w:r w:rsidRPr="00D206D2">
        <w:rPr>
          <w:rFonts w:ascii="Times New Roman" w:eastAsia="Times New Roman" w:hAnsi="Times New Roman" w:cs="Times New Roman"/>
          <w:color w:val="000000"/>
          <w:lang w:eastAsia="ru-RU"/>
        </w:rPr>
        <w:t xml:space="preserve"> Закона </w:t>
      </w:r>
      <w:r w:rsidRPr="00D206D2">
        <w:rPr>
          <w:rFonts w:ascii="Times New Roman" w:eastAsia="Times New Roman" w:hAnsi="Times New Roman" w:cs="Times New Roman"/>
          <w:lang w:eastAsia="ru-RU"/>
        </w:rPr>
        <w:t>N 66-ГД.</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5.3.1.1. Для внесения изменений в решение о предоставлении участка земли для создания семейного (родового) захоронения заявитель обращается в уполномоченный орган.</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5.3.1.2. Внесение изменений в решение о предоставлении участка земли для создания семейного (родового) </w:t>
      </w:r>
      <w:r w:rsidRPr="00D206D2">
        <w:rPr>
          <w:rFonts w:ascii="Times New Roman" w:eastAsia="Times New Roman" w:hAnsi="Times New Roman" w:cs="Times New Roman"/>
          <w:lang w:eastAsia="ru-RU"/>
        </w:rPr>
        <w:lastRenderedPageBreak/>
        <w:t>захоронения оформляется уведомлением, подписываемым уполномоченным должностным лицом уполномоченного органа.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5.3.1.3. Уведомление о внесении изменений в решение о предоставлении участка земли для создания семейного (родового) захоронения вручается лицу, ответственному за семейное (родовое) захоронение (далее - ответственное лицо), в срок не более 5 рабочих дней со дня принятия решения (за исключением случая неявки в указанный срок ответственного лица при условии его надлежащего уведомления о готовности решения о внесении изменений).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5.3.1.4. Изменения в решение о предоставлении участка земли для создания семейного (родового) захоронения вносятся уполномоченным органом не позднее 30 дней со дня подачи заявления.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5.3.1.5. Изменение решения о предоставлении участка земли для создания семейного (родового) захоронения является основанием для формирования соответствующей записи в реестре семейных (родовых) захоронений.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5.3.2. Отмена решения о предоставлении участка земли для создания семейного (родового) захоронения производится в случаях, </w:t>
      </w:r>
      <w:r w:rsidRPr="00D206D2">
        <w:rPr>
          <w:rFonts w:ascii="Times New Roman" w:eastAsia="Times New Roman" w:hAnsi="Times New Roman" w:cs="Times New Roman"/>
          <w:color w:val="000000"/>
          <w:lang w:eastAsia="ru-RU"/>
        </w:rPr>
        <w:t xml:space="preserve">предусмотренных </w:t>
      </w:r>
      <w:hyperlink r:id="rId26">
        <w:r w:rsidRPr="00D206D2">
          <w:rPr>
            <w:rFonts w:ascii="Times New Roman" w:eastAsia="Times New Roman" w:hAnsi="Times New Roman" w:cs="Times New Roman"/>
            <w:color w:val="000000"/>
            <w:lang w:eastAsia="ru-RU"/>
          </w:rPr>
          <w:t>частью 6 статьи 7</w:t>
        </w:r>
      </w:hyperlink>
      <w:r w:rsidRPr="00D206D2">
        <w:rPr>
          <w:rFonts w:ascii="Times New Roman" w:eastAsia="Times New Roman" w:hAnsi="Times New Roman" w:cs="Times New Roman"/>
          <w:lang w:eastAsia="ru-RU"/>
        </w:rPr>
        <w:t xml:space="preserve"> Закона N 66-ГД.</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5.3.2.1. Для отмены решения о предоставлении участка земли для создания семейного (родового) захоронения по инициативе заявителя заявитель обращается в администрацию городского поселения Безенчук с заявлением в соответствии </w:t>
      </w:r>
      <w:r w:rsidRPr="00D206D2">
        <w:rPr>
          <w:rFonts w:ascii="Times New Roman" w:eastAsia="Times New Roman" w:hAnsi="Times New Roman" w:cs="Times New Roman"/>
          <w:color w:val="000000"/>
          <w:lang w:eastAsia="ru-RU"/>
        </w:rPr>
        <w:t xml:space="preserve">с </w:t>
      </w:r>
      <w:hyperlink r:id="rId27">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color w:val="000000"/>
          <w:lang w:eastAsia="ru-RU"/>
        </w:rPr>
        <w:t xml:space="preserve"> N 66</w:t>
      </w:r>
      <w:r w:rsidRPr="00D206D2">
        <w:rPr>
          <w:rFonts w:ascii="Times New Roman" w:eastAsia="Times New Roman" w:hAnsi="Times New Roman" w:cs="Times New Roman"/>
          <w:lang w:eastAsia="ru-RU"/>
        </w:rPr>
        <w:t>-ГД.</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5.3.2.2. Отмена решения о предоставлении участка земли для создания семейного (родового) захоронения оформляется уведомлением, подписываемым уполномоченным должностным лицом уполномоченного органа.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5.3.2.3. Уведомление об отмене решения о предоставлении участка земли для создания семейного (родового) захоронения вручается лицу, ответственному за семейное (родовое) захоронение (далее - ответственное лицо), в срок не более 5 рабочих дней со дня принятия решения (за исключением случая неявки в указанный срок ответственного лица при условии его надлежащего уведомления об отмене решения).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5.3.2.4. Решение о предоставлении участка земли для создания семейного (родового) захоронения отменяется администрацией городского поселения Безенчук не позднее 30 дней со дня появления соответствующего основания, предусмотренного </w:t>
      </w:r>
      <w:hyperlink r:id="rId28">
        <w:r w:rsidRPr="00D206D2">
          <w:rPr>
            <w:rFonts w:ascii="Times New Roman" w:eastAsia="Times New Roman" w:hAnsi="Times New Roman" w:cs="Times New Roman"/>
            <w:color w:val="000000"/>
            <w:lang w:eastAsia="ru-RU"/>
          </w:rPr>
          <w:t>частью 6 статьи 7</w:t>
        </w:r>
      </w:hyperlink>
      <w:r w:rsidRPr="00D206D2">
        <w:rPr>
          <w:rFonts w:ascii="Times New Roman" w:eastAsia="Times New Roman" w:hAnsi="Times New Roman" w:cs="Times New Roman"/>
          <w:color w:val="000000"/>
          <w:lang w:eastAsia="ru-RU"/>
        </w:rPr>
        <w:t xml:space="preserve"> </w:t>
      </w:r>
      <w:r w:rsidRPr="00D206D2">
        <w:rPr>
          <w:rFonts w:ascii="Times New Roman" w:eastAsia="Times New Roman" w:hAnsi="Times New Roman" w:cs="Times New Roman"/>
          <w:lang w:eastAsia="ru-RU"/>
        </w:rPr>
        <w:t>Закона N 66-ГД.</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5.3.2.5. Отмена решения о предоставлении участка земли для создания семейного (родового) захоронения является основанием для исключения данного семейного (родового) захоронения из реестра семейных (родовых) захоронений с формированием в реестре соответствующей записи.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5.3.2.6. В случае исключения семейного (родового) захоронения из реестра семейных (родовых) захоронений удостоверение (паспорт) семейного (родового) захоронения считается недействительным, а участок земли данного семейного (родового) захоронения, оставшийся на момент отмены решения о предоставлении участка земли для создания семейного (родового) захоронения свободным, предоставляется администрацией городского поселения Безенчук для создания иного захоронения либо семейного (родового) захоронения при условии соответствия нормам, </w:t>
      </w:r>
      <w:r w:rsidRPr="00D206D2">
        <w:rPr>
          <w:rFonts w:ascii="Times New Roman" w:eastAsia="Times New Roman" w:hAnsi="Times New Roman" w:cs="Times New Roman"/>
          <w:color w:val="000000"/>
          <w:lang w:eastAsia="ru-RU"/>
        </w:rPr>
        <w:t xml:space="preserve">установленным </w:t>
      </w:r>
      <w:hyperlink w:anchor="P316">
        <w:r w:rsidRPr="00D206D2">
          <w:rPr>
            <w:rFonts w:ascii="Times New Roman" w:eastAsia="Times New Roman" w:hAnsi="Times New Roman" w:cs="Times New Roman"/>
            <w:color w:val="000000"/>
            <w:lang w:eastAsia="ru-RU"/>
          </w:rPr>
          <w:t>п. 5.1.3</w:t>
        </w:r>
      </w:hyperlink>
      <w:r w:rsidRPr="00D206D2">
        <w:rPr>
          <w:rFonts w:ascii="Times New Roman" w:eastAsia="Times New Roman" w:hAnsi="Times New Roman" w:cs="Times New Roman"/>
          <w:lang w:eastAsia="ru-RU"/>
        </w:rPr>
        <w:t xml:space="preserve"> настоящего 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5.4. Установление размера платы и порядка ее внесения.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5.4.1. Плата за сохранение в течение последующих двенадцати календарных месяцев участка земли за лицами, которые могут быть погребены на одном семейном (родовом) захоронении (далее - плата), устанавливается Порядком, принятым Собранием Представителей городского поселения Безенчук в размере не превышающем половины от минимального размера оплаты труда, </w:t>
      </w:r>
      <w:r w:rsidRPr="00D206D2">
        <w:rPr>
          <w:rFonts w:ascii="Times New Roman" w:eastAsia="Times New Roman" w:hAnsi="Times New Roman" w:cs="Times New Roman"/>
          <w:color w:val="000000"/>
          <w:lang w:eastAsia="ru-RU"/>
        </w:rPr>
        <w:t xml:space="preserve">установленного </w:t>
      </w:r>
      <w:hyperlink r:id="rId29">
        <w:r w:rsidRPr="00D206D2">
          <w:rPr>
            <w:rFonts w:ascii="Times New Roman" w:eastAsia="Times New Roman" w:hAnsi="Times New Roman" w:cs="Times New Roman"/>
            <w:color w:val="000000"/>
            <w:lang w:eastAsia="ru-RU"/>
          </w:rPr>
          <w:t>статьей 1</w:t>
        </w:r>
      </w:hyperlink>
      <w:r w:rsidRPr="00D206D2">
        <w:rPr>
          <w:rFonts w:ascii="Times New Roman" w:eastAsia="Times New Roman" w:hAnsi="Times New Roman" w:cs="Times New Roman"/>
          <w:color w:val="000000"/>
          <w:lang w:eastAsia="ru-RU"/>
        </w:rPr>
        <w:t xml:space="preserve"> Федерального закона от 19.06.2000 N 82-ФЗ "О минимальном размере оплаты труда", по состоянию на 1 января года, в котором вносится плата, за один свободный участок, предоставленный для погребения одного умершего, в соответствии с </w:t>
      </w:r>
      <w:hyperlink w:anchor="P313">
        <w:r w:rsidRPr="00D206D2">
          <w:rPr>
            <w:rFonts w:ascii="Times New Roman" w:eastAsia="Times New Roman" w:hAnsi="Times New Roman" w:cs="Times New Roman"/>
            <w:color w:val="000000"/>
            <w:lang w:eastAsia="ru-RU"/>
          </w:rPr>
          <w:t>пунктом 5.1.2</w:t>
        </w:r>
      </w:hyperlink>
      <w:r w:rsidRPr="00D206D2">
        <w:rPr>
          <w:rFonts w:ascii="Times New Roman" w:eastAsia="Times New Roman" w:hAnsi="Times New Roman" w:cs="Times New Roman"/>
          <w:color w:val="000000"/>
          <w:lang w:eastAsia="ru-RU"/>
        </w:rPr>
        <w:t xml:space="preserve"> настоящего Положения</w:t>
      </w:r>
      <w:r w:rsidRPr="00D206D2">
        <w:rPr>
          <w:rFonts w:ascii="Times New Roman" w:eastAsia="Times New Roman" w:hAnsi="Times New Roman" w:cs="Times New Roman"/>
          <w:lang w:eastAsia="ru-RU"/>
        </w:rPr>
        <w:t>.</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5.4.2. Размеры платы, срок ее внесения и банковские реквизиты указываются в решении о предоставлении участка земли для создания семейного (родового)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5.4.3. Первоначальное внесение платы и предоставление в уполномоченный орган копии платежного документа с предъявлением подлинника осуществляется ответственным лицом в течение 10 календарных дней со дня принятия решения о предоставлении участка земли для создания семейного (родового)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Плата осуществляется ответственным лицом путем внесения денежных средств на расчетный счет администрации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5.4.4. Последующее внесение платы и предоставление в уполномоченный орган копии платежного документа с предъявлением подлинника осуществляется ответственным лицом ежегодно, не позднее чем за 15 календарных дней до  15 апреля текущего года ежегодно до истечения срока оплаты за предыдущий год.</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Плата осуществляется ответственным лицом путем внесения денежных средств на расчетный счет администрации городского поселения Безенчук.</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5.4.5. Невнесение ответственным лицом платы в установленном настоящим Положением порядке в соответствии с </w:t>
      </w:r>
      <w:hyperlink r:id="rId30">
        <w:r w:rsidRPr="00D206D2">
          <w:rPr>
            <w:rFonts w:ascii="Times New Roman" w:eastAsia="Times New Roman" w:hAnsi="Times New Roman" w:cs="Times New Roman"/>
            <w:color w:val="000000"/>
            <w:lang w:eastAsia="ru-RU"/>
          </w:rPr>
          <w:t>Законом</w:t>
        </w:r>
      </w:hyperlink>
      <w:r w:rsidRPr="00D206D2">
        <w:rPr>
          <w:rFonts w:ascii="Times New Roman" w:eastAsia="Times New Roman" w:hAnsi="Times New Roman" w:cs="Times New Roman"/>
          <w:color w:val="000000"/>
          <w:lang w:eastAsia="ru-RU"/>
        </w:rPr>
        <w:t xml:space="preserve"> N</w:t>
      </w:r>
      <w:r w:rsidRPr="00D206D2">
        <w:rPr>
          <w:rFonts w:ascii="Times New Roman" w:eastAsia="Times New Roman" w:hAnsi="Times New Roman" w:cs="Times New Roman"/>
          <w:lang w:eastAsia="ru-RU"/>
        </w:rPr>
        <w:t xml:space="preserve"> 66-ГД является основанием для отмены решения о предоставлении участка земли для создания семейного (родового) захоронения и формирования в реестре семейных (родовых) захоронений записи об исключении данного семейного (родового) захоронения из реестра.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5.4.6. Отмена решения о предоставлении участка земли для создания семейного (родового) захоронения является основанием для перерасчета размера внесенной платы исходя из количества дней в году, в течение которых участок земли сохранялся за лицами, которые могут быть погребены на одном семейном захоронении.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5.5. Ведение </w:t>
      </w:r>
      <w:hyperlink w:anchor="P1059">
        <w:r w:rsidRPr="00D206D2">
          <w:rPr>
            <w:rFonts w:ascii="Times New Roman" w:eastAsia="Times New Roman" w:hAnsi="Times New Roman" w:cs="Times New Roman"/>
            <w:color w:val="000000"/>
            <w:lang w:eastAsia="ru-RU"/>
          </w:rPr>
          <w:t>реестра</w:t>
        </w:r>
      </w:hyperlink>
      <w:r w:rsidRPr="00D206D2">
        <w:rPr>
          <w:rFonts w:ascii="Times New Roman" w:eastAsia="Times New Roman" w:hAnsi="Times New Roman" w:cs="Times New Roman"/>
          <w:color w:val="000000"/>
          <w:lang w:eastAsia="ru-RU"/>
        </w:rPr>
        <w:t xml:space="preserve"> семейных (родовых) захоронений (Приложение N 10), порядок регистрации (перерегистрации) семейных (родовых) захоронений, оформление </w:t>
      </w:r>
      <w:hyperlink w:anchor="P1135">
        <w:r w:rsidRPr="00D206D2">
          <w:rPr>
            <w:rFonts w:ascii="Times New Roman" w:eastAsia="Times New Roman" w:hAnsi="Times New Roman" w:cs="Times New Roman"/>
            <w:color w:val="000000"/>
            <w:lang w:eastAsia="ru-RU"/>
          </w:rPr>
          <w:t>удостоверения</w:t>
        </w:r>
      </w:hyperlink>
      <w:r w:rsidRPr="00D206D2">
        <w:rPr>
          <w:rFonts w:ascii="Times New Roman" w:eastAsia="Times New Roman" w:hAnsi="Times New Roman" w:cs="Times New Roman"/>
          <w:color w:val="000000"/>
          <w:lang w:eastAsia="ru-RU"/>
        </w:rPr>
        <w:t xml:space="preserve"> (паспорта) семейного (родового) </w:t>
      </w:r>
      <w:r w:rsidRPr="00D206D2">
        <w:rPr>
          <w:rFonts w:ascii="Times New Roman" w:eastAsia="Times New Roman" w:hAnsi="Times New Roman" w:cs="Times New Roman"/>
          <w:color w:val="000000"/>
          <w:lang w:eastAsia="ru-RU"/>
        </w:rPr>
        <w:lastRenderedPageBreak/>
        <w:t>захоронения (Приложение N 11):</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5.5.1. Основанием для регистрации семейного (родового) захоронения в реестре семейных (родовых) захоронений (далее - реестр) и оформления удостоверения (паспорта) семейного (родового) захоронения (далее - удостоверение) является первоначальное внесение платы в срок, предусмотренный и предоставление ответственным лицом в уполномоченный орган копии платежного документа с предъявлением подлинника.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5.5.2. Ответственный специалист Специализированной организации уполномоченного органа осуществляет регистрацию семейного (родового) захоронения в реестре, оформляет удостоверение и выдает удостоверение ответственному лицу в течение 5 календарных дней после предоставления ответственным лицом копии платежного документа о внесении платы (за исключением случая неявки в указанный срок ответственного лица при условии его надлежащего уведомления о готовности удостоверения (паспорта) семейного (родового)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5.5.3. Семейное (родовое) захоронение считается созданным со дня внесения его в реестр семейных (родовых) захоронений.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5.5.4. Основанием для перерегистрации семейного (родового) захоронения является внесение ежегодной платы.</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Перерегистрация семейного (родового) захоронения осуществляется на основании письменного заявления, составленного в произвольной форме ответственным лицом, а в случае его смерти (признания гражданина безвестно отсутствующим, признания его умершим, недееспособным и т.п.) - иным лицом, которое может быть погребено на одном семейном (родовом) захоронении, с приложением копии платежного документа и предъявлением его копии.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5.5.5. Ответственный специалист Специализированной организации осуществляет перерегистрацию семейного (родового) захоронения в течение 5 календарных дней после поступления письменного заявления ответственного лица, а в случае его смерти (безвестного исчезновения, признания его умершим, недееспособным и т.п.) - иного лица, которое может быть погребено на одном семейном (родовом) захоронении.</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5.5.6. В случае внесения изменений в решение о предоставлении участка земли для создания семейного (родового) захоронения, а также в случае отмены решения о предоставлении участка земли для создания семейного (родового) захоронения ответственный специалист Специализированной организации вносит сведения об этом в реестр семейных (родовых) захоронений в течение 5 календарных дней со дня принятия соответствующего решения.</w:t>
      </w:r>
    </w:p>
    <w:p w:rsidR="00D206D2" w:rsidRPr="00D206D2" w:rsidRDefault="00D206D2" w:rsidP="00D206D2">
      <w:pPr>
        <w:widowControl w:val="0"/>
        <w:spacing w:after="0" w:line="240" w:lineRule="auto"/>
        <w:jc w:val="center"/>
        <w:outlineLvl w:val="1"/>
        <w:rPr>
          <w:rFonts w:ascii="Times New Roman" w:eastAsia="Times New Roman" w:hAnsi="Times New Roman" w:cs="Times New Roman"/>
          <w:b/>
          <w:lang w:eastAsia="ru-RU"/>
        </w:rPr>
      </w:pPr>
      <w:bookmarkStart w:id="27" w:name="P421"/>
      <w:bookmarkEnd w:id="27"/>
      <w:r w:rsidRPr="00D206D2">
        <w:rPr>
          <w:rFonts w:ascii="Times New Roman" w:eastAsia="Times New Roman" w:hAnsi="Times New Roman" w:cs="Times New Roman"/>
          <w:b/>
          <w:lang w:eastAsia="ru-RU"/>
        </w:rPr>
        <w:t>6. Порядок установки (замены) намогильных сооружений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6.1. Установка (замена) намогильных сооружений и оград мест захоронения производится при соблюдении следующих условий:</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1) намогильное сооружение и ограда места захоронения устанавливаются в границах отведенного для погребения участка земли и не должны иметь частей, выступающих за границы участка. В границах смежных участков земли с захоронениями может быть установлено единое намогильное сооружение и ограда места захоронения при наличии одного лица, ответственного за данные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 намогильные сооружения и ограды мест захоронения не должны по высоте превышать следующие максимальные размеры:</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3,0 м - склепы над уровнем земли в месте захоронения тел (останков) умерших;</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2,5 м - памятники и иные сооружения над уровнем земли в месте захоронения тел (останков) умерших;</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1,0 м - ограды.</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6.2. Контроль за соблюдением размеров намогильных сооружений и оград мест захоронения, их установкой (заменой) на общественных кладбищах осуществляет Специализированная служба, осуществляющая деятельность на соответствующем общественном кладбище.</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6.3. Установленные физическими (юридическими) лицами намогильные сооружения и ограды мест захоронения являются их собственностью. Уход за намогильными сооружениями и оградами мест захоронения осуществляется физическими (юридическими) лицами собственными силами либо с привлечением организации, оказывающей данный вид услуг.</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6.4. Запись об установке намогильного сооружения вносится в удостоверение о захоронении или в удостоверение (паспорт) семейного (родового) захоронения в соответствии с </w:t>
      </w:r>
      <w:hyperlink w:anchor="P297">
        <w:r w:rsidRPr="00D206D2">
          <w:rPr>
            <w:rFonts w:ascii="Times New Roman" w:eastAsia="Times New Roman" w:hAnsi="Times New Roman" w:cs="Times New Roman"/>
            <w:color w:val="000000"/>
            <w:lang w:eastAsia="ru-RU"/>
          </w:rPr>
          <w:t>пунктами 4.6.5</w:t>
        </w:r>
      </w:hyperlink>
      <w:r w:rsidRPr="00D206D2">
        <w:rPr>
          <w:rFonts w:ascii="Times New Roman" w:eastAsia="Times New Roman" w:hAnsi="Times New Roman" w:cs="Times New Roman"/>
          <w:color w:val="000000"/>
          <w:lang w:eastAsia="ru-RU"/>
        </w:rPr>
        <w:t xml:space="preserve"> и </w:t>
      </w:r>
      <w:hyperlink w:anchor="P303">
        <w:r w:rsidRPr="00D206D2">
          <w:rPr>
            <w:rFonts w:ascii="Times New Roman" w:eastAsia="Times New Roman" w:hAnsi="Times New Roman" w:cs="Times New Roman"/>
            <w:color w:val="000000"/>
            <w:lang w:eastAsia="ru-RU"/>
          </w:rPr>
          <w:t>4.6.6</w:t>
        </w:r>
      </w:hyperlink>
      <w:r w:rsidRPr="00D206D2">
        <w:rPr>
          <w:rFonts w:ascii="Times New Roman" w:eastAsia="Times New Roman" w:hAnsi="Times New Roman" w:cs="Times New Roman"/>
          <w:color w:val="000000"/>
          <w:lang w:eastAsia="ru-RU"/>
        </w:rPr>
        <w:t xml:space="preserve"> настоящего Положения.</w:t>
      </w:r>
    </w:p>
    <w:p w:rsidR="00D206D2" w:rsidRPr="00D206D2" w:rsidRDefault="00D206D2" w:rsidP="00D206D2">
      <w:pPr>
        <w:widowControl w:val="0"/>
        <w:spacing w:after="0" w:line="240" w:lineRule="auto"/>
        <w:jc w:val="center"/>
        <w:outlineLvl w:val="1"/>
        <w:rPr>
          <w:rFonts w:ascii="Times New Roman" w:eastAsia="Times New Roman" w:hAnsi="Times New Roman" w:cs="Times New Roman"/>
          <w:b/>
          <w:lang w:eastAsia="ru-RU"/>
        </w:rPr>
      </w:pPr>
      <w:r w:rsidRPr="00D206D2">
        <w:rPr>
          <w:rFonts w:ascii="Times New Roman" w:eastAsia="Times New Roman" w:hAnsi="Times New Roman" w:cs="Times New Roman"/>
          <w:b/>
          <w:lang w:eastAsia="ru-RU"/>
        </w:rPr>
        <w:t>7. Ответственность за нарушение настоящего Положения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Лица, виновные в нарушении настоящего Положения, несут ответственность в соответствии с действующим законодательством.</w:t>
      </w:r>
    </w:p>
    <w:p w:rsidR="00D206D2" w:rsidRPr="00D206D2" w:rsidRDefault="00D206D2" w:rsidP="00D206D2">
      <w:pPr>
        <w:widowControl w:val="0"/>
        <w:spacing w:after="0" w:line="240" w:lineRule="auto"/>
        <w:jc w:val="right"/>
        <w:outlineLvl w:val="1"/>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Приложение N 1</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к Положению</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о погребении и похоронном деле</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на территории городского поселения Безенчук</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_______________________________________</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(должность, И.О. Фамилия</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_______________________________________</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руководителя Специализированной службы)</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_______________________________________</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(фамилия, имя, отчество заявителя)</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_______________________________________</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(документ, удостоверяющий личность)</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_______________________________________</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lastRenderedPageBreak/>
        <w:t xml:space="preserve">                                     (адрес регистрации и места жительства)</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_______________________________________</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(контактный телефон)</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bookmarkStart w:id="28" w:name="P461"/>
      <w:bookmarkEnd w:id="28"/>
      <w:r w:rsidRPr="00D206D2">
        <w:rPr>
          <w:rFonts w:ascii="Times New Roman" w:eastAsia="Times New Roman" w:hAnsi="Times New Roman" w:cs="Times New Roman"/>
          <w:sz w:val="20"/>
          <w:szCs w:val="20"/>
          <w:lang w:eastAsia="ru-RU"/>
        </w:rPr>
        <w:t xml:space="preserve">                                 ЗАЯВЛЕНИЕ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о разрешении захоронения (</w:t>
      </w:r>
      <w:proofErr w:type="spellStart"/>
      <w:r w:rsidRPr="00D206D2">
        <w:rPr>
          <w:rFonts w:ascii="Times New Roman" w:eastAsia="Times New Roman" w:hAnsi="Times New Roman" w:cs="Times New Roman"/>
          <w:sz w:val="20"/>
          <w:szCs w:val="20"/>
          <w:lang w:eastAsia="ru-RU"/>
        </w:rPr>
        <w:t>подзахоронения</w:t>
      </w:r>
      <w:proofErr w:type="spellEnd"/>
      <w:r w:rsidRPr="00D206D2">
        <w:rPr>
          <w:rFonts w:ascii="Times New Roman" w:eastAsia="Times New Roman" w:hAnsi="Times New Roman" w:cs="Times New Roman"/>
          <w:sz w:val="20"/>
          <w:szCs w:val="20"/>
          <w:lang w:eastAsia="ru-RU"/>
        </w:rPr>
        <w:t>) умершего</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на общественном кладбище городского поселения Безенчук</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Прошу разрешить 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(захоронение; захоронение на семейном (родовом) захоронении; захоронение на</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свободном</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участке родственного или семейного (родового) захоронения; </w:t>
      </w:r>
      <w:proofErr w:type="spellStart"/>
      <w:r w:rsidRPr="00D206D2">
        <w:rPr>
          <w:rFonts w:ascii="Times New Roman" w:eastAsia="Times New Roman" w:hAnsi="Times New Roman" w:cs="Times New Roman"/>
          <w:sz w:val="20"/>
          <w:szCs w:val="20"/>
          <w:lang w:eastAsia="ru-RU"/>
        </w:rPr>
        <w:t>подзахоронение</w:t>
      </w:r>
      <w:proofErr w:type="spellEnd"/>
      <w:r w:rsidRPr="00D206D2">
        <w:rPr>
          <w:rFonts w:ascii="Times New Roman" w:eastAsia="Times New Roman" w:hAnsi="Times New Roman" w:cs="Times New Roman"/>
          <w:sz w:val="20"/>
          <w:szCs w:val="20"/>
          <w:lang w:eastAsia="ru-RU"/>
        </w:rPr>
        <w:t xml:space="preserve"> в</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существующую могилу)</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(умершего или урны с прахом умершего; фамилия, имя, отчество умершего)</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на кладбище, расположенном по адресу: 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 &lt;1&gt;</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Дата смерти: "____" ____________ ______года.</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На испрашиваемом участке земли находится захоронение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(умершего или урны с прахом умершего; фамилия, имя отчество умершего)</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Дата смерти: "____" _____________ ______ года. &lt;2&gt;</w:t>
      </w:r>
    </w:p>
    <w:p w:rsidR="00D206D2" w:rsidRPr="00D206D2" w:rsidRDefault="00D206D2" w:rsidP="00D206D2">
      <w:pPr>
        <w:widowControl w:val="0"/>
        <w:spacing w:after="0" w:line="240" w:lineRule="auto"/>
        <w:jc w:val="both"/>
        <w:rPr>
          <w:rFonts w:ascii="Courier New" w:eastAsia="Times New Roman" w:hAnsi="Courier New" w:cs="Courier New"/>
          <w:sz w:val="20"/>
          <w:szCs w:val="20"/>
          <w:lang w:eastAsia="ru-RU"/>
        </w:rPr>
      </w:pPr>
      <w:r w:rsidRPr="00D206D2">
        <w:rPr>
          <w:rFonts w:ascii="Times New Roman" w:eastAsia="Times New Roman" w:hAnsi="Times New Roman" w:cs="Times New Roman"/>
          <w:sz w:val="20"/>
          <w:szCs w:val="20"/>
          <w:lang w:eastAsia="ru-RU"/>
        </w:rPr>
        <w:t xml:space="preserve">    Во  исполнение  требований  Федерального </w:t>
      </w:r>
      <w:hyperlink r:id="rId31">
        <w:r w:rsidRPr="00D206D2">
          <w:rPr>
            <w:rFonts w:ascii="Times New Roman" w:eastAsia="Times New Roman" w:hAnsi="Times New Roman" w:cs="Times New Roman"/>
            <w:color w:val="0000FF"/>
            <w:sz w:val="20"/>
            <w:szCs w:val="20"/>
            <w:lang w:eastAsia="ru-RU"/>
          </w:rPr>
          <w:t>закона</w:t>
        </w:r>
      </w:hyperlink>
      <w:r w:rsidRPr="00D206D2">
        <w:rPr>
          <w:rFonts w:ascii="Times New Roman" w:eastAsia="Times New Roman" w:hAnsi="Times New Roman" w:cs="Times New Roman"/>
          <w:sz w:val="20"/>
          <w:szCs w:val="20"/>
          <w:lang w:eastAsia="ru-RU"/>
        </w:rPr>
        <w:t xml:space="preserve"> "О персональных данных"</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даю согласие на обработку своих персональных данных в связи с рассмотрением</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вопроса о предоставлении места для захоронения (</w:t>
      </w:r>
      <w:proofErr w:type="spellStart"/>
      <w:r w:rsidRPr="00D206D2">
        <w:rPr>
          <w:rFonts w:ascii="Times New Roman" w:eastAsia="Times New Roman" w:hAnsi="Times New Roman" w:cs="Times New Roman"/>
          <w:sz w:val="20"/>
          <w:szCs w:val="20"/>
          <w:lang w:eastAsia="ru-RU"/>
        </w:rPr>
        <w:t>подзахоронения</w:t>
      </w:r>
      <w:proofErr w:type="spellEnd"/>
      <w:r w:rsidRPr="00D206D2">
        <w:rPr>
          <w:rFonts w:ascii="Times New Roman" w:eastAsia="Times New Roman" w:hAnsi="Times New Roman" w:cs="Times New Roman"/>
          <w:sz w:val="20"/>
          <w:szCs w:val="20"/>
          <w:lang w:eastAsia="ru-RU"/>
        </w:rPr>
        <w:t>) умершего на</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кладбищах,  находящихся  в собственности городского поселения Безенчук </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либо на ином вещном праве.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Под  обработкой  персональных  данных  я  понимаю действия (операции) с</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персональными  данными, включая сбор, систематизацию, накопление, хранение,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уточнение  (обновление,  изменение),  использование, распространение (в том</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числе передачу), обезличивание, блокирование, уничтожение.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Согласие  на  обработку действует до даты подачи мной в администрацию</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городского поселения Безенчук заявления об отзыве настоящего согласия.</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Приложение     (копии    документов,    прилагаемых    к    заявлению):</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 _____________ 20___ г.                      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(подпись)</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sz w:val="24"/>
          <w:szCs w:val="20"/>
          <w:lang w:eastAsia="ru-RU"/>
        </w:rPr>
      </w:pPr>
      <w:r w:rsidRPr="00D206D2">
        <w:rPr>
          <w:rFonts w:ascii="Times New Roman" w:eastAsia="Times New Roman" w:hAnsi="Times New Roman" w:cs="Times New Roman"/>
          <w:sz w:val="24"/>
          <w:szCs w:val="20"/>
          <w:lang w:eastAsia="ru-RU"/>
        </w:rPr>
        <w:t>--------------------------------</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&lt;1&gt; При подаче заявления о предоставлении нового места для захоронения указывается размер запрашиваемого места.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&lt;2&gt; Абзац заполняется при подаче заявления о предоставлении места для захоронения на свободном участке родственного или семейного (родового) захоронения или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xml:space="preserve"> в существующую могилу.</w:t>
      </w:r>
    </w:p>
    <w:p w:rsidR="00D206D2" w:rsidRPr="00D206D2" w:rsidRDefault="00D206D2" w:rsidP="00D206D2">
      <w:pPr>
        <w:widowControl w:val="0"/>
        <w:spacing w:after="0" w:line="240" w:lineRule="auto"/>
        <w:jc w:val="right"/>
        <w:outlineLvl w:val="1"/>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Приложение N 2</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к Положению</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о погребении и похоронном деле</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на территории городского поселения Безенчук</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АДМИНИСТРАЦИЯ ГОРОДСКОГО ПОСЕЛЕНИЯ БЕЗЕНЧУК</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___________________________________________________________________________</w:t>
      </w:r>
    </w:p>
    <w:p w:rsidR="00D206D2" w:rsidRPr="00D206D2" w:rsidRDefault="00D206D2" w:rsidP="00F44738">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446250 Самарская область, </w:t>
      </w:r>
      <w:proofErr w:type="spellStart"/>
      <w:r w:rsidRPr="00D206D2">
        <w:rPr>
          <w:rFonts w:ascii="Times New Roman" w:eastAsia="Times New Roman" w:hAnsi="Times New Roman" w:cs="Times New Roman"/>
          <w:sz w:val="20"/>
          <w:szCs w:val="20"/>
          <w:lang w:eastAsia="ru-RU"/>
        </w:rPr>
        <w:t>п.г.т</w:t>
      </w:r>
      <w:proofErr w:type="spellEnd"/>
      <w:r w:rsidRPr="00D206D2">
        <w:rPr>
          <w:rFonts w:ascii="Times New Roman" w:eastAsia="Times New Roman" w:hAnsi="Times New Roman" w:cs="Times New Roman"/>
          <w:sz w:val="20"/>
          <w:szCs w:val="20"/>
          <w:lang w:eastAsia="ru-RU"/>
        </w:rPr>
        <w:t xml:space="preserve">. Безенчук, ул. Нефтяников, д.12,Тел. 8(84676)21451, </w:t>
      </w:r>
      <w:r w:rsidRPr="00D206D2">
        <w:rPr>
          <w:rFonts w:ascii="Times New Roman" w:eastAsia="Times New Roman" w:hAnsi="Times New Roman" w:cs="Times New Roman"/>
          <w:sz w:val="20"/>
          <w:szCs w:val="20"/>
          <w:lang w:val="en-US" w:eastAsia="ru-RU"/>
        </w:rPr>
        <w:t>e</w:t>
      </w:r>
      <w:r w:rsidRPr="00D206D2">
        <w:rPr>
          <w:rFonts w:ascii="Times New Roman" w:eastAsia="Times New Roman" w:hAnsi="Times New Roman" w:cs="Times New Roman"/>
          <w:sz w:val="20"/>
          <w:szCs w:val="20"/>
          <w:lang w:eastAsia="ru-RU"/>
        </w:rPr>
        <w:t>-</w:t>
      </w:r>
      <w:r w:rsidRPr="00D206D2">
        <w:rPr>
          <w:rFonts w:ascii="Times New Roman" w:eastAsia="Times New Roman" w:hAnsi="Times New Roman" w:cs="Times New Roman"/>
          <w:sz w:val="20"/>
          <w:szCs w:val="20"/>
          <w:lang w:val="en-US" w:eastAsia="ru-RU"/>
        </w:rPr>
        <w:t>mail</w:t>
      </w:r>
      <w:r w:rsidRPr="00D206D2">
        <w:rPr>
          <w:rFonts w:ascii="Times New Roman" w:eastAsia="Times New Roman" w:hAnsi="Times New Roman" w:cs="Times New Roman"/>
          <w:sz w:val="20"/>
          <w:szCs w:val="20"/>
          <w:lang w:eastAsia="ru-RU"/>
        </w:rPr>
        <w:t xml:space="preserve">: </w:t>
      </w:r>
      <w:proofErr w:type="spellStart"/>
      <w:r w:rsidRPr="00D206D2">
        <w:rPr>
          <w:rFonts w:ascii="Times New Roman" w:eastAsia="Times New Roman" w:hAnsi="Times New Roman" w:cs="Times New Roman"/>
          <w:sz w:val="20"/>
          <w:szCs w:val="20"/>
          <w:lang w:val="en-US" w:eastAsia="ru-RU"/>
        </w:rPr>
        <w:t>gp</w:t>
      </w:r>
      <w:proofErr w:type="spellEnd"/>
      <w:r w:rsidRPr="00D206D2">
        <w:rPr>
          <w:rFonts w:ascii="Times New Roman" w:eastAsia="Times New Roman" w:hAnsi="Times New Roman" w:cs="Times New Roman"/>
          <w:sz w:val="20"/>
          <w:szCs w:val="20"/>
          <w:lang w:eastAsia="ru-RU"/>
        </w:rPr>
        <w:t>-</w:t>
      </w:r>
      <w:proofErr w:type="spellStart"/>
      <w:r w:rsidRPr="00D206D2">
        <w:rPr>
          <w:rFonts w:ascii="Times New Roman" w:eastAsia="Times New Roman" w:hAnsi="Times New Roman" w:cs="Times New Roman"/>
          <w:sz w:val="20"/>
          <w:szCs w:val="20"/>
          <w:lang w:val="en-US" w:eastAsia="ru-RU"/>
        </w:rPr>
        <w:t>bezenchukso</w:t>
      </w:r>
      <w:proofErr w:type="spellEnd"/>
      <w:r w:rsidRPr="00D206D2">
        <w:rPr>
          <w:rFonts w:ascii="Times New Roman" w:eastAsia="Times New Roman" w:hAnsi="Times New Roman" w:cs="Times New Roman"/>
          <w:sz w:val="20"/>
          <w:szCs w:val="20"/>
          <w:lang w:eastAsia="ru-RU"/>
        </w:rPr>
        <w:t>@</w:t>
      </w:r>
      <w:proofErr w:type="spellStart"/>
      <w:r w:rsidRPr="00D206D2">
        <w:rPr>
          <w:rFonts w:ascii="Times New Roman" w:eastAsia="Times New Roman" w:hAnsi="Times New Roman" w:cs="Times New Roman"/>
          <w:sz w:val="20"/>
          <w:szCs w:val="20"/>
          <w:lang w:val="en-US" w:eastAsia="ru-RU"/>
        </w:rPr>
        <w:t>yandex</w:t>
      </w:r>
      <w:proofErr w:type="spellEnd"/>
      <w:r w:rsidRPr="00D206D2">
        <w:rPr>
          <w:rFonts w:ascii="Times New Roman" w:eastAsia="Times New Roman" w:hAnsi="Times New Roman" w:cs="Times New Roman"/>
          <w:sz w:val="20"/>
          <w:szCs w:val="20"/>
          <w:lang w:eastAsia="ru-RU"/>
        </w:rPr>
        <w:t>.</w:t>
      </w:r>
      <w:proofErr w:type="spellStart"/>
      <w:r w:rsidRPr="00D206D2">
        <w:rPr>
          <w:rFonts w:ascii="Times New Roman" w:eastAsia="Times New Roman" w:hAnsi="Times New Roman" w:cs="Times New Roman"/>
          <w:sz w:val="20"/>
          <w:szCs w:val="20"/>
          <w:lang w:val="en-US" w:eastAsia="ru-RU"/>
        </w:rPr>
        <w:t>ru</w:t>
      </w:r>
      <w:proofErr w:type="spellEnd"/>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 N ______________                   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На N ___________ от ___________                    (Фамилия И.О. заявителя)</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(адрес заявителя)</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bookmarkStart w:id="29" w:name="P522"/>
      <w:bookmarkEnd w:id="29"/>
      <w:r w:rsidRPr="00D206D2">
        <w:rPr>
          <w:rFonts w:ascii="Times New Roman" w:eastAsia="Times New Roman" w:hAnsi="Times New Roman" w:cs="Times New Roman"/>
          <w:sz w:val="20"/>
          <w:szCs w:val="20"/>
          <w:lang w:eastAsia="ru-RU"/>
        </w:rPr>
        <w:t xml:space="preserve">                                УВЕДОМЛЕНИЕ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о предоставлении места для захоронения (</w:t>
      </w:r>
      <w:proofErr w:type="spellStart"/>
      <w:r w:rsidRPr="00D206D2">
        <w:rPr>
          <w:rFonts w:ascii="Times New Roman" w:eastAsia="Times New Roman" w:hAnsi="Times New Roman" w:cs="Times New Roman"/>
          <w:sz w:val="20"/>
          <w:szCs w:val="20"/>
          <w:lang w:eastAsia="ru-RU"/>
        </w:rPr>
        <w:t>подзахоронения</w:t>
      </w:r>
      <w:proofErr w:type="spellEnd"/>
      <w:r w:rsidRPr="00D206D2">
        <w:rPr>
          <w:rFonts w:ascii="Times New Roman" w:eastAsia="Times New Roman" w:hAnsi="Times New Roman" w:cs="Times New Roman"/>
          <w:sz w:val="20"/>
          <w:szCs w:val="20"/>
          <w:lang w:eastAsia="ru-RU"/>
        </w:rPr>
        <w:t>) умершего на</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кладбищах, находящихся в собственности городского поселения Безенчук</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либо на ином вещном праве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Рассмотрев  Ваше  заявление  о  предоставлении  места  для  захоронения</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w:t>
      </w:r>
      <w:proofErr w:type="spellStart"/>
      <w:r w:rsidRPr="00D206D2">
        <w:rPr>
          <w:rFonts w:ascii="Times New Roman" w:eastAsia="Times New Roman" w:hAnsi="Times New Roman" w:cs="Times New Roman"/>
          <w:sz w:val="20"/>
          <w:szCs w:val="20"/>
          <w:lang w:eastAsia="ru-RU"/>
        </w:rPr>
        <w:t>подзахоронения</w:t>
      </w:r>
      <w:proofErr w:type="spellEnd"/>
      <w:r w:rsidRPr="00D206D2">
        <w:rPr>
          <w:rFonts w:ascii="Times New Roman" w:eastAsia="Times New Roman" w:hAnsi="Times New Roman" w:cs="Times New Roman"/>
          <w:sz w:val="20"/>
          <w:szCs w:val="20"/>
          <w:lang w:eastAsia="ru-RU"/>
        </w:rPr>
        <w:t>)   умершего   на  кладбищах,  находящихся  в  собственности</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городского  поселения Безенчук либо  на  ином вещном праве, в соответствии с</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Положением  погребении  и  похоронном  деле на территории городского поселения Безенчук,   утвержденным  постановлением  администрации  городского  поселения Безенчук, уведомляю Вас о предоставлении места размером 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&lt;1&gt; для захоронения (</w:t>
      </w:r>
      <w:proofErr w:type="spellStart"/>
      <w:r w:rsidRPr="00D206D2">
        <w:rPr>
          <w:rFonts w:ascii="Times New Roman" w:eastAsia="Times New Roman" w:hAnsi="Times New Roman" w:cs="Times New Roman"/>
          <w:sz w:val="20"/>
          <w:szCs w:val="20"/>
          <w:lang w:eastAsia="ru-RU"/>
        </w:rPr>
        <w:t>подзахоронения</w:t>
      </w:r>
      <w:proofErr w:type="spellEnd"/>
      <w:r w:rsidRPr="00D206D2">
        <w:rPr>
          <w:rFonts w:ascii="Times New Roman" w:eastAsia="Times New Roman" w:hAnsi="Times New Roman" w:cs="Times New Roman"/>
          <w:sz w:val="20"/>
          <w:szCs w:val="20"/>
          <w:lang w:eastAsia="ru-RU"/>
        </w:rPr>
        <w:t>) умершего 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(фамилия, имя, отчество)</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на кладбище, расположенном по адресу: 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очередь N ________, сектор N ______, 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(на свободном участке родственного или семейного (родового) захоронения или</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lastRenderedPageBreak/>
        <w:t xml:space="preserve">     в существующую могилу ранее умершего (фамилия, имя, отчество)) &lt;2&gt;</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(должность уполномоченного лица)</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   ______________   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(подпись)         (И.О. Фамилия)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sz w:val="24"/>
          <w:szCs w:val="20"/>
          <w:lang w:eastAsia="ru-RU"/>
        </w:rPr>
      </w:pPr>
      <w:r w:rsidRPr="00D206D2">
        <w:rPr>
          <w:rFonts w:ascii="Times New Roman" w:eastAsia="Times New Roman" w:hAnsi="Times New Roman" w:cs="Times New Roman"/>
          <w:sz w:val="24"/>
          <w:szCs w:val="20"/>
          <w:lang w:eastAsia="ru-RU"/>
        </w:rPr>
        <w:t>--------------------------------</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&lt;1&gt; Размер указывается при предоставлении нового места для захоронения.</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&lt;2&gt; Заполняется при предоставлении места для захоронения на свободном участке родственного или семейного (родового) захоронения или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xml:space="preserve"> в существующую могилу ранее умершего.</w:t>
      </w:r>
    </w:p>
    <w:p w:rsidR="00D206D2" w:rsidRPr="00D206D2" w:rsidRDefault="00D206D2" w:rsidP="00D206D2">
      <w:pPr>
        <w:widowControl w:val="0"/>
        <w:spacing w:after="0" w:line="240" w:lineRule="auto"/>
        <w:jc w:val="right"/>
        <w:outlineLvl w:val="1"/>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Приложение N 3</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к Положению</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о погребении и похоронном деле</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на территории городского поселения Безенчук</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АДМИНИСТРАЦИЯ ГОРОДСКОГО ПОСЕЛЕНИЯ БЕЗЕНЧУК</w:t>
      </w:r>
    </w:p>
    <w:p w:rsidR="00D206D2" w:rsidRPr="00D206D2" w:rsidRDefault="00D206D2" w:rsidP="00D206D2">
      <w:pPr>
        <w:widowControl w:val="0"/>
        <w:spacing w:after="0" w:line="240" w:lineRule="auto"/>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___________________________________________________________________________</w:t>
      </w:r>
    </w:p>
    <w:p w:rsidR="00D206D2" w:rsidRPr="00D206D2" w:rsidRDefault="00D206D2" w:rsidP="00CC2992">
      <w:pPr>
        <w:widowControl w:val="0"/>
        <w:spacing w:after="0" w:line="240" w:lineRule="auto"/>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446250 Самарская область, </w:t>
      </w:r>
      <w:proofErr w:type="spellStart"/>
      <w:r w:rsidRPr="00D206D2">
        <w:rPr>
          <w:rFonts w:ascii="Times New Roman" w:eastAsia="Times New Roman" w:hAnsi="Times New Roman" w:cs="Times New Roman"/>
          <w:sz w:val="20"/>
          <w:szCs w:val="20"/>
          <w:lang w:eastAsia="ru-RU"/>
        </w:rPr>
        <w:t>п.г.т</w:t>
      </w:r>
      <w:proofErr w:type="spellEnd"/>
      <w:r w:rsidRPr="00D206D2">
        <w:rPr>
          <w:rFonts w:ascii="Times New Roman" w:eastAsia="Times New Roman" w:hAnsi="Times New Roman" w:cs="Times New Roman"/>
          <w:sz w:val="20"/>
          <w:szCs w:val="20"/>
          <w:lang w:eastAsia="ru-RU"/>
        </w:rPr>
        <w:t xml:space="preserve">. Безенчук, ул. Нефтяников, д.12,Тел. 8(84676)21451, </w:t>
      </w:r>
      <w:r w:rsidRPr="00D206D2">
        <w:rPr>
          <w:rFonts w:ascii="Times New Roman" w:eastAsia="Times New Roman" w:hAnsi="Times New Roman" w:cs="Times New Roman"/>
          <w:sz w:val="20"/>
          <w:szCs w:val="20"/>
          <w:lang w:val="en-US" w:eastAsia="ru-RU"/>
        </w:rPr>
        <w:t>e</w:t>
      </w:r>
      <w:r w:rsidRPr="00D206D2">
        <w:rPr>
          <w:rFonts w:ascii="Times New Roman" w:eastAsia="Times New Roman" w:hAnsi="Times New Roman" w:cs="Times New Roman"/>
          <w:sz w:val="20"/>
          <w:szCs w:val="20"/>
          <w:lang w:eastAsia="ru-RU"/>
        </w:rPr>
        <w:t>-</w:t>
      </w:r>
      <w:r w:rsidRPr="00D206D2">
        <w:rPr>
          <w:rFonts w:ascii="Times New Roman" w:eastAsia="Times New Roman" w:hAnsi="Times New Roman" w:cs="Times New Roman"/>
          <w:sz w:val="20"/>
          <w:szCs w:val="20"/>
          <w:lang w:val="en-US" w:eastAsia="ru-RU"/>
        </w:rPr>
        <w:t>mail</w:t>
      </w:r>
      <w:r w:rsidRPr="00D206D2">
        <w:rPr>
          <w:rFonts w:ascii="Times New Roman" w:eastAsia="Times New Roman" w:hAnsi="Times New Roman" w:cs="Times New Roman"/>
          <w:sz w:val="20"/>
          <w:szCs w:val="20"/>
          <w:lang w:eastAsia="ru-RU"/>
        </w:rPr>
        <w:t xml:space="preserve">: </w:t>
      </w:r>
      <w:proofErr w:type="spellStart"/>
      <w:r w:rsidRPr="00D206D2">
        <w:rPr>
          <w:rFonts w:ascii="Times New Roman" w:eastAsia="Times New Roman" w:hAnsi="Times New Roman" w:cs="Times New Roman"/>
          <w:sz w:val="20"/>
          <w:szCs w:val="20"/>
          <w:lang w:val="en-US" w:eastAsia="ru-RU"/>
        </w:rPr>
        <w:t>gp</w:t>
      </w:r>
      <w:proofErr w:type="spellEnd"/>
      <w:r w:rsidRPr="00D206D2">
        <w:rPr>
          <w:rFonts w:ascii="Times New Roman" w:eastAsia="Times New Roman" w:hAnsi="Times New Roman" w:cs="Times New Roman"/>
          <w:sz w:val="20"/>
          <w:szCs w:val="20"/>
          <w:lang w:eastAsia="ru-RU"/>
        </w:rPr>
        <w:t>-</w:t>
      </w:r>
      <w:proofErr w:type="spellStart"/>
      <w:r w:rsidRPr="00D206D2">
        <w:rPr>
          <w:rFonts w:ascii="Times New Roman" w:eastAsia="Times New Roman" w:hAnsi="Times New Roman" w:cs="Times New Roman"/>
          <w:sz w:val="20"/>
          <w:szCs w:val="20"/>
          <w:lang w:val="en-US" w:eastAsia="ru-RU"/>
        </w:rPr>
        <w:t>bezenchukso</w:t>
      </w:r>
      <w:proofErr w:type="spellEnd"/>
      <w:r w:rsidRPr="00D206D2">
        <w:rPr>
          <w:rFonts w:ascii="Times New Roman" w:eastAsia="Times New Roman" w:hAnsi="Times New Roman" w:cs="Times New Roman"/>
          <w:sz w:val="20"/>
          <w:szCs w:val="20"/>
          <w:lang w:eastAsia="ru-RU"/>
        </w:rPr>
        <w:t>@</w:t>
      </w:r>
      <w:proofErr w:type="spellStart"/>
      <w:r w:rsidRPr="00D206D2">
        <w:rPr>
          <w:rFonts w:ascii="Times New Roman" w:eastAsia="Times New Roman" w:hAnsi="Times New Roman" w:cs="Times New Roman"/>
          <w:sz w:val="20"/>
          <w:szCs w:val="20"/>
          <w:lang w:val="en-US" w:eastAsia="ru-RU"/>
        </w:rPr>
        <w:t>yandex</w:t>
      </w:r>
      <w:proofErr w:type="spellEnd"/>
      <w:r w:rsidRPr="00D206D2">
        <w:rPr>
          <w:rFonts w:ascii="Times New Roman" w:eastAsia="Times New Roman" w:hAnsi="Times New Roman" w:cs="Times New Roman"/>
          <w:sz w:val="20"/>
          <w:szCs w:val="20"/>
          <w:lang w:eastAsia="ru-RU"/>
        </w:rPr>
        <w:t>.</w:t>
      </w:r>
      <w:proofErr w:type="spellStart"/>
      <w:r w:rsidRPr="00D206D2">
        <w:rPr>
          <w:rFonts w:ascii="Times New Roman" w:eastAsia="Times New Roman" w:hAnsi="Times New Roman" w:cs="Times New Roman"/>
          <w:sz w:val="20"/>
          <w:szCs w:val="20"/>
          <w:lang w:val="en-US" w:eastAsia="ru-RU"/>
        </w:rPr>
        <w:t>ru</w:t>
      </w:r>
      <w:proofErr w:type="spellEnd"/>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 N ______________            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На N ___________ от ___________                (Фамилия И.О. заявителя)</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(адрес заявителя)</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bookmarkStart w:id="30" w:name="P569"/>
      <w:bookmarkEnd w:id="30"/>
      <w:r w:rsidRPr="00D206D2">
        <w:rPr>
          <w:rFonts w:ascii="Times New Roman" w:eastAsia="Times New Roman" w:hAnsi="Times New Roman" w:cs="Times New Roman"/>
          <w:sz w:val="20"/>
          <w:szCs w:val="20"/>
          <w:lang w:eastAsia="ru-RU"/>
        </w:rPr>
        <w:t xml:space="preserve">                                УВЕДОМЛЕНИЕ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об отказе в предоставлении места для захоронения (</w:t>
      </w:r>
      <w:proofErr w:type="spellStart"/>
      <w:r w:rsidRPr="00D206D2">
        <w:rPr>
          <w:rFonts w:ascii="Times New Roman" w:eastAsia="Times New Roman" w:hAnsi="Times New Roman" w:cs="Times New Roman"/>
          <w:sz w:val="20"/>
          <w:szCs w:val="20"/>
          <w:lang w:eastAsia="ru-RU"/>
        </w:rPr>
        <w:t>подзахоронения</w:t>
      </w:r>
      <w:proofErr w:type="spellEnd"/>
      <w:r w:rsidRPr="00D206D2">
        <w:rPr>
          <w:rFonts w:ascii="Times New Roman" w:eastAsia="Times New Roman" w:hAnsi="Times New Roman" w:cs="Times New Roman"/>
          <w:sz w:val="20"/>
          <w:szCs w:val="20"/>
          <w:lang w:eastAsia="ru-RU"/>
        </w:rPr>
        <w:t>) умершего</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на кладбищах, находящихся в собственности городского поселения Безенчук</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либо на ином вещном праве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Рассмотрев  Ваше  заявление  о  предоставлении  места  для  захоронения</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w:t>
      </w:r>
      <w:proofErr w:type="spellStart"/>
      <w:r w:rsidRPr="00D206D2">
        <w:rPr>
          <w:rFonts w:ascii="Times New Roman" w:eastAsia="Times New Roman" w:hAnsi="Times New Roman" w:cs="Times New Roman"/>
          <w:sz w:val="20"/>
          <w:szCs w:val="20"/>
          <w:lang w:eastAsia="ru-RU"/>
        </w:rPr>
        <w:t>подзахоронения</w:t>
      </w:r>
      <w:proofErr w:type="spellEnd"/>
      <w:r w:rsidRPr="00D206D2">
        <w:rPr>
          <w:rFonts w:ascii="Times New Roman" w:eastAsia="Times New Roman" w:hAnsi="Times New Roman" w:cs="Times New Roman"/>
          <w:sz w:val="20"/>
          <w:szCs w:val="20"/>
          <w:lang w:eastAsia="ru-RU"/>
        </w:rPr>
        <w:t>)   умершего   на  кладбищах,  находящихся  в  собственности</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городского  поселения Безенчук  либо  на  ином вещном праве, в соответствии с</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Положением  погребении  и  похоронном  деле на территории городского поселения Безенчук,   утвержденным  _________________________________,  уведомляю  Вас  об отказе в предоставлении места для захоронения</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w:t>
      </w:r>
      <w:proofErr w:type="spellStart"/>
      <w:r w:rsidRPr="00D206D2">
        <w:rPr>
          <w:rFonts w:ascii="Times New Roman" w:eastAsia="Times New Roman" w:hAnsi="Times New Roman" w:cs="Times New Roman"/>
          <w:sz w:val="20"/>
          <w:szCs w:val="20"/>
          <w:lang w:eastAsia="ru-RU"/>
        </w:rPr>
        <w:t>подзахоронения</w:t>
      </w:r>
      <w:proofErr w:type="spellEnd"/>
      <w:r w:rsidRPr="00D206D2">
        <w:rPr>
          <w:rFonts w:ascii="Times New Roman" w:eastAsia="Times New Roman" w:hAnsi="Times New Roman" w:cs="Times New Roman"/>
          <w:sz w:val="20"/>
          <w:szCs w:val="20"/>
          <w:lang w:eastAsia="ru-RU"/>
        </w:rPr>
        <w:t>)    Вас    о    предоставлении    места   для   захоронения</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w:t>
      </w:r>
      <w:proofErr w:type="spellStart"/>
      <w:r w:rsidRPr="00D206D2">
        <w:rPr>
          <w:rFonts w:ascii="Times New Roman" w:eastAsia="Times New Roman" w:hAnsi="Times New Roman" w:cs="Times New Roman"/>
          <w:sz w:val="20"/>
          <w:szCs w:val="20"/>
          <w:lang w:eastAsia="ru-RU"/>
        </w:rPr>
        <w:t>подзахоронения</w:t>
      </w:r>
      <w:proofErr w:type="spellEnd"/>
      <w:r w:rsidRPr="00D206D2">
        <w:rPr>
          <w:rFonts w:ascii="Times New Roman" w:eastAsia="Times New Roman" w:hAnsi="Times New Roman" w:cs="Times New Roman"/>
          <w:sz w:val="20"/>
          <w:szCs w:val="20"/>
          <w:lang w:eastAsia="ru-RU"/>
        </w:rPr>
        <w:t>) умершего</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(фамилия, имя, отчество)</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на кладбище, расположенном по адресу: 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очередь N ________, сектор N ______, 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(на свободном участке родственного или семейного (родового) захоронения или</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в существующую могилу ранее умершего (фамилия, имя, отчество))</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Основания для отказа 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(должность уполномоченного лица)</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    _____________    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(подпись)          (И.О. Фамилия)</w:t>
      </w:r>
    </w:p>
    <w:p w:rsidR="00D206D2" w:rsidRPr="00D206D2" w:rsidRDefault="00D206D2" w:rsidP="00D206D2">
      <w:pPr>
        <w:widowControl w:val="0"/>
        <w:spacing w:after="0" w:line="240" w:lineRule="auto"/>
        <w:jc w:val="right"/>
        <w:outlineLvl w:val="1"/>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Приложение N 4</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к Положению</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о погребении и похоронном деле</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на территории городского поселения Безенчук</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В администрацию городского поселения</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Безенчук      </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(фамилия, имя, отчество заявителя)</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(документ, удостоверяющий личность)</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(адрес регистрации и места жительства)</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(контактный телефон)</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bookmarkStart w:id="31" w:name="P617"/>
      <w:bookmarkEnd w:id="31"/>
      <w:r w:rsidRPr="00D206D2">
        <w:rPr>
          <w:rFonts w:ascii="Times New Roman" w:eastAsia="Times New Roman" w:hAnsi="Times New Roman" w:cs="Times New Roman"/>
          <w:sz w:val="20"/>
          <w:szCs w:val="20"/>
          <w:lang w:eastAsia="ru-RU"/>
        </w:rPr>
        <w:t xml:space="preserve">                                 ЗАЯВЛЕНИЕ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о предоставлении места для захоронения (</w:t>
      </w:r>
      <w:proofErr w:type="spellStart"/>
      <w:r w:rsidRPr="00D206D2">
        <w:rPr>
          <w:rFonts w:ascii="Times New Roman" w:eastAsia="Times New Roman" w:hAnsi="Times New Roman" w:cs="Times New Roman"/>
          <w:sz w:val="20"/>
          <w:szCs w:val="20"/>
          <w:lang w:eastAsia="ru-RU"/>
        </w:rPr>
        <w:t>подзахоронения</w:t>
      </w:r>
      <w:proofErr w:type="spellEnd"/>
      <w:r w:rsidRPr="00D206D2">
        <w:rPr>
          <w:rFonts w:ascii="Times New Roman" w:eastAsia="Times New Roman" w:hAnsi="Times New Roman" w:cs="Times New Roman"/>
          <w:sz w:val="20"/>
          <w:szCs w:val="20"/>
          <w:lang w:eastAsia="ru-RU"/>
        </w:rPr>
        <w:t>) умершего на</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кладбищах, находящихся в собственности городского поселения Безенчук либо на</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ином вещном праве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Прошу предоставить место для 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(захоронения; захоронения на свободном участке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родственного или семейного (родового) захоронения; </w:t>
      </w:r>
      <w:proofErr w:type="spellStart"/>
      <w:r w:rsidRPr="00D206D2">
        <w:rPr>
          <w:rFonts w:ascii="Times New Roman" w:eastAsia="Times New Roman" w:hAnsi="Times New Roman" w:cs="Times New Roman"/>
          <w:sz w:val="20"/>
          <w:szCs w:val="20"/>
          <w:lang w:eastAsia="ru-RU"/>
        </w:rPr>
        <w:t>подзахоронения</w:t>
      </w:r>
      <w:proofErr w:type="spellEnd"/>
      <w:r w:rsidRPr="00D206D2">
        <w:rPr>
          <w:rFonts w:ascii="Times New Roman" w:eastAsia="Times New Roman" w:hAnsi="Times New Roman" w:cs="Times New Roman"/>
          <w:sz w:val="20"/>
          <w:szCs w:val="20"/>
          <w:lang w:eastAsia="ru-RU"/>
        </w:rPr>
        <w:t xml:space="preserve"> в</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существующую могилу)</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lastRenderedPageBreak/>
        <w:t xml:space="preserve">  (умершего или урны с прахом умершего; фамилия, имя, отчество умершего)</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на кладбище, расположенном по адресу: 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 &lt;1&gt;</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Дата смерти: "____"_____________ ______года.</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На испрашиваемом участке земли находится захоронение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(умершего или урны с прахом умершего; фамилия, имя отчество умершего)</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Дата смерти: "____" _____________ ______ года.  &lt;2&gt;</w:t>
      </w:r>
    </w:p>
    <w:p w:rsidR="00D206D2" w:rsidRPr="00D206D2" w:rsidRDefault="00D206D2" w:rsidP="00D206D2">
      <w:pPr>
        <w:widowControl w:val="0"/>
        <w:spacing w:after="0" w:line="240" w:lineRule="auto"/>
        <w:jc w:val="both"/>
        <w:rPr>
          <w:rFonts w:ascii="Courier New" w:eastAsia="Times New Roman" w:hAnsi="Courier New" w:cs="Courier New"/>
          <w:sz w:val="20"/>
          <w:szCs w:val="20"/>
          <w:lang w:eastAsia="ru-RU"/>
        </w:rPr>
      </w:pPr>
      <w:r w:rsidRPr="00D206D2">
        <w:rPr>
          <w:rFonts w:ascii="Times New Roman" w:eastAsia="Times New Roman" w:hAnsi="Times New Roman" w:cs="Times New Roman"/>
          <w:sz w:val="20"/>
          <w:szCs w:val="20"/>
          <w:lang w:eastAsia="ru-RU"/>
        </w:rPr>
        <w:t xml:space="preserve">    Во  исполнение  требований  Федерального </w:t>
      </w:r>
      <w:hyperlink r:id="rId32">
        <w:r w:rsidRPr="00D206D2">
          <w:rPr>
            <w:rFonts w:ascii="Times New Roman" w:eastAsia="Times New Roman" w:hAnsi="Times New Roman" w:cs="Times New Roman"/>
            <w:color w:val="0000FF"/>
            <w:sz w:val="20"/>
            <w:szCs w:val="20"/>
            <w:lang w:eastAsia="ru-RU"/>
          </w:rPr>
          <w:t>закона</w:t>
        </w:r>
      </w:hyperlink>
      <w:r w:rsidRPr="00D206D2">
        <w:rPr>
          <w:rFonts w:ascii="Times New Roman" w:eastAsia="Times New Roman" w:hAnsi="Times New Roman" w:cs="Times New Roman"/>
          <w:sz w:val="20"/>
          <w:szCs w:val="20"/>
          <w:lang w:eastAsia="ru-RU"/>
        </w:rPr>
        <w:t xml:space="preserve"> "О персональных данных"</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даю согласие на обработку своих персональных данных в связи с рассмотрением</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вопроса о предоставлении места для захоронения (</w:t>
      </w:r>
      <w:proofErr w:type="spellStart"/>
      <w:r w:rsidRPr="00D206D2">
        <w:rPr>
          <w:rFonts w:ascii="Times New Roman" w:eastAsia="Times New Roman" w:hAnsi="Times New Roman" w:cs="Times New Roman"/>
          <w:sz w:val="20"/>
          <w:szCs w:val="20"/>
          <w:lang w:eastAsia="ru-RU"/>
        </w:rPr>
        <w:t>подзахоронения</w:t>
      </w:r>
      <w:proofErr w:type="spellEnd"/>
      <w:r w:rsidRPr="00D206D2">
        <w:rPr>
          <w:rFonts w:ascii="Times New Roman" w:eastAsia="Times New Roman" w:hAnsi="Times New Roman" w:cs="Times New Roman"/>
          <w:sz w:val="20"/>
          <w:szCs w:val="20"/>
          <w:lang w:eastAsia="ru-RU"/>
        </w:rPr>
        <w:t>) умершего на</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кладбищах,  находящихся  в собственности городского поселения Безенчук либо на</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ином вещном праве.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Под  обработкой  персональных  данных  я  понимаю действия (операции) с</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персональными  данными, включая сбор, систематизацию, накопление, хранение,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уточнение  (обновление,  изменение),  использование, распространение (в том</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числе передачу), обезличивание, блокирование, уничтожение.</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Согласие  на  обработку действует до даты подачи мной в администрацию</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городского поселения Безенчук заявления об отзыве настоящего согласия.</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Приложение (копии документов, прилагаемых к заявлению):</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___________________________________________________________________________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"___" ____________ 20___ г.                       _________________________</w:t>
      </w:r>
    </w:p>
    <w:p w:rsidR="00D206D2" w:rsidRPr="00D206D2" w:rsidRDefault="00D206D2" w:rsidP="00D206D2">
      <w:pPr>
        <w:widowControl w:val="0"/>
        <w:spacing w:after="0" w:line="240" w:lineRule="auto"/>
        <w:jc w:val="both"/>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 xml:space="preserve">                                                          (подпись)</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sz w:val="24"/>
          <w:szCs w:val="20"/>
          <w:lang w:eastAsia="ru-RU"/>
        </w:rPr>
      </w:pPr>
      <w:r w:rsidRPr="00D206D2">
        <w:rPr>
          <w:rFonts w:ascii="Times New Roman" w:eastAsia="Times New Roman" w:hAnsi="Times New Roman" w:cs="Times New Roman"/>
          <w:sz w:val="24"/>
          <w:szCs w:val="20"/>
          <w:lang w:eastAsia="ru-RU"/>
        </w:rPr>
        <w:t>--------------------------------</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&lt;1&gt; При подаче заявления о предоставлении нового места для захоронения указывается размер запрашиваемого места.</w:t>
      </w:r>
    </w:p>
    <w:p w:rsidR="00D206D2" w:rsidRPr="00D206D2" w:rsidRDefault="00D206D2" w:rsidP="00D206D2">
      <w:pPr>
        <w:widowControl w:val="0"/>
        <w:spacing w:after="0" w:line="240" w:lineRule="auto"/>
        <w:ind w:firstLine="540"/>
        <w:jc w:val="both"/>
        <w:rPr>
          <w:rFonts w:ascii="Times New Roman" w:eastAsia="Times New Roman" w:hAnsi="Times New Roman" w:cs="Times New Roman"/>
          <w:lang w:eastAsia="ru-RU"/>
        </w:rPr>
      </w:pPr>
      <w:r w:rsidRPr="00D206D2">
        <w:rPr>
          <w:rFonts w:ascii="Times New Roman" w:eastAsia="Times New Roman" w:hAnsi="Times New Roman" w:cs="Times New Roman"/>
          <w:lang w:eastAsia="ru-RU"/>
        </w:rPr>
        <w:t xml:space="preserve">&lt;2&gt; Абзац заполняется при подаче заявления о предоставлении места для захоронения на свободном участке родственного или семейного (родового) захоронения или </w:t>
      </w:r>
      <w:proofErr w:type="spellStart"/>
      <w:r w:rsidRPr="00D206D2">
        <w:rPr>
          <w:rFonts w:ascii="Times New Roman" w:eastAsia="Times New Roman" w:hAnsi="Times New Roman" w:cs="Times New Roman"/>
          <w:lang w:eastAsia="ru-RU"/>
        </w:rPr>
        <w:t>подзахоронения</w:t>
      </w:r>
      <w:proofErr w:type="spellEnd"/>
      <w:r w:rsidRPr="00D206D2">
        <w:rPr>
          <w:rFonts w:ascii="Times New Roman" w:eastAsia="Times New Roman" w:hAnsi="Times New Roman" w:cs="Times New Roman"/>
          <w:lang w:eastAsia="ru-RU"/>
        </w:rPr>
        <w:t xml:space="preserve"> в существующую могилу.</w:t>
      </w:r>
    </w:p>
    <w:p w:rsidR="00D206D2" w:rsidRPr="00D206D2" w:rsidRDefault="00D206D2" w:rsidP="00D206D2">
      <w:pPr>
        <w:widowControl w:val="0"/>
        <w:spacing w:after="0" w:line="240" w:lineRule="auto"/>
        <w:jc w:val="right"/>
        <w:outlineLvl w:val="1"/>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Приложение N 5</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к Положению</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о погребении и похоронном деле</w:t>
      </w:r>
    </w:p>
    <w:p w:rsidR="00D206D2" w:rsidRPr="00D206D2" w:rsidRDefault="00D206D2" w:rsidP="00D206D2">
      <w:pPr>
        <w:widowControl w:val="0"/>
        <w:spacing w:after="0" w:line="240" w:lineRule="auto"/>
        <w:jc w:val="right"/>
        <w:rPr>
          <w:rFonts w:ascii="Times New Roman" w:eastAsia="Times New Roman" w:hAnsi="Times New Roman" w:cs="Times New Roman"/>
          <w:sz w:val="20"/>
          <w:szCs w:val="20"/>
          <w:lang w:eastAsia="ru-RU"/>
        </w:rPr>
      </w:pPr>
      <w:r w:rsidRPr="00D206D2">
        <w:rPr>
          <w:rFonts w:ascii="Times New Roman" w:eastAsia="Times New Roman" w:hAnsi="Times New Roman" w:cs="Times New Roman"/>
          <w:sz w:val="20"/>
          <w:szCs w:val="20"/>
          <w:lang w:eastAsia="ru-RU"/>
        </w:rPr>
        <w:t>на территории городского поселения Безенчук</w:t>
      </w:r>
    </w:p>
    <w:p w:rsidR="00D206D2" w:rsidRPr="00D206D2" w:rsidRDefault="00D206D2" w:rsidP="00D206D2">
      <w:pPr>
        <w:widowControl w:val="0"/>
        <w:spacing w:after="0" w:line="240" w:lineRule="auto"/>
        <w:jc w:val="center"/>
        <w:rPr>
          <w:rFonts w:ascii="Times New Roman" w:eastAsia="Times New Roman" w:hAnsi="Times New Roman" w:cs="Times New Roman"/>
          <w:sz w:val="24"/>
          <w:szCs w:val="20"/>
          <w:lang w:eastAsia="ru-RU"/>
        </w:rPr>
      </w:pPr>
      <w:bookmarkStart w:id="32" w:name="P668"/>
      <w:bookmarkEnd w:id="32"/>
      <w:r w:rsidRPr="00D206D2">
        <w:rPr>
          <w:rFonts w:ascii="Times New Roman" w:eastAsia="Times New Roman" w:hAnsi="Times New Roman" w:cs="Times New Roman"/>
          <w:sz w:val="24"/>
          <w:szCs w:val="20"/>
          <w:lang w:eastAsia="ru-RU"/>
        </w:rPr>
        <w:t>КНИГА</w:t>
      </w:r>
      <w:r w:rsidR="00085394">
        <w:rPr>
          <w:rFonts w:ascii="Times New Roman" w:eastAsia="Times New Roman" w:hAnsi="Times New Roman" w:cs="Times New Roman"/>
          <w:sz w:val="24"/>
          <w:szCs w:val="20"/>
          <w:lang w:eastAsia="ru-RU"/>
        </w:rPr>
        <w:t xml:space="preserve"> </w:t>
      </w:r>
      <w:r w:rsidRPr="00D206D2">
        <w:rPr>
          <w:rFonts w:ascii="Times New Roman" w:eastAsia="Times New Roman" w:hAnsi="Times New Roman" w:cs="Times New Roman"/>
          <w:sz w:val="24"/>
          <w:szCs w:val="20"/>
          <w:lang w:eastAsia="ru-RU"/>
        </w:rPr>
        <w:t>РЕГИСТРАЦИИ ЗАХОРОНЕНИЙ</w:t>
      </w: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00" w:firstRow="0" w:lastRow="0" w:firstColumn="0" w:lastColumn="0" w:noHBand="0" w:noVBand="0"/>
      </w:tblPr>
      <w:tblGrid>
        <w:gridCol w:w="552"/>
        <w:gridCol w:w="602"/>
        <w:gridCol w:w="542"/>
        <w:gridCol w:w="1552"/>
        <w:gridCol w:w="466"/>
        <w:gridCol w:w="709"/>
        <w:gridCol w:w="1134"/>
        <w:gridCol w:w="1809"/>
        <w:gridCol w:w="1007"/>
        <w:gridCol w:w="709"/>
        <w:gridCol w:w="1686"/>
      </w:tblGrid>
      <w:tr w:rsidR="005B5274" w:rsidRPr="005B5274" w:rsidTr="005B5274">
        <w:tc>
          <w:tcPr>
            <w:tcW w:w="552"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N п/п</w:t>
            </w: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Ф.И.О.</w:t>
            </w:r>
          </w:p>
        </w:tc>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Дата рождения</w:t>
            </w:r>
          </w:p>
        </w:tc>
        <w:tc>
          <w:tcPr>
            <w:tcW w:w="1552"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Наименование специализированной службы</w:t>
            </w:r>
          </w:p>
        </w:tc>
        <w:tc>
          <w:tcPr>
            <w:tcW w:w="466"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Дата смерти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Дата захоронения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N свидетельства о смерти</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N квартала (очереди, участка, сектора), могилы; географические координаты захоронения</w:t>
            </w:r>
          </w:p>
        </w:tc>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Последнее место жительства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Вид погребения</w:t>
            </w:r>
          </w:p>
        </w:tc>
        <w:tc>
          <w:tcPr>
            <w:tcW w:w="1686"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Ф.И.О., адрес, телефон, паспортные данные лица, ответственного за захоронение</w:t>
            </w:r>
          </w:p>
        </w:tc>
      </w:tr>
      <w:tr w:rsidR="005B5274" w:rsidRPr="005B5274" w:rsidTr="005B5274">
        <w:tc>
          <w:tcPr>
            <w:tcW w:w="552"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1</w:t>
            </w: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2</w:t>
            </w:r>
          </w:p>
        </w:tc>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3</w:t>
            </w:r>
          </w:p>
        </w:tc>
        <w:tc>
          <w:tcPr>
            <w:tcW w:w="1552"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4</w:t>
            </w:r>
          </w:p>
        </w:tc>
        <w:tc>
          <w:tcPr>
            <w:tcW w:w="466"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7</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8</w:t>
            </w:r>
          </w:p>
        </w:tc>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10</w:t>
            </w:r>
          </w:p>
        </w:tc>
        <w:tc>
          <w:tcPr>
            <w:tcW w:w="1686"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jc w:val="center"/>
              <w:rPr>
                <w:rFonts w:ascii="Times New Roman" w:eastAsia="Times New Roman" w:hAnsi="Times New Roman" w:cs="Times New Roman"/>
                <w:sz w:val="16"/>
                <w:szCs w:val="16"/>
                <w:lang w:eastAsia="ru-RU"/>
              </w:rPr>
            </w:pPr>
            <w:r w:rsidRPr="005B5274">
              <w:rPr>
                <w:rFonts w:ascii="Times New Roman" w:eastAsia="Times New Roman" w:hAnsi="Times New Roman" w:cs="Times New Roman"/>
                <w:sz w:val="16"/>
                <w:szCs w:val="16"/>
                <w:lang w:eastAsia="ru-RU"/>
              </w:rPr>
              <w:t>11</w:t>
            </w:r>
          </w:p>
        </w:tc>
      </w:tr>
      <w:tr w:rsidR="005B5274" w:rsidRPr="005B5274" w:rsidTr="005B5274">
        <w:tc>
          <w:tcPr>
            <w:tcW w:w="552"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rPr>
                <w:rFonts w:ascii="Times New Roman" w:eastAsia="Times New Roman" w:hAnsi="Times New Roman" w:cs="Times New Roman"/>
                <w:sz w:val="16"/>
                <w:szCs w:val="16"/>
                <w:lang w:eastAsia="ru-RU"/>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rPr>
                <w:rFonts w:ascii="Times New Roman" w:eastAsia="Times New Roman" w:hAnsi="Times New Roman" w:cs="Times New Roman"/>
                <w:sz w:val="16"/>
                <w:szCs w:val="16"/>
                <w:lang w:eastAsia="ru-RU"/>
              </w:rPr>
            </w:pPr>
          </w:p>
        </w:tc>
        <w:tc>
          <w:tcPr>
            <w:tcW w:w="542"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rPr>
                <w:rFonts w:ascii="Times New Roman" w:eastAsia="Times New Roman" w:hAnsi="Times New Roman" w:cs="Times New Roman"/>
                <w:sz w:val="16"/>
                <w:szCs w:val="16"/>
                <w:lang w:eastAsia="ru-RU"/>
              </w:rPr>
            </w:pPr>
          </w:p>
        </w:tc>
        <w:tc>
          <w:tcPr>
            <w:tcW w:w="1552"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rPr>
                <w:rFonts w:ascii="Times New Roman" w:eastAsia="Times New Roman" w:hAnsi="Times New Roman" w:cs="Times New Roman"/>
                <w:sz w:val="16"/>
                <w:szCs w:val="16"/>
                <w:lang w:eastAsia="ru-RU"/>
              </w:rPr>
            </w:pPr>
          </w:p>
        </w:tc>
        <w:tc>
          <w:tcPr>
            <w:tcW w:w="466"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rPr>
                <w:rFonts w:ascii="Times New Roman" w:eastAsia="Times New Roman" w:hAnsi="Times New Roman" w:cs="Times New Roman"/>
                <w:sz w:val="16"/>
                <w:szCs w:val="16"/>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rPr>
                <w:rFonts w:ascii="Times New Roman" w:eastAsia="Times New Roman" w:hAnsi="Times New Roman" w:cs="Times New Roman"/>
                <w:sz w:val="16"/>
                <w:szCs w:val="16"/>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rPr>
                <w:rFonts w:ascii="Times New Roman" w:eastAsia="Times New Roman" w:hAnsi="Times New Roman" w:cs="Times New Roman"/>
                <w:sz w:val="16"/>
                <w:szCs w:val="16"/>
                <w:lang w:eastAsia="ru-RU"/>
              </w:rPr>
            </w:pP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rPr>
                <w:rFonts w:ascii="Times New Roman" w:eastAsia="Times New Roman" w:hAnsi="Times New Roman" w:cs="Times New Roman"/>
                <w:sz w:val="16"/>
                <w:szCs w:val="16"/>
                <w:lang w:eastAsia="ru-RU"/>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rPr>
                <w:rFonts w:ascii="Times New Roman" w:eastAsia="Times New Roman" w:hAnsi="Times New Roman" w:cs="Times New Roman"/>
                <w:sz w:val="16"/>
                <w:szCs w:val="16"/>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rPr>
                <w:rFonts w:ascii="Times New Roman" w:eastAsia="Times New Roman" w:hAnsi="Times New Roman" w:cs="Times New Roman"/>
                <w:sz w:val="16"/>
                <w:szCs w:val="16"/>
                <w:lang w:eastAsia="ru-RU"/>
              </w:rPr>
            </w:pPr>
          </w:p>
        </w:tc>
        <w:tc>
          <w:tcPr>
            <w:tcW w:w="1686" w:type="dxa"/>
            <w:tcBorders>
              <w:top w:val="single" w:sz="4" w:space="0" w:color="000000"/>
              <w:left w:val="single" w:sz="4" w:space="0" w:color="000000"/>
              <w:bottom w:val="single" w:sz="4" w:space="0" w:color="000000"/>
              <w:right w:val="single" w:sz="4" w:space="0" w:color="000000"/>
            </w:tcBorders>
            <w:shd w:val="clear" w:color="auto" w:fill="auto"/>
          </w:tcPr>
          <w:p w:rsidR="005B5274" w:rsidRPr="005B5274" w:rsidRDefault="005B5274" w:rsidP="005B5274">
            <w:pPr>
              <w:widowControl w:val="0"/>
              <w:spacing w:after="0" w:line="240" w:lineRule="auto"/>
              <w:rPr>
                <w:rFonts w:ascii="Times New Roman" w:eastAsia="Times New Roman" w:hAnsi="Times New Roman" w:cs="Times New Roman"/>
                <w:sz w:val="16"/>
                <w:szCs w:val="16"/>
                <w:lang w:eastAsia="ru-RU"/>
              </w:rPr>
            </w:pPr>
          </w:p>
        </w:tc>
      </w:tr>
    </w:tbl>
    <w:p w:rsidR="009C6946" w:rsidRDefault="009C6946"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9C6946" w:rsidRDefault="009C6946"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281BA0" w:rsidRPr="00281BA0" w:rsidRDefault="00281BA0" w:rsidP="00281BA0">
      <w:pPr>
        <w:widowControl w:val="0"/>
        <w:spacing w:after="0" w:line="240" w:lineRule="auto"/>
        <w:jc w:val="right"/>
        <w:outlineLvl w:val="1"/>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Приложение N 6</w:t>
      </w:r>
    </w:p>
    <w:p w:rsidR="00281BA0" w:rsidRPr="00281BA0" w:rsidRDefault="00281BA0" w:rsidP="00281BA0">
      <w:pPr>
        <w:widowControl w:val="0"/>
        <w:spacing w:after="0" w:line="240" w:lineRule="auto"/>
        <w:jc w:val="right"/>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к Положению</w:t>
      </w:r>
    </w:p>
    <w:p w:rsidR="00281BA0" w:rsidRPr="00281BA0" w:rsidRDefault="00281BA0" w:rsidP="00281BA0">
      <w:pPr>
        <w:widowControl w:val="0"/>
        <w:spacing w:after="0" w:line="240" w:lineRule="auto"/>
        <w:jc w:val="right"/>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о погребении и похоронном деле</w:t>
      </w:r>
    </w:p>
    <w:p w:rsidR="00281BA0" w:rsidRPr="00281BA0" w:rsidRDefault="00281BA0" w:rsidP="00281BA0">
      <w:pPr>
        <w:widowControl w:val="0"/>
        <w:spacing w:after="0" w:line="240" w:lineRule="auto"/>
        <w:jc w:val="right"/>
        <w:rPr>
          <w:rFonts w:ascii="Times New Roman" w:eastAsia="Times New Roman" w:hAnsi="Times New Roman" w:cs="Times New Roman"/>
          <w:sz w:val="24"/>
          <w:szCs w:val="20"/>
          <w:lang w:eastAsia="ru-RU"/>
        </w:rPr>
      </w:pPr>
      <w:r w:rsidRPr="00281BA0">
        <w:rPr>
          <w:rFonts w:ascii="Times New Roman" w:eastAsia="Times New Roman" w:hAnsi="Times New Roman" w:cs="Times New Roman"/>
          <w:sz w:val="20"/>
          <w:szCs w:val="20"/>
          <w:lang w:eastAsia="ru-RU"/>
        </w:rPr>
        <w:t>на территории городского поселения Безенчук</w:t>
      </w:r>
    </w:p>
    <w:p w:rsidR="00281BA0" w:rsidRPr="00281BA0" w:rsidRDefault="00281BA0" w:rsidP="00281BA0">
      <w:pPr>
        <w:widowControl w:val="0"/>
        <w:spacing w:after="0" w:line="240" w:lineRule="auto"/>
        <w:jc w:val="center"/>
        <w:rPr>
          <w:rFonts w:ascii="Times New Roman" w:eastAsia="Times New Roman" w:hAnsi="Times New Roman" w:cs="Times New Roman"/>
          <w:sz w:val="24"/>
          <w:szCs w:val="20"/>
          <w:lang w:eastAsia="ru-RU"/>
        </w:rPr>
      </w:pPr>
      <w:r w:rsidRPr="00281BA0">
        <w:rPr>
          <w:rFonts w:ascii="Times New Roman" w:eastAsia="Times New Roman" w:hAnsi="Times New Roman" w:cs="Times New Roman"/>
          <w:sz w:val="24"/>
          <w:szCs w:val="20"/>
          <w:lang w:eastAsia="ru-RU"/>
        </w:rPr>
        <w:t>ЛИСТ 1</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(наименование специализированной службы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по вопросам похоронного дела городского поселения Безенчук)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УДОСТОВЕРЕНИЕ О ЗАХОРОНЕНИИ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Выдано _____________________________________________________________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(фамилия, имя, отчество лица, ответственного за захоронение)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о захоронении ______________________________________________________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(фамилия, имя, отчество умершего)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Дата рождения "____" ___________ ______ года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Дата смерти "____" ___________ ______ года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Дата захоронения "____" ___________ _____ года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Регистрационный номер захоронения 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На кладбище, расположенном по адресу: 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___________________________________________________________________,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очередь N ____________ сектор N ____________ могила N 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координаты захоронения 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lastRenderedPageBreak/>
        <w:t xml:space="preserve">│   размер места захоронения 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 _________________ 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(должность руководителя)      (подпись)       (инициалы, фамилия)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место печати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 __________ ____ года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(дата выдачи удостоверения)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w:t>
      </w:r>
    </w:p>
    <w:p w:rsidR="00281BA0" w:rsidRPr="00281BA0" w:rsidRDefault="00281BA0" w:rsidP="00281BA0">
      <w:pPr>
        <w:widowControl w:val="0"/>
        <w:spacing w:after="0" w:line="240" w:lineRule="auto"/>
        <w:jc w:val="center"/>
        <w:outlineLvl w:val="2"/>
        <w:rPr>
          <w:rFonts w:ascii="Times New Roman" w:eastAsia="Times New Roman" w:hAnsi="Times New Roman" w:cs="Times New Roman"/>
          <w:sz w:val="24"/>
          <w:szCs w:val="20"/>
          <w:lang w:eastAsia="ru-RU"/>
        </w:rPr>
      </w:pPr>
      <w:r w:rsidRPr="00281BA0">
        <w:rPr>
          <w:rFonts w:ascii="Times New Roman" w:eastAsia="Times New Roman" w:hAnsi="Times New Roman" w:cs="Times New Roman"/>
          <w:sz w:val="24"/>
          <w:szCs w:val="20"/>
          <w:lang w:eastAsia="ru-RU"/>
        </w:rPr>
        <w:t>ЛИСТ 2</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СВЕДЕНИЯ ОБ УСТАНОВКЕ И (ИЛИ) ЗАМЕНЕ НАМОГИЛЬНОГО СООРУЖЕНИЯ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1. Вид намогильного сооружения ______________________________________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Материал намогильного сооружения ____________________________________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Габариты намогильного сооружения_____________________________________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Регистрационный номер намогильного сооружения 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дата установки "___" __________ ______ года.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Распоряжение о согласовании установки и (или)   замены   намогильного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сооружения N 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от "___" ___________ ______ года.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Наименование  органа,   согласовавшего   установку   и   (или)  замену</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намогильного сооружения 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 ________________ 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(должность руководителя)    (подпись)      (инициалы, фамилия)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место печати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 _________ ____ года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(дата формирования записи)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w:t>
      </w:r>
    </w:p>
    <w:p w:rsidR="00281BA0" w:rsidRPr="00281BA0" w:rsidRDefault="00281BA0" w:rsidP="00281BA0">
      <w:pPr>
        <w:widowControl w:val="0"/>
        <w:spacing w:after="0" w:line="240" w:lineRule="auto"/>
        <w:jc w:val="center"/>
        <w:outlineLvl w:val="2"/>
        <w:rPr>
          <w:rFonts w:ascii="Times New Roman" w:eastAsia="Times New Roman" w:hAnsi="Times New Roman" w:cs="Times New Roman"/>
          <w:sz w:val="24"/>
          <w:szCs w:val="20"/>
          <w:lang w:eastAsia="ru-RU"/>
        </w:rPr>
      </w:pPr>
      <w:r w:rsidRPr="00281BA0">
        <w:rPr>
          <w:rFonts w:ascii="Times New Roman" w:eastAsia="Times New Roman" w:hAnsi="Times New Roman" w:cs="Times New Roman"/>
          <w:sz w:val="24"/>
          <w:szCs w:val="20"/>
          <w:lang w:eastAsia="ru-RU"/>
        </w:rPr>
        <w:t>ЛИСТ 3</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СВЕДЕНИЯ ОБ УСТАНОВКЕ И (ИЛИ) ЗАМЕНЕ НАМОГИЛЬНОГО СООРУЖЕНИЯ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2. Вид намогильного сооружения 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Материал намогильного сооружения 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Габариты намогильного сооружения 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Регистрационный номер намогильного сооружения _________________, дата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установки "___" __________ ______ года.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Распоряжение   о   согласовании   установки   и   (или)   замены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намогильного сооружения N 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от "___" ___________ ______ года.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Наименование  органа,  согласовавшего  установку  и (или) замену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намогильного сооружения _________________________________________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_________________________________________________________________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  ________________ 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(должность  руководителя)       (подпись)    (инициалы, фамилия)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место печати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 __________ ____ года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(дата формирования записи)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w:t>
      </w:r>
    </w:p>
    <w:p w:rsidR="00281BA0" w:rsidRPr="00281BA0" w:rsidRDefault="00281BA0" w:rsidP="00281BA0">
      <w:pPr>
        <w:widowControl w:val="0"/>
        <w:spacing w:after="0" w:line="240" w:lineRule="auto"/>
        <w:jc w:val="center"/>
        <w:outlineLvl w:val="2"/>
        <w:rPr>
          <w:rFonts w:ascii="Times New Roman" w:eastAsia="Times New Roman" w:hAnsi="Times New Roman" w:cs="Times New Roman"/>
          <w:sz w:val="24"/>
          <w:szCs w:val="20"/>
          <w:lang w:eastAsia="ru-RU"/>
        </w:rPr>
      </w:pPr>
      <w:r w:rsidRPr="00281BA0">
        <w:rPr>
          <w:rFonts w:ascii="Times New Roman" w:eastAsia="Times New Roman" w:hAnsi="Times New Roman" w:cs="Times New Roman"/>
          <w:sz w:val="24"/>
          <w:szCs w:val="20"/>
          <w:lang w:eastAsia="ru-RU"/>
        </w:rPr>
        <w:t>ЛИСТ 4</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СВЕДЕНИЯ ОБ УСТАНОВКЕ И (ИЛИ) ЗАМЕНЕ НАМОГИЛЬНОГО СООРУЖЕНИЯ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3. Вид намогильного сооружения 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Материал намогильного сооружения 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Габариты намогильного сооружения 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Регистрационный номер намогильного сооружения _______________, дата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установки "___" _______________ ______ года.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Распоряжение  о  согласовании  установки  и  (или) замены намогильного</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сооружения N 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от "___" ___________ ______ года.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Наименование   органа,   согласовавшего   установку   и  (или)  замену</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намогильного сооружения 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_____________________________________________________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  ________________ _________________________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(должность руководителя)      (подпись)       (инициалы, фамилия)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место печати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 _________ ____ года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(дата формирования записи)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w:t>
      </w:r>
    </w:p>
    <w:p w:rsidR="00281BA0" w:rsidRPr="00281BA0" w:rsidRDefault="00281BA0" w:rsidP="00281BA0">
      <w:pPr>
        <w:widowControl w:val="0"/>
        <w:spacing w:after="0" w:line="240" w:lineRule="auto"/>
        <w:jc w:val="right"/>
        <w:outlineLvl w:val="1"/>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Приложение N 7</w:t>
      </w:r>
    </w:p>
    <w:p w:rsidR="00281BA0" w:rsidRPr="00281BA0" w:rsidRDefault="00281BA0" w:rsidP="00281BA0">
      <w:pPr>
        <w:widowControl w:val="0"/>
        <w:spacing w:after="0" w:line="240" w:lineRule="auto"/>
        <w:jc w:val="right"/>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к Положению</w:t>
      </w:r>
    </w:p>
    <w:p w:rsidR="00281BA0" w:rsidRPr="00281BA0" w:rsidRDefault="00281BA0" w:rsidP="00281BA0">
      <w:pPr>
        <w:widowControl w:val="0"/>
        <w:spacing w:after="0" w:line="240" w:lineRule="auto"/>
        <w:jc w:val="right"/>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lastRenderedPageBreak/>
        <w:t>о погребении и похоронном деле</w:t>
      </w:r>
    </w:p>
    <w:p w:rsidR="00281BA0" w:rsidRPr="00281BA0" w:rsidRDefault="00281BA0" w:rsidP="00281BA0">
      <w:pPr>
        <w:widowControl w:val="0"/>
        <w:spacing w:after="0" w:line="240" w:lineRule="auto"/>
        <w:jc w:val="right"/>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на территории городского поселения Безенчук</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В администрацию городского поселения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Безенчук                                  </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от 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(фамилия, имя, отчество,</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документ, удостоверяющий личность,</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адрес регистрации по месту жительства,</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контактный телефон)</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bookmarkStart w:id="33" w:name="P923"/>
      <w:bookmarkEnd w:id="33"/>
      <w:r w:rsidRPr="00281BA0">
        <w:rPr>
          <w:rFonts w:ascii="Times New Roman" w:eastAsia="Times New Roman" w:hAnsi="Times New Roman" w:cs="Times New Roman"/>
          <w:sz w:val="20"/>
          <w:szCs w:val="20"/>
          <w:lang w:eastAsia="ru-RU"/>
        </w:rPr>
        <w:t xml:space="preserve">                                 ЗАЯВЛЕНИЕ</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о предоставлении участка земли для создания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семейного (родового) захоронения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Прошу предоставить участок земли на 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кладбище, расположенном на _______________________________________________,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для создания семейного (родового) захоронения граждан 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(указывается число)</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являющихся    моими   близкими   родственниками   (родственниками   супруга</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(супруги)).</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Лицом,  ответственным  за  семейное  (родовое)  захоронение,  предлагаю</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считать</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___________________________________________________________________________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(Ф.И.О.)</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Обязуюсь  использовать  предоставленный  участок земли в соответствии с</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его назначением и не предоставлять его третьим лицам.</w:t>
      </w:r>
    </w:p>
    <w:p w:rsidR="00281BA0" w:rsidRPr="00281BA0" w:rsidRDefault="00281BA0" w:rsidP="00281BA0">
      <w:pPr>
        <w:widowControl w:val="0"/>
        <w:spacing w:after="0" w:line="240" w:lineRule="auto"/>
        <w:jc w:val="both"/>
        <w:rPr>
          <w:rFonts w:ascii="Courier New" w:eastAsia="Times New Roman" w:hAnsi="Courier New" w:cs="Courier New"/>
          <w:sz w:val="20"/>
          <w:szCs w:val="20"/>
          <w:lang w:eastAsia="ru-RU"/>
        </w:rPr>
      </w:pPr>
      <w:r w:rsidRPr="00281BA0">
        <w:rPr>
          <w:rFonts w:ascii="Times New Roman" w:eastAsia="Times New Roman" w:hAnsi="Times New Roman" w:cs="Times New Roman"/>
          <w:sz w:val="20"/>
          <w:szCs w:val="20"/>
          <w:lang w:eastAsia="ru-RU"/>
        </w:rPr>
        <w:t xml:space="preserve">    Во  исполнение  требований  Федерального </w:t>
      </w:r>
      <w:hyperlink r:id="rId33">
        <w:r w:rsidRPr="00281BA0">
          <w:rPr>
            <w:rFonts w:ascii="Times New Roman" w:eastAsia="Times New Roman" w:hAnsi="Times New Roman" w:cs="Times New Roman"/>
            <w:sz w:val="20"/>
            <w:szCs w:val="20"/>
            <w:lang w:eastAsia="ru-RU"/>
          </w:rPr>
          <w:t>закона</w:t>
        </w:r>
      </w:hyperlink>
      <w:r w:rsidRPr="00281BA0">
        <w:rPr>
          <w:rFonts w:ascii="Times New Roman" w:eastAsia="Times New Roman" w:hAnsi="Times New Roman" w:cs="Times New Roman"/>
          <w:sz w:val="20"/>
          <w:szCs w:val="20"/>
          <w:lang w:eastAsia="ru-RU"/>
        </w:rPr>
        <w:t xml:space="preserve"> "О персональных данных"</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даем   согласие   на   обработку   наших  персональных  данных  в  связи  с</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рассмотрением   вопроса   о   предоставлении  участка  земли  для  создания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(семейного) родового захоронения.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Под  обработкой  персональных  данных мы понимаем действия (операции) с</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персональными  данными, включая сбор, систематизацию, накопление, хранение,</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уточнение  (обновление,  изменение)  использование,  распространение (в том</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числе передачу), обезличивание, блокирование, уничтожение.</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Согласие    на    обработку   действует   до   даты   подачи   нами   в</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______________________________________   заявления   об  отзыве  настоящего</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согласия.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Приложение (копии документов, прилагаемых к заявлению): 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___________________________________________________________________________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___________________________________________________________________________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___________________________________________________________________________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 _____________ 20___ г.                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(подпись)</w:t>
      </w:r>
    </w:p>
    <w:p w:rsidR="00281BA0" w:rsidRPr="00281BA0" w:rsidRDefault="00281BA0" w:rsidP="00281BA0">
      <w:pPr>
        <w:widowControl w:val="0"/>
        <w:spacing w:after="0" w:line="240" w:lineRule="auto"/>
        <w:jc w:val="right"/>
        <w:outlineLvl w:val="1"/>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Приложение N 8</w:t>
      </w:r>
    </w:p>
    <w:p w:rsidR="00281BA0" w:rsidRPr="00281BA0" w:rsidRDefault="00281BA0" w:rsidP="00281BA0">
      <w:pPr>
        <w:widowControl w:val="0"/>
        <w:spacing w:after="0" w:line="240" w:lineRule="auto"/>
        <w:jc w:val="right"/>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к Положению</w:t>
      </w:r>
    </w:p>
    <w:p w:rsidR="00281BA0" w:rsidRPr="00281BA0" w:rsidRDefault="00281BA0" w:rsidP="00281BA0">
      <w:pPr>
        <w:widowControl w:val="0"/>
        <w:spacing w:after="0" w:line="240" w:lineRule="auto"/>
        <w:jc w:val="right"/>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о погребении и похоронном деле</w:t>
      </w:r>
    </w:p>
    <w:p w:rsidR="00281BA0" w:rsidRPr="00281BA0" w:rsidRDefault="00281BA0" w:rsidP="00281BA0">
      <w:pPr>
        <w:widowControl w:val="0"/>
        <w:spacing w:after="0" w:line="240" w:lineRule="auto"/>
        <w:jc w:val="right"/>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на территории городского поселения Безенчук</w:t>
      </w:r>
    </w:p>
    <w:p w:rsidR="00281BA0" w:rsidRPr="00281BA0" w:rsidRDefault="00281BA0" w:rsidP="00281BA0">
      <w:pPr>
        <w:widowControl w:val="0"/>
        <w:spacing w:after="0" w:line="240" w:lineRule="auto"/>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АДМИНИСТРАЦИЯ ГОРОДСКОГО ПОСЕЛЕНИЯ БЕЗЕНЧУК</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___________________________________________________________________________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446250 Самарская область, </w:t>
      </w:r>
      <w:proofErr w:type="spellStart"/>
      <w:r w:rsidRPr="00281BA0">
        <w:rPr>
          <w:rFonts w:ascii="Times New Roman" w:eastAsia="Times New Roman" w:hAnsi="Times New Roman" w:cs="Times New Roman"/>
          <w:sz w:val="20"/>
          <w:szCs w:val="20"/>
          <w:lang w:eastAsia="ru-RU"/>
        </w:rPr>
        <w:t>п.г.т</w:t>
      </w:r>
      <w:proofErr w:type="spellEnd"/>
      <w:r w:rsidRPr="00281BA0">
        <w:rPr>
          <w:rFonts w:ascii="Times New Roman" w:eastAsia="Times New Roman" w:hAnsi="Times New Roman" w:cs="Times New Roman"/>
          <w:sz w:val="20"/>
          <w:szCs w:val="20"/>
          <w:lang w:eastAsia="ru-RU"/>
        </w:rPr>
        <w:t>. Безенчук, ул. Нефтяников, д.12,</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val="en-US" w:eastAsia="ru-RU"/>
        </w:rPr>
      </w:pPr>
      <w:r w:rsidRPr="00281BA0">
        <w:rPr>
          <w:rFonts w:ascii="Times New Roman" w:eastAsia="Times New Roman" w:hAnsi="Times New Roman" w:cs="Times New Roman"/>
          <w:sz w:val="20"/>
          <w:szCs w:val="20"/>
          <w:lang w:eastAsia="ru-RU"/>
        </w:rPr>
        <w:t>Тел</w:t>
      </w:r>
      <w:r w:rsidRPr="00281BA0">
        <w:rPr>
          <w:rFonts w:ascii="Times New Roman" w:eastAsia="Times New Roman" w:hAnsi="Times New Roman" w:cs="Times New Roman"/>
          <w:sz w:val="20"/>
          <w:szCs w:val="20"/>
          <w:lang w:val="en-US" w:eastAsia="ru-RU"/>
        </w:rPr>
        <w:t>. 8(84676)21451, e-mail: gp-bezenchukso@yandex.ru</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 N ______________                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На N ___________ от ___________                  (Фамилия И.О. заявителя)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(адрес заявителя)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bookmarkStart w:id="34" w:name="P980"/>
      <w:bookmarkEnd w:id="34"/>
      <w:r w:rsidRPr="00281BA0">
        <w:rPr>
          <w:rFonts w:ascii="Times New Roman" w:eastAsia="Times New Roman" w:hAnsi="Times New Roman" w:cs="Times New Roman"/>
          <w:sz w:val="20"/>
          <w:szCs w:val="20"/>
          <w:lang w:eastAsia="ru-RU"/>
        </w:rPr>
        <w:t xml:space="preserve">                                УВЕДОМЛЕНИЕ</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о предоставлении участка земли</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для создания семейного (родового) захоронения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Рассмотрев  Ваше  заявление о предоставлении участка земли для создания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семейного  (родового) захоронения, в соответствии с Положением о погребении</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и  похоронном  деле  на территории городского поселения Безенчук, утвержденным _______________________________________________,  уведомляю  о</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предоставлении Вам участка земли размером ______________________________ на</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кладбище, расположенном по адресу: _______________________________________,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очередь N ________, сектор N ___________, для создания семейного (родового)</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захоронения.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Число   лиц,   которые  могут  быть  погребены  на  семейном  (родовом)</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lastRenderedPageBreak/>
        <w:t>захоронении: 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На участке земли находятся захоронения: 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_______________________________________________________________________ &lt;1&gt;</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(умершего или урны с прахом умершего; фамилия, имя, отчество умершего)</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Ответственным за семейное (родовое) захоронение является 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__________________________________________________________________________.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(фамилия, имя, отчество ответственного)</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Размер первоначальной платы 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Срок  внесения  первоначальной  платы  и предоставления в администрацию</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копии платежного документа 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Банковские реквизиты для внесения платы 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________________________________  _________________   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(должность уполномоченного лица)       (подпись)          (И.О. Фамилия)</w:t>
      </w:r>
    </w:p>
    <w:p w:rsidR="00281BA0" w:rsidRPr="00281BA0" w:rsidRDefault="00281BA0" w:rsidP="00281BA0">
      <w:pPr>
        <w:widowControl w:val="0"/>
        <w:spacing w:after="0" w:line="240" w:lineRule="auto"/>
        <w:ind w:firstLine="540"/>
        <w:jc w:val="both"/>
        <w:rPr>
          <w:rFonts w:ascii="Times New Roman" w:eastAsia="Times New Roman" w:hAnsi="Times New Roman" w:cs="Times New Roman"/>
          <w:sz w:val="24"/>
          <w:szCs w:val="20"/>
          <w:lang w:eastAsia="ru-RU"/>
        </w:rPr>
      </w:pPr>
      <w:r w:rsidRPr="00281BA0">
        <w:rPr>
          <w:rFonts w:ascii="Times New Roman" w:eastAsia="Times New Roman" w:hAnsi="Times New Roman" w:cs="Times New Roman"/>
          <w:sz w:val="24"/>
          <w:szCs w:val="20"/>
          <w:lang w:eastAsia="ru-RU"/>
        </w:rPr>
        <w:t>--------------------------------</w:t>
      </w:r>
    </w:p>
    <w:p w:rsidR="00281BA0" w:rsidRPr="00281BA0" w:rsidRDefault="00281BA0" w:rsidP="00281BA0">
      <w:pPr>
        <w:widowControl w:val="0"/>
        <w:spacing w:after="0" w:line="240" w:lineRule="auto"/>
        <w:ind w:firstLine="540"/>
        <w:jc w:val="both"/>
        <w:rPr>
          <w:rFonts w:ascii="Times New Roman" w:eastAsia="Times New Roman" w:hAnsi="Times New Roman" w:cs="Times New Roman"/>
          <w:lang w:eastAsia="ru-RU"/>
        </w:rPr>
      </w:pPr>
      <w:r w:rsidRPr="00281BA0">
        <w:rPr>
          <w:rFonts w:ascii="Times New Roman" w:eastAsia="Times New Roman" w:hAnsi="Times New Roman" w:cs="Times New Roman"/>
          <w:lang w:eastAsia="ru-RU"/>
        </w:rPr>
        <w:t>&lt;1&gt; Абзац заполняется при наличии захоронений, осуществленных на момент подачи заявления.</w:t>
      </w:r>
    </w:p>
    <w:p w:rsidR="00281BA0" w:rsidRPr="00281BA0" w:rsidRDefault="00281BA0" w:rsidP="00281BA0">
      <w:pPr>
        <w:widowControl w:val="0"/>
        <w:spacing w:after="0" w:line="240" w:lineRule="auto"/>
        <w:jc w:val="right"/>
        <w:outlineLvl w:val="1"/>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Приложение N 9</w:t>
      </w:r>
    </w:p>
    <w:p w:rsidR="00281BA0" w:rsidRPr="00281BA0" w:rsidRDefault="00281BA0" w:rsidP="00281BA0">
      <w:pPr>
        <w:widowControl w:val="0"/>
        <w:spacing w:after="0" w:line="240" w:lineRule="auto"/>
        <w:jc w:val="right"/>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к Положению</w:t>
      </w:r>
    </w:p>
    <w:p w:rsidR="00281BA0" w:rsidRPr="00281BA0" w:rsidRDefault="00281BA0" w:rsidP="00281BA0">
      <w:pPr>
        <w:widowControl w:val="0"/>
        <w:spacing w:after="0" w:line="240" w:lineRule="auto"/>
        <w:jc w:val="right"/>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о погребении и похоронном деле</w:t>
      </w:r>
    </w:p>
    <w:p w:rsidR="00281BA0" w:rsidRPr="00281BA0" w:rsidRDefault="00281BA0" w:rsidP="00281BA0">
      <w:pPr>
        <w:widowControl w:val="0"/>
        <w:spacing w:after="0" w:line="240" w:lineRule="auto"/>
        <w:jc w:val="right"/>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на территории городского поселения Безенчук</w:t>
      </w:r>
    </w:p>
    <w:p w:rsidR="00281BA0" w:rsidRPr="00281BA0" w:rsidRDefault="00281BA0" w:rsidP="00281BA0">
      <w:pPr>
        <w:widowControl w:val="0"/>
        <w:spacing w:after="0" w:line="240" w:lineRule="auto"/>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АДМИНИСТРАЦИЯ ГОРОДСКОГО ПОСЕЛЕНИЯ БЕЗЕНЧУК</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___________________________________________________________________________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446250 Самарская область, </w:t>
      </w:r>
      <w:proofErr w:type="spellStart"/>
      <w:r w:rsidRPr="00281BA0">
        <w:rPr>
          <w:rFonts w:ascii="Times New Roman" w:eastAsia="Times New Roman" w:hAnsi="Times New Roman" w:cs="Times New Roman"/>
          <w:sz w:val="20"/>
          <w:szCs w:val="20"/>
          <w:lang w:eastAsia="ru-RU"/>
        </w:rPr>
        <w:t>п.г.т</w:t>
      </w:r>
      <w:proofErr w:type="spellEnd"/>
      <w:r w:rsidRPr="00281BA0">
        <w:rPr>
          <w:rFonts w:ascii="Times New Roman" w:eastAsia="Times New Roman" w:hAnsi="Times New Roman" w:cs="Times New Roman"/>
          <w:sz w:val="20"/>
          <w:szCs w:val="20"/>
          <w:lang w:eastAsia="ru-RU"/>
        </w:rPr>
        <w:t>. Безенчук, ул. Нефтяников, д.12,</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val="en-US" w:eastAsia="ru-RU"/>
        </w:rPr>
      </w:pPr>
      <w:r w:rsidRPr="00281BA0">
        <w:rPr>
          <w:rFonts w:ascii="Times New Roman" w:eastAsia="Times New Roman" w:hAnsi="Times New Roman" w:cs="Times New Roman"/>
          <w:sz w:val="20"/>
          <w:szCs w:val="20"/>
          <w:lang w:eastAsia="ru-RU"/>
        </w:rPr>
        <w:t>Тел</w:t>
      </w:r>
      <w:r w:rsidRPr="00281BA0">
        <w:rPr>
          <w:rFonts w:ascii="Times New Roman" w:eastAsia="Times New Roman" w:hAnsi="Times New Roman" w:cs="Times New Roman"/>
          <w:sz w:val="20"/>
          <w:szCs w:val="20"/>
          <w:lang w:val="en-US" w:eastAsia="ru-RU"/>
        </w:rPr>
        <w:t>. 8(84676)21451, e-mail: gp-bezenchukso@yandex.ru</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 N ______________                 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На N ___________ от ___________                   (Фамилия И.О. заявителя)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(адрес заявителя)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bookmarkStart w:id="35" w:name="P1030"/>
      <w:bookmarkEnd w:id="35"/>
      <w:r w:rsidRPr="00281BA0">
        <w:rPr>
          <w:rFonts w:ascii="Times New Roman" w:eastAsia="Times New Roman" w:hAnsi="Times New Roman" w:cs="Times New Roman"/>
          <w:sz w:val="20"/>
          <w:szCs w:val="20"/>
          <w:lang w:eastAsia="ru-RU"/>
        </w:rPr>
        <w:t xml:space="preserve">                                УВЕДОМЛЕНИЕ</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об отказе в предоставлении участка земли</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для создания семейного (родового) захоронения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Рассмотрев  Ваше  заявление о предоставлении участка земли для создания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семейного  (родового) захоронения, в соответствии с Положением о погребении</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и  похоронном  деле  на территории городского поселения Безенчук, утвержденным _______________________________________________,  уведомляю  об</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отказе в предоставлении Вам участка земли для создания семейного (родового)</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захоронения.</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Основания для отказа __________________________________________________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_______________________________________________________________________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__________________________________________________________________________.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(должность уполномоченного лица)</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________________________________    _____________    ______________________</w:t>
      </w:r>
    </w:p>
    <w:p w:rsidR="00281BA0" w:rsidRPr="00281BA0" w:rsidRDefault="00281BA0" w:rsidP="00281BA0">
      <w:pPr>
        <w:widowControl w:val="0"/>
        <w:spacing w:after="0" w:line="240" w:lineRule="auto"/>
        <w:jc w:val="both"/>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 xml:space="preserve">                                      (подпись)            (И.О. Фамилия)</w:t>
      </w:r>
    </w:p>
    <w:p w:rsidR="00281BA0" w:rsidRPr="00281BA0" w:rsidRDefault="00281BA0" w:rsidP="00281BA0">
      <w:pPr>
        <w:widowControl w:val="0"/>
        <w:spacing w:after="0" w:line="240" w:lineRule="auto"/>
        <w:jc w:val="right"/>
        <w:outlineLvl w:val="1"/>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Приложение N 10</w:t>
      </w:r>
    </w:p>
    <w:p w:rsidR="00281BA0" w:rsidRPr="00281BA0" w:rsidRDefault="00281BA0" w:rsidP="00281BA0">
      <w:pPr>
        <w:widowControl w:val="0"/>
        <w:spacing w:after="0" w:line="240" w:lineRule="auto"/>
        <w:jc w:val="right"/>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к Положению</w:t>
      </w:r>
    </w:p>
    <w:p w:rsidR="00281BA0" w:rsidRPr="00281BA0" w:rsidRDefault="00281BA0" w:rsidP="00281BA0">
      <w:pPr>
        <w:widowControl w:val="0"/>
        <w:spacing w:after="0" w:line="240" w:lineRule="auto"/>
        <w:jc w:val="right"/>
        <w:rPr>
          <w:rFonts w:ascii="Times New Roman" w:eastAsia="Times New Roman" w:hAnsi="Times New Roman" w:cs="Times New Roman"/>
          <w:sz w:val="20"/>
          <w:szCs w:val="20"/>
          <w:lang w:eastAsia="ru-RU"/>
        </w:rPr>
      </w:pPr>
      <w:r w:rsidRPr="00281BA0">
        <w:rPr>
          <w:rFonts w:ascii="Times New Roman" w:eastAsia="Times New Roman" w:hAnsi="Times New Roman" w:cs="Times New Roman"/>
          <w:sz w:val="20"/>
          <w:szCs w:val="20"/>
          <w:lang w:eastAsia="ru-RU"/>
        </w:rPr>
        <w:t>о погребении и похоронном деле</w:t>
      </w:r>
    </w:p>
    <w:p w:rsidR="00281BA0" w:rsidRPr="00281BA0" w:rsidRDefault="00281BA0" w:rsidP="00281BA0">
      <w:pPr>
        <w:widowControl w:val="0"/>
        <w:spacing w:after="0" w:line="240" w:lineRule="auto"/>
        <w:jc w:val="right"/>
        <w:rPr>
          <w:rFonts w:ascii="Times New Roman" w:eastAsia="Times New Roman" w:hAnsi="Times New Roman" w:cs="Times New Roman"/>
          <w:sz w:val="24"/>
          <w:szCs w:val="20"/>
          <w:lang w:eastAsia="ru-RU"/>
        </w:rPr>
      </w:pPr>
      <w:r w:rsidRPr="00281BA0">
        <w:rPr>
          <w:rFonts w:ascii="Times New Roman" w:eastAsia="Times New Roman" w:hAnsi="Times New Roman" w:cs="Times New Roman"/>
          <w:sz w:val="20"/>
          <w:szCs w:val="20"/>
          <w:lang w:eastAsia="ru-RU"/>
        </w:rPr>
        <w:t>на территории городского поселения Безенчук</w:t>
      </w:r>
    </w:p>
    <w:p w:rsidR="00281BA0" w:rsidRPr="00281BA0" w:rsidRDefault="00281BA0" w:rsidP="00281BA0">
      <w:pPr>
        <w:widowControl w:val="0"/>
        <w:spacing w:after="0" w:line="240" w:lineRule="auto"/>
        <w:jc w:val="center"/>
        <w:rPr>
          <w:rFonts w:ascii="Times New Roman" w:eastAsia="Times New Roman" w:hAnsi="Times New Roman" w:cs="Times New Roman"/>
          <w:sz w:val="24"/>
          <w:szCs w:val="20"/>
          <w:lang w:eastAsia="ru-RU"/>
        </w:rPr>
      </w:pPr>
      <w:bookmarkStart w:id="36" w:name="P1059"/>
      <w:bookmarkEnd w:id="36"/>
      <w:r w:rsidRPr="00281BA0">
        <w:rPr>
          <w:rFonts w:ascii="Times New Roman" w:eastAsia="Times New Roman" w:hAnsi="Times New Roman" w:cs="Times New Roman"/>
          <w:sz w:val="24"/>
          <w:szCs w:val="20"/>
          <w:lang w:eastAsia="ru-RU"/>
        </w:rPr>
        <w:t>РЕЕСТР</w:t>
      </w:r>
    </w:p>
    <w:p w:rsidR="00281BA0" w:rsidRPr="00281BA0" w:rsidRDefault="00281BA0" w:rsidP="00281BA0">
      <w:pPr>
        <w:widowControl w:val="0"/>
        <w:spacing w:after="0" w:line="240" w:lineRule="auto"/>
        <w:jc w:val="center"/>
        <w:rPr>
          <w:rFonts w:ascii="Times New Roman" w:eastAsia="Times New Roman" w:hAnsi="Times New Roman" w:cs="Times New Roman"/>
          <w:sz w:val="24"/>
          <w:szCs w:val="20"/>
          <w:lang w:eastAsia="ru-RU"/>
        </w:rPr>
      </w:pPr>
      <w:r w:rsidRPr="00281BA0">
        <w:rPr>
          <w:rFonts w:ascii="Times New Roman" w:eastAsia="Times New Roman" w:hAnsi="Times New Roman" w:cs="Times New Roman"/>
          <w:sz w:val="24"/>
          <w:szCs w:val="20"/>
          <w:lang w:eastAsia="ru-RU"/>
        </w:rPr>
        <w:t>СЕМЕЙНЫХ (РОДОВЫХ) ЗАХОРОНЕНИЙ</w:t>
      </w:r>
    </w:p>
    <w:p w:rsidR="009C6946" w:rsidRDefault="009C6946" w:rsidP="006D3375">
      <w:pPr>
        <w:spacing w:after="0" w:line="240" w:lineRule="auto"/>
        <w:jc w:val="center"/>
        <w:rPr>
          <w:rFonts w:ascii="Times New Roman" w:eastAsia="Times New Roman" w:hAnsi="Times New Roman" w:cs="Times New Roman"/>
          <w:b/>
          <w:color w:val="000000" w:themeColor="text1"/>
          <w:sz w:val="8"/>
          <w:szCs w:val="8"/>
          <w:lang w:eastAsia="ru-RU"/>
        </w:rPr>
      </w:pPr>
    </w:p>
    <w:tbl>
      <w:tblPr>
        <w:tblW w:w="108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2" w:type="dxa"/>
          <w:left w:w="62" w:type="dxa"/>
          <w:bottom w:w="102" w:type="dxa"/>
          <w:right w:w="62" w:type="dxa"/>
        </w:tblCellMar>
        <w:tblLook w:val="0000" w:firstRow="0" w:lastRow="0" w:firstColumn="0" w:lastColumn="0" w:noHBand="0" w:noVBand="0"/>
      </w:tblPr>
      <w:tblGrid>
        <w:gridCol w:w="354"/>
        <w:gridCol w:w="1175"/>
        <w:gridCol w:w="1175"/>
        <w:gridCol w:w="1544"/>
        <w:gridCol w:w="703"/>
        <w:gridCol w:w="686"/>
        <w:gridCol w:w="1278"/>
        <w:gridCol w:w="924"/>
        <w:gridCol w:w="980"/>
        <w:gridCol w:w="1082"/>
        <w:gridCol w:w="985"/>
      </w:tblGrid>
      <w:tr w:rsidR="00B079A4" w:rsidRPr="00B079A4" w:rsidTr="00B079A4">
        <w:tc>
          <w:tcPr>
            <w:tcW w:w="354"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N п/п</w:t>
            </w:r>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Фамилия, имя, отчество лица, ответственного за захоронение</w:t>
            </w:r>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Паспортные данные лица, ответственного за захоронение</w:t>
            </w: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Номер и дата принятия решения о предоставлении участка земли для семейного (родового) захоронения</w:t>
            </w: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Номер сектора/</w:t>
            </w:r>
          </w:p>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номер участка</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Размер участка, кв. м</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Резервирование места (под будущее захоронение или захоронение в настоящее время)</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Стоимость, оплата (сумма, номер платежного документа)</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Дата первого захоронения</w:t>
            </w:r>
          </w:p>
        </w:tc>
        <w:tc>
          <w:tcPr>
            <w:tcW w:w="1082"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Даты последующих захоронений</w:t>
            </w: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Примечание</w:t>
            </w:r>
          </w:p>
        </w:tc>
      </w:tr>
      <w:tr w:rsidR="00B079A4" w:rsidRPr="00B079A4" w:rsidTr="00B079A4">
        <w:tc>
          <w:tcPr>
            <w:tcW w:w="354"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1</w:t>
            </w:r>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2</w:t>
            </w:r>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3</w:t>
            </w: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4</w:t>
            </w: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5</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6</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7</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8</w:t>
            </w: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9</w:t>
            </w:r>
          </w:p>
        </w:tc>
        <w:tc>
          <w:tcPr>
            <w:tcW w:w="1082"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10</w:t>
            </w: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jc w:val="center"/>
              <w:rPr>
                <w:rFonts w:ascii="Times New Roman" w:eastAsia="Times New Roman" w:hAnsi="Times New Roman" w:cs="Times New Roman"/>
                <w:sz w:val="16"/>
                <w:szCs w:val="16"/>
                <w:lang w:eastAsia="ru-RU"/>
              </w:rPr>
            </w:pPr>
            <w:r w:rsidRPr="00B079A4">
              <w:rPr>
                <w:rFonts w:ascii="Times New Roman" w:eastAsia="Times New Roman" w:hAnsi="Times New Roman" w:cs="Times New Roman"/>
                <w:sz w:val="16"/>
                <w:szCs w:val="16"/>
                <w:lang w:eastAsia="ru-RU"/>
              </w:rPr>
              <w:t>11</w:t>
            </w:r>
          </w:p>
        </w:tc>
      </w:tr>
      <w:tr w:rsidR="00B079A4" w:rsidRPr="00B079A4" w:rsidTr="00B079A4">
        <w:tc>
          <w:tcPr>
            <w:tcW w:w="354"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rPr>
                <w:rFonts w:ascii="Times New Roman" w:eastAsia="Times New Roman" w:hAnsi="Times New Roman" w:cs="Times New Roman"/>
                <w:sz w:val="16"/>
                <w:szCs w:val="16"/>
                <w:lang w:eastAsia="ru-RU"/>
              </w:rPr>
            </w:pPr>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rPr>
                <w:rFonts w:ascii="Times New Roman" w:eastAsia="Times New Roman" w:hAnsi="Times New Roman" w:cs="Times New Roman"/>
                <w:sz w:val="16"/>
                <w:szCs w:val="16"/>
                <w:lang w:eastAsia="ru-RU"/>
              </w:rPr>
            </w:pPr>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rPr>
                <w:rFonts w:ascii="Times New Roman" w:eastAsia="Times New Roman" w:hAnsi="Times New Roman" w:cs="Times New Roman"/>
                <w:sz w:val="16"/>
                <w:szCs w:val="16"/>
                <w:lang w:eastAsia="ru-RU"/>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rPr>
                <w:rFonts w:ascii="Times New Roman" w:eastAsia="Times New Roman" w:hAnsi="Times New Roman" w:cs="Times New Roman"/>
                <w:sz w:val="16"/>
                <w:szCs w:val="16"/>
                <w:lang w:eastAsia="ru-RU"/>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rPr>
                <w:rFonts w:ascii="Times New Roman" w:eastAsia="Times New Roman" w:hAnsi="Times New Roman" w:cs="Times New Roman"/>
                <w:sz w:val="16"/>
                <w:szCs w:val="16"/>
                <w:lang w:eastAsia="ru-RU"/>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rPr>
                <w:rFonts w:ascii="Times New Roman" w:eastAsia="Times New Roman" w:hAnsi="Times New Roman" w:cs="Times New Roman"/>
                <w:sz w:val="16"/>
                <w:szCs w:val="16"/>
                <w:lang w:eastAsia="ru-RU"/>
              </w:rPr>
            </w:pP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rPr>
                <w:rFonts w:ascii="Times New Roman" w:eastAsia="Times New Roman" w:hAnsi="Times New Roman" w:cs="Times New Roman"/>
                <w:sz w:val="16"/>
                <w:szCs w:val="16"/>
                <w:lang w:eastAsia="ru-RU"/>
              </w:rPr>
            </w:pP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rPr>
                <w:rFonts w:ascii="Times New Roman" w:eastAsia="Times New Roman" w:hAnsi="Times New Roman" w:cs="Times New Roman"/>
                <w:sz w:val="16"/>
                <w:szCs w:val="16"/>
                <w:lang w:eastAsia="ru-RU"/>
              </w:rPr>
            </w:pPr>
          </w:p>
        </w:tc>
        <w:tc>
          <w:tcPr>
            <w:tcW w:w="980"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rPr>
                <w:rFonts w:ascii="Times New Roman" w:eastAsia="Times New Roman" w:hAnsi="Times New Roman" w:cs="Times New Roman"/>
                <w:sz w:val="16"/>
                <w:szCs w:val="16"/>
                <w:lang w:eastAsia="ru-RU"/>
              </w:rPr>
            </w:pPr>
          </w:p>
        </w:tc>
        <w:tc>
          <w:tcPr>
            <w:tcW w:w="1082"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rPr>
                <w:rFonts w:ascii="Times New Roman" w:eastAsia="Times New Roman" w:hAnsi="Times New Roman" w:cs="Times New Roman"/>
                <w:sz w:val="16"/>
                <w:szCs w:val="16"/>
                <w:lang w:eastAsia="ru-RU"/>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Pr>
          <w:p w:rsidR="00B079A4" w:rsidRPr="00B079A4" w:rsidRDefault="00B079A4" w:rsidP="00B079A4">
            <w:pPr>
              <w:widowControl w:val="0"/>
              <w:spacing w:after="0" w:line="240" w:lineRule="auto"/>
              <w:rPr>
                <w:rFonts w:ascii="Times New Roman" w:eastAsia="Times New Roman" w:hAnsi="Times New Roman" w:cs="Times New Roman"/>
                <w:sz w:val="16"/>
                <w:szCs w:val="16"/>
                <w:lang w:eastAsia="ru-RU"/>
              </w:rPr>
            </w:pPr>
          </w:p>
        </w:tc>
      </w:tr>
    </w:tbl>
    <w:p w:rsidR="009C6946" w:rsidRDefault="009C6946"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9C6946" w:rsidRDefault="009C6946"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622A19" w:rsidRPr="00622A19" w:rsidRDefault="00622A19" w:rsidP="00622A19">
      <w:pPr>
        <w:widowControl w:val="0"/>
        <w:spacing w:after="0" w:line="240" w:lineRule="auto"/>
        <w:jc w:val="right"/>
        <w:outlineLvl w:val="1"/>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Приложение N 11</w:t>
      </w:r>
    </w:p>
    <w:p w:rsidR="00622A19" w:rsidRPr="00622A19" w:rsidRDefault="00622A19" w:rsidP="00622A19">
      <w:pPr>
        <w:widowControl w:val="0"/>
        <w:spacing w:after="0" w:line="240" w:lineRule="auto"/>
        <w:jc w:val="right"/>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к Положению</w:t>
      </w:r>
    </w:p>
    <w:p w:rsidR="00622A19" w:rsidRPr="00622A19" w:rsidRDefault="00622A19" w:rsidP="00622A19">
      <w:pPr>
        <w:widowControl w:val="0"/>
        <w:spacing w:after="0" w:line="240" w:lineRule="auto"/>
        <w:jc w:val="right"/>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о погребении и похоронном деле</w:t>
      </w:r>
    </w:p>
    <w:p w:rsidR="00622A19" w:rsidRPr="00622A19" w:rsidRDefault="00622A19" w:rsidP="00622A19">
      <w:pPr>
        <w:widowControl w:val="0"/>
        <w:spacing w:after="0" w:line="240" w:lineRule="auto"/>
        <w:jc w:val="right"/>
        <w:rPr>
          <w:rFonts w:ascii="Times New Roman" w:eastAsia="Times New Roman" w:hAnsi="Times New Roman" w:cs="Times New Roman"/>
          <w:sz w:val="24"/>
          <w:szCs w:val="20"/>
          <w:lang w:eastAsia="ru-RU"/>
        </w:rPr>
      </w:pPr>
      <w:r w:rsidRPr="00622A19">
        <w:rPr>
          <w:rFonts w:ascii="Times New Roman" w:eastAsia="Times New Roman" w:hAnsi="Times New Roman" w:cs="Times New Roman"/>
          <w:sz w:val="20"/>
          <w:szCs w:val="20"/>
          <w:lang w:eastAsia="ru-RU"/>
        </w:rPr>
        <w:t>на территории городского поселения Безенчук</w:t>
      </w:r>
    </w:p>
    <w:p w:rsidR="00622A19" w:rsidRPr="00622A19" w:rsidRDefault="00622A19" w:rsidP="00622A19">
      <w:pPr>
        <w:widowControl w:val="0"/>
        <w:spacing w:after="0" w:line="240" w:lineRule="auto"/>
        <w:jc w:val="center"/>
        <w:rPr>
          <w:rFonts w:ascii="Times New Roman" w:eastAsia="Times New Roman" w:hAnsi="Times New Roman" w:cs="Times New Roman"/>
          <w:sz w:val="24"/>
          <w:szCs w:val="20"/>
          <w:lang w:eastAsia="ru-RU"/>
        </w:rPr>
      </w:pPr>
      <w:r w:rsidRPr="00622A19">
        <w:rPr>
          <w:rFonts w:ascii="Times New Roman" w:eastAsia="Times New Roman" w:hAnsi="Times New Roman" w:cs="Times New Roman"/>
          <w:sz w:val="24"/>
          <w:szCs w:val="20"/>
          <w:lang w:eastAsia="ru-RU"/>
        </w:rPr>
        <w:t>Лист 1</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______________________________________________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lastRenderedPageBreak/>
        <w:t xml:space="preserve">│                      (наименование субъекта)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bookmarkStart w:id="37" w:name="P1135"/>
      <w:bookmarkEnd w:id="37"/>
      <w:r w:rsidRPr="00622A19">
        <w:rPr>
          <w:rFonts w:ascii="Times New Roman" w:eastAsia="Times New Roman" w:hAnsi="Times New Roman" w:cs="Times New Roman"/>
          <w:sz w:val="20"/>
          <w:szCs w:val="20"/>
          <w:lang w:eastAsia="ru-RU"/>
        </w:rPr>
        <w:t xml:space="preserve">│                      УДОСТОВЕРЕНИЕ (ПАСПОРТ)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СЕМЕЙНОГО (РОДОВОГО) ЗАХОРОНЕНИЯ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_________________________________________________________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(наименование кладбища, где осуществлено захоронение)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w:t>
      </w:r>
    </w:p>
    <w:p w:rsidR="00622A19" w:rsidRPr="00622A19" w:rsidRDefault="00622A19" w:rsidP="00622A19">
      <w:pPr>
        <w:widowControl w:val="0"/>
        <w:spacing w:after="0" w:line="240" w:lineRule="auto"/>
        <w:jc w:val="center"/>
        <w:outlineLvl w:val="2"/>
        <w:rPr>
          <w:rFonts w:ascii="Times New Roman" w:eastAsia="Times New Roman" w:hAnsi="Times New Roman" w:cs="Times New Roman"/>
          <w:sz w:val="24"/>
          <w:szCs w:val="20"/>
          <w:lang w:eastAsia="ru-RU"/>
        </w:rPr>
      </w:pPr>
      <w:r w:rsidRPr="00622A19">
        <w:rPr>
          <w:rFonts w:ascii="Times New Roman" w:eastAsia="Times New Roman" w:hAnsi="Times New Roman" w:cs="Times New Roman"/>
          <w:sz w:val="24"/>
          <w:szCs w:val="20"/>
          <w:lang w:eastAsia="ru-RU"/>
        </w:rPr>
        <w:t>Лист 2</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Выдано лицу, ответственному за место захоронения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_______________________________________________________________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(фамилия, имя, отчество)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О регистрации захоронения умершего ____________________________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(фамилия, имя, отчество)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__________________________ регистрационный номер N 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Дата рождения _______________ Дата смерти 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Дата захоронения ____________ на _____________________ кладбище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(наименование кладбища)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Участок (сектор) ____________ Номер места захоронения 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Размер участка земли _______________ кв. м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Свидетельство о смерти _____________ N 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выдано ОЗАГС __________________________________________________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   _________________   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(должность)           (подпись)        (фамилия, инициалы)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М.П.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Дата регистрации "____" ____________ 20 ___ г.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w:t>
      </w:r>
    </w:p>
    <w:p w:rsidR="00622A19" w:rsidRPr="00622A19" w:rsidRDefault="00622A19" w:rsidP="00622A19">
      <w:pPr>
        <w:widowControl w:val="0"/>
        <w:spacing w:after="0" w:line="240" w:lineRule="auto"/>
        <w:jc w:val="center"/>
        <w:outlineLvl w:val="2"/>
        <w:rPr>
          <w:rFonts w:ascii="Times New Roman" w:eastAsia="Times New Roman" w:hAnsi="Times New Roman" w:cs="Times New Roman"/>
          <w:sz w:val="24"/>
          <w:szCs w:val="20"/>
          <w:lang w:eastAsia="ru-RU"/>
        </w:rPr>
      </w:pPr>
      <w:r w:rsidRPr="00622A19">
        <w:rPr>
          <w:rFonts w:ascii="Times New Roman" w:eastAsia="Times New Roman" w:hAnsi="Times New Roman" w:cs="Times New Roman"/>
          <w:sz w:val="24"/>
          <w:szCs w:val="20"/>
          <w:lang w:eastAsia="ru-RU"/>
        </w:rPr>
        <w:t>Лист 3</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Намогильное сооружение установлено и зарегистрировано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 ___________ 20____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___________________________________________________________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(материал памятника)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Размеры намогильного сооружения согласованы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___________________________________________________________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(должность)        (подпись)           (фамилия, инициалы)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 20____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Установлена ограда размером _______________________________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Материал ограды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___________________________________________________________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 _________________ 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(должность)        (подпись)       (фамилия, инициалы)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М.П.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Дата регистрации "____" ____________ 20___ г.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w:t>
      </w:r>
    </w:p>
    <w:p w:rsidR="00622A19" w:rsidRPr="00622A19" w:rsidRDefault="00622A19" w:rsidP="00622A19">
      <w:pPr>
        <w:widowControl w:val="0"/>
        <w:spacing w:after="0" w:line="240" w:lineRule="auto"/>
        <w:jc w:val="center"/>
        <w:outlineLvl w:val="2"/>
        <w:rPr>
          <w:rFonts w:ascii="Times New Roman" w:eastAsia="Times New Roman" w:hAnsi="Times New Roman" w:cs="Times New Roman"/>
          <w:sz w:val="24"/>
          <w:szCs w:val="20"/>
          <w:lang w:eastAsia="ru-RU"/>
        </w:rPr>
      </w:pPr>
      <w:r w:rsidRPr="00622A19">
        <w:rPr>
          <w:rFonts w:ascii="Times New Roman" w:eastAsia="Times New Roman" w:hAnsi="Times New Roman" w:cs="Times New Roman"/>
          <w:sz w:val="24"/>
          <w:szCs w:val="20"/>
          <w:lang w:eastAsia="ru-RU"/>
        </w:rPr>
        <w:t>Лист 4</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Захоронение умершего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___________________________________________________________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(фамилия, имя, отчество)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Дата рождения ________________ Дата смерти 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Дата захоронения ________ регистрационный номер N 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 _________________ 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(должность)         (подпись)      (фамилия, инициалы)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М.П.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 ____________ 20 ___г.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Намогильное сооружение установлено и зарегистрировано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 __________ 20_____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___________________________________________________________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(материал памятника)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Размеры намогильного сооружения согласованы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___________________________________________________________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 _________________ ________________________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(должность)       (подпись)        (фамилия, инициалы)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М.П.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 xml:space="preserve">│  "____"____________ 20 ___г.                                      </w:t>
      </w:r>
    </w:p>
    <w:p w:rsidR="00622A19" w:rsidRPr="00622A19" w:rsidRDefault="00622A19" w:rsidP="00622A19">
      <w:pPr>
        <w:widowControl w:val="0"/>
        <w:spacing w:after="0" w:line="240" w:lineRule="auto"/>
        <w:jc w:val="both"/>
        <w:rPr>
          <w:rFonts w:ascii="Times New Roman" w:eastAsia="Times New Roman" w:hAnsi="Times New Roman" w:cs="Times New Roman"/>
          <w:sz w:val="20"/>
          <w:szCs w:val="20"/>
          <w:lang w:eastAsia="ru-RU"/>
        </w:rPr>
      </w:pPr>
      <w:r w:rsidRPr="00622A19">
        <w:rPr>
          <w:rFonts w:ascii="Times New Roman" w:eastAsia="Times New Roman" w:hAnsi="Times New Roman" w:cs="Times New Roman"/>
          <w:sz w:val="20"/>
          <w:szCs w:val="20"/>
          <w:lang w:eastAsia="ru-RU"/>
        </w:rPr>
        <w:t>└────────────────────────────────────────────────────────────────┘</w:t>
      </w:r>
    </w:p>
    <w:p w:rsidR="004D267A" w:rsidRPr="00DF4DF6" w:rsidRDefault="004D267A" w:rsidP="004D267A">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r w:rsidR="00687887">
        <w:rPr>
          <w:rFonts w:ascii="Times New Roman" w:hAnsi="Times New Roman" w:cs="Times New Roman"/>
          <w:b/>
        </w:rPr>
        <w:t>26</w:t>
      </w:r>
      <w:r w:rsidRPr="00DF4DF6">
        <w:rPr>
          <w:rFonts w:ascii="Times New Roman" w:hAnsi="Times New Roman" w:cs="Times New Roman"/>
          <w:b/>
        </w:rPr>
        <w:t>.</w:t>
      </w:r>
      <w:r>
        <w:rPr>
          <w:rFonts w:ascii="Times New Roman" w:hAnsi="Times New Roman" w:cs="Times New Roman"/>
          <w:b/>
        </w:rPr>
        <w:t>0</w:t>
      </w:r>
      <w:r w:rsidR="00687887">
        <w:rPr>
          <w:rFonts w:ascii="Times New Roman" w:hAnsi="Times New Roman" w:cs="Times New Roman"/>
          <w:b/>
        </w:rPr>
        <w:t>3</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r>
        <w:rPr>
          <w:rFonts w:ascii="Times New Roman" w:hAnsi="Times New Roman" w:cs="Times New Roman"/>
          <w:b/>
        </w:rPr>
        <w:t>4</w:t>
      </w:r>
      <w:r w:rsidRPr="00DF4DF6">
        <w:rPr>
          <w:rFonts w:ascii="Times New Roman" w:hAnsi="Times New Roman" w:cs="Times New Roman"/>
          <w:b/>
        </w:rPr>
        <w:t>/5</w:t>
      </w:r>
      <w:r w:rsidR="00687887">
        <w:rPr>
          <w:rFonts w:ascii="Times New Roman" w:hAnsi="Times New Roman" w:cs="Times New Roman"/>
          <w:b/>
        </w:rPr>
        <w:t>5</w:t>
      </w:r>
    </w:p>
    <w:p w:rsidR="00D06D67" w:rsidRPr="00D06D67" w:rsidRDefault="004D267A" w:rsidP="00D06D67">
      <w:pPr>
        <w:pStyle w:val="ConsPlusTitle"/>
        <w:jc w:val="both"/>
        <w:rPr>
          <w:b w:val="0"/>
          <w:bCs w:val="0"/>
          <w:sz w:val="22"/>
          <w:szCs w:val="22"/>
        </w:rPr>
      </w:pPr>
      <w:r w:rsidRPr="00D06D67">
        <w:rPr>
          <w:b w:val="0"/>
          <w:bCs w:val="0"/>
          <w:sz w:val="22"/>
          <w:szCs w:val="22"/>
        </w:rPr>
        <w:lastRenderedPageBreak/>
        <w:t>«</w:t>
      </w:r>
      <w:r w:rsidR="00D06D67" w:rsidRPr="00D06D67">
        <w:rPr>
          <w:b w:val="0"/>
          <w:bCs w:val="0"/>
          <w:sz w:val="22"/>
          <w:szCs w:val="22"/>
        </w:rPr>
        <w:t xml:space="preserve">Об утверждении </w:t>
      </w:r>
      <w:hyperlink w:anchor="P29" w:history="1">
        <w:r w:rsidR="00D06D67" w:rsidRPr="00D06D67">
          <w:rPr>
            <w:b w:val="0"/>
            <w:bCs w:val="0"/>
            <w:color w:val="000000"/>
            <w:sz w:val="22"/>
            <w:szCs w:val="22"/>
          </w:rPr>
          <w:t>Положения</w:t>
        </w:r>
      </w:hyperlink>
      <w:r w:rsidR="00D06D67" w:rsidRPr="00D06D67">
        <w:rPr>
          <w:b w:val="0"/>
          <w:bCs w:val="0"/>
          <w:color w:val="000000"/>
          <w:sz w:val="22"/>
          <w:szCs w:val="22"/>
        </w:rPr>
        <w:t xml:space="preserve"> об установлении размера платы за сохранение участка земли на семейном (родовом) захоронении и порядок ее внесения, перерасчета»</w:t>
      </w:r>
    </w:p>
    <w:p w:rsidR="00D06D67" w:rsidRPr="00D06D67" w:rsidRDefault="00D06D67" w:rsidP="00D06D67">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D06D67">
        <w:rPr>
          <w:rFonts w:ascii="Times New Roman" w:eastAsia="Times New Roman" w:hAnsi="Times New Roman" w:cs="Times New Roman"/>
          <w:color w:val="000000"/>
          <w:lang w:eastAsia="ru-RU"/>
        </w:rPr>
        <w:t xml:space="preserve">В соответствии с </w:t>
      </w:r>
      <w:hyperlink r:id="rId34" w:history="1">
        <w:r w:rsidRPr="00D06D67">
          <w:rPr>
            <w:rFonts w:ascii="Times New Roman" w:eastAsia="Times New Roman" w:hAnsi="Times New Roman" w:cs="Times New Roman"/>
            <w:color w:val="000000"/>
            <w:lang w:eastAsia="ru-RU"/>
          </w:rPr>
          <w:t>Законом</w:t>
        </w:r>
      </w:hyperlink>
      <w:r w:rsidRPr="00D06D67">
        <w:rPr>
          <w:rFonts w:ascii="Times New Roman" w:eastAsia="Times New Roman" w:hAnsi="Times New Roman" w:cs="Times New Roman"/>
          <w:color w:val="000000"/>
          <w:lang w:eastAsia="ru-RU"/>
        </w:rPr>
        <w:t xml:space="preserve"> Самарской области от 06.07.2015 N 66-ГД "О порядке создания семейных (родовых) захоронений на территории Самарской области", Федеральным </w:t>
      </w:r>
      <w:hyperlink r:id="rId35" w:history="1">
        <w:r w:rsidRPr="00D06D67">
          <w:rPr>
            <w:rFonts w:ascii="Times New Roman" w:eastAsia="Times New Roman" w:hAnsi="Times New Roman" w:cs="Times New Roman"/>
            <w:color w:val="000000"/>
            <w:lang w:eastAsia="ru-RU"/>
          </w:rPr>
          <w:t>законом</w:t>
        </w:r>
      </w:hyperlink>
      <w:r w:rsidRPr="00D06D67">
        <w:rPr>
          <w:rFonts w:ascii="Times New Roman" w:eastAsia="Times New Roman" w:hAnsi="Times New Roman" w:cs="Times New Roman"/>
          <w:color w:val="000000"/>
          <w:lang w:eastAsia="ru-RU"/>
        </w:rPr>
        <w:t xml:space="preserve"> от 19.06.2000 N 82-ФЗ "О минимальном размере оплаты труда",  руководствуясь Уставом городского поселения Безенчук муниципального района </w:t>
      </w:r>
      <w:proofErr w:type="spellStart"/>
      <w:r w:rsidRPr="00D06D67">
        <w:rPr>
          <w:rFonts w:ascii="Times New Roman" w:eastAsia="Times New Roman" w:hAnsi="Times New Roman" w:cs="Times New Roman"/>
          <w:color w:val="000000"/>
          <w:lang w:eastAsia="ru-RU"/>
        </w:rPr>
        <w:t>Безенчукский</w:t>
      </w:r>
      <w:proofErr w:type="spellEnd"/>
      <w:r w:rsidRPr="00D06D67">
        <w:rPr>
          <w:rFonts w:ascii="Times New Roman" w:eastAsia="Times New Roman" w:hAnsi="Times New Roman" w:cs="Times New Roman"/>
          <w:color w:val="000000"/>
          <w:lang w:eastAsia="ru-RU"/>
        </w:rPr>
        <w:t xml:space="preserve">  Самарской области</w:t>
      </w:r>
    </w:p>
    <w:p w:rsidR="00D06D67" w:rsidRPr="00D06D67" w:rsidRDefault="00D06D67" w:rsidP="00D06D67">
      <w:pPr>
        <w:widowControl w:val="0"/>
        <w:autoSpaceDE w:val="0"/>
        <w:autoSpaceDN w:val="0"/>
        <w:spacing w:after="0" w:line="240" w:lineRule="auto"/>
        <w:ind w:firstLine="540"/>
        <w:jc w:val="center"/>
        <w:rPr>
          <w:rFonts w:ascii="Times New Roman" w:eastAsia="Times New Roman" w:hAnsi="Times New Roman" w:cs="Times New Roman"/>
          <w:color w:val="000000"/>
          <w:lang w:eastAsia="ru-RU"/>
        </w:rPr>
      </w:pPr>
      <w:r w:rsidRPr="00D06D67">
        <w:rPr>
          <w:rFonts w:ascii="Times New Roman" w:eastAsia="Times New Roman" w:hAnsi="Times New Roman" w:cs="Times New Roman"/>
          <w:color w:val="000000"/>
          <w:lang w:eastAsia="ru-RU"/>
        </w:rPr>
        <w:t>РЕШИЛО:</w:t>
      </w:r>
    </w:p>
    <w:p w:rsidR="00D06D67" w:rsidRPr="00D06D67" w:rsidRDefault="00D06D67" w:rsidP="00D06D67">
      <w:pPr>
        <w:widowControl w:val="0"/>
        <w:autoSpaceDE w:val="0"/>
        <w:autoSpaceDN w:val="0"/>
        <w:spacing w:after="0" w:line="240" w:lineRule="auto"/>
        <w:jc w:val="both"/>
        <w:rPr>
          <w:rFonts w:ascii="Times New Roman" w:eastAsia="Times New Roman" w:hAnsi="Times New Roman" w:cs="Times New Roman"/>
          <w:lang w:eastAsia="ru-RU"/>
        </w:rPr>
      </w:pPr>
      <w:r w:rsidRPr="00D06D67">
        <w:rPr>
          <w:rFonts w:ascii="Times New Roman" w:eastAsia="Times New Roman" w:hAnsi="Times New Roman" w:cs="Times New Roman"/>
          <w:color w:val="000000"/>
          <w:lang w:eastAsia="ru-RU"/>
        </w:rPr>
        <w:t xml:space="preserve">1. Утвердить </w:t>
      </w:r>
      <w:hyperlink w:anchor="P29" w:history="1">
        <w:r w:rsidRPr="00D06D67">
          <w:rPr>
            <w:rFonts w:ascii="Times New Roman" w:eastAsia="Times New Roman" w:hAnsi="Times New Roman" w:cs="Times New Roman"/>
            <w:color w:val="000000"/>
            <w:lang w:eastAsia="ru-RU"/>
          </w:rPr>
          <w:t>Положение</w:t>
        </w:r>
      </w:hyperlink>
      <w:r w:rsidRPr="00D06D67">
        <w:rPr>
          <w:rFonts w:ascii="Times New Roman" w:eastAsia="Times New Roman" w:hAnsi="Times New Roman" w:cs="Times New Roman"/>
          <w:color w:val="000000"/>
          <w:lang w:eastAsia="ru-RU"/>
        </w:rPr>
        <w:t xml:space="preserve"> об установлении размера платы за сохранение участка земли на семейном (родовом) захоронении и порядок ее внесения, перерасчета </w:t>
      </w:r>
      <w:r w:rsidRPr="00D06D67">
        <w:rPr>
          <w:rFonts w:ascii="Times New Roman" w:eastAsia="Times New Roman" w:hAnsi="Times New Roman" w:cs="Times New Roman"/>
          <w:lang w:eastAsia="ru-RU"/>
        </w:rPr>
        <w:t>согласно приложению к настоящему Решению.</w:t>
      </w:r>
    </w:p>
    <w:p w:rsidR="00D06D67" w:rsidRPr="00D06D67" w:rsidRDefault="00D06D67" w:rsidP="00D06D67">
      <w:pPr>
        <w:widowControl w:val="0"/>
        <w:autoSpaceDE w:val="0"/>
        <w:autoSpaceDN w:val="0"/>
        <w:spacing w:after="0" w:line="240" w:lineRule="auto"/>
        <w:jc w:val="both"/>
        <w:rPr>
          <w:rFonts w:ascii="Times New Roman" w:eastAsia="Times New Roman" w:hAnsi="Times New Roman" w:cs="Times New Roman"/>
          <w:lang w:eastAsia="ru-RU"/>
        </w:rPr>
      </w:pPr>
      <w:r w:rsidRPr="00D06D67">
        <w:rPr>
          <w:rFonts w:ascii="Times New Roman" w:eastAsia="Times New Roman" w:hAnsi="Times New Roman" w:cs="Times New Roman"/>
          <w:lang w:eastAsia="ru-RU"/>
        </w:rPr>
        <w:t>2. Настоящее Решение вступает в силу с момента официального опубликования.</w:t>
      </w:r>
    </w:p>
    <w:p w:rsidR="00D06D67" w:rsidRPr="00D06D67" w:rsidRDefault="00D06D67" w:rsidP="00D06D67">
      <w:pPr>
        <w:widowControl w:val="0"/>
        <w:autoSpaceDE w:val="0"/>
        <w:autoSpaceDN w:val="0"/>
        <w:spacing w:after="0" w:line="240" w:lineRule="auto"/>
        <w:jc w:val="both"/>
        <w:rPr>
          <w:rFonts w:ascii="Times New Roman" w:eastAsia="Times New Roman" w:hAnsi="Times New Roman" w:cs="Times New Roman"/>
          <w:lang w:eastAsia="ru-RU"/>
        </w:rPr>
      </w:pPr>
      <w:r w:rsidRPr="00D06D67">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D06D67" w:rsidRPr="00D06D67" w:rsidRDefault="00D06D67" w:rsidP="00D06D67">
      <w:pPr>
        <w:widowControl w:val="0"/>
        <w:autoSpaceDE w:val="0"/>
        <w:autoSpaceDN w:val="0"/>
        <w:spacing w:after="0" w:line="240" w:lineRule="auto"/>
        <w:jc w:val="both"/>
        <w:rPr>
          <w:rFonts w:ascii="Times New Roman" w:eastAsia="Times New Roman" w:hAnsi="Times New Roman" w:cs="Times New Roman"/>
          <w:lang w:eastAsia="ru-RU"/>
        </w:rPr>
      </w:pPr>
      <w:r w:rsidRPr="00D06D67">
        <w:rPr>
          <w:rFonts w:ascii="Times New Roman" w:eastAsia="Times New Roman" w:hAnsi="Times New Roman" w:cs="Times New Roman"/>
          <w:lang w:eastAsia="ru-RU"/>
        </w:rPr>
        <w:t>4.  Разместить настоящее Решение на официальном сайте городского поселения Безенчук.</w:t>
      </w:r>
    </w:p>
    <w:p w:rsidR="004D267A" w:rsidRPr="006F0D48" w:rsidRDefault="004D267A" w:rsidP="00E4548F">
      <w:pPr>
        <w:keepNext/>
        <w:spacing w:after="0" w:line="240" w:lineRule="auto"/>
        <w:jc w:val="both"/>
        <w:outlineLvl w:val="2"/>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4D267A" w:rsidRPr="006F0D48" w:rsidRDefault="004D267A" w:rsidP="00E4548F">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4D267A" w:rsidRPr="006F0D48" w:rsidRDefault="004D267A" w:rsidP="004D267A">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4D267A" w:rsidRPr="006F0D48" w:rsidRDefault="004D267A" w:rsidP="004D267A">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rsidR="004D267A" w:rsidRPr="006F0D48" w:rsidRDefault="004D267A" w:rsidP="004D267A">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4D267A" w:rsidRPr="006F0D48" w:rsidRDefault="004D267A" w:rsidP="004D267A">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4D267A" w:rsidRPr="006F0D48" w:rsidRDefault="004D267A" w:rsidP="004D267A">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sidR="003E2A0D">
        <w:rPr>
          <w:rFonts w:ascii="Times New Roman" w:hAnsi="Times New Roman" w:cs="Times New Roman"/>
          <w:bCs/>
          <w:sz w:val="20"/>
          <w:szCs w:val="20"/>
        </w:rPr>
        <w:t>26</w:t>
      </w:r>
      <w:r>
        <w:rPr>
          <w:rFonts w:ascii="Times New Roman" w:hAnsi="Times New Roman" w:cs="Times New Roman"/>
          <w:bCs/>
          <w:sz w:val="20"/>
          <w:szCs w:val="20"/>
        </w:rPr>
        <w:t>.0</w:t>
      </w:r>
      <w:r w:rsidR="003E2A0D">
        <w:rPr>
          <w:rFonts w:ascii="Times New Roman" w:hAnsi="Times New Roman" w:cs="Times New Roman"/>
          <w:bCs/>
          <w:sz w:val="20"/>
          <w:szCs w:val="20"/>
        </w:rPr>
        <w:t>3</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sidR="002F3482">
        <w:rPr>
          <w:rFonts w:ascii="Times New Roman" w:hAnsi="Times New Roman" w:cs="Times New Roman"/>
          <w:bCs/>
          <w:sz w:val="20"/>
          <w:szCs w:val="20"/>
        </w:rPr>
        <w:t>4</w:t>
      </w:r>
      <w:r w:rsidRPr="006F0D48">
        <w:rPr>
          <w:rFonts w:ascii="Times New Roman" w:hAnsi="Times New Roman" w:cs="Times New Roman"/>
          <w:bCs/>
          <w:sz w:val="20"/>
          <w:szCs w:val="20"/>
        </w:rPr>
        <w:t>/5</w:t>
      </w:r>
      <w:r w:rsidR="003E2A0D">
        <w:rPr>
          <w:rFonts w:ascii="Times New Roman" w:hAnsi="Times New Roman" w:cs="Times New Roman"/>
          <w:bCs/>
          <w:sz w:val="20"/>
          <w:szCs w:val="20"/>
        </w:rPr>
        <w:t>5</w:t>
      </w:r>
    </w:p>
    <w:p w:rsidR="006731CA" w:rsidRPr="006731CA" w:rsidRDefault="006731CA" w:rsidP="006731CA">
      <w:pPr>
        <w:widowControl w:val="0"/>
        <w:autoSpaceDE w:val="0"/>
        <w:autoSpaceDN w:val="0"/>
        <w:spacing w:after="0" w:line="240" w:lineRule="auto"/>
        <w:jc w:val="center"/>
        <w:rPr>
          <w:rFonts w:ascii="Times New Roman" w:eastAsia="Times New Roman" w:hAnsi="Times New Roman" w:cs="Times New Roman"/>
          <w:b/>
          <w:lang w:eastAsia="ru-RU"/>
        </w:rPr>
      </w:pPr>
      <w:r w:rsidRPr="006731CA">
        <w:rPr>
          <w:rFonts w:ascii="Times New Roman" w:eastAsia="Times New Roman" w:hAnsi="Times New Roman" w:cs="Times New Roman"/>
          <w:b/>
          <w:lang w:eastAsia="ru-RU"/>
        </w:rPr>
        <w:t>ПОЛОЖЕНИЕ</w:t>
      </w:r>
    </w:p>
    <w:p w:rsidR="006731CA" w:rsidRPr="006731CA" w:rsidRDefault="006731CA" w:rsidP="006731CA">
      <w:pPr>
        <w:widowControl w:val="0"/>
        <w:autoSpaceDE w:val="0"/>
        <w:autoSpaceDN w:val="0"/>
        <w:spacing w:after="0" w:line="240" w:lineRule="auto"/>
        <w:jc w:val="center"/>
        <w:rPr>
          <w:rFonts w:ascii="Times New Roman" w:eastAsia="Times New Roman" w:hAnsi="Times New Roman" w:cs="Times New Roman"/>
          <w:b/>
          <w:lang w:eastAsia="ru-RU"/>
        </w:rPr>
      </w:pPr>
      <w:r w:rsidRPr="006731CA">
        <w:rPr>
          <w:rFonts w:ascii="Times New Roman" w:eastAsia="Times New Roman" w:hAnsi="Times New Roman" w:cs="Times New Roman"/>
          <w:b/>
          <w:lang w:eastAsia="ru-RU"/>
        </w:rPr>
        <w:t>ОБ УСТАНОВЛЕНИИ РАЗМЕРА ПЛАТЫ ЗА СОХРАНЕНИЕ УЧАСТКА ЗЕМЛИ</w:t>
      </w:r>
    </w:p>
    <w:p w:rsidR="006731CA" w:rsidRPr="006731CA" w:rsidRDefault="006731CA" w:rsidP="006731CA">
      <w:pPr>
        <w:widowControl w:val="0"/>
        <w:autoSpaceDE w:val="0"/>
        <w:autoSpaceDN w:val="0"/>
        <w:spacing w:after="0" w:line="240" w:lineRule="auto"/>
        <w:jc w:val="center"/>
        <w:rPr>
          <w:rFonts w:ascii="Times New Roman" w:eastAsia="Times New Roman" w:hAnsi="Times New Roman" w:cs="Times New Roman"/>
          <w:b/>
          <w:lang w:eastAsia="ru-RU"/>
        </w:rPr>
      </w:pPr>
      <w:r w:rsidRPr="006731CA">
        <w:rPr>
          <w:rFonts w:ascii="Times New Roman" w:eastAsia="Times New Roman" w:hAnsi="Times New Roman" w:cs="Times New Roman"/>
          <w:b/>
          <w:lang w:eastAsia="ru-RU"/>
        </w:rPr>
        <w:t>НА СЕМЕЙНОМ (РОДОВОМ) ЗАХОРОНЕНИИ И ПОРЯДОК ЕЕ ВНЕСЕНИЯ, ПЕРЕРАСЧЕТА</w:t>
      </w:r>
    </w:p>
    <w:p w:rsidR="006731CA" w:rsidRPr="006731CA" w:rsidRDefault="006731CA" w:rsidP="006731C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731CA">
        <w:rPr>
          <w:rFonts w:ascii="Times New Roman" w:eastAsia="Times New Roman" w:hAnsi="Times New Roman" w:cs="Times New Roman"/>
          <w:lang w:eastAsia="ru-RU"/>
        </w:rPr>
        <w:t>1. Места для создания семейных (родовых) захоронений предоставляются на платной основе (далее - резервируются) для погребения двух и более умерших родственников на общественных кладбищах городского поселения Безенчук.</w:t>
      </w:r>
    </w:p>
    <w:p w:rsidR="006731CA" w:rsidRPr="006731CA" w:rsidRDefault="006731CA" w:rsidP="006731C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731CA">
        <w:rPr>
          <w:rFonts w:ascii="Times New Roman" w:eastAsia="Times New Roman" w:hAnsi="Times New Roman" w:cs="Times New Roman"/>
          <w:lang w:eastAsia="ru-RU"/>
        </w:rPr>
        <w:t xml:space="preserve">2. За сохранение в течение последующих двенадцати календарных месяцев участка земли за лицами, которые могут быть погребены на одном семейном (родовом) захоронении, вносится плата лицом, ответственным за семейное (родовое) захоронение, при наличии свободного для </w:t>
      </w:r>
      <w:proofErr w:type="spellStart"/>
      <w:r w:rsidRPr="006731CA">
        <w:rPr>
          <w:rFonts w:ascii="Times New Roman" w:eastAsia="Times New Roman" w:hAnsi="Times New Roman" w:cs="Times New Roman"/>
          <w:lang w:eastAsia="ru-RU"/>
        </w:rPr>
        <w:t>подзахоронения</w:t>
      </w:r>
      <w:proofErr w:type="spellEnd"/>
      <w:r w:rsidRPr="006731CA">
        <w:rPr>
          <w:rFonts w:ascii="Times New Roman" w:eastAsia="Times New Roman" w:hAnsi="Times New Roman" w:cs="Times New Roman"/>
          <w:lang w:eastAsia="ru-RU"/>
        </w:rPr>
        <w:t xml:space="preserve"> места на указанном участке земли.</w:t>
      </w:r>
    </w:p>
    <w:p w:rsidR="006731CA" w:rsidRPr="006731CA" w:rsidRDefault="006731CA" w:rsidP="006731C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731CA">
        <w:rPr>
          <w:rFonts w:ascii="Times New Roman" w:eastAsia="Times New Roman" w:hAnsi="Times New Roman" w:cs="Times New Roman"/>
          <w:lang w:eastAsia="ru-RU"/>
        </w:rPr>
        <w:t>3. Величина платы за резервирование мест для создания семейных (родовых) захоронений устанавливается в размере 1/37 минимального размера оплаты труда за одно место на участке семейного (родового) захоронения и составляет (на 2020 год) 328 рублей.</w:t>
      </w:r>
    </w:p>
    <w:p w:rsidR="006731CA" w:rsidRPr="006731CA" w:rsidRDefault="006731CA" w:rsidP="006731C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731CA">
        <w:rPr>
          <w:rFonts w:ascii="Times New Roman" w:eastAsia="Times New Roman" w:hAnsi="Times New Roman" w:cs="Times New Roman"/>
          <w:lang w:eastAsia="ru-RU"/>
        </w:rPr>
        <w:t>4. Средства, полученные за резервирование мест для создания семейных (родовых) захоронений, учитываются в доходах местного бюджета.</w:t>
      </w:r>
    </w:p>
    <w:p w:rsidR="006731CA" w:rsidRPr="006731CA" w:rsidRDefault="006731CA" w:rsidP="006731C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731CA">
        <w:rPr>
          <w:rFonts w:ascii="Times New Roman" w:eastAsia="Times New Roman" w:hAnsi="Times New Roman" w:cs="Times New Roman"/>
          <w:lang w:eastAsia="ru-RU"/>
        </w:rPr>
        <w:t>5. Плата за резервирование мест для создания семейных (родовых) захоронений вносится ежегодно в установленном размере.</w:t>
      </w:r>
    </w:p>
    <w:p w:rsidR="006731CA" w:rsidRPr="006731CA" w:rsidRDefault="006731CA" w:rsidP="006731C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731CA">
        <w:rPr>
          <w:rFonts w:ascii="Times New Roman" w:eastAsia="Times New Roman" w:hAnsi="Times New Roman" w:cs="Times New Roman"/>
          <w:lang w:eastAsia="ru-RU"/>
        </w:rPr>
        <w:t>6. Плата за резервирование мест для создания семейных (родовых) захоронений вносится на основании решения администрации городского поселения Безенчук о резервировании места под создание семейного (родового) захоронения в течение 5 рабочих дней со дня получения уведомления о принятии вышеуказанного постановления.</w:t>
      </w:r>
    </w:p>
    <w:p w:rsidR="006731CA" w:rsidRPr="006731CA" w:rsidRDefault="006731CA" w:rsidP="006731C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731CA">
        <w:rPr>
          <w:rFonts w:ascii="Times New Roman" w:eastAsia="Times New Roman" w:hAnsi="Times New Roman" w:cs="Times New Roman"/>
          <w:lang w:eastAsia="ru-RU"/>
        </w:rPr>
        <w:t>7. Плата за резервирование мест для создания семейных (родовых) захоронений взимается для создания будущего захоронения, при непосредственном погребении умершего в семейном (родовом) захоронении плата за резервирование не взимается. Участок земли для погребения на семейном (родовом) захоронении предоставляется бесплатно.</w:t>
      </w:r>
    </w:p>
    <w:p w:rsidR="006731CA" w:rsidRPr="006731CA" w:rsidRDefault="006731CA" w:rsidP="006731C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731CA">
        <w:rPr>
          <w:rFonts w:ascii="Times New Roman" w:eastAsia="Times New Roman" w:hAnsi="Times New Roman" w:cs="Times New Roman"/>
          <w:lang w:eastAsia="ru-RU"/>
        </w:rPr>
        <w:t>8. Площадь семейного (родового) захоронения при формировании нового семейного (родового) захоронения не может превышать максимального размера участка земли, который определяется решением администрации городского поселения Безенчук. При формировании семейного (родового) захоронения рядом с уже существующим захоронением одного и более умерших родственников плата взимается за резервирование дополнительно предоставляемый земельный участок для создания будущего захоронения без учета ранее предоставленного места захоронения.</w:t>
      </w:r>
    </w:p>
    <w:p w:rsidR="006731CA" w:rsidRPr="006731CA" w:rsidRDefault="006731CA" w:rsidP="006731C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731CA">
        <w:rPr>
          <w:rFonts w:ascii="Times New Roman" w:eastAsia="Times New Roman" w:hAnsi="Times New Roman" w:cs="Times New Roman"/>
          <w:lang w:eastAsia="ru-RU"/>
        </w:rPr>
        <w:t>9. Размер платы за резервирование мест для создания семейных (родовых) захоронений подлежит изменению в зависимости от изменения величины минимального размера оплаты труда.</w:t>
      </w:r>
    </w:p>
    <w:p w:rsidR="006731CA" w:rsidRPr="006731CA" w:rsidRDefault="006731CA" w:rsidP="006731C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731CA">
        <w:rPr>
          <w:rFonts w:ascii="Times New Roman" w:eastAsia="Times New Roman" w:hAnsi="Times New Roman" w:cs="Times New Roman"/>
          <w:lang w:eastAsia="ru-RU"/>
        </w:rPr>
        <w:t>10. При изменении размера платы за резервирование мест для создания семейных (родовых) захоронений плата за ранее зарезервированные и оплаченные места для создания семейных (родовых) захоронений, а также в случае единовременной оплаты за несколько периодов, не пересматривается и дополнительно не взимается.</w:t>
      </w:r>
    </w:p>
    <w:p w:rsidR="006731CA" w:rsidRPr="006731CA" w:rsidRDefault="006731CA" w:rsidP="006731C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731CA">
        <w:rPr>
          <w:rFonts w:ascii="Times New Roman" w:eastAsia="Times New Roman" w:hAnsi="Times New Roman" w:cs="Times New Roman"/>
          <w:lang w:eastAsia="ru-RU"/>
        </w:rPr>
        <w:t>11. По заявлению лица, ответственного за семейное (родовое) захоронение, может быть произведен перерасчет платы за резервирование места в случае, если оплата осуществлена единовременно за несколько периодов и у заявителя отсутствует необходимость в дальнейшем резервировании.</w:t>
      </w:r>
    </w:p>
    <w:p w:rsidR="006731CA" w:rsidRPr="006731CA" w:rsidRDefault="006731CA" w:rsidP="006731CA">
      <w:pPr>
        <w:widowControl w:val="0"/>
        <w:autoSpaceDE w:val="0"/>
        <w:autoSpaceDN w:val="0"/>
        <w:spacing w:after="0" w:line="240" w:lineRule="auto"/>
        <w:ind w:firstLine="709"/>
        <w:jc w:val="both"/>
        <w:rPr>
          <w:rFonts w:ascii="Times New Roman" w:eastAsia="Times New Roman" w:hAnsi="Times New Roman" w:cs="Times New Roman"/>
          <w:bCs/>
          <w:lang w:eastAsia="ru-RU"/>
        </w:rPr>
      </w:pPr>
      <w:r w:rsidRPr="006731CA">
        <w:rPr>
          <w:rFonts w:ascii="Times New Roman" w:eastAsia="Times New Roman" w:hAnsi="Times New Roman" w:cs="Times New Roman"/>
          <w:bCs/>
          <w:lang w:eastAsia="ru-RU"/>
        </w:rPr>
        <w:t>Основанием для перерасчета размера внесенной платы исходя из количества дней в году, в течение которых участок земли сохранялся за лицами, которые могут быть погребены на одном семейном (родовом) захоронении, является погребение на семейном (родовом) захоронении до истечения года со дня внесения платы.</w:t>
      </w:r>
    </w:p>
    <w:p w:rsidR="006731CA" w:rsidRPr="006731CA" w:rsidRDefault="006731CA" w:rsidP="006731CA">
      <w:pPr>
        <w:widowControl w:val="0"/>
        <w:autoSpaceDE w:val="0"/>
        <w:autoSpaceDN w:val="0"/>
        <w:spacing w:after="0" w:line="240" w:lineRule="auto"/>
        <w:ind w:firstLine="709"/>
        <w:jc w:val="both"/>
        <w:rPr>
          <w:rFonts w:ascii="Times New Roman" w:eastAsia="Times New Roman" w:hAnsi="Times New Roman" w:cs="Times New Roman"/>
          <w:bCs/>
          <w:lang w:eastAsia="ru-RU"/>
        </w:rPr>
      </w:pPr>
      <w:r w:rsidRPr="006731CA">
        <w:rPr>
          <w:rFonts w:ascii="Times New Roman" w:eastAsia="Times New Roman" w:hAnsi="Times New Roman" w:cs="Times New Roman"/>
          <w:bCs/>
          <w:lang w:eastAsia="ru-RU"/>
        </w:rPr>
        <w:t>Возврат сумм, причитающихся заявителю при перерасчете платы при наличии оснований, предусмотренных настоящим пунктом, осуществляется на расчетный счет, открытый в кредитной организации, заявителя, указанного в заявлении о перерасчете платы, в течение 10 рабочих дней администрацией городского поселения Безенчук.</w:t>
      </w:r>
    </w:p>
    <w:p w:rsidR="006731CA" w:rsidRPr="006731CA" w:rsidRDefault="006731CA" w:rsidP="006731CA">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6731CA">
        <w:rPr>
          <w:rFonts w:ascii="Times New Roman" w:eastAsia="Times New Roman" w:hAnsi="Times New Roman" w:cs="Times New Roman"/>
          <w:lang w:eastAsia="ru-RU"/>
        </w:rPr>
        <w:t xml:space="preserve">12. При наличии основания для перерасчета платы, указанного в пункте 11 настоящего Положения, </w:t>
      </w:r>
      <w:r w:rsidRPr="006731CA">
        <w:rPr>
          <w:rFonts w:ascii="Times New Roman" w:eastAsia="Times New Roman" w:hAnsi="Times New Roman" w:cs="Times New Roman"/>
          <w:lang w:eastAsia="ru-RU"/>
        </w:rPr>
        <w:lastRenderedPageBreak/>
        <w:t>администрация городского поселения Безенчук в течение пяти рабочих дней направляет копию постановления об отмене платы лицу, ответственному за семейное (родовое) захоронение, после чего организует возврат сумм, причитающихся заявителю в порядке, указанном в абзаце 3 пункта 11 настоящего Положения.</w:t>
      </w:r>
    </w:p>
    <w:p w:rsidR="00FA4CCB" w:rsidRPr="00FA4CCB" w:rsidRDefault="00FA4CCB" w:rsidP="00FA4CCB">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sz w:val="8"/>
          <w:szCs w:val="8"/>
          <w:lang w:eastAsia="ru-RU"/>
        </w:rPr>
      </w:pPr>
    </w:p>
    <w:p w:rsidR="00C373AA" w:rsidRPr="00DF4DF6" w:rsidRDefault="00C373AA" w:rsidP="00C373AA">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r w:rsidR="006731CA">
        <w:rPr>
          <w:rFonts w:ascii="Times New Roman" w:hAnsi="Times New Roman" w:cs="Times New Roman"/>
          <w:b/>
        </w:rPr>
        <w:t>26</w:t>
      </w:r>
      <w:r w:rsidRPr="00DF4DF6">
        <w:rPr>
          <w:rFonts w:ascii="Times New Roman" w:hAnsi="Times New Roman" w:cs="Times New Roman"/>
          <w:b/>
        </w:rPr>
        <w:t>.</w:t>
      </w:r>
      <w:r>
        <w:rPr>
          <w:rFonts w:ascii="Times New Roman" w:hAnsi="Times New Roman" w:cs="Times New Roman"/>
          <w:b/>
        </w:rPr>
        <w:t>0</w:t>
      </w:r>
      <w:r w:rsidR="006731CA">
        <w:rPr>
          <w:rFonts w:ascii="Times New Roman" w:hAnsi="Times New Roman" w:cs="Times New Roman"/>
          <w:b/>
        </w:rPr>
        <w:t>3</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r>
        <w:rPr>
          <w:rFonts w:ascii="Times New Roman" w:hAnsi="Times New Roman" w:cs="Times New Roman"/>
          <w:b/>
        </w:rPr>
        <w:t>5</w:t>
      </w:r>
      <w:r w:rsidRPr="00DF4DF6">
        <w:rPr>
          <w:rFonts w:ascii="Times New Roman" w:hAnsi="Times New Roman" w:cs="Times New Roman"/>
          <w:b/>
        </w:rPr>
        <w:t>/5</w:t>
      </w:r>
      <w:r w:rsidR="006731CA">
        <w:rPr>
          <w:rFonts w:ascii="Times New Roman" w:hAnsi="Times New Roman" w:cs="Times New Roman"/>
          <w:b/>
        </w:rPr>
        <w:t>5</w:t>
      </w:r>
    </w:p>
    <w:p w:rsidR="00324176" w:rsidRPr="00324176" w:rsidRDefault="00C373AA" w:rsidP="00324176">
      <w:pPr>
        <w:spacing w:after="0" w:line="240" w:lineRule="auto"/>
        <w:jc w:val="both"/>
        <w:outlineLvl w:val="0"/>
        <w:rPr>
          <w:rFonts w:ascii="Times New Roman" w:eastAsia="Times New Roman" w:hAnsi="Times New Roman" w:cs="Times New Roman"/>
          <w:bCs/>
          <w:lang w:eastAsia="ru-RU"/>
        </w:rPr>
      </w:pPr>
      <w:r w:rsidRPr="00324176">
        <w:rPr>
          <w:rFonts w:ascii="Times New Roman" w:eastAsia="Times New Roman" w:hAnsi="Times New Roman" w:cs="Times New Roman"/>
          <w:lang w:eastAsia="ru-RU"/>
        </w:rPr>
        <w:t>«</w:t>
      </w:r>
      <w:r w:rsidR="00324176" w:rsidRPr="00324176">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38" w:name="_Hlk34139941"/>
      <w:proofErr w:type="spellStart"/>
      <w:r w:rsidR="00324176" w:rsidRPr="00324176">
        <w:rPr>
          <w:rFonts w:ascii="Times New Roman" w:eastAsia="Times New Roman" w:hAnsi="Times New Roman" w:cs="Times New Roman"/>
          <w:bCs/>
          <w:lang w:eastAsia="ru-RU"/>
        </w:rPr>
        <w:t>Безенчукский</w:t>
      </w:r>
      <w:bookmarkEnd w:id="38"/>
      <w:proofErr w:type="spellEnd"/>
      <w:r w:rsidR="00324176" w:rsidRPr="00324176">
        <w:rPr>
          <w:rFonts w:ascii="Times New Roman" w:eastAsia="Times New Roman" w:hAnsi="Times New Roman" w:cs="Times New Roman"/>
          <w:bCs/>
          <w:lang w:eastAsia="ru-RU"/>
        </w:rPr>
        <w:t xml:space="preserve"> Самарской области</w:t>
      </w:r>
      <w:r w:rsidR="00324176">
        <w:rPr>
          <w:rFonts w:ascii="Times New Roman" w:eastAsia="Times New Roman" w:hAnsi="Times New Roman" w:cs="Times New Roman"/>
          <w:bCs/>
          <w:lang w:eastAsia="ru-RU"/>
        </w:rPr>
        <w:t>»</w:t>
      </w:r>
    </w:p>
    <w:p w:rsidR="00324176" w:rsidRPr="00324176" w:rsidRDefault="00324176" w:rsidP="00324176">
      <w:pPr>
        <w:spacing w:after="0" w:line="240" w:lineRule="auto"/>
        <w:jc w:val="both"/>
        <w:rPr>
          <w:rFonts w:ascii="Times New Roman" w:eastAsia="Times New Roman" w:hAnsi="Times New Roman" w:cs="Times New Roman"/>
          <w:bCs/>
          <w:lang w:eastAsia="ru-RU"/>
        </w:rPr>
      </w:pPr>
      <w:r w:rsidRPr="00324176">
        <w:rPr>
          <w:rFonts w:ascii="Times New Roman" w:eastAsia="Times New Roman" w:hAnsi="Times New Roman" w:cs="Times New Roman"/>
          <w:bCs/>
          <w:lang w:eastAsia="ru-RU"/>
        </w:rPr>
        <w:t xml:space="preserve">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Собрание представителей городского поселения Безенчук муниципального района </w:t>
      </w:r>
      <w:proofErr w:type="spellStart"/>
      <w:r w:rsidRPr="00324176">
        <w:rPr>
          <w:rFonts w:ascii="Times New Roman" w:eastAsia="Times New Roman" w:hAnsi="Times New Roman" w:cs="Times New Roman"/>
          <w:bCs/>
          <w:lang w:eastAsia="ru-RU"/>
        </w:rPr>
        <w:t>Безенчукский</w:t>
      </w:r>
      <w:proofErr w:type="spellEnd"/>
      <w:r w:rsidRPr="00324176">
        <w:rPr>
          <w:rFonts w:ascii="Times New Roman" w:eastAsia="Times New Roman" w:hAnsi="Times New Roman" w:cs="Times New Roman"/>
          <w:bCs/>
          <w:lang w:eastAsia="ru-RU"/>
        </w:rPr>
        <w:t xml:space="preserve"> Самарской области третьего созыва</w:t>
      </w:r>
    </w:p>
    <w:p w:rsidR="00324176" w:rsidRPr="00324176" w:rsidRDefault="00324176" w:rsidP="00324176">
      <w:pPr>
        <w:spacing w:after="0" w:line="240" w:lineRule="auto"/>
        <w:jc w:val="center"/>
        <w:rPr>
          <w:rFonts w:ascii="Times New Roman" w:eastAsia="Times New Roman" w:hAnsi="Times New Roman" w:cs="Times New Roman"/>
          <w:bCs/>
          <w:lang w:eastAsia="ru-RU"/>
        </w:rPr>
      </w:pPr>
      <w:r w:rsidRPr="00324176">
        <w:rPr>
          <w:rFonts w:ascii="Times New Roman" w:eastAsia="Times New Roman" w:hAnsi="Times New Roman" w:cs="Times New Roman"/>
          <w:bCs/>
          <w:lang w:eastAsia="ru-RU"/>
        </w:rPr>
        <w:t>РЕШИЛО:</w:t>
      </w:r>
    </w:p>
    <w:p w:rsidR="00324176" w:rsidRPr="00324176" w:rsidRDefault="00324176" w:rsidP="00324176">
      <w:pPr>
        <w:spacing w:after="0" w:line="240" w:lineRule="auto"/>
        <w:jc w:val="both"/>
        <w:rPr>
          <w:rFonts w:ascii="Times New Roman" w:eastAsia="Times New Roman" w:hAnsi="Times New Roman" w:cs="Times New Roman"/>
          <w:bCs/>
          <w:lang w:eastAsia="ru-RU"/>
        </w:rPr>
      </w:pPr>
      <w:r w:rsidRPr="00324176">
        <w:rPr>
          <w:rFonts w:ascii="Times New Roman" w:eastAsia="Times New Roman" w:hAnsi="Times New Roman" w:cs="Times New Roman"/>
          <w:bCs/>
          <w:lang w:eastAsia="ru-RU"/>
        </w:rPr>
        <w:tab/>
        <w:t xml:space="preserve">1. Утвердить Порядок организации и проведении общественных обсуждений или публичных слушании по вопросам градостроительной деятельности на территории городского поселения Безенчук муниципального района </w:t>
      </w:r>
      <w:proofErr w:type="spellStart"/>
      <w:r w:rsidRPr="00324176">
        <w:rPr>
          <w:rFonts w:ascii="Times New Roman" w:eastAsia="Times New Roman" w:hAnsi="Times New Roman" w:cs="Times New Roman"/>
          <w:bCs/>
          <w:lang w:eastAsia="ru-RU"/>
        </w:rPr>
        <w:t>Безенчукский</w:t>
      </w:r>
      <w:proofErr w:type="spellEnd"/>
      <w:r w:rsidRPr="00324176">
        <w:rPr>
          <w:rFonts w:ascii="Times New Roman" w:eastAsia="Times New Roman" w:hAnsi="Times New Roman" w:cs="Times New Roman"/>
          <w:bCs/>
          <w:lang w:eastAsia="ru-RU"/>
        </w:rPr>
        <w:t xml:space="preserve"> Самарской области согласно приложению №1.</w:t>
      </w:r>
    </w:p>
    <w:p w:rsidR="00324176" w:rsidRPr="00324176" w:rsidRDefault="00324176" w:rsidP="00324176">
      <w:pPr>
        <w:spacing w:after="0" w:line="240" w:lineRule="auto"/>
        <w:ind w:firstLine="708"/>
        <w:jc w:val="both"/>
        <w:rPr>
          <w:rFonts w:ascii="Times New Roman" w:eastAsia="Times New Roman" w:hAnsi="Times New Roman" w:cs="Times New Roman"/>
          <w:bCs/>
          <w:lang w:eastAsia="ru-RU"/>
        </w:rPr>
      </w:pPr>
      <w:r w:rsidRPr="00324176">
        <w:rPr>
          <w:rFonts w:ascii="Times New Roman" w:eastAsia="Times New Roman" w:hAnsi="Times New Roman" w:cs="Times New Roman"/>
          <w:bCs/>
          <w:lang w:eastAsia="ru-RU"/>
        </w:rPr>
        <w:t>2. Опубликовать настоящее решение в газете «Вестник городского поселения Безенчук» в течение десяти дней со дня издания.</w:t>
      </w:r>
    </w:p>
    <w:p w:rsidR="00324176" w:rsidRPr="00324176" w:rsidRDefault="00324176" w:rsidP="00324176">
      <w:pPr>
        <w:spacing w:after="0" w:line="240" w:lineRule="auto"/>
        <w:ind w:firstLine="708"/>
        <w:jc w:val="both"/>
        <w:rPr>
          <w:rFonts w:ascii="Times New Roman" w:eastAsia="Times New Roman" w:hAnsi="Times New Roman" w:cs="Times New Roman"/>
          <w:bCs/>
          <w:lang w:eastAsia="ru-RU"/>
        </w:rPr>
      </w:pPr>
      <w:r w:rsidRPr="00324176">
        <w:rPr>
          <w:rFonts w:ascii="Times New Roman" w:eastAsia="Times New Roman" w:hAnsi="Times New Roman" w:cs="Times New Roman"/>
          <w:bCs/>
          <w:lang w:eastAsia="ru-RU"/>
        </w:rPr>
        <w:t>3. Разместить настоящее решение на официальном сайте городского поселения Безенчук в сети Интернет.</w:t>
      </w:r>
    </w:p>
    <w:p w:rsidR="00324176" w:rsidRPr="00324176" w:rsidRDefault="00324176" w:rsidP="00324176">
      <w:pPr>
        <w:spacing w:after="0" w:line="240" w:lineRule="auto"/>
        <w:ind w:firstLine="708"/>
        <w:jc w:val="both"/>
        <w:rPr>
          <w:rFonts w:ascii="Times New Roman" w:eastAsia="Times New Roman" w:hAnsi="Times New Roman" w:cs="Times New Roman"/>
          <w:bCs/>
          <w:lang w:eastAsia="ru-RU"/>
        </w:rPr>
      </w:pPr>
      <w:r w:rsidRPr="00324176">
        <w:rPr>
          <w:rFonts w:ascii="Times New Roman" w:eastAsia="Times New Roman" w:hAnsi="Times New Roman" w:cs="Times New Roman"/>
          <w:bCs/>
          <w:lang w:eastAsia="ru-RU"/>
        </w:rPr>
        <w:t>4. Настоящее решение вступает в силу со дня его официального опубликования.</w:t>
      </w:r>
    </w:p>
    <w:p w:rsidR="00C373AA" w:rsidRPr="006F0D48" w:rsidRDefault="00C373AA" w:rsidP="00324176">
      <w:pPr>
        <w:spacing w:after="0" w:line="240" w:lineRule="auto"/>
        <w:jc w:val="both"/>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C373AA" w:rsidRPr="006F0D48" w:rsidRDefault="00C373AA" w:rsidP="00C373AA">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C373AA" w:rsidRDefault="00C373AA" w:rsidP="00C373AA">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692C41" w:rsidRPr="006F0D48" w:rsidRDefault="00692C41" w:rsidP="00692C41">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Приложение№1</w:t>
      </w:r>
    </w:p>
    <w:p w:rsidR="00692C41" w:rsidRPr="006F0D48" w:rsidRDefault="00692C41" w:rsidP="00692C41">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692C41" w:rsidRPr="006F0D48" w:rsidRDefault="00692C41" w:rsidP="00692C41">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692C41" w:rsidRPr="006F0D48" w:rsidRDefault="00692C41" w:rsidP="00692C41">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26.03</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Pr>
          <w:rFonts w:ascii="Times New Roman" w:hAnsi="Times New Roman" w:cs="Times New Roman"/>
          <w:bCs/>
          <w:sz w:val="20"/>
          <w:szCs w:val="20"/>
        </w:rPr>
        <w:t>5</w:t>
      </w:r>
      <w:r w:rsidRPr="006F0D48">
        <w:rPr>
          <w:rFonts w:ascii="Times New Roman" w:hAnsi="Times New Roman" w:cs="Times New Roman"/>
          <w:bCs/>
          <w:sz w:val="20"/>
          <w:szCs w:val="20"/>
        </w:rPr>
        <w:t>/5</w:t>
      </w:r>
      <w:r>
        <w:rPr>
          <w:rFonts w:ascii="Times New Roman" w:hAnsi="Times New Roman" w:cs="Times New Roman"/>
          <w:bCs/>
          <w:sz w:val="20"/>
          <w:szCs w:val="20"/>
        </w:rPr>
        <w:t>5</w:t>
      </w:r>
    </w:p>
    <w:p w:rsidR="006A42DB" w:rsidRPr="006A42DB" w:rsidRDefault="006A42DB" w:rsidP="00190838">
      <w:pPr>
        <w:keepNext/>
        <w:spacing w:after="0" w:line="240" w:lineRule="auto"/>
        <w:jc w:val="center"/>
        <w:outlineLvl w:val="0"/>
        <w:rPr>
          <w:rFonts w:ascii="Times New Roman" w:eastAsia="Times New Roman" w:hAnsi="Times New Roman" w:cs="Times New Roman"/>
          <w:kern w:val="32"/>
          <w:lang w:eastAsia="ru-RU"/>
        </w:rPr>
      </w:pPr>
      <w:r w:rsidRPr="006A42DB">
        <w:rPr>
          <w:rFonts w:ascii="Times New Roman" w:eastAsia="Times New Roman" w:hAnsi="Times New Roman" w:cs="Times New Roman"/>
          <w:kern w:val="32"/>
          <w:lang w:eastAsia="ru-RU"/>
        </w:rPr>
        <w:t>Порядок</w:t>
      </w:r>
      <w:r w:rsidR="00190838">
        <w:rPr>
          <w:rFonts w:ascii="Times New Roman" w:eastAsia="Times New Roman" w:hAnsi="Times New Roman" w:cs="Times New Roman"/>
          <w:kern w:val="32"/>
          <w:lang w:eastAsia="ru-RU"/>
        </w:rPr>
        <w:t xml:space="preserve"> </w:t>
      </w:r>
      <w:r w:rsidRPr="006A42DB">
        <w:rPr>
          <w:rFonts w:ascii="Times New Roman" w:eastAsia="Times New Roman" w:hAnsi="Times New Roman" w:cs="Times New Roman"/>
          <w:kern w:val="32"/>
          <w:lang w:eastAsia="ru-RU"/>
        </w:rPr>
        <w:t xml:space="preserve">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w:t>
      </w:r>
      <w:r w:rsidRPr="006A42DB">
        <w:rPr>
          <w:rFonts w:ascii="Times New Roman" w:eastAsia="Times New Roman" w:hAnsi="Times New Roman" w:cs="Times New Roman"/>
          <w:lang w:eastAsia="ru-RU"/>
        </w:rPr>
        <w:t xml:space="preserve">муниципального района </w:t>
      </w:r>
      <w:proofErr w:type="spellStart"/>
      <w:r w:rsidRPr="006A42DB">
        <w:rPr>
          <w:rFonts w:ascii="Times New Roman" w:eastAsia="Times New Roman" w:hAnsi="Times New Roman" w:cs="Times New Roman"/>
          <w:lang w:eastAsia="ru-RU"/>
        </w:rPr>
        <w:t>Безенчукский</w:t>
      </w:r>
      <w:proofErr w:type="spellEnd"/>
      <w:r w:rsidRPr="006A42DB">
        <w:rPr>
          <w:rFonts w:ascii="Times New Roman" w:eastAsia="Times New Roman" w:hAnsi="Times New Roman" w:cs="Times New Roman"/>
          <w:kern w:val="32"/>
          <w:lang w:eastAsia="ru-RU"/>
        </w:rPr>
        <w:t xml:space="preserve"> Самарской области</w:t>
      </w:r>
    </w:p>
    <w:p w:rsidR="006A42DB" w:rsidRPr="006A42DB" w:rsidRDefault="006A42DB" w:rsidP="00190838">
      <w:pPr>
        <w:keepNext/>
        <w:tabs>
          <w:tab w:val="num" w:pos="2204"/>
        </w:tabs>
        <w:spacing w:after="0" w:line="240" w:lineRule="auto"/>
        <w:jc w:val="center"/>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
          <w:bCs/>
          <w:kern w:val="32"/>
          <w:lang w:eastAsia="ru-RU"/>
        </w:rPr>
        <w:t>Глава 1. Общие положения</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Осуществление жителями городского поселения права на участие в общественных обсуждениях или публичных слушаниях основывается на принципах законности и добровольности такого участия.</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Общественные обсуждения или публичные слушания проводятся  в городском поселении по следующим проектам:</w:t>
      </w:r>
    </w:p>
    <w:p w:rsidR="006A42DB" w:rsidRPr="006A42DB" w:rsidRDefault="006A42DB" w:rsidP="00443004">
      <w:pPr>
        <w:numPr>
          <w:ilvl w:val="4"/>
          <w:numId w:val="31"/>
        </w:numPr>
        <w:tabs>
          <w:tab w:val="left" w:pos="426"/>
        </w:tabs>
        <w:spacing w:after="0" w:line="240" w:lineRule="auto"/>
        <w:contextualSpacing/>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проект правил благоустройства территорий, проект внесения изменений в правила благоустройства;</w:t>
      </w:r>
    </w:p>
    <w:p w:rsidR="006A42DB" w:rsidRPr="006A42DB" w:rsidRDefault="006A42DB" w:rsidP="00443004">
      <w:pPr>
        <w:numPr>
          <w:ilvl w:val="4"/>
          <w:numId w:val="31"/>
        </w:numPr>
        <w:tabs>
          <w:tab w:val="left" w:pos="426"/>
        </w:tabs>
        <w:spacing w:after="0" w:line="240" w:lineRule="auto"/>
        <w:contextualSpacing/>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проект правил землепользования и застройки (далее – правила), проект внесения изменений в правила;</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проект генерального плана городского поселения, проект внесения изменений в генеральный план городского поселения;</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4) проект планировки территории </w:t>
      </w:r>
      <w:proofErr w:type="spellStart"/>
      <w:r w:rsidRPr="006A42DB">
        <w:rPr>
          <w:rFonts w:ascii="Times New Roman" w:eastAsia="Times New Roman" w:hAnsi="Times New Roman" w:cs="Times New Roman"/>
          <w:lang w:eastAsia="ru-RU"/>
        </w:rPr>
        <w:t>гогородского</w:t>
      </w:r>
      <w:proofErr w:type="spellEnd"/>
      <w:r w:rsidRPr="006A42DB">
        <w:rPr>
          <w:rFonts w:ascii="Times New Roman" w:eastAsia="Times New Roman" w:hAnsi="Times New Roman" w:cs="Times New Roman"/>
          <w:lang w:eastAsia="ru-RU"/>
        </w:rPr>
        <w:t xml:space="preserve"> округа/поселения, проект межевания территории городского поселения, проект внесения изменений в проект планировки и (или) проект межевания;</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6)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Организация и проведение общественных обсуждений или публичных слушаний осуществляются в соответствии со следующими принципами:</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принцип заблаговременного оповещения участников общественных обсуждений или публичных слушаний о времени и месте их проведения;</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принцип заблаговременного ознакомления участников общественных обсуждений или публичных слушаний с проектом, вынесенным на слушания;</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принцип обеспечения участникам общественных обсуждений или публичных слушаний равных возможностей для выражения своего мнения в отношении вопросов, выносимых на слушания;</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принцип обеспечения волеизъявления участников общественных обсуждений или публичных слушаний на общественных обсуждениях или публичных слушаниях;</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обсуждений  или публичных слушаний.</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Процедура проведения публичных слушаний состоит из следующих этапов:</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оповещение о начале публичных слушаний;</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lastRenderedPageBreak/>
        <w:t>4) проведение собрания или собраний участников публичных слушаний;</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подготовка и оформление протокола публичных слушаний;</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6) подготовка и опубликование заключения о результатах публичных слушаний.</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Процедура проведения общественных обсуждений состоит из следующих этапов:</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оповещение о начале общественных обсуждений;</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размещение проекта, подлежащего рассмотрению на общественных обсуждениях, и информационных материалов к нему на официальном сайте поселения в сети «Интернет» (далее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 сеть «Интернет»), либо на региональном портале государственных и муниципальных услуг (далее – информационные системы) и открытие экспозиции или экспозиций такого проекта;</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проведение экспозиции или экспозиций проекта, подлежащего рассмотрению на общественных обсуждениях;</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подготовка и оформление протокола общественных обсуждений;</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подготовка и опубликование заключения о результатах общественных обсуждений.</w:t>
      </w:r>
    </w:p>
    <w:p w:rsidR="006A42DB" w:rsidRPr="006A42DB" w:rsidRDefault="006A42DB" w:rsidP="00190838">
      <w:pPr>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6. Общественные обсуждения проводятся при наличии технической возможности размещение проекта, подлежащего рассмотрению на общественных обсуждениях, и информационных материалов к нему  на официальном сайте и (или) в информационных системах и открытие экспозиции или экспозиций такого проекта, а также соблюдении требований                    к официальному сайту и (или) информационной системе.</w:t>
      </w:r>
    </w:p>
    <w:p w:rsidR="006A42DB" w:rsidRPr="006A42DB" w:rsidRDefault="006A42DB" w:rsidP="00190838">
      <w:pPr>
        <w:keepNext/>
        <w:tabs>
          <w:tab w:val="num" w:pos="2204"/>
        </w:tabs>
        <w:spacing w:after="0" w:line="240" w:lineRule="auto"/>
        <w:jc w:val="both"/>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
          <w:bCs/>
          <w:kern w:val="32"/>
          <w:lang w:eastAsia="ru-RU"/>
        </w:rPr>
        <w:t>Глава 2. Оповещение о начале общественных обсуждений или публичных слушаний. Экспозиция проектов, вынесенных на общественные обсуждения или публичные слушания</w:t>
      </w:r>
    </w:p>
    <w:p w:rsidR="006A42DB" w:rsidRPr="006A42DB" w:rsidRDefault="006A42DB" w:rsidP="00190838">
      <w:pPr>
        <w:tabs>
          <w:tab w:val="left" w:pos="567"/>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1. Оповещение о начале общественных обсуждений или публичных слушаний </w:t>
      </w:r>
      <w:r w:rsidRPr="006A42DB">
        <w:rPr>
          <w:rFonts w:ascii="Times New Roman" w:eastAsia="Times New Roman" w:hAnsi="Times New Roman" w:cs="Times New Roman"/>
          <w:u w:color="FFFFFF"/>
          <w:lang w:eastAsia="ru-RU"/>
        </w:rPr>
        <w:t xml:space="preserve">по проектам, указанным в пункте 2 главы 1 настоящего порядка, осуществляется путем принятия и опубликования, а также размещения в сети «Интернет» постановления Главы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о проведении общественных обсуждений или публичных слушаний.</w:t>
      </w:r>
      <w:r w:rsidRPr="006A42DB">
        <w:rPr>
          <w:rFonts w:ascii="Times New Roman" w:eastAsia="Times New Roman" w:hAnsi="Times New Roman" w:cs="Times New Roman"/>
          <w:lang w:eastAsia="ru-RU"/>
        </w:rPr>
        <w:t xml:space="preserve"> </w:t>
      </w:r>
      <w:r w:rsidRPr="006A42DB">
        <w:rPr>
          <w:rFonts w:ascii="Times New Roman" w:eastAsia="Times New Roman" w:hAnsi="Times New Roman" w:cs="Times New Roman"/>
          <w:u w:color="FFFFFF"/>
          <w:lang w:eastAsia="ru-RU"/>
        </w:rPr>
        <w:t xml:space="preserve">Постановление Главы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о проведении общественных обсуждений или 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lang w:eastAsia="ru-RU"/>
        </w:rPr>
        <w:t xml:space="preserve">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w:t>
      </w:r>
      <w:r w:rsidRPr="006A42DB">
        <w:rPr>
          <w:rFonts w:ascii="Times New Roman" w:eastAsia="Times New Roman" w:hAnsi="Times New Roman" w:cs="Times New Roman"/>
          <w:u w:color="FFFFFF"/>
          <w:lang w:eastAsia="ru-RU"/>
        </w:rPr>
        <w:t xml:space="preserve">Уставом </w:t>
      </w:r>
      <w:r w:rsidRPr="006A42DB">
        <w:rPr>
          <w:rFonts w:ascii="Times New Roman" w:eastAsia="Times New Roman" w:hAnsi="Times New Roman" w:cs="Times New Roman"/>
          <w:lang w:eastAsia="ru-RU"/>
        </w:rPr>
        <w:t>городского поселения</w:t>
      </w:r>
      <w:r w:rsidRPr="006A42DB">
        <w:rPr>
          <w:rFonts w:ascii="Times New Roman" w:eastAsia="Times New Roman" w:hAnsi="Times New Roman" w:cs="Times New Roman"/>
          <w:u w:color="FFFFFF"/>
          <w:lang w:eastAsia="ru-RU"/>
        </w:rPr>
        <w:t xml:space="preserve"> для официального опубликования муниципальных правовых актов, и размещается на официальном сайте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в сети «Интернет»</w:t>
      </w:r>
      <w:r w:rsidRPr="006A42DB">
        <w:rPr>
          <w:rFonts w:ascii="Times New Roman" w:eastAsia="Times New Roman" w:hAnsi="Times New Roman" w:cs="Times New Roman"/>
          <w:lang w:eastAsia="ru-RU"/>
        </w:rPr>
        <w:t>;</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распространяется на информационных стендах, оборудованных около администрации городского поселения,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2. </w:t>
      </w:r>
      <w:r w:rsidRPr="006A42DB">
        <w:rPr>
          <w:rFonts w:ascii="Times New Roman" w:eastAsia="Times New Roman" w:hAnsi="Times New Roman" w:cs="Times New Roman"/>
          <w:u w:color="FFFFFF"/>
          <w:lang w:eastAsia="ru-RU"/>
        </w:rPr>
        <w:t xml:space="preserve">Постановление Главы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о проведении общественных обсуждений</w:t>
      </w:r>
      <w:r w:rsidRPr="006A42DB">
        <w:rPr>
          <w:rFonts w:ascii="Times New Roman" w:eastAsia="Times New Roman" w:hAnsi="Times New Roman" w:cs="Times New Roman"/>
          <w:lang w:eastAsia="ru-RU"/>
        </w:rPr>
        <w:t xml:space="preserve"> или </w:t>
      </w:r>
      <w:r w:rsidRPr="006A42DB">
        <w:rPr>
          <w:rFonts w:ascii="Times New Roman" w:eastAsia="Times New Roman" w:hAnsi="Times New Roman" w:cs="Times New Roman"/>
          <w:u w:color="FFFFFF"/>
          <w:lang w:eastAsia="ru-RU"/>
        </w:rPr>
        <w:t xml:space="preserve">публичных слушаний </w:t>
      </w:r>
      <w:r w:rsidRPr="006A42DB">
        <w:rPr>
          <w:rFonts w:ascii="Times New Roman" w:eastAsia="Times New Roman" w:hAnsi="Times New Roman" w:cs="Times New Roman"/>
          <w:lang w:eastAsia="ru-RU"/>
        </w:rPr>
        <w:t>должно содержать:</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лицо, ответственное за ведение протокола общественных обсуждений или 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3. </w:t>
      </w:r>
      <w:r w:rsidRPr="006A42DB">
        <w:rPr>
          <w:rFonts w:ascii="Times New Roman" w:eastAsia="Times New Roman" w:hAnsi="Times New Roman" w:cs="Times New Roman"/>
          <w:u w:color="FFFFFF"/>
          <w:lang w:eastAsia="ru-RU"/>
        </w:rPr>
        <w:t xml:space="preserve">Постановление Главы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о проведении общественных обсуждений</w:t>
      </w:r>
      <w:r w:rsidRPr="006A42DB">
        <w:rPr>
          <w:rFonts w:ascii="Times New Roman" w:eastAsia="Times New Roman" w:hAnsi="Times New Roman" w:cs="Times New Roman"/>
          <w:lang w:eastAsia="ru-RU"/>
        </w:rPr>
        <w:t xml:space="preserve"> должно также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u w:color="FFFFFF"/>
          <w:lang w:eastAsia="ru-RU"/>
        </w:rPr>
        <w:t xml:space="preserve">4. Постановление Главы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 xml:space="preserve">о проведении </w:t>
      </w:r>
      <w:r w:rsidRPr="006A42DB">
        <w:rPr>
          <w:rFonts w:ascii="Times New Roman" w:eastAsia="Times New Roman" w:hAnsi="Times New Roman" w:cs="Times New Roman"/>
          <w:lang w:eastAsia="ru-RU"/>
        </w:rPr>
        <w:t xml:space="preserve">публичных слушаний также должно содержать информацию: </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об официальном сайте, на котором будут размещены проект, подлежащий рассмотрению на публичных слушаниях, и информационные материалы к нему;</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о дате, времени и месте проведения собрания или собраний участников 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3) о лице, уполномоченном председательствовать на собрании участников публичных слушаний. </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5. Администрация городского поселения обеспечивает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w:t>
      </w:r>
      <w:r w:rsidRPr="006A42DB">
        <w:rPr>
          <w:rFonts w:ascii="Times New Roman" w:eastAsia="Times New Roman" w:hAnsi="Times New Roman" w:cs="Times New Roman"/>
          <w:lang w:eastAsia="ru-RU"/>
        </w:rPr>
        <w:lastRenderedPageBreak/>
        <w:t>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6. В течение всего периода размещения в соответствии с подпунктом 2 пункта 4 и подпунктом 2 пункта 5 главы 1 настоящего порядка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администрации городского поселения и (или) разработчика проекта, подлежащего рассмотрению на общественных обсуждениях или публичных слушаниях.</w:t>
      </w:r>
    </w:p>
    <w:p w:rsidR="006A42DB" w:rsidRPr="006A42DB" w:rsidRDefault="006A42DB" w:rsidP="00190838">
      <w:pPr>
        <w:keepNext/>
        <w:tabs>
          <w:tab w:val="num" w:pos="2204"/>
        </w:tabs>
        <w:spacing w:after="0" w:line="240" w:lineRule="auto"/>
        <w:jc w:val="both"/>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
          <w:bCs/>
          <w:kern w:val="32"/>
          <w:lang w:eastAsia="ru-RU"/>
        </w:rPr>
        <w:t>Глава 3. Участники общественных обсуждений или публичных слушаний</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Участниками общественных обсуждений или публичных слушаний по проектам, указанным в подпунктах 1-4 пункта 2 главы 1 настоящего порядка, являются:</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граждане, постоянно проживающие на территории, в отношении которой подготовлены данные проекты;</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Участниками общественных обсуждений или публичных слушаний по проектам, указанным в подпунктах 5, 6 пункта 2 главы 1 настоящего порядка являются:</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правообладатели помещений, являющихся частью объекта капитального строительства, в отношении которого подготовлены данные проекты;</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3. Правила, формы участия и взаимодействия участников публичных слушаний или общественных обсуждений, указанных в </w:t>
      </w:r>
      <w:hyperlink r:id="rId36" w:history="1">
        <w:r w:rsidRPr="006A42DB">
          <w:rPr>
            <w:rFonts w:ascii="Times New Roman" w:eastAsia="Times New Roman" w:hAnsi="Times New Roman" w:cs="Times New Roman"/>
            <w:lang w:eastAsia="ru-RU"/>
          </w:rPr>
          <w:t>пункте 3</w:t>
        </w:r>
      </w:hyperlink>
      <w:r w:rsidRPr="006A42DB">
        <w:rPr>
          <w:rFonts w:ascii="Times New Roman" w:eastAsia="Times New Roman" w:hAnsi="Times New Roman" w:cs="Times New Roman"/>
          <w:lang w:eastAsia="ru-RU"/>
        </w:rPr>
        <w:t xml:space="preserve"> настоящей главы, определяются Градостроительным кодексом Российской Федерации, законами Самарской области, </w:t>
      </w:r>
      <w:hyperlink r:id="rId37" w:history="1">
        <w:r w:rsidRPr="006A42DB">
          <w:rPr>
            <w:rFonts w:ascii="Times New Roman" w:eastAsia="Times New Roman" w:hAnsi="Times New Roman" w:cs="Times New Roman"/>
            <w:lang w:eastAsia="ru-RU"/>
          </w:rPr>
          <w:t>Уставом</w:t>
        </w:r>
      </w:hyperlink>
      <w:r w:rsidRPr="006A42DB">
        <w:rPr>
          <w:rFonts w:ascii="Times New Roman" w:eastAsia="Times New Roman" w:hAnsi="Times New Roman" w:cs="Times New Roman"/>
          <w:lang w:eastAsia="ru-RU"/>
        </w:rPr>
        <w:t xml:space="preserve"> городского поселения Безенчук, настоящим порядком и иными муниципальными правовыми актами поселения.</w:t>
      </w:r>
      <w:r w:rsidRPr="006A42DB" w:rsidDel="000243A7">
        <w:rPr>
          <w:rFonts w:ascii="Times New Roman" w:eastAsia="Times New Roman" w:hAnsi="Times New Roman" w:cs="Times New Roman"/>
          <w:lang w:eastAsia="ru-RU"/>
        </w:rPr>
        <w:t xml:space="preserve"> </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Участники общественных обсуждений или публичных слушаний в целях идентификации представляют сведения о себе с приложением документов, подтверждающих такие сведения:</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1) для физических лиц: фамилию, имя, отчество (при наличии), дату рождения, адрес места жительства (регистрации); </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для юридических лиц: наименование, основной государственный регистрационный номер, место нахождения и адрес.</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6. Не требуется представление документов, подтверждающих сведения об участниках общественных обсуждений, указанных в пункте 4 настоящей главы,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При этом для подтверждения сведений, указанных в пункте 4 настоящей главы, может использоваться единая система идентификации и аутентификации.</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7.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8. 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пунктами 4 и 5 настоящей главы идентификацию, имеют право вносить предложения и замечания, касающиеся такого проекта:</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lastRenderedPageBreak/>
        <w:t>1) посредством официального сайта или информационных систем (в случае проведения общественных обсуждений);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в письменной форме в адрес организатора общественных обсуждений или 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u w:color="FFFFFF"/>
          <w:lang w:eastAsia="ru-RU"/>
        </w:rPr>
        <w:t xml:space="preserve">Прием замечаний и предложений участников общественных обсуждений или публичных слушаний прекращается </w:t>
      </w:r>
      <w:r w:rsidRPr="006A42DB">
        <w:rPr>
          <w:rFonts w:ascii="Times New Roman" w:eastAsia="Times New Roman" w:hAnsi="Times New Roman" w:cs="Times New Roman"/>
          <w:lang w:eastAsia="ru-RU"/>
        </w:rPr>
        <w:t xml:space="preserve">за семь дней до </w:t>
      </w:r>
      <w:r w:rsidRPr="006A42DB">
        <w:rPr>
          <w:rFonts w:ascii="Times New Roman" w:eastAsia="Times New Roman" w:hAnsi="Times New Roman" w:cs="Times New Roman"/>
          <w:u w:color="FFFFFF"/>
          <w:lang w:eastAsia="ru-RU"/>
        </w:rPr>
        <w:t>окончания срока проведения публичных слушаний или общественных обсуждений.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9. Предложения и замечания, внесенные в соответствии с пунктом 4 настоящей главы,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        10.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6A42DB" w:rsidRPr="006A42DB" w:rsidRDefault="006A42DB" w:rsidP="00190838">
      <w:pPr>
        <w:keepNext/>
        <w:tabs>
          <w:tab w:val="num" w:pos="2204"/>
        </w:tabs>
        <w:spacing w:after="0" w:line="240" w:lineRule="auto"/>
        <w:jc w:val="both"/>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
          <w:bCs/>
          <w:kern w:val="32"/>
          <w:lang w:eastAsia="ru-RU"/>
        </w:rPr>
        <w:t xml:space="preserve">Глава 4. Срок проведения общественных обсуждений или публичных слушаний </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Срок проведения общественных осуждений или публичных слушаний составляет:</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по проекту правил, внесению изменений в правила – 35 дней со дня опубликования такого проекта;</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по внесению изменений в Правила в части изменений  в градостроительный регламент, установленный для конкретной территориальной зоны, – 20 дней со дня опубликования такого проекта;</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по проекту генерального плана поселения, внесению изменений в генеральный план поселения – 35 дней с момента оповещения жителей об их проведении;</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по проекту планировки территории поселения и (или) проекту межевания территории поселения, а также проектам, предусматривающим внесение изменений в указанные документы – 35 дней со дня оповещения жителей об их проведении;</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по проектам решений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 25 дней со дня оповещения жителей об их проведении;</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6) по проектам правил благоустройства территорий – 35 дней со дня опубликования оповещения о начале общественных обсуждений или публичных слушаний. </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lang w:eastAsia="ru-RU"/>
        </w:rPr>
        <w:t xml:space="preserve">2. Срок проведения общественных обсуждений или публичных слушаний исчисляется со дня оповещения о начале общественных обсуждений или публичных слушаний в соответствии с пунктом 1 главы 2 настоящего порядка </w:t>
      </w:r>
      <w:r w:rsidRPr="006A42DB">
        <w:rPr>
          <w:rFonts w:ascii="Times New Roman" w:eastAsia="Times New Roman" w:hAnsi="Times New Roman" w:cs="Times New Roman"/>
          <w:u w:color="FFFFFF"/>
          <w:lang w:eastAsia="ru-RU"/>
        </w:rPr>
        <w:t xml:space="preserve">до дня опубликования заключения о результатах публичных слушаний, за исключением случая, предусмотренного пунктом 3 настоящей главы. </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3. Срок проведения общественных обсуждений или публичных слушаний по вопросам, указанным в подпунктах 1, 2 пункта 1 настоящей главы исчисляется со дня опубликования соответствующего проекта правил, проекта по внесению изменений в правила. </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4. Срок проведения общественных обсуждений или публичных слушаний, указанный в пункте 1 настоящей главы, может быть увеличен на срок не более 5 дней с учетом срока, необходимого на официальное опубликование заключения о результатах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Выходные и праздничные дни включаются в срок проведения общественных обсуждений или публичных слушаний.</w:t>
      </w:r>
    </w:p>
    <w:p w:rsidR="006A42DB" w:rsidRPr="006A42DB" w:rsidRDefault="006A42DB" w:rsidP="00190838">
      <w:pPr>
        <w:keepNext/>
        <w:tabs>
          <w:tab w:val="num" w:pos="2204"/>
        </w:tabs>
        <w:spacing w:after="0" w:line="240" w:lineRule="auto"/>
        <w:jc w:val="both"/>
        <w:outlineLvl w:val="0"/>
        <w:rPr>
          <w:rFonts w:ascii="Times New Roman" w:eastAsia="Times New Roman" w:hAnsi="Times New Roman" w:cs="Times New Roman"/>
          <w:lang w:eastAsia="ru-RU"/>
        </w:rPr>
      </w:pPr>
      <w:r w:rsidRPr="006A42DB">
        <w:rPr>
          <w:rFonts w:ascii="Times New Roman" w:eastAsia="Times New Roman" w:hAnsi="Times New Roman" w:cs="Times New Roman"/>
          <w:b/>
          <w:bCs/>
          <w:kern w:val="32"/>
          <w:lang w:eastAsia="ru-RU"/>
        </w:rPr>
        <w:t>Глава 5. Место проведения собрания или собраний участников публичных слушаний</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Местом проведения собрания или собраний участников публичных слушаний (далее также – собрание) является место, определенное  в постановлении Главы городского поселения о проведении публичных слушаний.</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При определении места проведения собрания необходимо исходить из следующих требований:</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доступность для жителей поселения;</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наличие необходимых удобств, в том числе туалета, телефона;</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наличие отопления - в случае проведения публичных слушаний  в холодное время года;</w:t>
      </w:r>
    </w:p>
    <w:p w:rsidR="006A42DB" w:rsidRPr="006A42DB" w:rsidRDefault="006A42DB" w:rsidP="00190838">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4) помещение, в котором планируется проведение собрания, должно вмещать не менее 20 человек. </w:t>
      </w:r>
    </w:p>
    <w:p w:rsidR="006A42DB" w:rsidRPr="006A42DB" w:rsidRDefault="006A42DB" w:rsidP="00190838">
      <w:pPr>
        <w:tabs>
          <w:tab w:val="num" w:pos="720"/>
        </w:tabs>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В случае осуществления мероприятий, проведение которых предусмотрено настоящей главой порядка в месте, отличном от места проведения собрания,</w:t>
      </w:r>
      <w:r w:rsidRPr="006A42DB" w:rsidDel="00153808">
        <w:rPr>
          <w:rFonts w:ascii="Times New Roman" w:eastAsia="Times New Roman" w:hAnsi="Times New Roman" w:cs="Times New Roman"/>
          <w:lang w:eastAsia="ru-RU"/>
        </w:rPr>
        <w:t xml:space="preserve"> </w:t>
      </w:r>
      <w:r w:rsidRPr="006A42DB">
        <w:rPr>
          <w:rFonts w:ascii="Times New Roman" w:eastAsia="Times New Roman" w:hAnsi="Times New Roman" w:cs="Times New Roman"/>
          <w:lang w:eastAsia="ru-RU"/>
        </w:rPr>
        <w:t>указанном в постановлении Главы городского поселения о проведении публичных слушаний, жители городского поселения должны быть уведомлены о таких мероприятиях и месте их проведения в порядке, предусмотренном пунктом 1 главы 2 настоящего порядка, в срок не позднее 3 дней до дня проведения указанных мероприятий.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4. При необходимости </w:t>
      </w:r>
      <w:r w:rsidRPr="006A42DB">
        <w:rPr>
          <w:rFonts w:ascii="Times New Roman" w:eastAsia="Times New Roman" w:hAnsi="Times New Roman" w:cs="Times New Roman"/>
          <w:lang w:eastAsia="ru-RU"/>
        </w:rPr>
        <w:t>проведения собрания</w:t>
      </w:r>
      <w:r w:rsidRPr="006A42DB" w:rsidDel="00153808">
        <w:rPr>
          <w:rFonts w:ascii="Times New Roman" w:eastAsia="Times New Roman" w:hAnsi="Times New Roman" w:cs="Times New Roman"/>
          <w:lang w:eastAsia="ru-RU"/>
        </w:rPr>
        <w:t xml:space="preserve"> </w:t>
      </w:r>
      <w:r w:rsidRPr="006A42DB">
        <w:rPr>
          <w:rFonts w:ascii="Times New Roman" w:eastAsia="Times New Roman" w:hAnsi="Times New Roman" w:cs="Times New Roman"/>
          <w:u w:color="FFFFFF"/>
          <w:lang w:eastAsia="ru-RU"/>
        </w:rPr>
        <w:t>в нескольких частях</w:t>
      </w:r>
      <w:r w:rsidRPr="006A42DB">
        <w:rPr>
          <w:rFonts w:ascii="Times New Roman" w:eastAsia="Times New Roman" w:hAnsi="Times New Roman" w:cs="Times New Roman"/>
          <w:lang w:eastAsia="ru-RU"/>
        </w:rPr>
        <w:t xml:space="preserve"> городского поселения</w:t>
      </w:r>
      <w:r w:rsidRPr="006A42DB">
        <w:rPr>
          <w:rFonts w:ascii="Times New Roman" w:eastAsia="Times New Roman" w:hAnsi="Times New Roman" w:cs="Times New Roman"/>
          <w:u w:color="FFFFFF"/>
          <w:lang w:eastAsia="ru-RU"/>
        </w:rPr>
        <w:t xml:space="preserve">, постановлением Главы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 xml:space="preserve">о проведении публичных слушаний определяются места проведения указанных мероприятий и доводятся до сведения жителей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в соответствии с пунктом 1 главы 2 настоящего порядка.</w:t>
      </w:r>
    </w:p>
    <w:p w:rsidR="006A42DB" w:rsidRPr="006A42DB" w:rsidRDefault="006A42DB" w:rsidP="00190838">
      <w:pPr>
        <w:keepNext/>
        <w:tabs>
          <w:tab w:val="num" w:pos="2204"/>
        </w:tabs>
        <w:spacing w:after="0" w:line="240" w:lineRule="auto"/>
        <w:jc w:val="both"/>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
          <w:bCs/>
          <w:kern w:val="32"/>
          <w:lang w:eastAsia="ru-RU"/>
        </w:rPr>
        <w:t>Глава 6. Уполномоченный на организацию проведения общественных обсуждений или публичных слушаний орган</w:t>
      </w:r>
    </w:p>
    <w:p w:rsidR="006A42DB" w:rsidRPr="006A42DB" w:rsidRDefault="006A42DB" w:rsidP="00190838">
      <w:pPr>
        <w:tabs>
          <w:tab w:val="num" w:pos="0"/>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1. Органом, уполномоченным на организацию проведения общественных обсуждений или публичных слушаний по проектам, предусмотренным пунктом 2 главы 1 настоящего порядка, является администрация </w:t>
      </w:r>
      <w:r w:rsidRPr="006A42DB">
        <w:rPr>
          <w:rFonts w:ascii="Times New Roman" w:eastAsia="Times New Roman" w:hAnsi="Times New Roman" w:cs="Times New Roman"/>
          <w:lang w:eastAsia="ru-RU"/>
        </w:rPr>
        <w:t>городского поселения</w:t>
      </w:r>
      <w:r w:rsidRPr="006A42DB">
        <w:rPr>
          <w:rFonts w:ascii="Times New Roman" w:eastAsia="Times New Roman" w:hAnsi="Times New Roman" w:cs="Times New Roman"/>
          <w:u w:color="FFFFFF"/>
          <w:lang w:eastAsia="ru-RU"/>
        </w:rPr>
        <w:t xml:space="preserve">. </w:t>
      </w:r>
    </w:p>
    <w:p w:rsidR="006A42DB" w:rsidRPr="006A42DB" w:rsidRDefault="006A42DB" w:rsidP="00190838">
      <w:pPr>
        <w:tabs>
          <w:tab w:val="num" w:pos="0"/>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lastRenderedPageBreak/>
        <w:t>2. В рамках организации проведения общественных обсуждений или  публичных слушаний администрация осуществляет:</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1) обеспечение предоставления </w:t>
      </w:r>
      <w:r w:rsidRPr="006A42DB">
        <w:rPr>
          <w:rFonts w:ascii="Times New Roman" w:eastAsia="Times New Roman" w:hAnsi="Times New Roman" w:cs="Times New Roman"/>
          <w:u w:color="FFFFFF"/>
          <w:lang w:eastAsia="ru-RU"/>
        </w:rPr>
        <w:t xml:space="preserve">места проведения </w:t>
      </w:r>
      <w:r w:rsidRPr="006A42DB">
        <w:rPr>
          <w:rFonts w:ascii="Times New Roman" w:eastAsia="Times New Roman" w:hAnsi="Times New Roman" w:cs="Times New Roman"/>
          <w:lang w:eastAsia="ru-RU"/>
        </w:rPr>
        <w:t>собрания при проведении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2) оповещение жителей городского поселения о начале общественных обсуждений или публичных слушаний и о месте, дате и времени проведения собрания (при проведении публичных слушаний), а также проведения экспозиций проекта, подлежащего рассмотрению на общественных обсуждениях или публичных слушаниях;  </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определение перечня должностных лиц, специалистов, организаций, представителей общественности, приглашаемых к участию в проведении собрания (при проведении публичных слушаний), в качестве экспертов, а также направление им обращений с просьбой дать свои предложения по проектам, выносимым на общественные обсуждения или публичные слушания;</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анализ материалов, представленных участниками общественных обсуждений или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организацию приема замечаний и предложений по проектам, подлежащим рассмотрению на общественных обсуждениях или публичных слушаниях, и заявлений на участие в проведении собрания</w:t>
      </w:r>
      <w:r w:rsidRPr="006A42DB" w:rsidDel="00153808">
        <w:rPr>
          <w:rFonts w:ascii="Times New Roman" w:eastAsia="Times New Roman" w:hAnsi="Times New Roman" w:cs="Times New Roman"/>
          <w:lang w:eastAsia="ru-RU"/>
        </w:rPr>
        <w:t xml:space="preserve"> </w:t>
      </w:r>
      <w:r w:rsidRPr="006A42DB">
        <w:rPr>
          <w:rFonts w:ascii="Times New Roman" w:eastAsia="Times New Roman" w:hAnsi="Times New Roman" w:cs="Times New Roman"/>
          <w:lang w:eastAsia="ru-RU"/>
        </w:rPr>
        <w:t>(при проведении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6) обработку персональных данных участников общественных обсуждений или публичных слушаний с учетом требований, установленных Федеральным законом от 27 июля 2006 года № 152-ФЗ «О персональных данных»;</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7) определение докладчика (содокладчика) по выносимым на публичные слушания или общественные обсуждения вопросам;</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8) регистрацию заявителей, докладчиков, содокладчиков, и иных участников общественных обсуждений или публичных слушаний, желающих выразить свое мнение по проектам, выносимым на общественные обсуждения или публичные слушания, представителей средств массовой информации;</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9) обеспечение ведения протокола общественных обсуждений или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10) сбор, рассмотрение и обобщение мнений, замечаний и предложений, представленных участниками общественных обсуждений или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11) подготовку заключения о результатах общественных обсуждений или публичных слушаний.</w:t>
      </w:r>
    </w:p>
    <w:p w:rsidR="006A42DB" w:rsidRPr="006A42DB" w:rsidRDefault="006A42DB" w:rsidP="00190838">
      <w:pPr>
        <w:keepNext/>
        <w:tabs>
          <w:tab w:val="num" w:pos="2204"/>
        </w:tabs>
        <w:spacing w:after="0" w:line="240" w:lineRule="auto"/>
        <w:jc w:val="both"/>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
          <w:bCs/>
          <w:kern w:val="32"/>
          <w:lang w:eastAsia="ru-RU"/>
        </w:rPr>
        <w:t xml:space="preserve">Глава 7. Финансирование мероприятий по организации и проведению общественных обсуждений или публичных слушаний </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1. Финансирование мероприятий по организации и проведению </w:t>
      </w:r>
      <w:r w:rsidRPr="006A42DB">
        <w:rPr>
          <w:rFonts w:ascii="Times New Roman" w:eastAsia="Times New Roman" w:hAnsi="Times New Roman" w:cs="Times New Roman"/>
          <w:lang w:eastAsia="ru-RU"/>
        </w:rPr>
        <w:t xml:space="preserve">общественных обсуждений или </w:t>
      </w:r>
      <w:r w:rsidRPr="006A42DB">
        <w:rPr>
          <w:rFonts w:ascii="Times New Roman" w:eastAsia="Times New Roman" w:hAnsi="Times New Roman" w:cs="Times New Roman"/>
          <w:u w:color="FFFFFF"/>
          <w:lang w:eastAsia="ru-RU"/>
        </w:rPr>
        <w:t>публичных слушаний осуществляется:</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1) за счет средств физических и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 – при проведении </w:t>
      </w:r>
      <w:r w:rsidRPr="006A42DB">
        <w:rPr>
          <w:rFonts w:ascii="Times New Roman" w:eastAsia="Times New Roman" w:hAnsi="Times New Roman" w:cs="Times New Roman"/>
          <w:lang w:eastAsia="ru-RU"/>
        </w:rPr>
        <w:t xml:space="preserve">общественных обсуждений или </w:t>
      </w:r>
      <w:r w:rsidRPr="006A42DB">
        <w:rPr>
          <w:rFonts w:ascii="Times New Roman" w:eastAsia="Times New Roman" w:hAnsi="Times New Roman" w:cs="Times New Roman"/>
          <w:u w:color="FFFFFF"/>
          <w:lang w:eastAsia="ru-RU"/>
        </w:rPr>
        <w:t>проведении публичных слушаний по проекту решения о предоставлении указанного разрешения;</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2) за счет средств физических и (или) юридических лиц, заинтересованных в предоставлении разрешения на отклонение от предельных норм разрешенного строительства, реконструкции объектов капитального строительства – при проведении </w:t>
      </w:r>
      <w:r w:rsidRPr="006A42DB">
        <w:rPr>
          <w:rFonts w:ascii="Times New Roman" w:eastAsia="Times New Roman" w:hAnsi="Times New Roman" w:cs="Times New Roman"/>
          <w:lang w:eastAsia="ru-RU"/>
        </w:rPr>
        <w:t xml:space="preserve">общественных обсуждений или </w:t>
      </w:r>
      <w:r w:rsidRPr="006A42DB">
        <w:rPr>
          <w:rFonts w:ascii="Times New Roman" w:eastAsia="Times New Roman" w:hAnsi="Times New Roman" w:cs="Times New Roman"/>
          <w:u w:color="FFFFFF"/>
          <w:lang w:eastAsia="ru-RU"/>
        </w:rPr>
        <w:t>публичных слушаний по проекту решения о предоставлении указанного разрешения;</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3) за счет средств бюджета городского поселения – при проведении </w:t>
      </w:r>
      <w:r w:rsidRPr="006A42DB">
        <w:rPr>
          <w:rFonts w:ascii="Times New Roman" w:eastAsia="Times New Roman" w:hAnsi="Times New Roman" w:cs="Times New Roman"/>
          <w:lang w:eastAsia="ru-RU"/>
        </w:rPr>
        <w:t xml:space="preserve">общественных обсуждений или </w:t>
      </w:r>
      <w:r w:rsidRPr="006A42DB">
        <w:rPr>
          <w:rFonts w:ascii="Times New Roman" w:eastAsia="Times New Roman" w:hAnsi="Times New Roman" w:cs="Times New Roman"/>
          <w:u w:color="FFFFFF"/>
          <w:lang w:eastAsia="ru-RU"/>
        </w:rPr>
        <w:t>публичных слушаний по иным проектам, указанным в пункте 2 главы 1 настоящего порядка.</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Мероприятия, финансирование которых осуществляется в соответствии с пунктом 1 настоящей статьи, включают в себя:</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lang w:eastAsia="ru-RU"/>
        </w:rPr>
        <w:t>1) оповещение жителей городского поселения и иных заинтересованных лиц по вопросам общественных обсуждений или публичных слушаний в соответствии с пунктом 1 главы 2 настоящего порядка и</w:t>
      </w:r>
      <w:r w:rsidRPr="006A42DB">
        <w:rPr>
          <w:rFonts w:ascii="Times New Roman" w:eastAsia="Times New Roman" w:hAnsi="Times New Roman" w:cs="Times New Roman"/>
          <w:u w:color="FFFFFF"/>
          <w:lang w:eastAsia="ru-RU"/>
        </w:rPr>
        <w:t xml:space="preserve"> путем направления письменных извещений о проведении </w:t>
      </w:r>
      <w:r w:rsidRPr="006A42DB">
        <w:rPr>
          <w:rFonts w:ascii="Times New Roman" w:eastAsia="Times New Roman" w:hAnsi="Times New Roman" w:cs="Times New Roman"/>
          <w:lang w:eastAsia="ru-RU"/>
        </w:rPr>
        <w:t xml:space="preserve">общественных обсуждений или </w:t>
      </w:r>
      <w:r w:rsidRPr="006A42DB">
        <w:rPr>
          <w:rFonts w:ascii="Times New Roman" w:eastAsia="Times New Roman" w:hAnsi="Times New Roman" w:cs="Times New Roman"/>
          <w:u w:color="FFFFFF"/>
          <w:lang w:eastAsia="ru-RU"/>
        </w:rPr>
        <w:t>публичных слушаний в случаях, предусмотренных настоящей главой порядка;</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2) заключение договоров аренды помещений, необходимых для организации проведения </w:t>
      </w:r>
      <w:r w:rsidRPr="006A42DB">
        <w:rPr>
          <w:rFonts w:ascii="Times New Roman" w:eastAsia="Times New Roman" w:hAnsi="Times New Roman" w:cs="Times New Roman"/>
          <w:lang w:eastAsia="ru-RU"/>
        </w:rPr>
        <w:t xml:space="preserve">общественных обсуждений или </w:t>
      </w:r>
      <w:r w:rsidRPr="006A42DB">
        <w:rPr>
          <w:rFonts w:ascii="Times New Roman" w:eastAsia="Times New Roman" w:hAnsi="Times New Roman" w:cs="Times New Roman"/>
          <w:u w:color="FFFFFF"/>
          <w:lang w:eastAsia="ru-RU"/>
        </w:rPr>
        <w:t>публичных слушаний, оплату коммунальных услуг, услуг местной телефонной связи;</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организацию выставок, экспозиций демонстрационных материалов проектов муниципальных правовых актов, выносимых на общественные обсуждения или публичные слушания;</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выступления и пояснения разработчиков проекта муниципального правового акта, выносимого на общественные обсуждения или публичные слушания, на мероприятии по информированию жителей городского поселения по вопросам общественных обсуждений или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опубликование правовых актов, принимаемых администрацией городского поселения, Главой городского поселения в рамках процедуры общественных обсуждений или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6) иные мероприятия, предусмотренные Градостроительным кодексом Российской Федерации, настоящим порядком.</w:t>
      </w:r>
    </w:p>
    <w:p w:rsidR="006A42DB" w:rsidRPr="006A42DB" w:rsidRDefault="006A42DB" w:rsidP="00190838">
      <w:pPr>
        <w:keepNext/>
        <w:tabs>
          <w:tab w:val="num" w:pos="2204"/>
        </w:tabs>
        <w:spacing w:after="0" w:line="240" w:lineRule="auto"/>
        <w:jc w:val="both"/>
        <w:outlineLvl w:val="0"/>
        <w:rPr>
          <w:rFonts w:ascii="Times New Roman" w:eastAsia="Times New Roman" w:hAnsi="Times New Roman" w:cs="Times New Roman"/>
          <w:lang w:eastAsia="ru-RU"/>
        </w:rPr>
      </w:pPr>
      <w:r w:rsidRPr="006A42DB">
        <w:rPr>
          <w:rFonts w:ascii="Times New Roman" w:eastAsia="Times New Roman" w:hAnsi="Times New Roman" w:cs="Times New Roman"/>
          <w:b/>
          <w:bCs/>
          <w:kern w:val="32"/>
          <w:lang w:eastAsia="ru-RU"/>
        </w:rPr>
        <w:t>Глава 8. Проведение собрания или собраний участников публичных слушаний</w:t>
      </w:r>
    </w:p>
    <w:p w:rsidR="006A42DB" w:rsidRPr="006A42DB" w:rsidRDefault="006A42DB" w:rsidP="00190838">
      <w:pPr>
        <w:keepNext/>
        <w:tabs>
          <w:tab w:val="num" w:pos="2204"/>
        </w:tabs>
        <w:spacing w:after="0" w:line="240" w:lineRule="auto"/>
        <w:jc w:val="both"/>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Cs/>
          <w:kern w:val="32"/>
          <w:lang w:eastAsia="ru-RU"/>
        </w:rPr>
        <w:t xml:space="preserve">1. К участию в проведении собрания или собраний участников публичных слушаний (далее также – собрание) на добровольной основе приглашаются: </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представители политических партий и иных общественных объединений, осуществляющих свою деятельность на территории городского поселения;</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руководители организаций, осуществляющих свою деятельность на территории городского поселения в сфере, соответствующей вопросам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lastRenderedPageBreak/>
        <w:t>2. Участники публичных слушаний, жители городского поселения и иные заинтересованные лица должны быть допущены к участию в собрании соответственно количеству свободных мест в помещении, предназначенном для проведения собрания. При этом количество мест для жителей городского поселения и иных заинтересованных лиц в помещении, предназначенном для собрания, должно составлять не менее семидесяти процентов от общего количества мест в указанном помещении.</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lang w:eastAsia="ru-RU"/>
        </w:rPr>
        <w:t xml:space="preserve">4. Перед началом проведения собрания </w:t>
      </w:r>
      <w:r w:rsidRPr="006A42DB">
        <w:rPr>
          <w:rFonts w:ascii="Times New Roman" w:eastAsia="Times New Roman" w:hAnsi="Times New Roman" w:cs="Times New Roman"/>
          <w:u w:color="FFFFFF"/>
          <w:lang w:eastAsia="ru-RU"/>
        </w:rPr>
        <w:t xml:space="preserve">лицо, назначенное постановлением Главы </w:t>
      </w:r>
      <w:r w:rsidRPr="006A42DB">
        <w:rPr>
          <w:rFonts w:ascii="Times New Roman" w:eastAsia="Times New Roman" w:hAnsi="Times New Roman" w:cs="Times New Roman"/>
          <w:lang w:eastAsia="ru-RU"/>
        </w:rPr>
        <w:t>городского поселения</w:t>
      </w:r>
      <w:r w:rsidRPr="006A42DB">
        <w:rPr>
          <w:rFonts w:ascii="Times New Roman" w:eastAsia="Times New Roman" w:hAnsi="Times New Roman" w:cs="Times New Roman"/>
          <w:u w:color="FFFFFF"/>
          <w:lang w:eastAsia="ru-RU"/>
        </w:rPr>
        <w:t xml:space="preserve"> о проведении публичных слушаний (далее также – председательствующий), </w:t>
      </w:r>
      <w:r w:rsidRPr="006A42DB">
        <w:rPr>
          <w:rFonts w:ascii="Times New Roman" w:eastAsia="Times New Roman" w:hAnsi="Times New Roman" w:cs="Times New Roman"/>
          <w:lang w:eastAsia="ru-RU"/>
        </w:rPr>
        <w:t>обеспечивает проведение регистрации докладчиков, содокладчиков, и иных участников собрания, желающих выразить свое мнение по вопросам, выносимым на публичные слушания, путем внесения сведений в протокол собрания участников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Председательствующий осуществляет:</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открытие и ведение собрания участников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контроль за порядком обсуждения вопросов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подписание протокола собрания участников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6. При открытии собрания председательствующий должен огласить перечень вопросов, вынесенных на публичные слушания, основания проведения публичных слушаний, предложения по порядку проведения собрания, в том числе предлагаемое время для выступлений докладчиков, содокладчиков, иных участников собрания.</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8. Время для выступлений докладчиков, содокладчиков, иных участников собрания определяется председательствующим, исходя из количества выступающих и времени, отведенного для проведения собрания.</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9. Председательствующий вправе:</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1) прерывать выступления участника собрания, нарушающего порядок проведения собрания, а также выступления, не имеющие отношения к обсуждаемому на публичных слушаниях вопросу; </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 </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10. Основными докладчиками по вопросам публичных слушаний должны являться уполномоченные должностные лица администрации поселения и представители разработчика проекта, вынесенного на публичные слушания.</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11. Содокладчиками на </w:t>
      </w:r>
      <w:r w:rsidRPr="006A42DB">
        <w:rPr>
          <w:rFonts w:ascii="Times New Roman" w:eastAsia="Times New Roman" w:hAnsi="Times New Roman" w:cs="Times New Roman"/>
          <w:lang w:eastAsia="ru-RU"/>
        </w:rPr>
        <w:t xml:space="preserve">собрании </w:t>
      </w:r>
      <w:r w:rsidRPr="006A42DB">
        <w:rPr>
          <w:rFonts w:ascii="Times New Roman" w:eastAsia="Times New Roman" w:hAnsi="Times New Roman" w:cs="Times New Roman"/>
          <w:u w:color="FFFFFF"/>
          <w:lang w:eastAsia="ru-RU"/>
        </w:rPr>
        <w:t>могут быть определены депутаты Собрания представителей поселения, должностные лица администрации поселения, члены комиссии, руководители муниципальных предприятий и учреждений и, по согласованию, представители общественных объединений, граждане.</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12. 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норм разрешенного строительства, реконструкции объектов капитального строительства содокладчиками на </w:t>
      </w:r>
      <w:r w:rsidRPr="006A42DB">
        <w:rPr>
          <w:rFonts w:ascii="Times New Roman" w:eastAsia="Times New Roman" w:hAnsi="Times New Roman" w:cs="Times New Roman"/>
          <w:lang w:eastAsia="ru-RU"/>
        </w:rPr>
        <w:t xml:space="preserve">собрании </w:t>
      </w:r>
      <w:r w:rsidRPr="006A42DB">
        <w:rPr>
          <w:rFonts w:ascii="Times New Roman" w:eastAsia="Times New Roman" w:hAnsi="Times New Roman" w:cs="Times New Roman"/>
          <w:u w:color="FFFFFF"/>
          <w:lang w:eastAsia="ru-RU"/>
        </w:rPr>
        <w:t>также должны являться физические лица и (или) их представители, а также представители юридических лиц, заинтересованных в предоставлении указанных разрешений.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13. Право выступления на </w:t>
      </w:r>
      <w:r w:rsidRPr="006A42DB">
        <w:rPr>
          <w:rFonts w:ascii="Times New Roman" w:eastAsia="Times New Roman" w:hAnsi="Times New Roman" w:cs="Times New Roman"/>
          <w:lang w:eastAsia="ru-RU"/>
        </w:rPr>
        <w:t xml:space="preserve">собрании </w:t>
      </w:r>
      <w:r w:rsidRPr="006A42DB">
        <w:rPr>
          <w:rFonts w:ascii="Times New Roman" w:eastAsia="Times New Roman" w:hAnsi="Times New Roman" w:cs="Times New Roman"/>
          <w:u w:color="FFFFFF"/>
          <w:lang w:eastAsia="ru-RU"/>
        </w:rPr>
        <w:t>должно быть предоставлено представителям некоммерческих организаций, специализирующихся на вопросах, вынесенных на публичные слушания, политических партий, имеющих местные отделения на территории</w:t>
      </w:r>
      <w:r w:rsidRPr="006A42DB">
        <w:rPr>
          <w:rFonts w:ascii="Times New Roman" w:eastAsia="Times New Roman" w:hAnsi="Times New Roman" w:cs="Times New Roman"/>
          <w:lang w:eastAsia="ru-RU"/>
        </w:rPr>
        <w:t xml:space="preserve"> городского поселения</w:t>
      </w:r>
      <w:r w:rsidRPr="006A42DB">
        <w:rPr>
          <w:rFonts w:ascii="Times New Roman" w:eastAsia="Times New Roman" w:hAnsi="Times New Roman" w:cs="Times New Roman"/>
          <w:u w:color="FFFFFF"/>
          <w:lang w:eastAsia="ru-RU"/>
        </w:rPr>
        <w:t>, а также лицам, заранее уведомившим администрацию поселения о намерении выступить путем направления письма.</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14. После каждого выступления любой из участников собрания имеет право задать вопросы докладчику (содокладчику).</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15. Все желающие выступить на собрании берут слово только с разрешения председательствующего.</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16.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вопросам публичных слушаний для включения их в протокол собрания участников 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lang w:eastAsia="ru-RU"/>
        </w:rPr>
        <w:t>17. В случае возникновения в процессе проведения собрания обстоятельств, препятствующих проведению собрания (например, отключение электроэнергии в помещении и т.п.), председательствующий вправе принять решение о перерыве и о продолжении собрания в другое время.</w:t>
      </w:r>
      <w:r w:rsidRPr="006A42DB">
        <w:rPr>
          <w:rFonts w:ascii="Times New Roman" w:eastAsia="Times New Roman" w:hAnsi="Times New Roman" w:cs="Times New Roman"/>
          <w:u w:color="FFFFFF"/>
          <w:lang w:eastAsia="ru-RU"/>
        </w:rPr>
        <w:t xml:space="preserve"> Указанное решение председательствующего объявляется участникам </w:t>
      </w:r>
      <w:r w:rsidRPr="006A42DB">
        <w:rPr>
          <w:rFonts w:ascii="Times New Roman" w:eastAsia="Times New Roman" w:hAnsi="Times New Roman" w:cs="Times New Roman"/>
          <w:lang w:eastAsia="ru-RU"/>
        </w:rPr>
        <w:t xml:space="preserve">собрания </w:t>
      </w:r>
      <w:r w:rsidRPr="006A42DB">
        <w:rPr>
          <w:rFonts w:ascii="Times New Roman" w:eastAsia="Times New Roman" w:hAnsi="Times New Roman" w:cs="Times New Roman"/>
          <w:u w:color="FFFFFF"/>
          <w:lang w:eastAsia="ru-RU"/>
        </w:rPr>
        <w:t xml:space="preserve">и вносится в протокол </w:t>
      </w:r>
      <w:r w:rsidRPr="006A42DB">
        <w:rPr>
          <w:rFonts w:ascii="Times New Roman" w:eastAsia="Times New Roman" w:hAnsi="Times New Roman" w:cs="Times New Roman"/>
          <w:lang w:eastAsia="ru-RU"/>
        </w:rPr>
        <w:t xml:space="preserve">собрания </w:t>
      </w:r>
      <w:r w:rsidRPr="006A42DB">
        <w:rPr>
          <w:rFonts w:ascii="Times New Roman" w:eastAsia="Times New Roman" w:hAnsi="Times New Roman" w:cs="Times New Roman"/>
          <w:u w:color="FFFFFF"/>
          <w:lang w:eastAsia="ru-RU"/>
        </w:rPr>
        <w:t>участников публичных слушаний.</w:t>
      </w:r>
    </w:p>
    <w:p w:rsidR="006A42DB" w:rsidRPr="006A42DB" w:rsidRDefault="006A42DB" w:rsidP="00190838">
      <w:pPr>
        <w:keepNext/>
        <w:tabs>
          <w:tab w:val="num" w:pos="2204"/>
        </w:tabs>
        <w:spacing w:after="0" w:line="240" w:lineRule="auto"/>
        <w:jc w:val="both"/>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
          <w:bCs/>
          <w:kern w:val="32"/>
          <w:lang w:eastAsia="ru-RU"/>
        </w:rPr>
        <w:t>Глава 9. Протокол собрания участников публичных слушаний</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Протокол собрания участников публичных слушаний является письменным документом, предназначенным для фиксации выраженных в ходе собрания предложений и замечаний участников публичных слушаний, прошедших идентификацию в соответствии с пунктами 4 и 5 главы 4 настоящего порядка.</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2. Ведение протокола собрания участников публичных слушаний осуществляется председательствующим в хронологической последовательности. </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В протоколе собрания участников публичных слушаний указываются:</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дата и место его проведения, количество присутствующих, фамилия, имя, отчество председательствующего;</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позиции и мнения участников публичных слушаний по обсуждаемому на публичных слушаниях проекту, высказанные ими  в ходе собрания.</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Форма протокола </w:t>
      </w:r>
      <w:r w:rsidRPr="006A42DB">
        <w:rPr>
          <w:rFonts w:ascii="Times New Roman" w:eastAsia="Times New Roman" w:hAnsi="Times New Roman" w:cs="Times New Roman"/>
          <w:lang w:eastAsia="ru-RU"/>
        </w:rPr>
        <w:t>собрания участников публичных слушаний приводится в приложении 4 к настоящему порядку</w:t>
      </w:r>
      <w:r w:rsidRPr="006A42DB">
        <w:rPr>
          <w:rFonts w:ascii="Times New Roman" w:eastAsia="Times New Roman" w:hAnsi="Times New Roman" w:cs="Times New Roman"/>
          <w:u w:color="FFFFFF"/>
          <w:lang w:eastAsia="ru-RU"/>
        </w:rPr>
        <w:t>.</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С протоколом собрания участников публичных слушаний вправе ознакомиться все заинтересованные лица.</w:t>
      </w:r>
    </w:p>
    <w:p w:rsidR="006A42DB" w:rsidRPr="006A42DB" w:rsidRDefault="006A42DB" w:rsidP="00190838">
      <w:pPr>
        <w:tabs>
          <w:tab w:val="left" w:pos="142"/>
          <w:tab w:val="left" w:pos="1843"/>
        </w:tabs>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Каждая страница протокола собрания участников публичных слушаний пронумеровывается и заверяется подписью председательствующего.</w:t>
      </w:r>
    </w:p>
    <w:p w:rsidR="006A42DB" w:rsidRPr="006A42DB" w:rsidRDefault="006A42DB" w:rsidP="00190838">
      <w:pPr>
        <w:tabs>
          <w:tab w:val="left" w:pos="142"/>
          <w:tab w:val="left" w:pos="1843"/>
        </w:tabs>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lastRenderedPageBreak/>
        <w:t>6. В случаях, предусмотренных постановлением Главы городского поселения о проведении слушаний, могут быть проведены два и более собрания, в том числе в нескольких населенных пунктах поселения, при этом на каждом из собраний ведется отдельный протокол в соответствии с положениями настоящей главы.</w:t>
      </w:r>
    </w:p>
    <w:p w:rsidR="006A42DB" w:rsidRPr="006A42DB" w:rsidRDefault="006A42DB" w:rsidP="00190838">
      <w:pPr>
        <w:tabs>
          <w:tab w:val="left" w:pos="142"/>
          <w:tab w:val="left" w:pos="1843"/>
        </w:tabs>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7. Предложения и замечания по проекту, рассматриваемому на публичных слушаниях, включенные в протокол собрания, подлежат отражению в протоколе публичных слушаний.   </w:t>
      </w:r>
    </w:p>
    <w:p w:rsidR="006A42DB" w:rsidRPr="006A42DB" w:rsidRDefault="006A42DB" w:rsidP="00190838">
      <w:pPr>
        <w:tabs>
          <w:tab w:val="left" w:pos="142"/>
          <w:tab w:val="left" w:pos="1134"/>
          <w:tab w:val="left" w:pos="1843"/>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7. Протокол собрания участников публичных слушаний прилагается к протоколу публичных слушаний в качестве его неотъемлемой части.</w:t>
      </w:r>
    </w:p>
    <w:p w:rsidR="006A42DB" w:rsidRPr="006A42DB" w:rsidRDefault="006A42DB" w:rsidP="00190838">
      <w:pPr>
        <w:tabs>
          <w:tab w:val="left" w:pos="142"/>
          <w:tab w:val="left" w:pos="1134"/>
          <w:tab w:val="left" w:pos="1843"/>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8. В случае неявки на собрание участников публичных слушаний, собрание признается несостоявшимся, о чем вносится соответствующая запись в протокол публичных слушаний. Протокол собрания участников публичных слушаний в указанном случае не оформляется.</w:t>
      </w:r>
    </w:p>
    <w:p w:rsidR="006A42DB" w:rsidRPr="006A42DB" w:rsidRDefault="006A42DB" w:rsidP="00190838">
      <w:pPr>
        <w:keepNext/>
        <w:tabs>
          <w:tab w:val="left" w:pos="142"/>
          <w:tab w:val="left" w:pos="1843"/>
          <w:tab w:val="num" w:pos="2204"/>
        </w:tabs>
        <w:spacing w:after="0" w:line="240" w:lineRule="auto"/>
        <w:jc w:val="both"/>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
          <w:bCs/>
          <w:kern w:val="32"/>
          <w:lang w:eastAsia="ru-RU"/>
        </w:rPr>
        <w:t xml:space="preserve">Глава 10. Принятие, рассмотрение, обобщение поступающих от участников общественных обсуждений или публичных слушаний замечаний и предложений по вопросам общественных обсуждений или публичных слушаний </w:t>
      </w:r>
    </w:p>
    <w:p w:rsidR="006A42DB" w:rsidRPr="006A42DB" w:rsidRDefault="006A42DB" w:rsidP="00190838">
      <w:pPr>
        <w:tabs>
          <w:tab w:val="left" w:pos="142"/>
          <w:tab w:val="left" w:pos="1134"/>
          <w:tab w:val="left" w:pos="1843"/>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Администрация городского поселения обязана обеспечить участникам общественных обсуждений или публичных слушаний равные возможности для выражения мнения по проектам, вынесенным на общественные обсуждения или публичные слушания, в том числе путем использования специальных устройств, обеспечивающих возможности для выражения и фиксации мнения инвалидам и иным лицам с ограниченными возможностями, а при проведении общественных обсуждений производится обеспечение к официальному сайту и (или) сети «Интернет», информационной системе.</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lang w:eastAsia="ru-RU"/>
        </w:rPr>
        <w:t xml:space="preserve">2. Администрация городского поселения осуществляет принятие, рассмотрение, обобщение замечаний и предложений по вопросам общественных обсуждений или публичных слушаний, поступивших от участников публичных слушаний, прошедших идентификацию                                  в соответствии с пунктами 4 и 5 главы 3 настоящего порядка, в течение срока их подачи, указанного в </w:t>
      </w:r>
      <w:r w:rsidRPr="006A42DB">
        <w:rPr>
          <w:rFonts w:ascii="Times New Roman" w:eastAsia="Times New Roman" w:hAnsi="Times New Roman" w:cs="Times New Roman"/>
          <w:u w:color="FFFFFF"/>
          <w:lang w:eastAsia="ru-RU"/>
        </w:rPr>
        <w:t xml:space="preserve">постановлении главы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 xml:space="preserve">о проведении </w:t>
      </w:r>
      <w:r w:rsidRPr="006A42DB">
        <w:rPr>
          <w:rFonts w:ascii="Times New Roman" w:eastAsia="Times New Roman" w:hAnsi="Times New Roman" w:cs="Times New Roman"/>
          <w:lang w:eastAsia="ru-RU"/>
        </w:rPr>
        <w:t xml:space="preserve">общественных обсуждений или </w:t>
      </w:r>
      <w:r w:rsidRPr="006A42DB">
        <w:rPr>
          <w:rFonts w:ascii="Times New Roman" w:eastAsia="Times New Roman" w:hAnsi="Times New Roman" w:cs="Times New Roman"/>
          <w:u w:color="FFFFFF"/>
          <w:lang w:eastAsia="ru-RU"/>
        </w:rPr>
        <w:t>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lang w:eastAsia="ru-RU"/>
        </w:rPr>
        <w:t xml:space="preserve">3. Протокол общественных обсуждений или публичных слушаний – письменный документ, предназначенный для фиксации замечаний и предложений участников публичных слушаний по проектам, вынесенным на общественные обсуждения или публичные слушания. Ведение протокола общественных обсуждений или публичных слушаний является обязательным условием для всех видов общественных обсуждений или публичных слушаний, проводимых в соответствии с настоящим порядком, и осуществляется в месте, определенном в </w:t>
      </w:r>
      <w:r w:rsidRPr="006A42DB">
        <w:rPr>
          <w:rFonts w:ascii="Times New Roman" w:eastAsia="Times New Roman" w:hAnsi="Times New Roman" w:cs="Times New Roman"/>
          <w:u w:color="FFFFFF"/>
          <w:lang w:eastAsia="ru-RU"/>
        </w:rPr>
        <w:t>постановлении главы</w:t>
      </w:r>
      <w:r w:rsidRPr="006A42DB">
        <w:rPr>
          <w:rFonts w:ascii="Times New Roman" w:eastAsia="Times New Roman" w:hAnsi="Times New Roman" w:cs="Times New Roman"/>
          <w:lang w:eastAsia="ru-RU"/>
        </w:rPr>
        <w:t xml:space="preserve"> городского поселения </w:t>
      </w:r>
      <w:r w:rsidRPr="006A42DB">
        <w:rPr>
          <w:rFonts w:ascii="Times New Roman" w:eastAsia="Times New Roman" w:hAnsi="Times New Roman" w:cs="Times New Roman"/>
          <w:u w:color="FFFFFF"/>
          <w:lang w:eastAsia="ru-RU"/>
        </w:rPr>
        <w:t xml:space="preserve">о проведении </w:t>
      </w:r>
      <w:r w:rsidRPr="006A42DB">
        <w:rPr>
          <w:rFonts w:ascii="Times New Roman" w:eastAsia="Times New Roman" w:hAnsi="Times New Roman" w:cs="Times New Roman"/>
          <w:lang w:eastAsia="ru-RU"/>
        </w:rPr>
        <w:t xml:space="preserve">общественных обсуждений или </w:t>
      </w:r>
      <w:r w:rsidRPr="006A42DB">
        <w:rPr>
          <w:rFonts w:ascii="Times New Roman" w:eastAsia="Times New Roman" w:hAnsi="Times New Roman" w:cs="Times New Roman"/>
          <w:u w:color="FFFFFF"/>
          <w:lang w:eastAsia="ru-RU"/>
        </w:rPr>
        <w:t>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Протокол общественных обсуждений или публичных слушаний должен содержать следующую информацию:</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дату оформления протокола общественных обсуждений или 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информацию об организаторе общественных обсуждений или 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информацию, содержащуюся в опубликованном постановлении главы городского поселения о начале общественных обсуждений или публичных слушаний, дата и источник его опубликования;</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информацию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w:t>
      </w:r>
      <w:r w:rsidRPr="006A42DB" w:rsidDel="00404D9C">
        <w:rPr>
          <w:rFonts w:ascii="Times New Roman" w:eastAsia="Times New Roman" w:hAnsi="Times New Roman" w:cs="Times New Roman"/>
          <w:lang w:eastAsia="ru-RU"/>
        </w:rPr>
        <w:t xml:space="preserve"> </w:t>
      </w:r>
      <w:r w:rsidRPr="006A42DB">
        <w:rPr>
          <w:rFonts w:ascii="Times New Roman" w:eastAsia="Times New Roman" w:hAnsi="Times New Roman" w:cs="Times New Roman"/>
          <w:lang w:eastAsia="ru-RU"/>
        </w:rPr>
        <w:t>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6.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представления указанных замечаний и предложений. </w:t>
      </w:r>
    </w:p>
    <w:p w:rsidR="006A42DB" w:rsidRPr="006A42DB" w:rsidRDefault="006A42DB" w:rsidP="00190838">
      <w:pPr>
        <w:tabs>
          <w:tab w:val="left" w:pos="1134"/>
          <w:tab w:val="num" w:pos="1800"/>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lang w:eastAsia="ru-RU"/>
        </w:rPr>
        <w:t xml:space="preserve">7. Ведение протокола общественных обсуждений или публичных слушаний осуществляется в хронологической последовательности лицом, ответственным за ведение протокола в соответствии с </w:t>
      </w:r>
      <w:r w:rsidRPr="006A42DB">
        <w:rPr>
          <w:rFonts w:ascii="Times New Roman" w:eastAsia="Times New Roman" w:hAnsi="Times New Roman" w:cs="Times New Roman"/>
          <w:u w:color="FFFFFF"/>
          <w:lang w:eastAsia="ru-RU"/>
        </w:rPr>
        <w:t xml:space="preserve">постановлением главы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о проведении публичных слушаний.</w:t>
      </w:r>
    </w:p>
    <w:p w:rsidR="006A42DB" w:rsidRPr="006A42DB" w:rsidRDefault="006A42DB" w:rsidP="00190838">
      <w:pPr>
        <w:tabs>
          <w:tab w:val="left" w:pos="1134"/>
          <w:tab w:val="num" w:pos="1800"/>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8. Каждая страница протокола общественных обсуждений или публичных слушаний пронумеровывается и заверяется подписью лица.</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lang w:eastAsia="ru-RU"/>
        </w:rPr>
        <w:t xml:space="preserve">9. </w:t>
      </w:r>
      <w:r w:rsidRPr="006A42DB">
        <w:rPr>
          <w:rFonts w:ascii="Times New Roman" w:eastAsia="Times New Roman" w:hAnsi="Times New Roman" w:cs="Times New Roman"/>
          <w:u w:color="FFFFFF"/>
          <w:lang w:eastAsia="ru-RU"/>
        </w:rPr>
        <w:t xml:space="preserve">Форма протокола </w:t>
      </w:r>
      <w:r w:rsidRPr="006A42DB">
        <w:rPr>
          <w:rFonts w:ascii="Times New Roman" w:eastAsia="Times New Roman" w:hAnsi="Times New Roman" w:cs="Times New Roman"/>
          <w:lang w:eastAsia="ru-RU"/>
        </w:rPr>
        <w:t xml:space="preserve">общественных обсуждений или </w:t>
      </w:r>
      <w:r w:rsidRPr="006A42DB">
        <w:rPr>
          <w:rFonts w:ascii="Times New Roman" w:eastAsia="Times New Roman" w:hAnsi="Times New Roman" w:cs="Times New Roman"/>
          <w:u w:color="FFFFFF"/>
          <w:lang w:eastAsia="ru-RU"/>
        </w:rPr>
        <w:t>публичных слушаний приводится в приложении 5 к настоящему порядку.</w:t>
      </w:r>
    </w:p>
    <w:p w:rsidR="006A42DB" w:rsidRPr="006A42DB" w:rsidRDefault="006A42DB" w:rsidP="00190838">
      <w:pPr>
        <w:keepNext/>
        <w:tabs>
          <w:tab w:val="num" w:pos="2204"/>
        </w:tabs>
        <w:spacing w:after="0" w:line="240" w:lineRule="auto"/>
        <w:jc w:val="both"/>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
          <w:bCs/>
          <w:kern w:val="32"/>
          <w:lang w:eastAsia="ru-RU"/>
        </w:rPr>
        <w:t>Глава 11. Порядок подготовки и опубликования заключения о результатах общественных обсуждений или публичных слушаний</w:t>
      </w:r>
    </w:p>
    <w:p w:rsidR="006A42DB" w:rsidRPr="006A42DB" w:rsidRDefault="006A42DB" w:rsidP="00190838">
      <w:pPr>
        <w:tabs>
          <w:tab w:val="left" w:pos="1134"/>
          <w:tab w:val="num" w:pos="1800"/>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1. По итогам рассмотрения и обобщения поступающих от участников публичных слушаний замечаний и предложений по вопросам общественных обсуждений или публичных слушаний, на основании протокола общественных обсуждений или публичных слушаний администрация поселения подготавливает заключение о результатах общественных обсуждений или публичных слушаний.  </w:t>
      </w:r>
    </w:p>
    <w:p w:rsidR="006A42DB" w:rsidRPr="006A42DB" w:rsidRDefault="006A42DB" w:rsidP="00190838">
      <w:pPr>
        <w:autoSpaceDE w:val="0"/>
        <w:autoSpaceDN w:val="0"/>
        <w:adjustRightInd w:val="0"/>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lastRenderedPageBreak/>
        <w:t>2. Заключение о результатах общественных обсуждений или публичных слушаний должно содержать следующие сведения:</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дата оформления заключения о результатах общественных обсуждений или 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Форма заключения о результатах </w:t>
      </w:r>
      <w:r w:rsidRPr="006A42DB">
        <w:rPr>
          <w:rFonts w:ascii="Times New Roman" w:eastAsia="Times New Roman" w:hAnsi="Times New Roman" w:cs="Times New Roman"/>
          <w:lang w:eastAsia="ru-RU"/>
        </w:rPr>
        <w:t xml:space="preserve">общественных обсуждений или </w:t>
      </w:r>
      <w:r w:rsidRPr="006A42DB">
        <w:rPr>
          <w:rFonts w:ascii="Times New Roman" w:eastAsia="Times New Roman" w:hAnsi="Times New Roman" w:cs="Times New Roman"/>
          <w:u w:color="FFFFFF"/>
          <w:lang w:eastAsia="ru-RU"/>
        </w:rPr>
        <w:t>публичных слушаний приводится в приложении 6 к настоящему порядку.</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 xml:space="preserve">3. Заключение о результатах общественных обсуждений или публичных слушаний не позднее чем за три дня до окончания срока общественных обсуждений или публичных слушаний вместе с протоколом общественных обсуждений или публичных слушаний </w:t>
      </w:r>
      <w:r w:rsidRPr="006A42DB">
        <w:rPr>
          <w:rFonts w:ascii="Times New Roman" w:eastAsia="Times New Roman" w:hAnsi="Times New Roman" w:cs="Times New Roman"/>
          <w:u w:color="FFFFFF"/>
          <w:lang w:eastAsia="ru-RU"/>
        </w:rPr>
        <w:t>направляется</w:t>
      </w:r>
      <w:r w:rsidRPr="006A42DB" w:rsidDel="00583CF6">
        <w:rPr>
          <w:rFonts w:ascii="Times New Roman" w:eastAsia="Times New Roman" w:hAnsi="Times New Roman" w:cs="Times New Roman"/>
          <w:lang w:eastAsia="ru-RU"/>
        </w:rPr>
        <w:t xml:space="preserve"> </w:t>
      </w:r>
      <w:r w:rsidRPr="006A42DB">
        <w:rPr>
          <w:rFonts w:ascii="Times New Roman" w:eastAsia="Times New Roman" w:hAnsi="Times New Roman" w:cs="Times New Roman"/>
          <w:lang w:eastAsia="ru-RU"/>
        </w:rPr>
        <w:t xml:space="preserve">уполномоченным должностным лицом администрации городского поселения </w:t>
      </w:r>
      <w:r w:rsidRPr="006A42DB">
        <w:rPr>
          <w:rFonts w:ascii="Times New Roman" w:eastAsia="Times New Roman" w:hAnsi="Times New Roman" w:cs="Times New Roman"/>
          <w:u w:color="FFFFFF"/>
          <w:lang w:eastAsia="ru-RU"/>
        </w:rPr>
        <w:t>Г</w:t>
      </w:r>
      <w:r w:rsidRPr="006A42DB">
        <w:rPr>
          <w:rFonts w:ascii="Times New Roman" w:eastAsia="Times New Roman" w:hAnsi="Times New Roman" w:cs="Times New Roman"/>
          <w:lang w:eastAsia="ru-RU"/>
        </w:rPr>
        <w:t>лаве городского поселения.</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 установленном для официального опубликования муниципальных правовых актов, и размещается администрацией городского поселения на официальном сайте городского поселения в сети «Интернет».</w:t>
      </w:r>
    </w:p>
    <w:p w:rsidR="006A42DB" w:rsidRPr="006A42DB" w:rsidRDefault="006A42DB" w:rsidP="00190838">
      <w:pPr>
        <w:keepNext/>
        <w:tabs>
          <w:tab w:val="num" w:pos="2204"/>
        </w:tabs>
        <w:spacing w:after="0" w:line="240" w:lineRule="auto"/>
        <w:jc w:val="both"/>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
          <w:bCs/>
          <w:kern w:val="32"/>
          <w:lang w:eastAsia="ru-RU"/>
        </w:rPr>
        <w:t xml:space="preserve">Глава 12. Учет результатов общественных обсуждений или публичных слушаний </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Учет результатов общественных обсуждений или публичных слушаний, проводимых в соответствии с настоящим порядком, осуществляется администрацией городского поселения в соответствии с заключением о результатах общественных обсуждений или публичных слушаний путем:</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обеспечения доработки проекта, вынесенного на общественные обсуждения или публичные слушания;</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подготовки рекомендаций в соответствии с пунктом 18 главы 15 настоящего порядка – в случае проведения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p>
    <w:p w:rsidR="006A42DB" w:rsidRPr="006A42DB" w:rsidRDefault="006A42DB" w:rsidP="00190838">
      <w:pPr>
        <w:keepNext/>
        <w:tabs>
          <w:tab w:val="num" w:pos="2204"/>
        </w:tabs>
        <w:spacing w:after="0" w:line="240" w:lineRule="auto"/>
        <w:jc w:val="both"/>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
          <w:bCs/>
          <w:kern w:val="32"/>
          <w:lang w:eastAsia="ru-RU"/>
        </w:rPr>
        <w:t xml:space="preserve">Глава 13. Особенности проведения общественных обсуждений или публичных слушаний по проекту генерального плана, внесению изменений в генеральный план </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1. </w:t>
      </w:r>
      <w:r w:rsidRPr="006A42DB">
        <w:rPr>
          <w:rFonts w:ascii="Times New Roman" w:eastAsia="Times New Roman" w:hAnsi="Times New Roman" w:cs="Times New Roman"/>
          <w:lang w:eastAsia="ru-RU"/>
        </w:rPr>
        <w:t>Общественные обсуждения или публичные слушания по проекту генерального плана городского поселения, в том числе по внесению в него изменений в населенном пункте поселения. В случае внесения изменений в генеральный план в отношении части территории городского поселения общественные обсуждения или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городского поселения, в отношении которой осуществлялась подготовка указанных изменений.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2. </w:t>
      </w:r>
      <w:r w:rsidRPr="006A42DB">
        <w:rPr>
          <w:rFonts w:ascii="Times New Roman" w:eastAsia="Times New Roman" w:hAnsi="Times New Roman" w:cs="Times New Roman"/>
          <w:lang w:eastAsia="ru-RU"/>
        </w:rPr>
        <w:t>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населенного пункта может быть разделена на части. Предельная численность лиц, проживающих или зарегистрированных на такой части территории, устанавливается законом Самарской области.</w:t>
      </w:r>
    </w:p>
    <w:p w:rsidR="006A42DB" w:rsidRPr="006A42DB" w:rsidRDefault="006A42DB" w:rsidP="00190838">
      <w:pPr>
        <w:tabs>
          <w:tab w:val="left" w:pos="1134"/>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u w:color="FFFFFF"/>
          <w:lang w:eastAsia="ru-RU"/>
        </w:rPr>
        <w:t xml:space="preserve">3. Протокол </w:t>
      </w:r>
      <w:r w:rsidRPr="006A42DB">
        <w:rPr>
          <w:rFonts w:ascii="Times New Roman" w:eastAsia="Times New Roman" w:hAnsi="Times New Roman" w:cs="Times New Roman"/>
          <w:lang w:eastAsia="ru-RU"/>
        </w:rPr>
        <w:t xml:space="preserve">общественных обсуждений или </w:t>
      </w:r>
      <w:r w:rsidRPr="006A42DB">
        <w:rPr>
          <w:rFonts w:ascii="Times New Roman" w:eastAsia="Times New Roman" w:hAnsi="Times New Roman" w:cs="Times New Roman"/>
          <w:u w:color="FFFFFF"/>
          <w:lang w:eastAsia="ru-RU"/>
        </w:rPr>
        <w:t xml:space="preserve">публичных слушаний и заключение о результатах </w:t>
      </w:r>
      <w:r w:rsidRPr="006A42DB">
        <w:rPr>
          <w:rFonts w:ascii="Times New Roman" w:eastAsia="Times New Roman" w:hAnsi="Times New Roman" w:cs="Times New Roman"/>
          <w:lang w:eastAsia="ru-RU"/>
        </w:rPr>
        <w:t xml:space="preserve">общественных обсуждений или </w:t>
      </w:r>
      <w:r w:rsidRPr="006A42DB">
        <w:rPr>
          <w:rFonts w:ascii="Times New Roman" w:eastAsia="Times New Roman" w:hAnsi="Times New Roman" w:cs="Times New Roman"/>
          <w:u w:color="FFFFFF"/>
          <w:lang w:eastAsia="ru-RU"/>
        </w:rPr>
        <w:t xml:space="preserve">публичных слушаний являются обязательными приложениями к проекту генерального плана, направляемому главой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в Собрание представителей поселения.</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w:t>
      </w:r>
      <w:r w:rsidRPr="006A42DB">
        <w:rPr>
          <w:rFonts w:ascii="Times New Roman" w:eastAsia="Times New Roman" w:hAnsi="Times New Roman" w:cs="Times New Roman"/>
          <w:lang w:eastAsia="ru-RU"/>
        </w:rPr>
        <w:t>общественных обсуждений или</w:t>
      </w:r>
      <w:r w:rsidRPr="006A42DB">
        <w:rPr>
          <w:rFonts w:ascii="Times New Roman" w:eastAsia="Times New Roman" w:hAnsi="Times New Roman" w:cs="Times New Roman"/>
          <w:u w:color="FFFFFF"/>
          <w:lang w:eastAsia="ru-RU"/>
        </w:rPr>
        <w:t xml:space="preserve"> публичных слушаний.</w:t>
      </w:r>
    </w:p>
    <w:p w:rsidR="006A42DB" w:rsidRPr="006A42DB" w:rsidRDefault="006A42DB" w:rsidP="00190838">
      <w:pPr>
        <w:keepNext/>
        <w:tabs>
          <w:tab w:val="num" w:pos="2204"/>
        </w:tabs>
        <w:spacing w:after="0" w:line="240" w:lineRule="auto"/>
        <w:jc w:val="both"/>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
          <w:bCs/>
          <w:kern w:val="32"/>
          <w:lang w:eastAsia="ru-RU"/>
        </w:rPr>
        <w:t>Глава 14. Особенности проведения общественных обсуждений или</w:t>
      </w:r>
      <w:r w:rsidRPr="006A42DB">
        <w:rPr>
          <w:rFonts w:ascii="Times New Roman" w:eastAsia="Times New Roman" w:hAnsi="Times New Roman" w:cs="Times New Roman"/>
          <w:b/>
          <w:bCs/>
          <w:kern w:val="32"/>
          <w:u w:color="FFFFFF"/>
          <w:lang w:eastAsia="ru-RU"/>
        </w:rPr>
        <w:t xml:space="preserve"> </w:t>
      </w:r>
      <w:r w:rsidRPr="006A42DB">
        <w:rPr>
          <w:rFonts w:ascii="Times New Roman" w:eastAsia="Times New Roman" w:hAnsi="Times New Roman" w:cs="Times New Roman"/>
          <w:b/>
          <w:bCs/>
          <w:kern w:val="32"/>
          <w:lang w:eastAsia="ru-RU"/>
        </w:rPr>
        <w:t>публичных слушаний по проекту правил, внесению изменений в правила</w:t>
      </w:r>
    </w:p>
    <w:p w:rsidR="006A42DB" w:rsidRPr="006A42DB" w:rsidRDefault="006A42DB" w:rsidP="00190838">
      <w:pPr>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Глава городского поселения при получении от администрации проекта правил, проекта изменений в правила принимает решение о проведении общественных обсуждений или</w:t>
      </w:r>
      <w:r w:rsidRPr="006A42DB">
        <w:rPr>
          <w:rFonts w:ascii="Times New Roman" w:eastAsia="Times New Roman" w:hAnsi="Times New Roman" w:cs="Times New Roman"/>
          <w:u w:color="FFFFFF"/>
          <w:lang w:eastAsia="ru-RU"/>
        </w:rPr>
        <w:t xml:space="preserve"> </w:t>
      </w:r>
      <w:r w:rsidRPr="006A42DB">
        <w:rPr>
          <w:rFonts w:ascii="Times New Roman" w:eastAsia="Times New Roman" w:hAnsi="Times New Roman" w:cs="Times New Roman"/>
          <w:lang w:eastAsia="ru-RU"/>
        </w:rPr>
        <w:t>публичных слушаний по такому проекту в срок не позднее чем через десять дней со дня получения такого проекта.</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lang w:eastAsia="ru-RU"/>
        </w:rPr>
        <w:lastRenderedPageBreak/>
        <w:t xml:space="preserve">2. </w:t>
      </w:r>
      <w:r w:rsidRPr="006A42DB">
        <w:rPr>
          <w:rFonts w:ascii="Times New Roman" w:eastAsia="Times New Roman" w:hAnsi="Times New Roman" w:cs="Times New Roman"/>
          <w:u w:color="FFFFFF"/>
          <w:lang w:eastAsia="ru-RU"/>
        </w:rPr>
        <w:t xml:space="preserve">Проект правил, проект изменений в правила подлежат опубликованию в порядке, установленном Уставом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 xml:space="preserve">для официального опубликования муниципальных правовых актов, и размещается на официальном сайте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 xml:space="preserve">в сети «Интернет» после опубликования постановления главы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 xml:space="preserve">о проведении </w:t>
      </w:r>
      <w:r w:rsidRPr="006A42DB">
        <w:rPr>
          <w:rFonts w:ascii="Times New Roman" w:eastAsia="Times New Roman" w:hAnsi="Times New Roman" w:cs="Times New Roman"/>
          <w:lang w:eastAsia="ru-RU"/>
        </w:rPr>
        <w:t>общественных обсуждений или</w:t>
      </w:r>
      <w:r w:rsidRPr="006A42DB">
        <w:rPr>
          <w:rFonts w:ascii="Times New Roman" w:eastAsia="Times New Roman" w:hAnsi="Times New Roman" w:cs="Times New Roman"/>
          <w:u w:color="FFFFFF"/>
          <w:lang w:eastAsia="ru-RU"/>
        </w:rPr>
        <w:t xml:space="preserve"> публичных слушаний согласно пункта 1 главы 2 настоящего порядка.  </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3. Срок проведения </w:t>
      </w:r>
      <w:r w:rsidRPr="006A42DB">
        <w:rPr>
          <w:rFonts w:ascii="Times New Roman" w:eastAsia="Times New Roman" w:hAnsi="Times New Roman" w:cs="Times New Roman"/>
          <w:lang w:eastAsia="ru-RU"/>
        </w:rPr>
        <w:t>общественных обсуждений или</w:t>
      </w:r>
      <w:r w:rsidRPr="006A42DB">
        <w:rPr>
          <w:rFonts w:ascii="Times New Roman" w:eastAsia="Times New Roman" w:hAnsi="Times New Roman" w:cs="Times New Roman"/>
          <w:u w:color="FFFFFF"/>
          <w:lang w:eastAsia="ru-RU"/>
        </w:rPr>
        <w:t xml:space="preserve"> публичных слушаний исчисляется со дня опубликования проекта правил, проекта изменений в правила.</w:t>
      </w:r>
    </w:p>
    <w:p w:rsidR="006A42DB" w:rsidRPr="006A42DB" w:rsidRDefault="006A42DB" w:rsidP="00190838">
      <w:pPr>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4.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w:t>
      </w:r>
      <w:r w:rsidRPr="006A42DB">
        <w:rPr>
          <w:rFonts w:ascii="Times New Roman" w:eastAsia="Times New Roman" w:hAnsi="Times New Roman" w:cs="Times New Roman"/>
          <w:u w:color="FFFFFF"/>
          <w:lang w:eastAsia="ru-RU"/>
        </w:rPr>
        <w:t xml:space="preserve"> </w:t>
      </w:r>
      <w:r w:rsidRPr="006A42DB">
        <w:rPr>
          <w:rFonts w:ascii="Times New Roman" w:eastAsia="Times New Roman" w:hAnsi="Times New Roman" w:cs="Times New Roman"/>
          <w:lang w:eastAsia="ru-RU"/>
        </w:rPr>
        <w:t>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w:t>
      </w:r>
    </w:p>
    <w:p w:rsidR="006A42DB" w:rsidRPr="006A42DB" w:rsidRDefault="006A42DB" w:rsidP="00190838">
      <w:pPr>
        <w:keepNext/>
        <w:tabs>
          <w:tab w:val="left" w:pos="1843"/>
          <w:tab w:val="num" w:pos="2204"/>
        </w:tabs>
        <w:spacing w:after="0" w:line="240" w:lineRule="auto"/>
        <w:jc w:val="both"/>
        <w:outlineLvl w:val="0"/>
        <w:rPr>
          <w:rFonts w:ascii="Times New Roman" w:eastAsia="Times New Roman" w:hAnsi="Times New Roman" w:cs="Times New Roman"/>
          <w:b/>
          <w:bCs/>
          <w:kern w:val="32"/>
          <w:lang w:eastAsia="ru-RU"/>
        </w:rPr>
      </w:pPr>
      <w:r w:rsidRPr="006A42DB">
        <w:rPr>
          <w:rFonts w:ascii="Times New Roman" w:eastAsia="Times New Roman" w:hAnsi="Times New Roman" w:cs="Times New Roman"/>
          <w:b/>
          <w:bCs/>
          <w:kern w:val="32"/>
          <w:lang w:eastAsia="ru-RU"/>
        </w:rPr>
        <w:t>Глава 15. Особенности организации и проведения общественных обсуждений или</w:t>
      </w:r>
      <w:r w:rsidRPr="006A42DB">
        <w:rPr>
          <w:rFonts w:ascii="Times New Roman" w:eastAsia="Times New Roman" w:hAnsi="Times New Roman" w:cs="Times New Roman"/>
          <w:b/>
          <w:bCs/>
          <w:kern w:val="32"/>
          <w:u w:color="FFFFFF"/>
          <w:lang w:eastAsia="ru-RU"/>
        </w:rPr>
        <w:t xml:space="preserve"> </w:t>
      </w:r>
      <w:r w:rsidRPr="006A42DB">
        <w:rPr>
          <w:rFonts w:ascii="Times New Roman" w:eastAsia="Times New Roman" w:hAnsi="Times New Roman" w:cs="Times New Roman"/>
          <w:b/>
          <w:bCs/>
          <w:kern w:val="32"/>
          <w:lang w:eastAsia="ru-RU"/>
        </w:rPr>
        <w:t>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A42DB" w:rsidRPr="006A42DB" w:rsidRDefault="006A42DB" w:rsidP="00190838">
      <w:pPr>
        <w:tabs>
          <w:tab w:val="left" w:pos="1134"/>
          <w:tab w:val="left" w:pos="1843"/>
        </w:tabs>
        <w:spacing w:after="0" w:line="240" w:lineRule="auto"/>
        <w:jc w:val="both"/>
        <w:rPr>
          <w:rFonts w:ascii="Times New Roman" w:eastAsia="Times New Roman" w:hAnsi="Times New Roman" w:cs="Times New Roman"/>
          <w:lang w:eastAsia="ru-RU"/>
        </w:rPr>
      </w:pPr>
      <w:r w:rsidRPr="006A42DB">
        <w:rPr>
          <w:rFonts w:ascii="Times New Roman" w:eastAsia="Times New Roman" w:hAnsi="Times New Roman" w:cs="Times New Roman"/>
          <w:lang w:eastAsia="ru-RU"/>
        </w:rPr>
        <w:t>1. Общественные обсуждения или</w:t>
      </w:r>
      <w:r w:rsidRPr="006A42DB">
        <w:rPr>
          <w:rFonts w:ascii="Times New Roman" w:eastAsia="Times New Roman" w:hAnsi="Times New Roman" w:cs="Times New Roman"/>
          <w:u w:color="FFFFFF"/>
          <w:lang w:eastAsia="ru-RU"/>
        </w:rPr>
        <w:t xml:space="preserve"> п</w:t>
      </w:r>
      <w:r w:rsidRPr="006A42DB">
        <w:rPr>
          <w:rFonts w:ascii="Times New Roman" w:eastAsia="Times New Roman" w:hAnsi="Times New Roman" w:cs="Times New Roman"/>
          <w:lang w:eastAsia="ru-RU"/>
        </w:rPr>
        <w:t>убличные слушания по проекту решения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назначаются постановлением Главы поселения на основании рекомендаций комиссии.</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2. Глава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 xml:space="preserve">не позднее семи дней со дня получения заключения комиссии, предусмотренного пунктом 10 настоящей главы, принимает постановление Главы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 xml:space="preserve">о проведении </w:t>
      </w:r>
      <w:r w:rsidRPr="006A42DB">
        <w:rPr>
          <w:rFonts w:ascii="Times New Roman" w:eastAsia="Times New Roman" w:hAnsi="Times New Roman" w:cs="Times New Roman"/>
          <w:lang w:eastAsia="ru-RU"/>
        </w:rPr>
        <w:t>общественных обсуждений или</w:t>
      </w:r>
      <w:r w:rsidRPr="006A42DB">
        <w:rPr>
          <w:rFonts w:ascii="Times New Roman" w:eastAsia="Times New Roman" w:hAnsi="Times New Roman" w:cs="Times New Roman"/>
          <w:u w:color="FFFFFF"/>
          <w:lang w:eastAsia="ru-RU"/>
        </w:rPr>
        <w:t xml:space="preserve"> публичных слушаний или о невозможности проведения публичных слушаний. Копия постановления Главы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направляется заявителю не позднее пяти дней со дня издания.</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3. После подготовки комиссией заключения, содержащего рекомендации о проведении </w:t>
      </w:r>
      <w:r w:rsidRPr="006A42DB">
        <w:rPr>
          <w:rFonts w:ascii="Times New Roman" w:eastAsia="Times New Roman" w:hAnsi="Times New Roman" w:cs="Times New Roman"/>
          <w:lang w:eastAsia="ru-RU"/>
        </w:rPr>
        <w:t>общественных обсуждений или</w:t>
      </w:r>
      <w:r w:rsidRPr="006A42DB">
        <w:rPr>
          <w:rFonts w:ascii="Times New Roman" w:eastAsia="Times New Roman" w:hAnsi="Times New Roman" w:cs="Times New Roman"/>
          <w:u w:color="FFFFFF"/>
          <w:lang w:eastAsia="ru-RU"/>
        </w:rPr>
        <w:t xml:space="preserve"> публичных слушаний, администрация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 xml:space="preserve">подготавливает предварительную смету расходов на организацию проведения </w:t>
      </w:r>
      <w:r w:rsidRPr="006A42DB">
        <w:rPr>
          <w:rFonts w:ascii="Times New Roman" w:eastAsia="Times New Roman" w:hAnsi="Times New Roman" w:cs="Times New Roman"/>
          <w:lang w:eastAsia="ru-RU"/>
        </w:rPr>
        <w:t>общественных обсуждений или</w:t>
      </w:r>
      <w:r w:rsidRPr="006A42DB">
        <w:rPr>
          <w:rFonts w:ascii="Times New Roman" w:eastAsia="Times New Roman" w:hAnsi="Times New Roman" w:cs="Times New Roman"/>
          <w:u w:color="FFFFFF"/>
          <w:lang w:eastAsia="ru-RU"/>
        </w:rPr>
        <w:t xml:space="preserve"> публичных слушаний. Указанная смета утверждается главой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или уполномоченным им лицом.</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4. После утверждения предварительной</w:t>
      </w:r>
      <w:r w:rsidRPr="006A42DB" w:rsidDel="006B6ABF">
        <w:rPr>
          <w:rFonts w:ascii="Times New Roman" w:eastAsia="Times New Roman" w:hAnsi="Times New Roman" w:cs="Times New Roman"/>
          <w:u w:color="FFFFFF"/>
          <w:lang w:eastAsia="ru-RU"/>
        </w:rPr>
        <w:t xml:space="preserve"> </w:t>
      </w:r>
      <w:r w:rsidRPr="006A42DB">
        <w:rPr>
          <w:rFonts w:ascii="Times New Roman" w:eastAsia="Times New Roman" w:hAnsi="Times New Roman" w:cs="Times New Roman"/>
          <w:u w:color="FFFFFF"/>
          <w:lang w:eastAsia="ru-RU"/>
        </w:rPr>
        <w:t xml:space="preserve">сметы расходов заявитель должен перечислить утвержденную сметой денежную сумму на счет администрации </w:t>
      </w:r>
      <w:r w:rsidRPr="006A42DB">
        <w:rPr>
          <w:rFonts w:ascii="Times New Roman" w:eastAsia="Times New Roman" w:hAnsi="Times New Roman" w:cs="Times New Roman"/>
          <w:lang w:eastAsia="ru-RU"/>
        </w:rPr>
        <w:t>городского поселения</w:t>
      </w:r>
      <w:r w:rsidRPr="006A42DB">
        <w:rPr>
          <w:rFonts w:ascii="Times New Roman" w:eastAsia="Times New Roman" w:hAnsi="Times New Roman" w:cs="Times New Roman"/>
          <w:u w:color="FFFFFF"/>
          <w:lang w:eastAsia="ru-RU"/>
        </w:rPr>
        <w:t>.</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5. После издания постановления Главы </w:t>
      </w:r>
      <w:r w:rsidRPr="006A42DB">
        <w:rPr>
          <w:rFonts w:ascii="Times New Roman" w:eastAsia="Times New Roman" w:hAnsi="Times New Roman" w:cs="Times New Roman"/>
          <w:lang w:eastAsia="ru-RU"/>
        </w:rPr>
        <w:t xml:space="preserve">городского поселения </w:t>
      </w:r>
      <w:r w:rsidRPr="006A42DB">
        <w:rPr>
          <w:rFonts w:ascii="Times New Roman" w:eastAsia="Times New Roman" w:hAnsi="Times New Roman" w:cs="Times New Roman"/>
          <w:u w:color="FFFFFF"/>
          <w:lang w:eastAsia="ru-RU"/>
        </w:rPr>
        <w:t xml:space="preserve">о проведении </w:t>
      </w:r>
      <w:r w:rsidRPr="006A42DB">
        <w:rPr>
          <w:rFonts w:ascii="Times New Roman" w:eastAsia="Times New Roman" w:hAnsi="Times New Roman" w:cs="Times New Roman"/>
          <w:lang w:eastAsia="ru-RU"/>
        </w:rPr>
        <w:t>общественных обсуждений или</w:t>
      </w:r>
      <w:r w:rsidRPr="006A42DB">
        <w:rPr>
          <w:rFonts w:ascii="Times New Roman" w:eastAsia="Times New Roman" w:hAnsi="Times New Roman" w:cs="Times New Roman"/>
          <w:u w:color="FFFFFF"/>
          <w:lang w:eastAsia="ru-RU"/>
        </w:rPr>
        <w:t xml:space="preserve"> публичных слушаний в срок не позднее десяти дней со дня поступления заявления о предоставлении разрешения на условно разрешенный вид использования, заявления о предоставлении разрешения на отклонение от предельных параметров </w:t>
      </w:r>
      <w:r w:rsidRPr="006A42DB">
        <w:rPr>
          <w:rFonts w:ascii="Times New Roman" w:eastAsia="Times New Roman" w:hAnsi="Times New Roman" w:cs="Times New Roman"/>
          <w:lang w:eastAsia="ru-RU"/>
        </w:rPr>
        <w:t>уполномоченное должностное лицо администрации</w:t>
      </w:r>
      <w:r w:rsidRPr="006A42DB">
        <w:rPr>
          <w:rFonts w:ascii="Times New Roman" w:eastAsia="Times New Roman" w:hAnsi="Times New Roman" w:cs="Times New Roman"/>
          <w:u w:color="FFFFFF"/>
          <w:lang w:eastAsia="ru-RU"/>
        </w:rPr>
        <w:t xml:space="preserve"> направляет сообщения о проведении </w:t>
      </w:r>
      <w:r w:rsidRPr="006A42DB">
        <w:rPr>
          <w:rFonts w:ascii="Times New Roman" w:eastAsia="Times New Roman" w:hAnsi="Times New Roman" w:cs="Times New Roman"/>
          <w:lang w:eastAsia="ru-RU"/>
        </w:rPr>
        <w:t>общественных обсуждений или</w:t>
      </w:r>
      <w:r w:rsidRPr="006A42DB">
        <w:rPr>
          <w:rFonts w:ascii="Times New Roman" w:eastAsia="Times New Roman" w:hAnsi="Times New Roman" w:cs="Times New Roman"/>
          <w:u w:color="FFFFFF"/>
          <w:lang w:eastAsia="ru-RU"/>
        </w:rPr>
        <w:t xml:space="preserve"> публичных слушаний:</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правообладателям земельных участков, имеющих общие границы с земельным участком, применительно к которому запрашивается данное разрешение;</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6. В случае если испрашиваемый условно разрешенный вид использования земельного участка или объекта капитального строительства</w:t>
      </w:r>
      <w:r w:rsidRPr="006A42DB" w:rsidDel="006D239A">
        <w:rPr>
          <w:rFonts w:ascii="Times New Roman" w:eastAsia="Times New Roman" w:hAnsi="Times New Roman" w:cs="Times New Roman"/>
          <w:u w:color="FFFFFF"/>
          <w:lang w:eastAsia="ru-RU"/>
        </w:rPr>
        <w:t xml:space="preserve"> </w:t>
      </w:r>
      <w:r w:rsidRPr="006A42DB">
        <w:rPr>
          <w:rFonts w:ascii="Times New Roman" w:eastAsia="Times New Roman" w:hAnsi="Times New Roman" w:cs="Times New Roman"/>
          <w:u w:color="FFFFFF"/>
          <w:lang w:eastAsia="ru-RU"/>
        </w:rPr>
        <w:t xml:space="preserve">может оказать негативное воздействие на окружающую среду, </w:t>
      </w:r>
      <w:r w:rsidRPr="006A42DB">
        <w:rPr>
          <w:rFonts w:ascii="Times New Roman" w:eastAsia="Times New Roman" w:hAnsi="Times New Roman" w:cs="Times New Roman"/>
          <w:lang w:eastAsia="ru-RU"/>
        </w:rPr>
        <w:t>общественные обсуждения или</w:t>
      </w:r>
      <w:r w:rsidRPr="006A42DB">
        <w:rPr>
          <w:rFonts w:ascii="Times New Roman" w:eastAsia="Times New Roman" w:hAnsi="Times New Roman" w:cs="Times New Roman"/>
          <w:u w:color="FFFFFF"/>
          <w:lang w:eastAsia="ru-RU"/>
        </w:rPr>
        <w:t xml:space="preserve">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разрешения на условно разрешенный вид использования, предоставления разрешения на отклонение от предельных параметров осуществляется комиссией.</w:t>
      </w:r>
    </w:p>
    <w:p w:rsidR="006A42DB" w:rsidRPr="006A42DB" w:rsidRDefault="006A42DB" w:rsidP="00190838">
      <w:pPr>
        <w:tabs>
          <w:tab w:val="left" w:pos="1134"/>
        </w:tabs>
        <w:spacing w:after="0" w:line="240" w:lineRule="auto"/>
        <w:jc w:val="both"/>
        <w:rPr>
          <w:rFonts w:ascii="Times New Roman" w:eastAsia="Times New Roman" w:hAnsi="Times New Roman" w:cs="Times New Roman"/>
          <w:u w:color="FFFFFF"/>
          <w:lang w:eastAsia="ru-RU"/>
        </w:rPr>
      </w:pPr>
      <w:r w:rsidRPr="006A42DB">
        <w:rPr>
          <w:rFonts w:ascii="Times New Roman" w:eastAsia="Times New Roman" w:hAnsi="Times New Roman" w:cs="Times New Roman"/>
          <w:u w:color="FFFFFF"/>
          <w:lang w:eastAsia="ru-RU"/>
        </w:rPr>
        <w:t xml:space="preserve">7. На основании заключения о результатах </w:t>
      </w:r>
      <w:r w:rsidRPr="006A42DB">
        <w:rPr>
          <w:rFonts w:ascii="Times New Roman" w:eastAsia="Times New Roman" w:hAnsi="Times New Roman" w:cs="Times New Roman"/>
          <w:lang w:eastAsia="ru-RU"/>
        </w:rPr>
        <w:t>общественных обсуждений или</w:t>
      </w:r>
      <w:r w:rsidRPr="006A42DB">
        <w:rPr>
          <w:rFonts w:ascii="Times New Roman" w:eastAsia="Times New Roman" w:hAnsi="Times New Roman" w:cs="Times New Roman"/>
          <w:u w:color="FFFFFF"/>
          <w:lang w:eastAsia="ru-RU"/>
        </w:rPr>
        <w:t xml:space="preserve"> публичных слушаний по проекту решения о предоставлении разрешения на условно разрешенный вид использования, на отклонение от предельных параметров комиссия осуществляет подготовку рекомендаций о предоставлении разрешения на условно разрешенный вид использования, разрешения на отклонение от предельных параметров или об отказе в предоставлении таких разрешений с указанием причин принятого решения, и направляет их главе </w:t>
      </w:r>
      <w:r w:rsidRPr="006A42DB">
        <w:rPr>
          <w:rFonts w:ascii="Times New Roman" w:eastAsia="Times New Roman" w:hAnsi="Times New Roman" w:cs="Times New Roman"/>
          <w:lang w:eastAsia="ru-RU"/>
        </w:rPr>
        <w:t>городского поселения</w:t>
      </w:r>
      <w:r w:rsidRPr="006A42DB">
        <w:rPr>
          <w:rFonts w:ascii="Times New Roman" w:eastAsia="Times New Roman" w:hAnsi="Times New Roman" w:cs="Times New Roman"/>
          <w:u w:color="FFFFFF"/>
          <w:lang w:eastAsia="ru-RU"/>
        </w:rPr>
        <w:t>.</w:t>
      </w:r>
    </w:p>
    <w:p w:rsidR="007A1DE2" w:rsidRPr="007A1DE2" w:rsidRDefault="007A1DE2" w:rsidP="007A1DE2">
      <w:pPr>
        <w:spacing w:after="0" w:line="240" w:lineRule="auto"/>
        <w:jc w:val="right"/>
        <w:rPr>
          <w:rFonts w:ascii="Times New Roman" w:eastAsia="Calibri" w:hAnsi="Times New Roman" w:cs="Times New Roman"/>
          <w:sz w:val="20"/>
          <w:szCs w:val="20"/>
          <w:lang w:eastAsia="ru-RU"/>
        </w:rPr>
      </w:pPr>
      <w:r w:rsidRPr="007A1DE2">
        <w:rPr>
          <w:rFonts w:ascii="Times New Roman" w:eastAsia="Calibri" w:hAnsi="Times New Roman" w:cs="Times New Roman"/>
          <w:sz w:val="20"/>
          <w:szCs w:val="20"/>
          <w:lang w:eastAsia="ru-RU"/>
        </w:rPr>
        <w:t>Приложение 1</w:t>
      </w:r>
    </w:p>
    <w:p w:rsidR="007A1DE2" w:rsidRPr="007A1DE2" w:rsidRDefault="007A1DE2" w:rsidP="007A1DE2">
      <w:pPr>
        <w:keepNext/>
        <w:spacing w:after="0" w:line="240" w:lineRule="auto"/>
        <w:jc w:val="right"/>
        <w:outlineLvl w:val="0"/>
        <w:rPr>
          <w:rFonts w:ascii="Times New Roman" w:eastAsia="Times New Roman" w:hAnsi="Times New Roman" w:cs="Times New Roman"/>
          <w:bCs/>
          <w:kern w:val="32"/>
          <w:sz w:val="20"/>
          <w:szCs w:val="20"/>
          <w:lang w:eastAsia="ru-RU"/>
        </w:rPr>
      </w:pPr>
      <w:r w:rsidRPr="007A1DE2">
        <w:rPr>
          <w:rFonts w:ascii="Times New Roman" w:eastAsia="Times New Roman" w:hAnsi="Times New Roman" w:cs="Times New Roman"/>
          <w:bCs/>
          <w:kern w:val="32"/>
          <w:sz w:val="20"/>
          <w:szCs w:val="20"/>
          <w:lang w:eastAsia="ru-RU"/>
        </w:rPr>
        <w:t xml:space="preserve">к порядку организации и проведения общественных </w:t>
      </w:r>
    </w:p>
    <w:p w:rsidR="007A1DE2" w:rsidRPr="007A1DE2" w:rsidRDefault="007A1DE2" w:rsidP="007A1DE2">
      <w:pPr>
        <w:keepNext/>
        <w:spacing w:after="0" w:line="240" w:lineRule="auto"/>
        <w:jc w:val="right"/>
        <w:outlineLvl w:val="0"/>
        <w:rPr>
          <w:rFonts w:ascii="Times New Roman" w:eastAsia="Times New Roman" w:hAnsi="Times New Roman" w:cs="Times New Roman"/>
          <w:bCs/>
          <w:kern w:val="32"/>
          <w:sz w:val="20"/>
          <w:szCs w:val="20"/>
          <w:lang w:eastAsia="ru-RU"/>
        </w:rPr>
      </w:pPr>
      <w:r w:rsidRPr="007A1DE2">
        <w:rPr>
          <w:rFonts w:ascii="Times New Roman" w:eastAsia="Times New Roman" w:hAnsi="Times New Roman" w:cs="Times New Roman"/>
          <w:bCs/>
          <w:kern w:val="32"/>
          <w:sz w:val="20"/>
          <w:szCs w:val="20"/>
          <w:lang w:eastAsia="ru-RU"/>
        </w:rPr>
        <w:t>обсуждений или публичных слушаний по вопросам</w:t>
      </w:r>
    </w:p>
    <w:p w:rsidR="007A1DE2" w:rsidRPr="007A1DE2" w:rsidRDefault="007A1DE2" w:rsidP="007A1DE2">
      <w:pPr>
        <w:keepNext/>
        <w:spacing w:after="0" w:line="240" w:lineRule="auto"/>
        <w:jc w:val="right"/>
        <w:outlineLvl w:val="0"/>
        <w:rPr>
          <w:rFonts w:ascii="Times New Roman" w:eastAsia="Times New Roman" w:hAnsi="Times New Roman" w:cs="Times New Roman"/>
          <w:bCs/>
          <w:kern w:val="32"/>
          <w:sz w:val="20"/>
          <w:szCs w:val="20"/>
          <w:lang w:eastAsia="ru-RU"/>
        </w:rPr>
      </w:pPr>
      <w:r w:rsidRPr="007A1DE2">
        <w:rPr>
          <w:rFonts w:ascii="Times New Roman" w:eastAsia="Times New Roman" w:hAnsi="Times New Roman" w:cs="Times New Roman"/>
          <w:bCs/>
          <w:kern w:val="32"/>
          <w:sz w:val="20"/>
          <w:szCs w:val="20"/>
          <w:lang w:eastAsia="ru-RU"/>
        </w:rPr>
        <w:t xml:space="preserve"> градостроительной деятельности на территории </w:t>
      </w:r>
    </w:p>
    <w:p w:rsidR="007A1DE2" w:rsidRPr="007A1DE2" w:rsidRDefault="007A1DE2" w:rsidP="007A1DE2">
      <w:pPr>
        <w:keepNext/>
        <w:spacing w:after="0" w:line="240" w:lineRule="auto"/>
        <w:jc w:val="right"/>
        <w:outlineLvl w:val="0"/>
        <w:rPr>
          <w:rFonts w:ascii="Times New Roman" w:eastAsia="Times New Roman" w:hAnsi="Times New Roman" w:cs="Times New Roman"/>
          <w:bCs/>
          <w:kern w:val="32"/>
          <w:sz w:val="20"/>
          <w:szCs w:val="20"/>
          <w:lang w:eastAsia="ru-RU"/>
        </w:rPr>
      </w:pPr>
      <w:r w:rsidRPr="007A1DE2">
        <w:rPr>
          <w:rFonts w:ascii="Times New Roman" w:eastAsia="Times New Roman" w:hAnsi="Times New Roman" w:cs="Times New Roman"/>
          <w:bCs/>
          <w:kern w:val="32"/>
          <w:sz w:val="20"/>
          <w:szCs w:val="20"/>
          <w:lang w:eastAsia="ru-RU"/>
        </w:rPr>
        <w:t xml:space="preserve">городского поселения Безенчук </w:t>
      </w:r>
    </w:p>
    <w:p w:rsidR="007A1DE2" w:rsidRPr="007A1DE2" w:rsidRDefault="007A1DE2" w:rsidP="007A1DE2">
      <w:pPr>
        <w:keepNext/>
        <w:spacing w:after="0" w:line="240" w:lineRule="auto"/>
        <w:jc w:val="right"/>
        <w:outlineLvl w:val="0"/>
        <w:rPr>
          <w:rFonts w:ascii="Times New Roman" w:eastAsia="Times New Roman" w:hAnsi="Times New Roman" w:cs="Times New Roman"/>
          <w:sz w:val="20"/>
          <w:szCs w:val="20"/>
          <w:lang w:eastAsia="ru-RU"/>
        </w:rPr>
      </w:pPr>
      <w:proofErr w:type="spellStart"/>
      <w:r w:rsidRPr="007A1DE2">
        <w:rPr>
          <w:rFonts w:ascii="Times New Roman" w:eastAsia="Times New Roman" w:hAnsi="Times New Roman" w:cs="Times New Roman"/>
          <w:bCs/>
          <w:kern w:val="32"/>
          <w:sz w:val="20"/>
          <w:szCs w:val="20"/>
          <w:lang w:eastAsia="ru-RU"/>
        </w:rPr>
        <w:t>м.р.Безенчукский</w:t>
      </w:r>
      <w:proofErr w:type="spellEnd"/>
      <w:r w:rsidRPr="007A1DE2">
        <w:rPr>
          <w:rFonts w:ascii="Times New Roman" w:eastAsia="Times New Roman" w:hAnsi="Times New Roman" w:cs="Times New Roman"/>
          <w:bCs/>
          <w:kern w:val="32"/>
          <w:sz w:val="20"/>
          <w:szCs w:val="20"/>
          <w:lang w:eastAsia="ru-RU"/>
        </w:rPr>
        <w:t xml:space="preserve"> Самарской области</w:t>
      </w:r>
    </w:p>
    <w:p w:rsidR="007A1DE2" w:rsidRPr="007A1DE2" w:rsidRDefault="007A1DE2" w:rsidP="007A1DE2">
      <w:pPr>
        <w:spacing w:after="0" w:line="240" w:lineRule="auto"/>
        <w:jc w:val="center"/>
        <w:rPr>
          <w:rFonts w:ascii="Times New Roman" w:eastAsia="Times New Roman" w:hAnsi="Times New Roman" w:cs="Times New Roman"/>
          <w:lang w:eastAsia="ru-RU"/>
        </w:rPr>
      </w:pPr>
      <w:r w:rsidRPr="007A1DE2">
        <w:rPr>
          <w:rFonts w:ascii="Times New Roman" w:eastAsia="Times New Roman" w:hAnsi="Times New Roman" w:cs="Times New Roman"/>
          <w:lang w:eastAsia="ru-RU"/>
        </w:rPr>
        <w:t>ФОРМА ОПОВЕЩЕНИЯ</w:t>
      </w:r>
    </w:p>
    <w:p w:rsidR="007A1DE2" w:rsidRPr="007A1DE2" w:rsidRDefault="007A1DE2" w:rsidP="007A1DE2">
      <w:pPr>
        <w:spacing w:after="0" w:line="240" w:lineRule="auto"/>
        <w:jc w:val="center"/>
        <w:rPr>
          <w:rFonts w:ascii="Times New Roman" w:eastAsia="Times New Roman" w:hAnsi="Times New Roman" w:cs="Times New Roman"/>
          <w:lang w:eastAsia="ru-RU"/>
        </w:rPr>
      </w:pPr>
      <w:r w:rsidRPr="007A1DE2">
        <w:rPr>
          <w:rFonts w:ascii="Times New Roman" w:eastAsia="Times New Roman" w:hAnsi="Times New Roman" w:cs="Times New Roman"/>
          <w:lang w:eastAsia="ru-RU"/>
        </w:rPr>
        <w:t>о проведении общественных обсуждений или публичных слушаний</w:t>
      </w:r>
    </w:p>
    <w:p w:rsidR="007A1DE2" w:rsidRPr="007A1DE2" w:rsidRDefault="007A1DE2" w:rsidP="007A1DE2">
      <w:pPr>
        <w:spacing w:after="0" w:line="240" w:lineRule="auto"/>
        <w:jc w:val="both"/>
        <w:rPr>
          <w:rFonts w:ascii="Times New Roman" w:eastAsia="Times New Roman" w:hAnsi="Times New Roman" w:cs="Times New Roman"/>
          <w:lang w:eastAsia="ru-RU"/>
        </w:rPr>
      </w:pPr>
      <w:r w:rsidRPr="007A1DE2">
        <w:rPr>
          <w:rFonts w:ascii="Times New Roman" w:eastAsia="Times New Roman" w:hAnsi="Times New Roman" w:cs="Times New Roman"/>
          <w:lang w:eastAsia="ru-RU"/>
        </w:rPr>
        <w:lastRenderedPageBreak/>
        <w:t>Дата: ________________</w:t>
      </w:r>
    </w:p>
    <w:p w:rsidR="007A1DE2" w:rsidRPr="007A1DE2" w:rsidRDefault="007A1DE2" w:rsidP="007A1DE2">
      <w:pPr>
        <w:spacing w:after="0" w:line="240" w:lineRule="auto"/>
        <w:jc w:val="both"/>
        <w:rPr>
          <w:rFonts w:ascii="Times New Roman" w:eastAsia="Times New Roman" w:hAnsi="Times New Roman" w:cs="Times New Roman"/>
          <w:lang w:eastAsia="ru-RU"/>
        </w:rPr>
      </w:pPr>
      <w:r w:rsidRPr="007A1DE2">
        <w:rPr>
          <w:rFonts w:ascii="Times New Roman" w:eastAsia="Times New Roman" w:hAnsi="Times New Roman" w:cs="Times New Roman"/>
          <w:lang w:eastAsia="ru-RU"/>
        </w:rPr>
        <w:t>1.____________________________________________________________________</w:t>
      </w:r>
    </w:p>
    <w:p w:rsidR="007A1DE2" w:rsidRPr="007A1DE2" w:rsidRDefault="007A1DE2" w:rsidP="007A1DE2">
      <w:pPr>
        <w:spacing w:after="0" w:line="240" w:lineRule="auto"/>
        <w:jc w:val="center"/>
        <w:rPr>
          <w:rFonts w:ascii="Times New Roman" w:eastAsia="Times New Roman" w:hAnsi="Times New Roman" w:cs="Times New Roman"/>
          <w:lang w:eastAsia="ru-RU"/>
        </w:rPr>
      </w:pPr>
      <w:r w:rsidRPr="007A1DE2">
        <w:rPr>
          <w:rFonts w:ascii="Times New Roman" w:eastAsia="Times New Roman" w:hAnsi="Times New Roman" w:cs="Times New Roman"/>
          <w:lang w:eastAsia="ru-RU"/>
        </w:rPr>
        <w:t>(организатор общественных обсуждений или публичных слушаний)</w:t>
      </w:r>
    </w:p>
    <w:p w:rsidR="007A1DE2" w:rsidRPr="007A1DE2" w:rsidRDefault="007A1DE2" w:rsidP="007A1DE2">
      <w:pPr>
        <w:spacing w:after="0" w:line="240" w:lineRule="auto"/>
        <w:jc w:val="both"/>
        <w:rPr>
          <w:rFonts w:ascii="Times New Roman" w:eastAsia="Times New Roman" w:hAnsi="Times New Roman" w:cs="Times New Roman"/>
          <w:lang w:eastAsia="ru-RU"/>
        </w:rPr>
      </w:pPr>
      <w:r w:rsidRPr="007A1DE2">
        <w:rPr>
          <w:rFonts w:ascii="Times New Roman" w:eastAsia="Times New Roman" w:hAnsi="Times New Roman" w:cs="Times New Roman"/>
          <w:lang w:eastAsia="ru-RU"/>
        </w:rPr>
        <w:t xml:space="preserve"> извещает о начале общественных обсуждений или проведения публичных слушаний по _____________________________________________</w:t>
      </w:r>
    </w:p>
    <w:p w:rsidR="007A1DE2" w:rsidRPr="007A1DE2" w:rsidRDefault="007A1DE2" w:rsidP="007A1DE2">
      <w:pPr>
        <w:spacing w:after="0" w:line="240" w:lineRule="auto"/>
        <w:jc w:val="both"/>
        <w:rPr>
          <w:rFonts w:ascii="Times New Roman" w:eastAsia="Times New Roman" w:hAnsi="Times New Roman" w:cs="Times New Roman"/>
          <w:lang w:eastAsia="ru-RU"/>
        </w:rPr>
      </w:pPr>
      <w:r w:rsidRPr="007A1DE2">
        <w:rPr>
          <w:rFonts w:ascii="Times New Roman" w:eastAsia="Times New Roman" w:hAnsi="Times New Roman" w:cs="Times New Roman"/>
          <w:bCs/>
          <w:lang w:eastAsia="ru-RU"/>
        </w:rPr>
        <w:t xml:space="preserve">2. Информация о проекте, подлежащем рассмотрению на </w:t>
      </w:r>
      <w:r w:rsidRPr="007A1DE2">
        <w:rPr>
          <w:rFonts w:ascii="Times New Roman" w:eastAsia="Times New Roman" w:hAnsi="Times New Roman" w:cs="Times New Roman"/>
          <w:lang w:eastAsia="ru-RU"/>
        </w:rPr>
        <w:t xml:space="preserve">общественных обсуждениях или </w:t>
      </w:r>
      <w:r w:rsidRPr="007A1DE2">
        <w:rPr>
          <w:rFonts w:ascii="Times New Roman" w:eastAsia="Times New Roman" w:hAnsi="Times New Roman" w:cs="Times New Roman"/>
          <w:bCs/>
          <w:lang w:eastAsia="ru-RU"/>
        </w:rPr>
        <w:t>публичных слушаниях, и перечень информационных материалов к такому проекту:</w:t>
      </w:r>
      <w:r w:rsidRPr="007A1DE2">
        <w:rPr>
          <w:rFonts w:ascii="Times New Roman" w:eastAsia="Times New Roman" w:hAnsi="Times New Roman" w:cs="Times New Roman"/>
          <w:lang w:eastAsia="ru-RU"/>
        </w:rPr>
        <w:t>__________________________________________</w:t>
      </w:r>
    </w:p>
    <w:p w:rsidR="007A1DE2" w:rsidRPr="007A1DE2" w:rsidRDefault="007A1DE2" w:rsidP="007A1DE2">
      <w:pPr>
        <w:spacing w:after="0" w:line="240" w:lineRule="auto"/>
        <w:jc w:val="both"/>
        <w:rPr>
          <w:rFonts w:ascii="Times New Roman" w:eastAsia="Times New Roman" w:hAnsi="Times New Roman" w:cs="Times New Roman"/>
          <w:bCs/>
          <w:lang w:eastAsia="ru-RU"/>
        </w:rPr>
      </w:pPr>
    </w:p>
    <w:p w:rsidR="007A1DE2" w:rsidRPr="007A1DE2" w:rsidRDefault="007A1DE2" w:rsidP="007A1DE2">
      <w:pPr>
        <w:spacing w:after="0" w:line="240" w:lineRule="auto"/>
        <w:jc w:val="both"/>
        <w:rPr>
          <w:rFonts w:ascii="Times New Roman" w:eastAsia="Times New Roman" w:hAnsi="Times New Roman" w:cs="Times New Roman"/>
          <w:lang w:eastAsia="ru-RU"/>
        </w:rPr>
      </w:pPr>
      <w:r w:rsidRPr="007A1DE2">
        <w:rPr>
          <w:rFonts w:ascii="Times New Roman" w:eastAsia="Times New Roman" w:hAnsi="Times New Roman" w:cs="Times New Roman"/>
          <w:bCs/>
          <w:lang w:eastAsia="ru-RU"/>
        </w:rPr>
        <w:t xml:space="preserve">3. Информация о порядке и сроках проведения </w:t>
      </w:r>
      <w:r w:rsidRPr="007A1DE2">
        <w:rPr>
          <w:rFonts w:ascii="Times New Roman" w:eastAsia="Times New Roman" w:hAnsi="Times New Roman" w:cs="Times New Roman"/>
          <w:lang w:eastAsia="ru-RU"/>
        </w:rPr>
        <w:t xml:space="preserve">общественных обсуждений или </w:t>
      </w:r>
      <w:r w:rsidRPr="007A1DE2">
        <w:rPr>
          <w:rFonts w:ascii="Times New Roman" w:eastAsia="Times New Roman" w:hAnsi="Times New Roman" w:cs="Times New Roman"/>
          <w:bCs/>
          <w:lang w:eastAsia="ru-RU"/>
        </w:rPr>
        <w:t xml:space="preserve">публичных слушаний по проекту, подлежащему рассмотрению на </w:t>
      </w:r>
      <w:r w:rsidRPr="007A1DE2">
        <w:rPr>
          <w:rFonts w:ascii="Times New Roman" w:eastAsia="Times New Roman" w:hAnsi="Times New Roman" w:cs="Times New Roman"/>
          <w:lang w:eastAsia="ru-RU"/>
        </w:rPr>
        <w:t xml:space="preserve">общественных обсуждений или </w:t>
      </w:r>
      <w:r w:rsidRPr="007A1DE2">
        <w:rPr>
          <w:rFonts w:ascii="Times New Roman" w:eastAsia="Times New Roman" w:hAnsi="Times New Roman" w:cs="Times New Roman"/>
          <w:bCs/>
          <w:lang w:eastAsia="ru-RU"/>
        </w:rPr>
        <w:t>публичных слушаниях:</w:t>
      </w:r>
      <w:r w:rsidRPr="007A1DE2">
        <w:rPr>
          <w:rFonts w:ascii="Times New Roman" w:eastAsia="Times New Roman" w:hAnsi="Times New Roman" w:cs="Times New Roman"/>
          <w:lang w:eastAsia="ru-RU"/>
        </w:rPr>
        <w:t>___________________________________________________________</w:t>
      </w:r>
    </w:p>
    <w:p w:rsidR="007A1DE2" w:rsidRPr="007A1DE2" w:rsidRDefault="007A1DE2" w:rsidP="007A1DE2">
      <w:pPr>
        <w:spacing w:after="0" w:line="240" w:lineRule="auto"/>
        <w:jc w:val="both"/>
        <w:rPr>
          <w:rFonts w:ascii="Times New Roman" w:eastAsia="Times New Roman" w:hAnsi="Times New Roman" w:cs="Times New Roman"/>
          <w:bCs/>
          <w:lang w:eastAsia="ru-RU"/>
        </w:rPr>
      </w:pPr>
      <w:r w:rsidRPr="007A1DE2">
        <w:rPr>
          <w:rFonts w:ascii="Times New Roman" w:eastAsia="Times New Roman" w:hAnsi="Times New Roman" w:cs="Times New Roman"/>
          <w:bCs/>
          <w:lang w:eastAsia="ru-RU"/>
        </w:rPr>
        <w:t xml:space="preserve">4. Информация о месте, дате открытия экспозиции или экспозиций проекта, подлежащего рассмотрению на </w:t>
      </w:r>
      <w:r w:rsidRPr="007A1DE2">
        <w:rPr>
          <w:rFonts w:ascii="Times New Roman" w:eastAsia="Times New Roman" w:hAnsi="Times New Roman" w:cs="Times New Roman"/>
          <w:lang w:eastAsia="ru-RU"/>
        </w:rPr>
        <w:t xml:space="preserve">общественных обсуждений или </w:t>
      </w:r>
      <w:r w:rsidRPr="007A1DE2">
        <w:rPr>
          <w:rFonts w:ascii="Times New Roman" w:eastAsia="Times New Roman" w:hAnsi="Times New Roman" w:cs="Times New Roman"/>
          <w:bCs/>
          <w:lang w:eastAsia="ru-RU"/>
        </w:rPr>
        <w:t xml:space="preserve">публичных слушаниях, о сроках проведения экспозиции или экспозиций такого проекта, </w:t>
      </w:r>
      <w:r w:rsidRPr="007A1DE2">
        <w:rPr>
          <w:rFonts w:ascii="Times New Roman" w:eastAsia="Times New Roman" w:hAnsi="Times New Roman" w:cs="Times New Roman"/>
          <w:bCs/>
          <w:lang w:eastAsia="ru-RU"/>
        </w:rPr>
        <w:br/>
        <w:t>о днях и часах, в которые возможно посещение указанных экспозиции или экспозиций:</w:t>
      </w:r>
    </w:p>
    <w:p w:rsidR="007A1DE2" w:rsidRPr="007A1DE2" w:rsidRDefault="007A1DE2" w:rsidP="007A1DE2">
      <w:pPr>
        <w:spacing w:after="0" w:line="240" w:lineRule="auto"/>
        <w:jc w:val="both"/>
        <w:rPr>
          <w:rFonts w:ascii="Times New Roman" w:eastAsia="Times New Roman" w:hAnsi="Times New Roman" w:cs="Times New Roman"/>
          <w:bCs/>
          <w:lang w:eastAsia="ru-RU"/>
        </w:rPr>
      </w:pPr>
      <w:r w:rsidRPr="007A1DE2">
        <w:rPr>
          <w:rFonts w:ascii="Times New Roman" w:eastAsia="Times New Roman" w:hAnsi="Times New Roman" w:cs="Times New Roman"/>
          <w:bCs/>
          <w:lang w:eastAsia="ru-RU"/>
        </w:rPr>
        <w:t>______________________________________________________________</w:t>
      </w:r>
    </w:p>
    <w:p w:rsidR="007A1DE2" w:rsidRPr="007A1DE2" w:rsidRDefault="007A1DE2" w:rsidP="007A1DE2">
      <w:pPr>
        <w:spacing w:after="0" w:line="240" w:lineRule="auto"/>
        <w:jc w:val="both"/>
        <w:rPr>
          <w:rFonts w:ascii="Times New Roman" w:eastAsia="Times New Roman" w:hAnsi="Times New Roman" w:cs="Times New Roman"/>
          <w:bCs/>
          <w:lang w:eastAsia="ru-RU"/>
        </w:rPr>
      </w:pPr>
      <w:r w:rsidRPr="007A1DE2">
        <w:rPr>
          <w:rFonts w:ascii="Times New Roman" w:eastAsia="Times New Roman" w:hAnsi="Times New Roman" w:cs="Times New Roman"/>
          <w:lang w:eastAsia="ru-RU"/>
        </w:rPr>
        <w:t xml:space="preserve">5. </w:t>
      </w:r>
      <w:r w:rsidRPr="007A1DE2">
        <w:rPr>
          <w:rFonts w:ascii="Times New Roman" w:eastAsia="Times New Roman" w:hAnsi="Times New Roman" w:cs="Times New Roman"/>
          <w:bCs/>
          <w:lang w:eastAsia="ru-RU"/>
        </w:rPr>
        <w:t xml:space="preserve">Информация о порядке, сроке и форме внесения участниками </w:t>
      </w:r>
      <w:r w:rsidRPr="007A1DE2">
        <w:rPr>
          <w:rFonts w:ascii="Times New Roman" w:eastAsia="Times New Roman" w:hAnsi="Times New Roman" w:cs="Times New Roman"/>
          <w:lang w:eastAsia="ru-RU"/>
        </w:rPr>
        <w:t xml:space="preserve">общественных обсуждений или </w:t>
      </w:r>
      <w:r w:rsidRPr="007A1DE2">
        <w:rPr>
          <w:rFonts w:ascii="Times New Roman" w:eastAsia="Times New Roman" w:hAnsi="Times New Roman" w:cs="Times New Roman"/>
          <w:bCs/>
          <w:lang w:eastAsia="ru-RU"/>
        </w:rPr>
        <w:t xml:space="preserve">публичных слушаний предложений и замечаний, касающихся Проекта, подлежащего рассмотрению на </w:t>
      </w:r>
      <w:r w:rsidRPr="007A1DE2">
        <w:rPr>
          <w:rFonts w:ascii="Times New Roman" w:eastAsia="Times New Roman" w:hAnsi="Times New Roman" w:cs="Times New Roman"/>
          <w:lang w:eastAsia="ru-RU"/>
        </w:rPr>
        <w:t xml:space="preserve">общественных обсуждений или </w:t>
      </w:r>
      <w:r w:rsidRPr="007A1DE2">
        <w:rPr>
          <w:rFonts w:ascii="Times New Roman" w:eastAsia="Times New Roman" w:hAnsi="Times New Roman" w:cs="Times New Roman"/>
          <w:bCs/>
          <w:lang w:eastAsia="ru-RU"/>
        </w:rPr>
        <w:t>публичных слушаниях:</w:t>
      </w:r>
    </w:p>
    <w:p w:rsidR="007A1DE2" w:rsidRPr="007A1DE2" w:rsidRDefault="007A1DE2" w:rsidP="007A1DE2">
      <w:pPr>
        <w:spacing w:after="0" w:line="240" w:lineRule="auto"/>
        <w:jc w:val="both"/>
        <w:rPr>
          <w:rFonts w:ascii="Times New Roman" w:eastAsia="Times New Roman" w:hAnsi="Times New Roman" w:cs="Times New Roman"/>
          <w:bCs/>
          <w:lang w:eastAsia="ru-RU"/>
        </w:rPr>
      </w:pPr>
      <w:r w:rsidRPr="007A1DE2">
        <w:rPr>
          <w:rFonts w:ascii="Times New Roman" w:eastAsia="Times New Roman" w:hAnsi="Times New Roman" w:cs="Times New Roman"/>
          <w:bCs/>
          <w:lang w:eastAsia="ru-RU"/>
        </w:rPr>
        <w:t>______________________________________________________________________</w:t>
      </w:r>
    </w:p>
    <w:p w:rsidR="007A1DE2" w:rsidRPr="007A1DE2" w:rsidRDefault="007A1DE2" w:rsidP="007A1DE2">
      <w:pPr>
        <w:spacing w:after="0" w:line="240" w:lineRule="auto"/>
        <w:jc w:val="both"/>
        <w:rPr>
          <w:rFonts w:ascii="Times New Roman" w:eastAsia="Times New Roman" w:hAnsi="Times New Roman" w:cs="Times New Roman"/>
          <w:lang w:eastAsia="ru-RU"/>
        </w:rPr>
      </w:pPr>
      <w:r w:rsidRPr="007A1DE2">
        <w:rPr>
          <w:rFonts w:ascii="Times New Roman" w:eastAsia="Times New Roman" w:hAnsi="Times New Roman" w:cs="Times New Roman"/>
          <w:lang w:eastAsia="ru-RU"/>
        </w:rPr>
        <w:t>6.Информация об официальном сайте, (информационной системе), на котором будут размещены проект, подлежащий рассмотрению на общественных обсуждений или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 (в случае проведения публичных слушаний):</w:t>
      </w:r>
    </w:p>
    <w:p w:rsidR="007A1DE2" w:rsidRPr="007A1DE2" w:rsidRDefault="007A1DE2" w:rsidP="007A1DE2">
      <w:pPr>
        <w:spacing w:after="0" w:line="240" w:lineRule="auto"/>
        <w:jc w:val="both"/>
        <w:rPr>
          <w:rFonts w:ascii="Times New Roman" w:eastAsia="Times New Roman" w:hAnsi="Times New Roman" w:cs="Times New Roman"/>
          <w:lang w:eastAsia="ru-RU"/>
        </w:rPr>
      </w:pPr>
      <w:r w:rsidRPr="007A1DE2">
        <w:rPr>
          <w:rFonts w:ascii="Times New Roman" w:eastAsia="Times New Roman" w:hAnsi="Times New Roman" w:cs="Times New Roman"/>
          <w:lang w:eastAsia="ru-RU"/>
        </w:rPr>
        <w:t>______________________________________________________________________</w:t>
      </w:r>
    </w:p>
    <w:p w:rsidR="007A1DE2" w:rsidRPr="007A1DE2" w:rsidRDefault="007A1DE2" w:rsidP="007A1DE2">
      <w:pPr>
        <w:tabs>
          <w:tab w:val="center" w:pos="4677"/>
          <w:tab w:val="right" w:pos="9355"/>
        </w:tabs>
        <w:spacing w:after="0" w:line="240" w:lineRule="auto"/>
        <w:jc w:val="both"/>
        <w:rPr>
          <w:rFonts w:ascii="Times New Roman" w:eastAsia="Times New Roman" w:hAnsi="Times New Roman" w:cs="Times New Roman"/>
          <w:lang w:eastAsia="ru-RU"/>
        </w:rPr>
      </w:pPr>
      <w:r w:rsidRPr="007A1DE2">
        <w:rPr>
          <w:rFonts w:ascii="Times New Roman" w:eastAsia="Times New Roman" w:hAnsi="Times New Roman" w:cs="Times New Roman"/>
          <w:lang w:eastAsia="ru-RU"/>
        </w:rPr>
        <w:t>Подпись руководителя органа,</w:t>
      </w:r>
    </w:p>
    <w:p w:rsidR="007A1DE2" w:rsidRPr="007A1DE2" w:rsidRDefault="007A1DE2" w:rsidP="007A1DE2">
      <w:pPr>
        <w:tabs>
          <w:tab w:val="center" w:pos="4677"/>
          <w:tab w:val="right" w:pos="9355"/>
        </w:tabs>
        <w:spacing w:after="0" w:line="240" w:lineRule="auto"/>
        <w:jc w:val="both"/>
        <w:rPr>
          <w:rFonts w:ascii="Times New Roman" w:eastAsia="Times New Roman" w:hAnsi="Times New Roman" w:cs="Times New Roman"/>
          <w:lang w:eastAsia="ru-RU"/>
        </w:rPr>
      </w:pPr>
      <w:r w:rsidRPr="007A1DE2">
        <w:rPr>
          <w:rFonts w:ascii="Times New Roman" w:eastAsia="Times New Roman" w:hAnsi="Times New Roman" w:cs="Times New Roman"/>
          <w:lang w:eastAsia="ru-RU"/>
        </w:rPr>
        <w:t>уполномоченного на ведение публичных слушаний ________________ ФИО</w:t>
      </w:r>
    </w:p>
    <w:p w:rsidR="007A1DE2" w:rsidRPr="007A1DE2" w:rsidRDefault="007A1DE2" w:rsidP="007A1DE2">
      <w:pPr>
        <w:tabs>
          <w:tab w:val="center" w:pos="4677"/>
          <w:tab w:val="right" w:pos="9355"/>
        </w:tabs>
        <w:spacing w:after="0" w:line="240" w:lineRule="auto"/>
        <w:jc w:val="both"/>
        <w:rPr>
          <w:rFonts w:ascii="Times New Roman" w:eastAsia="Times New Roman" w:hAnsi="Times New Roman" w:cs="Times New Roman"/>
          <w:i/>
          <w:iCs/>
          <w:lang w:eastAsia="ru-RU"/>
        </w:rPr>
      </w:pPr>
      <w:r w:rsidRPr="007A1DE2">
        <w:rPr>
          <w:rFonts w:ascii="Times New Roman" w:eastAsia="Times New Roman" w:hAnsi="Times New Roman" w:cs="Times New Roman"/>
          <w:i/>
          <w:iCs/>
          <w:lang w:eastAsia="ru-RU"/>
        </w:rPr>
        <w:t>(подпись)</w:t>
      </w:r>
    </w:p>
    <w:p w:rsidR="00A62FA6" w:rsidRPr="00A62FA6" w:rsidRDefault="00A62FA6" w:rsidP="00A62FA6">
      <w:pPr>
        <w:spacing w:after="0" w:line="240" w:lineRule="auto"/>
        <w:jc w:val="right"/>
        <w:rPr>
          <w:rFonts w:ascii="Times New Roman" w:eastAsia="Calibri" w:hAnsi="Times New Roman" w:cs="Times New Roman"/>
          <w:sz w:val="20"/>
          <w:szCs w:val="20"/>
          <w:lang w:eastAsia="ru-RU"/>
        </w:rPr>
      </w:pPr>
      <w:r w:rsidRPr="00A62FA6">
        <w:rPr>
          <w:rFonts w:ascii="Times New Roman" w:eastAsia="Calibri" w:hAnsi="Times New Roman" w:cs="Times New Roman"/>
          <w:sz w:val="20"/>
          <w:szCs w:val="20"/>
          <w:lang w:eastAsia="ru-RU"/>
        </w:rPr>
        <w:t>Приложение 2</w:t>
      </w:r>
    </w:p>
    <w:p w:rsidR="00A62FA6" w:rsidRPr="00A62FA6" w:rsidRDefault="00A62FA6" w:rsidP="00A62FA6">
      <w:pPr>
        <w:keepNext/>
        <w:spacing w:after="0" w:line="240" w:lineRule="auto"/>
        <w:jc w:val="right"/>
        <w:outlineLvl w:val="0"/>
        <w:rPr>
          <w:rFonts w:ascii="Times New Roman" w:eastAsia="Times New Roman" w:hAnsi="Times New Roman" w:cs="Times New Roman"/>
          <w:bCs/>
          <w:kern w:val="32"/>
          <w:sz w:val="20"/>
          <w:szCs w:val="20"/>
          <w:lang w:eastAsia="ru-RU"/>
        </w:rPr>
      </w:pPr>
      <w:r w:rsidRPr="00A62FA6">
        <w:rPr>
          <w:rFonts w:ascii="Times New Roman" w:eastAsia="Times New Roman" w:hAnsi="Times New Roman" w:cs="Times New Roman"/>
          <w:bCs/>
          <w:kern w:val="32"/>
          <w:sz w:val="20"/>
          <w:szCs w:val="20"/>
          <w:lang w:eastAsia="ru-RU"/>
        </w:rPr>
        <w:t xml:space="preserve">к порядку организации и проведения общественных </w:t>
      </w:r>
    </w:p>
    <w:p w:rsidR="00A62FA6" w:rsidRPr="00A62FA6" w:rsidRDefault="00A62FA6" w:rsidP="00A62FA6">
      <w:pPr>
        <w:keepNext/>
        <w:spacing w:after="0" w:line="240" w:lineRule="auto"/>
        <w:jc w:val="right"/>
        <w:outlineLvl w:val="0"/>
        <w:rPr>
          <w:rFonts w:ascii="Times New Roman" w:eastAsia="Times New Roman" w:hAnsi="Times New Roman" w:cs="Times New Roman"/>
          <w:bCs/>
          <w:kern w:val="32"/>
          <w:sz w:val="20"/>
          <w:szCs w:val="20"/>
          <w:lang w:eastAsia="ru-RU"/>
        </w:rPr>
      </w:pPr>
      <w:r w:rsidRPr="00A62FA6">
        <w:rPr>
          <w:rFonts w:ascii="Times New Roman" w:eastAsia="Times New Roman" w:hAnsi="Times New Roman" w:cs="Times New Roman"/>
          <w:bCs/>
          <w:kern w:val="32"/>
          <w:sz w:val="20"/>
          <w:szCs w:val="20"/>
          <w:lang w:eastAsia="ru-RU"/>
        </w:rPr>
        <w:t>обсуждений или публичных слушаний по вопросам</w:t>
      </w:r>
    </w:p>
    <w:p w:rsidR="00A62FA6" w:rsidRPr="00A62FA6" w:rsidRDefault="00A62FA6" w:rsidP="00A62FA6">
      <w:pPr>
        <w:keepNext/>
        <w:spacing w:after="0" w:line="240" w:lineRule="auto"/>
        <w:jc w:val="right"/>
        <w:outlineLvl w:val="0"/>
        <w:rPr>
          <w:rFonts w:ascii="Times New Roman" w:eastAsia="Times New Roman" w:hAnsi="Times New Roman" w:cs="Times New Roman"/>
          <w:bCs/>
          <w:kern w:val="32"/>
          <w:sz w:val="20"/>
          <w:szCs w:val="20"/>
          <w:lang w:eastAsia="ru-RU"/>
        </w:rPr>
      </w:pPr>
      <w:r w:rsidRPr="00A62FA6">
        <w:rPr>
          <w:rFonts w:ascii="Times New Roman" w:eastAsia="Times New Roman" w:hAnsi="Times New Roman" w:cs="Times New Roman"/>
          <w:bCs/>
          <w:kern w:val="32"/>
          <w:sz w:val="20"/>
          <w:szCs w:val="20"/>
          <w:lang w:eastAsia="ru-RU"/>
        </w:rPr>
        <w:t xml:space="preserve"> градостроительной деятельности на территории </w:t>
      </w:r>
    </w:p>
    <w:p w:rsidR="00A62FA6" w:rsidRPr="00A62FA6" w:rsidRDefault="00A62FA6" w:rsidP="00A62FA6">
      <w:pPr>
        <w:keepNext/>
        <w:spacing w:after="0" w:line="240" w:lineRule="auto"/>
        <w:jc w:val="right"/>
        <w:outlineLvl w:val="0"/>
        <w:rPr>
          <w:rFonts w:ascii="Times New Roman" w:eastAsia="Times New Roman" w:hAnsi="Times New Roman" w:cs="Times New Roman"/>
          <w:bCs/>
          <w:kern w:val="32"/>
          <w:sz w:val="20"/>
          <w:szCs w:val="20"/>
          <w:lang w:eastAsia="ru-RU"/>
        </w:rPr>
      </w:pPr>
      <w:r w:rsidRPr="00A62FA6">
        <w:rPr>
          <w:rFonts w:ascii="Times New Roman" w:eastAsia="Times New Roman" w:hAnsi="Times New Roman" w:cs="Times New Roman"/>
          <w:bCs/>
          <w:kern w:val="32"/>
          <w:sz w:val="20"/>
          <w:szCs w:val="20"/>
          <w:lang w:eastAsia="ru-RU"/>
        </w:rPr>
        <w:t>городского поселения Безенчук</w:t>
      </w:r>
    </w:p>
    <w:p w:rsidR="00A62FA6" w:rsidRPr="00A62FA6" w:rsidRDefault="00A62FA6" w:rsidP="00A62FA6">
      <w:pPr>
        <w:keepNext/>
        <w:spacing w:after="0" w:line="240" w:lineRule="auto"/>
        <w:jc w:val="right"/>
        <w:outlineLvl w:val="0"/>
        <w:rPr>
          <w:rFonts w:ascii="Times New Roman" w:eastAsia="Times New Roman" w:hAnsi="Times New Roman" w:cs="Times New Roman"/>
          <w:sz w:val="20"/>
          <w:szCs w:val="20"/>
          <w:lang w:eastAsia="ru-RU"/>
        </w:rPr>
      </w:pPr>
      <w:r w:rsidRPr="00A62FA6">
        <w:rPr>
          <w:rFonts w:ascii="Times New Roman" w:eastAsia="Times New Roman" w:hAnsi="Times New Roman" w:cs="Times New Roman"/>
          <w:bCs/>
          <w:kern w:val="32"/>
          <w:sz w:val="20"/>
          <w:szCs w:val="20"/>
          <w:lang w:eastAsia="ru-RU"/>
        </w:rPr>
        <w:t xml:space="preserve"> </w:t>
      </w:r>
      <w:proofErr w:type="spellStart"/>
      <w:r w:rsidRPr="00A62FA6">
        <w:rPr>
          <w:rFonts w:ascii="Times New Roman" w:eastAsia="Times New Roman" w:hAnsi="Times New Roman" w:cs="Times New Roman"/>
          <w:bCs/>
          <w:kern w:val="32"/>
          <w:sz w:val="20"/>
          <w:szCs w:val="20"/>
          <w:lang w:eastAsia="ru-RU"/>
        </w:rPr>
        <w:t>м.р.Безенчукский</w:t>
      </w:r>
      <w:proofErr w:type="spellEnd"/>
      <w:r w:rsidRPr="00A62FA6">
        <w:rPr>
          <w:rFonts w:ascii="Times New Roman" w:eastAsia="Times New Roman" w:hAnsi="Times New Roman" w:cs="Times New Roman"/>
          <w:bCs/>
          <w:kern w:val="32"/>
          <w:sz w:val="20"/>
          <w:szCs w:val="20"/>
          <w:lang w:eastAsia="ru-RU"/>
        </w:rPr>
        <w:t xml:space="preserve"> Самарской области</w:t>
      </w:r>
    </w:p>
    <w:p w:rsidR="00A62FA6" w:rsidRPr="00A62FA6" w:rsidRDefault="00A62FA6" w:rsidP="00A62FA6">
      <w:pPr>
        <w:autoSpaceDE w:val="0"/>
        <w:autoSpaceDN w:val="0"/>
        <w:adjustRightInd w:val="0"/>
        <w:spacing w:after="0" w:line="240" w:lineRule="auto"/>
        <w:jc w:val="center"/>
        <w:rPr>
          <w:rFonts w:ascii="Times New Roman" w:eastAsia="Times New Roman" w:hAnsi="Times New Roman" w:cs="Times New Roman"/>
          <w:b/>
          <w:bCs/>
          <w:lang w:eastAsia="ru-RU"/>
        </w:rPr>
      </w:pPr>
      <w:r w:rsidRPr="00A62FA6">
        <w:rPr>
          <w:rFonts w:ascii="Times New Roman" w:eastAsia="Times New Roman" w:hAnsi="Times New Roman" w:cs="Times New Roman"/>
          <w:b/>
          <w:bCs/>
          <w:lang w:eastAsia="ru-RU"/>
        </w:rPr>
        <w:t>ТРЕБОВАНИЯ</w:t>
      </w:r>
      <w:r>
        <w:rPr>
          <w:rFonts w:ascii="Times New Roman" w:eastAsia="Times New Roman" w:hAnsi="Times New Roman" w:cs="Times New Roman"/>
          <w:b/>
          <w:bCs/>
          <w:lang w:eastAsia="ru-RU"/>
        </w:rPr>
        <w:t xml:space="preserve"> </w:t>
      </w:r>
      <w:r w:rsidRPr="00A62FA6">
        <w:rPr>
          <w:rFonts w:ascii="Times New Roman" w:eastAsia="Times New Roman" w:hAnsi="Times New Roman" w:cs="Times New Roman"/>
          <w:b/>
          <w:bCs/>
          <w:lang w:eastAsia="ru-RU"/>
        </w:rPr>
        <w:t>К ИНФОРМАЦИОННЫМ СТЕНДАМ, НА КОТОРЫХ РАЗМЕЩАЮТСЯ ОПОВЕЩЕНИЯО НАЧАЛЕ ОБЩЕСТВЕННЫХ ОБСУЖДЕНИЙ ИЛИ ПУБЛИЧНЫХ СЛУШАНИЙ ПО ВОПРОСАМ ГРАДОСТРОИТЕЛЬНОЙДЕЯТЕЛЬНОСТИ</w:t>
      </w:r>
    </w:p>
    <w:p w:rsidR="00A62FA6" w:rsidRPr="00A62FA6" w:rsidRDefault="00A62FA6" w:rsidP="00A62FA6">
      <w:pPr>
        <w:autoSpaceDE w:val="0"/>
        <w:autoSpaceDN w:val="0"/>
        <w:adjustRightInd w:val="0"/>
        <w:spacing w:after="0" w:line="240" w:lineRule="auto"/>
        <w:jc w:val="both"/>
        <w:rPr>
          <w:rFonts w:ascii="Times New Roman" w:eastAsia="Times New Roman" w:hAnsi="Times New Roman" w:cs="Times New Roman"/>
          <w:lang w:eastAsia="ru-RU"/>
        </w:rPr>
      </w:pPr>
      <w:r w:rsidRPr="00A62FA6">
        <w:rPr>
          <w:rFonts w:ascii="Times New Roman" w:eastAsia="Times New Roman" w:hAnsi="Times New Roman" w:cs="Times New Roman"/>
          <w:lang w:eastAsia="ru-RU"/>
        </w:rPr>
        <w:t>1. Информационные стенды могут быть выполнены в виде настенных или наземных конструкций. Установка информационных стендов должна обеспечивать свободный доступ заинтересованных лиц к размещаемой информации.</w:t>
      </w:r>
    </w:p>
    <w:p w:rsidR="00A62FA6" w:rsidRPr="00A62FA6" w:rsidRDefault="00A62FA6" w:rsidP="00A62FA6">
      <w:pPr>
        <w:autoSpaceDE w:val="0"/>
        <w:autoSpaceDN w:val="0"/>
        <w:adjustRightInd w:val="0"/>
        <w:spacing w:after="0" w:line="240" w:lineRule="auto"/>
        <w:jc w:val="both"/>
        <w:rPr>
          <w:rFonts w:ascii="Times New Roman" w:eastAsia="Times New Roman" w:hAnsi="Times New Roman" w:cs="Times New Roman"/>
          <w:lang w:eastAsia="ru-RU"/>
        </w:rPr>
      </w:pPr>
      <w:r w:rsidRPr="00A62FA6">
        <w:rPr>
          <w:rFonts w:ascii="Times New Roman" w:eastAsia="Times New Roman" w:hAnsi="Times New Roman" w:cs="Times New Roman"/>
          <w:lang w:eastAsia="ru-RU"/>
        </w:rPr>
        <w:t>2. Информационные стенды, на которых размещается оповещение о начале публичных слушаний, должны быть заметными, хорошо просматриваемыми, функциональными, ветроустойчивыми.</w:t>
      </w:r>
    </w:p>
    <w:p w:rsidR="00A62FA6" w:rsidRPr="00A62FA6" w:rsidRDefault="00A62FA6" w:rsidP="00A62FA6">
      <w:pPr>
        <w:autoSpaceDE w:val="0"/>
        <w:autoSpaceDN w:val="0"/>
        <w:adjustRightInd w:val="0"/>
        <w:spacing w:after="0" w:line="240" w:lineRule="auto"/>
        <w:jc w:val="both"/>
        <w:rPr>
          <w:rFonts w:ascii="Times New Roman" w:eastAsia="Times New Roman" w:hAnsi="Times New Roman" w:cs="Times New Roman"/>
          <w:lang w:eastAsia="ru-RU"/>
        </w:rPr>
      </w:pPr>
      <w:r w:rsidRPr="00A62FA6">
        <w:rPr>
          <w:rFonts w:ascii="Times New Roman" w:eastAsia="Times New Roman" w:hAnsi="Times New Roman" w:cs="Times New Roman"/>
          <w:lang w:eastAsia="ru-RU"/>
        </w:rPr>
        <w:t>3. Информационные стенды выполняются на пластиковой, деревянной или металлической основе.</w:t>
      </w:r>
    </w:p>
    <w:p w:rsidR="00A62FA6" w:rsidRPr="00A62FA6" w:rsidRDefault="00A62FA6" w:rsidP="00A62FA6">
      <w:pPr>
        <w:autoSpaceDE w:val="0"/>
        <w:autoSpaceDN w:val="0"/>
        <w:adjustRightInd w:val="0"/>
        <w:spacing w:after="0" w:line="240" w:lineRule="auto"/>
        <w:jc w:val="both"/>
        <w:rPr>
          <w:rFonts w:ascii="Times New Roman" w:eastAsia="Times New Roman" w:hAnsi="Times New Roman" w:cs="Times New Roman"/>
          <w:lang w:eastAsia="ru-RU"/>
        </w:rPr>
      </w:pPr>
      <w:r w:rsidRPr="00A62FA6">
        <w:rPr>
          <w:rFonts w:ascii="Times New Roman" w:eastAsia="Times New Roman" w:hAnsi="Times New Roman" w:cs="Times New Roman"/>
          <w:lang w:eastAsia="ru-RU"/>
        </w:rPr>
        <w:t>4. На стендах предусматриваются карманы или планшеты для размещения оповещения о начале публичных слушаний.</w:t>
      </w:r>
    </w:p>
    <w:p w:rsidR="00A62FA6" w:rsidRPr="00A62FA6" w:rsidRDefault="00A62FA6" w:rsidP="00A62FA6">
      <w:pPr>
        <w:autoSpaceDE w:val="0"/>
        <w:autoSpaceDN w:val="0"/>
        <w:adjustRightInd w:val="0"/>
        <w:spacing w:after="0" w:line="240" w:lineRule="auto"/>
        <w:jc w:val="both"/>
        <w:rPr>
          <w:rFonts w:ascii="Times New Roman" w:eastAsia="Times New Roman" w:hAnsi="Times New Roman" w:cs="Times New Roman"/>
          <w:lang w:eastAsia="ru-RU"/>
        </w:rPr>
      </w:pPr>
      <w:r w:rsidRPr="00A62FA6">
        <w:rPr>
          <w:rFonts w:ascii="Times New Roman" w:eastAsia="Times New Roman" w:hAnsi="Times New Roman" w:cs="Times New Roman"/>
          <w:lang w:eastAsia="ru-RU"/>
        </w:rPr>
        <w:t>5. Информационные стенды оборудуются около здания органа местного самоуправления, уполномоченного на проведение публичных слушаний по вопросам градостроительной деятельности, а также размещаются в местах массового скопления граждан, в иных местах, расположенных на территории и (или) в границах территориальных зон и (или) земельных участков, в отношении которых подготовлены соответствующие проекты, подлежащие рассмотрению на публичных слушаниях.</w:t>
      </w:r>
    </w:p>
    <w:p w:rsidR="00A62FA6" w:rsidRPr="00A62FA6" w:rsidRDefault="00A62FA6" w:rsidP="00A62FA6">
      <w:pPr>
        <w:autoSpaceDE w:val="0"/>
        <w:autoSpaceDN w:val="0"/>
        <w:adjustRightInd w:val="0"/>
        <w:spacing w:after="0" w:line="240" w:lineRule="auto"/>
        <w:jc w:val="right"/>
        <w:outlineLvl w:val="0"/>
        <w:rPr>
          <w:rFonts w:ascii="Times New Roman" w:eastAsia="Times New Roman" w:hAnsi="Times New Roman" w:cs="Times New Roman"/>
          <w:sz w:val="20"/>
          <w:szCs w:val="20"/>
          <w:lang w:eastAsia="ru-RU"/>
        </w:rPr>
      </w:pPr>
      <w:r w:rsidRPr="00A62FA6">
        <w:rPr>
          <w:rFonts w:ascii="Times New Roman" w:eastAsia="Times New Roman" w:hAnsi="Times New Roman" w:cs="Times New Roman"/>
          <w:sz w:val="28"/>
          <w:szCs w:val="28"/>
          <w:lang w:eastAsia="ru-RU"/>
        </w:rPr>
        <w:t xml:space="preserve">                      </w:t>
      </w:r>
      <w:r w:rsidRPr="00A62FA6">
        <w:rPr>
          <w:rFonts w:ascii="Times New Roman" w:eastAsia="Times New Roman" w:hAnsi="Times New Roman" w:cs="Times New Roman"/>
          <w:sz w:val="20"/>
          <w:szCs w:val="20"/>
          <w:lang w:eastAsia="ru-RU"/>
        </w:rPr>
        <w:t>Приложение 3</w:t>
      </w:r>
    </w:p>
    <w:p w:rsidR="00A62FA6" w:rsidRPr="00A62FA6" w:rsidRDefault="00A62FA6" w:rsidP="00A62FA6">
      <w:pPr>
        <w:keepNext/>
        <w:spacing w:after="0" w:line="240" w:lineRule="auto"/>
        <w:jc w:val="right"/>
        <w:outlineLvl w:val="0"/>
        <w:rPr>
          <w:rFonts w:ascii="Times New Roman" w:eastAsia="Times New Roman" w:hAnsi="Times New Roman" w:cs="Times New Roman"/>
          <w:bCs/>
          <w:kern w:val="32"/>
          <w:sz w:val="20"/>
          <w:szCs w:val="20"/>
          <w:lang w:eastAsia="ru-RU"/>
        </w:rPr>
      </w:pPr>
      <w:r w:rsidRPr="00A62FA6">
        <w:rPr>
          <w:rFonts w:ascii="Times New Roman" w:eastAsia="Times New Roman" w:hAnsi="Times New Roman" w:cs="Times New Roman"/>
          <w:bCs/>
          <w:kern w:val="32"/>
          <w:sz w:val="20"/>
          <w:szCs w:val="20"/>
          <w:lang w:eastAsia="ru-RU"/>
        </w:rPr>
        <w:t xml:space="preserve">к порядку организации и проведения общественных </w:t>
      </w:r>
    </w:p>
    <w:p w:rsidR="00A62FA6" w:rsidRPr="00A62FA6" w:rsidRDefault="00A62FA6" w:rsidP="00A62FA6">
      <w:pPr>
        <w:keepNext/>
        <w:spacing w:after="0" w:line="240" w:lineRule="auto"/>
        <w:jc w:val="right"/>
        <w:outlineLvl w:val="0"/>
        <w:rPr>
          <w:rFonts w:ascii="Times New Roman" w:eastAsia="Times New Roman" w:hAnsi="Times New Roman" w:cs="Times New Roman"/>
          <w:bCs/>
          <w:kern w:val="32"/>
          <w:sz w:val="20"/>
          <w:szCs w:val="20"/>
          <w:lang w:eastAsia="ru-RU"/>
        </w:rPr>
      </w:pPr>
      <w:r w:rsidRPr="00A62FA6">
        <w:rPr>
          <w:rFonts w:ascii="Times New Roman" w:eastAsia="Times New Roman" w:hAnsi="Times New Roman" w:cs="Times New Roman"/>
          <w:bCs/>
          <w:kern w:val="32"/>
          <w:sz w:val="20"/>
          <w:szCs w:val="20"/>
          <w:lang w:eastAsia="ru-RU"/>
        </w:rPr>
        <w:t>обсуждений или публичных слушаний по вопросам</w:t>
      </w:r>
    </w:p>
    <w:p w:rsidR="00A62FA6" w:rsidRPr="00A62FA6" w:rsidRDefault="00A62FA6" w:rsidP="00A62FA6">
      <w:pPr>
        <w:keepNext/>
        <w:spacing w:after="0" w:line="240" w:lineRule="auto"/>
        <w:jc w:val="right"/>
        <w:outlineLvl w:val="0"/>
        <w:rPr>
          <w:rFonts w:ascii="Times New Roman" w:eastAsia="Times New Roman" w:hAnsi="Times New Roman" w:cs="Times New Roman"/>
          <w:bCs/>
          <w:kern w:val="32"/>
          <w:sz w:val="20"/>
          <w:szCs w:val="20"/>
          <w:lang w:eastAsia="ru-RU"/>
        </w:rPr>
      </w:pPr>
      <w:r w:rsidRPr="00A62FA6">
        <w:rPr>
          <w:rFonts w:ascii="Times New Roman" w:eastAsia="Times New Roman" w:hAnsi="Times New Roman" w:cs="Times New Roman"/>
          <w:bCs/>
          <w:kern w:val="32"/>
          <w:sz w:val="20"/>
          <w:szCs w:val="20"/>
          <w:lang w:eastAsia="ru-RU"/>
        </w:rPr>
        <w:t xml:space="preserve"> градостроительной деятельности на территории </w:t>
      </w:r>
    </w:p>
    <w:p w:rsidR="00A62FA6" w:rsidRPr="00A62FA6" w:rsidRDefault="00A62FA6" w:rsidP="00A62FA6">
      <w:pPr>
        <w:keepNext/>
        <w:spacing w:after="0" w:line="240" w:lineRule="auto"/>
        <w:jc w:val="right"/>
        <w:outlineLvl w:val="0"/>
        <w:rPr>
          <w:rFonts w:ascii="Times New Roman" w:eastAsia="Times New Roman" w:hAnsi="Times New Roman" w:cs="Times New Roman"/>
          <w:bCs/>
          <w:kern w:val="32"/>
          <w:sz w:val="20"/>
          <w:szCs w:val="20"/>
          <w:lang w:eastAsia="ru-RU"/>
        </w:rPr>
      </w:pPr>
      <w:r w:rsidRPr="00A62FA6">
        <w:rPr>
          <w:rFonts w:ascii="Times New Roman" w:eastAsia="Times New Roman" w:hAnsi="Times New Roman" w:cs="Times New Roman"/>
          <w:bCs/>
          <w:kern w:val="32"/>
          <w:sz w:val="20"/>
          <w:szCs w:val="20"/>
          <w:lang w:eastAsia="ru-RU"/>
        </w:rPr>
        <w:t xml:space="preserve">городского поселения Безенчук </w:t>
      </w:r>
    </w:p>
    <w:p w:rsidR="00A62FA6" w:rsidRPr="00A62FA6" w:rsidRDefault="00A62FA6" w:rsidP="00A62FA6">
      <w:pPr>
        <w:keepNext/>
        <w:spacing w:after="0" w:line="240" w:lineRule="auto"/>
        <w:jc w:val="right"/>
        <w:outlineLvl w:val="0"/>
        <w:rPr>
          <w:rFonts w:ascii="Times New Roman" w:eastAsia="Times New Roman" w:hAnsi="Times New Roman" w:cs="Times New Roman"/>
          <w:sz w:val="20"/>
          <w:szCs w:val="20"/>
          <w:lang w:eastAsia="ru-RU"/>
        </w:rPr>
      </w:pPr>
      <w:proofErr w:type="spellStart"/>
      <w:r w:rsidRPr="00A62FA6">
        <w:rPr>
          <w:rFonts w:ascii="Times New Roman" w:eastAsia="Times New Roman" w:hAnsi="Times New Roman" w:cs="Times New Roman"/>
          <w:bCs/>
          <w:kern w:val="32"/>
          <w:sz w:val="20"/>
          <w:szCs w:val="20"/>
          <w:lang w:eastAsia="ru-RU"/>
        </w:rPr>
        <w:t>м.р.Безенчукский</w:t>
      </w:r>
      <w:proofErr w:type="spellEnd"/>
      <w:r w:rsidRPr="00A62FA6">
        <w:rPr>
          <w:rFonts w:ascii="Times New Roman" w:eastAsia="Times New Roman" w:hAnsi="Times New Roman" w:cs="Times New Roman"/>
          <w:bCs/>
          <w:kern w:val="32"/>
          <w:sz w:val="20"/>
          <w:szCs w:val="20"/>
          <w:lang w:eastAsia="ru-RU"/>
        </w:rPr>
        <w:t xml:space="preserve"> Самарской области</w:t>
      </w:r>
    </w:p>
    <w:p w:rsidR="00A62FA6" w:rsidRPr="00A62FA6" w:rsidRDefault="00A62FA6" w:rsidP="00A62FA6">
      <w:pPr>
        <w:tabs>
          <w:tab w:val="left" w:pos="1140"/>
          <w:tab w:val="right" w:pos="9349"/>
        </w:tabs>
        <w:autoSpaceDE w:val="0"/>
        <w:autoSpaceDN w:val="0"/>
        <w:adjustRightInd w:val="0"/>
        <w:spacing w:after="0" w:line="240" w:lineRule="auto"/>
        <w:jc w:val="center"/>
        <w:outlineLvl w:val="0"/>
        <w:rPr>
          <w:rFonts w:ascii="Times New Roman" w:eastAsia="Times New Roman" w:hAnsi="Times New Roman" w:cs="Times New Roman"/>
          <w:b/>
          <w:lang w:eastAsia="ru-RU"/>
        </w:rPr>
      </w:pPr>
      <w:r w:rsidRPr="00A62FA6">
        <w:rPr>
          <w:rFonts w:ascii="Times New Roman" w:eastAsia="Times New Roman" w:hAnsi="Times New Roman" w:cs="Times New Roman"/>
          <w:b/>
          <w:lang w:eastAsia="ru-RU"/>
        </w:rPr>
        <w:t xml:space="preserve">ФОРМА КНИГИ (ЖУРНАЛА) УЧЕТА ПОСЕТИТЕЛЕЙ ЭКСПОЗИЦИИ ПРОЕКТА, ПОДЛЕЖАЩЕГО РАССМОТРЕНИЮ НА </w:t>
      </w:r>
      <w:r w:rsidRPr="00A62FA6">
        <w:rPr>
          <w:rFonts w:ascii="Times New Roman" w:eastAsia="Times New Roman" w:hAnsi="Times New Roman" w:cs="Times New Roman"/>
          <w:b/>
          <w:bCs/>
          <w:lang w:eastAsia="ru-RU"/>
        </w:rPr>
        <w:t xml:space="preserve">ОБЩЕСТВЕННЫХ ОБСУЖДЕНИЙ ИЛИ </w:t>
      </w:r>
      <w:r w:rsidRPr="00A62FA6">
        <w:rPr>
          <w:rFonts w:ascii="Times New Roman" w:eastAsia="Times New Roman" w:hAnsi="Times New Roman" w:cs="Times New Roman"/>
          <w:b/>
          <w:lang w:eastAsia="ru-RU"/>
        </w:rPr>
        <w:t>ПУБЛИЧНЫХ СЛУШАНИЯХ</w:t>
      </w:r>
    </w:p>
    <w:p w:rsidR="00A62FA6" w:rsidRPr="00A62FA6" w:rsidRDefault="00A62FA6" w:rsidP="00A62FA6">
      <w:pPr>
        <w:autoSpaceDE w:val="0"/>
        <w:autoSpaceDN w:val="0"/>
        <w:adjustRightInd w:val="0"/>
        <w:spacing w:after="0" w:line="240" w:lineRule="auto"/>
        <w:jc w:val="center"/>
        <w:outlineLvl w:val="0"/>
        <w:rPr>
          <w:rFonts w:ascii="Times New Roman" w:eastAsia="Times New Roman" w:hAnsi="Times New Roman" w:cs="Times New Roman"/>
          <w:lang w:eastAsia="ru-RU"/>
        </w:rPr>
      </w:pPr>
      <w:r w:rsidRPr="00A62FA6">
        <w:rPr>
          <w:rFonts w:ascii="Times New Roman" w:eastAsia="Times New Roman" w:hAnsi="Times New Roman" w:cs="Times New Roman"/>
          <w:lang w:eastAsia="ru-RU"/>
        </w:rPr>
        <w:t>___________________________________________________________________________________________________ (наименование проекта, подлежащего рассмотрению на общественных обсуждениях или публичных слушаниях)</w:t>
      </w:r>
    </w:p>
    <w:p w:rsidR="00A62FA6" w:rsidRPr="00A62FA6" w:rsidRDefault="00A62FA6" w:rsidP="00A62FA6">
      <w:pPr>
        <w:autoSpaceDE w:val="0"/>
        <w:autoSpaceDN w:val="0"/>
        <w:adjustRightInd w:val="0"/>
        <w:spacing w:after="0" w:line="240" w:lineRule="auto"/>
        <w:jc w:val="center"/>
        <w:outlineLvl w:val="0"/>
        <w:rPr>
          <w:rFonts w:ascii="Times New Roman" w:eastAsia="Times New Roman" w:hAnsi="Times New Roman" w:cs="Times New Roman"/>
          <w:lang w:eastAsia="ru-RU"/>
        </w:rPr>
      </w:pPr>
      <w:r w:rsidRPr="00A62FA6">
        <w:rPr>
          <w:rFonts w:ascii="Times New Roman" w:eastAsia="Times New Roman" w:hAnsi="Times New Roman" w:cs="Times New Roman"/>
          <w:lang w:eastAsia="ru-RU"/>
        </w:rPr>
        <w:t>__________________________________________________________________________________</w:t>
      </w:r>
    </w:p>
    <w:tbl>
      <w:tblPr>
        <w:tblStyle w:val="230"/>
        <w:tblW w:w="10856" w:type="dxa"/>
        <w:tblInd w:w="-5" w:type="dxa"/>
        <w:tblLayout w:type="fixed"/>
        <w:tblLook w:val="04A0" w:firstRow="1" w:lastRow="0" w:firstColumn="1" w:lastColumn="0" w:noHBand="0" w:noVBand="1"/>
      </w:tblPr>
      <w:tblGrid>
        <w:gridCol w:w="541"/>
        <w:gridCol w:w="1019"/>
        <w:gridCol w:w="5670"/>
        <w:gridCol w:w="1641"/>
        <w:gridCol w:w="1985"/>
      </w:tblGrid>
      <w:tr w:rsidR="00A62FA6" w:rsidRPr="00A62FA6" w:rsidTr="00A62FA6">
        <w:tc>
          <w:tcPr>
            <w:tcW w:w="541"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r w:rsidRPr="00A62FA6">
              <w:rPr>
                <w:rFonts w:ascii="Times New Roman" w:hAnsi="Times New Roman" w:cs="Times New Roman"/>
                <w:sz w:val="16"/>
                <w:szCs w:val="16"/>
                <w:lang w:eastAsia="ru-RU"/>
              </w:rPr>
              <w:t>№ п/п</w:t>
            </w:r>
          </w:p>
        </w:tc>
        <w:tc>
          <w:tcPr>
            <w:tcW w:w="1019"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r w:rsidRPr="00A62FA6">
              <w:rPr>
                <w:rFonts w:ascii="Times New Roman" w:hAnsi="Times New Roman" w:cs="Times New Roman"/>
                <w:sz w:val="16"/>
                <w:szCs w:val="16"/>
                <w:lang w:eastAsia="ru-RU"/>
              </w:rPr>
              <w:t>Дата посещения</w:t>
            </w:r>
          </w:p>
        </w:tc>
        <w:tc>
          <w:tcPr>
            <w:tcW w:w="5670"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r w:rsidRPr="00A62FA6">
              <w:rPr>
                <w:rFonts w:ascii="Times New Roman" w:hAnsi="Times New Roman" w:cs="Times New Roman"/>
                <w:sz w:val="16"/>
                <w:szCs w:val="16"/>
                <w:lang w:eastAsia="ru-RU"/>
              </w:rPr>
              <w:t>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tc>
        <w:tc>
          <w:tcPr>
            <w:tcW w:w="1641"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r w:rsidRPr="00A62FA6">
              <w:rPr>
                <w:rFonts w:ascii="Times New Roman" w:hAnsi="Times New Roman" w:cs="Times New Roman"/>
                <w:sz w:val="16"/>
                <w:szCs w:val="16"/>
                <w:lang w:eastAsia="ru-RU"/>
              </w:rPr>
              <w:t>Содержание предложений и замечаний</w:t>
            </w:r>
          </w:p>
        </w:tc>
        <w:tc>
          <w:tcPr>
            <w:tcW w:w="1985"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r w:rsidRPr="00A62FA6">
              <w:rPr>
                <w:rFonts w:ascii="Times New Roman" w:hAnsi="Times New Roman" w:cs="Times New Roman"/>
                <w:sz w:val="16"/>
                <w:szCs w:val="16"/>
                <w:lang w:eastAsia="ru-RU"/>
              </w:rPr>
              <w:t>Личная подпись посетителя экспозиции проекта</w:t>
            </w:r>
          </w:p>
        </w:tc>
      </w:tr>
      <w:tr w:rsidR="00A62FA6" w:rsidRPr="00A62FA6" w:rsidTr="00A62FA6">
        <w:tc>
          <w:tcPr>
            <w:tcW w:w="541"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r w:rsidRPr="00A62FA6">
              <w:rPr>
                <w:rFonts w:ascii="Times New Roman" w:hAnsi="Times New Roman" w:cs="Times New Roman"/>
                <w:sz w:val="16"/>
                <w:szCs w:val="16"/>
                <w:lang w:eastAsia="ru-RU"/>
              </w:rPr>
              <w:lastRenderedPageBreak/>
              <w:t>1</w:t>
            </w:r>
          </w:p>
        </w:tc>
        <w:tc>
          <w:tcPr>
            <w:tcW w:w="1019"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r w:rsidRPr="00A62FA6">
              <w:rPr>
                <w:rFonts w:ascii="Times New Roman" w:hAnsi="Times New Roman" w:cs="Times New Roman"/>
                <w:sz w:val="16"/>
                <w:szCs w:val="16"/>
                <w:lang w:eastAsia="ru-RU"/>
              </w:rPr>
              <w:t>2</w:t>
            </w:r>
          </w:p>
        </w:tc>
        <w:tc>
          <w:tcPr>
            <w:tcW w:w="5670"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r w:rsidRPr="00A62FA6">
              <w:rPr>
                <w:rFonts w:ascii="Times New Roman" w:hAnsi="Times New Roman" w:cs="Times New Roman"/>
                <w:sz w:val="16"/>
                <w:szCs w:val="16"/>
                <w:lang w:eastAsia="ru-RU"/>
              </w:rPr>
              <w:t>3</w:t>
            </w:r>
          </w:p>
        </w:tc>
        <w:tc>
          <w:tcPr>
            <w:tcW w:w="1641"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r w:rsidRPr="00A62FA6">
              <w:rPr>
                <w:rFonts w:ascii="Times New Roman" w:hAnsi="Times New Roman" w:cs="Times New Roman"/>
                <w:sz w:val="16"/>
                <w:szCs w:val="16"/>
                <w:lang w:eastAsia="ru-RU"/>
              </w:rPr>
              <w:t>4</w:t>
            </w:r>
          </w:p>
        </w:tc>
        <w:tc>
          <w:tcPr>
            <w:tcW w:w="1985"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r w:rsidRPr="00A62FA6">
              <w:rPr>
                <w:rFonts w:ascii="Times New Roman" w:hAnsi="Times New Roman" w:cs="Times New Roman"/>
                <w:sz w:val="16"/>
                <w:szCs w:val="16"/>
                <w:lang w:eastAsia="ru-RU"/>
              </w:rPr>
              <w:t>5</w:t>
            </w:r>
          </w:p>
        </w:tc>
      </w:tr>
      <w:tr w:rsidR="00A62FA6" w:rsidRPr="00A62FA6" w:rsidTr="00A62FA6">
        <w:tc>
          <w:tcPr>
            <w:tcW w:w="541"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p>
        </w:tc>
        <w:tc>
          <w:tcPr>
            <w:tcW w:w="1019"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p>
        </w:tc>
        <w:tc>
          <w:tcPr>
            <w:tcW w:w="5670"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p>
        </w:tc>
        <w:tc>
          <w:tcPr>
            <w:tcW w:w="1641"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p>
        </w:tc>
        <w:tc>
          <w:tcPr>
            <w:tcW w:w="1985" w:type="dxa"/>
          </w:tcPr>
          <w:p w:rsidR="00A62FA6" w:rsidRPr="00A62FA6" w:rsidRDefault="00A62FA6" w:rsidP="00A62FA6">
            <w:pPr>
              <w:autoSpaceDE w:val="0"/>
              <w:autoSpaceDN w:val="0"/>
              <w:adjustRightInd w:val="0"/>
              <w:jc w:val="center"/>
              <w:outlineLvl w:val="0"/>
              <w:rPr>
                <w:rFonts w:ascii="Times New Roman" w:hAnsi="Times New Roman" w:cs="Times New Roman"/>
                <w:sz w:val="16"/>
                <w:szCs w:val="16"/>
                <w:lang w:eastAsia="ru-RU"/>
              </w:rPr>
            </w:pPr>
          </w:p>
        </w:tc>
      </w:tr>
    </w:tbl>
    <w:p w:rsidR="004D49F3" w:rsidRPr="004D49F3" w:rsidRDefault="004D49F3" w:rsidP="004D49F3">
      <w:pPr>
        <w:autoSpaceDE w:val="0"/>
        <w:autoSpaceDN w:val="0"/>
        <w:adjustRightInd w:val="0"/>
        <w:spacing w:after="0" w:line="240" w:lineRule="auto"/>
        <w:jc w:val="right"/>
        <w:outlineLvl w:val="0"/>
        <w:rPr>
          <w:rFonts w:ascii="Times New Roman" w:eastAsia="Times New Roman" w:hAnsi="Times New Roman" w:cs="Times New Roman"/>
          <w:sz w:val="20"/>
          <w:szCs w:val="20"/>
          <w:lang w:eastAsia="ru-RU"/>
        </w:rPr>
      </w:pPr>
      <w:r w:rsidRPr="004D49F3">
        <w:rPr>
          <w:rFonts w:ascii="Times New Roman" w:eastAsia="Times New Roman" w:hAnsi="Times New Roman" w:cs="Times New Roman"/>
          <w:sz w:val="20"/>
          <w:szCs w:val="20"/>
          <w:lang w:eastAsia="ru-RU"/>
        </w:rPr>
        <w:t>Приложение 4</w:t>
      </w:r>
    </w:p>
    <w:p w:rsidR="004D49F3" w:rsidRPr="004D49F3" w:rsidRDefault="004D49F3" w:rsidP="004D49F3">
      <w:pPr>
        <w:keepNext/>
        <w:spacing w:after="0" w:line="240" w:lineRule="auto"/>
        <w:jc w:val="right"/>
        <w:outlineLvl w:val="0"/>
        <w:rPr>
          <w:rFonts w:ascii="Times New Roman" w:eastAsia="Times New Roman" w:hAnsi="Times New Roman" w:cs="Times New Roman"/>
          <w:bCs/>
          <w:kern w:val="32"/>
          <w:sz w:val="20"/>
          <w:szCs w:val="20"/>
          <w:lang w:eastAsia="ru-RU"/>
        </w:rPr>
      </w:pPr>
      <w:r w:rsidRPr="004D49F3">
        <w:rPr>
          <w:rFonts w:ascii="Times New Roman" w:eastAsia="Times New Roman" w:hAnsi="Times New Roman" w:cs="Times New Roman"/>
          <w:sz w:val="20"/>
          <w:szCs w:val="20"/>
          <w:lang w:eastAsia="ru-RU"/>
        </w:rPr>
        <w:t xml:space="preserve"> </w:t>
      </w:r>
      <w:r w:rsidRPr="004D49F3">
        <w:rPr>
          <w:rFonts w:ascii="Times New Roman" w:eastAsia="Times New Roman" w:hAnsi="Times New Roman" w:cs="Times New Roman"/>
          <w:bCs/>
          <w:kern w:val="32"/>
          <w:sz w:val="20"/>
          <w:szCs w:val="20"/>
          <w:lang w:eastAsia="ru-RU"/>
        </w:rPr>
        <w:t xml:space="preserve">к порядку организации и проведения общественных </w:t>
      </w:r>
    </w:p>
    <w:p w:rsidR="004D49F3" w:rsidRPr="004D49F3" w:rsidRDefault="004D49F3" w:rsidP="004D49F3">
      <w:pPr>
        <w:keepNext/>
        <w:spacing w:after="0" w:line="240" w:lineRule="auto"/>
        <w:jc w:val="right"/>
        <w:outlineLvl w:val="0"/>
        <w:rPr>
          <w:rFonts w:ascii="Times New Roman" w:eastAsia="Times New Roman" w:hAnsi="Times New Roman" w:cs="Times New Roman"/>
          <w:bCs/>
          <w:kern w:val="32"/>
          <w:sz w:val="20"/>
          <w:szCs w:val="20"/>
          <w:lang w:eastAsia="ru-RU"/>
        </w:rPr>
      </w:pPr>
      <w:r w:rsidRPr="004D49F3">
        <w:rPr>
          <w:rFonts w:ascii="Times New Roman" w:eastAsia="Times New Roman" w:hAnsi="Times New Roman" w:cs="Times New Roman"/>
          <w:bCs/>
          <w:kern w:val="32"/>
          <w:sz w:val="20"/>
          <w:szCs w:val="20"/>
          <w:lang w:eastAsia="ru-RU"/>
        </w:rPr>
        <w:t>обсуждений или публичных слушаний по вопросам</w:t>
      </w:r>
    </w:p>
    <w:p w:rsidR="004D49F3" w:rsidRPr="004D49F3" w:rsidRDefault="004D49F3" w:rsidP="004D49F3">
      <w:pPr>
        <w:keepNext/>
        <w:spacing w:after="0" w:line="240" w:lineRule="auto"/>
        <w:jc w:val="right"/>
        <w:outlineLvl w:val="0"/>
        <w:rPr>
          <w:rFonts w:ascii="Times New Roman" w:eastAsia="Times New Roman" w:hAnsi="Times New Roman" w:cs="Times New Roman"/>
          <w:bCs/>
          <w:kern w:val="32"/>
          <w:sz w:val="20"/>
          <w:szCs w:val="20"/>
          <w:lang w:eastAsia="ru-RU"/>
        </w:rPr>
      </w:pPr>
      <w:r w:rsidRPr="004D49F3">
        <w:rPr>
          <w:rFonts w:ascii="Times New Roman" w:eastAsia="Times New Roman" w:hAnsi="Times New Roman" w:cs="Times New Roman"/>
          <w:bCs/>
          <w:kern w:val="32"/>
          <w:sz w:val="20"/>
          <w:szCs w:val="20"/>
          <w:lang w:eastAsia="ru-RU"/>
        </w:rPr>
        <w:t xml:space="preserve"> градостроительной деятельности на территории </w:t>
      </w:r>
    </w:p>
    <w:p w:rsidR="004D49F3" w:rsidRPr="004D49F3" w:rsidRDefault="004D49F3" w:rsidP="004D49F3">
      <w:pPr>
        <w:keepNext/>
        <w:spacing w:after="0" w:line="240" w:lineRule="auto"/>
        <w:jc w:val="right"/>
        <w:outlineLvl w:val="0"/>
        <w:rPr>
          <w:rFonts w:ascii="Times New Roman" w:eastAsia="Times New Roman" w:hAnsi="Times New Roman" w:cs="Times New Roman"/>
          <w:bCs/>
          <w:kern w:val="32"/>
          <w:sz w:val="20"/>
          <w:szCs w:val="20"/>
          <w:lang w:eastAsia="ru-RU"/>
        </w:rPr>
      </w:pPr>
      <w:r w:rsidRPr="004D49F3">
        <w:rPr>
          <w:rFonts w:ascii="Times New Roman" w:eastAsia="Times New Roman" w:hAnsi="Times New Roman" w:cs="Times New Roman"/>
          <w:bCs/>
          <w:kern w:val="32"/>
          <w:sz w:val="20"/>
          <w:szCs w:val="20"/>
          <w:lang w:eastAsia="ru-RU"/>
        </w:rPr>
        <w:t xml:space="preserve">городского поселения Безенчук </w:t>
      </w:r>
    </w:p>
    <w:p w:rsidR="004D49F3" w:rsidRPr="004D49F3" w:rsidRDefault="004D49F3" w:rsidP="004D49F3">
      <w:pPr>
        <w:keepNext/>
        <w:spacing w:after="0" w:line="240" w:lineRule="auto"/>
        <w:jc w:val="right"/>
        <w:outlineLvl w:val="0"/>
        <w:rPr>
          <w:rFonts w:ascii="Times New Roman" w:eastAsia="Times New Roman" w:hAnsi="Times New Roman" w:cs="Times New Roman"/>
          <w:sz w:val="24"/>
          <w:szCs w:val="24"/>
          <w:lang w:eastAsia="ru-RU"/>
        </w:rPr>
      </w:pPr>
      <w:proofErr w:type="spellStart"/>
      <w:r w:rsidRPr="004D49F3">
        <w:rPr>
          <w:rFonts w:ascii="Times New Roman" w:eastAsia="Times New Roman" w:hAnsi="Times New Roman" w:cs="Times New Roman"/>
          <w:bCs/>
          <w:kern w:val="32"/>
          <w:sz w:val="20"/>
          <w:szCs w:val="20"/>
          <w:lang w:eastAsia="ru-RU"/>
        </w:rPr>
        <w:t>м.р.Безенчукский</w:t>
      </w:r>
      <w:proofErr w:type="spellEnd"/>
      <w:r w:rsidRPr="004D49F3">
        <w:rPr>
          <w:rFonts w:ascii="Times New Roman" w:eastAsia="Times New Roman" w:hAnsi="Times New Roman" w:cs="Times New Roman"/>
          <w:bCs/>
          <w:kern w:val="32"/>
          <w:sz w:val="20"/>
          <w:szCs w:val="20"/>
          <w:lang w:eastAsia="ru-RU"/>
        </w:rPr>
        <w:t xml:space="preserve"> Самарской области</w:t>
      </w:r>
    </w:p>
    <w:p w:rsidR="004D49F3" w:rsidRPr="004D49F3" w:rsidRDefault="004D49F3" w:rsidP="004D49F3">
      <w:pPr>
        <w:keepNext/>
        <w:keepLines/>
        <w:spacing w:after="0" w:line="240" w:lineRule="auto"/>
        <w:jc w:val="center"/>
        <w:outlineLvl w:val="0"/>
        <w:rPr>
          <w:rFonts w:ascii="Times New Roman" w:eastAsia="Arial Unicode MS" w:hAnsi="Times New Roman" w:cs="Times New Roman"/>
          <w:b/>
          <w:bCs/>
          <w:lang w:eastAsia="ru-RU"/>
        </w:rPr>
      </w:pPr>
      <w:bookmarkStart w:id="39" w:name="Par268"/>
      <w:bookmarkStart w:id="40" w:name="bookmark1"/>
      <w:bookmarkEnd w:id="39"/>
      <w:r w:rsidRPr="004D49F3">
        <w:rPr>
          <w:rFonts w:ascii="Times New Roman" w:eastAsia="Arial Unicode MS" w:hAnsi="Times New Roman" w:cs="Times New Roman"/>
          <w:b/>
          <w:bCs/>
          <w:lang w:eastAsia="ru-RU"/>
        </w:rPr>
        <w:t>ФОРМА ПРОТОКОЛА</w:t>
      </w:r>
      <w:r w:rsidRPr="004D49F3">
        <w:rPr>
          <w:rFonts w:ascii="Times New Roman" w:eastAsia="Arial Unicode MS" w:hAnsi="Times New Roman" w:cs="Times New Roman"/>
          <w:b/>
          <w:bCs/>
          <w:lang w:eastAsia="ru-RU"/>
        </w:rPr>
        <w:br/>
        <w:t xml:space="preserve">собрания участников публичных слушаний жителей </w:t>
      </w:r>
      <w:bookmarkEnd w:id="40"/>
      <w:r w:rsidRPr="004D49F3">
        <w:rPr>
          <w:rFonts w:ascii="Times New Roman" w:eastAsia="Arial Unicode MS" w:hAnsi="Times New Roman" w:cs="Times New Roman"/>
          <w:b/>
          <w:bCs/>
          <w:lang w:eastAsia="ru-RU"/>
        </w:rPr>
        <w:t>___________________</w:t>
      </w:r>
    </w:p>
    <w:p w:rsidR="004D49F3" w:rsidRPr="004D49F3" w:rsidRDefault="004D49F3" w:rsidP="004D49F3">
      <w:pPr>
        <w:spacing w:after="0" w:line="240" w:lineRule="auto"/>
        <w:jc w:val="both"/>
        <w:rPr>
          <w:rFonts w:ascii="Times New Roman" w:eastAsia="Arial Unicode MS" w:hAnsi="Times New Roman" w:cs="Times New Roman"/>
          <w:lang w:eastAsia="ru-RU"/>
        </w:rPr>
      </w:pPr>
      <w:r w:rsidRPr="004D49F3">
        <w:rPr>
          <w:rFonts w:ascii="Times New Roman" w:eastAsia="Arial Unicode MS" w:hAnsi="Times New Roman" w:cs="Times New Roman"/>
          <w:lang w:eastAsia="ru-RU"/>
        </w:rPr>
        <w:t>«_____»__________ 20__ года</w:t>
      </w:r>
    </w:p>
    <w:p w:rsidR="004D49F3" w:rsidRPr="004D49F3" w:rsidRDefault="004D49F3" w:rsidP="004D49F3">
      <w:pPr>
        <w:spacing w:after="0" w:line="240" w:lineRule="auto"/>
        <w:jc w:val="both"/>
        <w:rPr>
          <w:rFonts w:ascii="Times New Roman" w:eastAsia="Arial Unicode MS" w:hAnsi="Times New Roman" w:cs="Times New Roman"/>
          <w:lang w:eastAsia="ru-RU"/>
        </w:rPr>
      </w:pPr>
      <w:r w:rsidRPr="004D49F3">
        <w:rPr>
          <w:rFonts w:ascii="Times New Roman" w:eastAsia="Arial Unicode MS" w:hAnsi="Times New Roman" w:cs="Times New Roman"/>
          <w:lang w:eastAsia="ru-RU"/>
        </w:rPr>
        <w:t>Место проведения собрания - _________________________________________</w:t>
      </w:r>
    </w:p>
    <w:p w:rsidR="004D49F3" w:rsidRPr="004D49F3" w:rsidRDefault="004D49F3" w:rsidP="004D49F3">
      <w:pPr>
        <w:spacing w:after="0" w:line="240" w:lineRule="auto"/>
        <w:jc w:val="both"/>
        <w:rPr>
          <w:rFonts w:ascii="Times New Roman" w:eastAsia="Arial Unicode MS" w:hAnsi="Times New Roman" w:cs="Times New Roman"/>
          <w:lang w:eastAsia="ru-RU"/>
        </w:rPr>
      </w:pPr>
      <w:r w:rsidRPr="004D49F3">
        <w:rPr>
          <w:rFonts w:ascii="Times New Roman" w:eastAsia="Arial Unicode MS" w:hAnsi="Times New Roman" w:cs="Times New Roman"/>
          <w:lang w:eastAsia="ru-RU"/>
        </w:rPr>
        <w:t>___________________________________________________________________</w:t>
      </w:r>
    </w:p>
    <w:p w:rsidR="004D49F3" w:rsidRPr="004D49F3" w:rsidRDefault="004D49F3" w:rsidP="004D49F3">
      <w:pPr>
        <w:spacing w:after="0" w:line="240" w:lineRule="auto"/>
        <w:jc w:val="both"/>
        <w:rPr>
          <w:rFonts w:ascii="Times New Roman" w:eastAsia="Arial Unicode MS" w:hAnsi="Times New Roman" w:cs="Times New Roman"/>
          <w:lang w:eastAsia="ru-RU"/>
        </w:rPr>
      </w:pPr>
      <w:r w:rsidRPr="004D49F3">
        <w:rPr>
          <w:rFonts w:ascii="Times New Roman" w:eastAsia="Arial Unicode MS" w:hAnsi="Times New Roman" w:cs="Times New Roman"/>
          <w:lang w:eastAsia="ru-RU"/>
        </w:rPr>
        <w:t>Председательствующий-______________________________ФИО;</w:t>
      </w:r>
    </w:p>
    <w:p w:rsidR="004D49F3" w:rsidRPr="004D49F3" w:rsidRDefault="004D49F3" w:rsidP="004D49F3">
      <w:pPr>
        <w:spacing w:after="0" w:line="240" w:lineRule="auto"/>
        <w:jc w:val="both"/>
        <w:rPr>
          <w:rFonts w:ascii="Times New Roman" w:eastAsia="Arial Unicode MS" w:hAnsi="Times New Roman" w:cs="Times New Roman"/>
          <w:lang w:eastAsia="ru-RU"/>
        </w:rPr>
      </w:pPr>
      <w:r w:rsidRPr="004D49F3">
        <w:rPr>
          <w:rFonts w:ascii="Times New Roman" w:eastAsia="Arial Unicode MS" w:hAnsi="Times New Roman" w:cs="Times New Roman"/>
          <w:lang w:eastAsia="ru-RU"/>
        </w:rPr>
        <w:t>Ответственный за ведение протокола собрания-____________________ФИО;</w:t>
      </w:r>
    </w:p>
    <w:p w:rsidR="004D49F3" w:rsidRPr="004D49F3" w:rsidRDefault="004D49F3" w:rsidP="004D49F3">
      <w:pPr>
        <w:spacing w:after="0" w:line="240" w:lineRule="auto"/>
        <w:jc w:val="both"/>
        <w:rPr>
          <w:rFonts w:ascii="Times New Roman" w:eastAsia="Arial Unicode MS" w:hAnsi="Times New Roman" w:cs="Times New Roman"/>
          <w:lang w:eastAsia="ru-RU"/>
        </w:rPr>
      </w:pPr>
      <w:r w:rsidRPr="004D49F3">
        <w:rPr>
          <w:rFonts w:ascii="Times New Roman" w:eastAsia="Arial Unicode MS" w:hAnsi="Times New Roman" w:cs="Times New Roman"/>
          <w:lang w:eastAsia="ru-RU"/>
        </w:rPr>
        <w:t>Участники публичных слушаний - _______ чел.;</w:t>
      </w:r>
    </w:p>
    <w:p w:rsidR="004D49F3" w:rsidRPr="004D49F3" w:rsidRDefault="004D49F3" w:rsidP="004D49F3">
      <w:pPr>
        <w:spacing w:after="0" w:line="240" w:lineRule="auto"/>
        <w:jc w:val="both"/>
        <w:rPr>
          <w:rFonts w:ascii="Times New Roman" w:eastAsia="Arial Unicode MS" w:hAnsi="Times New Roman" w:cs="Times New Roman"/>
          <w:lang w:eastAsia="ru-RU"/>
        </w:rPr>
      </w:pPr>
      <w:r w:rsidRPr="004D49F3">
        <w:rPr>
          <w:rFonts w:ascii="Times New Roman" w:eastAsia="Arial Unicode MS" w:hAnsi="Times New Roman" w:cs="Times New Roman"/>
          <w:lang w:eastAsia="ru-RU"/>
        </w:rPr>
        <w:t>Представители организатора публичных слушаний- ________________ФИО;</w:t>
      </w:r>
    </w:p>
    <w:p w:rsidR="004D49F3" w:rsidRPr="004D49F3" w:rsidRDefault="004D49F3" w:rsidP="004D49F3">
      <w:pPr>
        <w:spacing w:after="0" w:line="240" w:lineRule="auto"/>
        <w:jc w:val="both"/>
        <w:rPr>
          <w:rFonts w:ascii="Times New Roman" w:eastAsia="Arial Unicode MS" w:hAnsi="Times New Roman" w:cs="Times New Roman"/>
          <w:lang w:eastAsia="ru-RU"/>
        </w:rPr>
      </w:pPr>
      <w:r w:rsidRPr="004D49F3">
        <w:rPr>
          <w:rFonts w:ascii="Times New Roman" w:eastAsia="Arial Unicode MS" w:hAnsi="Times New Roman" w:cs="Times New Roman"/>
          <w:lang w:eastAsia="ru-RU"/>
        </w:rPr>
        <w:t>Представители органов государственной власти, органов местного самоуправления-_______________________________________________ФИО;</w:t>
      </w:r>
    </w:p>
    <w:p w:rsidR="004D49F3" w:rsidRPr="004D49F3" w:rsidRDefault="004D49F3" w:rsidP="004D49F3">
      <w:pPr>
        <w:spacing w:after="0" w:line="240" w:lineRule="auto"/>
        <w:jc w:val="both"/>
        <w:rPr>
          <w:rFonts w:ascii="Times New Roman" w:eastAsia="Arial Unicode MS" w:hAnsi="Times New Roman" w:cs="Times New Roman"/>
          <w:lang w:eastAsia="ru-RU"/>
        </w:rPr>
      </w:pPr>
      <w:r w:rsidRPr="004D49F3">
        <w:rPr>
          <w:rFonts w:ascii="Times New Roman" w:eastAsia="Arial Unicode MS" w:hAnsi="Times New Roman" w:cs="Times New Roman"/>
          <w:lang w:eastAsia="ru-RU"/>
        </w:rPr>
        <w:t>Представители разработчика проекта, рассматриваемого на публичных слушаниях-___________________________________________________ФИО.</w:t>
      </w:r>
    </w:p>
    <w:p w:rsidR="004D49F3" w:rsidRPr="004D49F3" w:rsidRDefault="004D49F3" w:rsidP="004D49F3">
      <w:pPr>
        <w:spacing w:after="0" w:line="240" w:lineRule="auto"/>
        <w:jc w:val="both"/>
        <w:rPr>
          <w:rFonts w:ascii="Times New Roman" w:eastAsia="Arial Unicode MS" w:hAnsi="Times New Roman" w:cs="Times New Roman"/>
          <w:lang w:eastAsia="ru-RU"/>
        </w:rPr>
      </w:pPr>
      <w:r w:rsidRPr="004D49F3">
        <w:rPr>
          <w:rFonts w:ascii="Times New Roman" w:eastAsia="Arial Unicode MS" w:hAnsi="Times New Roman" w:cs="Times New Roman"/>
          <w:lang w:eastAsia="ru-RU"/>
        </w:rPr>
        <w:t>В ходе проведения собрания участников публичных слушаний была заслушана следующая информация:</w:t>
      </w:r>
    </w:p>
    <w:p w:rsidR="004D49F3" w:rsidRPr="004D49F3" w:rsidRDefault="004D49F3" w:rsidP="004D49F3">
      <w:pPr>
        <w:autoSpaceDE w:val="0"/>
        <w:autoSpaceDN w:val="0"/>
        <w:adjustRightInd w:val="0"/>
        <w:spacing w:after="0" w:line="240" w:lineRule="auto"/>
        <w:jc w:val="both"/>
        <w:rPr>
          <w:rFonts w:ascii="Times New Roman" w:eastAsia="Times New Roman" w:hAnsi="Times New Roman" w:cs="Times New Roman"/>
          <w:lang w:eastAsia="ru-RU"/>
        </w:rPr>
      </w:pPr>
      <w:r w:rsidRPr="004D49F3">
        <w:rPr>
          <w:rFonts w:ascii="Times New Roman" w:eastAsia="Times New Roman" w:hAnsi="Times New Roman" w:cs="Times New Roman"/>
          <w:lang w:eastAsia="ru-RU"/>
        </w:rPr>
        <w:t>___________________________________________________________________________________________________</w:t>
      </w:r>
    </w:p>
    <w:p w:rsidR="004D49F3" w:rsidRPr="004D49F3" w:rsidRDefault="004D49F3" w:rsidP="004D49F3">
      <w:pPr>
        <w:spacing w:after="0" w:line="240" w:lineRule="auto"/>
        <w:jc w:val="right"/>
        <w:rPr>
          <w:rFonts w:ascii="Times New Roman" w:eastAsia="Calibri" w:hAnsi="Times New Roman" w:cs="Times New Roman"/>
          <w:sz w:val="20"/>
          <w:szCs w:val="20"/>
        </w:rPr>
      </w:pPr>
      <w:r w:rsidRPr="004D49F3">
        <w:rPr>
          <w:rFonts w:ascii="Times New Roman" w:eastAsia="Calibri" w:hAnsi="Times New Roman" w:cs="Times New Roman"/>
          <w:sz w:val="20"/>
          <w:szCs w:val="20"/>
        </w:rPr>
        <w:t>Приложение 5</w:t>
      </w:r>
    </w:p>
    <w:p w:rsidR="004D49F3" w:rsidRPr="004D49F3" w:rsidRDefault="004D49F3" w:rsidP="004D49F3">
      <w:pPr>
        <w:keepNext/>
        <w:spacing w:after="0" w:line="240" w:lineRule="auto"/>
        <w:jc w:val="right"/>
        <w:outlineLvl w:val="0"/>
        <w:rPr>
          <w:rFonts w:ascii="Times New Roman" w:eastAsia="Times New Roman" w:hAnsi="Times New Roman" w:cs="Times New Roman"/>
          <w:bCs/>
          <w:kern w:val="32"/>
          <w:sz w:val="20"/>
          <w:szCs w:val="20"/>
          <w:lang w:eastAsia="ru-RU"/>
        </w:rPr>
      </w:pPr>
      <w:r w:rsidRPr="004D49F3">
        <w:rPr>
          <w:rFonts w:ascii="Times New Roman" w:eastAsia="Times New Roman" w:hAnsi="Times New Roman" w:cs="Times New Roman"/>
          <w:bCs/>
          <w:kern w:val="32"/>
          <w:sz w:val="20"/>
          <w:szCs w:val="20"/>
          <w:lang w:eastAsia="ru-RU"/>
        </w:rPr>
        <w:t xml:space="preserve">к порядку организации и проведения общественных </w:t>
      </w:r>
    </w:p>
    <w:p w:rsidR="004D49F3" w:rsidRPr="004D49F3" w:rsidRDefault="004D49F3" w:rsidP="004D49F3">
      <w:pPr>
        <w:keepNext/>
        <w:spacing w:after="0" w:line="240" w:lineRule="auto"/>
        <w:jc w:val="right"/>
        <w:outlineLvl w:val="0"/>
        <w:rPr>
          <w:rFonts w:ascii="Times New Roman" w:eastAsia="Times New Roman" w:hAnsi="Times New Roman" w:cs="Times New Roman"/>
          <w:bCs/>
          <w:kern w:val="32"/>
          <w:sz w:val="20"/>
          <w:szCs w:val="20"/>
          <w:lang w:eastAsia="ru-RU"/>
        </w:rPr>
      </w:pPr>
      <w:r w:rsidRPr="004D49F3">
        <w:rPr>
          <w:rFonts w:ascii="Times New Roman" w:eastAsia="Times New Roman" w:hAnsi="Times New Roman" w:cs="Times New Roman"/>
          <w:bCs/>
          <w:kern w:val="32"/>
          <w:sz w:val="20"/>
          <w:szCs w:val="20"/>
          <w:lang w:eastAsia="ru-RU"/>
        </w:rPr>
        <w:t>обсуждений или публичных слушаний по вопросам</w:t>
      </w:r>
    </w:p>
    <w:p w:rsidR="004D49F3" w:rsidRPr="004D49F3" w:rsidRDefault="004D49F3" w:rsidP="004D49F3">
      <w:pPr>
        <w:keepNext/>
        <w:spacing w:after="0" w:line="240" w:lineRule="auto"/>
        <w:jc w:val="right"/>
        <w:outlineLvl w:val="0"/>
        <w:rPr>
          <w:rFonts w:ascii="Times New Roman" w:eastAsia="Times New Roman" w:hAnsi="Times New Roman" w:cs="Times New Roman"/>
          <w:bCs/>
          <w:kern w:val="32"/>
          <w:sz w:val="20"/>
          <w:szCs w:val="20"/>
          <w:lang w:eastAsia="ru-RU"/>
        </w:rPr>
      </w:pPr>
      <w:r w:rsidRPr="004D49F3">
        <w:rPr>
          <w:rFonts w:ascii="Times New Roman" w:eastAsia="Times New Roman" w:hAnsi="Times New Roman" w:cs="Times New Roman"/>
          <w:bCs/>
          <w:kern w:val="32"/>
          <w:sz w:val="20"/>
          <w:szCs w:val="20"/>
          <w:lang w:eastAsia="ru-RU"/>
        </w:rPr>
        <w:t xml:space="preserve"> градостроительной деятельности на территории </w:t>
      </w:r>
    </w:p>
    <w:p w:rsidR="004D49F3" w:rsidRPr="004D49F3" w:rsidRDefault="004D49F3" w:rsidP="004D49F3">
      <w:pPr>
        <w:keepNext/>
        <w:spacing w:after="0" w:line="240" w:lineRule="auto"/>
        <w:jc w:val="right"/>
        <w:outlineLvl w:val="0"/>
        <w:rPr>
          <w:rFonts w:ascii="Times New Roman" w:eastAsia="Times New Roman" w:hAnsi="Times New Roman" w:cs="Times New Roman"/>
          <w:bCs/>
          <w:kern w:val="32"/>
          <w:sz w:val="20"/>
          <w:szCs w:val="20"/>
          <w:lang w:eastAsia="ru-RU"/>
        </w:rPr>
      </w:pPr>
      <w:r w:rsidRPr="004D49F3">
        <w:rPr>
          <w:rFonts w:ascii="Times New Roman" w:eastAsia="Times New Roman" w:hAnsi="Times New Roman" w:cs="Times New Roman"/>
          <w:bCs/>
          <w:kern w:val="32"/>
          <w:sz w:val="20"/>
          <w:szCs w:val="20"/>
          <w:lang w:eastAsia="ru-RU"/>
        </w:rPr>
        <w:t xml:space="preserve">городского поселения Безенчук </w:t>
      </w:r>
    </w:p>
    <w:p w:rsidR="004D49F3" w:rsidRPr="004D49F3" w:rsidRDefault="004D49F3" w:rsidP="004D49F3">
      <w:pPr>
        <w:keepNext/>
        <w:spacing w:after="0" w:line="240" w:lineRule="auto"/>
        <w:jc w:val="right"/>
        <w:outlineLvl w:val="0"/>
        <w:rPr>
          <w:rFonts w:ascii="Times New Roman" w:eastAsia="Times New Roman" w:hAnsi="Times New Roman" w:cs="Times New Roman"/>
          <w:sz w:val="20"/>
          <w:szCs w:val="20"/>
          <w:lang w:eastAsia="ru-RU"/>
        </w:rPr>
      </w:pPr>
      <w:proofErr w:type="spellStart"/>
      <w:r w:rsidRPr="004D49F3">
        <w:rPr>
          <w:rFonts w:ascii="Times New Roman" w:eastAsia="Times New Roman" w:hAnsi="Times New Roman" w:cs="Times New Roman"/>
          <w:bCs/>
          <w:kern w:val="32"/>
          <w:sz w:val="20"/>
          <w:szCs w:val="20"/>
          <w:lang w:eastAsia="ru-RU"/>
        </w:rPr>
        <w:t>м.р.Безенчукский</w:t>
      </w:r>
      <w:proofErr w:type="spellEnd"/>
      <w:r w:rsidRPr="004D49F3">
        <w:rPr>
          <w:rFonts w:ascii="Times New Roman" w:eastAsia="Times New Roman" w:hAnsi="Times New Roman" w:cs="Times New Roman"/>
          <w:bCs/>
          <w:kern w:val="32"/>
          <w:sz w:val="20"/>
          <w:szCs w:val="20"/>
          <w:lang w:eastAsia="ru-RU"/>
        </w:rPr>
        <w:t xml:space="preserve"> Самарской области</w:t>
      </w:r>
    </w:p>
    <w:p w:rsidR="004D49F3" w:rsidRPr="004D49F3" w:rsidRDefault="004D49F3" w:rsidP="004D49F3">
      <w:pPr>
        <w:tabs>
          <w:tab w:val="left" w:pos="426"/>
        </w:tabs>
        <w:spacing w:after="0" w:line="240" w:lineRule="auto"/>
        <w:jc w:val="center"/>
        <w:outlineLvl w:val="0"/>
        <w:rPr>
          <w:rFonts w:ascii="Times New Roman" w:eastAsia="Times New Roman" w:hAnsi="Times New Roman" w:cs="Times New Roman"/>
          <w:b/>
          <w:lang w:eastAsia="ru-RU"/>
        </w:rPr>
      </w:pPr>
      <w:r w:rsidRPr="004D49F3">
        <w:rPr>
          <w:rFonts w:ascii="Times New Roman" w:eastAsia="Times New Roman" w:hAnsi="Times New Roman" w:cs="Times New Roman"/>
          <w:b/>
          <w:sz w:val="24"/>
          <w:szCs w:val="24"/>
          <w:lang w:eastAsia="ru-RU"/>
        </w:rPr>
        <w:t xml:space="preserve"> </w:t>
      </w:r>
      <w:r w:rsidRPr="004D49F3">
        <w:rPr>
          <w:rFonts w:ascii="Times New Roman" w:eastAsia="Times New Roman" w:hAnsi="Times New Roman" w:cs="Times New Roman"/>
          <w:b/>
          <w:lang w:eastAsia="ru-RU"/>
        </w:rPr>
        <w:t>ФОРМА ПРОТОКОЛА</w:t>
      </w:r>
    </w:p>
    <w:p w:rsidR="004D49F3" w:rsidRPr="004D49F3" w:rsidRDefault="004D49F3" w:rsidP="004D49F3">
      <w:pPr>
        <w:tabs>
          <w:tab w:val="left" w:pos="426"/>
        </w:tabs>
        <w:spacing w:after="0" w:line="240" w:lineRule="auto"/>
        <w:jc w:val="center"/>
        <w:outlineLvl w:val="0"/>
        <w:rPr>
          <w:rFonts w:ascii="Times New Roman" w:eastAsia="Times New Roman" w:hAnsi="Times New Roman" w:cs="Times New Roman"/>
          <w:b/>
          <w:lang w:eastAsia="ru-RU"/>
        </w:rPr>
      </w:pPr>
      <w:r w:rsidRPr="004D49F3">
        <w:rPr>
          <w:rFonts w:ascii="Times New Roman" w:eastAsia="Times New Roman" w:hAnsi="Times New Roman" w:cs="Times New Roman"/>
          <w:b/>
          <w:lang w:eastAsia="ru-RU"/>
        </w:rPr>
        <w:t>общественных обсуждений или публичных слушаний в __________________</w:t>
      </w:r>
    </w:p>
    <w:p w:rsidR="004D49F3" w:rsidRPr="004D49F3" w:rsidRDefault="004D49F3" w:rsidP="004D49F3">
      <w:pPr>
        <w:numPr>
          <w:ilvl w:val="0"/>
          <w:numId w:val="32"/>
        </w:numPr>
        <w:tabs>
          <w:tab w:val="left" w:pos="426"/>
          <w:tab w:val="left" w:pos="993"/>
        </w:tabs>
        <w:spacing w:after="0" w:line="240" w:lineRule="auto"/>
        <w:ind w:left="0" w:firstLine="0"/>
        <w:jc w:val="both"/>
        <w:rPr>
          <w:rFonts w:ascii="Times New Roman" w:eastAsia="Times New Roman" w:hAnsi="Times New Roman" w:cs="Times New Roman"/>
          <w:lang w:eastAsia="ru-RU"/>
        </w:rPr>
      </w:pPr>
      <w:r w:rsidRPr="004D49F3">
        <w:rPr>
          <w:rFonts w:ascii="Times New Roman" w:eastAsia="Times New Roman" w:hAnsi="Times New Roman" w:cs="Times New Roman"/>
          <w:lang w:eastAsia="ru-RU"/>
        </w:rPr>
        <w:t>Дата оформления протокола общественных обсуждений или публичных слушаний - ______________года.</w:t>
      </w:r>
    </w:p>
    <w:p w:rsidR="004D49F3" w:rsidRPr="004D49F3" w:rsidRDefault="004D49F3" w:rsidP="004D49F3">
      <w:pPr>
        <w:numPr>
          <w:ilvl w:val="0"/>
          <w:numId w:val="32"/>
        </w:numPr>
        <w:tabs>
          <w:tab w:val="left" w:pos="426"/>
          <w:tab w:val="left" w:pos="993"/>
        </w:tabs>
        <w:spacing w:after="0" w:line="240" w:lineRule="auto"/>
        <w:ind w:left="0" w:firstLine="0"/>
        <w:jc w:val="both"/>
        <w:rPr>
          <w:rFonts w:ascii="Times New Roman" w:eastAsia="Times New Roman" w:hAnsi="Times New Roman" w:cs="Times New Roman"/>
          <w:lang w:eastAsia="ru-RU"/>
        </w:rPr>
      </w:pPr>
      <w:r w:rsidRPr="004D49F3">
        <w:rPr>
          <w:rFonts w:ascii="Times New Roman" w:eastAsia="Times New Roman" w:hAnsi="Times New Roman" w:cs="Times New Roman"/>
          <w:lang w:eastAsia="ru-RU"/>
        </w:rPr>
        <w:t>Организатор общественных обсуждений или публичных слушаний -  _______________________________.</w:t>
      </w:r>
    </w:p>
    <w:p w:rsidR="004D49F3" w:rsidRPr="004D49F3" w:rsidRDefault="004D49F3" w:rsidP="004D49F3">
      <w:pPr>
        <w:numPr>
          <w:ilvl w:val="0"/>
          <w:numId w:val="32"/>
        </w:numPr>
        <w:tabs>
          <w:tab w:val="left" w:pos="426"/>
          <w:tab w:val="left" w:pos="1134"/>
        </w:tabs>
        <w:spacing w:after="0" w:line="240" w:lineRule="auto"/>
        <w:ind w:left="0" w:firstLine="0"/>
        <w:jc w:val="both"/>
        <w:rPr>
          <w:rFonts w:ascii="Times New Roman" w:eastAsia="Times New Roman" w:hAnsi="Times New Roman" w:cs="Times New Roman"/>
          <w:lang w:eastAsia="ru-RU"/>
        </w:rPr>
      </w:pPr>
      <w:r w:rsidRPr="004D49F3">
        <w:rPr>
          <w:rFonts w:ascii="Times New Roman" w:eastAsia="Times New Roman" w:hAnsi="Times New Roman" w:cs="Times New Roman"/>
          <w:lang w:eastAsia="ru-RU"/>
        </w:rPr>
        <w:t xml:space="preserve">Основание проведения общественных обсуждений или публичных слушаний – постановление главы </w:t>
      </w:r>
      <w:proofErr w:type="spellStart"/>
      <w:r w:rsidRPr="004D49F3">
        <w:rPr>
          <w:rFonts w:ascii="Times New Roman" w:eastAsia="Times New Roman" w:hAnsi="Times New Roman" w:cs="Times New Roman"/>
          <w:bCs/>
          <w:kern w:val="32"/>
          <w:lang w:eastAsia="ru-RU"/>
        </w:rPr>
        <w:t>гогородского</w:t>
      </w:r>
      <w:proofErr w:type="spellEnd"/>
      <w:r w:rsidRPr="004D49F3">
        <w:rPr>
          <w:rFonts w:ascii="Times New Roman" w:eastAsia="Times New Roman" w:hAnsi="Times New Roman" w:cs="Times New Roman"/>
          <w:bCs/>
          <w:kern w:val="32"/>
          <w:lang w:eastAsia="ru-RU"/>
        </w:rPr>
        <w:t xml:space="preserve"> округа (поселения) _______</w:t>
      </w:r>
      <w:r w:rsidRPr="004D49F3">
        <w:rPr>
          <w:rFonts w:ascii="Times New Roman" w:eastAsia="Times New Roman" w:hAnsi="Times New Roman" w:cs="Times New Roman"/>
          <w:lang w:eastAsia="ru-RU"/>
        </w:rPr>
        <w:t xml:space="preserve">________ </w:t>
      </w:r>
      <w:r w:rsidRPr="004D49F3">
        <w:rPr>
          <w:rFonts w:ascii="Times New Roman" w:eastAsia="Times New Roman" w:hAnsi="Times New Roman" w:cs="Times New Roman"/>
          <w:lang w:eastAsia="ar-SA"/>
        </w:rPr>
        <w:t>______________________________</w:t>
      </w:r>
      <w:r w:rsidRPr="004D49F3">
        <w:rPr>
          <w:rFonts w:ascii="Times New Roman" w:eastAsia="Times New Roman" w:hAnsi="Times New Roman" w:cs="Times New Roman"/>
          <w:lang w:eastAsia="ru-RU"/>
        </w:rPr>
        <w:t>,опубликованное в газете «________________»  от ______________ №______.</w:t>
      </w:r>
    </w:p>
    <w:p w:rsidR="004D49F3" w:rsidRPr="004D49F3" w:rsidRDefault="004D49F3" w:rsidP="004D49F3">
      <w:pPr>
        <w:numPr>
          <w:ilvl w:val="0"/>
          <w:numId w:val="32"/>
        </w:numPr>
        <w:tabs>
          <w:tab w:val="left" w:pos="426"/>
          <w:tab w:val="left" w:pos="1134"/>
        </w:tabs>
        <w:spacing w:after="0" w:line="240" w:lineRule="auto"/>
        <w:ind w:left="0" w:firstLine="0"/>
        <w:jc w:val="both"/>
        <w:rPr>
          <w:rFonts w:ascii="Times New Roman" w:eastAsia="Times New Roman" w:hAnsi="Times New Roman" w:cs="Times New Roman"/>
          <w:lang w:eastAsia="ru-RU"/>
        </w:rPr>
      </w:pPr>
      <w:r w:rsidRPr="004D49F3">
        <w:rPr>
          <w:rFonts w:ascii="Times New Roman" w:eastAsia="Times New Roman" w:hAnsi="Times New Roman" w:cs="Times New Roman"/>
          <w:lang w:eastAsia="ru-RU"/>
        </w:rPr>
        <w:t>Вопрос, вынесенный на общественные обсуждения  или публичные слушания – _____________________.</w:t>
      </w:r>
    </w:p>
    <w:p w:rsidR="004D49F3" w:rsidRPr="004D49F3" w:rsidRDefault="004D49F3" w:rsidP="004D49F3">
      <w:pPr>
        <w:numPr>
          <w:ilvl w:val="0"/>
          <w:numId w:val="32"/>
        </w:numPr>
        <w:tabs>
          <w:tab w:val="left" w:pos="0"/>
          <w:tab w:val="left" w:pos="426"/>
        </w:tabs>
        <w:spacing w:after="0" w:line="240" w:lineRule="auto"/>
        <w:ind w:left="0" w:firstLine="0"/>
        <w:jc w:val="both"/>
        <w:rPr>
          <w:rFonts w:ascii="Times New Roman" w:eastAsia="Times New Roman" w:hAnsi="Times New Roman" w:cs="Times New Roman"/>
          <w:lang w:eastAsia="ru-RU"/>
        </w:rPr>
      </w:pPr>
      <w:r w:rsidRPr="004D49F3">
        <w:rPr>
          <w:rFonts w:ascii="Times New Roman" w:eastAsia="Times New Roman" w:hAnsi="Times New Roman" w:cs="Times New Roman"/>
          <w:lang w:eastAsia="ru-RU"/>
        </w:rPr>
        <w:t>Срок проведения общественных обсуждений или публичных слушаний – с __________ до ____________</w:t>
      </w:r>
      <w:r w:rsidRPr="004D49F3">
        <w:rPr>
          <w:rFonts w:ascii="Times New Roman" w:eastAsia="Times New Roman" w:hAnsi="Times New Roman" w:cs="Times New Roman"/>
          <w:lang w:eastAsia="ar-SA"/>
        </w:rPr>
        <w:t>.</w:t>
      </w:r>
    </w:p>
    <w:p w:rsidR="004D49F3" w:rsidRPr="004D49F3" w:rsidRDefault="004D49F3" w:rsidP="004D49F3">
      <w:pPr>
        <w:tabs>
          <w:tab w:val="left" w:pos="426"/>
        </w:tabs>
        <w:spacing w:after="0" w:line="240" w:lineRule="auto"/>
        <w:jc w:val="both"/>
        <w:rPr>
          <w:rFonts w:ascii="Times New Roman" w:eastAsia="Times New Roman" w:hAnsi="Times New Roman" w:cs="Times New Roman"/>
          <w:lang w:eastAsia="ru-RU"/>
        </w:rPr>
      </w:pPr>
      <w:r w:rsidRPr="004D49F3">
        <w:rPr>
          <w:rFonts w:ascii="Times New Roman" w:eastAsia="Times New Roman" w:hAnsi="Times New Roman" w:cs="Times New Roman"/>
          <w:lang w:eastAsia="ru-RU"/>
        </w:rPr>
        <w:t xml:space="preserve">6. Место проведения общественных обсуждений или публичных слушаний – Самарская область, _________ район, с. _____________________, </w:t>
      </w:r>
      <w:proofErr w:type="spellStart"/>
      <w:r w:rsidRPr="004D49F3">
        <w:rPr>
          <w:rFonts w:ascii="Times New Roman" w:eastAsia="Times New Roman" w:hAnsi="Times New Roman" w:cs="Times New Roman"/>
          <w:lang w:eastAsia="ru-RU"/>
        </w:rPr>
        <w:t>ул</w:t>
      </w:r>
      <w:proofErr w:type="spellEnd"/>
      <w:r w:rsidRPr="004D49F3">
        <w:rPr>
          <w:rFonts w:ascii="Times New Roman" w:eastAsia="Times New Roman" w:hAnsi="Times New Roman" w:cs="Times New Roman"/>
          <w:lang w:eastAsia="ru-RU"/>
        </w:rPr>
        <w:t xml:space="preserve">.______________________д.___. </w:t>
      </w:r>
    </w:p>
    <w:p w:rsidR="004D49F3" w:rsidRPr="004D49F3" w:rsidRDefault="004D49F3" w:rsidP="00C26678">
      <w:pPr>
        <w:tabs>
          <w:tab w:val="left" w:pos="426"/>
        </w:tabs>
        <w:spacing w:after="0" w:line="240" w:lineRule="auto"/>
        <w:jc w:val="both"/>
        <w:rPr>
          <w:rFonts w:ascii="Times New Roman" w:eastAsia="Times New Roman" w:hAnsi="Times New Roman" w:cs="Times New Roman"/>
          <w:lang w:eastAsia="ru-RU"/>
        </w:rPr>
      </w:pPr>
      <w:r w:rsidRPr="004D49F3">
        <w:rPr>
          <w:rFonts w:ascii="Times New Roman" w:eastAsia="Times New Roman" w:hAnsi="Times New Roman" w:cs="Times New Roman"/>
          <w:lang w:eastAsia="ru-RU"/>
        </w:rPr>
        <w:t xml:space="preserve">7. </w:t>
      </w:r>
      <w:bookmarkStart w:id="41" w:name="OLE_LINK1"/>
      <w:bookmarkStart w:id="42" w:name="OLE_LINK2"/>
      <w:r w:rsidRPr="004D49F3">
        <w:rPr>
          <w:rFonts w:ascii="Times New Roman" w:eastAsia="Times New Roman" w:hAnsi="Times New Roman" w:cs="Times New Roman"/>
          <w:lang w:eastAsia="ru-RU"/>
        </w:rPr>
        <w:t>Срок приема предложений и замечаний участников общественных обсуждений или публичных слушаний – с _________________ до ____________________.</w:t>
      </w:r>
    </w:p>
    <w:bookmarkEnd w:id="41"/>
    <w:bookmarkEnd w:id="42"/>
    <w:p w:rsidR="004D49F3" w:rsidRPr="004D49F3" w:rsidRDefault="004D49F3" w:rsidP="00C26678">
      <w:pPr>
        <w:tabs>
          <w:tab w:val="left" w:pos="426"/>
        </w:tabs>
        <w:spacing w:after="0" w:line="240" w:lineRule="auto"/>
        <w:jc w:val="both"/>
        <w:rPr>
          <w:rFonts w:ascii="Times New Roman" w:eastAsia="Times New Roman" w:hAnsi="Times New Roman" w:cs="Times New Roman"/>
          <w:lang w:eastAsia="ru-RU"/>
        </w:rPr>
      </w:pPr>
      <w:r w:rsidRPr="004D49F3">
        <w:rPr>
          <w:rFonts w:ascii="Times New Roman" w:eastAsia="Times New Roman" w:hAnsi="Times New Roman" w:cs="Times New Roman"/>
          <w:lang w:eastAsia="ru-RU"/>
        </w:rPr>
        <w:t>8. Территория, в пределах которой проводятся общественных обсуждений</w:t>
      </w:r>
    </w:p>
    <w:p w:rsidR="004D49F3" w:rsidRPr="004D49F3" w:rsidRDefault="004D49F3" w:rsidP="00C26678">
      <w:pPr>
        <w:tabs>
          <w:tab w:val="left" w:pos="426"/>
        </w:tabs>
        <w:spacing w:after="0" w:line="240" w:lineRule="auto"/>
        <w:jc w:val="both"/>
        <w:rPr>
          <w:rFonts w:ascii="Times New Roman" w:eastAsia="Times New Roman" w:hAnsi="Times New Roman" w:cs="Times New Roman"/>
          <w:lang w:eastAsia="ru-RU"/>
        </w:rPr>
      </w:pPr>
      <w:r w:rsidRPr="004D49F3">
        <w:rPr>
          <w:rFonts w:ascii="Times New Roman" w:eastAsia="Times New Roman" w:hAnsi="Times New Roman" w:cs="Times New Roman"/>
          <w:lang w:eastAsia="ru-RU"/>
        </w:rPr>
        <w:t>или публичные слушания__________________________________________________________</w:t>
      </w:r>
    </w:p>
    <w:p w:rsidR="00C26678" w:rsidRPr="00C26678" w:rsidRDefault="00C26678" w:rsidP="00C26678">
      <w:pPr>
        <w:spacing w:after="0" w:line="240" w:lineRule="auto"/>
        <w:jc w:val="both"/>
        <w:rPr>
          <w:rFonts w:ascii="Times New Roman" w:eastAsia="Times New Roman" w:hAnsi="Times New Roman" w:cs="Times New Roman"/>
          <w:lang w:eastAsia="ru-RU"/>
        </w:rPr>
      </w:pPr>
      <w:r w:rsidRPr="00C26678">
        <w:rPr>
          <w:rFonts w:ascii="Times New Roman" w:eastAsia="Times New Roman" w:hAnsi="Times New Roman" w:cs="Times New Roman"/>
          <w:lang w:eastAsia="ru-RU"/>
        </w:rPr>
        <w:t xml:space="preserve">9. Предложения и замечания участников общественных обсуждений или публичных слушаний: </w:t>
      </w:r>
    </w:p>
    <w:p w:rsidR="00C26678" w:rsidRPr="00C26678" w:rsidRDefault="00C26678" w:rsidP="00C26678">
      <w:pPr>
        <w:spacing w:after="0" w:line="240" w:lineRule="auto"/>
        <w:jc w:val="both"/>
        <w:rPr>
          <w:rFonts w:ascii="Times New Roman" w:eastAsia="Times New Roman" w:hAnsi="Times New Roman" w:cs="Times New Roman"/>
          <w:lang w:eastAsia="ru-RU"/>
        </w:rPr>
      </w:pPr>
      <w:r w:rsidRPr="00C26678">
        <w:rPr>
          <w:rFonts w:ascii="Times New Roman" w:eastAsia="Times New Roman" w:hAnsi="Times New Roman" w:cs="Times New Roman"/>
          <w:lang w:eastAsia="ru-RU"/>
        </w:rPr>
        <w:t>9.1. При проведении общественных обсуждений или публичных слушаний гражданами, являющимися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 высказаны предложения и замечания:</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156"/>
        <w:gridCol w:w="3267"/>
        <w:gridCol w:w="1701"/>
        <w:gridCol w:w="1843"/>
        <w:gridCol w:w="1411"/>
        <w:gridCol w:w="992"/>
      </w:tblGrid>
      <w:tr w:rsidR="00C26678" w:rsidRPr="00C26678" w:rsidTr="00C26678">
        <w:trPr>
          <w:tblHeader/>
        </w:trPr>
        <w:tc>
          <w:tcPr>
            <w:tcW w:w="540" w:type="dxa"/>
            <w:shd w:val="clear" w:color="auto" w:fill="auto"/>
          </w:tcPr>
          <w:p w:rsidR="00C26678" w:rsidRPr="00C26678" w:rsidRDefault="00C26678" w:rsidP="00C26678">
            <w:pPr>
              <w:spacing w:after="0" w:line="240" w:lineRule="auto"/>
              <w:jc w:val="center"/>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 п/п</w:t>
            </w:r>
          </w:p>
        </w:tc>
        <w:tc>
          <w:tcPr>
            <w:tcW w:w="1156" w:type="dxa"/>
            <w:shd w:val="clear" w:color="auto" w:fill="auto"/>
          </w:tcPr>
          <w:p w:rsidR="00C26678" w:rsidRPr="00C26678" w:rsidRDefault="00C26678" w:rsidP="00C26678">
            <w:pPr>
              <w:spacing w:after="0" w:line="240" w:lineRule="auto"/>
              <w:jc w:val="center"/>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Дата и время внесения данных</w:t>
            </w:r>
          </w:p>
        </w:tc>
        <w:tc>
          <w:tcPr>
            <w:tcW w:w="3267" w:type="dxa"/>
            <w:shd w:val="clear" w:color="auto" w:fill="auto"/>
          </w:tcPr>
          <w:p w:rsidR="00C26678" w:rsidRPr="00C26678" w:rsidRDefault="00C26678" w:rsidP="00C26678">
            <w:pPr>
              <w:spacing w:after="0" w:line="240" w:lineRule="auto"/>
              <w:jc w:val="center"/>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Информация о предложениях и замечаниях, высказанных по вопросам общественных обсуждений или публичных слушаний</w:t>
            </w:r>
          </w:p>
        </w:tc>
        <w:tc>
          <w:tcPr>
            <w:tcW w:w="1701" w:type="dxa"/>
            <w:shd w:val="clear" w:color="auto" w:fill="auto"/>
          </w:tcPr>
          <w:p w:rsidR="00C26678" w:rsidRPr="00C26678" w:rsidRDefault="00C26678" w:rsidP="00C26678">
            <w:pPr>
              <w:spacing w:after="0" w:line="240" w:lineRule="auto"/>
              <w:jc w:val="center"/>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 xml:space="preserve">Ф.И.О. </w:t>
            </w:r>
          </w:p>
          <w:p w:rsidR="00C26678" w:rsidRPr="00C26678" w:rsidRDefault="00C26678" w:rsidP="00C26678">
            <w:pPr>
              <w:spacing w:after="0" w:line="240" w:lineRule="auto"/>
              <w:jc w:val="center"/>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 xml:space="preserve">лица, выразившего замечания и предложения </w:t>
            </w:r>
          </w:p>
        </w:tc>
        <w:tc>
          <w:tcPr>
            <w:tcW w:w="1843" w:type="dxa"/>
          </w:tcPr>
          <w:p w:rsidR="00C26678" w:rsidRPr="00C26678" w:rsidRDefault="00C26678" w:rsidP="00C26678">
            <w:pPr>
              <w:spacing w:after="0" w:line="240" w:lineRule="auto"/>
              <w:jc w:val="center"/>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Данные документа, удостоверяющего личность</w:t>
            </w:r>
          </w:p>
        </w:tc>
        <w:tc>
          <w:tcPr>
            <w:tcW w:w="1411" w:type="dxa"/>
            <w:shd w:val="clear" w:color="auto" w:fill="auto"/>
          </w:tcPr>
          <w:p w:rsidR="00C26678" w:rsidRPr="00C26678" w:rsidRDefault="00C26678" w:rsidP="00C26678">
            <w:pPr>
              <w:spacing w:after="0" w:line="240" w:lineRule="auto"/>
              <w:jc w:val="center"/>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Адрес места жительства  гражданина</w:t>
            </w:r>
          </w:p>
        </w:tc>
        <w:tc>
          <w:tcPr>
            <w:tcW w:w="992" w:type="dxa"/>
            <w:shd w:val="clear" w:color="auto" w:fill="auto"/>
          </w:tcPr>
          <w:p w:rsidR="00C26678" w:rsidRPr="00C26678" w:rsidRDefault="00C26678" w:rsidP="00C26678">
            <w:pPr>
              <w:spacing w:after="0" w:line="240" w:lineRule="auto"/>
              <w:jc w:val="center"/>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Подпись</w:t>
            </w:r>
          </w:p>
        </w:tc>
      </w:tr>
      <w:tr w:rsidR="00C26678" w:rsidRPr="00C26678" w:rsidTr="00C26678">
        <w:tc>
          <w:tcPr>
            <w:tcW w:w="540" w:type="dxa"/>
            <w:shd w:val="clear" w:color="auto" w:fill="auto"/>
          </w:tcPr>
          <w:p w:rsidR="00C26678" w:rsidRPr="00C26678" w:rsidRDefault="00C26678" w:rsidP="00C26678">
            <w:pPr>
              <w:spacing w:after="0" w:line="240" w:lineRule="auto"/>
              <w:jc w:val="both"/>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1.</w:t>
            </w:r>
          </w:p>
        </w:tc>
        <w:tc>
          <w:tcPr>
            <w:tcW w:w="1156" w:type="dxa"/>
            <w:shd w:val="clear" w:color="auto" w:fill="auto"/>
          </w:tcPr>
          <w:p w:rsidR="00C26678" w:rsidRPr="00C26678" w:rsidRDefault="00C26678" w:rsidP="00C26678">
            <w:pPr>
              <w:spacing w:after="0" w:line="240" w:lineRule="auto"/>
              <w:jc w:val="center"/>
              <w:rPr>
                <w:rFonts w:ascii="Times New Roman" w:eastAsia="Times New Roman" w:hAnsi="Times New Roman" w:cs="Times New Roman"/>
                <w:sz w:val="16"/>
                <w:szCs w:val="16"/>
                <w:lang w:eastAsia="ru-RU"/>
              </w:rPr>
            </w:pPr>
          </w:p>
        </w:tc>
        <w:tc>
          <w:tcPr>
            <w:tcW w:w="3267" w:type="dxa"/>
            <w:shd w:val="clear" w:color="auto" w:fill="auto"/>
          </w:tcPr>
          <w:p w:rsidR="00C26678" w:rsidRPr="00C26678" w:rsidRDefault="00C26678" w:rsidP="00C26678">
            <w:pPr>
              <w:spacing w:after="0" w:line="240" w:lineRule="auto"/>
              <w:jc w:val="both"/>
              <w:rPr>
                <w:rFonts w:ascii="Times New Roman" w:eastAsia="Times New Roman" w:hAnsi="Times New Roman" w:cs="Times New Roman"/>
                <w:sz w:val="16"/>
                <w:szCs w:val="16"/>
                <w:lang w:eastAsia="ru-RU"/>
              </w:rPr>
            </w:pPr>
          </w:p>
        </w:tc>
        <w:tc>
          <w:tcPr>
            <w:tcW w:w="1701" w:type="dxa"/>
            <w:shd w:val="clear" w:color="auto" w:fill="auto"/>
          </w:tcPr>
          <w:p w:rsidR="00C26678" w:rsidRPr="00C26678" w:rsidRDefault="00C26678" w:rsidP="00C26678">
            <w:pPr>
              <w:spacing w:after="0" w:line="240" w:lineRule="auto"/>
              <w:jc w:val="center"/>
              <w:rPr>
                <w:rFonts w:ascii="Times New Roman" w:eastAsia="Times New Roman" w:hAnsi="Times New Roman" w:cs="Times New Roman"/>
                <w:sz w:val="16"/>
                <w:szCs w:val="16"/>
                <w:lang w:eastAsia="ru-RU"/>
              </w:rPr>
            </w:pPr>
          </w:p>
        </w:tc>
        <w:tc>
          <w:tcPr>
            <w:tcW w:w="1843" w:type="dxa"/>
          </w:tcPr>
          <w:p w:rsidR="00C26678" w:rsidRPr="00C26678" w:rsidRDefault="00C26678" w:rsidP="00C26678">
            <w:pPr>
              <w:spacing w:after="0" w:line="240" w:lineRule="auto"/>
              <w:jc w:val="center"/>
              <w:rPr>
                <w:rFonts w:ascii="Times New Roman" w:eastAsia="Times New Roman" w:hAnsi="Times New Roman" w:cs="Times New Roman"/>
                <w:sz w:val="16"/>
                <w:szCs w:val="16"/>
                <w:lang w:eastAsia="ru-RU"/>
              </w:rPr>
            </w:pPr>
          </w:p>
        </w:tc>
        <w:tc>
          <w:tcPr>
            <w:tcW w:w="1411" w:type="dxa"/>
            <w:shd w:val="clear" w:color="auto" w:fill="auto"/>
          </w:tcPr>
          <w:p w:rsidR="00C26678" w:rsidRPr="00C26678" w:rsidRDefault="00C26678" w:rsidP="00C26678">
            <w:pPr>
              <w:spacing w:after="0" w:line="240" w:lineRule="auto"/>
              <w:jc w:val="both"/>
              <w:rPr>
                <w:rFonts w:ascii="Times New Roman" w:eastAsia="Times New Roman" w:hAnsi="Times New Roman" w:cs="Times New Roman"/>
                <w:sz w:val="16"/>
                <w:szCs w:val="16"/>
                <w:lang w:eastAsia="ru-RU"/>
              </w:rPr>
            </w:pPr>
          </w:p>
        </w:tc>
        <w:tc>
          <w:tcPr>
            <w:tcW w:w="992" w:type="dxa"/>
            <w:shd w:val="clear" w:color="auto" w:fill="auto"/>
          </w:tcPr>
          <w:p w:rsidR="00C26678" w:rsidRPr="00C26678" w:rsidRDefault="00C26678" w:rsidP="00C26678">
            <w:pPr>
              <w:spacing w:after="0" w:line="240" w:lineRule="auto"/>
              <w:jc w:val="both"/>
              <w:rPr>
                <w:rFonts w:ascii="Times New Roman" w:eastAsia="Times New Roman" w:hAnsi="Times New Roman" w:cs="Times New Roman"/>
                <w:sz w:val="16"/>
                <w:szCs w:val="16"/>
                <w:lang w:eastAsia="ru-RU"/>
              </w:rPr>
            </w:pPr>
          </w:p>
        </w:tc>
      </w:tr>
    </w:tbl>
    <w:p w:rsidR="00C26678" w:rsidRPr="00C26678" w:rsidRDefault="00C26678" w:rsidP="00C26678">
      <w:pPr>
        <w:spacing w:after="0" w:line="240" w:lineRule="auto"/>
        <w:jc w:val="both"/>
        <w:rPr>
          <w:rFonts w:ascii="Times New Roman" w:eastAsia="Times New Roman" w:hAnsi="Times New Roman" w:cs="Times New Roman"/>
          <w:lang w:eastAsia="ru-RU"/>
        </w:rPr>
      </w:pPr>
      <w:r w:rsidRPr="00C26678">
        <w:rPr>
          <w:rFonts w:ascii="Times New Roman" w:eastAsia="Times New Roman" w:hAnsi="Times New Roman" w:cs="Times New Roman"/>
          <w:lang w:eastAsia="ru-RU"/>
        </w:rPr>
        <w:t>9.2. При проведении общественных обсуждений или публичных слушаний предложения и замечания от иных участников общественных обсуждений или  публичных слушаний не поступали.</w:t>
      </w:r>
    </w:p>
    <w:p w:rsidR="00C26678" w:rsidRPr="00C26678" w:rsidRDefault="00C26678" w:rsidP="00C26678">
      <w:pPr>
        <w:autoSpaceDE w:val="0"/>
        <w:autoSpaceDN w:val="0"/>
        <w:adjustRightInd w:val="0"/>
        <w:spacing w:after="0" w:line="240" w:lineRule="auto"/>
        <w:jc w:val="center"/>
        <w:rPr>
          <w:rFonts w:ascii="Times New Roman" w:eastAsia="Times New Roman" w:hAnsi="Times New Roman" w:cs="Times New Roman"/>
          <w:lang w:eastAsia="ru-RU"/>
        </w:rPr>
      </w:pPr>
      <w:r w:rsidRPr="00C26678">
        <w:rPr>
          <w:rFonts w:ascii="Times New Roman" w:eastAsia="Times New Roman" w:hAnsi="Times New Roman" w:cs="Times New Roman"/>
          <w:lang w:eastAsia="ru-RU"/>
        </w:rPr>
        <w:t>Предложения, замечания участников собрания по обсуждаемому на публичных слушаниях проекту,</w:t>
      </w:r>
    </w:p>
    <w:p w:rsidR="00C26678" w:rsidRPr="00C26678" w:rsidRDefault="00C26678" w:rsidP="00C26678">
      <w:pPr>
        <w:autoSpaceDE w:val="0"/>
        <w:autoSpaceDN w:val="0"/>
        <w:adjustRightInd w:val="0"/>
        <w:spacing w:after="0" w:line="240" w:lineRule="auto"/>
        <w:jc w:val="center"/>
        <w:rPr>
          <w:rFonts w:ascii="Times New Roman" w:eastAsia="Times New Roman" w:hAnsi="Times New Roman" w:cs="Times New Roman"/>
          <w:lang w:eastAsia="ru-RU"/>
        </w:rPr>
      </w:pPr>
      <w:r w:rsidRPr="00C26678">
        <w:rPr>
          <w:rFonts w:ascii="Times New Roman" w:eastAsia="Times New Roman" w:hAnsi="Times New Roman" w:cs="Times New Roman"/>
          <w:lang w:eastAsia="ru-RU"/>
        </w:rPr>
        <w:t xml:space="preserve"> высказанные ими в ходе собрания.</w:t>
      </w:r>
    </w:p>
    <w:tbl>
      <w:tblPr>
        <w:tblW w:w="10627" w:type="dxa"/>
        <w:jc w:val="center"/>
        <w:tblLayout w:type="fixed"/>
        <w:tblCellMar>
          <w:left w:w="0" w:type="dxa"/>
          <w:right w:w="0" w:type="dxa"/>
        </w:tblCellMar>
        <w:tblLook w:val="0000" w:firstRow="0" w:lastRow="0" w:firstColumn="0" w:lastColumn="0" w:noHBand="0" w:noVBand="0"/>
      </w:tblPr>
      <w:tblGrid>
        <w:gridCol w:w="421"/>
        <w:gridCol w:w="6520"/>
        <w:gridCol w:w="3686"/>
      </w:tblGrid>
      <w:tr w:rsidR="00C26678" w:rsidRPr="00C26678" w:rsidTr="00C26678">
        <w:trPr>
          <w:trHeight w:val="70"/>
          <w:jc w:val="center"/>
        </w:trPr>
        <w:tc>
          <w:tcPr>
            <w:tcW w:w="421" w:type="dxa"/>
            <w:tcBorders>
              <w:top w:val="single" w:sz="4" w:space="0" w:color="auto"/>
              <w:left w:val="single" w:sz="4" w:space="0" w:color="auto"/>
              <w:bottom w:val="single" w:sz="4" w:space="0" w:color="auto"/>
              <w:right w:val="single" w:sz="4" w:space="0" w:color="auto"/>
            </w:tcBorders>
            <w:shd w:val="clear" w:color="auto" w:fill="FFFFFF"/>
          </w:tcPr>
          <w:p w:rsidR="00C26678" w:rsidRPr="00C26678" w:rsidRDefault="00C26678" w:rsidP="00C2667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w:t>
            </w:r>
          </w:p>
        </w:tc>
        <w:tc>
          <w:tcPr>
            <w:tcW w:w="6520" w:type="dxa"/>
            <w:tcBorders>
              <w:top w:val="single" w:sz="4" w:space="0" w:color="auto"/>
              <w:left w:val="single" w:sz="4" w:space="0" w:color="auto"/>
              <w:bottom w:val="single" w:sz="4" w:space="0" w:color="auto"/>
              <w:right w:val="single" w:sz="4" w:space="0" w:color="auto"/>
            </w:tcBorders>
            <w:shd w:val="clear" w:color="auto" w:fill="FFFFFF"/>
          </w:tcPr>
          <w:p w:rsidR="00C26678" w:rsidRPr="00C26678" w:rsidRDefault="00C26678" w:rsidP="00C26678">
            <w:pPr>
              <w:autoSpaceDE w:val="0"/>
              <w:autoSpaceDN w:val="0"/>
              <w:adjustRightInd w:val="0"/>
              <w:spacing w:after="0" w:line="240" w:lineRule="auto"/>
              <w:ind w:right="181"/>
              <w:jc w:val="center"/>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Сведения о лице, выразившем свое мнение по вопросам публичных слушаний (Ф.И.О, адрес проживания)</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C26678" w:rsidRPr="00C26678" w:rsidRDefault="00C26678" w:rsidP="00C2667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Содержание мнения, предложения или замечания</w:t>
            </w:r>
          </w:p>
        </w:tc>
      </w:tr>
      <w:tr w:rsidR="00C26678" w:rsidRPr="00C26678" w:rsidTr="00C26678">
        <w:trPr>
          <w:trHeight w:val="70"/>
          <w:jc w:val="center"/>
        </w:trPr>
        <w:tc>
          <w:tcPr>
            <w:tcW w:w="421" w:type="dxa"/>
            <w:tcBorders>
              <w:top w:val="single" w:sz="4" w:space="0" w:color="auto"/>
              <w:left w:val="single" w:sz="4" w:space="0" w:color="auto"/>
              <w:bottom w:val="single" w:sz="4" w:space="0" w:color="auto"/>
              <w:right w:val="single" w:sz="4" w:space="0" w:color="auto"/>
            </w:tcBorders>
            <w:shd w:val="clear" w:color="auto" w:fill="FFFFFF"/>
          </w:tcPr>
          <w:p w:rsidR="00C26678" w:rsidRPr="00C26678" w:rsidRDefault="00C26678" w:rsidP="00C2667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1.</w:t>
            </w:r>
          </w:p>
        </w:tc>
        <w:tc>
          <w:tcPr>
            <w:tcW w:w="6520" w:type="dxa"/>
            <w:tcBorders>
              <w:top w:val="single" w:sz="4" w:space="0" w:color="auto"/>
              <w:left w:val="single" w:sz="4" w:space="0" w:color="auto"/>
              <w:bottom w:val="single" w:sz="4" w:space="0" w:color="auto"/>
              <w:right w:val="single" w:sz="4" w:space="0" w:color="auto"/>
            </w:tcBorders>
            <w:shd w:val="clear" w:color="auto" w:fill="FFFFFF"/>
          </w:tcPr>
          <w:p w:rsidR="00C26678" w:rsidRPr="00C26678" w:rsidRDefault="00C26678" w:rsidP="00C26678">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C26678" w:rsidRPr="00C26678" w:rsidRDefault="00C26678" w:rsidP="00C26678">
            <w:pPr>
              <w:autoSpaceDE w:val="0"/>
              <w:autoSpaceDN w:val="0"/>
              <w:adjustRightInd w:val="0"/>
              <w:spacing w:after="0" w:line="240" w:lineRule="auto"/>
              <w:jc w:val="center"/>
              <w:rPr>
                <w:rFonts w:ascii="Times New Roman" w:eastAsia="Times New Roman" w:hAnsi="Times New Roman" w:cs="Times New Roman"/>
                <w:i/>
                <w:iCs/>
                <w:sz w:val="16"/>
                <w:szCs w:val="16"/>
                <w:lang w:val="en-US" w:eastAsia="ru-RU"/>
              </w:rPr>
            </w:pPr>
          </w:p>
        </w:tc>
      </w:tr>
      <w:tr w:rsidR="00C26678" w:rsidRPr="00C26678" w:rsidTr="00C26678">
        <w:trPr>
          <w:trHeight w:val="101"/>
          <w:jc w:val="center"/>
        </w:trPr>
        <w:tc>
          <w:tcPr>
            <w:tcW w:w="421" w:type="dxa"/>
            <w:tcBorders>
              <w:top w:val="single" w:sz="4" w:space="0" w:color="auto"/>
              <w:left w:val="single" w:sz="4" w:space="0" w:color="auto"/>
              <w:bottom w:val="single" w:sz="4" w:space="0" w:color="auto"/>
              <w:right w:val="single" w:sz="4" w:space="0" w:color="auto"/>
            </w:tcBorders>
            <w:shd w:val="clear" w:color="auto" w:fill="FFFFFF"/>
          </w:tcPr>
          <w:p w:rsidR="00C26678" w:rsidRPr="00C26678" w:rsidRDefault="00C26678" w:rsidP="00C2667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2.</w:t>
            </w:r>
          </w:p>
        </w:tc>
        <w:tc>
          <w:tcPr>
            <w:tcW w:w="6520" w:type="dxa"/>
            <w:tcBorders>
              <w:top w:val="single" w:sz="4" w:space="0" w:color="auto"/>
              <w:left w:val="single" w:sz="4" w:space="0" w:color="auto"/>
              <w:bottom w:val="single" w:sz="4" w:space="0" w:color="auto"/>
              <w:right w:val="single" w:sz="4" w:space="0" w:color="auto"/>
            </w:tcBorders>
            <w:shd w:val="clear" w:color="auto" w:fill="FFFFFF"/>
          </w:tcPr>
          <w:p w:rsidR="00C26678" w:rsidRPr="00C26678" w:rsidRDefault="00C26678" w:rsidP="00C26678">
            <w:pPr>
              <w:autoSpaceDE w:val="0"/>
              <w:autoSpaceDN w:val="0"/>
              <w:adjustRightInd w:val="0"/>
              <w:spacing w:after="0" w:line="240" w:lineRule="auto"/>
              <w:jc w:val="center"/>
              <w:rPr>
                <w:rFonts w:ascii="Times New Roman" w:eastAsia="Times New Roman" w:hAnsi="Times New Roman" w:cs="Times New Roman"/>
                <w:i/>
                <w:iCs/>
                <w:sz w:val="16"/>
                <w:szCs w:val="16"/>
                <w:lang w:val="en-US" w:eastAsia="ru-RU"/>
              </w:rPr>
            </w:pPr>
          </w:p>
        </w:tc>
        <w:tc>
          <w:tcPr>
            <w:tcW w:w="3686" w:type="dxa"/>
            <w:tcBorders>
              <w:top w:val="single" w:sz="4" w:space="0" w:color="auto"/>
              <w:left w:val="single" w:sz="4" w:space="0" w:color="auto"/>
              <w:bottom w:val="single" w:sz="4" w:space="0" w:color="auto"/>
              <w:right w:val="single" w:sz="4" w:space="0" w:color="auto"/>
            </w:tcBorders>
            <w:shd w:val="clear" w:color="auto" w:fill="FFFFFF"/>
          </w:tcPr>
          <w:p w:rsidR="00C26678" w:rsidRPr="00C26678" w:rsidRDefault="00C26678" w:rsidP="00C26678">
            <w:pPr>
              <w:autoSpaceDE w:val="0"/>
              <w:autoSpaceDN w:val="0"/>
              <w:adjustRightInd w:val="0"/>
              <w:spacing w:after="0" w:line="240" w:lineRule="auto"/>
              <w:jc w:val="center"/>
              <w:rPr>
                <w:rFonts w:ascii="Times New Roman" w:eastAsia="Times New Roman" w:hAnsi="Times New Roman" w:cs="Times New Roman"/>
                <w:i/>
                <w:iCs/>
                <w:sz w:val="16"/>
                <w:szCs w:val="16"/>
                <w:lang w:val="en-US" w:eastAsia="ru-RU"/>
              </w:rPr>
            </w:pPr>
          </w:p>
        </w:tc>
      </w:tr>
    </w:tbl>
    <w:p w:rsidR="00C26678" w:rsidRPr="00C26678" w:rsidRDefault="00C26678" w:rsidP="00C26678">
      <w:pPr>
        <w:autoSpaceDE w:val="0"/>
        <w:autoSpaceDN w:val="0"/>
        <w:adjustRightInd w:val="0"/>
        <w:spacing w:after="0" w:line="240" w:lineRule="auto"/>
        <w:jc w:val="both"/>
        <w:rPr>
          <w:rFonts w:ascii="Times New Roman" w:eastAsia="Times New Roman" w:hAnsi="Times New Roman" w:cs="Times New Roman"/>
          <w:lang w:eastAsia="ru-RU"/>
        </w:rPr>
      </w:pPr>
      <w:r w:rsidRPr="00C26678">
        <w:rPr>
          <w:rFonts w:ascii="Times New Roman" w:eastAsia="Times New Roman" w:hAnsi="Times New Roman" w:cs="Times New Roman"/>
          <w:lang w:eastAsia="ru-RU"/>
        </w:rPr>
        <w:t xml:space="preserve">Подпись лица, ответственного за ведение протокола   ________________ФИО  </w:t>
      </w:r>
    </w:p>
    <w:p w:rsidR="00C26678" w:rsidRPr="00C26678" w:rsidRDefault="00C26678" w:rsidP="00C2667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 xml:space="preserve">                                                                </w:t>
      </w:r>
      <w:r w:rsidR="003C026D" w:rsidRPr="003C026D">
        <w:rPr>
          <w:rFonts w:ascii="Times New Roman" w:eastAsia="Times New Roman" w:hAnsi="Times New Roman" w:cs="Times New Roman"/>
          <w:sz w:val="16"/>
          <w:szCs w:val="16"/>
          <w:lang w:eastAsia="ru-RU"/>
        </w:rPr>
        <w:t xml:space="preserve">      </w:t>
      </w:r>
      <w:r w:rsidRPr="00C26678">
        <w:rPr>
          <w:rFonts w:ascii="Times New Roman" w:eastAsia="Times New Roman" w:hAnsi="Times New Roman" w:cs="Times New Roman"/>
          <w:sz w:val="16"/>
          <w:szCs w:val="16"/>
          <w:lang w:eastAsia="ru-RU"/>
        </w:rPr>
        <w:t xml:space="preserve">                           (подпись)                                </w:t>
      </w:r>
    </w:p>
    <w:p w:rsidR="00C26678" w:rsidRPr="00C26678" w:rsidRDefault="00C26678" w:rsidP="00C26678">
      <w:pPr>
        <w:autoSpaceDE w:val="0"/>
        <w:autoSpaceDN w:val="0"/>
        <w:adjustRightInd w:val="0"/>
        <w:spacing w:after="0" w:line="240" w:lineRule="auto"/>
        <w:jc w:val="both"/>
        <w:rPr>
          <w:rFonts w:ascii="Times New Roman" w:eastAsia="Times New Roman" w:hAnsi="Times New Roman" w:cs="Times New Roman"/>
          <w:lang w:eastAsia="ru-RU"/>
        </w:rPr>
      </w:pPr>
      <w:r w:rsidRPr="00C26678">
        <w:rPr>
          <w:rFonts w:ascii="Times New Roman" w:eastAsia="Times New Roman" w:hAnsi="Times New Roman" w:cs="Times New Roman"/>
          <w:lang w:eastAsia="ru-RU"/>
        </w:rPr>
        <w:t>Подпись руководителя органа,</w:t>
      </w:r>
    </w:p>
    <w:p w:rsidR="00C26678" w:rsidRPr="00C26678" w:rsidRDefault="00C26678" w:rsidP="00C26678">
      <w:pPr>
        <w:autoSpaceDE w:val="0"/>
        <w:autoSpaceDN w:val="0"/>
        <w:adjustRightInd w:val="0"/>
        <w:spacing w:after="0" w:line="240" w:lineRule="auto"/>
        <w:jc w:val="both"/>
        <w:rPr>
          <w:rFonts w:ascii="Times New Roman" w:eastAsia="Times New Roman" w:hAnsi="Times New Roman" w:cs="Times New Roman"/>
          <w:lang w:eastAsia="ru-RU"/>
        </w:rPr>
      </w:pPr>
      <w:r w:rsidRPr="00C26678">
        <w:rPr>
          <w:rFonts w:ascii="Times New Roman" w:eastAsia="Times New Roman" w:hAnsi="Times New Roman" w:cs="Times New Roman"/>
          <w:lang w:eastAsia="ru-RU"/>
        </w:rPr>
        <w:t xml:space="preserve">уполномоченного на ведение публичных слушаний  ________________ФИО </w:t>
      </w:r>
    </w:p>
    <w:p w:rsidR="00C26678" w:rsidRPr="00C26678" w:rsidRDefault="00C26678" w:rsidP="00C2667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26678">
        <w:rPr>
          <w:rFonts w:ascii="Times New Roman" w:eastAsia="Times New Roman" w:hAnsi="Times New Roman" w:cs="Times New Roman"/>
          <w:sz w:val="16"/>
          <w:szCs w:val="16"/>
          <w:lang w:eastAsia="ru-RU"/>
        </w:rPr>
        <w:t xml:space="preserve">                                                                                                                       (подпись)</w:t>
      </w:r>
    </w:p>
    <w:p w:rsidR="00C26678" w:rsidRPr="00C26678" w:rsidRDefault="00C26678" w:rsidP="00C26678">
      <w:pPr>
        <w:spacing w:after="0" w:line="240" w:lineRule="auto"/>
        <w:rPr>
          <w:rFonts w:ascii="Times New Roman" w:eastAsia="Times New Roman" w:hAnsi="Times New Roman" w:cs="Times New Roman"/>
          <w:u w:color="FFFFFF"/>
          <w:lang w:eastAsia="ru-RU"/>
        </w:rPr>
      </w:pPr>
    </w:p>
    <w:p w:rsidR="00D61EE0" w:rsidRPr="00D61EE0" w:rsidRDefault="00D61EE0" w:rsidP="00D61EE0">
      <w:pPr>
        <w:spacing w:after="0" w:line="240" w:lineRule="auto"/>
        <w:jc w:val="right"/>
        <w:outlineLvl w:val="0"/>
        <w:rPr>
          <w:rFonts w:ascii="Times New Roman" w:eastAsia="Times New Roman" w:hAnsi="Times New Roman" w:cs="Times New Roman"/>
          <w:sz w:val="20"/>
          <w:szCs w:val="20"/>
          <w:lang w:eastAsia="ru-RU"/>
        </w:rPr>
      </w:pPr>
      <w:r w:rsidRPr="00D61EE0">
        <w:rPr>
          <w:rFonts w:ascii="Times New Roman" w:eastAsia="Times New Roman" w:hAnsi="Times New Roman" w:cs="Times New Roman"/>
          <w:sz w:val="20"/>
          <w:szCs w:val="20"/>
          <w:lang w:eastAsia="ru-RU"/>
        </w:rPr>
        <w:lastRenderedPageBreak/>
        <w:t>Приложение</w:t>
      </w:r>
    </w:p>
    <w:p w:rsidR="00D61EE0" w:rsidRPr="00D61EE0" w:rsidRDefault="00D61EE0" w:rsidP="00D61EE0">
      <w:pPr>
        <w:spacing w:after="0" w:line="240" w:lineRule="auto"/>
        <w:jc w:val="right"/>
        <w:outlineLvl w:val="0"/>
        <w:rPr>
          <w:rFonts w:ascii="Times New Roman" w:eastAsia="Times New Roman" w:hAnsi="Times New Roman" w:cs="Times New Roman"/>
          <w:sz w:val="20"/>
          <w:szCs w:val="20"/>
          <w:lang w:eastAsia="ru-RU"/>
        </w:rPr>
      </w:pPr>
      <w:r w:rsidRPr="00D61EE0">
        <w:rPr>
          <w:rFonts w:ascii="Times New Roman" w:eastAsia="Times New Roman" w:hAnsi="Times New Roman" w:cs="Times New Roman"/>
          <w:sz w:val="20"/>
          <w:szCs w:val="20"/>
          <w:lang w:eastAsia="ru-RU"/>
        </w:rPr>
        <w:t>к протоколу общественных обсуждений или публичных слушаний</w:t>
      </w:r>
    </w:p>
    <w:p w:rsidR="00D61EE0" w:rsidRPr="00D61EE0" w:rsidRDefault="00D61EE0" w:rsidP="00D61EE0">
      <w:pPr>
        <w:tabs>
          <w:tab w:val="left" w:pos="142"/>
        </w:tabs>
        <w:suppressAutoHyphens/>
        <w:spacing w:after="0" w:line="240" w:lineRule="auto"/>
        <w:jc w:val="right"/>
        <w:outlineLvl w:val="0"/>
        <w:rPr>
          <w:rFonts w:ascii="Times New Roman" w:eastAsia="Times New Roman" w:hAnsi="Times New Roman" w:cs="Times New Roman"/>
          <w:bCs/>
          <w:sz w:val="20"/>
          <w:szCs w:val="20"/>
          <w:lang w:eastAsia="ru-RU"/>
        </w:rPr>
      </w:pPr>
      <w:r w:rsidRPr="00D61EE0">
        <w:rPr>
          <w:rFonts w:ascii="Times New Roman" w:eastAsia="Times New Roman" w:hAnsi="Times New Roman" w:cs="Times New Roman"/>
          <w:sz w:val="20"/>
          <w:szCs w:val="20"/>
          <w:lang w:eastAsia="ru-RU"/>
        </w:rPr>
        <w:t>в _______________Самарской области</w:t>
      </w:r>
    </w:p>
    <w:p w:rsidR="00D61EE0" w:rsidRPr="00D61EE0" w:rsidRDefault="00D61EE0" w:rsidP="00D61EE0">
      <w:pPr>
        <w:spacing w:after="0" w:line="240" w:lineRule="auto"/>
        <w:jc w:val="center"/>
        <w:outlineLvl w:val="0"/>
        <w:rPr>
          <w:rFonts w:ascii="Times New Roman" w:eastAsia="Times New Roman" w:hAnsi="Times New Roman" w:cs="Times New Roman"/>
          <w:lang w:eastAsia="ru-RU"/>
        </w:rPr>
      </w:pPr>
      <w:r w:rsidRPr="00D61EE0">
        <w:rPr>
          <w:rFonts w:ascii="Times New Roman" w:eastAsia="Times New Roman" w:hAnsi="Times New Roman" w:cs="Times New Roman"/>
          <w:lang w:eastAsia="ru-RU"/>
        </w:rPr>
        <w:t>ПЕРЕЧЕНЬ</w:t>
      </w:r>
    </w:p>
    <w:p w:rsidR="00D61EE0" w:rsidRPr="00D61EE0" w:rsidRDefault="00D61EE0" w:rsidP="00D61EE0">
      <w:pPr>
        <w:spacing w:after="0" w:line="240" w:lineRule="auto"/>
        <w:jc w:val="center"/>
        <w:outlineLvl w:val="0"/>
        <w:rPr>
          <w:rFonts w:ascii="Times New Roman" w:eastAsia="Times New Roman" w:hAnsi="Times New Roman" w:cs="Times New Roman"/>
          <w:lang w:eastAsia="ru-RU"/>
        </w:rPr>
      </w:pPr>
      <w:r w:rsidRPr="00D61EE0">
        <w:rPr>
          <w:rFonts w:ascii="Times New Roman" w:eastAsia="Times New Roman" w:hAnsi="Times New Roman" w:cs="Times New Roman"/>
          <w:lang w:eastAsia="ru-RU"/>
        </w:rPr>
        <w:t xml:space="preserve">участников общественных обсуждений или публичных слушаний, принявших участие в рассмотрении вопроса </w:t>
      </w: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877"/>
        <w:gridCol w:w="846"/>
        <w:gridCol w:w="1134"/>
        <w:gridCol w:w="1134"/>
        <w:gridCol w:w="969"/>
        <w:gridCol w:w="1394"/>
        <w:gridCol w:w="824"/>
        <w:gridCol w:w="12"/>
        <w:gridCol w:w="2188"/>
        <w:gridCol w:w="53"/>
        <w:gridCol w:w="656"/>
        <w:gridCol w:w="53"/>
      </w:tblGrid>
      <w:tr w:rsidR="00E32F73" w:rsidRPr="00D61EE0" w:rsidTr="00E32F73">
        <w:trPr>
          <w:gridAfter w:val="1"/>
          <w:wAfter w:w="53" w:type="dxa"/>
          <w:trHeight w:val="421"/>
          <w:tblHeader/>
          <w:jc w:val="center"/>
        </w:trPr>
        <w:tc>
          <w:tcPr>
            <w:tcW w:w="540" w:type="dxa"/>
            <w:vMerge w:val="restart"/>
            <w:shd w:val="clear" w:color="auto" w:fill="auto"/>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r w:rsidRPr="00D61EE0">
              <w:rPr>
                <w:rFonts w:ascii="Times New Roman" w:eastAsia="Times New Roman" w:hAnsi="Times New Roman" w:cs="Times New Roman"/>
                <w:sz w:val="16"/>
                <w:szCs w:val="16"/>
                <w:lang w:eastAsia="ru-RU"/>
              </w:rPr>
              <w:t xml:space="preserve"> № п/п</w:t>
            </w:r>
          </w:p>
        </w:tc>
        <w:tc>
          <w:tcPr>
            <w:tcW w:w="877" w:type="dxa"/>
            <w:vMerge w:val="restart"/>
            <w:shd w:val="clear" w:color="auto" w:fill="auto"/>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r w:rsidRPr="00D61EE0">
              <w:rPr>
                <w:rFonts w:ascii="Times New Roman" w:eastAsia="Times New Roman" w:hAnsi="Times New Roman" w:cs="Times New Roman"/>
                <w:sz w:val="16"/>
                <w:szCs w:val="16"/>
                <w:lang w:eastAsia="ru-RU"/>
              </w:rPr>
              <w:t>Ф.И.О. участника общественных обсуждений  или публичных слушаний</w:t>
            </w:r>
          </w:p>
        </w:tc>
        <w:tc>
          <w:tcPr>
            <w:tcW w:w="3114" w:type="dxa"/>
            <w:gridSpan w:val="3"/>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r w:rsidRPr="00D61EE0">
              <w:rPr>
                <w:rFonts w:ascii="Times New Roman" w:eastAsia="Times New Roman" w:hAnsi="Times New Roman" w:cs="Times New Roman"/>
                <w:sz w:val="16"/>
                <w:szCs w:val="16"/>
                <w:lang w:eastAsia="ru-RU"/>
              </w:rPr>
              <w:t>Для физических лиц</w:t>
            </w:r>
          </w:p>
        </w:tc>
        <w:tc>
          <w:tcPr>
            <w:tcW w:w="3187" w:type="dxa"/>
            <w:gridSpan w:val="3"/>
            <w:shd w:val="clear" w:color="auto" w:fill="auto"/>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r w:rsidRPr="00D61EE0">
              <w:rPr>
                <w:rFonts w:ascii="Times New Roman" w:eastAsia="Times New Roman" w:hAnsi="Times New Roman" w:cs="Times New Roman"/>
                <w:sz w:val="16"/>
                <w:szCs w:val="16"/>
                <w:lang w:eastAsia="ru-RU"/>
              </w:rPr>
              <w:t>Для юридических лиц</w:t>
            </w:r>
          </w:p>
        </w:tc>
        <w:tc>
          <w:tcPr>
            <w:tcW w:w="2200" w:type="dxa"/>
            <w:gridSpan w:val="2"/>
          </w:tcPr>
          <w:p w:rsidR="00E32F73" w:rsidRPr="00D61EE0" w:rsidRDefault="00E32F73" w:rsidP="00E32F73">
            <w:pPr>
              <w:spacing w:after="0" w:line="240" w:lineRule="auto"/>
              <w:jc w:val="center"/>
              <w:rPr>
                <w:rFonts w:ascii="Times New Roman" w:eastAsia="Times New Roman" w:hAnsi="Times New Roman" w:cs="Times New Roman"/>
                <w:sz w:val="16"/>
                <w:szCs w:val="16"/>
                <w:lang w:eastAsia="ru-RU"/>
              </w:rPr>
            </w:pPr>
            <w:r w:rsidRPr="00D61EE0">
              <w:rPr>
                <w:rFonts w:ascii="Times New Roman" w:eastAsia="Times New Roman" w:hAnsi="Times New Roman" w:cs="Times New Roman"/>
                <w:sz w:val="16"/>
                <w:szCs w:val="16"/>
                <w:lang w:eastAsia="ru-RU"/>
              </w:rPr>
              <w:t xml:space="preserve">Сведения о правоустанавливающих документах (для участников –правообладателей земельных участков, объектов капитального </w:t>
            </w:r>
            <w:r>
              <w:rPr>
                <w:rFonts w:ascii="Times New Roman" w:eastAsia="Times New Roman" w:hAnsi="Times New Roman" w:cs="Times New Roman"/>
                <w:sz w:val="16"/>
                <w:szCs w:val="16"/>
                <w:lang w:eastAsia="ru-RU"/>
              </w:rPr>
              <w:t xml:space="preserve"> </w:t>
            </w:r>
            <w:r w:rsidRPr="00D61EE0">
              <w:rPr>
                <w:rFonts w:ascii="Times New Roman" w:eastAsia="Times New Roman" w:hAnsi="Times New Roman" w:cs="Times New Roman"/>
                <w:sz w:val="16"/>
                <w:szCs w:val="16"/>
                <w:lang w:eastAsia="ru-RU"/>
              </w:rPr>
              <w:t>строительства, помещений)</w:t>
            </w:r>
          </w:p>
        </w:tc>
        <w:tc>
          <w:tcPr>
            <w:tcW w:w="709" w:type="dxa"/>
            <w:gridSpan w:val="2"/>
            <w:shd w:val="clear" w:color="auto" w:fill="auto"/>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r w:rsidRPr="00D61EE0">
              <w:rPr>
                <w:rFonts w:ascii="Times New Roman" w:eastAsia="Times New Roman" w:hAnsi="Times New Roman" w:cs="Times New Roman"/>
                <w:sz w:val="16"/>
                <w:szCs w:val="16"/>
                <w:lang w:eastAsia="ru-RU"/>
              </w:rPr>
              <w:t>Подпись</w:t>
            </w:r>
          </w:p>
        </w:tc>
      </w:tr>
      <w:tr w:rsidR="00E32F73" w:rsidRPr="00D61EE0" w:rsidTr="00E32F73">
        <w:trPr>
          <w:tblHeader/>
          <w:jc w:val="center"/>
        </w:trPr>
        <w:tc>
          <w:tcPr>
            <w:tcW w:w="540" w:type="dxa"/>
            <w:vMerge/>
            <w:shd w:val="clear" w:color="auto" w:fill="auto"/>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p>
        </w:tc>
        <w:tc>
          <w:tcPr>
            <w:tcW w:w="877" w:type="dxa"/>
            <w:vMerge/>
            <w:shd w:val="clear" w:color="auto" w:fill="auto"/>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p>
        </w:tc>
        <w:tc>
          <w:tcPr>
            <w:tcW w:w="846" w:type="dxa"/>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r w:rsidRPr="00D61EE0">
              <w:rPr>
                <w:rFonts w:ascii="Times New Roman" w:eastAsia="Times New Roman" w:hAnsi="Times New Roman" w:cs="Times New Roman"/>
                <w:sz w:val="16"/>
                <w:szCs w:val="16"/>
                <w:lang w:eastAsia="ru-RU"/>
              </w:rPr>
              <w:t>Дата рождения</w:t>
            </w:r>
          </w:p>
        </w:tc>
        <w:tc>
          <w:tcPr>
            <w:tcW w:w="1134" w:type="dxa"/>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r w:rsidRPr="00D61EE0">
              <w:rPr>
                <w:rFonts w:ascii="Times New Roman" w:eastAsia="Times New Roman" w:hAnsi="Times New Roman" w:cs="Times New Roman"/>
                <w:sz w:val="16"/>
                <w:szCs w:val="16"/>
                <w:lang w:eastAsia="ru-RU"/>
              </w:rPr>
              <w:t>Адрес места жительства (регистрации) –</w:t>
            </w:r>
          </w:p>
        </w:tc>
        <w:tc>
          <w:tcPr>
            <w:tcW w:w="1134" w:type="dxa"/>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r w:rsidRPr="00D61EE0">
              <w:rPr>
                <w:rFonts w:ascii="Times New Roman" w:eastAsia="Times New Roman" w:hAnsi="Times New Roman" w:cs="Times New Roman"/>
                <w:sz w:val="16"/>
                <w:szCs w:val="16"/>
                <w:lang w:eastAsia="ru-RU"/>
              </w:rPr>
              <w:t>Данные документа, удостоверяющего личность</w:t>
            </w:r>
          </w:p>
        </w:tc>
        <w:tc>
          <w:tcPr>
            <w:tcW w:w="969" w:type="dxa"/>
            <w:shd w:val="clear" w:color="auto" w:fill="auto"/>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r w:rsidRPr="00D61EE0">
              <w:rPr>
                <w:rFonts w:ascii="Times New Roman" w:eastAsia="Times New Roman" w:hAnsi="Times New Roman" w:cs="Times New Roman"/>
                <w:sz w:val="16"/>
                <w:szCs w:val="16"/>
                <w:lang w:eastAsia="ru-RU"/>
              </w:rPr>
              <w:t>Наименование организации</w:t>
            </w:r>
          </w:p>
        </w:tc>
        <w:tc>
          <w:tcPr>
            <w:tcW w:w="1394" w:type="dxa"/>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r w:rsidRPr="00D61EE0">
              <w:rPr>
                <w:rFonts w:ascii="Times New Roman" w:eastAsia="Times New Roman" w:hAnsi="Times New Roman" w:cs="Times New Roman"/>
                <w:sz w:val="16"/>
                <w:szCs w:val="16"/>
                <w:lang w:eastAsia="ru-RU"/>
              </w:rPr>
              <w:t>Основной государственный регистрационный номер</w:t>
            </w:r>
          </w:p>
        </w:tc>
        <w:tc>
          <w:tcPr>
            <w:tcW w:w="836" w:type="dxa"/>
            <w:gridSpan w:val="2"/>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r w:rsidRPr="00D61EE0">
              <w:rPr>
                <w:rFonts w:ascii="Times New Roman" w:eastAsia="Times New Roman" w:hAnsi="Times New Roman" w:cs="Times New Roman"/>
                <w:sz w:val="16"/>
                <w:szCs w:val="16"/>
                <w:lang w:eastAsia="ru-RU"/>
              </w:rPr>
              <w:t>Место нахождения и адрес</w:t>
            </w:r>
          </w:p>
        </w:tc>
        <w:tc>
          <w:tcPr>
            <w:tcW w:w="2241" w:type="dxa"/>
            <w:gridSpan w:val="2"/>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p>
        </w:tc>
        <w:tc>
          <w:tcPr>
            <w:tcW w:w="709" w:type="dxa"/>
            <w:gridSpan w:val="2"/>
            <w:shd w:val="clear" w:color="auto" w:fill="auto"/>
          </w:tcPr>
          <w:p w:rsidR="00E32F73" w:rsidRPr="00D61EE0" w:rsidRDefault="00E32F73" w:rsidP="00D61EE0">
            <w:pPr>
              <w:spacing w:after="0" w:line="240" w:lineRule="auto"/>
              <w:jc w:val="center"/>
              <w:rPr>
                <w:rFonts w:ascii="Times New Roman" w:eastAsia="Times New Roman" w:hAnsi="Times New Roman" w:cs="Times New Roman"/>
                <w:sz w:val="16"/>
                <w:szCs w:val="16"/>
                <w:lang w:eastAsia="ru-RU"/>
              </w:rPr>
            </w:pPr>
          </w:p>
        </w:tc>
      </w:tr>
      <w:tr w:rsidR="00D61EE0" w:rsidRPr="00D61EE0" w:rsidTr="00E32F73">
        <w:trPr>
          <w:jc w:val="center"/>
        </w:trPr>
        <w:tc>
          <w:tcPr>
            <w:tcW w:w="540" w:type="dxa"/>
            <w:shd w:val="clear" w:color="auto" w:fill="auto"/>
          </w:tcPr>
          <w:p w:rsidR="00D61EE0" w:rsidRPr="00D61EE0" w:rsidRDefault="00D61EE0" w:rsidP="00D61EE0">
            <w:pPr>
              <w:spacing w:after="0" w:line="240" w:lineRule="auto"/>
              <w:jc w:val="both"/>
              <w:rPr>
                <w:rFonts w:ascii="Times New Roman" w:eastAsia="Times New Roman" w:hAnsi="Times New Roman" w:cs="Times New Roman"/>
                <w:sz w:val="16"/>
                <w:szCs w:val="16"/>
                <w:lang w:eastAsia="ru-RU"/>
              </w:rPr>
            </w:pPr>
            <w:r w:rsidRPr="00D61EE0">
              <w:rPr>
                <w:rFonts w:ascii="Times New Roman" w:eastAsia="Times New Roman" w:hAnsi="Times New Roman" w:cs="Times New Roman"/>
                <w:sz w:val="16"/>
                <w:szCs w:val="16"/>
                <w:lang w:eastAsia="ru-RU"/>
              </w:rPr>
              <w:t>1.</w:t>
            </w:r>
          </w:p>
        </w:tc>
        <w:tc>
          <w:tcPr>
            <w:tcW w:w="877" w:type="dxa"/>
            <w:shd w:val="clear" w:color="auto" w:fill="auto"/>
          </w:tcPr>
          <w:p w:rsidR="00D61EE0" w:rsidRPr="00D61EE0" w:rsidRDefault="00D61EE0" w:rsidP="00D61EE0">
            <w:pPr>
              <w:spacing w:after="0" w:line="240" w:lineRule="auto"/>
              <w:jc w:val="center"/>
              <w:rPr>
                <w:rFonts w:ascii="Times New Roman" w:eastAsia="Times New Roman" w:hAnsi="Times New Roman" w:cs="Times New Roman"/>
                <w:sz w:val="16"/>
                <w:szCs w:val="16"/>
                <w:lang w:eastAsia="ru-RU"/>
              </w:rPr>
            </w:pPr>
          </w:p>
        </w:tc>
        <w:tc>
          <w:tcPr>
            <w:tcW w:w="846" w:type="dxa"/>
          </w:tcPr>
          <w:p w:rsidR="00D61EE0" w:rsidRPr="00D61EE0" w:rsidRDefault="00D61EE0" w:rsidP="00D61EE0">
            <w:pPr>
              <w:spacing w:after="0" w:line="240" w:lineRule="auto"/>
              <w:jc w:val="center"/>
              <w:rPr>
                <w:rFonts w:ascii="Times New Roman" w:eastAsia="Times New Roman" w:hAnsi="Times New Roman" w:cs="Times New Roman"/>
                <w:sz w:val="16"/>
                <w:szCs w:val="16"/>
                <w:lang w:eastAsia="ru-RU"/>
              </w:rPr>
            </w:pPr>
          </w:p>
        </w:tc>
        <w:tc>
          <w:tcPr>
            <w:tcW w:w="1134" w:type="dxa"/>
          </w:tcPr>
          <w:p w:rsidR="00D61EE0" w:rsidRPr="00D61EE0" w:rsidRDefault="00D61EE0" w:rsidP="00D61EE0">
            <w:pPr>
              <w:spacing w:after="0" w:line="240" w:lineRule="auto"/>
              <w:jc w:val="center"/>
              <w:rPr>
                <w:rFonts w:ascii="Times New Roman" w:eastAsia="Times New Roman" w:hAnsi="Times New Roman" w:cs="Times New Roman"/>
                <w:sz w:val="16"/>
                <w:szCs w:val="16"/>
                <w:lang w:eastAsia="ru-RU"/>
              </w:rPr>
            </w:pPr>
          </w:p>
        </w:tc>
        <w:tc>
          <w:tcPr>
            <w:tcW w:w="1134" w:type="dxa"/>
          </w:tcPr>
          <w:p w:rsidR="00D61EE0" w:rsidRPr="00D61EE0" w:rsidRDefault="00D61EE0" w:rsidP="00D61EE0">
            <w:pPr>
              <w:spacing w:after="0" w:line="240" w:lineRule="auto"/>
              <w:jc w:val="center"/>
              <w:rPr>
                <w:rFonts w:ascii="Times New Roman" w:eastAsia="Times New Roman" w:hAnsi="Times New Roman" w:cs="Times New Roman"/>
                <w:sz w:val="16"/>
                <w:szCs w:val="16"/>
                <w:lang w:eastAsia="ru-RU"/>
              </w:rPr>
            </w:pPr>
          </w:p>
        </w:tc>
        <w:tc>
          <w:tcPr>
            <w:tcW w:w="969" w:type="dxa"/>
            <w:shd w:val="clear" w:color="auto" w:fill="auto"/>
          </w:tcPr>
          <w:p w:rsidR="00D61EE0" w:rsidRPr="00D61EE0" w:rsidRDefault="00D61EE0" w:rsidP="00D61EE0">
            <w:pPr>
              <w:spacing w:after="0" w:line="240" w:lineRule="auto"/>
              <w:jc w:val="both"/>
              <w:rPr>
                <w:rFonts w:ascii="Times New Roman" w:eastAsia="Times New Roman" w:hAnsi="Times New Roman" w:cs="Times New Roman"/>
                <w:sz w:val="16"/>
                <w:szCs w:val="16"/>
                <w:lang w:eastAsia="ru-RU"/>
              </w:rPr>
            </w:pPr>
          </w:p>
        </w:tc>
        <w:tc>
          <w:tcPr>
            <w:tcW w:w="1394" w:type="dxa"/>
          </w:tcPr>
          <w:p w:rsidR="00D61EE0" w:rsidRPr="00D61EE0" w:rsidRDefault="00D61EE0" w:rsidP="00D61EE0">
            <w:pPr>
              <w:spacing w:after="0" w:line="240" w:lineRule="auto"/>
              <w:jc w:val="both"/>
              <w:rPr>
                <w:rFonts w:ascii="Times New Roman" w:eastAsia="Times New Roman" w:hAnsi="Times New Roman" w:cs="Times New Roman"/>
                <w:sz w:val="16"/>
                <w:szCs w:val="16"/>
                <w:lang w:eastAsia="ru-RU"/>
              </w:rPr>
            </w:pPr>
          </w:p>
        </w:tc>
        <w:tc>
          <w:tcPr>
            <w:tcW w:w="836" w:type="dxa"/>
            <w:gridSpan w:val="2"/>
          </w:tcPr>
          <w:p w:rsidR="00D61EE0" w:rsidRPr="00D61EE0" w:rsidRDefault="00D61EE0" w:rsidP="00D61EE0">
            <w:pPr>
              <w:spacing w:after="0" w:line="240" w:lineRule="auto"/>
              <w:jc w:val="both"/>
              <w:rPr>
                <w:rFonts w:ascii="Times New Roman" w:eastAsia="Times New Roman" w:hAnsi="Times New Roman" w:cs="Times New Roman"/>
                <w:sz w:val="16"/>
                <w:szCs w:val="16"/>
                <w:lang w:eastAsia="ru-RU"/>
              </w:rPr>
            </w:pPr>
          </w:p>
        </w:tc>
        <w:tc>
          <w:tcPr>
            <w:tcW w:w="2241" w:type="dxa"/>
            <w:gridSpan w:val="2"/>
          </w:tcPr>
          <w:p w:rsidR="00D61EE0" w:rsidRPr="00D61EE0" w:rsidRDefault="00D61EE0" w:rsidP="00D61EE0">
            <w:pPr>
              <w:spacing w:after="0" w:line="240" w:lineRule="auto"/>
              <w:jc w:val="both"/>
              <w:rPr>
                <w:rFonts w:ascii="Times New Roman" w:eastAsia="Times New Roman" w:hAnsi="Times New Roman" w:cs="Times New Roman"/>
                <w:sz w:val="16"/>
                <w:szCs w:val="16"/>
                <w:lang w:eastAsia="ru-RU"/>
              </w:rPr>
            </w:pPr>
          </w:p>
        </w:tc>
        <w:tc>
          <w:tcPr>
            <w:tcW w:w="709" w:type="dxa"/>
            <w:gridSpan w:val="2"/>
            <w:shd w:val="clear" w:color="auto" w:fill="auto"/>
          </w:tcPr>
          <w:p w:rsidR="00D61EE0" w:rsidRPr="00D61EE0" w:rsidRDefault="00D61EE0" w:rsidP="00D61EE0">
            <w:pPr>
              <w:spacing w:after="0" w:line="240" w:lineRule="auto"/>
              <w:jc w:val="both"/>
              <w:rPr>
                <w:rFonts w:ascii="Times New Roman" w:eastAsia="Times New Roman" w:hAnsi="Times New Roman" w:cs="Times New Roman"/>
                <w:sz w:val="16"/>
                <w:szCs w:val="16"/>
                <w:lang w:eastAsia="ru-RU"/>
              </w:rPr>
            </w:pPr>
          </w:p>
        </w:tc>
      </w:tr>
    </w:tbl>
    <w:p w:rsidR="000E348E" w:rsidRPr="000E348E" w:rsidRDefault="000E348E" w:rsidP="000E348E">
      <w:pPr>
        <w:spacing w:after="0" w:line="240" w:lineRule="auto"/>
        <w:jc w:val="right"/>
        <w:rPr>
          <w:rFonts w:ascii="Times New Roman" w:eastAsia="Calibri" w:hAnsi="Times New Roman" w:cs="Times New Roman"/>
          <w:sz w:val="20"/>
          <w:szCs w:val="20"/>
        </w:rPr>
      </w:pPr>
      <w:bookmarkStart w:id="43" w:name="_Hlk34034688"/>
      <w:r w:rsidRPr="000E348E">
        <w:rPr>
          <w:rFonts w:ascii="Times New Roman" w:eastAsia="Calibri" w:hAnsi="Times New Roman" w:cs="Times New Roman"/>
          <w:sz w:val="20"/>
          <w:szCs w:val="20"/>
        </w:rPr>
        <w:t>Приложение 6</w:t>
      </w:r>
    </w:p>
    <w:p w:rsidR="000E348E" w:rsidRPr="000E348E" w:rsidRDefault="000E348E" w:rsidP="000E348E">
      <w:pPr>
        <w:keepNext/>
        <w:spacing w:after="0" w:line="240" w:lineRule="auto"/>
        <w:jc w:val="right"/>
        <w:outlineLvl w:val="0"/>
        <w:rPr>
          <w:rFonts w:ascii="Times New Roman" w:eastAsia="Times New Roman" w:hAnsi="Times New Roman" w:cs="Times New Roman"/>
          <w:bCs/>
          <w:kern w:val="32"/>
          <w:sz w:val="20"/>
          <w:szCs w:val="20"/>
          <w:lang w:eastAsia="ru-RU"/>
        </w:rPr>
      </w:pPr>
      <w:r w:rsidRPr="000E348E">
        <w:rPr>
          <w:rFonts w:ascii="Times New Roman" w:eastAsia="Times New Roman" w:hAnsi="Times New Roman" w:cs="Times New Roman"/>
          <w:bCs/>
          <w:kern w:val="32"/>
          <w:sz w:val="20"/>
          <w:szCs w:val="20"/>
          <w:lang w:eastAsia="ru-RU"/>
        </w:rPr>
        <w:t xml:space="preserve">к порядку организации и проведения общественных </w:t>
      </w:r>
    </w:p>
    <w:p w:rsidR="000E348E" w:rsidRPr="000E348E" w:rsidRDefault="000E348E" w:rsidP="000E348E">
      <w:pPr>
        <w:keepNext/>
        <w:spacing w:after="0" w:line="240" w:lineRule="auto"/>
        <w:jc w:val="right"/>
        <w:outlineLvl w:val="0"/>
        <w:rPr>
          <w:rFonts w:ascii="Times New Roman" w:eastAsia="Times New Roman" w:hAnsi="Times New Roman" w:cs="Times New Roman"/>
          <w:bCs/>
          <w:kern w:val="32"/>
          <w:sz w:val="20"/>
          <w:szCs w:val="20"/>
          <w:lang w:eastAsia="ru-RU"/>
        </w:rPr>
      </w:pPr>
      <w:r w:rsidRPr="000E348E">
        <w:rPr>
          <w:rFonts w:ascii="Times New Roman" w:eastAsia="Times New Roman" w:hAnsi="Times New Roman" w:cs="Times New Roman"/>
          <w:bCs/>
          <w:kern w:val="32"/>
          <w:sz w:val="20"/>
          <w:szCs w:val="20"/>
          <w:lang w:eastAsia="ru-RU"/>
        </w:rPr>
        <w:t>обсуждений или публичных слушаний по вопросам</w:t>
      </w:r>
    </w:p>
    <w:p w:rsidR="000E348E" w:rsidRPr="000E348E" w:rsidRDefault="000E348E" w:rsidP="000E348E">
      <w:pPr>
        <w:keepNext/>
        <w:spacing w:after="0" w:line="240" w:lineRule="auto"/>
        <w:jc w:val="right"/>
        <w:outlineLvl w:val="0"/>
        <w:rPr>
          <w:rFonts w:ascii="Times New Roman" w:eastAsia="Times New Roman" w:hAnsi="Times New Roman" w:cs="Times New Roman"/>
          <w:bCs/>
          <w:kern w:val="32"/>
          <w:sz w:val="20"/>
          <w:szCs w:val="20"/>
          <w:lang w:eastAsia="ru-RU"/>
        </w:rPr>
      </w:pPr>
      <w:r w:rsidRPr="000E348E">
        <w:rPr>
          <w:rFonts w:ascii="Times New Roman" w:eastAsia="Times New Roman" w:hAnsi="Times New Roman" w:cs="Times New Roman"/>
          <w:bCs/>
          <w:kern w:val="32"/>
          <w:sz w:val="20"/>
          <w:szCs w:val="20"/>
          <w:lang w:eastAsia="ru-RU"/>
        </w:rPr>
        <w:t xml:space="preserve"> градостроительной деятельности на территории </w:t>
      </w:r>
    </w:p>
    <w:p w:rsidR="000E348E" w:rsidRPr="000E348E" w:rsidRDefault="000E348E" w:rsidP="000E348E">
      <w:pPr>
        <w:keepNext/>
        <w:spacing w:after="0" w:line="240" w:lineRule="auto"/>
        <w:jc w:val="right"/>
        <w:outlineLvl w:val="0"/>
        <w:rPr>
          <w:rFonts w:ascii="Times New Roman" w:eastAsia="Times New Roman" w:hAnsi="Times New Roman" w:cs="Times New Roman"/>
          <w:bCs/>
          <w:kern w:val="32"/>
          <w:sz w:val="20"/>
          <w:szCs w:val="20"/>
          <w:lang w:eastAsia="ru-RU"/>
        </w:rPr>
      </w:pPr>
      <w:r w:rsidRPr="000E348E">
        <w:rPr>
          <w:rFonts w:ascii="Times New Roman" w:eastAsia="Times New Roman" w:hAnsi="Times New Roman" w:cs="Times New Roman"/>
          <w:bCs/>
          <w:kern w:val="32"/>
          <w:sz w:val="20"/>
          <w:szCs w:val="20"/>
          <w:lang w:eastAsia="ru-RU"/>
        </w:rPr>
        <w:t xml:space="preserve">городского поселения Безенчук </w:t>
      </w:r>
    </w:p>
    <w:p w:rsidR="000E348E" w:rsidRPr="000E348E" w:rsidRDefault="000E348E" w:rsidP="000E348E">
      <w:pPr>
        <w:keepNext/>
        <w:spacing w:after="0" w:line="240" w:lineRule="auto"/>
        <w:jc w:val="right"/>
        <w:outlineLvl w:val="0"/>
        <w:rPr>
          <w:rFonts w:ascii="Times New Roman" w:eastAsia="Times New Roman" w:hAnsi="Times New Roman" w:cs="Times New Roman"/>
          <w:sz w:val="20"/>
          <w:szCs w:val="20"/>
          <w:lang w:eastAsia="ru-RU"/>
        </w:rPr>
      </w:pPr>
      <w:proofErr w:type="spellStart"/>
      <w:r w:rsidRPr="000E348E">
        <w:rPr>
          <w:rFonts w:ascii="Times New Roman" w:eastAsia="Times New Roman" w:hAnsi="Times New Roman" w:cs="Times New Roman"/>
          <w:bCs/>
          <w:kern w:val="32"/>
          <w:sz w:val="20"/>
          <w:szCs w:val="20"/>
          <w:lang w:eastAsia="ru-RU"/>
        </w:rPr>
        <w:t>м.р.Безенчукский</w:t>
      </w:r>
      <w:proofErr w:type="spellEnd"/>
      <w:r w:rsidRPr="000E348E">
        <w:rPr>
          <w:rFonts w:ascii="Times New Roman" w:eastAsia="Times New Roman" w:hAnsi="Times New Roman" w:cs="Times New Roman"/>
          <w:bCs/>
          <w:kern w:val="32"/>
          <w:sz w:val="20"/>
          <w:szCs w:val="20"/>
          <w:lang w:eastAsia="ru-RU"/>
        </w:rPr>
        <w:t xml:space="preserve"> Самарской области</w:t>
      </w:r>
      <w:bookmarkEnd w:id="43"/>
    </w:p>
    <w:p w:rsidR="000E348E" w:rsidRPr="000E348E" w:rsidRDefault="000E348E" w:rsidP="000E348E">
      <w:pPr>
        <w:spacing w:after="0" w:line="240" w:lineRule="auto"/>
        <w:jc w:val="center"/>
        <w:rPr>
          <w:rFonts w:ascii="Times New Roman" w:eastAsia="Times New Roman" w:hAnsi="Times New Roman" w:cs="Times New Roman"/>
          <w:b/>
          <w:lang w:eastAsia="ru-RU"/>
        </w:rPr>
      </w:pPr>
      <w:r w:rsidRPr="000E348E">
        <w:rPr>
          <w:rFonts w:ascii="Times New Roman" w:eastAsia="Times New Roman" w:hAnsi="Times New Roman" w:cs="Times New Roman"/>
          <w:b/>
          <w:lang w:eastAsia="ru-RU"/>
        </w:rPr>
        <w:t>ФОРМА ЗАКЛЮЧЕНИЯ</w:t>
      </w:r>
    </w:p>
    <w:p w:rsidR="000E348E" w:rsidRPr="000E348E" w:rsidRDefault="000E348E" w:rsidP="000E348E">
      <w:pPr>
        <w:keepNext/>
        <w:keepLines/>
        <w:spacing w:after="0" w:line="240" w:lineRule="auto"/>
        <w:jc w:val="center"/>
        <w:outlineLvl w:val="1"/>
        <w:rPr>
          <w:rFonts w:ascii="Times New Roman" w:eastAsiaTheme="majorEastAsia" w:hAnsi="Times New Roman" w:cstheme="majorBidi"/>
          <w:b/>
          <w:bCs/>
          <w:lang w:eastAsia="ru-RU"/>
        </w:rPr>
      </w:pPr>
      <w:r w:rsidRPr="000E348E">
        <w:rPr>
          <w:rFonts w:ascii="Times New Roman" w:eastAsiaTheme="majorEastAsia" w:hAnsi="Times New Roman" w:cstheme="majorBidi"/>
          <w:b/>
          <w:bCs/>
          <w:lang w:eastAsia="ru-RU"/>
        </w:rPr>
        <w:t xml:space="preserve"> о результатах общественных обсуждений или публичных слушаний</w:t>
      </w:r>
    </w:p>
    <w:p w:rsidR="000E348E" w:rsidRPr="000E348E" w:rsidRDefault="000E348E" w:rsidP="000E348E">
      <w:pPr>
        <w:autoSpaceDE w:val="0"/>
        <w:autoSpaceDN w:val="0"/>
        <w:adjustRightInd w:val="0"/>
        <w:spacing w:after="0" w:line="240" w:lineRule="auto"/>
        <w:jc w:val="center"/>
        <w:rPr>
          <w:rFonts w:ascii="Times New Roman" w:eastAsia="Times New Roman" w:hAnsi="Times New Roman" w:cs="Times New Roman"/>
          <w:b/>
          <w:lang w:eastAsia="ru-RU"/>
        </w:rPr>
      </w:pPr>
      <w:r w:rsidRPr="000E348E">
        <w:rPr>
          <w:rFonts w:ascii="Times New Roman" w:eastAsia="Times New Roman" w:hAnsi="Times New Roman" w:cs="Times New Roman"/>
          <w:b/>
          <w:lang w:eastAsia="ru-RU"/>
        </w:rPr>
        <w:t>в ____________________ Самарской области</w:t>
      </w:r>
    </w:p>
    <w:p w:rsidR="000E348E" w:rsidRPr="000E348E" w:rsidRDefault="000E348E" w:rsidP="000E348E">
      <w:pPr>
        <w:autoSpaceDE w:val="0"/>
        <w:autoSpaceDN w:val="0"/>
        <w:adjustRightInd w:val="0"/>
        <w:spacing w:after="0" w:line="240" w:lineRule="auto"/>
        <w:jc w:val="center"/>
        <w:rPr>
          <w:rFonts w:ascii="Times New Roman" w:eastAsia="Times New Roman" w:hAnsi="Times New Roman" w:cs="Times New Roman"/>
          <w:noProof/>
          <w:lang w:eastAsia="ru-RU"/>
        </w:rPr>
      </w:pPr>
      <w:r w:rsidRPr="000E348E">
        <w:rPr>
          <w:rFonts w:ascii="Times New Roman" w:eastAsia="Times New Roman" w:hAnsi="Times New Roman" w:cs="Times New Roman"/>
          <w:lang w:eastAsia="ru-RU"/>
        </w:rPr>
        <w:t xml:space="preserve"> 1. Дата оформления заключения о результатах общественных обсуждений или публичных слушаний -_____. </w:t>
      </w:r>
    </w:p>
    <w:p w:rsidR="000E348E" w:rsidRPr="000E348E" w:rsidRDefault="000E348E" w:rsidP="000E348E">
      <w:pPr>
        <w:spacing w:after="0" w:line="240" w:lineRule="auto"/>
        <w:jc w:val="both"/>
        <w:rPr>
          <w:rFonts w:ascii="Times New Roman" w:eastAsia="Times New Roman" w:hAnsi="Times New Roman" w:cs="Times New Roman"/>
          <w:lang w:eastAsia="ru-RU"/>
        </w:rPr>
      </w:pPr>
      <w:r w:rsidRPr="000E348E">
        <w:rPr>
          <w:rFonts w:ascii="Times New Roman" w:eastAsia="Times New Roman" w:hAnsi="Times New Roman" w:cs="Times New Roman"/>
          <w:lang w:eastAsia="ru-RU"/>
        </w:rPr>
        <w:t xml:space="preserve">2. Наименование проекта, рассмотренного на общественных обсуждений или публичных слушаниях - _____. </w:t>
      </w:r>
    </w:p>
    <w:p w:rsidR="000E348E" w:rsidRPr="000E348E" w:rsidRDefault="000E348E" w:rsidP="000E348E">
      <w:pPr>
        <w:spacing w:after="0" w:line="240" w:lineRule="auto"/>
        <w:jc w:val="both"/>
        <w:rPr>
          <w:rFonts w:ascii="Times New Roman" w:eastAsia="Arial Unicode MS" w:hAnsi="Times New Roman" w:cs="Times New Roman"/>
          <w:lang w:eastAsia="ru-RU"/>
        </w:rPr>
      </w:pPr>
      <w:r w:rsidRPr="000E348E">
        <w:rPr>
          <w:rFonts w:ascii="Times New Roman" w:eastAsia="Times New Roman" w:hAnsi="Times New Roman" w:cs="Times New Roman"/>
          <w:lang w:eastAsia="ru-RU"/>
        </w:rPr>
        <w:t>Основание проведения общественных обсуждений или публичных слушаний -_____</w:t>
      </w:r>
      <w:r w:rsidRPr="000E348E">
        <w:rPr>
          <w:rFonts w:ascii="Times New Roman" w:eastAsia="Arial Unicode MS" w:hAnsi="Times New Roman" w:cs="Times New Roman"/>
          <w:lang w:eastAsia="ru-RU"/>
        </w:rPr>
        <w:t>.</w:t>
      </w:r>
    </w:p>
    <w:p w:rsidR="000E348E" w:rsidRPr="000E348E" w:rsidRDefault="000E348E" w:rsidP="000E348E">
      <w:pPr>
        <w:spacing w:after="0" w:line="240" w:lineRule="auto"/>
        <w:jc w:val="both"/>
        <w:rPr>
          <w:rFonts w:ascii="Times New Roman" w:eastAsia="Times New Roman" w:hAnsi="Times New Roman" w:cs="Times New Roman"/>
          <w:lang w:eastAsia="ru-RU"/>
        </w:rPr>
      </w:pPr>
      <w:r w:rsidRPr="000E348E">
        <w:rPr>
          <w:rFonts w:ascii="Times New Roman" w:eastAsia="Arial Unicode MS" w:hAnsi="Times New Roman" w:cs="Times New Roman"/>
          <w:lang w:eastAsia="ru-RU"/>
        </w:rPr>
        <w:t xml:space="preserve"> Дата проведения</w:t>
      </w:r>
      <w:r w:rsidRPr="000E348E">
        <w:rPr>
          <w:rFonts w:ascii="Times New Roman" w:eastAsia="Times New Roman" w:hAnsi="Times New Roman" w:cs="Times New Roman"/>
          <w:lang w:eastAsia="ru-RU"/>
        </w:rPr>
        <w:t xml:space="preserve"> общественных обсуждений или</w:t>
      </w:r>
      <w:r w:rsidRPr="000E348E">
        <w:rPr>
          <w:rFonts w:ascii="Times New Roman" w:eastAsia="Arial Unicode MS" w:hAnsi="Times New Roman" w:cs="Times New Roman"/>
          <w:lang w:eastAsia="ru-RU"/>
        </w:rPr>
        <w:t xml:space="preserve"> публичных слушаний – _______.</w:t>
      </w:r>
    </w:p>
    <w:p w:rsidR="000E348E" w:rsidRPr="000E348E" w:rsidRDefault="000E348E" w:rsidP="000E348E">
      <w:pPr>
        <w:spacing w:after="0" w:line="240" w:lineRule="auto"/>
        <w:jc w:val="both"/>
        <w:rPr>
          <w:rFonts w:ascii="Times New Roman" w:eastAsia="Times New Roman" w:hAnsi="Times New Roman" w:cs="Times New Roman"/>
          <w:lang w:eastAsia="ru-RU"/>
        </w:rPr>
      </w:pPr>
      <w:r w:rsidRPr="000E348E">
        <w:rPr>
          <w:rFonts w:ascii="Times New Roman" w:eastAsia="Times New Roman" w:hAnsi="Times New Roman" w:cs="Times New Roman"/>
          <w:lang w:eastAsia="ru-RU"/>
        </w:rPr>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 – №__ от______. </w:t>
      </w:r>
    </w:p>
    <w:p w:rsidR="000E348E" w:rsidRPr="000E348E" w:rsidRDefault="000E348E" w:rsidP="000E348E">
      <w:pPr>
        <w:spacing w:after="0" w:line="240" w:lineRule="auto"/>
        <w:jc w:val="both"/>
        <w:rPr>
          <w:rFonts w:ascii="Times New Roman" w:eastAsia="Times New Roman" w:hAnsi="Times New Roman" w:cs="Times New Roman"/>
          <w:lang w:eastAsia="ru-RU"/>
        </w:rPr>
      </w:pPr>
      <w:r w:rsidRPr="000E348E">
        <w:rPr>
          <w:rFonts w:ascii="Times New Roman" w:eastAsia="Times New Roman" w:hAnsi="Times New Roman" w:cs="Times New Roman"/>
          <w:lang w:eastAsia="ru-RU"/>
        </w:rPr>
        <w:t>4.В общественных обсуждений или публичных слушаниях приняли участие _____ человек, в том числе____.</w:t>
      </w:r>
    </w:p>
    <w:p w:rsidR="000E348E" w:rsidRPr="000E348E" w:rsidRDefault="000E348E" w:rsidP="000E348E">
      <w:pPr>
        <w:spacing w:after="0" w:line="240" w:lineRule="auto"/>
        <w:jc w:val="both"/>
        <w:rPr>
          <w:rFonts w:ascii="Times New Roman" w:eastAsia="Times New Roman" w:hAnsi="Times New Roman" w:cs="Times New Roman"/>
          <w:lang w:eastAsia="ru-RU"/>
        </w:rPr>
      </w:pPr>
      <w:r w:rsidRPr="000E348E">
        <w:rPr>
          <w:rFonts w:ascii="Times New Roman" w:eastAsia="Times New Roman" w:hAnsi="Times New Roman" w:cs="Times New Roman"/>
          <w:lang w:eastAsia="ru-RU"/>
        </w:rPr>
        <w:t>5. Предложения и замечания по проекту ___________________- внес в протокол общественных обсуждений или публичных слушаний _________.</w:t>
      </w:r>
    </w:p>
    <w:p w:rsidR="000E348E" w:rsidRPr="000E348E" w:rsidRDefault="000E348E" w:rsidP="000E348E">
      <w:pPr>
        <w:widowControl w:val="0"/>
        <w:spacing w:after="0" w:line="240" w:lineRule="auto"/>
        <w:jc w:val="both"/>
        <w:rPr>
          <w:rFonts w:ascii="Times New Roman" w:eastAsia="Times New Roman" w:hAnsi="Times New Roman" w:cs="Times New Roman"/>
          <w:lang w:eastAsia="ru-RU"/>
        </w:rPr>
      </w:pPr>
      <w:r w:rsidRPr="000E348E">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 и иными заинтересованными лицами по вопросам, вынесенным на общественных обсуждений или публичные слушания:</w:t>
      </w:r>
    </w:p>
    <w:tbl>
      <w:tblPr>
        <w:tblStyle w:val="240"/>
        <w:tblW w:w="0" w:type="auto"/>
        <w:tblLook w:val="04A0" w:firstRow="1" w:lastRow="0" w:firstColumn="1" w:lastColumn="0" w:noHBand="0" w:noVBand="1"/>
      </w:tblPr>
      <w:tblGrid>
        <w:gridCol w:w="495"/>
        <w:gridCol w:w="37"/>
        <w:gridCol w:w="1908"/>
        <w:gridCol w:w="5643"/>
        <w:gridCol w:w="6"/>
        <w:gridCol w:w="2043"/>
      </w:tblGrid>
      <w:tr w:rsidR="000E348E" w:rsidRPr="000E348E" w:rsidTr="00F867BF">
        <w:tc>
          <w:tcPr>
            <w:tcW w:w="532" w:type="dxa"/>
            <w:gridSpan w:val="2"/>
          </w:tcPr>
          <w:p w:rsidR="000E348E" w:rsidRPr="000E348E" w:rsidRDefault="000E348E" w:rsidP="000E348E">
            <w:pPr>
              <w:jc w:val="center"/>
              <w:rPr>
                <w:rFonts w:ascii="Times New Roman" w:hAnsi="Times New Roman" w:cs="Times New Roman"/>
                <w:b/>
                <w:lang w:eastAsia="ru-RU"/>
              </w:rPr>
            </w:pPr>
            <w:r w:rsidRPr="000E348E">
              <w:rPr>
                <w:rFonts w:ascii="Times New Roman" w:hAnsi="Times New Roman" w:cs="Times New Roman"/>
                <w:b/>
                <w:lang w:eastAsia="ru-RU"/>
              </w:rPr>
              <w:t>№</w:t>
            </w:r>
          </w:p>
        </w:tc>
        <w:tc>
          <w:tcPr>
            <w:tcW w:w="1908" w:type="dxa"/>
          </w:tcPr>
          <w:p w:rsidR="000E348E" w:rsidRPr="000E348E" w:rsidRDefault="000E348E" w:rsidP="000E348E">
            <w:pPr>
              <w:jc w:val="center"/>
              <w:rPr>
                <w:rFonts w:ascii="Times New Roman" w:hAnsi="Times New Roman" w:cs="Times New Roman"/>
                <w:b/>
                <w:lang w:eastAsia="ru-RU"/>
              </w:rPr>
            </w:pPr>
            <w:r w:rsidRPr="000E348E">
              <w:rPr>
                <w:rFonts w:ascii="Times New Roman" w:hAnsi="Times New Roman" w:cs="Times New Roman"/>
                <w:b/>
                <w:lang w:eastAsia="ru-RU"/>
              </w:rPr>
              <w:t>Содержание внесенных предложений и замечаний</w:t>
            </w:r>
          </w:p>
        </w:tc>
        <w:tc>
          <w:tcPr>
            <w:tcW w:w="5649" w:type="dxa"/>
            <w:gridSpan w:val="2"/>
          </w:tcPr>
          <w:p w:rsidR="000E348E" w:rsidRPr="000E348E" w:rsidRDefault="000E348E" w:rsidP="000E348E">
            <w:pPr>
              <w:jc w:val="center"/>
              <w:rPr>
                <w:rFonts w:ascii="Times New Roman" w:hAnsi="Times New Roman" w:cs="Times New Roman"/>
                <w:b/>
                <w:lang w:eastAsia="ru-RU"/>
              </w:rPr>
            </w:pPr>
            <w:r w:rsidRPr="000E348E">
              <w:rPr>
                <w:rFonts w:ascii="Times New Roman" w:hAnsi="Times New Roman" w:cs="Times New Roman"/>
                <w:b/>
                <w:lang w:eastAsia="ru-RU"/>
              </w:rPr>
              <w:t>Рекомендации организатора о целесообразности или нецелесообразности учета замечаний и предложений, поступивших на</w:t>
            </w:r>
            <w:r w:rsidRPr="000E348E">
              <w:rPr>
                <w:rFonts w:ascii="Times New Roman" w:hAnsi="Times New Roman" w:cs="Times New Roman"/>
                <w:lang w:eastAsia="ru-RU"/>
              </w:rPr>
              <w:t xml:space="preserve"> </w:t>
            </w:r>
            <w:r w:rsidRPr="000E348E">
              <w:rPr>
                <w:rFonts w:ascii="Times New Roman" w:hAnsi="Times New Roman" w:cs="Times New Roman"/>
                <w:b/>
                <w:lang w:eastAsia="ru-RU"/>
              </w:rPr>
              <w:t>общественных обсуждений или публичных слушаниях</w:t>
            </w:r>
          </w:p>
        </w:tc>
        <w:tc>
          <w:tcPr>
            <w:tcW w:w="2043" w:type="dxa"/>
          </w:tcPr>
          <w:p w:rsidR="000E348E" w:rsidRPr="000E348E" w:rsidRDefault="000E348E" w:rsidP="000E348E">
            <w:pPr>
              <w:jc w:val="center"/>
              <w:rPr>
                <w:rFonts w:ascii="Times New Roman" w:hAnsi="Times New Roman" w:cs="Times New Roman"/>
                <w:b/>
                <w:lang w:eastAsia="ru-RU"/>
              </w:rPr>
            </w:pPr>
            <w:r w:rsidRPr="000E348E">
              <w:rPr>
                <w:rFonts w:ascii="Times New Roman" w:hAnsi="Times New Roman" w:cs="Times New Roman"/>
                <w:b/>
                <w:lang w:eastAsia="ru-RU"/>
              </w:rPr>
              <w:t>Выводы</w:t>
            </w:r>
          </w:p>
        </w:tc>
      </w:tr>
      <w:tr w:rsidR="000E348E" w:rsidRPr="000E348E" w:rsidTr="00F867BF">
        <w:tc>
          <w:tcPr>
            <w:tcW w:w="10132" w:type="dxa"/>
            <w:gridSpan w:val="6"/>
          </w:tcPr>
          <w:p w:rsidR="000E348E" w:rsidRPr="000E348E" w:rsidRDefault="000E348E" w:rsidP="000E348E">
            <w:pPr>
              <w:jc w:val="center"/>
              <w:rPr>
                <w:rFonts w:ascii="Times New Roman" w:hAnsi="Times New Roman" w:cs="Times New Roman"/>
                <w:lang w:eastAsia="ru-RU"/>
              </w:rPr>
            </w:pPr>
            <w:r w:rsidRPr="000E348E">
              <w:rPr>
                <w:rFonts w:ascii="Times New Roman" w:hAnsi="Times New Roman" w:cs="Times New Roman"/>
                <w:b/>
                <w:lang w:eastAsia="ru-RU"/>
              </w:rPr>
              <w:t>Предложения, поступившие от участников общественных обсуждений или</w:t>
            </w:r>
            <w:r w:rsidRPr="000E348E">
              <w:rPr>
                <w:rFonts w:ascii="Times New Roman" w:hAnsi="Times New Roman" w:cs="Times New Roman"/>
                <w:lang w:eastAsia="ru-RU"/>
              </w:rPr>
              <w:t xml:space="preserve"> </w:t>
            </w:r>
            <w:r w:rsidRPr="000E348E">
              <w:rPr>
                <w:rFonts w:ascii="Times New Roman" w:hAnsi="Times New Roman" w:cs="Times New Roman"/>
                <w:b/>
                <w:lang w:eastAsia="ru-RU"/>
              </w:rPr>
              <w:t>публичных слушаний и постоянно проживающими на территории, в пределах которой проводятся публичные слушания</w:t>
            </w:r>
          </w:p>
        </w:tc>
      </w:tr>
      <w:tr w:rsidR="000E348E" w:rsidRPr="000E348E" w:rsidTr="00F867BF">
        <w:tc>
          <w:tcPr>
            <w:tcW w:w="532" w:type="dxa"/>
            <w:gridSpan w:val="2"/>
          </w:tcPr>
          <w:p w:rsidR="000E348E" w:rsidRPr="000E348E" w:rsidRDefault="000E348E" w:rsidP="000E348E">
            <w:pPr>
              <w:jc w:val="center"/>
              <w:rPr>
                <w:rFonts w:ascii="Times New Roman" w:hAnsi="Times New Roman" w:cs="Times New Roman"/>
                <w:lang w:eastAsia="ru-RU"/>
              </w:rPr>
            </w:pPr>
            <w:r w:rsidRPr="000E348E">
              <w:rPr>
                <w:rFonts w:ascii="Times New Roman" w:hAnsi="Times New Roman" w:cs="Times New Roman"/>
                <w:lang w:eastAsia="ru-RU"/>
              </w:rPr>
              <w:t>1</w:t>
            </w:r>
          </w:p>
        </w:tc>
        <w:tc>
          <w:tcPr>
            <w:tcW w:w="1908" w:type="dxa"/>
          </w:tcPr>
          <w:p w:rsidR="000E348E" w:rsidRPr="000E348E" w:rsidRDefault="000E348E" w:rsidP="000E348E">
            <w:pPr>
              <w:jc w:val="center"/>
              <w:rPr>
                <w:rFonts w:ascii="Times New Roman" w:hAnsi="Times New Roman" w:cs="Times New Roman"/>
                <w:lang w:eastAsia="ru-RU"/>
              </w:rPr>
            </w:pPr>
          </w:p>
        </w:tc>
        <w:tc>
          <w:tcPr>
            <w:tcW w:w="5649" w:type="dxa"/>
            <w:gridSpan w:val="2"/>
          </w:tcPr>
          <w:p w:rsidR="000E348E" w:rsidRPr="000E348E" w:rsidRDefault="000E348E" w:rsidP="000E348E">
            <w:pPr>
              <w:jc w:val="center"/>
              <w:rPr>
                <w:rFonts w:ascii="Times New Roman" w:hAnsi="Times New Roman" w:cs="Times New Roman"/>
                <w:lang w:eastAsia="ru-RU"/>
              </w:rPr>
            </w:pPr>
          </w:p>
        </w:tc>
        <w:tc>
          <w:tcPr>
            <w:tcW w:w="2043" w:type="dxa"/>
          </w:tcPr>
          <w:p w:rsidR="000E348E" w:rsidRPr="000E348E" w:rsidRDefault="000E348E" w:rsidP="000E348E">
            <w:pPr>
              <w:jc w:val="center"/>
              <w:rPr>
                <w:rFonts w:ascii="Times New Roman" w:hAnsi="Times New Roman" w:cs="Times New Roman"/>
                <w:lang w:eastAsia="ru-RU"/>
              </w:rPr>
            </w:pPr>
          </w:p>
        </w:tc>
      </w:tr>
      <w:tr w:rsidR="000E348E" w:rsidRPr="000E348E" w:rsidTr="00F867BF">
        <w:tc>
          <w:tcPr>
            <w:tcW w:w="10132" w:type="dxa"/>
            <w:gridSpan w:val="6"/>
          </w:tcPr>
          <w:p w:rsidR="000E348E" w:rsidRPr="000E348E" w:rsidRDefault="000E348E" w:rsidP="000E348E">
            <w:pPr>
              <w:jc w:val="center"/>
              <w:rPr>
                <w:rFonts w:ascii="Times New Roman" w:hAnsi="Times New Roman" w:cs="Times New Roman"/>
                <w:lang w:eastAsia="ru-RU"/>
              </w:rPr>
            </w:pPr>
            <w:r w:rsidRPr="000E348E">
              <w:rPr>
                <w:rFonts w:ascii="Times New Roman" w:hAnsi="Times New Roman" w:cs="Times New Roman"/>
                <w:b/>
                <w:lang w:eastAsia="ru-RU"/>
              </w:rPr>
              <w:t>Предложения, поступившие от иных участников общественных обсуждений или</w:t>
            </w:r>
            <w:r w:rsidRPr="000E348E">
              <w:rPr>
                <w:rFonts w:ascii="Times New Roman" w:hAnsi="Times New Roman" w:cs="Times New Roman"/>
                <w:lang w:eastAsia="ru-RU"/>
              </w:rPr>
              <w:t xml:space="preserve"> </w:t>
            </w:r>
            <w:r w:rsidRPr="000E348E">
              <w:rPr>
                <w:rFonts w:ascii="Times New Roman" w:hAnsi="Times New Roman" w:cs="Times New Roman"/>
                <w:b/>
                <w:lang w:eastAsia="ru-RU"/>
              </w:rPr>
              <w:t>публичных слушаний</w:t>
            </w:r>
          </w:p>
        </w:tc>
      </w:tr>
      <w:tr w:rsidR="000E348E" w:rsidRPr="000E348E" w:rsidTr="00F867BF">
        <w:tc>
          <w:tcPr>
            <w:tcW w:w="495" w:type="dxa"/>
            <w:tcBorders>
              <w:right w:val="single" w:sz="4" w:space="0" w:color="auto"/>
            </w:tcBorders>
          </w:tcPr>
          <w:p w:rsidR="000E348E" w:rsidRPr="000E348E" w:rsidRDefault="000E348E" w:rsidP="000E348E">
            <w:pPr>
              <w:jc w:val="center"/>
              <w:rPr>
                <w:rFonts w:ascii="Times New Roman" w:hAnsi="Times New Roman" w:cs="Times New Roman"/>
                <w:lang w:eastAsia="ru-RU"/>
              </w:rPr>
            </w:pPr>
            <w:r w:rsidRPr="000E348E">
              <w:rPr>
                <w:rFonts w:ascii="Times New Roman" w:hAnsi="Times New Roman" w:cs="Times New Roman"/>
                <w:lang w:eastAsia="ru-RU"/>
              </w:rPr>
              <w:t>1</w:t>
            </w:r>
          </w:p>
        </w:tc>
        <w:tc>
          <w:tcPr>
            <w:tcW w:w="1945" w:type="dxa"/>
            <w:gridSpan w:val="2"/>
            <w:tcBorders>
              <w:left w:val="single" w:sz="4" w:space="0" w:color="auto"/>
              <w:right w:val="single" w:sz="4" w:space="0" w:color="auto"/>
            </w:tcBorders>
          </w:tcPr>
          <w:p w:rsidR="000E348E" w:rsidRPr="000E348E" w:rsidRDefault="000E348E" w:rsidP="000E348E">
            <w:pPr>
              <w:jc w:val="center"/>
              <w:rPr>
                <w:rFonts w:ascii="Times New Roman" w:hAnsi="Times New Roman" w:cs="Times New Roman"/>
                <w:lang w:eastAsia="ru-RU"/>
              </w:rPr>
            </w:pPr>
          </w:p>
        </w:tc>
        <w:tc>
          <w:tcPr>
            <w:tcW w:w="5643" w:type="dxa"/>
            <w:tcBorders>
              <w:left w:val="single" w:sz="4" w:space="0" w:color="auto"/>
              <w:right w:val="single" w:sz="4" w:space="0" w:color="auto"/>
            </w:tcBorders>
          </w:tcPr>
          <w:p w:rsidR="000E348E" w:rsidRPr="000E348E" w:rsidRDefault="000E348E" w:rsidP="000E348E">
            <w:pPr>
              <w:jc w:val="center"/>
              <w:rPr>
                <w:rFonts w:ascii="Times New Roman" w:hAnsi="Times New Roman" w:cs="Times New Roman"/>
                <w:lang w:eastAsia="ru-RU"/>
              </w:rPr>
            </w:pPr>
            <w:r w:rsidRPr="000E348E">
              <w:rPr>
                <w:rFonts w:ascii="Times New Roman" w:hAnsi="Times New Roman" w:cs="Times New Roman"/>
                <w:lang w:eastAsia="ru-RU"/>
              </w:rPr>
              <w:t>-</w:t>
            </w:r>
          </w:p>
        </w:tc>
        <w:tc>
          <w:tcPr>
            <w:tcW w:w="2049" w:type="dxa"/>
            <w:gridSpan w:val="2"/>
            <w:tcBorders>
              <w:left w:val="single" w:sz="4" w:space="0" w:color="auto"/>
            </w:tcBorders>
          </w:tcPr>
          <w:p w:rsidR="000E348E" w:rsidRPr="000E348E" w:rsidRDefault="000E348E" w:rsidP="000E348E">
            <w:pPr>
              <w:jc w:val="center"/>
              <w:rPr>
                <w:rFonts w:ascii="Times New Roman" w:hAnsi="Times New Roman" w:cs="Times New Roman"/>
                <w:lang w:eastAsia="ru-RU"/>
              </w:rPr>
            </w:pPr>
            <w:r w:rsidRPr="000E348E">
              <w:rPr>
                <w:rFonts w:ascii="Times New Roman" w:hAnsi="Times New Roman" w:cs="Times New Roman"/>
                <w:lang w:eastAsia="ru-RU"/>
              </w:rPr>
              <w:t>-</w:t>
            </w:r>
          </w:p>
        </w:tc>
      </w:tr>
    </w:tbl>
    <w:p w:rsidR="000E348E" w:rsidRPr="000E348E" w:rsidRDefault="000E348E" w:rsidP="000E348E">
      <w:pPr>
        <w:tabs>
          <w:tab w:val="center" w:pos="4677"/>
          <w:tab w:val="right" w:pos="9355"/>
        </w:tabs>
        <w:spacing w:after="0" w:line="240" w:lineRule="auto"/>
        <w:jc w:val="both"/>
        <w:rPr>
          <w:rFonts w:ascii="Times New Roman" w:eastAsia="Times New Roman" w:hAnsi="Times New Roman" w:cs="Times New Roman"/>
          <w:lang w:eastAsia="ru-RU"/>
        </w:rPr>
      </w:pPr>
      <w:r w:rsidRPr="000E348E">
        <w:rPr>
          <w:rFonts w:ascii="Times New Roman" w:eastAsia="Times New Roman" w:hAnsi="Times New Roman" w:cs="Times New Roman"/>
          <w:lang w:eastAsia="ru-RU"/>
        </w:rPr>
        <w:t>Подпись руководителя органа,</w:t>
      </w:r>
    </w:p>
    <w:p w:rsidR="000E348E" w:rsidRPr="000E348E" w:rsidRDefault="000E348E" w:rsidP="000E348E">
      <w:pPr>
        <w:tabs>
          <w:tab w:val="center" w:pos="4677"/>
          <w:tab w:val="right" w:pos="9355"/>
        </w:tabs>
        <w:spacing w:after="0" w:line="240" w:lineRule="auto"/>
        <w:jc w:val="both"/>
        <w:rPr>
          <w:rFonts w:ascii="Times New Roman" w:eastAsia="Times New Roman" w:hAnsi="Times New Roman" w:cs="Times New Roman"/>
          <w:lang w:eastAsia="ru-RU"/>
        </w:rPr>
      </w:pPr>
      <w:r w:rsidRPr="000E348E">
        <w:rPr>
          <w:rFonts w:ascii="Times New Roman" w:eastAsia="Times New Roman" w:hAnsi="Times New Roman" w:cs="Times New Roman"/>
          <w:lang w:eastAsia="ru-RU"/>
        </w:rPr>
        <w:t xml:space="preserve">уполномоченного на ведение публичных слушаний  ________________ФИО </w:t>
      </w:r>
    </w:p>
    <w:p w:rsidR="000E348E" w:rsidRPr="000E348E" w:rsidRDefault="000E348E" w:rsidP="000E348E">
      <w:pPr>
        <w:tabs>
          <w:tab w:val="center" w:pos="4677"/>
          <w:tab w:val="right" w:pos="9355"/>
        </w:tabs>
        <w:spacing w:after="0" w:line="240" w:lineRule="auto"/>
        <w:jc w:val="both"/>
        <w:rPr>
          <w:rFonts w:ascii="Times New Roman" w:eastAsia="Times New Roman" w:hAnsi="Times New Roman" w:cs="Times New Roman"/>
          <w:lang w:eastAsia="ru-RU"/>
        </w:rPr>
      </w:pPr>
      <w:r w:rsidRPr="000E348E">
        <w:rPr>
          <w:rFonts w:ascii="Times New Roman" w:eastAsia="Times New Roman" w:hAnsi="Times New Roman" w:cs="Times New Roman"/>
          <w:i/>
          <w:iCs/>
          <w:lang w:eastAsia="ru-RU"/>
        </w:rPr>
        <w:t xml:space="preserve">                                                                                               (подпись)</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Приложение 7</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bCs/>
          <w:sz w:val="20"/>
          <w:szCs w:val="20"/>
          <w:lang w:eastAsia="ru-RU"/>
        </w:rPr>
      </w:pPr>
      <w:r w:rsidRPr="000E348E">
        <w:rPr>
          <w:rFonts w:ascii="Times New Roman" w:eastAsia="Times New Roman" w:hAnsi="Times New Roman" w:cs="Times New Roman"/>
          <w:bCs/>
          <w:sz w:val="20"/>
          <w:szCs w:val="20"/>
          <w:lang w:eastAsia="ru-RU"/>
        </w:rPr>
        <w:t xml:space="preserve">к порядку организации и проведения общественных </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bCs/>
          <w:sz w:val="20"/>
          <w:szCs w:val="20"/>
          <w:lang w:eastAsia="ru-RU"/>
        </w:rPr>
      </w:pPr>
      <w:r w:rsidRPr="000E348E">
        <w:rPr>
          <w:rFonts w:ascii="Times New Roman" w:eastAsia="Times New Roman" w:hAnsi="Times New Roman" w:cs="Times New Roman"/>
          <w:bCs/>
          <w:sz w:val="20"/>
          <w:szCs w:val="20"/>
          <w:lang w:eastAsia="ru-RU"/>
        </w:rPr>
        <w:t>обсуждений или публичных слушаний по вопросам</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bCs/>
          <w:sz w:val="20"/>
          <w:szCs w:val="20"/>
          <w:lang w:eastAsia="ru-RU"/>
        </w:rPr>
      </w:pPr>
      <w:r w:rsidRPr="000E348E">
        <w:rPr>
          <w:rFonts w:ascii="Times New Roman" w:eastAsia="Times New Roman" w:hAnsi="Times New Roman" w:cs="Times New Roman"/>
          <w:bCs/>
          <w:sz w:val="20"/>
          <w:szCs w:val="20"/>
          <w:lang w:eastAsia="ru-RU"/>
        </w:rPr>
        <w:t xml:space="preserve"> градостроительной деятельности на территории </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bCs/>
          <w:kern w:val="32"/>
          <w:sz w:val="20"/>
          <w:szCs w:val="20"/>
          <w:lang w:eastAsia="ru-RU"/>
        </w:rPr>
      </w:pPr>
      <w:r w:rsidRPr="000E348E">
        <w:rPr>
          <w:rFonts w:ascii="Times New Roman" w:eastAsia="Times New Roman" w:hAnsi="Times New Roman" w:cs="Times New Roman"/>
          <w:bCs/>
          <w:sz w:val="20"/>
          <w:szCs w:val="20"/>
          <w:lang w:eastAsia="ru-RU"/>
        </w:rPr>
        <w:t>городского поселения Безенчук</w:t>
      </w:r>
      <w:r w:rsidRPr="000E348E">
        <w:rPr>
          <w:rFonts w:ascii="Times New Roman" w:eastAsia="Times New Roman" w:hAnsi="Times New Roman" w:cs="Times New Roman"/>
          <w:bCs/>
          <w:kern w:val="32"/>
          <w:sz w:val="20"/>
          <w:szCs w:val="20"/>
          <w:lang w:eastAsia="ru-RU"/>
        </w:rPr>
        <w:t xml:space="preserve"> </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proofErr w:type="spellStart"/>
      <w:r w:rsidRPr="000E348E">
        <w:rPr>
          <w:rFonts w:ascii="Times New Roman" w:eastAsia="Times New Roman" w:hAnsi="Times New Roman" w:cs="Times New Roman"/>
          <w:bCs/>
          <w:kern w:val="32"/>
          <w:sz w:val="20"/>
          <w:szCs w:val="20"/>
          <w:lang w:eastAsia="ru-RU"/>
        </w:rPr>
        <w:t>м.р.Безенчукский</w:t>
      </w:r>
      <w:proofErr w:type="spellEnd"/>
      <w:r w:rsidRPr="000E348E">
        <w:rPr>
          <w:rFonts w:ascii="Times New Roman" w:eastAsia="Times New Roman" w:hAnsi="Times New Roman" w:cs="Times New Roman"/>
          <w:bCs/>
          <w:sz w:val="20"/>
          <w:szCs w:val="20"/>
          <w:lang w:eastAsia="ru-RU"/>
        </w:rPr>
        <w:t xml:space="preserve"> Самарской области</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E348E">
        <w:rPr>
          <w:rFonts w:ascii="Times New Roman" w:eastAsia="Times New Roman" w:hAnsi="Times New Roman" w:cs="Times New Roman"/>
          <w:sz w:val="24"/>
          <w:szCs w:val="24"/>
          <w:lang w:eastAsia="ru-RU"/>
        </w:rPr>
        <w:t>В Комиссию о подготовке проекта  правил</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4"/>
          <w:szCs w:val="24"/>
          <w:highlight w:val="yellow"/>
          <w:lang w:eastAsia="ru-RU"/>
        </w:rPr>
      </w:pPr>
      <w:r w:rsidRPr="000E348E">
        <w:rPr>
          <w:rFonts w:ascii="Times New Roman" w:eastAsia="Times New Roman" w:hAnsi="Times New Roman" w:cs="Times New Roman"/>
          <w:sz w:val="24"/>
          <w:szCs w:val="24"/>
          <w:lang w:eastAsia="ru-RU"/>
        </w:rPr>
        <w:t>землепользования и застройки</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0E348E">
        <w:rPr>
          <w:rFonts w:ascii="Times New Roman" w:eastAsia="Times New Roman" w:hAnsi="Times New Roman" w:cs="Times New Roman"/>
          <w:sz w:val="24"/>
          <w:szCs w:val="24"/>
          <w:lang w:eastAsia="ru-RU"/>
        </w:rPr>
        <w:t>городского поселения Безенчук</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0E348E">
        <w:rPr>
          <w:rFonts w:ascii="Times New Roman" w:eastAsia="Times New Roman" w:hAnsi="Times New Roman" w:cs="Times New Roman"/>
          <w:sz w:val="28"/>
          <w:szCs w:val="28"/>
          <w:lang w:eastAsia="ru-RU"/>
        </w:rPr>
        <w:t>_________________________________________</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0E348E">
        <w:rPr>
          <w:rFonts w:ascii="Times New Roman" w:eastAsia="Times New Roman" w:hAnsi="Times New Roman" w:cs="Times New Roman"/>
          <w:sz w:val="28"/>
          <w:szCs w:val="28"/>
          <w:lang w:eastAsia="ru-RU"/>
        </w:rPr>
        <w:t>_________________________________________</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vertAlign w:val="superscript"/>
          <w:lang w:eastAsia="ru-RU"/>
        </w:rPr>
      </w:pPr>
      <w:r w:rsidRPr="000E348E">
        <w:rPr>
          <w:rFonts w:ascii="Times New Roman" w:eastAsia="Times New Roman" w:hAnsi="Times New Roman" w:cs="Times New Roman"/>
          <w:sz w:val="20"/>
          <w:szCs w:val="20"/>
          <w:lang w:eastAsia="ru-RU"/>
        </w:rPr>
        <w:t xml:space="preserve">Для </w:t>
      </w:r>
      <w:proofErr w:type="spellStart"/>
      <w:r w:rsidRPr="000E348E">
        <w:rPr>
          <w:rFonts w:ascii="Times New Roman" w:eastAsia="Times New Roman" w:hAnsi="Times New Roman" w:cs="Times New Roman"/>
          <w:sz w:val="20"/>
          <w:szCs w:val="20"/>
          <w:lang w:eastAsia="ru-RU"/>
        </w:rPr>
        <w:t>юр.лиц</w:t>
      </w:r>
      <w:proofErr w:type="spellEnd"/>
      <w:r w:rsidRPr="000E348E">
        <w:rPr>
          <w:rFonts w:ascii="Times New Roman" w:eastAsia="Times New Roman" w:hAnsi="Times New Roman" w:cs="Times New Roman"/>
          <w:sz w:val="20"/>
          <w:szCs w:val="20"/>
          <w:lang w:eastAsia="ru-RU"/>
        </w:rPr>
        <w:t>: наименование, место нахождения, ОГРН, ИНН</w:t>
      </w:r>
      <w:r w:rsidRPr="000E348E">
        <w:rPr>
          <w:rFonts w:ascii="Times New Roman" w:eastAsia="Times New Roman" w:hAnsi="Times New Roman" w:cs="Times New Roman"/>
          <w:sz w:val="20"/>
          <w:szCs w:val="20"/>
          <w:vertAlign w:val="superscript"/>
          <w:lang w:eastAsia="ru-RU"/>
        </w:rPr>
        <w:footnoteReference w:id="1"/>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lastRenderedPageBreak/>
        <w:t>_________________________________________________________</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_________________________________________________________</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 xml:space="preserve">Для </w:t>
      </w:r>
      <w:proofErr w:type="spellStart"/>
      <w:r w:rsidRPr="000E348E">
        <w:rPr>
          <w:rFonts w:ascii="Times New Roman" w:eastAsia="Times New Roman" w:hAnsi="Times New Roman" w:cs="Times New Roman"/>
          <w:sz w:val="20"/>
          <w:szCs w:val="20"/>
          <w:lang w:eastAsia="ru-RU"/>
        </w:rPr>
        <w:t>физ.лиц</w:t>
      </w:r>
      <w:proofErr w:type="spellEnd"/>
      <w:r w:rsidRPr="000E348E">
        <w:rPr>
          <w:rFonts w:ascii="Times New Roman" w:eastAsia="Times New Roman" w:hAnsi="Times New Roman" w:cs="Times New Roman"/>
          <w:sz w:val="20"/>
          <w:szCs w:val="20"/>
          <w:lang w:eastAsia="ru-RU"/>
        </w:rPr>
        <w:t xml:space="preserve">: фамилия, имя, отчество (при наличии), </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_________________________________________________________</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дата и место рождения, адрес места жительства (регистрации),</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_________________________________________________________</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реквизиты документа, удостоверяющего личность,</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_________________________________________________________</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 xml:space="preserve">(наименование, серия, и номер, дата выдачи, </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наименование органа, выдавшего документ)</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_________________________________________________________</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(номер телефона, факс)</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_________________________________________________________</w:t>
      </w:r>
    </w:p>
    <w:p w:rsidR="000E348E" w:rsidRPr="000E348E" w:rsidRDefault="000E348E" w:rsidP="000E348E">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Почтовый адрес и (или) адрес электронной почты для связи</w:t>
      </w:r>
    </w:p>
    <w:p w:rsidR="000E348E" w:rsidRPr="000E348E" w:rsidRDefault="000E348E" w:rsidP="000E348E">
      <w:pPr>
        <w:widowControl w:val="0"/>
        <w:autoSpaceDE w:val="0"/>
        <w:autoSpaceDN w:val="0"/>
        <w:spacing w:after="0" w:line="240" w:lineRule="auto"/>
        <w:jc w:val="center"/>
        <w:rPr>
          <w:rFonts w:ascii="Times New Roman" w:eastAsia="Times New Roman" w:hAnsi="Times New Roman" w:cs="Times New Roman"/>
          <w:sz w:val="16"/>
          <w:szCs w:val="16"/>
          <w:lang w:eastAsia="ru-RU"/>
        </w:rPr>
      </w:pPr>
    </w:p>
    <w:p w:rsidR="000E348E" w:rsidRPr="000E348E" w:rsidRDefault="000E348E" w:rsidP="000E348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48E">
        <w:rPr>
          <w:rFonts w:ascii="Times New Roman" w:eastAsia="Times New Roman" w:hAnsi="Times New Roman" w:cs="Times New Roman"/>
          <w:sz w:val="24"/>
          <w:szCs w:val="24"/>
          <w:lang w:eastAsia="ru-RU"/>
        </w:rPr>
        <w:t>Заявление</w:t>
      </w:r>
    </w:p>
    <w:p w:rsidR="000E348E" w:rsidRPr="000E348E" w:rsidRDefault="000E348E" w:rsidP="000E348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348E">
        <w:rPr>
          <w:rFonts w:ascii="Times New Roman" w:eastAsia="Times New Roman" w:hAnsi="Times New Roman" w:cs="Times New Roman"/>
          <w:sz w:val="24"/>
          <w:szCs w:val="24"/>
          <w:lang w:eastAsia="ru-RU"/>
        </w:rPr>
        <w:t>о предоставлении разрешения на условно разрешенный вид использования земельного участка или объекта капитального строительства</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348E">
        <w:rPr>
          <w:rFonts w:ascii="Times New Roman" w:eastAsia="Times New Roman" w:hAnsi="Times New Roman" w:cs="Times New Roman"/>
          <w:sz w:val="24"/>
          <w:szCs w:val="24"/>
          <w:lang w:eastAsia="ru-RU"/>
        </w:rPr>
        <w:t xml:space="preserve">Прошу предоставить разрешение на условно разрешенный вид использования земельного участка (объекта капитального строительства) </w:t>
      </w:r>
      <w:r w:rsidRPr="000E348E">
        <w:rPr>
          <w:rFonts w:ascii="Times New Roman" w:eastAsia="Times New Roman" w:hAnsi="Times New Roman" w:cs="Times New Roman"/>
          <w:i/>
          <w:sz w:val="24"/>
          <w:szCs w:val="24"/>
          <w:lang w:eastAsia="ru-RU"/>
        </w:rPr>
        <w:t>(указать нужное)</w:t>
      </w:r>
      <w:r w:rsidRPr="000E348E">
        <w:rPr>
          <w:rFonts w:ascii="Times New Roman" w:eastAsia="Times New Roman" w:hAnsi="Times New Roman" w:cs="Times New Roman"/>
          <w:sz w:val="24"/>
          <w:szCs w:val="24"/>
          <w:lang w:eastAsia="ru-RU"/>
        </w:rPr>
        <w:t>: "_____________________________________________"</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0E348E">
        <w:rPr>
          <w:rFonts w:ascii="Times New Roman" w:eastAsia="Times New Roman" w:hAnsi="Times New Roman" w:cs="Times New Roman"/>
          <w:i/>
          <w:sz w:val="16"/>
          <w:szCs w:val="16"/>
          <w:lang w:eastAsia="ru-RU"/>
        </w:rPr>
        <w:t>(указывается наименование условно разрешенного вида использования в соответствии с градостроительным регламентом территориальной зоны, в которой расположен земельный участок или объект капитального строительства)</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348E">
        <w:rPr>
          <w:rFonts w:ascii="Times New Roman" w:eastAsia="Times New Roman" w:hAnsi="Times New Roman" w:cs="Times New Roman"/>
          <w:sz w:val="24"/>
          <w:szCs w:val="24"/>
          <w:lang w:eastAsia="ru-RU"/>
        </w:rPr>
        <w:t xml:space="preserve">в отношении земельного участка (объекта капитального строительства) </w:t>
      </w:r>
      <w:r w:rsidRPr="000E348E">
        <w:rPr>
          <w:rFonts w:ascii="Times New Roman" w:eastAsia="Times New Roman" w:hAnsi="Times New Roman" w:cs="Times New Roman"/>
          <w:i/>
          <w:sz w:val="24"/>
          <w:szCs w:val="24"/>
          <w:lang w:eastAsia="ru-RU"/>
        </w:rPr>
        <w:t>(указать нужное)</w:t>
      </w:r>
      <w:r w:rsidRPr="000E348E">
        <w:rPr>
          <w:rFonts w:ascii="Times New Roman" w:eastAsia="Times New Roman" w:hAnsi="Times New Roman" w:cs="Times New Roman"/>
          <w:sz w:val="24"/>
          <w:szCs w:val="24"/>
          <w:lang w:eastAsia="ru-RU"/>
        </w:rPr>
        <w:t xml:space="preserve"> _______________________________________________,</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0E348E">
        <w:rPr>
          <w:rFonts w:ascii="Times New Roman" w:eastAsia="Times New Roman" w:hAnsi="Times New Roman" w:cs="Times New Roman"/>
          <w:i/>
          <w:sz w:val="16"/>
          <w:szCs w:val="16"/>
          <w:lang w:eastAsia="ru-RU"/>
        </w:rPr>
        <w:t>(указываются кадастровый номер земельного участка, кадастровый или условный номер объекта капитального строительства (при наличии), место положения земельного участка или объекта капитального строительства)</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348E">
        <w:rPr>
          <w:rFonts w:ascii="Times New Roman" w:eastAsia="Times New Roman" w:hAnsi="Times New Roman" w:cs="Times New Roman"/>
          <w:sz w:val="24"/>
          <w:szCs w:val="24"/>
          <w:lang w:eastAsia="ru-RU"/>
        </w:rPr>
        <w:t>расположенного в территориальной зоне ___________________________</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0E348E">
        <w:rPr>
          <w:rFonts w:ascii="Times New Roman" w:eastAsia="Times New Roman" w:hAnsi="Times New Roman" w:cs="Times New Roman"/>
          <w:sz w:val="16"/>
          <w:szCs w:val="16"/>
          <w:lang w:eastAsia="ru-RU"/>
        </w:rPr>
        <w:t xml:space="preserve"> </w:t>
      </w:r>
      <w:r w:rsidRPr="000E348E">
        <w:rPr>
          <w:rFonts w:ascii="Times New Roman" w:eastAsia="Times New Roman" w:hAnsi="Times New Roman" w:cs="Times New Roman"/>
          <w:i/>
          <w:sz w:val="16"/>
          <w:szCs w:val="16"/>
          <w:lang w:eastAsia="ru-RU"/>
        </w:rPr>
        <w:t>(указывается наименование территориальной зоны в соответствии с правилами землепользования и застройки)</w:t>
      </w:r>
      <w:r w:rsidRPr="000E348E">
        <w:rPr>
          <w:rFonts w:ascii="Times New Roman" w:eastAsia="Times New Roman" w:hAnsi="Times New Roman" w:cs="Times New Roman"/>
          <w:sz w:val="16"/>
          <w:szCs w:val="16"/>
          <w:lang w:eastAsia="ru-RU"/>
        </w:rPr>
        <w:t>.</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348E">
        <w:rPr>
          <w:rFonts w:ascii="Times New Roman" w:eastAsia="Times New Roman" w:hAnsi="Times New Roman" w:cs="Times New Roman"/>
          <w:sz w:val="24"/>
          <w:szCs w:val="24"/>
          <w:lang w:eastAsia="ru-RU"/>
        </w:rPr>
        <w:t xml:space="preserve">Прошу предоставить мне разрешение на условно разрешенный вид использования земельного участка (объекта капитального строительства) или мотивированный отказ в предоставлении такого разрешения по почте, по электронной почте, на личном приеме </w:t>
      </w:r>
      <w:r w:rsidRPr="000E348E">
        <w:rPr>
          <w:rFonts w:ascii="Times New Roman" w:eastAsia="Times New Roman" w:hAnsi="Times New Roman" w:cs="Times New Roman"/>
          <w:i/>
          <w:sz w:val="24"/>
          <w:szCs w:val="24"/>
          <w:lang w:eastAsia="ru-RU"/>
        </w:rPr>
        <w:t>(указать нужное)</w:t>
      </w:r>
      <w:r w:rsidRPr="000E348E">
        <w:rPr>
          <w:rFonts w:ascii="Times New Roman" w:eastAsia="Times New Roman" w:hAnsi="Times New Roman" w:cs="Times New Roman"/>
          <w:sz w:val="24"/>
          <w:szCs w:val="24"/>
          <w:lang w:eastAsia="ru-RU"/>
        </w:rPr>
        <w:t>.</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348E">
        <w:rPr>
          <w:rFonts w:ascii="Times New Roman" w:eastAsia="Times New Roman" w:hAnsi="Times New Roman" w:cs="Times New Roman"/>
          <w:sz w:val="24"/>
          <w:szCs w:val="24"/>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0E348E">
        <w:rPr>
          <w:rFonts w:ascii="Times New Roman" w:eastAsia="Times New Roman" w:hAnsi="Times New Roman" w:cs="Times New Roman"/>
          <w:sz w:val="24"/>
          <w:szCs w:val="24"/>
          <w:vertAlign w:val="superscript"/>
          <w:lang w:eastAsia="ru-RU"/>
        </w:rPr>
        <w:footnoteReference w:id="2"/>
      </w:r>
      <w:r w:rsidRPr="000E348E">
        <w:rPr>
          <w:rFonts w:ascii="Times New Roman" w:eastAsia="Times New Roman" w:hAnsi="Times New Roman" w:cs="Times New Roman"/>
          <w:sz w:val="24"/>
          <w:szCs w:val="24"/>
          <w:lang w:eastAsia="ru-RU"/>
        </w:rPr>
        <w:t>.</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E348E">
        <w:rPr>
          <w:rFonts w:ascii="Times New Roman" w:eastAsia="Times New Roman" w:hAnsi="Times New Roman" w:cs="Times New Roman"/>
          <w:sz w:val="28"/>
          <w:szCs w:val="28"/>
          <w:lang w:eastAsia="ru-RU"/>
        </w:rPr>
        <w:t>____________           _______________________________________________</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 xml:space="preserve">       (подпись)                              (фамилия, имя и (при наличии) отчество подписавшего лица,</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 xml:space="preserve">                                             ___________________________________________________________________           </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0"/>
          <w:szCs w:val="20"/>
          <w:lang w:eastAsia="ru-RU"/>
        </w:rPr>
        <w:t xml:space="preserve">                                                ___________________________________________________________________</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E348E">
        <w:rPr>
          <w:rFonts w:ascii="Times New Roman" w:eastAsia="Times New Roman" w:hAnsi="Times New Roman" w:cs="Times New Roman"/>
          <w:sz w:val="28"/>
          <w:szCs w:val="28"/>
          <w:lang w:eastAsia="ru-RU"/>
        </w:rPr>
        <w:t xml:space="preserve">         М.П</w:t>
      </w:r>
      <w:r w:rsidRPr="000E348E">
        <w:rPr>
          <w:rFonts w:ascii="Times New Roman" w:eastAsia="Times New Roman" w:hAnsi="Times New Roman" w:cs="Times New Roman"/>
          <w:sz w:val="20"/>
          <w:szCs w:val="20"/>
          <w:lang w:eastAsia="ru-RU"/>
        </w:rPr>
        <w:t>.                           наименование должности подписавшего лица,  либо указание</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E348E">
        <w:rPr>
          <w:rFonts w:ascii="Times New Roman" w:eastAsia="Times New Roman" w:hAnsi="Times New Roman" w:cs="Times New Roman"/>
          <w:sz w:val="20"/>
          <w:szCs w:val="20"/>
          <w:lang w:eastAsia="ru-RU"/>
        </w:rPr>
        <w:t xml:space="preserve">  (для юридических лиц)       </w:t>
      </w:r>
      <w:r w:rsidRPr="000E348E">
        <w:rPr>
          <w:rFonts w:ascii="Times New Roman" w:eastAsia="Times New Roman" w:hAnsi="Times New Roman" w:cs="Times New Roman"/>
          <w:sz w:val="28"/>
          <w:szCs w:val="28"/>
          <w:lang w:eastAsia="ru-RU"/>
        </w:rPr>
        <w:t>_________________________________________________</w:t>
      </w:r>
    </w:p>
    <w:p w:rsidR="000E348E" w:rsidRPr="000E348E" w:rsidRDefault="000E348E" w:rsidP="000E348E">
      <w:pPr>
        <w:widowControl w:val="0"/>
        <w:autoSpaceDE w:val="0"/>
        <w:autoSpaceDN w:val="0"/>
        <w:spacing w:after="0" w:line="240" w:lineRule="auto"/>
        <w:jc w:val="both"/>
        <w:rPr>
          <w:rFonts w:ascii="Times New Roman" w:eastAsia="Times New Roman" w:hAnsi="Times New Roman" w:cs="Times New Roman"/>
          <w:b/>
          <w:sz w:val="26"/>
          <w:szCs w:val="26"/>
          <w:lang w:eastAsia="ru-RU"/>
        </w:rPr>
      </w:pPr>
      <w:r w:rsidRPr="000E348E">
        <w:rPr>
          <w:rFonts w:ascii="Times New Roman" w:eastAsia="Times New Roman" w:hAnsi="Times New Roman" w:cs="Times New Roman"/>
          <w:sz w:val="28"/>
          <w:szCs w:val="28"/>
          <w:lang w:eastAsia="ru-RU"/>
        </w:rPr>
        <w:t xml:space="preserve">                                   </w:t>
      </w:r>
      <w:r w:rsidRPr="000E348E">
        <w:rPr>
          <w:rFonts w:ascii="Times New Roman" w:eastAsia="Times New Roman" w:hAnsi="Times New Roman" w:cs="Times New Roman"/>
          <w:sz w:val="20"/>
          <w:szCs w:val="20"/>
          <w:lang w:eastAsia="ru-RU"/>
        </w:rPr>
        <w:t>на то, что подписавшее лицо является представителем по доверенности</w:t>
      </w:r>
    </w:p>
    <w:p w:rsidR="00E41DAE" w:rsidRPr="00E41DAE" w:rsidRDefault="00E41DAE" w:rsidP="00E41DAE">
      <w:pPr>
        <w:spacing w:after="0" w:line="240" w:lineRule="auto"/>
        <w:jc w:val="both"/>
        <w:rPr>
          <w:rFonts w:ascii="Times New Roman" w:hAnsi="Times New Roman" w:cs="Times New Roman"/>
          <w:b/>
          <w:sz w:val="8"/>
          <w:szCs w:val="8"/>
        </w:rPr>
      </w:pPr>
    </w:p>
    <w:p w:rsidR="00E41DAE" w:rsidRPr="00DF4DF6" w:rsidRDefault="00E41DAE" w:rsidP="00E41DAE">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r>
        <w:rPr>
          <w:rFonts w:ascii="Times New Roman" w:hAnsi="Times New Roman" w:cs="Times New Roman"/>
          <w:b/>
        </w:rPr>
        <w:t>26</w:t>
      </w:r>
      <w:r w:rsidRPr="00DF4DF6">
        <w:rPr>
          <w:rFonts w:ascii="Times New Roman" w:hAnsi="Times New Roman" w:cs="Times New Roman"/>
          <w:b/>
        </w:rPr>
        <w:t>.</w:t>
      </w:r>
      <w:r>
        <w:rPr>
          <w:rFonts w:ascii="Times New Roman" w:hAnsi="Times New Roman" w:cs="Times New Roman"/>
          <w:b/>
        </w:rPr>
        <w:t>03</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r>
        <w:rPr>
          <w:rFonts w:ascii="Times New Roman" w:hAnsi="Times New Roman" w:cs="Times New Roman"/>
          <w:b/>
        </w:rPr>
        <w:t>6</w:t>
      </w:r>
      <w:r w:rsidRPr="00DF4DF6">
        <w:rPr>
          <w:rFonts w:ascii="Times New Roman" w:hAnsi="Times New Roman" w:cs="Times New Roman"/>
          <w:b/>
        </w:rPr>
        <w:t>/5</w:t>
      </w:r>
      <w:r>
        <w:rPr>
          <w:rFonts w:ascii="Times New Roman" w:hAnsi="Times New Roman" w:cs="Times New Roman"/>
          <w:b/>
        </w:rPr>
        <w:t>5</w:t>
      </w:r>
    </w:p>
    <w:p w:rsidR="005429A4" w:rsidRPr="005429A4" w:rsidRDefault="00E41DAE" w:rsidP="005429A4">
      <w:pPr>
        <w:spacing w:after="0" w:line="240" w:lineRule="auto"/>
        <w:jc w:val="both"/>
        <w:outlineLvl w:val="0"/>
        <w:rPr>
          <w:rFonts w:ascii="Times New Roman" w:eastAsia="Times New Roman" w:hAnsi="Times New Roman" w:cs="Times New Roman"/>
          <w:lang w:eastAsia="ru-RU"/>
        </w:rPr>
      </w:pPr>
      <w:r w:rsidRPr="005429A4">
        <w:rPr>
          <w:rFonts w:ascii="Times New Roman" w:eastAsia="Times New Roman" w:hAnsi="Times New Roman" w:cs="Times New Roman"/>
          <w:lang w:eastAsia="ru-RU"/>
        </w:rPr>
        <w:t>«</w:t>
      </w:r>
      <w:r w:rsidR="005429A4" w:rsidRPr="005429A4">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005429A4" w:rsidRPr="005429A4">
        <w:rPr>
          <w:rFonts w:ascii="Times New Roman" w:eastAsia="Times New Roman" w:hAnsi="Times New Roman" w:cs="Times New Roman"/>
          <w:lang w:eastAsia="ru-RU"/>
        </w:rPr>
        <w:t>Безенчукский</w:t>
      </w:r>
      <w:proofErr w:type="spellEnd"/>
      <w:r w:rsidR="005429A4" w:rsidRPr="005429A4">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005429A4" w:rsidRPr="005429A4">
        <w:rPr>
          <w:rFonts w:ascii="Times New Roman" w:eastAsia="Times New Roman" w:hAnsi="Times New Roman" w:cs="Times New Roman"/>
          <w:lang w:eastAsia="ru-RU"/>
        </w:rPr>
        <w:t>Безенчукский</w:t>
      </w:r>
      <w:proofErr w:type="spellEnd"/>
      <w:r w:rsidR="005429A4" w:rsidRPr="005429A4">
        <w:rPr>
          <w:rFonts w:ascii="Times New Roman" w:eastAsia="Times New Roman" w:hAnsi="Times New Roman" w:cs="Times New Roman"/>
          <w:lang w:eastAsia="ru-RU"/>
        </w:rPr>
        <w:t xml:space="preserve"> Самарской области</w:t>
      </w:r>
      <w:r w:rsidR="005429A4" w:rsidRPr="005429A4">
        <w:rPr>
          <w:rFonts w:ascii="Times New Roman" w:eastAsia="Times New Roman" w:hAnsi="Times New Roman" w:cs="Times New Roman"/>
          <w:bCs/>
          <w:lang w:eastAsia="ru-RU"/>
        </w:rPr>
        <w:t xml:space="preserve"> от 12.12.2013г № 4/52</w:t>
      </w:r>
      <w:r w:rsidR="005429A4">
        <w:rPr>
          <w:rFonts w:ascii="Times New Roman" w:eastAsia="Times New Roman" w:hAnsi="Times New Roman" w:cs="Times New Roman"/>
          <w:bCs/>
          <w:lang w:eastAsia="ru-RU"/>
        </w:rPr>
        <w:t>»</w:t>
      </w:r>
    </w:p>
    <w:p w:rsidR="005429A4" w:rsidRPr="005429A4" w:rsidRDefault="005429A4" w:rsidP="005429A4">
      <w:pPr>
        <w:spacing w:after="0" w:line="240" w:lineRule="auto"/>
        <w:ind w:firstLine="709"/>
        <w:jc w:val="both"/>
        <w:rPr>
          <w:rFonts w:ascii="Times New Roman" w:eastAsia="Times New Roman" w:hAnsi="Times New Roman" w:cs="Times New Roman"/>
          <w:lang w:eastAsia="ru-RU"/>
        </w:rPr>
      </w:pPr>
      <w:r w:rsidRPr="005429A4">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5429A4">
        <w:rPr>
          <w:rFonts w:ascii="Times New Roman" w:eastAsia="Times New Roman" w:hAnsi="Times New Roman" w:cs="Times New Roman"/>
          <w:lang w:eastAsia="ru-RU"/>
        </w:rPr>
        <w:t>Безенчукский</w:t>
      </w:r>
      <w:proofErr w:type="spellEnd"/>
      <w:r w:rsidRPr="005429A4" w:rsidDel="00D70CBE">
        <w:rPr>
          <w:rFonts w:ascii="Times New Roman" w:eastAsia="Times New Roman" w:hAnsi="Times New Roman" w:cs="Times New Roman"/>
          <w:lang w:eastAsia="ru-RU"/>
        </w:rPr>
        <w:t xml:space="preserve"> </w:t>
      </w:r>
      <w:r w:rsidRPr="005429A4">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5429A4">
        <w:rPr>
          <w:rFonts w:ascii="Times New Roman" w:eastAsia="Times New Roman" w:hAnsi="Times New Roman" w:cs="Times New Roman"/>
          <w:lang w:eastAsia="ru-RU"/>
        </w:rPr>
        <w:t>Безенчукский</w:t>
      </w:r>
      <w:proofErr w:type="spellEnd"/>
      <w:r w:rsidRPr="005429A4">
        <w:rPr>
          <w:rFonts w:ascii="Times New Roman" w:eastAsia="Times New Roman" w:hAnsi="Times New Roman" w:cs="Times New Roman"/>
          <w:lang w:eastAsia="ru-RU"/>
        </w:rPr>
        <w:t xml:space="preserve"> Самарской области третьего созыва</w:t>
      </w:r>
    </w:p>
    <w:p w:rsidR="005429A4" w:rsidRPr="005429A4" w:rsidRDefault="005429A4" w:rsidP="005429A4">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5429A4">
        <w:rPr>
          <w:rFonts w:ascii="Times New Roman" w:eastAsia="Times New Roman" w:hAnsi="Times New Roman" w:cs="Times New Roman"/>
          <w:lang w:eastAsia="ru-RU"/>
        </w:rPr>
        <w:t>РЕШИЛО:</w:t>
      </w:r>
    </w:p>
    <w:p w:rsidR="005429A4" w:rsidRPr="005429A4" w:rsidRDefault="005429A4" w:rsidP="005429A4">
      <w:pPr>
        <w:spacing w:after="0" w:line="240" w:lineRule="auto"/>
        <w:ind w:firstLine="700"/>
        <w:jc w:val="both"/>
        <w:rPr>
          <w:rFonts w:ascii="Times New Roman" w:eastAsia="Times New Roman" w:hAnsi="Times New Roman" w:cs="Times New Roman"/>
          <w:bCs/>
          <w:lang w:eastAsia="ru-RU"/>
        </w:rPr>
      </w:pPr>
      <w:r w:rsidRPr="005429A4">
        <w:rPr>
          <w:rFonts w:ascii="Times New Roman" w:eastAsia="Times New Roman" w:hAnsi="Times New Roman" w:cs="Times New Roman"/>
          <w:lang w:eastAsia="ru-RU"/>
        </w:rPr>
        <w:t xml:space="preserve">1. Внести в Правила землепользования и застройки городского поселения Безенчук муниципального района </w:t>
      </w:r>
      <w:proofErr w:type="spellStart"/>
      <w:r w:rsidRPr="005429A4">
        <w:rPr>
          <w:rFonts w:ascii="Times New Roman" w:eastAsia="Times New Roman" w:hAnsi="Times New Roman" w:cs="Times New Roman"/>
          <w:lang w:eastAsia="ru-RU"/>
        </w:rPr>
        <w:t>Безенчукский</w:t>
      </w:r>
      <w:proofErr w:type="spellEnd"/>
      <w:r w:rsidRPr="005429A4" w:rsidDel="00D70CBE">
        <w:rPr>
          <w:rFonts w:ascii="Times New Roman" w:eastAsia="Times New Roman" w:hAnsi="Times New Roman" w:cs="Times New Roman"/>
          <w:lang w:eastAsia="ru-RU"/>
        </w:rPr>
        <w:t xml:space="preserve"> </w:t>
      </w:r>
      <w:r w:rsidRPr="005429A4">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5429A4">
        <w:rPr>
          <w:rFonts w:ascii="Times New Roman" w:eastAsia="Times New Roman" w:hAnsi="Times New Roman" w:cs="Times New Roman"/>
          <w:lang w:eastAsia="ru-RU"/>
        </w:rPr>
        <w:t>Безенчукский</w:t>
      </w:r>
      <w:proofErr w:type="spellEnd"/>
      <w:r w:rsidRPr="005429A4">
        <w:rPr>
          <w:rFonts w:ascii="Times New Roman" w:eastAsia="Times New Roman" w:hAnsi="Times New Roman" w:cs="Times New Roman"/>
          <w:lang w:eastAsia="ru-RU"/>
        </w:rPr>
        <w:t xml:space="preserve"> Самарской области</w:t>
      </w:r>
      <w:r w:rsidRPr="005429A4">
        <w:rPr>
          <w:rFonts w:ascii="Times New Roman" w:eastAsia="Times New Roman" w:hAnsi="Times New Roman" w:cs="Times New Roman"/>
          <w:bCs/>
          <w:lang w:eastAsia="ru-RU"/>
        </w:rPr>
        <w:t xml:space="preserve"> от 12.12.2013 № 4/52,</w:t>
      </w:r>
      <w:r w:rsidRPr="005429A4">
        <w:rPr>
          <w:rFonts w:ascii="Times New Roman" w:eastAsia="Times New Roman" w:hAnsi="Times New Roman" w:cs="Times New Roman"/>
          <w:b/>
          <w:lang w:eastAsia="ru-RU"/>
        </w:rPr>
        <w:t xml:space="preserve"> </w:t>
      </w:r>
      <w:r w:rsidRPr="005429A4">
        <w:rPr>
          <w:rFonts w:ascii="Times New Roman" w:eastAsia="Times New Roman" w:hAnsi="Times New Roman" w:cs="Times New Roman"/>
          <w:lang w:eastAsia="ru-RU"/>
        </w:rPr>
        <w:t>изменения в части изменения территориальных зон застройки  согласно</w:t>
      </w:r>
      <w:r w:rsidRPr="005429A4">
        <w:rPr>
          <w:rFonts w:ascii="Times New Roman" w:eastAsia="Times New Roman" w:hAnsi="Times New Roman" w:cs="Times New Roman"/>
          <w:b/>
          <w:lang w:eastAsia="ru-RU"/>
        </w:rPr>
        <w:t xml:space="preserve"> </w:t>
      </w:r>
      <w:r w:rsidRPr="005429A4">
        <w:rPr>
          <w:rFonts w:ascii="Times New Roman" w:eastAsia="Times New Roman" w:hAnsi="Times New Roman" w:cs="Times New Roman"/>
          <w:lang w:eastAsia="ru-RU"/>
        </w:rPr>
        <w:t>Приложению 1.</w:t>
      </w:r>
    </w:p>
    <w:p w:rsidR="005429A4" w:rsidRPr="005429A4" w:rsidRDefault="005429A4" w:rsidP="005429A4">
      <w:pPr>
        <w:spacing w:after="0" w:line="240" w:lineRule="auto"/>
        <w:ind w:firstLine="709"/>
        <w:jc w:val="both"/>
        <w:rPr>
          <w:rFonts w:ascii="Times New Roman" w:eastAsia="Times New Roman" w:hAnsi="Times New Roman" w:cs="Times New Roman"/>
          <w:lang w:eastAsia="ru-RU"/>
        </w:rPr>
      </w:pPr>
      <w:r w:rsidRPr="005429A4">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5429A4" w:rsidRPr="005429A4" w:rsidRDefault="005429A4" w:rsidP="005429A4">
      <w:pPr>
        <w:spacing w:after="0" w:line="240" w:lineRule="auto"/>
        <w:ind w:firstLine="709"/>
        <w:jc w:val="both"/>
        <w:rPr>
          <w:rFonts w:ascii="Times New Roman" w:eastAsia="Times New Roman" w:hAnsi="Times New Roman" w:cs="Times New Roman"/>
          <w:lang w:eastAsia="ru-RU"/>
        </w:rPr>
      </w:pPr>
      <w:r w:rsidRPr="005429A4">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5429A4" w:rsidRPr="005429A4" w:rsidRDefault="005429A4" w:rsidP="005429A4">
      <w:pPr>
        <w:spacing w:after="0" w:line="240" w:lineRule="auto"/>
        <w:ind w:firstLine="709"/>
        <w:jc w:val="both"/>
        <w:rPr>
          <w:rFonts w:ascii="Times New Roman" w:eastAsia="Times New Roman" w:hAnsi="Times New Roman" w:cs="Times New Roman"/>
          <w:lang w:eastAsia="ru-RU"/>
        </w:rPr>
      </w:pPr>
      <w:r w:rsidRPr="005429A4">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E41DAE" w:rsidRPr="006F0D48" w:rsidRDefault="00E41DAE" w:rsidP="005429A4">
      <w:pPr>
        <w:spacing w:after="0" w:line="240" w:lineRule="auto"/>
        <w:jc w:val="both"/>
        <w:outlineLvl w:val="0"/>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E41DAE" w:rsidRPr="006F0D48" w:rsidRDefault="00E41DAE" w:rsidP="00E41DAE">
      <w:pPr>
        <w:pStyle w:val="29"/>
        <w:spacing w:after="0" w:line="240" w:lineRule="auto"/>
        <w:ind w:left="0"/>
        <w:jc w:val="both"/>
        <w:rPr>
          <w:rFonts w:eastAsia="Calibri"/>
          <w:sz w:val="22"/>
          <w:szCs w:val="22"/>
        </w:rPr>
      </w:pPr>
      <w:r w:rsidRPr="006F0D48">
        <w:rPr>
          <w:rFonts w:eastAsia="Calibri"/>
          <w:sz w:val="22"/>
          <w:szCs w:val="22"/>
        </w:rPr>
        <w:lastRenderedPageBreak/>
        <w:t xml:space="preserve">Председатель Собрания представителей </w:t>
      </w:r>
    </w:p>
    <w:p w:rsidR="00E41DAE" w:rsidRDefault="00E41DAE" w:rsidP="00E41DAE">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E41DAE" w:rsidRPr="006F0D48" w:rsidRDefault="00E41DAE" w:rsidP="00E41DAE">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Приложение№1</w:t>
      </w:r>
    </w:p>
    <w:p w:rsidR="00E41DAE" w:rsidRPr="006F0D48" w:rsidRDefault="00E41DAE" w:rsidP="00E41DAE">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E41DAE" w:rsidRPr="006F0D48" w:rsidRDefault="00E41DAE" w:rsidP="00E41DAE">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E41DAE" w:rsidRPr="006F0D48" w:rsidRDefault="00E41DAE" w:rsidP="00E41DAE">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 xml:space="preserve">от </w:t>
      </w:r>
      <w:r>
        <w:rPr>
          <w:rFonts w:ascii="Times New Roman" w:hAnsi="Times New Roman" w:cs="Times New Roman"/>
          <w:bCs/>
          <w:sz w:val="20"/>
          <w:szCs w:val="20"/>
        </w:rPr>
        <w:t>26.03</w:t>
      </w:r>
      <w:r w:rsidRPr="006F0D48">
        <w:rPr>
          <w:rFonts w:ascii="Times New Roman" w:hAnsi="Times New Roman" w:cs="Times New Roman"/>
          <w:bCs/>
          <w:sz w:val="20"/>
          <w:szCs w:val="20"/>
        </w:rPr>
        <w:t>.20</w:t>
      </w:r>
      <w:r>
        <w:rPr>
          <w:rFonts w:ascii="Times New Roman" w:hAnsi="Times New Roman" w:cs="Times New Roman"/>
          <w:bCs/>
          <w:sz w:val="20"/>
          <w:szCs w:val="20"/>
        </w:rPr>
        <w:t>20</w:t>
      </w:r>
      <w:r w:rsidRPr="006F0D48">
        <w:rPr>
          <w:rFonts w:ascii="Times New Roman" w:hAnsi="Times New Roman" w:cs="Times New Roman"/>
          <w:bCs/>
          <w:sz w:val="20"/>
          <w:szCs w:val="20"/>
        </w:rPr>
        <w:t>г №</w:t>
      </w:r>
      <w:r w:rsidR="00C270A9">
        <w:rPr>
          <w:rFonts w:ascii="Times New Roman" w:hAnsi="Times New Roman" w:cs="Times New Roman"/>
          <w:bCs/>
          <w:sz w:val="20"/>
          <w:szCs w:val="20"/>
        </w:rPr>
        <w:t>6</w:t>
      </w:r>
      <w:r w:rsidRPr="006F0D48">
        <w:rPr>
          <w:rFonts w:ascii="Times New Roman" w:hAnsi="Times New Roman" w:cs="Times New Roman"/>
          <w:bCs/>
          <w:sz w:val="20"/>
          <w:szCs w:val="20"/>
        </w:rPr>
        <w:t>/5</w:t>
      </w:r>
      <w:r>
        <w:rPr>
          <w:rFonts w:ascii="Times New Roman" w:hAnsi="Times New Roman" w:cs="Times New Roman"/>
          <w:bCs/>
          <w:sz w:val="20"/>
          <w:szCs w:val="20"/>
        </w:rPr>
        <w:t>5</w:t>
      </w:r>
    </w:p>
    <w:p w:rsidR="00725981" w:rsidRPr="00725981" w:rsidRDefault="00725981" w:rsidP="00725981">
      <w:pPr>
        <w:spacing w:after="0" w:line="240" w:lineRule="auto"/>
        <w:jc w:val="center"/>
        <w:rPr>
          <w:rFonts w:ascii="Times New Roman" w:eastAsia="Times New Roman" w:hAnsi="Times New Roman" w:cs="Times New Roman"/>
          <w:lang w:eastAsia="ru-RU"/>
        </w:rPr>
      </w:pPr>
      <w:r w:rsidRPr="00725981">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725981">
        <w:rPr>
          <w:rFonts w:ascii="Times New Roman" w:eastAsia="Times New Roman" w:hAnsi="Times New Roman" w:cs="Times New Roman"/>
          <w:lang w:eastAsia="ru-RU"/>
        </w:rPr>
        <w:t>Безенчукский</w:t>
      </w:r>
      <w:proofErr w:type="spellEnd"/>
      <w:r w:rsidRPr="00725981" w:rsidDel="00D70CBE">
        <w:rPr>
          <w:rFonts w:ascii="Times New Roman" w:eastAsia="Times New Roman" w:hAnsi="Times New Roman" w:cs="Times New Roman"/>
          <w:lang w:eastAsia="ru-RU"/>
        </w:rPr>
        <w:t xml:space="preserve"> </w:t>
      </w:r>
      <w:r w:rsidRPr="00725981">
        <w:rPr>
          <w:rFonts w:ascii="Times New Roman" w:eastAsia="Times New Roman" w:hAnsi="Times New Roman" w:cs="Times New Roman"/>
          <w:lang w:eastAsia="ru-RU"/>
        </w:rPr>
        <w:t>Самарской области</w:t>
      </w:r>
    </w:p>
    <w:p w:rsidR="00725981" w:rsidRPr="00725981" w:rsidRDefault="00725981" w:rsidP="00725981">
      <w:pPr>
        <w:tabs>
          <w:tab w:val="left" w:pos="1701"/>
          <w:tab w:val="left" w:pos="6946"/>
          <w:tab w:val="left" w:pos="9600"/>
        </w:tabs>
        <w:spacing w:after="0" w:line="240" w:lineRule="auto"/>
        <w:ind w:left="360" w:right="306"/>
        <w:jc w:val="center"/>
        <w:rPr>
          <w:rFonts w:ascii="Times New Roman" w:eastAsia="Times New Roman" w:hAnsi="Times New Roman" w:cs="Times New Roman"/>
          <w:lang w:eastAsia="ru-RU"/>
        </w:rPr>
      </w:pPr>
      <w:r w:rsidRPr="00725981">
        <w:rPr>
          <w:rFonts w:ascii="Times New Roman" w:eastAsia="Times New Roman" w:hAnsi="Times New Roman" w:cs="Times New Roman"/>
          <w:lang w:eastAsia="ru-RU"/>
        </w:rPr>
        <w:t>1. в части изменения зоны скверов, парков, бульваров (с индексом Р1) на зону</w:t>
      </w:r>
      <w:r w:rsidRPr="00725981">
        <w:rPr>
          <w:rFonts w:ascii="Times New Roman" w:eastAsia="Times New Roman" w:hAnsi="Times New Roman" w:cs="Times New Roman"/>
          <w:b/>
          <w:lang w:eastAsia="ru-RU"/>
        </w:rPr>
        <w:t xml:space="preserve"> </w:t>
      </w:r>
      <w:r w:rsidRPr="00725981">
        <w:rPr>
          <w:rFonts w:ascii="Times New Roman" w:eastAsia="Times New Roman" w:hAnsi="Times New Roman" w:cs="Times New Roman"/>
          <w:lang w:eastAsia="ru-RU"/>
        </w:rPr>
        <w:t xml:space="preserve">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725981">
        <w:rPr>
          <w:rFonts w:ascii="Times New Roman" w:eastAsia="Times New Roman" w:hAnsi="Times New Roman" w:cs="Times New Roman"/>
          <w:lang w:eastAsia="ru-RU"/>
        </w:rPr>
        <w:t>Безенчукский</w:t>
      </w:r>
      <w:proofErr w:type="spellEnd"/>
      <w:r w:rsidRPr="00725981">
        <w:rPr>
          <w:rFonts w:ascii="Times New Roman" w:eastAsia="Times New Roman" w:hAnsi="Times New Roman" w:cs="Times New Roman"/>
          <w:lang w:eastAsia="ru-RU"/>
        </w:rPr>
        <w:t xml:space="preserve">, городское поселение Безенчук, </w:t>
      </w:r>
      <w:proofErr w:type="spellStart"/>
      <w:r w:rsidRPr="00725981">
        <w:rPr>
          <w:rFonts w:ascii="Times New Roman" w:eastAsia="Times New Roman" w:hAnsi="Times New Roman" w:cs="Times New Roman"/>
          <w:lang w:eastAsia="ru-RU"/>
        </w:rPr>
        <w:t>п.г.т</w:t>
      </w:r>
      <w:proofErr w:type="spellEnd"/>
      <w:r w:rsidRPr="00725981">
        <w:rPr>
          <w:rFonts w:ascii="Times New Roman" w:eastAsia="Times New Roman" w:hAnsi="Times New Roman" w:cs="Times New Roman"/>
          <w:lang w:eastAsia="ru-RU"/>
        </w:rPr>
        <w:t xml:space="preserve">. Безенчук,  ул. </w:t>
      </w:r>
      <w:proofErr w:type="spellStart"/>
      <w:r w:rsidRPr="00725981">
        <w:rPr>
          <w:rFonts w:ascii="Times New Roman" w:eastAsia="Times New Roman" w:hAnsi="Times New Roman" w:cs="Times New Roman"/>
          <w:lang w:eastAsia="ru-RU"/>
        </w:rPr>
        <w:t>Мамистова</w:t>
      </w:r>
      <w:proofErr w:type="spellEnd"/>
      <w:r w:rsidRPr="00725981">
        <w:rPr>
          <w:rFonts w:ascii="Times New Roman" w:eastAsia="Times New Roman" w:hAnsi="Times New Roman" w:cs="Times New Roman"/>
          <w:lang w:eastAsia="ru-RU"/>
        </w:rPr>
        <w:t>, 35, с кадастровым номером 63:12:1401033:31.</w:t>
      </w:r>
    </w:p>
    <w:p w:rsidR="00725981" w:rsidRPr="00725981" w:rsidRDefault="00725981" w:rsidP="00725981">
      <w:pPr>
        <w:tabs>
          <w:tab w:val="left" w:pos="9600"/>
        </w:tabs>
        <w:spacing w:after="0" w:line="240" w:lineRule="auto"/>
        <w:jc w:val="center"/>
        <w:rPr>
          <w:rFonts w:ascii="Times New Roman" w:eastAsia="Times New Roman" w:hAnsi="Times New Roman" w:cs="Times New Roman"/>
          <w:b/>
          <w:lang w:eastAsia="ru-RU"/>
        </w:rPr>
      </w:pPr>
      <w:r w:rsidRPr="00725981">
        <w:rPr>
          <w:rFonts w:ascii="Times New Roman" w:eastAsia="Times New Roman" w:hAnsi="Times New Roman" w:cs="Times New Roman"/>
          <w:b/>
          <w:lang w:eastAsia="ru-RU"/>
        </w:rPr>
        <w:t>Изменить зону Р1</w:t>
      </w:r>
    </w:p>
    <w:p w:rsidR="00725981" w:rsidRPr="00725981" w:rsidRDefault="00725981" w:rsidP="00725981">
      <w:pPr>
        <w:tabs>
          <w:tab w:val="left" w:pos="1701"/>
          <w:tab w:val="left" w:pos="1843"/>
          <w:tab w:val="left" w:pos="7088"/>
          <w:tab w:val="left" w:pos="9600"/>
        </w:tabs>
        <w:spacing w:after="0" w:line="240" w:lineRule="auto"/>
        <w:jc w:val="center"/>
        <w:rPr>
          <w:rFonts w:ascii="Times New Roman" w:eastAsia="Times New Roman" w:hAnsi="Times New Roman" w:cs="Times New Roman"/>
          <w:b/>
          <w:lang w:eastAsia="ru-RU"/>
        </w:rPr>
      </w:pPr>
      <w:r w:rsidRPr="00725981">
        <w:rPr>
          <w:rFonts w:ascii="Times New Roman" w:eastAsia="Times New Roman" w:hAnsi="Times New Roman" w:cs="Times New Roman"/>
          <w:b/>
          <w:noProof/>
          <w:lang w:eastAsia="ru-RU"/>
        </w:rPr>
        <w:drawing>
          <wp:inline distT="0" distB="0" distL="0" distR="0" wp14:anchorId="35D821B1" wp14:editId="3F915965">
            <wp:extent cx="1231070" cy="1666875"/>
            <wp:effectExtent l="0" t="0" r="7620" b="0"/>
            <wp:docPr id="11" name="Рисунок 11" descr="ДК Безенчук у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К Безенчук ул"/>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45671" cy="1686645"/>
                    </a:xfrm>
                    <a:prstGeom prst="rect">
                      <a:avLst/>
                    </a:prstGeom>
                    <a:noFill/>
                    <a:ln>
                      <a:noFill/>
                    </a:ln>
                  </pic:spPr>
                </pic:pic>
              </a:graphicData>
            </a:graphic>
          </wp:inline>
        </w:drawing>
      </w:r>
    </w:p>
    <w:p w:rsidR="00725981" w:rsidRPr="00725981" w:rsidRDefault="00725981" w:rsidP="00725981">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725981">
        <w:rPr>
          <w:rFonts w:ascii="Times New Roman" w:eastAsia="Times New Roman" w:hAnsi="Times New Roman" w:cs="Times New Roman"/>
          <w:b/>
          <w:lang w:eastAsia="ru-RU"/>
        </w:rPr>
        <w:t>на зону О1</w:t>
      </w:r>
    </w:p>
    <w:p w:rsidR="00725981" w:rsidRPr="00725981" w:rsidRDefault="00725981" w:rsidP="00725981">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725981">
        <w:rPr>
          <w:rFonts w:ascii="Times New Roman" w:eastAsia="Times New Roman" w:hAnsi="Times New Roman" w:cs="Times New Roman"/>
          <w:b/>
          <w:noProof/>
          <w:lang w:eastAsia="ru-RU"/>
        </w:rPr>
        <w:drawing>
          <wp:inline distT="0" distB="0" distL="0" distR="0" wp14:anchorId="461F4637" wp14:editId="38D5939B">
            <wp:extent cx="1200150" cy="1641828"/>
            <wp:effectExtent l="0" t="0" r="0" b="0"/>
            <wp:docPr id="12" name="Рисунок 12" descr="ДК Безенчук у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К Безенчук ул"/>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19517" cy="1668323"/>
                    </a:xfrm>
                    <a:prstGeom prst="rect">
                      <a:avLst/>
                    </a:prstGeom>
                    <a:noFill/>
                    <a:ln>
                      <a:noFill/>
                    </a:ln>
                  </pic:spPr>
                </pic:pic>
              </a:graphicData>
            </a:graphic>
          </wp:inline>
        </w:drawing>
      </w:r>
    </w:p>
    <w:p w:rsidR="00725981" w:rsidRPr="00725981" w:rsidRDefault="00725981" w:rsidP="00725981">
      <w:pPr>
        <w:tabs>
          <w:tab w:val="left" w:pos="9600"/>
        </w:tabs>
        <w:spacing w:after="0" w:line="240" w:lineRule="auto"/>
        <w:jc w:val="center"/>
        <w:rPr>
          <w:rFonts w:ascii="Times New Roman" w:eastAsia="Times New Roman" w:hAnsi="Times New Roman" w:cs="Times New Roman"/>
          <w:bCs/>
          <w:lang w:eastAsia="ru-RU"/>
        </w:rPr>
      </w:pPr>
      <w:r w:rsidRPr="00725981">
        <w:rPr>
          <w:rFonts w:ascii="Times New Roman" w:eastAsia="Times New Roman" w:hAnsi="Times New Roman" w:cs="Times New Roman"/>
          <w:bCs/>
          <w:lang w:eastAsia="ru-RU"/>
        </w:rPr>
        <w:t xml:space="preserve">2. в части изменения зоны  смешанной жилой застройки  (с индексом Ж6) на зону застройки </w:t>
      </w:r>
      <w:proofErr w:type="spellStart"/>
      <w:r w:rsidRPr="00725981">
        <w:rPr>
          <w:rFonts w:ascii="Times New Roman" w:eastAsia="Times New Roman" w:hAnsi="Times New Roman" w:cs="Times New Roman"/>
          <w:bCs/>
          <w:lang w:eastAsia="ru-RU"/>
        </w:rPr>
        <w:t>среднеэтажными</w:t>
      </w:r>
      <w:proofErr w:type="spellEnd"/>
      <w:r w:rsidRPr="00725981">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земельного участка, расположенного по адресу: Самарская область, </w:t>
      </w:r>
      <w:proofErr w:type="spellStart"/>
      <w:r w:rsidRPr="00725981">
        <w:rPr>
          <w:rFonts w:ascii="Times New Roman" w:eastAsia="Times New Roman" w:hAnsi="Times New Roman" w:cs="Times New Roman"/>
          <w:bCs/>
          <w:lang w:eastAsia="ru-RU"/>
        </w:rPr>
        <w:t>Безенчукский</w:t>
      </w:r>
      <w:proofErr w:type="spellEnd"/>
      <w:r w:rsidRPr="00725981">
        <w:rPr>
          <w:rFonts w:ascii="Times New Roman" w:eastAsia="Times New Roman" w:hAnsi="Times New Roman" w:cs="Times New Roman"/>
          <w:bCs/>
          <w:lang w:eastAsia="ru-RU"/>
        </w:rPr>
        <w:t xml:space="preserve"> район, </w:t>
      </w:r>
      <w:proofErr w:type="spellStart"/>
      <w:r w:rsidRPr="00725981">
        <w:rPr>
          <w:rFonts w:ascii="Times New Roman" w:eastAsia="Times New Roman" w:hAnsi="Times New Roman" w:cs="Times New Roman"/>
          <w:bCs/>
          <w:lang w:eastAsia="ru-RU"/>
        </w:rPr>
        <w:t>п.г.т</w:t>
      </w:r>
      <w:proofErr w:type="spellEnd"/>
      <w:r w:rsidRPr="00725981">
        <w:rPr>
          <w:rFonts w:ascii="Times New Roman" w:eastAsia="Times New Roman" w:hAnsi="Times New Roman" w:cs="Times New Roman"/>
          <w:bCs/>
          <w:lang w:eastAsia="ru-RU"/>
        </w:rPr>
        <w:t>. Безенчук, ул. Нефтяников, с кадастровым номером 63:12:1402039:631</w:t>
      </w:r>
    </w:p>
    <w:p w:rsidR="00725981" w:rsidRPr="00725981" w:rsidRDefault="00725981" w:rsidP="00725981">
      <w:pPr>
        <w:tabs>
          <w:tab w:val="left" w:pos="9600"/>
        </w:tabs>
        <w:spacing w:after="0" w:line="240" w:lineRule="auto"/>
        <w:ind w:right="306"/>
        <w:jc w:val="center"/>
        <w:rPr>
          <w:rFonts w:ascii="Times New Roman" w:eastAsia="Times New Roman" w:hAnsi="Times New Roman" w:cs="Times New Roman"/>
          <w:b/>
          <w:lang w:eastAsia="ru-RU"/>
        </w:rPr>
      </w:pPr>
      <w:r w:rsidRPr="00725981">
        <w:rPr>
          <w:rFonts w:ascii="Times New Roman" w:eastAsia="Times New Roman" w:hAnsi="Times New Roman" w:cs="Times New Roman"/>
          <w:b/>
          <w:lang w:eastAsia="ru-RU"/>
        </w:rPr>
        <w:t>Изменить зону Ж6</w:t>
      </w:r>
    </w:p>
    <w:p w:rsidR="00725981" w:rsidRPr="00725981" w:rsidRDefault="00725981" w:rsidP="00D6172C">
      <w:pPr>
        <w:tabs>
          <w:tab w:val="left" w:pos="1701"/>
          <w:tab w:val="left" w:pos="1843"/>
          <w:tab w:val="left" w:pos="7088"/>
          <w:tab w:val="left" w:pos="9600"/>
        </w:tabs>
        <w:spacing w:after="0" w:line="240" w:lineRule="auto"/>
        <w:ind w:right="306"/>
        <w:jc w:val="center"/>
        <w:rPr>
          <w:rFonts w:ascii="Times New Roman" w:eastAsia="Times New Roman" w:hAnsi="Times New Roman" w:cs="Times New Roman"/>
          <w:b/>
          <w:lang w:eastAsia="ru-RU"/>
        </w:rPr>
      </w:pPr>
      <w:r w:rsidRPr="00725981">
        <w:rPr>
          <w:rFonts w:ascii="Times New Roman" w:eastAsia="Times New Roman" w:hAnsi="Times New Roman" w:cs="Times New Roman"/>
          <w:b/>
          <w:noProof/>
          <w:lang w:eastAsia="ru-RU"/>
        </w:rPr>
        <w:drawing>
          <wp:inline distT="0" distB="0" distL="0" distR="0" wp14:anchorId="748C8329" wp14:editId="4D90C4A3">
            <wp:extent cx="1219201" cy="16573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32805" cy="1675843"/>
                    </a:xfrm>
                    <a:prstGeom prst="rect">
                      <a:avLst/>
                    </a:prstGeom>
                    <a:noFill/>
                    <a:ln>
                      <a:noFill/>
                    </a:ln>
                  </pic:spPr>
                </pic:pic>
              </a:graphicData>
            </a:graphic>
          </wp:inline>
        </w:drawing>
      </w:r>
    </w:p>
    <w:p w:rsidR="00725981" w:rsidRPr="00725981" w:rsidRDefault="00725981" w:rsidP="00D6172C">
      <w:pPr>
        <w:tabs>
          <w:tab w:val="left" w:pos="9600"/>
        </w:tabs>
        <w:spacing w:after="0" w:line="240" w:lineRule="auto"/>
        <w:ind w:right="306"/>
        <w:jc w:val="center"/>
        <w:rPr>
          <w:rFonts w:ascii="Times New Roman" w:eastAsia="Times New Roman" w:hAnsi="Times New Roman" w:cs="Times New Roman"/>
          <w:b/>
          <w:lang w:eastAsia="ru-RU"/>
        </w:rPr>
      </w:pPr>
      <w:r w:rsidRPr="00725981">
        <w:rPr>
          <w:rFonts w:ascii="Times New Roman" w:eastAsia="Times New Roman" w:hAnsi="Times New Roman" w:cs="Times New Roman"/>
          <w:b/>
          <w:lang w:eastAsia="ru-RU"/>
        </w:rPr>
        <w:t>на зону Ж3</w:t>
      </w:r>
    </w:p>
    <w:p w:rsidR="00725981" w:rsidRPr="00725981" w:rsidRDefault="00725981" w:rsidP="00D6172C">
      <w:pPr>
        <w:spacing w:after="0" w:line="240" w:lineRule="auto"/>
        <w:ind w:right="-1"/>
        <w:jc w:val="center"/>
        <w:rPr>
          <w:rFonts w:ascii="Times New Roman" w:eastAsia="Times New Roman" w:hAnsi="Times New Roman" w:cs="Times New Roman"/>
          <w:b/>
          <w:lang w:eastAsia="ru-RU"/>
        </w:rPr>
      </w:pPr>
      <w:r w:rsidRPr="00725981">
        <w:rPr>
          <w:rFonts w:ascii="Times New Roman" w:eastAsia="Times New Roman" w:hAnsi="Times New Roman" w:cs="Times New Roman"/>
          <w:b/>
          <w:noProof/>
          <w:lang w:eastAsia="ru-RU"/>
        </w:rPr>
        <w:drawing>
          <wp:inline distT="0" distB="0" distL="0" distR="0" wp14:anchorId="45D48E16" wp14:editId="065BB8EA">
            <wp:extent cx="1176541" cy="1605280"/>
            <wp:effectExtent l="0" t="0" r="508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89340" cy="1622743"/>
                    </a:xfrm>
                    <a:prstGeom prst="rect">
                      <a:avLst/>
                    </a:prstGeom>
                    <a:noFill/>
                    <a:ln>
                      <a:noFill/>
                    </a:ln>
                  </pic:spPr>
                </pic:pic>
              </a:graphicData>
            </a:graphic>
          </wp:inline>
        </w:drawing>
      </w:r>
    </w:p>
    <w:p w:rsidR="00725981" w:rsidRPr="00725981" w:rsidRDefault="00725981" w:rsidP="00725981">
      <w:pPr>
        <w:tabs>
          <w:tab w:val="left" w:pos="9600"/>
        </w:tabs>
        <w:spacing w:after="0" w:line="240" w:lineRule="auto"/>
        <w:ind w:right="306"/>
        <w:jc w:val="center"/>
        <w:rPr>
          <w:rFonts w:ascii="Times New Roman" w:eastAsia="Times New Roman" w:hAnsi="Times New Roman" w:cs="Times New Roman"/>
          <w:highlight w:val="yellow"/>
          <w:lang w:eastAsia="ru-RU"/>
        </w:rPr>
      </w:pPr>
      <w:r w:rsidRPr="00725981">
        <w:rPr>
          <w:rFonts w:ascii="Times New Roman" w:eastAsia="Times New Roman" w:hAnsi="Times New Roman" w:cs="Times New Roman"/>
          <w:lang w:eastAsia="ru-RU"/>
        </w:rPr>
        <w:t xml:space="preserve">3. в части изменения зоны застройки </w:t>
      </w:r>
      <w:proofErr w:type="spellStart"/>
      <w:r w:rsidRPr="00725981">
        <w:rPr>
          <w:rFonts w:ascii="Times New Roman" w:eastAsia="Times New Roman" w:hAnsi="Times New Roman" w:cs="Times New Roman"/>
          <w:lang w:eastAsia="ru-RU"/>
        </w:rPr>
        <w:t>среднеэтажными</w:t>
      </w:r>
      <w:proofErr w:type="spellEnd"/>
      <w:r w:rsidRPr="00725981">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w:t>
      </w:r>
      <w:r w:rsidRPr="00725981">
        <w:rPr>
          <w:rFonts w:ascii="Times New Roman" w:eastAsia="Times New Roman" w:hAnsi="Times New Roman" w:cs="Times New Roman"/>
          <w:lang w:eastAsia="ru-RU"/>
        </w:rPr>
        <w:lastRenderedPageBreak/>
        <w:t>Ж1), касательно земельн</w:t>
      </w:r>
      <w:r w:rsidRPr="00725981">
        <w:rPr>
          <w:rFonts w:ascii="Times New Roman" w:eastAsia="Times New Roman" w:hAnsi="Times New Roman" w:cs="Times New Roman"/>
          <w:color w:val="000000"/>
          <w:lang w:eastAsia="ru-RU"/>
        </w:rPr>
        <w:t>ого</w:t>
      </w:r>
      <w:r w:rsidRPr="00725981">
        <w:rPr>
          <w:rFonts w:ascii="Times New Roman" w:eastAsia="Times New Roman" w:hAnsi="Times New Roman" w:cs="Times New Roman"/>
          <w:lang w:eastAsia="ru-RU"/>
        </w:rPr>
        <w:t xml:space="preserve"> участк</w:t>
      </w:r>
      <w:r w:rsidRPr="00725981">
        <w:rPr>
          <w:rFonts w:ascii="Times New Roman" w:eastAsia="Times New Roman" w:hAnsi="Times New Roman" w:cs="Times New Roman"/>
          <w:color w:val="000000"/>
          <w:lang w:eastAsia="ru-RU"/>
        </w:rPr>
        <w:t>а</w:t>
      </w:r>
      <w:r w:rsidRPr="00725981">
        <w:rPr>
          <w:rFonts w:ascii="Times New Roman" w:eastAsia="Times New Roman" w:hAnsi="Times New Roman" w:cs="Times New Roman"/>
          <w:lang w:eastAsia="ru-RU"/>
        </w:rPr>
        <w:t xml:space="preserve">, расположенного по адресу: Самарская область, </w:t>
      </w:r>
      <w:proofErr w:type="spellStart"/>
      <w:r w:rsidRPr="00725981">
        <w:rPr>
          <w:rFonts w:ascii="Times New Roman" w:eastAsia="Times New Roman" w:hAnsi="Times New Roman" w:cs="Times New Roman"/>
          <w:lang w:eastAsia="ru-RU"/>
        </w:rPr>
        <w:t>Безенчукский</w:t>
      </w:r>
      <w:proofErr w:type="spellEnd"/>
      <w:r w:rsidRPr="00725981">
        <w:rPr>
          <w:rFonts w:ascii="Times New Roman" w:eastAsia="Times New Roman" w:hAnsi="Times New Roman" w:cs="Times New Roman"/>
          <w:lang w:eastAsia="ru-RU"/>
        </w:rPr>
        <w:t xml:space="preserve"> район, </w:t>
      </w:r>
      <w:proofErr w:type="spellStart"/>
      <w:r w:rsidRPr="00725981">
        <w:rPr>
          <w:rFonts w:ascii="Times New Roman" w:eastAsia="Times New Roman" w:hAnsi="Times New Roman" w:cs="Times New Roman"/>
          <w:lang w:eastAsia="ru-RU"/>
        </w:rPr>
        <w:t>п.г.т</w:t>
      </w:r>
      <w:proofErr w:type="spellEnd"/>
      <w:r w:rsidRPr="00725981">
        <w:rPr>
          <w:rFonts w:ascii="Times New Roman" w:eastAsia="Times New Roman" w:hAnsi="Times New Roman" w:cs="Times New Roman"/>
          <w:lang w:eastAsia="ru-RU"/>
        </w:rPr>
        <w:t>. Безенчук, ул. Леонова, в кадастровом квартале 63:12:1403027.</w:t>
      </w:r>
    </w:p>
    <w:p w:rsidR="00725981" w:rsidRPr="00725981" w:rsidRDefault="00725981" w:rsidP="00725981">
      <w:pPr>
        <w:tabs>
          <w:tab w:val="left" w:pos="9600"/>
        </w:tabs>
        <w:spacing w:after="0" w:line="240" w:lineRule="auto"/>
        <w:ind w:right="306"/>
        <w:jc w:val="center"/>
        <w:rPr>
          <w:rFonts w:ascii="Times New Roman" w:eastAsia="Times New Roman" w:hAnsi="Times New Roman" w:cs="Times New Roman"/>
          <w:b/>
          <w:lang w:eastAsia="ru-RU"/>
        </w:rPr>
      </w:pPr>
      <w:r w:rsidRPr="00725981">
        <w:rPr>
          <w:rFonts w:ascii="Times New Roman" w:eastAsia="Times New Roman" w:hAnsi="Times New Roman" w:cs="Times New Roman"/>
          <w:b/>
          <w:lang w:eastAsia="ru-RU"/>
        </w:rPr>
        <w:t>Изменить зону Ж3</w:t>
      </w:r>
    </w:p>
    <w:p w:rsidR="00725981" w:rsidRPr="00725981" w:rsidRDefault="00725981" w:rsidP="00725981">
      <w:pPr>
        <w:tabs>
          <w:tab w:val="left" w:pos="1701"/>
          <w:tab w:val="left" w:pos="6804"/>
          <w:tab w:val="left" w:pos="7088"/>
          <w:tab w:val="left" w:pos="9600"/>
        </w:tabs>
        <w:spacing w:after="0" w:line="240" w:lineRule="auto"/>
        <w:ind w:right="306"/>
        <w:jc w:val="center"/>
        <w:rPr>
          <w:rFonts w:ascii="Times New Roman" w:eastAsia="Times New Roman" w:hAnsi="Times New Roman" w:cs="Times New Roman"/>
          <w:b/>
          <w:lang w:eastAsia="ru-RU"/>
        </w:rPr>
      </w:pPr>
      <w:r w:rsidRPr="00725981">
        <w:rPr>
          <w:rFonts w:ascii="Times New Roman" w:eastAsia="Times New Roman" w:hAnsi="Times New Roman" w:cs="Times New Roman"/>
          <w:b/>
          <w:noProof/>
          <w:lang w:eastAsia="ru-RU"/>
        </w:rPr>
        <w:drawing>
          <wp:inline distT="0" distB="0" distL="0" distR="0" wp14:anchorId="07D19119" wp14:editId="0DB82661">
            <wp:extent cx="1095375" cy="1462313"/>
            <wp:effectExtent l="0" t="0" r="0" b="5080"/>
            <wp:docPr id="7" name="Рисунок 7" descr="Безенчук Ж3 у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енчук Ж3 ул"/>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02965" cy="1472446"/>
                    </a:xfrm>
                    <a:prstGeom prst="rect">
                      <a:avLst/>
                    </a:prstGeom>
                    <a:noFill/>
                    <a:ln>
                      <a:noFill/>
                    </a:ln>
                  </pic:spPr>
                </pic:pic>
              </a:graphicData>
            </a:graphic>
          </wp:inline>
        </w:drawing>
      </w:r>
    </w:p>
    <w:p w:rsidR="00725981" w:rsidRPr="00725981" w:rsidRDefault="00725981" w:rsidP="00725981">
      <w:pPr>
        <w:tabs>
          <w:tab w:val="left" w:pos="9600"/>
        </w:tabs>
        <w:spacing w:after="0" w:line="240" w:lineRule="auto"/>
        <w:ind w:right="306"/>
        <w:jc w:val="center"/>
        <w:rPr>
          <w:rFonts w:ascii="Times New Roman" w:eastAsia="Times New Roman" w:hAnsi="Times New Roman" w:cs="Times New Roman"/>
          <w:b/>
          <w:lang w:eastAsia="ru-RU"/>
        </w:rPr>
      </w:pPr>
      <w:r w:rsidRPr="00725981">
        <w:rPr>
          <w:rFonts w:ascii="Times New Roman" w:eastAsia="Times New Roman" w:hAnsi="Times New Roman" w:cs="Times New Roman"/>
          <w:b/>
          <w:lang w:eastAsia="ru-RU"/>
        </w:rPr>
        <w:t>на зону Ж1</w:t>
      </w:r>
    </w:p>
    <w:p w:rsidR="00725981" w:rsidRPr="00725981" w:rsidRDefault="00725981" w:rsidP="00725981">
      <w:pPr>
        <w:tabs>
          <w:tab w:val="left" w:pos="1701"/>
          <w:tab w:val="left" w:pos="1985"/>
          <w:tab w:val="left" w:pos="6804"/>
          <w:tab w:val="left" w:pos="7088"/>
          <w:tab w:val="left" w:pos="7371"/>
          <w:tab w:val="left" w:pos="9600"/>
        </w:tabs>
        <w:spacing w:after="0" w:line="240" w:lineRule="auto"/>
        <w:ind w:right="306"/>
        <w:jc w:val="center"/>
        <w:rPr>
          <w:rFonts w:ascii="Times New Roman" w:eastAsia="Times New Roman" w:hAnsi="Times New Roman" w:cs="Times New Roman"/>
          <w:b/>
          <w:sz w:val="28"/>
          <w:szCs w:val="28"/>
          <w:lang w:eastAsia="ru-RU"/>
        </w:rPr>
      </w:pPr>
      <w:r w:rsidRPr="00725981">
        <w:rPr>
          <w:rFonts w:ascii="Times New Roman" w:eastAsia="Times New Roman" w:hAnsi="Times New Roman" w:cs="Times New Roman"/>
          <w:b/>
          <w:sz w:val="28"/>
          <w:szCs w:val="28"/>
          <w:lang w:eastAsia="ru-RU"/>
        </w:rPr>
        <w:t xml:space="preserve">  </w:t>
      </w:r>
      <w:r w:rsidRPr="00725981">
        <w:rPr>
          <w:rFonts w:ascii="Times New Roman" w:eastAsia="Times New Roman" w:hAnsi="Times New Roman" w:cs="Times New Roman"/>
          <w:b/>
          <w:noProof/>
          <w:sz w:val="28"/>
          <w:szCs w:val="28"/>
          <w:lang w:eastAsia="ru-RU"/>
        </w:rPr>
        <w:drawing>
          <wp:inline distT="0" distB="0" distL="0" distR="0" wp14:anchorId="6CA516DA" wp14:editId="146A8B34">
            <wp:extent cx="1100966" cy="1558290"/>
            <wp:effectExtent l="0" t="0" r="4445" b="3810"/>
            <wp:docPr id="8" name="Рисунок 8" descr="Безенчук Ж1 у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енчук Ж1 ул"/>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13766" cy="1576407"/>
                    </a:xfrm>
                    <a:prstGeom prst="rect">
                      <a:avLst/>
                    </a:prstGeom>
                    <a:noFill/>
                    <a:ln>
                      <a:noFill/>
                    </a:ln>
                  </pic:spPr>
                </pic:pic>
              </a:graphicData>
            </a:graphic>
          </wp:inline>
        </w:drawing>
      </w:r>
    </w:p>
    <w:p w:rsidR="00725981" w:rsidRPr="00725981" w:rsidRDefault="00725981" w:rsidP="00725981">
      <w:pPr>
        <w:spacing w:after="0" w:line="240" w:lineRule="auto"/>
        <w:ind w:firstLine="700"/>
        <w:jc w:val="both"/>
        <w:rPr>
          <w:rFonts w:ascii="Times New Roman" w:eastAsia="Times New Roman" w:hAnsi="Times New Roman" w:cs="Times New Roman"/>
          <w:sz w:val="8"/>
          <w:szCs w:val="8"/>
          <w:lang w:eastAsia="ru-RU"/>
        </w:rPr>
      </w:pPr>
    </w:p>
    <w:p w:rsidR="00774A6B" w:rsidRPr="00DF4DF6" w:rsidRDefault="00774A6B" w:rsidP="00774A6B">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r>
        <w:rPr>
          <w:rFonts w:ascii="Times New Roman" w:hAnsi="Times New Roman" w:cs="Times New Roman"/>
          <w:b/>
        </w:rPr>
        <w:t>26</w:t>
      </w:r>
      <w:r w:rsidRPr="00DF4DF6">
        <w:rPr>
          <w:rFonts w:ascii="Times New Roman" w:hAnsi="Times New Roman" w:cs="Times New Roman"/>
          <w:b/>
        </w:rPr>
        <w:t>.</w:t>
      </w:r>
      <w:r>
        <w:rPr>
          <w:rFonts w:ascii="Times New Roman" w:hAnsi="Times New Roman" w:cs="Times New Roman"/>
          <w:b/>
        </w:rPr>
        <w:t>03</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r w:rsidR="00275338">
        <w:rPr>
          <w:rFonts w:ascii="Times New Roman" w:hAnsi="Times New Roman" w:cs="Times New Roman"/>
          <w:b/>
        </w:rPr>
        <w:t>7</w:t>
      </w:r>
      <w:r w:rsidRPr="00DF4DF6">
        <w:rPr>
          <w:rFonts w:ascii="Times New Roman" w:hAnsi="Times New Roman" w:cs="Times New Roman"/>
          <w:b/>
        </w:rPr>
        <w:t>/5</w:t>
      </w:r>
      <w:r>
        <w:rPr>
          <w:rFonts w:ascii="Times New Roman" w:hAnsi="Times New Roman" w:cs="Times New Roman"/>
          <w:b/>
        </w:rPr>
        <w:t>5</w:t>
      </w:r>
    </w:p>
    <w:p w:rsidR="00A6691D" w:rsidRPr="00A6691D" w:rsidRDefault="00774A6B" w:rsidP="00A6691D">
      <w:pPr>
        <w:spacing w:after="0" w:line="240" w:lineRule="auto"/>
        <w:jc w:val="both"/>
        <w:rPr>
          <w:rFonts w:ascii="Times New Roman" w:eastAsia="Times New Roman" w:hAnsi="Times New Roman" w:cs="Times New Roman"/>
          <w:lang w:eastAsia="ru-RU"/>
        </w:rPr>
      </w:pPr>
      <w:r w:rsidRPr="00A6691D">
        <w:rPr>
          <w:rFonts w:ascii="Times New Roman" w:eastAsia="Times New Roman" w:hAnsi="Times New Roman" w:cs="Times New Roman"/>
          <w:lang w:eastAsia="ru-RU"/>
        </w:rPr>
        <w:t>«</w:t>
      </w:r>
      <w:r w:rsidR="00A6691D" w:rsidRPr="00A6691D">
        <w:rPr>
          <w:rFonts w:ascii="Times New Roman" w:eastAsia="Times New Roman" w:hAnsi="Times New Roman" w:cs="Times New Roman"/>
          <w:lang w:eastAsia="ru-RU"/>
        </w:rPr>
        <w:t>О внесении изменений в решение Собрания представителей городского поселения Безенчук от 18.04.2013 № 6/42 «</w:t>
      </w:r>
      <w:r w:rsidR="00A6691D" w:rsidRPr="00A6691D">
        <w:rPr>
          <w:rFonts w:ascii="Times New Roman" w:eastAsia="Calibri" w:hAnsi="Times New Roman" w:cs="Times New Roman"/>
        </w:rPr>
        <w:t>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r w:rsidR="00A6691D" w:rsidRPr="00A6691D">
        <w:rPr>
          <w:rFonts w:ascii="Times New Roman" w:eastAsia="Times New Roman" w:hAnsi="Times New Roman" w:cs="Times New Roman"/>
          <w:lang w:eastAsia="ru-RU"/>
        </w:rPr>
        <w:t xml:space="preserve">» </w:t>
      </w:r>
    </w:p>
    <w:p w:rsidR="00A6691D" w:rsidRPr="00A6691D" w:rsidRDefault="00A6691D" w:rsidP="00A6691D">
      <w:pPr>
        <w:spacing w:after="0" w:line="240" w:lineRule="auto"/>
        <w:ind w:firstLine="567"/>
        <w:jc w:val="both"/>
        <w:rPr>
          <w:rFonts w:ascii="Times New Roman" w:eastAsia="Times New Roman" w:hAnsi="Times New Roman" w:cs="Times New Roman"/>
          <w:lang w:eastAsia="ru-RU"/>
        </w:rPr>
      </w:pPr>
      <w:r w:rsidRPr="00A6691D">
        <w:rPr>
          <w:rFonts w:ascii="Times New Roman" w:eastAsia="Times New Roman" w:hAnsi="Times New Roman" w:cs="Times New Roman"/>
          <w:lang w:eastAsia="ru-RU"/>
        </w:rPr>
        <w:tab/>
      </w:r>
      <w:r w:rsidRPr="00A6691D">
        <w:rPr>
          <w:rFonts w:ascii="Times New Roman" w:eastAsia="Calibri" w:hAnsi="Times New Roman" w:cs="Times New Roman"/>
        </w:rPr>
        <w:t xml:space="preserve">В целях урегулирования порядка и сроков применения взысканий за несоблюдение муниципальными служащими органов местного самоуправления городского поселения Безенчук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соответствии с Федеральным </w:t>
      </w:r>
      <w:hyperlink r:id="rId44" w:history="1">
        <w:r w:rsidRPr="00A6691D">
          <w:rPr>
            <w:rFonts w:ascii="Times New Roman" w:eastAsia="Calibri" w:hAnsi="Times New Roman" w:cs="Times New Roman"/>
            <w:color w:val="0D0D0D"/>
          </w:rPr>
          <w:t>законом</w:t>
        </w:r>
      </w:hyperlink>
      <w:r w:rsidRPr="00A6691D">
        <w:rPr>
          <w:rFonts w:ascii="Times New Roman" w:eastAsia="Calibri" w:hAnsi="Times New Roman" w:cs="Times New Roman"/>
        </w:rPr>
        <w:t xml:space="preserve"> от 02.03.2007 N 25-ФЗ "О муниципальной службе в Российской Федерации", Федеральным </w:t>
      </w:r>
      <w:hyperlink r:id="rId45" w:history="1">
        <w:r w:rsidRPr="00A6691D">
          <w:rPr>
            <w:rFonts w:ascii="Times New Roman" w:eastAsia="Calibri" w:hAnsi="Times New Roman" w:cs="Times New Roman"/>
            <w:color w:val="0D0D0D"/>
          </w:rPr>
          <w:t>законом</w:t>
        </w:r>
      </w:hyperlink>
      <w:r w:rsidRPr="00A6691D">
        <w:rPr>
          <w:rFonts w:ascii="Times New Roman" w:eastAsia="Calibri" w:hAnsi="Times New Roman" w:cs="Times New Roman"/>
        </w:rPr>
        <w:t xml:space="preserve"> от 25.12.2008 N 273-ФЗ "О противодействии коррупции", </w:t>
      </w:r>
      <w:hyperlink r:id="rId46" w:history="1">
        <w:r w:rsidRPr="00A6691D">
          <w:rPr>
            <w:rFonts w:ascii="Times New Roman" w:eastAsia="Calibri" w:hAnsi="Times New Roman" w:cs="Times New Roman"/>
            <w:color w:val="0D0D0D"/>
          </w:rPr>
          <w:t>Законом</w:t>
        </w:r>
      </w:hyperlink>
      <w:r w:rsidRPr="00A6691D">
        <w:rPr>
          <w:rFonts w:ascii="Times New Roman" w:eastAsia="Calibri" w:hAnsi="Times New Roman" w:cs="Times New Roman"/>
          <w:color w:val="0D0D0D"/>
        </w:rPr>
        <w:t xml:space="preserve"> </w:t>
      </w:r>
      <w:r w:rsidRPr="00A6691D">
        <w:rPr>
          <w:rFonts w:ascii="Times New Roman" w:eastAsia="Calibri" w:hAnsi="Times New Roman" w:cs="Times New Roman"/>
        </w:rPr>
        <w:t xml:space="preserve">Самарской области от 09.10.2007 N 96-ГД "О муниципальной службе в Самарской области", </w:t>
      </w:r>
      <w:hyperlink r:id="rId47" w:history="1">
        <w:r w:rsidRPr="00A6691D">
          <w:rPr>
            <w:rFonts w:ascii="Times New Roman" w:eastAsia="Calibri" w:hAnsi="Times New Roman" w:cs="Times New Roman"/>
            <w:color w:val="0D0D0D"/>
          </w:rPr>
          <w:t>Уставом</w:t>
        </w:r>
      </w:hyperlink>
      <w:r w:rsidRPr="00A6691D">
        <w:rPr>
          <w:rFonts w:ascii="Times New Roman" w:eastAsia="Calibri" w:hAnsi="Times New Roman" w:cs="Times New Roman"/>
        </w:rPr>
        <w:t xml:space="preserve"> городского поселения Безенчук муниципального района </w:t>
      </w:r>
      <w:proofErr w:type="spellStart"/>
      <w:r w:rsidRPr="00A6691D">
        <w:rPr>
          <w:rFonts w:ascii="Times New Roman" w:eastAsia="Calibri" w:hAnsi="Times New Roman" w:cs="Times New Roman"/>
        </w:rPr>
        <w:t>Безенчукский</w:t>
      </w:r>
      <w:proofErr w:type="spellEnd"/>
      <w:r w:rsidRPr="00A6691D">
        <w:rPr>
          <w:rFonts w:ascii="Times New Roman" w:eastAsia="Calibri" w:hAnsi="Times New Roman" w:cs="Times New Roman"/>
        </w:rPr>
        <w:t xml:space="preserve"> Самарской области, Собрание представителей городского поселения Безенчук </w:t>
      </w:r>
      <w:r w:rsidRPr="00A6691D">
        <w:rPr>
          <w:rFonts w:ascii="Times New Roman" w:eastAsia="Times New Roman" w:hAnsi="Times New Roman" w:cs="Times New Roman"/>
          <w:lang w:eastAsia="ru-RU"/>
        </w:rPr>
        <w:t>третьего созыва,</w:t>
      </w:r>
    </w:p>
    <w:p w:rsidR="00A6691D" w:rsidRPr="00A6691D" w:rsidRDefault="00A6691D" w:rsidP="00A6691D">
      <w:pPr>
        <w:spacing w:after="0" w:line="240" w:lineRule="auto"/>
        <w:jc w:val="center"/>
        <w:rPr>
          <w:rFonts w:ascii="Times New Roman" w:eastAsia="Times New Roman" w:hAnsi="Times New Roman" w:cs="Times New Roman"/>
          <w:lang w:eastAsia="ru-RU"/>
        </w:rPr>
      </w:pPr>
      <w:r w:rsidRPr="00A6691D">
        <w:rPr>
          <w:rFonts w:ascii="Times New Roman" w:eastAsia="Times New Roman" w:hAnsi="Times New Roman" w:cs="Times New Roman"/>
          <w:lang w:eastAsia="ru-RU"/>
        </w:rPr>
        <w:t>РЕШИЛО:</w:t>
      </w:r>
    </w:p>
    <w:p w:rsidR="00A6691D" w:rsidRPr="00A6691D" w:rsidRDefault="00A6691D" w:rsidP="00A6691D">
      <w:pPr>
        <w:spacing w:after="0" w:line="240" w:lineRule="auto"/>
        <w:jc w:val="both"/>
        <w:rPr>
          <w:rFonts w:ascii="Times New Roman" w:eastAsia="Times New Roman" w:hAnsi="Times New Roman" w:cs="Times New Roman"/>
          <w:lang w:eastAsia="ru-RU"/>
        </w:rPr>
      </w:pPr>
      <w:r w:rsidRPr="00A6691D">
        <w:rPr>
          <w:rFonts w:ascii="Times New Roman" w:eastAsia="Times New Roman" w:hAnsi="Times New Roman" w:cs="Times New Roman"/>
          <w:lang w:eastAsia="ru-RU"/>
        </w:rPr>
        <w:t>1. Внести в приложение №1 к решению Собрания представителей городского поселения Безенчук от 18.04.2013г № 6/42 «</w:t>
      </w:r>
      <w:r w:rsidRPr="00A6691D">
        <w:rPr>
          <w:rFonts w:ascii="Times New Roman" w:eastAsia="Calibri" w:hAnsi="Times New Roman" w:cs="Times New Roman"/>
        </w:rPr>
        <w:t>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r w:rsidRPr="00A6691D">
        <w:rPr>
          <w:rFonts w:ascii="Times New Roman" w:eastAsia="Times New Roman" w:hAnsi="Times New Roman" w:cs="Times New Roman"/>
          <w:lang w:eastAsia="ru-RU"/>
        </w:rPr>
        <w:t>» следующие изменения:</w:t>
      </w:r>
    </w:p>
    <w:p w:rsidR="00A6691D" w:rsidRPr="00A6691D" w:rsidRDefault="00A6691D" w:rsidP="00A6691D">
      <w:pPr>
        <w:tabs>
          <w:tab w:val="left" w:pos="993"/>
        </w:tabs>
        <w:spacing w:after="0" w:line="240" w:lineRule="auto"/>
        <w:ind w:firstLine="567"/>
        <w:jc w:val="both"/>
        <w:rPr>
          <w:rFonts w:ascii="Times New Roman" w:eastAsia="Times New Roman" w:hAnsi="Times New Roman" w:cs="Times New Roman"/>
          <w:lang w:eastAsia="ru-RU"/>
        </w:rPr>
      </w:pPr>
      <w:r w:rsidRPr="00A6691D">
        <w:rPr>
          <w:rFonts w:ascii="Times New Roman" w:eastAsia="MS ??" w:hAnsi="Times New Roman" w:cs="Times New Roman"/>
          <w:lang w:eastAsia="ru-RU"/>
        </w:rPr>
        <w:t>1..1 Пункт 2.13. изложить в следующей редакции:</w:t>
      </w:r>
    </w:p>
    <w:p w:rsidR="00A6691D" w:rsidRPr="00A6691D" w:rsidRDefault="00A6691D" w:rsidP="00A6691D">
      <w:pPr>
        <w:autoSpaceDE w:val="0"/>
        <w:autoSpaceDN w:val="0"/>
        <w:adjustRightInd w:val="0"/>
        <w:spacing w:after="0" w:line="240" w:lineRule="auto"/>
        <w:jc w:val="both"/>
        <w:rPr>
          <w:rFonts w:ascii="Times New Roman" w:eastAsia="Times New Roman" w:hAnsi="Times New Roman" w:cs="Times New Roman"/>
          <w:lang w:eastAsia="ru-RU"/>
        </w:rPr>
      </w:pPr>
      <w:r w:rsidRPr="00A6691D">
        <w:rPr>
          <w:rFonts w:ascii="Times New Roman" w:eastAsia="Times New Roman" w:hAnsi="Times New Roman" w:cs="Times New Roman"/>
          <w:lang w:eastAsia="ru-RU"/>
        </w:rPr>
        <w:t>«</w:t>
      </w:r>
      <w:r w:rsidRPr="00A6691D">
        <w:rPr>
          <w:rFonts w:ascii="Times New Roman" w:eastAsia="Calibri" w:hAnsi="Times New Roman" w:cs="Times New Roman"/>
        </w:rPr>
        <w:t>2.13. Взыскания, предусмотренные статьями 14.1, 15 и 27 Закона N 25,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bookmarkStart w:id="44" w:name="Par43"/>
      <w:bookmarkEnd w:id="44"/>
      <w:r w:rsidRPr="00A6691D">
        <w:rPr>
          <w:rFonts w:ascii="Times New Roman" w:eastAsia="Times New Roman" w:hAnsi="Times New Roman" w:cs="Times New Roman"/>
          <w:lang w:eastAsia="ru-RU"/>
        </w:rPr>
        <w:t>»</w:t>
      </w:r>
    </w:p>
    <w:p w:rsidR="00A6691D" w:rsidRPr="00A6691D" w:rsidRDefault="00A6691D" w:rsidP="00A6691D">
      <w:pPr>
        <w:tabs>
          <w:tab w:val="left" w:pos="993"/>
        </w:tabs>
        <w:spacing w:after="0" w:line="240" w:lineRule="auto"/>
        <w:jc w:val="both"/>
        <w:rPr>
          <w:rFonts w:ascii="Times New Roman" w:eastAsia="Times New Roman" w:hAnsi="Times New Roman" w:cs="Times New Roman"/>
          <w:lang w:eastAsia="ru-RU"/>
        </w:rPr>
      </w:pPr>
      <w:r w:rsidRPr="00A6691D">
        <w:rPr>
          <w:rFonts w:ascii="Times New Roman" w:eastAsia="Times New Roman" w:hAnsi="Times New Roman" w:cs="Times New Roman"/>
          <w:color w:val="000000"/>
          <w:lang w:eastAsia="ru-RU"/>
        </w:rPr>
        <w:t>2. Опубликовать настоящее решение в газете «Вестник городского поселения Безенчук» и на официальном сайте городского поселения Безенчук.</w:t>
      </w:r>
    </w:p>
    <w:p w:rsidR="00A6691D" w:rsidRPr="00A6691D" w:rsidRDefault="00A6691D" w:rsidP="00A6691D">
      <w:pPr>
        <w:tabs>
          <w:tab w:val="left" w:pos="993"/>
        </w:tabs>
        <w:spacing w:after="0" w:line="240" w:lineRule="auto"/>
        <w:jc w:val="both"/>
        <w:rPr>
          <w:rFonts w:ascii="Times New Roman" w:eastAsia="Times New Roman" w:hAnsi="Times New Roman" w:cs="Times New Roman"/>
          <w:lang w:eastAsia="ru-RU"/>
        </w:rPr>
      </w:pPr>
      <w:r w:rsidRPr="00A6691D">
        <w:rPr>
          <w:rFonts w:ascii="Times New Roman" w:eastAsia="Times New Roman" w:hAnsi="Times New Roman" w:cs="Times New Roman"/>
          <w:lang w:eastAsia="ru-RU"/>
        </w:rPr>
        <w:t>3. Настоящее решение вступает в силу со дня его официального опубликования.</w:t>
      </w:r>
    </w:p>
    <w:p w:rsidR="00774A6B" w:rsidRPr="006F0D48" w:rsidRDefault="00774A6B" w:rsidP="00774A6B">
      <w:pPr>
        <w:spacing w:after="0" w:line="240" w:lineRule="auto"/>
        <w:jc w:val="both"/>
        <w:outlineLvl w:val="0"/>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774A6B" w:rsidRPr="006F0D48" w:rsidRDefault="00774A6B" w:rsidP="00774A6B">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774A6B" w:rsidRDefault="00774A6B" w:rsidP="00774A6B">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0953EA" w:rsidRPr="005700F1" w:rsidRDefault="000953EA" w:rsidP="00774A6B">
      <w:pPr>
        <w:spacing w:after="0" w:line="240" w:lineRule="auto"/>
        <w:jc w:val="right"/>
        <w:rPr>
          <w:rFonts w:ascii="Times New Roman" w:hAnsi="Times New Roman" w:cs="Times New Roman"/>
          <w:bCs/>
          <w:sz w:val="8"/>
          <w:szCs w:val="8"/>
        </w:rPr>
      </w:pPr>
    </w:p>
    <w:p w:rsidR="005700F1" w:rsidRPr="00DF4DF6" w:rsidRDefault="005700F1" w:rsidP="005700F1">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r>
        <w:rPr>
          <w:rFonts w:ascii="Times New Roman" w:hAnsi="Times New Roman" w:cs="Times New Roman"/>
          <w:b/>
        </w:rPr>
        <w:t>26</w:t>
      </w:r>
      <w:r w:rsidRPr="00DF4DF6">
        <w:rPr>
          <w:rFonts w:ascii="Times New Roman" w:hAnsi="Times New Roman" w:cs="Times New Roman"/>
          <w:b/>
        </w:rPr>
        <w:t>.</w:t>
      </w:r>
      <w:r>
        <w:rPr>
          <w:rFonts w:ascii="Times New Roman" w:hAnsi="Times New Roman" w:cs="Times New Roman"/>
          <w:b/>
        </w:rPr>
        <w:t>03</w:t>
      </w:r>
      <w:r w:rsidRPr="00DF4DF6">
        <w:rPr>
          <w:rFonts w:ascii="Times New Roman" w:hAnsi="Times New Roman" w:cs="Times New Roman"/>
          <w:b/>
        </w:rPr>
        <w:t>.20</w:t>
      </w:r>
      <w:r>
        <w:rPr>
          <w:rFonts w:ascii="Times New Roman" w:hAnsi="Times New Roman" w:cs="Times New Roman"/>
          <w:b/>
        </w:rPr>
        <w:t>20</w:t>
      </w:r>
      <w:r w:rsidRPr="00DF4DF6">
        <w:rPr>
          <w:rFonts w:ascii="Times New Roman" w:hAnsi="Times New Roman" w:cs="Times New Roman"/>
          <w:b/>
        </w:rPr>
        <w:t>г  №</w:t>
      </w:r>
      <w:r w:rsidR="00DB32B8">
        <w:rPr>
          <w:rFonts w:ascii="Times New Roman" w:hAnsi="Times New Roman" w:cs="Times New Roman"/>
          <w:b/>
        </w:rPr>
        <w:t>8</w:t>
      </w:r>
      <w:r w:rsidRPr="00DF4DF6">
        <w:rPr>
          <w:rFonts w:ascii="Times New Roman" w:hAnsi="Times New Roman" w:cs="Times New Roman"/>
          <w:b/>
        </w:rPr>
        <w:t>/5</w:t>
      </w:r>
      <w:r>
        <w:rPr>
          <w:rFonts w:ascii="Times New Roman" w:hAnsi="Times New Roman" w:cs="Times New Roman"/>
          <w:b/>
        </w:rPr>
        <w:t>5</w:t>
      </w:r>
    </w:p>
    <w:p w:rsidR="00675180" w:rsidRPr="00675180" w:rsidRDefault="005700F1" w:rsidP="00675180">
      <w:pPr>
        <w:spacing w:after="0" w:line="240" w:lineRule="auto"/>
        <w:jc w:val="both"/>
        <w:outlineLvl w:val="0"/>
        <w:rPr>
          <w:rFonts w:ascii="Times New Roman" w:eastAsia="Times New Roman" w:hAnsi="Times New Roman" w:cs="Times New Roman"/>
          <w:lang w:eastAsia="ru-RU"/>
        </w:rPr>
      </w:pPr>
      <w:r w:rsidRPr="00675180">
        <w:rPr>
          <w:rFonts w:ascii="Times New Roman" w:eastAsia="Times New Roman" w:hAnsi="Times New Roman" w:cs="Times New Roman"/>
          <w:lang w:eastAsia="ru-RU"/>
        </w:rPr>
        <w:t>«</w:t>
      </w:r>
      <w:r w:rsidR="00675180" w:rsidRPr="00675180">
        <w:rPr>
          <w:rFonts w:ascii="Times New Roman" w:eastAsia="Times New Roman" w:hAnsi="Times New Roman" w:cs="Times New Roman"/>
          <w:lang w:eastAsia="ru-RU"/>
        </w:rPr>
        <w:t>О рассмотрении протеста Самарской межрайонной природоохранной прокуратуры от 24.01.2020г  №15-2020г,</w:t>
      </w:r>
      <w:r w:rsidR="00675180" w:rsidRPr="00675180">
        <w:rPr>
          <w:rFonts w:ascii="Times New Roman" w:eastAsia="Times New Roman" w:hAnsi="Times New Roman" w:cs="Times New Roman"/>
          <w:bCs/>
          <w:lang w:eastAsia="ru-RU"/>
        </w:rPr>
        <w:t xml:space="preserve"> протеста прокуратуры </w:t>
      </w:r>
      <w:proofErr w:type="spellStart"/>
      <w:r w:rsidR="00675180" w:rsidRPr="00675180">
        <w:rPr>
          <w:rFonts w:ascii="Times New Roman" w:eastAsia="Times New Roman" w:hAnsi="Times New Roman" w:cs="Times New Roman"/>
          <w:bCs/>
          <w:lang w:eastAsia="ru-RU"/>
        </w:rPr>
        <w:t>Безенчукского</w:t>
      </w:r>
      <w:proofErr w:type="spellEnd"/>
      <w:r w:rsidR="00675180" w:rsidRPr="00675180">
        <w:rPr>
          <w:rFonts w:ascii="Times New Roman" w:eastAsia="Times New Roman" w:hAnsi="Times New Roman" w:cs="Times New Roman"/>
          <w:bCs/>
          <w:lang w:eastAsia="ru-RU"/>
        </w:rPr>
        <w:t xml:space="preserve"> района от 25.02.2020г №07-03-138-601/2020 </w:t>
      </w:r>
      <w:r w:rsidR="00675180" w:rsidRPr="00675180">
        <w:rPr>
          <w:rFonts w:ascii="Times New Roman" w:eastAsia="Times New Roman" w:hAnsi="Times New Roman" w:cs="Times New Roman"/>
          <w:lang w:eastAsia="ru-RU"/>
        </w:rPr>
        <w:t xml:space="preserve"> на отдельные пункты Положения о муниципальном лесном контроле и надзоре (решение Собрания представителей городского поселения Безенчук муниципального района </w:t>
      </w:r>
      <w:proofErr w:type="spellStart"/>
      <w:r w:rsidR="00675180" w:rsidRPr="00675180">
        <w:rPr>
          <w:rFonts w:ascii="Times New Roman" w:eastAsia="Times New Roman" w:hAnsi="Times New Roman" w:cs="Times New Roman"/>
          <w:lang w:eastAsia="ru-RU"/>
        </w:rPr>
        <w:t>Безенчукский</w:t>
      </w:r>
      <w:proofErr w:type="spellEnd"/>
      <w:r w:rsidR="00675180" w:rsidRPr="00675180">
        <w:rPr>
          <w:rFonts w:ascii="Times New Roman" w:eastAsia="Times New Roman" w:hAnsi="Times New Roman" w:cs="Times New Roman"/>
          <w:lang w:eastAsia="ru-RU"/>
        </w:rPr>
        <w:t xml:space="preserve"> Самарской области</w:t>
      </w:r>
      <w:r w:rsidR="00675180" w:rsidRPr="00675180">
        <w:rPr>
          <w:rFonts w:ascii="Times New Roman" w:eastAsia="Times New Roman" w:hAnsi="Times New Roman" w:cs="Times New Roman"/>
          <w:bCs/>
          <w:lang w:eastAsia="ru-RU"/>
        </w:rPr>
        <w:t xml:space="preserve"> от 24.03.2011г № 2/9)</w:t>
      </w:r>
      <w:r w:rsidR="00675180">
        <w:rPr>
          <w:rFonts w:ascii="Times New Roman" w:eastAsia="Times New Roman" w:hAnsi="Times New Roman" w:cs="Times New Roman"/>
          <w:bCs/>
          <w:lang w:eastAsia="ru-RU"/>
        </w:rPr>
        <w:t>»</w:t>
      </w:r>
    </w:p>
    <w:p w:rsidR="00675180" w:rsidRPr="00675180" w:rsidRDefault="00675180" w:rsidP="00675180">
      <w:pPr>
        <w:spacing w:after="0" w:line="240" w:lineRule="auto"/>
        <w:ind w:firstLine="709"/>
        <w:jc w:val="both"/>
        <w:rPr>
          <w:rFonts w:ascii="Times New Roman" w:eastAsia="Times New Roman" w:hAnsi="Times New Roman" w:cs="Times New Roman"/>
          <w:lang w:eastAsia="ru-RU"/>
        </w:rPr>
      </w:pPr>
      <w:r w:rsidRPr="00675180">
        <w:rPr>
          <w:rFonts w:ascii="Times New Roman" w:eastAsia="Times New Roman" w:hAnsi="Times New Roman" w:cs="Times New Roman"/>
          <w:lang w:eastAsia="ru-RU"/>
        </w:rPr>
        <w:lastRenderedPageBreak/>
        <w:t xml:space="preserve">Рассмотрев протест Самарской межрайонной природоохранной прокуратуры от 24.01.2020г  №15-2020г на отдельные пункты Положения о муниципальном лесном контроле и надзоре (решение Собрания представителей городского поселения Безенчук муниципального района </w:t>
      </w:r>
      <w:proofErr w:type="spellStart"/>
      <w:r w:rsidRPr="00675180">
        <w:rPr>
          <w:rFonts w:ascii="Times New Roman" w:eastAsia="Times New Roman" w:hAnsi="Times New Roman" w:cs="Times New Roman"/>
          <w:lang w:eastAsia="ru-RU"/>
        </w:rPr>
        <w:t>Безенчукский</w:t>
      </w:r>
      <w:proofErr w:type="spellEnd"/>
      <w:r w:rsidRPr="00675180">
        <w:rPr>
          <w:rFonts w:ascii="Times New Roman" w:eastAsia="Times New Roman" w:hAnsi="Times New Roman" w:cs="Times New Roman"/>
          <w:lang w:eastAsia="ru-RU"/>
        </w:rPr>
        <w:t xml:space="preserve"> Самарской области</w:t>
      </w:r>
      <w:r w:rsidRPr="00675180">
        <w:rPr>
          <w:rFonts w:ascii="Times New Roman" w:eastAsia="Times New Roman" w:hAnsi="Times New Roman" w:cs="Times New Roman"/>
          <w:bCs/>
          <w:lang w:eastAsia="ru-RU"/>
        </w:rPr>
        <w:t xml:space="preserve"> от 24.03.2011г № 2/9), протест прокуратуры </w:t>
      </w:r>
      <w:proofErr w:type="spellStart"/>
      <w:r w:rsidRPr="00675180">
        <w:rPr>
          <w:rFonts w:ascii="Times New Roman" w:eastAsia="Times New Roman" w:hAnsi="Times New Roman" w:cs="Times New Roman"/>
          <w:bCs/>
          <w:lang w:eastAsia="ru-RU"/>
        </w:rPr>
        <w:t>Безенчукского</w:t>
      </w:r>
      <w:proofErr w:type="spellEnd"/>
      <w:r w:rsidRPr="00675180">
        <w:rPr>
          <w:rFonts w:ascii="Times New Roman" w:eastAsia="Times New Roman" w:hAnsi="Times New Roman" w:cs="Times New Roman"/>
          <w:bCs/>
          <w:lang w:eastAsia="ru-RU"/>
        </w:rPr>
        <w:t xml:space="preserve"> района от 25.02.2020г №07-03-138-601/2020 на </w:t>
      </w:r>
      <w:r w:rsidRPr="00675180">
        <w:rPr>
          <w:rFonts w:ascii="Times New Roman" w:eastAsia="Times New Roman" w:hAnsi="Times New Roman" w:cs="Times New Roman"/>
          <w:lang w:eastAsia="ru-RU"/>
        </w:rPr>
        <w:t xml:space="preserve">решение Собрания представителей городского поселения Безенчук муниципального района </w:t>
      </w:r>
      <w:proofErr w:type="spellStart"/>
      <w:r w:rsidRPr="00675180">
        <w:rPr>
          <w:rFonts w:ascii="Times New Roman" w:eastAsia="Times New Roman" w:hAnsi="Times New Roman" w:cs="Times New Roman"/>
          <w:lang w:eastAsia="ru-RU"/>
        </w:rPr>
        <w:t>Безенчукский</w:t>
      </w:r>
      <w:proofErr w:type="spellEnd"/>
      <w:r w:rsidRPr="00675180">
        <w:rPr>
          <w:rFonts w:ascii="Times New Roman" w:eastAsia="Times New Roman" w:hAnsi="Times New Roman" w:cs="Times New Roman"/>
          <w:lang w:eastAsia="ru-RU"/>
        </w:rPr>
        <w:t xml:space="preserve"> Самарской области</w:t>
      </w:r>
      <w:r w:rsidRPr="00675180">
        <w:rPr>
          <w:rFonts w:ascii="Times New Roman" w:eastAsia="Times New Roman" w:hAnsi="Times New Roman" w:cs="Times New Roman"/>
          <w:bCs/>
          <w:lang w:eastAsia="ru-RU"/>
        </w:rPr>
        <w:t xml:space="preserve"> от 24.03.2011г № 2/9, руководствуясь </w:t>
      </w:r>
      <w:r w:rsidRPr="00675180">
        <w:rPr>
          <w:rFonts w:ascii="Times New Roman" w:eastAsia="Times New Roman" w:hAnsi="Times New Roman" w:cs="Times New Roman"/>
          <w:lang w:eastAsia="ru-RU"/>
        </w:rPr>
        <w:t xml:space="preserve">Федеральным законом от 6 октября 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675180">
        <w:rPr>
          <w:rFonts w:ascii="Times New Roman" w:eastAsia="Times New Roman" w:hAnsi="Times New Roman" w:cs="Times New Roman"/>
          <w:lang w:eastAsia="ru-RU"/>
        </w:rPr>
        <w:t>Безенчукский</w:t>
      </w:r>
      <w:proofErr w:type="spellEnd"/>
      <w:r w:rsidRPr="00675180">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675180">
        <w:rPr>
          <w:rFonts w:ascii="Times New Roman" w:eastAsia="Times New Roman" w:hAnsi="Times New Roman" w:cs="Times New Roman"/>
          <w:lang w:eastAsia="ru-RU"/>
        </w:rPr>
        <w:t>Безенчукский</w:t>
      </w:r>
      <w:proofErr w:type="spellEnd"/>
      <w:r w:rsidRPr="00675180">
        <w:rPr>
          <w:rFonts w:ascii="Times New Roman" w:eastAsia="Times New Roman" w:hAnsi="Times New Roman" w:cs="Times New Roman"/>
          <w:lang w:eastAsia="ru-RU"/>
        </w:rPr>
        <w:t xml:space="preserve"> Самарской области третьего созыва,</w:t>
      </w:r>
    </w:p>
    <w:p w:rsidR="00675180" w:rsidRPr="00675180" w:rsidRDefault="00675180" w:rsidP="00675180">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675180">
        <w:rPr>
          <w:rFonts w:ascii="Times New Roman" w:eastAsia="Times New Roman" w:hAnsi="Times New Roman" w:cs="Times New Roman"/>
          <w:lang w:eastAsia="ru-RU"/>
        </w:rPr>
        <w:t>РЕШИЛО:</w:t>
      </w:r>
    </w:p>
    <w:p w:rsidR="00675180" w:rsidRPr="00675180" w:rsidRDefault="00675180" w:rsidP="00675180">
      <w:pPr>
        <w:spacing w:after="0" w:line="240" w:lineRule="auto"/>
        <w:ind w:firstLine="700"/>
        <w:jc w:val="both"/>
        <w:rPr>
          <w:rFonts w:ascii="Times New Roman" w:eastAsia="Times New Roman" w:hAnsi="Times New Roman" w:cs="Times New Roman"/>
          <w:bCs/>
          <w:lang w:eastAsia="ru-RU"/>
        </w:rPr>
      </w:pPr>
      <w:r w:rsidRPr="00675180">
        <w:rPr>
          <w:rFonts w:ascii="Times New Roman" w:eastAsia="Times New Roman" w:hAnsi="Times New Roman" w:cs="Times New Roman"/>
          <w:lang w:eastAsia="ru-RU"/>
        </w:rPr>
        <w:t xml:space="preserve">1. Удовлетворить протест Самарской межрайонной природоохранной прокуратуры от 24.01.2020г  №15-2020г на отдельные пункты Положения о муниципальном лесном контроле и надзоре (решение Собрания представителей городского поселения Безенчук муниципального района </w:t>
      </w:r>
      <w:proofErr w:type="spellStart"/>
      <w:r w:rsidRPr="00675180">
        <w:rPr>
          <w:rFonts w:ascii="Times New Roman" w:eastAsia="Times New Roman" w:hAnsi="Times New Roman" w:cs="Times New Roman"/>
          <w:lang w:eastAsia="ru-RU"/>
        </w:rPr>
        <w:t>Безенчукский</w:t>
      </w:r>
      <w:proofErr w:type="spellEnd"/>
      <w:r w:rsidRPr="00675180">
        <w:rPr>
          <w:rFonts w:ascii="Times New Roman" w:eastAsia="Times New Roman" w:hAnsi="Times New Roman" w:cs="Times New Roman"/>
          <w:lang w:eastAsia="ru-RU"/>
        </w:rPr>
        <w:t xml:space="preserve"> Самарской области</w:t>
      </w:r>
      <w:r w:rsidRPr="00675180">
        <w:rPr>
          <w:rFonts w:ascii="Times New Roman" w:eastAsia="Times New Roman" w:hAnsi="Times New Roman" w:cs="Times New Roman"/>
          <w:bCs/>
          <w:lang w:eastAsia="ru-RU"/>
        </w:rPr>
        <w:t xml:space="preserve"> от 24.03.2011г № 2/9).</w:t>
      </w:r>
    </w:p>
    <w:p w:rsidR="00675180" w:rsidRPr="00675180" w:rsidRDefault="00675180" w:rsidP="00675180">
      <w:pPr>
        <w:spacing w:after="0" w:line="240" w:lineRule="auto"/>
        <w:ind w:firstLine="700"/>
        <w:jc w:val="both"/>
        <w:rPr>
          <w:rFonts w:ascii="Times New Roman" w:eastAsia="Times New Roman" w:hAnsi="Times New Roman" w:cs="Times New Roman"/>
          <w:bCs/>
          <w:lang w:eastAsia="ru-RU"/>
        </w:rPr>
      </w:pPr>
      <w:r w:rsidRPr="00675180">
        <w:rPr>
          <w:rFonts w:ascii="Times New Roman" w:eastAsia="Times New Roman" w:hAnsi="Times New Roman" w:cs="Times New Roman"/>
          <w:bCs/>
          <w:lang w:eastAsia="ru-RU"/>
        </w:rPr>
        <w:t xml:space="preserve">2. </w:t>
      </w:r>
      <w:r w:rsidRPr="00675180">
        <w:rPr>
          <w:rFonts w:ascii="Times New Roman" w:eastAsia="Times New Roman" w:hAnsi="Times New Roman" w:cs="Times New Roman"/>
          <w:lang w:eastAsia="ru-RU"/>
        </w:rPr>
        <w:t xml:space="preserve">Удовлетворить протест </w:t>
      </w:r>
      <w:r w:rsidRPr="00675180">
        <w:rPr>
          <w:rFonts w:ascii="Times New Roman" w:eastAsia="Times New Roman" w:hAnsi="Times New Roman" w:cs="Times New Roman"/>
          <w:bCs/>
          <w:lang w:eastAsia="ru-RU"/>
        </w:rPr>
        <w:t xml:space="preserve">прокуратуры </w:t>
      </w:r>
      <w:proofErr w:type="spellStart"/>
      <w:r w:rsidRPr="00675180">
        <w:rPr>
          <w:rFonts w:ascii="Times New Roman" w:eastAsia="Times New Roman" w:hAnsi="Times New Roman" w:cs="Times New Roman"/>
          <w:bCs/>
          <w:lang w:eastAsia="ru-RU"/>
        </w:rPr>
        <w:t>Безенчукского</w:t>
      </w:r>
      <w:proofErr w:type="spellEnd"/>
      <w:r w:rsidRPr="00675180">
        <w:rPr>
          <w:rFonts w:ascii="Times New Roman" w:eastAsia="Times New Roman" w:hAnsi="Times New Roman" w:cs="Times New Roman"/>
          <w:bCs/>
          <w:lang w:eastAsia="ru-RU"/>
        </w:rPr>
        <w:t xml:space="preserve"> района от 25.02.2020г №07-03-138-601/2020 на </w:t>
      </w:r>
      <w:r w:rsidRPr="00675180">
        <w:rPr>
          <w:rFonts w:ascii="Times New Roman" w:eastAsia="Times New Roman" w:hAnsi="Times New Roman" w:cs="Times New Roman"/>
          <w:lang w:eastAsia="ru-RU"/>
        </w:rPr>
        <w:t xml:space="preserve">решение Собрания представителей городского поселения Безенчук муниципального района </w:t>
      </w:r>
      <w:proofErr w:type="spellStart"/>
      <w:r w:rsidRPr="00675180">
        <w:rPr>
          <w:rFonts w:ascii="Times New Roman" w:eastAsia="Times New Roman" w:hAnsi="Times New Roman" w:cs="Times New Roman"/>
          <w:lang w:eastAsia="ru-RU"/>
        </w:rPr>
        <w:t>Безенчукский</w:t>
      </w:r>
      <w:proofErr w:type="spellEnd"/>
      <w:r w:rsidRPr="00675180">
        <w:rPr>
          <w:rFonts w:ascii="Times New Roman" w:eastAsia="Times New Roman" w:hAnsi="Times New Roman" w:cs="Times New Roman"/>
          <w:lang w:eastAsia="ru-RU"/>
        </w:rPr>
        <w:t xml:space="preserve"> Самарской области</w:t>
      </w:r>
      <w:r w:rsidRPr="00675180">
        <w:rPr>
          <w:rFonts w:ascii="Times New Roman" w:eastAsia="Times New Roman" w:hAnsi="Times New Roman" w:cs="Times New Roman"/>
          <w:bCs/>
          <w:lang w:eastAsia="ru-RU"/>
        </w:rPr>
        <w:t xml:space="preserve"> от 24.03.2011г № 2/9.</w:t>
      </w:r>
    </w:p>
    <w:p w:rsidR="00675180" w:rsidRPr="00675180" w:rsidRDefault="00675180" w:rsidP="00675180">
      <w:pPr>
        <w:spacing w:after="0" w:line="240" w:lineRule="auto"/>
        <w:ind w:firstLine="709"/>
        <w:jc w:val="both"/>
        <w:rPr>
          <w:rFonts w:ascii="Times New Roman" w:eastAsia="Times New Roman" w:hAnsi="Times New Roman" w:cs="Times New Roman"/>
          <w:lang w:eastAsia="ru-RU"/>
        </w:rPr>
      </w:pPr>
      <w:r w:rsidRPr="00675180">
        <w:rPr>
          <w:rFonts w:ascii="Times New Roman" w:eastAsia="Times New Roman" w:hAnsi="Times New Roman" w:cs="Times New Roman"/>
          <w:lang w:eastAsia="ru-RU"/>
        </w:rPr>
        <w:t xml:space="preserve">3. Решение Собрания представителей городского поселения Безенчук муниципального района </w:t>
      </w:r>
      <w:proofErr w:type="spellStart"/>
      <w:r w:rsidRPr="00675180">
        <w:rPr>
          <w:rFonts w:ascii="Times New Roman" w:eastAsia="Times New Roman" w:hAnsi="Times New Roman" w:cs="Times New Roman"/>
          <w:lang w:eastAsia="ru-RU"/>
        </w:rPr>
        <w:t>Безенчукский</w:t>
      </w:r>
      <w:proofErr w:type="spellEnd"/>
      <w:r w:rsidRPr="00675180">
        <w:rPr>
          <w:rFonts w:ascii="Times New Roman" w:eastAsia="Times New Roman" w:hAnsi="Times New Roman" w:cs="Times New Roman"/>
          <w:lang w:eastAsia="ru-RU"/>
        </w:rPr>
        <w:t xml:space="preserve"> Самарской области</w:t>
      </w:r>
      <w:r w:rsidRPr="00675180">
        <w:rPr>
          <w:rFonts w:ascii="Times New Roman" w:eastAsia="Times New Roman" w:hAnsi="Times New Roman" w:cs="Times New Roman"/>
          <w:bCs/>
          <w:lang w:eastAsia="ru-RU"/>
        </w:rPr>
        <w:t xml:space="preserve"> от 24.03.2011г № 2/9 «</w:t>
      </w:r>
      <w:r w:rsidRPr="00675180">
        <w:rPr>
          <w:rFonts w:ascii="Times New Roman" w:eastAsia="Calibri" w:hAnsi="Times New Roman" w:cs="Times New Roman"/>
        </w:rPr>
        <w:t>Об утверждении Положения о муниципальном лесном контроле и надзоре на территории городского поселения Безенчук» отменить</w:t>
      </w:r>
      <w:r w:rsidRPr="00675180">
        <w:rPr>
          <w:rFonts w:ascii="Times New Roman" w:eastAsia="Times New Roman" w:hAnsi="Times New Roman" w:cs="Times New Roman"/>
          <w:lang w:eastAsia="ru-RU"/>
        </w:rPr>
        <w:t>.</w:t>
      </w:r>
    </w:p>
    <w:p w:rsidR="00675180" w:rsidRPr="00675180" w:rsidRDefault="00675180" w:rsidP="00675180">
      <w:pPr>
        <w:spacing w:after="0" w:line="240" w:lineRule="auto"/>
        <w:ind w:firstLine="709"/>
        <w:jc w:val="both"/>
        <w:rPr>
          <w:rFonts w:ascii="Times New Roman" w:eastAsia="Times New Roman" w:hAnsi="Times New Roman" w:cs="Times New Roman"/>
          <w:lang w:eastAsia="ru-RU"/>
        </w:rPr>
      </w:pPr>
      <w:r w:rsidRPr="00675180">
        <w:rPr>
          <w:rFonts w:ascii="Times New Roman" w:eastAsia="Times New Roman" w:hAnsi="Times New Roman" w:cs="Times New Roman"/>
          <w:lang w:eastAsia="ru-RU"/>
        </w:rPr>
        <w:t>4. Направить настоящее Решение в Самарскую межрайонную природоохранную прокуратуру.</w:t>
      </w:r>
    </w:p>
    <w:p w:rsidR="00675180" w:rsidRPr="00675180" w:rsidRDefault="00675180" w:rsidP="00675180">
      <w:pPr>
        <w:spacing w:after="0" w:line="240" w:lineRule="auto"/>
        <w:ind w:firstLine="709"/>
        <w:jc w:val="both"/>
        <w:rPr>
          <w:rFonts w:ascii="Times New Roman" w:eastAsia="Times New Roman" w:hAnsi="Times New Roman" w:cs="Times New Roman"/>
          <w:lang w:eastAsia="ru-RU"/>
        </w:rPr>
      </w:pPr>
      <w:r w:rsidRPr="00675180">
        <w:rPr>
          <w:rFonts w:ascii="Times New Roman" w:eastAsia="Times New Roman" w:hAnsi="Times New Roman" w:cs="Times New Roman"/>
          <w:lang w:eastAsia="ru-RU"/>
        </w:rPr>
        <w:t>5. Настоящее решение вступает в силу со дня его подписания.</w:t>
      </w:r>
    </w:p>
    <w:p w:rsidR="005700F1" w:rsidRPr="006F0D48" w:rsidRDefault="005700F1" w:rsidP="00675180">
      <w:pPr>
        <w:spacing w:after="0" w:line="240" w:lineRule="auto"/>
        <w:jc w:val="both"/>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5700F1" w:rsidRPr="006F0D48" w:rsidRDefault="005700F1" w:rsidP="005700F1">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5700F1" w:rsidRDefault="005700F1" w:rsidP="005700F1">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0953EA" w:rsidRPr="007224A2" w:rsidRDefault="000953EA" w:rsidP="00774A6B">
      <w:pPr>
        <w:spacing w:after="0" w:line="240" w:lineRule="auto"/>
        <w:jc w:val="right"/>
        <w:rPr>
          <w:rFonts w:ascii="Times New Roman" w:hAnsi="Times New Roman" w:cs="Times New Roman"/>
          <w:bCs/>
          <w:sz w:val="8"/>
          <w:szCs w:val="8"/>
        </w:rPr>
      </w:pPr>
    </w:p>
    <w:p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rsidR="006D3375" w:rsidRPr="005757B2" w:rsidRDefault="006D3375" w:rsidP="006D3375">
      <w:pPr>
        <w:spacing w:after="0" w:line="240" w:lineRule="auto"/>
        <w:jc w:val="center"/>
        <w:rPr>
          <w:rFonts w:ascii="Times New Roman" w:eastAsia="Times New Roman" w:hAnsi="Times New Roman" w:cs="Times New Roman"/>
          <w:b/>
          <w:color w:val="000000" w:themeColor="text1"/>
          <w:sz w:val="8"/>
          <w:szCs w:val="8"/>
          <w:lang w:eastAsia="ru-RU"/>
        </w:rPr>
      </w:pPr>
      <w:r w:rsidRPr="005757B2">
        <w:rPr>
          <w:rFonts w:ascii="Times New Roman" w:eastAsia="Times New Roman" w:hAnsi="Times New Roman" w:cs="Times New Roman"/>
          <w:b/>
          <w:color w:val="000000" w:themeColor="text1"/>
          <w:sz w:val="8"/>
          <w:szCs w:val="8"/>
          <w:lang w:eastAsia="ru-RU"/>
        </w:rPr>
        <w:t xml:space="preserve"> </w:t>
      </w:r>
    </w:p>
    <w:p w:rsidR="00743BDD" w:rsidRDefault="00743BDD" w:rsidP="00911737">
      <w:pPr>
        <w:spacing w:after="0" w:line="240" w:lineRule="auto"/>
        <w:jc w:val="center"/>
        <w:rPr>
          <w:rFonts w:ascii="Times New Roman" w:hAnsi="Times New Roman" w:cs="Times New Roman"/>
          <w:b/>
          <w:bCs/>
          <w:color w:val="000000"/>
        </w:rPr>
      </w:pPr>
      <w:r w:rsidRPr="00743BDD">
        <w:rPr>
          <w:rFonts w:ascii="Times New Roman" w:hAnsi="Times New Roman" w:cs="Times New Roman"/>
          <w:b/>
          <w:bCs/>
          <w:color w:val="000000"/>
        </w:rPr>
        <w:t>Основные меры безопасности при обращении с пиротехникой.</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Перед использованием пиротехнических изделий необходимо:</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743BDD">
          <w:rPr>
            <w:rFonts w:ascii="Times New Roman" w:hAnsi="Times New Roman" w:cs="Times New Roman"/>
            <w:color w:val="000000"/>
          </w:rPr>
          <w:t>100 метров</w:t>
        </w:r>
      </w:smartTag>
      <w:r w:rsidRPr="00743BDD">
        <w:rPr>
          <w:rFonts w:ascii="Times New Roman" w:hAnsi="Times New Roman" w:cs="Times New Roman"/>
          <w:color w:val="000000"/>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743BDD">
          <w:rPr>
            <w:rFonts w:ascii="Times New Roman" w:hAnsi="Times New Roman" w:cs="Times New Roman"/>
            <w:color w:val="000000"/>
          </w:rPr>
          <w:t>50 метров</w:t>
        </w:r>
      </w:smartTag>
      <w:r w:rsidRPr="00743BDD">
        <w:rPr>
          <w:rFonts w:ascii="Times New Roman" w:hAnsi="Times New Roman" w:cs="Times New Roman"/>
          <w:color w:val="000000"/>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Категорически запрещается:</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приобретённую пиротехнику до ознакомления с инструкцией по применению и данных мер безопасности;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применять пиротехнику при ветре более 5 м/с;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w:t>
      </w:r>
      <w:proofErr w:type="spellStart"/>
      <w:r w:rsidRPr="00743BDD">
        <w:rPr>
          <w:rFonts w:ascii="Times New Roman" w:hAnsi="Times New Roman" w:cs="Times New Roman"/>
          <w:color w:val="000000"/>
        </w:rPr>
        <w:t>электронапряжения</w:t>
      </w:r>
      <w:proofErr w:type="spellEnd"/>
      <w:r w:rsidRPr="00743BDD">
        <w:rPr>
          <w:rFonts w:ascii="Times New Roman" w:hAnsi="Times New Roman" w:cs="Times New Roman"/>
          <w:color w:val="000000"/>
        </w:rPr>
        <w:t xml:space="preserve">;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наклоняться над изделием во время его использования;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использовать изделия с истёкшим сроком годности; с видимыми повреждениями.</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производить любые действия, не предусмотренные инструкцией по применению и данными мерами безопасности, а так же разбирать или переделывать готовые изделия;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пиротехнику в закрытых помещениях, квартирах, офисах (кроме хлопушек,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бенгальских огней и фонтанов, разрешённых к применению в закрытых помещениях), а так же запускать салюты с балконов и лоджий;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разрешать детям самостоятельно приводить в действие пиротехнические изделия.</w:t>
      </w:r>
    </w:p>
    <w:p w:rsidR="00743BDD" w:rsidRPr="00743BDD" w:rsidRDefault="00743BDD" w:rsidP="00743BDD">
      <w:pPr>
        <w:spacing w:after="0" w:line="240" w:lineRule="auto"/>
        <w:jc w:val="both"/>
        <w:rPr>
          <w:rFonts w:ascii="Times New Roman" w:hAnsi="Times New Roman" w:cs="Times New Roman"/>
        </w:rPr>
      </w:pPr>
      <w:r w:rsidRPr="00743BDD">
        <w:rPr>
          <w:rFonts w:ascii="Times New Roman" w:hAnsi="Times New Roman" w:cs="Times New Roman"/>
          <w:color w:val="000000"/>
        </w:rPr>
        <w:t>- сушить намокшие пиротехнические изделия на отопительных приборах-батареях отопления, обогревателях и т.п.</w:t>
      </w:r>
    </w:p>
    <w:p w:rsidR="004308F2" w:rsidRPr="004308F2" w:rsidRDefault="004308F2" w:rsidP="006D3375">
      <w:pPr>
        <w:spacing w:after="0" w:line="240" w:lineRule="auto"/>
        <w:jc w:val="center"/>
        <w:outlineLvl w:val="0"/>
        <w:rPr>
          <w:rFonts w:ascii="Times New Roman" w:eastAsia="Times New Roman" w:hAnsi="Times New Roman" w:cs="Times New Roman"/>
          <w:b/>
          <w:color w:val="000000" w:themeColor="text1"/>
          <w:kern w:val="36"/>
          <w:sz w:val="8"/>
          <w:szCs w:val="8"/>
          <w:lang w:eastAsia="ru-RU"/>
        </w:rPr>
      </w:pPr>
    </w:p>
    <w:p w:rsidR="006D3375"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 xml:space="preserve">ственность за безопасную эксплуатацию </w:t>
      </w:r>
      <w:r w:rsidRPr="004E121D">
        <w:rPr>
          <w:rFonts w:ascii="Times New Roman" w:eastAsia="Times New Roman" w:hAnsi="Times New Roman" w:cs="Times New Roman"/>
          <w:color w:val="000000" w:themeColor="text1"/>
          <w:lang w:eastAsia="ru-RU"/>
        </w:rPr>
        <w:lastRenderedPageBreak/>
        <w:t>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 это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Пивная банка 0,33 литра 60 м.; Чемодан ( кейс)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«Волга »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Микроавтобус 920 м.; Грузовая машина ( фургон)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Малолетних детей следует держать за руку или на руках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Всероссийская антинаркотическая  акция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-662305</wp:posOffset>
            </wp:positionV>
            <wp:extent cx="1184910" cy="1501775"/>
            <wp:effectExtent l="0" t="0" r="0"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неравнодушные  жители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8(846 39) 2 02 92</w:t>
      </w:r>
      <w:r w:rsidRPr="00956356">
        <w:rPr>
          <w:rFonts w:ascii="Times New Roman" w:eastAsia="Times New Roman" w:hAnsi="Times New Roman" w:cs="Times New Roman"/>
          <w:color w:val="000000"/>
          <w:lang w:eastAsia="ru-RU"/>
        </w:rPr>
        <w:t xml:space="preserve">  (с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lastRenderedPageBreak/>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0F37EF">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anchor distT="0" distB="0" distL="114300" distR="114300" simplePos="0" relativeHeight="251658752" behindDoc="0" locked="0" layoutInCell="1" allowOverlap="1" wp14:anchorId="18BD208B">
            <wp:simplePos x="0" y="0"/>
            <wp:positionH relativeFrom="column">
              <wp:posOffset>1905</wp:posOffset>
            </wp:positionH>
            <wp:positionV relativeFrom="paragraph">
              <wp:posOffset>-635</wp:posOffset>
            </wp:positionV>
            <wp:extent cx="863600" cy="762000"/>
            <wp:effectExtent l="0" t="0" r="0" b="0"/>
            <wp:wrapSquare wrapText="bothSides"/>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29B0">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685B90" w:rsidRDefault="004B29B0" w:rsidP="004B29B0">
      <w:pPr>
        <w:spacing w:after="0" w:line="240" w:lineRule="auto"/>
        <w:ind w:firstLine="851"/>
        <w:jc w:val="both"/>
        <w:rPr>
          <w:rFonts w:ascii="Times New Roman" w:eastAsia="Calibri" w:hAnsi="Times New Roman" w:cs="Times New Roman"/>
          <w:sz w:val="8"/>
          <w:szCs w:val="8"/>
        </w:rPr>
      </w:pPr>
    </w:p>
    <w:p w:rsidR="00CB39B0" w:rsidRPr="00CB39B0" w:rsidRDefault="00CB39B0" w:rsidP="00CB39B0">
      <w:pPr>
        <w:spacing w:after="0" w:line="240" w:lineRule="auto"/>
        <w:ind w:firstLine="567"/>
        <w:jc w:val="both"/>
        <w:rPr>
          <w:rFonts w:ascii="Times New Roman" w:eastAsia="Times New Roman" w:hAnsi="Times New Roman" w:cs="Times New Roman"/>
          <w:lang w:eastAsia="ru-RU"/>
        </w:rPr>
      </w:pPr>
      <w:r w:rsidRPr="00CB39B0">
        <w:rPr>
          <w:rFonts w:ascii="Times New Roman" w:eastAsia="Times New Roman" w:hAnsi="Times New Roman" w:cs="Times New Roman"/>
          <w:lang w:eastAsia="ru-RU"/>
        </w:rPr>
        <w:t xml:space="preserve">В целях минимизации распространения новой </w:t>
      </w:r>
      <w:proofErr w:type="spellStart"/>
      <w:r w:rsidRPr="00CB39B0">
        <w:rPr>
          <w:rFonts w:ascii="Times New Roman" w:eastAsia="Times New Roman" w:hAnsi="Times New Roman" w:cs="Times New Roman"/>
          <w:b/>
          <w:bCs/>
          <w:lang w:eastAsia="ru-RU"/>
        </w:rPr>
        <w:t>коронавирувной</w:t>
      </w:r>
      <w:proofErr w:type="spellEnd"/>
      <w:r w:rsidRPr="00CB39B0">
        <w:rPr>
          <w:rFonts w:ascii="Times New Roman" w:eastAsia="Times New Roman" w:hAnsi="Times New Roman" w:cs="Times New Roman"/>
          <w:b/>
          <w:bCs/>
          <w:lang w:eastAsia="ru-RU"/>
        </w:rPr>
        <w:t xml:space="preserve"> инфекции (</w:t>
      </w:r>
      <w:r w:rsidRPr="00CB39B0">
        <w:rPr>
          <w:rFonts w:ascii="Times New Roman" w:eastAsia="Times New Roman" w:hAnsi="Times New Roman" w:cs="Times New Roman"/>
          <w:b/>
          <w:bCs/>
          <w:lang w:val="en-US" w:eastAsia="ru-RU"/>
        </w:rPr>
        <w:t>COVID</w:t>
      </w:r>
      <w:r w:rsidRPr="00CB39B0">
        <w:rPr>
          <w:rFonts w:ascii="Times New Roman" w:eastAsia="Times New Roman" w:hAnsi="Times New Roman" w:cs="Times New Roman"/>
          <w:b/>
          <w:bCs/>
          <w:lang w:eastAsia="ru-RU"/>
        </w:rPr>
        <w:t>-19)</w:t>
      </w:r>
      <w:r w:rsidRPr="00CB39B0">
        <w:rPr>
          <w:rFonts w:ascii="Times New Roman" w:eastAsia="Times New Roman" w:hAnsi="Times New Roman" w:cs="Times New Roman"/>
          <w:lang w:eastAsia="ru-RU"/>
        </w:rPr>
        <w:t xml:space="preserve"> Администрация поселения напоминает гражданам, руководителям юридических лиц, предпринимателям о необходимости перевода сотрудников на дистанционную работу (пункт 4 Протокола от 13 марта 2020г №11 заседания оперативного штаба по предупреждению завоза и распространения новой </w:t>
      </w:r>
      <w:proofErr w:type="spellStart"/>
      <w:r w:rsidRPr="00CB39B0">
        <w:rPr>
          <w:rFonts w:ascii="Times New Roman" w:eastAsia="Times New Roman" w:hAnsi="Times New Roman" w:cs="Times New Roman"/>
          <w:lang w:eastAsia="ru-RU"/>
        </w:rPr>
        <w:t>коронавирусной</w:t>
      </w:r>
      <w:proofErr w:type="spellEnd"/>
      <w:r w:rsidRPr="00CB39B0">
        <w:rPr>
          <w:rFonts w:ascii="Times New Roman" w:eastAsia="Times New Roman" w:hAnsi="Times New Roman" w:cs="Times New Roman"/>
          <w:lang w:eastAsia="ru-RU"/>
        </w:rPr>
        <w:t xml:space="preserve"> инфекции на территории РФ), а также о рекомендациях по организации режима труда работников:</w:t>
      </w:r>
    </w:p>
    <w:p w:rsidR="00CB39B0" w:rsidRPr="00CB39B0" w:rsidRDefault="00CB39B0" w:rsidP="00CB39B0">
      <w:pPr>
        <w:spacing w:after="0" w:line="240" w:lineRule="auto"/>
        <w:jc w:val="both"/>
        <w:rPr>
          <w:rFonts w:ascii="Times New Roman" w:eastAsia="Times New Roman" w:hAnsi="Times New Roman" w:cs="Times New Roman"/>
          <w:lang w:eastAsia="ru-RU"/>
        </w:rPr>
      </w:pPr>
      <w:r w:rsidRPr="00CB39B0">
        <w:rPr>
          <w:rFonts w:ascii="Times New Roman" w:eastAsia="Times New Roman" w:hAnsi="Times New Roman" w:cs="Times New Roman"/>
          <w:lang w:eastAsia="ru-RU"/>
        </w:rPr>
        <w:t>- обязательной дезинфекции контактных поверхностей во всех помещениях в течении дня;</w:t>
      </w:r>
    </w:p>
    <w:p w:rsidR="00CB39B0" w:rsidRPr="00CB39B0" w:rsidRDefault="00CB39B0" w:rsidP="00CB39B0">
      <w:pPr>
        <w:spacing w:after="0" w:line="240" w:lineRule="auto"/>
        <w:jc w:val="both"/>
        <w:rPr>
          <w:rFonts w:ascii="Times New Roman" w:eastAsia="Times New Roman" w:hAnsi="Times New Roman" w:cs="Times New Roman"/>
          <w:lang w:eastAsia="ru-RU"/>
        </w:rPr>
      </w:pPr>
      <w:r w:rsidRPr="00CB39B0">
        <w:rPr>
          <w:rFonts w:ascii="Times New Roman" w:eastAsia="Times New Roman" w:hAnsi="Times New Roman" w:cs="Times New Roman"/>
          <w:lang w:eastAsia="ru-RU"/>
        </w:rPr>
        <w:t>- использование в помещениях оборудования по обеззараживанию воздуха;</w:t>
      </w:r>
    </w:p>
    <w:p w:rsidR="00CB39B0" w:rsidRPr="00CB39B0" w:rsidRDefault="00CB39B0" w:rsidP="00CB39B0">
      <w:pPr>
        <w:spacing w:after="0" w:line="240" w:lineRule="auto"/>
        <w:jc w:val="both"/>
        <w:rPr>
          <w:rFonts w:ascii="Times New Roman" w:eastAsia="Times New Roman" w:hAnsi="Times New Roman" w:cs="Times New Roman"/>
          <w:lang w:eastAsia="ru-RU"/>
        </w:rPr>
      </w:pPr>
      <w:r w:rsidRPr="00CB39B0">
        <w:rPr>
          <w:rFonts w:ascii="Times New Roman" w:eastAsia="Times New Roman" w:hAnsi="Times New Roman" w:cs="Times New Roman"/>
          <w:lang w:eastAsia="ru-RU"/>
        </w:rPr>
        <w:t>- создании запаса дезинфицирующих средств для уборки помещений и обработки рук сотрудников;</w:t>
      </w:r>
    </w:p>
    <w:p w:rsidR="00CB39B0" w:rsidRPr="00CB39B0" w:rsidRDefault="00CB39B0" w:rsidP="00CB39B0">
      <w:pPr>
        <w:spacing w:after="0" w:line="240" w:lineRule="auto"/>
        <w:jc w:val="both"/>
        <w:rPr>
          <w:rFonts w:ascii="Times New Roman" w:eastAsia="Times New Roman" w:hAnsi="Times New Roman" w:cs="Times New Roman"/>
          <w:lang w:eastAsia="ru-RU"/>
        </w:rPr>
      </w:pPr>
      <w:r w:rsidRPr="00CB39B0">
        <w:rPr>
          <w:rFonts w:ascii="Times New Roman" w:eastAsia="Times New Roman" w:hAnsi="Times New Roman" w:cs="Times New Roman"/>
          <w:lang w:eastAsia="ru-RU"/>
        </w:rPr>
        <w:t>- ограничении зарубежных командировок;</w:t>
      </w:r>
    </w:p>
    <w:p w:rsidR="00CB39B0" w:rsidRPr="00CB39B0" w:rsidRDefault="00CB39B0" w:rsidP="00CB39B0">
      <w:pPr>
        <w:spacing w:after="0" w:line="240" w:lineRule="auto"/>
        <w:jc w:val="both"/>
        <w:rPr>
          <w:rFonts w:ascii="Times New Roman" w:eastAsia="Times New Roman" w:hAnsi="Times New Roman" w:cs="Times New Roman"/>
          <w:lang w:eastAsia="ru-RU"/>
        </w:rPr>
      </w:pPr>
      <w:r w:rsidRPr="00CB39B0">
        <w:rPr>
          <w:rFonts w:ascii="Times New Roman" w:eastAsia="Times New Roman" w:hAnsi="Times New Roman" w:cs="Times New Roman"/>
          <w:lang w:eastAsia="ru-RU"/>
        </w:rPr>
        <w:t>- использовании селекторной связи для производственных совещаний и решения других вопросов.</w:t>
      </w:r>
    </w:p>
    <w:p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bookmarkStart w:id="45" w:name="_GoBack"/>
      <w:bookmarkEnd w:id="45"/>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rsidR="003E2A0D" w:rsidRDefault="003E2A0D"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26.03.2020г, по графику в 16-00ч., фактически – в 16-00 ч.</w:t>
                            </w:r>
                          </w:p>
                          <w:p w:rsidR="003E2A0D" w:rsidRPr="003C3FB4" w:rsidRDefault="003E2A0D"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3E2A0D" w:rsidRPr="005E5FF0" w:rsidRDefault="003E2A0D"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3E2A0D" w:rsidRDefault="003E2A0D"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rsidR="003E2A0D" w:rsidRDefault="003E2A0D"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26.03.2020г, по графику в 16-00ч., фактически – в 16-00 ч.</w:t>
                      </w:r>
                    </w:p>
                    <w:p w:rsidR="003E2A0D" w:rsidRPr="003C3FB4" w:rsidRDefault="003E2A0D"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3E2A0D" w:rsidRPr="005E5FF0" w:rsidRDefault="003E2A0D"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3E2A0D" w:rsidRDefault="003E2A0D" w:rsidP="003357AA"/>
                  </w:txbxContent>
                </v:textbox>
              </v:rect>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52"/>
      <w:footerReference w:type="default" r:id="rId53"/>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2F5A" w:rsidRDefault="00152F5A" w:rsidP="006734D6">
      <w:pPr>
        <w:spacing w:after="0" w:line="240" w:lineRule="auto"/>
      </w:pPr>
      <w:r>
        <w:separator/>
      </w:r>
    </w:p>
  </w:endnote>
  <w:endnote w:type="continuationSeparator" w:id="0">
    <w:p w:rsidR="00152F5A" w:rsidRDefault="00152F5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Content>
      <w:p w:rsidR="003E2A0D" w:rsidRDefault="003E2A0D"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№7(184</w:t>
        </w:r>
        <w:r w:rsidRPr="00385569">
          <w:rPr>
            <w:i/>
            <w:color w:val="262626" w:themeColor="text1" w:themeTint="D9"/>
          </w:rPr>
          <w:t xml:space="preserve">) от </w:t>
        </w:r>
        <w:r>
          <w:rPr>
            <w:i/>
            <w:color w:val="262626" w:themeColor="text1" w:themeTint="D9"/>
          </w:rPr>
          <w:t>26</w:t>
        </w:r>
        <w:r w:rsidRPr="00385569">
          <w:rPr>
            <w:i/>
            <w:color w:val="262626" w:themeColor="text1" w:themeTint="D9"/>
          </w:rPr>
          <w:t>.</w:t>
        </w:r>
        <w:r>
          <w:rPr>
            <w:i/>
            <w:color w:val="262626" w:themeColor="text1" w:themeTint="D9"/>
          </w:rPr>
          <w:t>03</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rsidR="003E2A0D" w:rsidRPr="005A027E" w:rsidRDefault="003E2A0D">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3E2A0D" w:rsidRDefault="003E2A0D"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46" w:name="_Hlk529866640"/>
        <w:r>
          <w:rPr>
            <w:i/>
            <w:color w:val="262626" w:themeColor="text1" w:themeTint="D9"/>
          </w:rPr>
          <w:t>№7(184</w:t>
        </w:r>
        <w:r w:rsidRPr="00385569">
          <w:rPr>
            <w:i/>
            <w:color w:val="262626" w:themeColor="text1" w:themeTint="D9"/>
          </w:rPr>
          <w:t xml:space="preserve">) от </w:t>
        </w:r>
        <w:r>
          <w:rPr>
            <w:i/>
            <w:color w:val="262626" w:themeColor="text1" w:themeTint="D9"/>
          </w:rPr>
          <w:t>26</w:t>
        </w:r>
        <w:r w:rsidRPr="00385569">
          <w:rPr>
            <w:i/>
            <w:color w:val="262626" w:themeColor="text1" w:themeTint="D9"/>
          </w:rPr>
          <w:t>.</w:t>
        </w:r>
        <w:r>
          <w:rPr>
            <w:i/>
            <w:color w:val="262626" w:themeColor="text1" w:themeTint="D9"/>
          </w:rPr>
          <w:t>03</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4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3E2A0D" w:rsidRPr="005A027E" w:rsidRDefault="003E2A0D"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2F5A" w:rsidRDefault="00152F5A" w:rsidP="006734D6">
      <w:pPr>
        <w:spacing w:after="0" w:line="240" w:lineRule="auto"/>
      </w:pPr>
      <w:r>
        <w:separator/>
      </w:r>
    </w:p>
  </w:footnote>
  <w:footnote w:type="continuationSeparator" w:id="0">
    <w:p w:rsidR="00152F5A" w:rsidRDefault="00152F5A" w:rsidP="006734D6">
      <w:pPr>
        <w:spacing w:after="0" w:line="240" w:lineRule="auto"/>
      </w:pPr>
      <w:r>
        <w:continuationSeparator/>
      </w:r>
    </w:p>
  </w:footnote>
  <w:footnote w:id="1">
    <w:p w:rsidR="000E348E" w:rsidRDefault="000E348E" w:rsidP="000E348E">
      <w:pPr>
        <w:pStyle w:val="a7"/>
      </w:pPr>
      <w:r>
        <w:rPr>
          <w:rStyle w:val="a9"/>
        </w:rPr>
        <w:footnoteRef/>
      </w:r>
      <w:r>
        <w:t xml:space="preserve">  ОГРН и ИНН не указываются в отношении иностранных юридических лиц</w:t>
      </w:r>
    </w:p>
  </w:footnote>
  <w:footnote w:id="2">
    <w:p w:rsidR="000E348E" w:rsidRDefault="000E348E" w:rsidP="000E348E">
      <w:pPr>
        <w:pStyle w:val="a7"/>
      </w:pPr>
      <w:r>
        <w:rPr>
          <w:rStyle w:val="a9"/>
        </w:rPr>
        <w:footnoteRef/>
      </w:r>
      <w:r>
        <w:t xml:space="preserve"> Указывается в случае, если заявителем является физическое лицо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0F0971E9"/>
    <w:multiLevelType w:val="hybridMultilevel"/>
    <w:tmpl w:val="17C66676"/>
    <w:lvl w:ilvl="0" w:tplc="761A53F0">
      <w:start w:val="1"/>
      <w:numFmt w:val="decimal"/>
      <w:lvlText w:val="%1."/>
      <w:lvlJc w:val="left"/>
      <w:pPr>
        <w:ind w:left="1829" w:hanging="11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2D44DEE"/>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2BB45965"/>
    <w:multiLevelType w:val="hybridMultilevel"/>
    <w:tmpl w:val="9FF4E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2CB41E0"/>
    <w:multiLevelType w:val="hybridMultilevel"/>
    <w:tmpl w:val="0DB4EDCC"/>
    <w:lvl w:ilvl="0" w:tplc="ED882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38380B4D"/>
    <w:multiLevelType w:val="hybridMultilevel"/>
    <w:tmpl w:val="5D727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5"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7"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7E055900"/>
    <w:multiLevelType w:val="hybridMultilevel"/>
    <w:tmpl w:val="9F5C2AD0"/>
    <w:lvl w:ilvl="0" w:tplc="C93A5810">
      <w:start w:val="1"/>
      <w:numFmt w:val="upperRoman"/>
      <w:lvlText w:val="РАЗДЕЛ %1."/>
      <w:lvlJc w:val="left"/>
      <w:pPr>
        <w:ind w:left="0" w:firstLine="0"/>
      </w:pPr>
    </w:lvl>
    <w:lvl w:ilvl="1" w:tplc="F2DA4FF0">
      <w:start w:val="1"/>
      <w:numFmt w:val="upperRoman"/>
      <w:lvlText w:val="Глава %2."/>
      <w:lvlJc w:val="left"/>
      <w:pPr>
        <w:ind w:left="0" w:firstLine="0"/>
      </w:pPr>
      <w:rPr>
        <w:rFonts w:ascii="Times New Roman" w:hAnsi="Times New Roman" w:cs="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cs="Times New Roman" w:hint="default"/>
        <w:b/>
        <w:bCs/>
        <w:i w:val="0"/>
        <w:iCs w:val="0"/>
        <w:sz w:val="28"/>
        <w:szCs w:val="28"/>
      </w:rPr>
    </w:lvl>
    <w:lvl w:ilvl="3" w:tplc="0409000F">
      <w:start w:val="1"/>
      <w:numFmt w:val="decimal"/>
      <w:lvlText w:val="%4."/>
      <w:lvlJc w:val="left"/>
      <w:pPr>
        <w:ind w:left="1495" w:hanging="360"/>
      </w:pPr>
    </w:lvl>
    <w:lvl w:ilvl="4" w:tplc="D450C254">
      <w:start w:val="1"/>
      <w:numFmt w:val="decimal"/>
      <w:lvlText w:val="%5)"/>
      <w:lvlJc w:val="left"/>
      <w:pPr>
        <w:ind w:left="0" w:firstLine="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7"/>
  </w:num>
  <w:num w:numId="2">
    <w:abstractNumId w:val="19"/>
  </w:num>
  <w:num w:numId="3">
    <w:abstractNumId w:val="34"/>
  </w:num>
  <w:num w:numId="4">
    <w:abstractNumId w:val="24"/>
  </w:num>
  <w:num w:numId="5">
    <w:abstractNumId w:val="38"/>
  </w:num>
  <w:num w:numId="6">
    <w:abstractNumId w:val="32"/>
  </w:num>
  <w:num w:numId="7">
    <w:abstractNumId w:val="40"/>
  </w:num>
  <w:num w:numId="8">
    <w:abstractNumId w:val="39"/>
  </w:num>
  <w:num w:numId="9">
    <w:abstractNumId w:val="36"/>
  </w:num>
  <w:num w:numId="10">
    <w:abstractNumId w:val="20"/>
  </w:num>
  <w:num w:numId="11">
    <w:abstractNumId w:val="16"/>
  </w:num>
  <w:num w:numId="12">
    <w:abstractNumId w:val="33"/>
  </w:num>
  <w:num w:numId="13">
    <w:abstractNumId w:val="29"/>
  </w:num>
  <w:num w:numId="14">
    <w:abstractNumId w:val="1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27"/>
  </w:num>
  <w:num w:numId="16">
    <w:abstractNumId w:val="18"/>
  </w:num>
  <w:num w:numId="17">
    <w:abstractNumId w:val="4"/>
  </w:num>
  <w:num w:numId="18">
    <w:abstractNumId w:val="28"/>
  </w:num>
  <w:num w:numId="19">
    <w:abstractNumId w:val="30"/>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35"/>
  </w:num>
  <w:num w:numId="23">
    <w:abstractNumId w:val="31"/>
  </w:num>
  <w:num w:numId="24">
    <w:abstractNumId w:val="35"/>
  </w:num>
  <w:num w:numId="25">
    <w:abstractNumId w:val="23"/>
  </w:num>
  <w:num w:numId="26">
    <w:abstractNumId w:val="21"/>
  </w:num>
  <w:num w:numId="27">
    <w:abstractNumId w:val="1"/>
  </w:num>
  <w:num w:numId="28">
    <w:abstractNumId w:val="25"/>
  </w:num>
  <w:num w:numId="29">
    <w:abstractNumId w:val="37"/>
  </w:num>
  <w:num w:numId="30">
    <w:abstractNumId w:val="22"/>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9F7"/>
    <w:rsid w:val="00016AF7"/>
    <w:rsid w:val="00016C45"/>
    <w:rsid w:val="00017AF6"/>
    <w:rsid w:val="00017BE2"/>
    <w:rsid w:val="00017CC3"/>
    <w:rsid w:val="00017E5B"/>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799"/>
    <w:rsid w:val="000728A8"/>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7EF"/>
    <w:rsid w:val="000F3A34"/>
    <w:rsid w:val="000F3B10"/>
    <w:rsid w:val="000F3C34"/>
    <w:rsid w:val="000F41E9"/>
    <w:rsid w:val="000F435D"/>
    <w:rsid w:val="000F47F4"/>
    <w:rsid w:val="000F4953"/>
    <w:rsid w:val="000F4AFD"/>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2E"/>
    <w:rsid w:val="00105E65"/>
    <w:rsid w:val="001060B1"/>
    <w:rsid w:val="001062A8"/>
    <w:rsid w:val="00106425"/>
    <w:rsid w:val="00106A10"/>
    <w:rsid w:val="00106B3E"/>
    <w:rsid w:val="00106B65"/>
    <w:rsid w:val="00106BF4"/>
    <w:rsid w:val="00106D6A"/>
    <w:rsid w:val="00106EEB"/>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343"/>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5F1"/>
    <w:rsid w:val="00156636"/>
    <w:rsid w:val="001567F0"/>
    <w:rsid w:val="00156A12"/>
    <w:rsid w:val="00156ADC"/>
    <w:rsid w:val="00156B33"/>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214"/>
    <w:rsid w:val="0017576F"/>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30E"/>
    <w:rsid w:val="0019643C"/>
    <w:rsid w:val="0019646D"/>
    <w:rsid w:val="0019648F"/>
    <w:rsid w:val="001965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38E"/>
    <w:rsid w:val="001A1625"/>
    <w:rsid w:val="001A16EC"/>
    <w:rsid w:val="001A16F2"/>
    <w:rsid w:val="001A1A8E"/>
    <w:rsid w:val="001A1AEF"/>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2239"/>
    <w:rsid w:val="001E240C"/>
    <w:rsid w:val="001E24E3"/>
    <w:rsid w:val="001E2538"/>
    <w:rsid w:val="001E261C"/>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882"/>
    <w:rsid w:val="001F28B6"/>
    <w:rsid w:val="001F2BA9"/>
    <w:rsid w:val="001F2DE3"/>
    <w:rsid w:val="001F3A01"/>
    <w:rsid w:val="001F40D0"/>
    <w:rsid w:val="001F40FD"/>
    <w:rsid w:val="001F40FE"/>
    <w:rsid w:val="001F4122"/>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023"/>
    <w:rsid w:val="001F7176"/>
    <w:rsid w:val="001F729D"/>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5C"/>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C0C"/>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902"/>
    <w:rsid w:val="00274B99"/>
    <w:rsid w:val="00274D23"/>
    <w:rsid w:val="00274D88"/>
    <w:rsid w:val="00275034"/>
    <w:rsid w:val="00275338"/>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2A9"/>
    <w:rsid w:val="00280410"/>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FD9"/>
    <w:rsid w:val="002C08E8"/>
    <w:rsid w:val="002C0A18"/>
    <w:rsid w:val="002C0B55"/>
    <w:rsid w:val="002C0FCF"/>
    <w:rsid w:val="002C0FF4"/>
    <w:rsid w:val="002C112B"/>
    <w:rsid w:val="002C12A8"/>
    <w:rsid w:val="002C1702"/>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7231"/>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109"/>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019"/>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D39"/>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C3F"/>
    <w:rsid w:val="003B7D21"/>
    <w:rsid w:val="003B7DDA"/>
    <w:rsid w:val="003C0097"/>
    <w:rsid w:val="003C0134"/>
    <w:rsid w:val="003C026D"/>
    <w:rsid w:val="003C0340"/>
    <w:rsid w:val="003C0602"/>
    <w:rsid w:val="003C0707"/>
    <w:rsid w:val="003C0742"/>
    <w:rsid w:val="003C07C3"/>
    <w:rsid w:val="003C0AB7"/>
    <w:rsid w:val="003C0E97"/>
    <w:rsid w:val="003C11CF"/>
    <w:rsid w:val="003C132E"/>
    <w:rsid w:val="003C13BE"/>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EB"/>
    <w:rsid w:val="003E0C3E"/>
    <w:rsid w:val="003E0F37"/>
    <w:rsid w:val="003E108D"/>
    <w:rsid w:val="003E13F4"/>
    <w:rsid w:val="003E14E8"/>
    <w:rsid w:val="003E1624"/>
    <w:rsid w:val="003E1A44"/>
    <w:rsid w:val="003E1FD0"/>
    <w:rsid w:val="003E20D9"/>
    <w:rsid w:val="003E24C3"/>
    <w:rsid w:val="003E2564"/>
    <w:rsid w:val="003E2A0D"/>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3CA"/>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19B"/>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49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98"/>
    <w:rsid w:val="004C487C"/>
    <w:rsid w:val="004C4929"/>
    <w:rsid w:val="004C4E04"/>
    <w:rsid w:val="004C4E2A"/>
    <w:rsid w:val="004C5221"/>
    <w:rsid w:val="004C5250"/>
    <w:rsid w:val="004C5296"/>
    <w:rsid w:val="004C529B"/>
    <w:rsid w:val="004C52F7"/>
    <w:rsid w:val="004C558E"/>
    <w:rsid w:val="004C57BA"/>
    <w:rsid w:val="004C5901"/>
    <w:rsid w:val="004C5E13"/>
    <w:rsid w:val="004C5F66"/>
    <w:rsid w:val="004C61A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69C"/>
    <w:rsid w:val="004D4943"/>
    <w:rsid w:val="004D499A"/>
    <w:rsid w:val="004D499E"/>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3A2"/>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0B5"/>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AA1"/>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D52"/>
    <w:rsid w:val="00580F5A"/>
    <w:rsid w:val="00581024"/>
    <w:rsid w:val="0058107F"/>
    <w:rsid w:val="005816BB"/>
    <w:rsid w:val="005819A0"/>
    <w:rsid w:val="00581D0C"/>
    <w:rsid w:val="00581D6A"/>
    <w:rsid w:val="00581E24"/>
    <w:rsid w:val="00581E5E"/>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71E"/>
    <w:rsid w:val="005B6831"/>
    <w:rsid w:val="005B6A58"/>
    <w:rsid w:val="005B6BD5"/>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30B"/>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787"/>
    <w:rsid w:val="0061199C"/>
    <w:rsid w:val="00611A02"/>
    <w:rsid w:val="00611B6D"/>
    <w:rsid w:val="00611D33"/>
    <w:rsid w:val="00611D43"/>
    <w:rsid w:val="00612158"/>
    <w:rsid w:val="0061270F"/>
    <w:rsid w:val="00612DBC"/>
    <w:rsid w:val="0061309A"/>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25A"/>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1B6"/>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FBB"/>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A5F"/>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B35"/>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7F3"/>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54E"/>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138D"/>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AD7"/>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E06"/>
    <w:rsid w:val="00877F77"/>
    <w:rsid w:val="00877FE1"/>
    <w:rsid w:val="00880150"/>
    <w:rsid w:val="00880973"/>
    <w:rsid w:val="00880AC7"/>
    <w:rsid w:val="00880F6B"/>
    <w:rsid w:val="00881174"/>
    <w:rsid w:val="008811C8"/>
    <w:rsid w:val="008815A8"/>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AEA"/>
    <w:rsid w:val="00883DB4"/>
    <w:rsid w:val="00883E6A"/>
    <w:rsid w:val="00883F7E"/>
    <w:rsid w:val="0088418E"/>
    <w:rsid w:val="008842B0"/>
    <w:rsid w:val="008846C5"/>
    <w:rsid w:val="008847AF"/>
    <w:rsid w:val="00884907"/>
    <w:rsid w:val="008852B9"/>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A2A"/>
    <w:rsid w:val="008C7DCA"/>
    <w:rsid w:val="008C7F3C"/>
    <w:rsid w:val="008C7F44"/>
    <w:rsid w:val="008D008E"/>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A78"/>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749"/>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63F"/>
    <w:rsid w:val="00A2188D"/>
    <w:rsid w:val="00A219B2"/>
    <w:rsid w:val="00A21A51"/>
    <w:rsid w:val="00A2212D"/>
    <w:rsid w:val="00A22375"/>
    <w:rsid w:val="00A223DA"/>
    <w:rsid w:val="00A224FE"/>
    <w:rsid w:val="00A2256E"/>
    <w:rsid w:val="00A226B4"/>
    <w:rsid w:val="00A227AD"/>
    <w:rsid w:val="00A228A9"/>
    <w:rsid w:val="00A22C0F"/>
    <w:rsid w:val="00A22C3D"/>
    <w:rsid w:val="00A23037"/>
    <w:rsid w:val="00A23402"/>
    <w:rsid w:val="00A236DE"/>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25D"/>
    <w:rsid w:val="00A6343B"/>
    <w:rsid w:val="00A638A2"/>
    <w:rsid w:val="00A63B60"/>
    <w:rsid w:val="00A641A1"/>
    <w:rsid w:val="00A6430D"/>
    <w:rsid w:val="00A64590"/>
    <w:rsid w:val="00A645AC"/>
    <w:rsid w:val="00A645B3"/>
    <w:rsid w:val="00A645FA"/>
    <w:rsid w:val="00A64A21"/>
    <w:rsid w:val="00A64D98"/>
    <w:rsid w:val="00A64E3A"/>
    <w:rsid w:val="00A651D7"/>
    <w:rsid w:val="00A65460"/>
    <w:rsid w:val="00A6564A"/>
    <w:rsid w:val="00A656DA"/>
    <w:rsid w:val="00A6576A"/>
    <w:rsid w:val="00A657CB"/>
    <w:rsid w:val="00A65C02"/>
    <w:rsid w:val="00A65D4B"/>
    <w:rsid w:val="00A66514"/>
    <w:rsid w:val="00A66796"/>
    <w:rsid w:val="00A66799"/>
    <w:rsid w:val="00A6691D"/>
    <w:rsid w:val="00A66938"/>
    <w:rsid w:val="00A66C15"/>
    <w:rsid w:val="00A66F6E"/>
    <w:rsid w:val="00A67450"/>
    <w:rsid w:val="00A6764F"/>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0E2C"/>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2EE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4F2A"/>
    <w:rsid w:val="00AF5008"/>
    <w:rsid w:val="00AF5036"/>
    <w:rsid w:val="00AF52F4"/>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9A4"/>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2C0"/>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61E6"/>
    <w:rsid w:val="00C26678"/>
    <w:rsid w:val="00C266AE"/>
    <w:rsid w:val="00C26A42"/>
    <w:rsid w:val="00C2707C"/>
    <w:rsid w:val="00C27082"/>
    <w:rsid w:val="00C270A9"/>
    <w:rsid w:val="00C27190"/>
    <w:rsid w:val="00C2721F"/>
    <w:rsid w:val="00C27470"/>
    <w:rsid w:val="00C274B6"/>
    <w:rsid w:val="00C27530"/>
    <w:rsid w:val="00C27570"/>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61D"/>
    <w:rsid w:val="00C406A2"/>
    <w:rsid w:val="00C4089D"/>
    <w:rsid w:val="00C409CB"/>
    <w:rsid w:val="00C40A22"/>
    <w:rsid w:val="00C40A38"/>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FF"/>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194"/>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09"/>
    <w:rsid w:val="00D26499"/>
    <w:rsid w:val="00D26607"/>
    <w:rsid w:val="00D26AFC"/>
    <w:rsid w:val="00D2707D"/>
    <w:rsid w:val="00D27080"/>
    <w:rsid w:val="00D2716D"/>
    <w:rsid w:val="00D274B0"/>
    <w:rsid w:val="00D27D92"/>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7F8"/>
    <w:rsid w:val="00D90816"/>
    <w:rsid w:val="00D90B0D"/>
    <w:rsid w:val="00D90B52"/>
    <w:rsid w:val="00D90B59"/>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D78"/>
    <w:rsid w:val="00DC7E72"/>
    <w:rsid w:val="00DD002C"/>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2F65"/>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A0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469"/>
    <w:rsid w:val="00E04771"/>
    <w:rsid w:val="00E04A3C"/>
    <w:rsid w:val="00E04B75"/>
    <w:rsid w:val="00E050AF"/>
    <w:rsid w:val="00E0534C"/>
    <w:rsid w:val="00E05705"/>
    <w:rsid w:val="00E05AFC"/>
    <w:rsid w:val="00E05DCA"/>
    <w:rsid w:val="00E06255"/>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B2"/>
    <w:rsid w:val="00E51AF4"/>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A6D"/>
    <w:rsid w:val="00E87EA9"/>
    <w:rsid w:val="00E87F73"/>
    <w:rsid w:val="00E87F9E"/>
    <w:rsid w:val="00E90373"/>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D3D"/>
    <w:rsid w:val="00EF4EB5"/>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757"/>
    <w:rsid w:val="00EF7797"/>
    <w:rsid w:val="00EF7DF6"/>
    <w:rsid w:val="00F00252"/>
    <w:rsid w:val="00F00328"/>
    <w:rsid w:val="00F00465"/>
    <w:rsid w:val="00F00A5A"/>
    <w:rsid w:val="00F00D1C"/>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6DB"/>
    <w:rsid w:val="00F43B3B"/>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C37"/>
    <w:rsid w:val="00F63D60"/>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22FD"/>
    <w:rsid w:val="00F724C6"/>
    <w:rsid w:val="00F729F0"/>
    <w:rsid w:val="00F72ECC"/>
    <w:rsid w:val="00F72F2A"/>
    <w:rsid w:val="00F72FC7"/>
    <w:rsid w:val="00F73190"/>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8FC"/>
    <w:rsid w:val="00F859B6"/>
    <w:rsid w:val="00F85A08"/>
    <w:rsid w:val="00F85A32"/>
    <w:rsid w:val="00F85A8E"/>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B04"/>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E8E630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F6689"/>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F6722D893AB10A7BB407F5A38865DCC13D40201FA88952CEDD3347628CA7BD18BD23512CF987F0D8247A53E61Z9q0F" TargetMode="External"/><Relationship Id="rId18" Type="http://schemas.openxmlformats.org/officeDocument/2006/relationships/hyperlink" Target="consultantplus://offline/ref=6F6722D893AB10A7BB4061572EEA01C417D6540BFB889F72B6823221779A7D84D9926B4B9ED93401835CB93F61877A7AD0Z7qBF" TargetMode="External"/><Relationship Id="rId26" Type="http://schemas.openxmlformats.org/officeDocument/2006/relationships/hyperlink" Target="consultantplus://offline/ref=6F6722D893AB10A7BB4061572EEA01C417D6540BFB889F72B6823221779A7D84D9926B4B8CD96C0D8359A73662922C2B95271E98C148458415BE4002Z5q5F" TargetMode="External"/><Relationship Id="rId39" Type="http://schemas.openxmlformats.org/officeDocument/2006/relationships/image" Target="media/image2.jpeg"/><Relationship Id="rId21" Type="http://schemas.openxmlformats.org/officeDocument/2006/relationships/hyperlink" Target="consultantplus://offline/ref=6F6722D893AB10A7BB4061572EEA01C417D6540BFB889F72B6823221779A7D84D9926B4B9ED93401835CB93F61877A7AD0Z7qBF" TargetMode="External"/><Relationship Id="rId34" Type="http://schemas.openxmlformats.org/officeDocument/2006/relationships/hyperlink" Target="consultantplus://offline/ref=9B1B58DE0D57F356071DA51D42BC0696593FC659AB8117B78BBAE21FE7706EDBBFAAB5F66928971E419D89E0F7E8FD57B87D069901220382E5AA4DCAZ7P8J" TargetMode="External"/><Relationship Id="rId42" Type="http://schemas.openxmlformats.org/officeDocument/2006/relationships/image" Target="media/image5.jpeg"/><Relationship Id="rId47" Type="http://schemas.openxmlformats.org/officeDocument/2006/relationships/hyperlink" Target="consultantplus://offline/ref=EABCEC2C5ED9F6E7B7B990CC88AC9ED97E6AA74681C5ABAAE6EB9D1237AC16E75D8B3BE6A07FE423BFDD7AIFbFJ" TargetMode="External"/><Relationship Id="rId50" Type="http://schemas.openxmlformats.org/officeDocument/2006/relationships/hyperlink" Target="mailto:gp-bezenchukso@yandex.ru"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F6722D893AB10A7BB4061572EEA01C417D6540BFB889778B4823221779A7D84D9926B4B8CD96C0D8359A73662922C2B95271E98C148458415BE4002Z5q5F" TargetMode="External"/><Relationship Id="rId17" Type="http://schemas.openxmlformats.org/officeDocument/2006/relationships/hyperlink" Target="consultantplus://offline/ref=6F6722D893AB10A7BB407F5A38865DCC13D40201FA88952CEDD3347628CA7BD18BD23512CF987F0D8247A53E61Z9q0F" TargetMode="External"/><Relationship Id="rId25" Type="http://schemas.openxmlformats.org/officeDocument/2006/relationships/hyperlink" Target="consultantplus://offline/ref=6F6722D893AB10A7BB4061572EEA01C417D6540BFB889F72B6823221779A7D84D9926B4B8CD96C0D8359A73961922C2B95271E98C148458415BE4002Z5q5F" TargetMode="External"/><Relationship Id="rId33" Type="http://schemas.openxmlformats.org/officeDocument/2006/relationships/hyperlink" Target="consultantplus://offline/ref=6F6722D893AB10A7BB407F5A38865DCC13D50C0FFF80952CEDD3347628CA7BD18BD23512CF987F0D8247A53E61Z9q0F" TargetMode="External"/><Relationship Id="rId38" Type="http://schemas.openxmlformats.org/officeDocument/2006/relationships/image" Target="media/image1.jpeg"/><Relationship Id="rId46" Type="http://schemas.openxmlformats.org/officeDocument/2006/relationships/hyperlink" Target="consultantplus://offline/ref=EABCEC2C5ED9F6E7B7B990CC88AC9ED97E6AA74681C3AAAAEDEB9D1237AC16E7I5bDJ" TargetMode="External"/><Relationship Id="rId2" Type="http://schemas.openxmlformats.org/officeDocument/2006/relationships/numbering" Target="numbering.xml"/><Relationship Id="rId16" Type="http://schemas.openxmlformats.org/officeDocument/2006/relationships/hyperlink" Target="consultantplus://offline/ref=6F6722D893AB10A7BB407F5A38865DCC13D40201FA88952CEDD3347628CA7BD18BD23512CF987F0D8247A53E61Z9q0F" TargetMode="External"/><Relationship Id="rId20" Type="http://schemas.openxmlformats.org/officeDocument/2006/relationships/hyperlink" Target="consultantplus://offline/ref=6F6722D893AB10A7BB407F5A38865DCC13D40201FA88952CEDD3347628CA7BD18BD23512CF987F0D8247A53E61Z9q0F" TargetMode="External"/><Relationship Id="rId29" Type="http://schemas.openxmlformats.org/officeDocument/2006/relationships/hyperlink" Target="consultantplus://offline/ref=6F6722D893AB10A7BB407F5A38865DCC12DC0E05FD8E952CEDD3347628CA7BD199D26D1EC996355DC70CAA3E6587797BCF701399ZCqDF" TargetMode="External"/><Relationship Id="rId41" Type="http://schemas.openxmlformats.org/officeDocument/2006/relationships/image" Target="media/image4.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6722D893AB10A7BB407F5A38865DCC10DC0306FB8F952CEDD3347628CA7BD199D26D1ECF9D610D8452F36F24CC757AD46C1299DA544484Z0q2F" TargetMode="External"/><Relationship Id="rId24" Type="http://schemas.openxmlformats.org/officeDocument/2006/relationships/hyperlink" Target="consultantplus://offline/ref=6F6722D893AB10A7BB4061572EEA01C417D6540BFB889F72B6823221779A7D84D9926B4B9ED93401835CB93F61877A7AD0Z7qBF" TargetMode="External"/><Relationship Id="rId32" Type="http://schemas.openxmlformats.org/officeDocument/2006/relationships/hyperlink" Target="consultantplus://offline/ref=6F6722D893AB10A7BB407F5A38865DCC13D50C0FFF80952CEDD3347628CA7BD18BD23512CF987F0D8247A53E61Z9q0F" TargetMode="External"/><Relationship Id="rId37" Type="http://schemas.openxmlformats.org/officeDocument/2006/relationships/hyperlink" Target="consultantplus://offline/main?base=RLAW256;n=22836;fld=134" TargetMode="External"/><Relationship Id="rId40" Type="http://schemas.openxmlformats.org/officeDocument/2006/relationships/image" Target="media/image3.jpeg"/><Relationship Id="rId45" Type="http://schemas.openxmlformats.org/officeDocument/2006/relationships/hyperlink" Target="consultantplus://offline/ref=EABCEC2C5ED9F6E7B7B98EC19EC0C2D17962F14D87C1A9FAB9B4C64F60IAb5J" TargetMode="External"/><Relationship Id="rId53"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6F6722D893AB10A7BB407F5A38865DCC13D40201FA88952CEDD3347628CA7BD18BD23512CF987F0D8247A53E61Z9q0F" TargetMode="External"/><Relationship Id="rId23" Type="http://schemas.openxmlformats.org/officeDocument/2006/relationships/hyperlink" Target="consultantplus://offline/ref=6F6722D893AB10A7BB4061572EEA01C417D6540BFB889F72B6823221779A7D84D9926B4B8CD96C0D8359A73A64922C2B95271E98C148458415BE4002Z5q5F" TargetMode="External"/><Relationship Id="rId28" Type="http://schemas.openxmlformats.org/officeDocument/2006/relationships/hyperlink" Target="consultantplus://offline/ref=6F6722D893AB10A7BB4061572EEA01C417D6540BFB889F72B6823221779A7D84D9926B4B8CD96C0D8359A73662922C2B95271E98C148458415BE4002Z5q5F" TargetMode="External"/><Relationship Id="rId36" Type="http://schemas.openxmlformats.org/officeDocument/2006/relationships/hyperlink" Target="consultantplus://offline/main?base=RLAW256;n=29699;fld=134;dst=100328" TargetMode="External"/><Relationship Id="rId49" Type="http://schemas.openxmlformats.org/officeDocument/2006/relationships/image" Target="media/image8.jpeg"/><Relationship Id="rId10" Type="http://schemas.openxmlformats.org/officeDocument/2006/relationships/hyperlink" Target="consultantplus://offline/ref=6F6722D893AB10A7BB407C4F21865DCC18DF0B05F1DFC22EBC863A73209A21C18F9B601AD19C60128159A6Z3q7F" TargetMode="External"/><Relationship Id="rId19" Type="http://schemas.openxmlformats.org/officeDocument/2006/relationships/hyperlink" Target="consultantplus://offline/ref=6F6722D893AB10A7BB407F5A38865DCC13D40201FA88952CEDD3347628CA7BD18BD23512CF987F0D8247A53E61Z9q0F" TargetMode="External"/><Relationship Id="rId31" Type="http://schemas.openxmlformats.org/officeDocument/2006/relationships/hyperlink" Target="consultantplus://offline/ref=6F6722D893AB10A7BB407F5A38865DCC13D50C0FFF80952CEDD3347628CA7BD18BD23512CF987F0D8247A53E61Z9q0F" TargetMode="External"/><Relationship Id="rId44" Type="http://schemas.openxmlformats.org/officeDocument/2006/relationships/hyperlink" Target="consultantplus://offline/ref=EABCEC2C5ED9F6E7B7B98EC19EC0C2D17962F14D87C0A9FAB9B4C64F60IAb5J"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6F6722D893AB10A7BB407F5A38865DCC13D40201FA88952CEDD3347628CA7BD199D26D1EC696355DC70CAA3E6587797BCF701399ZCqDF" TargetMode="External"/><Relationship Id="rId14" Type="http://schemas.openxmlformats.org/officeDocument/2006/relationships/hyperlink" Target="consultantplus://offline/ref=6F6722D893AB10A7BB407F5A38865DCC13D40201FA88952CEDD3347628CA7BD18BD23512CF987F0D8247A53E61Z9q0F" TargetMode="External"/><Relationship Id="rId22" Type="http://schemas.openxmlformats.org/officeDocument/2006/relationships/hyperlink" Target="consultantplus://offline/ref=6F6722D893AB10A7BB4061572EEA01C417D6540BFB889F72B6823221779A7D84D9926B4B8CD96C0D8359A73864922C2B95271E98C148458415BE4002Z5q5F" TargetMode="External"/><Relationship Id="rId27" Type="http://schemas.openxmlformats.org/officeDocument/2006/relationships/hyperlink" Target="consultantplus://offline/ref=6F6722D893AB10A7BB4061572EEA01C417D6540BFB889F72B6823221779A7D84D9926B4B9ED93401835CB93F61877A7AD0Z7qBF" TargetMode="External"/><Relationship Id="rId30" Type="http://schemas.openxmlformats.org/officeDocument/2006/relationships/hyperlink" Target="consultantplus://offline/ref=6F6722D893AB10A7BB4061572EEA01C417D6540BFB889F72B6823221779A7D84D9926B4B9ED93401835CB93F61877A7AD0Z7qBF" TargetMode="External"/><Relationship Id="rId35" Type="http://schemas.openxmlformats.org/officeDocument/2006/relationships/hyperlink" Target="consultantplus://offline/ref=9B1B58DE0D57F356071DBB1054D05A9E5C359C57AD871DE9D0EBE448B820688EEDEAEBAF2B65841E40838BE3F2ZEPAJ" TargetMode="External"/><Relationship Id="rId43" Type="http://schemas.openxmlformats.org/officeDocument/2006/relationships/image" Target="media/image6.jpeg"/><Relationship Id="rId48" Type="http://schemas.openxmlformats.org/officeDocument/2006/relationships/image" Target="media/image7.jpeg"/><Relationship Id="rId8" Type="http://schemas.openxmlformats.org/officeDocument/2006/relationships/hyperlink" Target="consultantplus://offline/ref=6F6722D893AB10A7BB407F5A38865DCC12DE0A04FD8E952CEDD3347628CA7BD199D26D1ECF9D60058352F36F24CC757AD46C1299DA544484Z0q2F" TargetMode="External"/><Relationship Id="rId51" Type="http://schemas.openxmlformats.org/officeDocument/2006/relationships/hyperlink" Target="mailto:gp-bezenchukso@yandex.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C847A7-B77E-4A47-B601-E33E35E9C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6987</TotalTime>
  <Pages>54</Pages>
  <Words>38683</Words>
  <Characters>220498</Characters>
  <Application>Microsoft Office Word</Application>
  <DocSecurity>0</DocSecurity>
  <Lines>1837</Lines>
  <Paragraphs>517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677</cp:revision>
  <cp:lastPrinted>2018-07-13T05:55:00Z</cp:lastPrinted>
  <dcterms:created xsi:type="dcterms:W3CDTF">2017-05-02T11:53:00Z</dcterms:created>
  <dcterms:modified xsi:type="dcterms:W3CDTF">2020-03-31T09:37:00Z</dcterms:modified>
</cp:coreProperties>
</file>