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471" w:type="dxa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  <w:gridCol w:w="331"/>
      </w:tblGrid>
      <w:tr w:rsidR="00DA2F2F" w:rsidRPr="00E309F2" w:rsidTr="008F1698">
        <w:trPr>
          <w:cantSplit/>
          <w:trHeight w:val="80"/>
        </w:trPr>
        <w:tc>
          <w:tcPr>
            <w:tcW w:w="4471" w:type="dxa"/>
            <w:gridSpan w:val="3"/>
          </w:tcPr>
          <w:p w:rsidR="00DA2F2F" w:rsidRPr="00E309F2" w:rsidRDefault="00DA2F2F" w:rsidP="00CD439F">
            <w:pPr>
              <w:ind w:left="360"/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1" type="#_x0000_t75" style="width:42.75pt;height:49.5pt" o:ole="">
                  <v:imagedata r:id="rId5" o:title=""/>
                </v:shape>
                <o:OLEObject Type="Embed" ProgID="MSPhotoEd.3" ShapeID="_x0000_i1041" DrawAspect="Content" ObjectID="_1646036638" r:id="rId6"/>
              </w:object>
            </w:r>
          </w:p>
          <w:p w:rsidR="00DA2F2F" w:rsidRPr="00E309F2" w:rsidRDefault="00DA2F2F" w:rsidP="00CD439F">
            <w:pPr>
              <w:ind w:left="360"/>
            </w:pPr>
            <w:r w:rsidRPr="00E309F2">
              <w:rPr>
                <w:sz w:val="22"/>
                <w:szCs w:val="22"/>
              </w:rPr>
              <w:t xml:space="preserve">                   АДМИНИСТРАЦИЯ</w:t>
            </w:r>
          </w:p>
          <w:p w:rsidR="00DA2F2F" w:rsidRPr="00E309F2" w:rsidRDefault="00DA2F2F" w:rsidP="00CD439F">
            <w:pPr>
              <w:ind w:left="360"/>
            </w:pP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:rsidR="00DA2F2F" w:rsidRPr="00E309F2" w:rsidRDefault="00DA2F2F" w:rsidP="00CD439F">
            <w:pPr>
              <w:ind w:left="360"/>
              <w:jc w:val="center"/>
            </w:pPr>
            <w:r w:rsidRPr="00E309F2">
              <w:rPr>
                <w:sz w:val="22"/>
                <w:szCs w:val="22"/>
              </w:rPr>
              <w:t xml:space="preserve">муниципального района Безенчукский </w:t>
            </w:r>
          </w:p>
          <w:p w:rsidR="00DA2F2F" w:rsidRPr="00E309F2" w:rsidRDefault="00DA2F2F" w:rsidP="00CD439F">
            <w:pPr>
              <w:ind w:left="360"/>
            </w:pPr>
            <w:r w:rsidRPr="00E309F2">
              <w:rPr>
                <w:sz w:val="22"/>
                <w:szCs w:val="22"/>
              </w:rPr>
              <w:t xml:space="preserve">                    Самарской области</w:t>
            </w:r>
          </w:p>
          <w:p w:rsidR="00DA2F2F" w:rsidRPr="00E309F2" w:rsidRDefault="00DA2F2F" w:rsidP="00CD439F">
            <w:pPr>
              <w:ind w:left="360"/>
            </w:pPr>
            <w:r w:rsidRPr="00E309F2">
              <w:rPr>
                <w:sz w:val="22"/>
                <w:szCs w:val="22"/>
              </w:rPr>
              <w:t xml:space="preserve">               446250,   п. </w:t>
            </w:r>
            <w:proofErr w:type="spellStart"/>
            <w:r w:rsidRPr="00E309F2">
              <w:rPr>
                <w:sz w:val="22"/>
                <w:szCs w:val="22"/>
              </w:rPr>
              <w:t>г.т</w:t>
            </w:r>
            <w:proofErr w:type="spellEnd"/>
            <w:r w:rsidRPr="00E309F2">
              <w:rPr>
                <w:sz w:val="22"/>
                <w:szCs w:val="22"/>
              </w:rPr>
              <w:t>. Безенчук</w:t>
            </w:r>
          </w:p>
          <w:p w:rsidR="00DA2F2F" w:rsidRPr="00E309F2" w:rsidRDefault="00DA2F2F" w:rsidP="00CD439F">
            <w:pPr>
              <w:ind w:left="360"/>
            </w:pPr>
            <w:r w:rsidRPr="00E309F2"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 xml:space="preserve"> ул. Нефтяников, д.12</w:t>
            </w:r>
          </w:p>
          <w:p w:rsidR="00DA2F2F" w:rsidRPr="00E309F2" w:rsidRDefault="00DA2F2F" w:rsidP="00CD439F">
            <w:pPr>
              <w:ind w:left="360"/>
            </w:pPr>
            <w:r w:rsidRPr="00E309F2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DA2F2F" w:rsidRPr="00C82800" w:rsidTr="008F1698">
        <w:trPr>
          <w:cantSplit/>
          <w:trHeight w:val="80"/>
        </w:trPr>
        <w:tc>
          <w:tcPr>
            <w:tcW w:w="4471" w:type="dxa"/>
            <w:gridSpan w:val="3"/>
          </w:tcPr>
          <w:p w:rsidR="00DA2F2F" w:rsidRPr="00E309F2" w:rsidRDefault="00DA2F2F" w:rsidP="00CD439F">
            <w:pPr>
              <w:ind w:left="360"/>
              <w:rPr>
                <w:lang w:val="en-US"/>
              </w:rPr>
            </w:pPr>
            <w:r w:rsidRPr="00BC502F">
              <w:rPr>
                <w:sz w:val="22"/>
                <w:szCs w:val="22"/>
              </w:rPr>
              <w:t xml:space="preserve">          </w:t>
            </w:r>
            <w:r>
              <w:rPr>
                <w:sz w:val="22"/>
                <w:szCs w:val="22"/>
                <w:lang w:val="en-US"/>
              </w:rPr>
              <w:t>E-mail: gp-bezenchuso</w:t>
            </w:r>
            <w:r w:rsidRPr="00E309F2">
              <w:rPr>
                <w:sz w:val="22"/>
                <w:szCs w:val="22"/>
                <w:lang w:val="en-US"/>
              </w:rPr>
              <w:t>@</w:t>
            </w:r>
            <w:r>
              <w:rPr>
                <w:sz w:val="22"/>
                <w:szCs w:val="22"/>
                <w:lang w:val="en-US"/>
              </w:rPr>
              <w:t>yandex</w:t>
            </w:r>
            <w:r w:rsidRPr="00E309F2">
              <w:rPr>
                <w:sz w:val="22"/>
                <w:szCs w:val="22"/>
                <w:lang w:val="en-US"/>
              </w:rPr>
              <w:t>.ru</w:t>
            </w:r>
          </w:p>
        </w:tc>
      </w:tr>
      <w:tr w:rsidR="00DA2F2F" w:rsidRPr="009D16CD" w:rsidTr="008F1698">
        <w:trPr>
          <w:cantSplit/>
          <w:trHeight w:val="531"/>
        </w:trPr>
        <w:tc>
          <w:tcPr>
            <w:tcW w:w="4471" w:type="dxa"/>
            <w:gridSpan w:val="3"/>
          </w:tcPr>
          <w:p w:rsidR="00DA2F2F" w:rsidRPr="000E5A7A" w:rsidRDefault="00DA2F2F" w:rsidP="00CD439F">
            <w:pPr>
              <w:ind w:left="360"/>
              <w:jc w:val="center"/>
              <w:rPr>
                <w:sz w:val="16"/>
                <w:szCs w:val="16"/>
                <w:lang w:val="en-US"/>
              </w:rPr>
            </w:pPr>
          </w:p>
          <w:p w:rsidR="00CC4CC2" w:rsidRPr="00FB1607" w:rsidRDefault="00DA2F2F" w:rsidP="00FB1607">
            <w:pPr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</w:t>
            </w:r>
            <w:r w:rsidR="00FB1607" w:rsidRPr="00FB1607">
              <w:rPr>
                <w:sz w:val="28"/>
                <w:szCs w:val="28"/>
                <w:lang w:val="en-US"/>
              </w:rPr>
              <w:t xml:space="preserve"> </w:t>
            </w:r>
          </w:p>
          <w:p w:rsidR="00DA2F2F" w:rsidRPr="009D16CD" w:rsidRDefault="00DA2F2F" w:rsidP="00CC4CC2">
            <w:pPr>
              <w:ind w:left="360"/>
            </w:pPr>
            <w:r>
              <w:rPr>
                <w:sz w:val="28"/>
                <w:szCs w:val="28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="00CD439F">
              <w:rPr>
                <w:sz w:val="28"/>
                <w:szCs w:val="28"/>
              </w:rPr>
              <w:t xml:space="preserve">               </w:t>
            </w:r>
          </w:p>
        </w:tc>
      </w:tr>
      <w:tr w:rsidR="00DA2F2F" w:rsidRPr="009D16CD" w:rsidTr="008F1698">
        <w:trPr>
          <w:gridAfter w:val="1"/>
          <w:wAfter w:w="331" w:type="dxa"/>
          <w:cantSplit/>
          <w:trHeight w:hRule="exact" w:val="369"/>
        </w:trPr>
        <w:tc>
          <w:tcPr>
            <w:tcW w:w="2616" w:type="dxa"/>
          </w:tcPr>
          <w:p w:rsidR="00DA2F2F" w:rsidRDefault="00DA2F2F" w:rsidP="0099120A">
            <w:r>
              <w:t xml:space="preserve">               </w:t>
            </w:r>
            <w:proofErr w:type="gramStart"/>
            <w:r>
              <w:t>о</w:t>
            </w:r>
            <w:r w:rsidRPr="009D16CD">
              <w:t>т</w:t>
            </w:r>
            <w:r>
              <w:t xml:space="preserve">  </w:t>
            </w:r>
            <w:r w:rsidR="00C82800">
              <w:t>16.03.2020г</w:t>
            </w:r>
            <w:proofErr w:type="gramEnd"/>
            <w:r>
              <w:t xml:space="preserve">    </w:t>
            </w:r>
          </w:p>
          <w:p w:rsidR="00DA2F2F" w:rsidRDefault="00DA2F2F" w:rsidP="0099120A"/>
          <w:p w:rsidR="00DA2F2F" w:rsidRDefault="00DA2F2F" w:rsidP="0099120A"/>
          <w:p w:rsidR="00DA2F2F" w:rsidRPr="009D16CD" w:rsidRDefault="00DA2F2F" w:rsidP="0099120A">
            <w:r>
              <w:t>_________________</w:t>
            </w:r>
          </w:p>
        </w:tc>
        <w:tc>
          <w:tcPr>
            <w:tcW w:w="1524" w:type="dxa"/>
          </w:tcPr>
          <w:p w:rsidR="00DA2F2F" w:rsidRPr="009D16CD" w:rsidRDefault="00DA2F2F" w:rsidP="0099120A">
            <w:r>
              <w:t xml:space="preserve">№ </w:t>
            </w:r>
            <w:r w:rsidR="00C82800">
              <w:t>135</w:t>
            </w:r>
          </w:p>
        </w:tc>
      </w:tr>
    </w:tbl>
    <w:p w:rsidR="00DA2F2F" w:rsidRPr="00055A15" w:rsidRDefault="00DA2F2F" w:rsidP="00055A15">
      <w:pPr>
        <w:tabs>
          <w:tab w:val="left" w:pos="4536"/>
        </w:tabs>
        <w:ind w:right="4819"/>
        <w:jc w:val="both"/>
        <w:rPr>
          <w:sz w:val="28"/>
          <w:szCs w:val="28"/>
        </w:rPr>
      </w:pPr>
      <w:r w:rsidRPr="00055A15">
        <w:rPr>
          <w:sz w:val="28"/>
          <w:szCs w:val="28"/>
        </w:rPr>
        <w:t xml:space="preserve">Об установлении </w:t>
      </w:r>
      <w:proofErr w:type="gramStart"/>
      <w:r w:rsidRPr="00055A15">
        <w:rPr>
          <w:sz w:val="28"/>
          <w:szCs w:val="28"/>
        </w:rPr>
        <w:t>стоимости  на</w:t>
      </w:r>
      <w:proofErr w:type="gramEnd"/>
      <w:r w:rsidRPr="00055A15">
        <w:rPr>
          <w:sz w:val="28"/>
          <w:szCs w:val="28"/>
        </w:rPr>
        <w:t xml:space="preserve"> услуги, предоставляемые МУП </w:t>
      </w:r>
      <w:r>
        <w:rPr>
          <w:sz w:val="28"/>
          <w:szCs w:val="28"/>
        </w:rPr>
        <w:t>«</w:t>
      </w:r>
      <w:r w:rsidRPr="00055A15">
        <w:rPr>
          <w:sz w:val="28"/>
          <w:szCs w:val="28"/>
        </w:rPr>
        <w:t>Водоканалсервис» по отпуску воды  для полива земельных участков в городском поселении Безенчук на 20</w:t>
      </w:r>
      <w:r w:rsidR="00FB1607">
        <w:rPr>
          <w:sz w:val="28"/>
          <w:szCs w:val="28"/>
        </w:rPr>
        <w:t>20</w:t>
      </w:r>
      <w:r w:rsidRPr="00055A15">
        <w:rPr>
          <w:sz w:val="28"/>
          <w:szCs w:val="28"/>
        </w:rPr>
        <w:t xml:space="preserve"> год»</w:t>
      </w:r>
      <w:bookmarkStart w:id="0" w:name="_GoBack"/>
      <w:bookmarkEnd w:id="0"/>
    </w:p>
    <w:p w:rsidR="00DA2F2F" w:rsidRPr="0040223D" w:rsidRDefault="00DA2F2F" w:rsidP="00055A15">
      <w:pPr>
        <w:tabs>
          <w:tab w:val="left" w:pos="4536"/>
        </w:tabs>
        <w:ind w:left="-851" w:right="4819"/>
        <w:jc w:val="center"/>
      </w:pPr>
    </w:p>
    <w:p w:rsidR="00DA2F2F" w:rsidRPr="00055A15" w:rsidRDefault="00DA2F2F" w:rsidP="00055A15">
      <w:pPr>
        <w:ind w:firstLine="709"/>
        <w:jc w:val="both"/>
        <w:rPr>
          <w:sz w:val="28"/>
          <w:szCs w:val="28"/>
        </w:rPr>
      </w:pPr>
      <w:r w:rsidRPr="00055A15">
        <w:rPr>
          <w:sz w:val="28"/>
          <w:szCs w:val="28"/>
        </w:rPr>
        <w:t>Рассмотрев представленные МУП «Водоканалсервис» расчеты фактических затрат по добыче и транспортировке воды для полива земельных участков, руководствуясь пунктом 4 статьи 17 Федерального закона №131-ФЗ от 06.10.2003г. «Об общих принципах организации местного самоуправления в РФ, подпунктом 4 пункта 1 статьи 9 Устава городского поселения Безенчук муниципального района Безенчукский, в соответствии с «Положением о порядке принятия решений об утверждении цен (тарифов) на платные услуги, предоставляемые муниципальными предприятиями и учреждениями городского поселения Безенчук», утвержденным решением Собрания представителей городского поселения Безенчук № 5/28 от 17.04.2012г.:</w:t>
      </w:r>
    </w:p>
    <w:p w:rsidR="00DA2F2F" w:rsidRPr="00055A15" w:rsidRDefault="00DA2F2F" w:rsidP="00CC4CC2">
      <w:pPr>
        <w:ind w:firstLine="709"/>
        <w:jc w:val="center"/>
        <w:rPr>
          <w:b/>
          <w:bCs/>
          <w:sz w:val="28"/>
          <w:szCs w:val="28"/>
        </w:rPr>
      </w:pPr>
      <w:r w:rsidRPr="00055A15">
        <w:rPr>
          <w:b/>
          <w:bCs/>
          <w:sz w:val="28"/>
          <w:szCs w:val="28"/>
        </w:rPr>
        <w:t>ПОСТАНОВЛЯЮ</w:t>
      </w:r>
    </w:p>
    <w:p w:rsidR="00DA2F2F" w:rsidRPr="00055A15" w:rsidRDefault="00DA2F2F" w:rsidP="00055A15">
      <w:pPr>
        <w:numPr>
          <w:ilvl w:val="0"/>
          <w:numId w:val="2"/>
        </w:numPr>
        <w:tabs>
          <w:tab w:val="clear" w:pos="720"/>
        </w:tabs>
        <w:ind w:left="0" w:firstLine="709"/>
        <w:jc w:val="both"/>
        <w:rPr>
          <w:sz w:val="28"/>
          <w:szCs w:val="28"/>
        </w:rPr>
      </w:pPr>
      <w:r w:rsidRPr="00055A15">
        <w:rPr>
          <w:sz w:val="28"/>
          <w:szCs w:val="28"/>
        </w:rPr>
        <w:t>Установить стоимость услуг по отпуску воды для полива земельных участков под зелеными насаждениями (газоны, приусадебные участки, овощные бахчевые культуры) за весь поливной сезон (с 01 мая 20</w:t>
      </w:r>
      <w:r w:rsidR="00FB1607">
        <w:rPr>
          <w:sz w:val="28"/>
          <w:szCs w:val="28"/>
        </w:rPr>
        <w:t>20</w:t>
      </w:r>
      <w:r w:rsidRPr="00055A15">
        <w:rPr>
          <w:sz w:val="28"/>
          <w:szCs w:val="28"/>
        </w:rPr>
        <w:t xml:space="preserve"> года по 3</w:t>
      </w:r>
      <w:r>
        <w:rPr>
          <w:sz w:val="28"/>
          <w:szCs w:val="28"/>
        </w:rPr>
        <w:t>1</w:t>
      </w:r>
      <w:r w:rsidRPr="00055A15">
        <w:rPr>
          <w:sz w:val="28"/>
          <w:szCs w:val="28"/>
        </w:rPr>
        <w:t xml:space="preserve"> </w:t>
      </w:r>
      <w:r>
        <w:rPr>
          <w:sz w:val="28"/>
          <w:szCs w:val="28"/>
        </w:rPr>
        <w:t>августа</w:t>
      </w:r>
      <w:r w:rsidRPr="00055A15">
        <w:rPr>
          <w:sz w:val="28"/>
          <w:szCs w:val="28"/>
        </w:rPr>
        <w:t xml:space="preserve"> 20</w:t>
      </w:r>
      <w:r w:rsidR="00FB1607">
        <w:rPr>
          <w:sz w:val="28"/>
          <w:szCs w:val="28"/>
        </w:rPr>
        <w:t>20</w:t>
      </w:r>
      <w:r w:rsidRPr="00055A15">
        <w:rPr>
          <w:sz w:val="28"/>
          <w:szCs w:val="28"/>
        </w:rPr>
        <w:t xml:space="preserve"> года) согласно приложению к настоящему Постановлению.</w:t>
      </w:r>
    </w:p>
    <w:p w:rsidR="00DA2F2F" w:rsidRDefault="00DA2F2F" w:rsidP="00CC4CC2">
      <w:pPr>
        <w:numPr>
          <w:ilvl w:val="0"/>
          <w:numId w:val="2"/>
        </w:numPr>
        <w:tabs>
          <w:tab w:val="clear" w:pos="720"/>
          <w:tab w:val="num" w:pos="0"/>
        </w:tabs>
        <w:ind w:left="0" w:firstLine="709"/>
        <w:jc w:val="both"/>
        <w:rPr>
          <w:sz w:val="28"/>
          <w:szCs w:val="28"/>
        </w:rPr>
      </w:pPr>
      <w:r w:rsidRPr="00055A15">
        <w:rPr>
          <w:sz w:val="28"/>
          <w:szCs w:val="28"/>
        </w:rPr>
        <w:t>Опубликовать настоящее Постановление в районной газете «Сельский труженик», разместить на официальном сайте городского поселения Безенчук в сети Интернет.</w:t>
      </w:r>
    </w:p>
    <w:p w:rsidR="00CC4CC2" w:rsidRDefault="00CC4CC2" w:rsidP="00CC4CC2">
      <w:pPr>
        <w:pStyle w:val="ConsPlusTitle"/>
        <w:widowControl/>
        <w:numPr>
          <w:ilvl w:val="0"/>
          <w:numId w:val="2"/>
        </w:numPr>
        <w:tabs>
          <w:tab w:val="clear" w:pos="720"/>
          <w:tab w:val="num" w:pos="0"/>
        </w:tabs>
        <w:ind w:left="0" w:right="-5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Довести настоящее постановление до директора  МУП «</w:t>
      </w:r>
      <w:r w:rsidRPr="00CC4CC2">
        <w:rPr>
          <w:b w:val="0"/>
          <w:sz w:val="28"/>
          <w:szCs w:val="28"/>
        </w:rPr>
        <w:t>Водоканалсервис</w:t>
      </w:r>
      <w:r>
        <w:rPr>
          <w:b w:val="0"/>
          <w:sz w:val="28"/>
          <w:szCs w:val="28"/>
        </w:rPr>
        <w:t xml:space="preserve">». </w:t>
      </w:r>
    </w:p>
    <w:p w:rsidR="00DA2F2F" w:rsidRPr="00055A15" w:rsidRDefault="00DA2F2F" w:rsidP="00CC4CC2">
      <w:pPr>
        <w:numPr>
          <w:ilvl w:val="0"/>
          <w:numId w:val="2"/>
        </w:numPr>
        <w:tabs>
          <w:tab w:val="clear" w:pos="720"/>
          <w:tab w:val="num" w:pos="0"/>
        </w:tabs>
        <w:ind w:left="0" w:firstLine="709"/>
        <w:jc w:val="both"/>
        <w:rPr>
          <w:sz w:val="28"/>
          <w:szCs w:val="28"/>
        </w:rPr>
      </w:pPr>
      <w:r w:rsidRPr="00055A15">
        <w:rPr>
          <w:sz w:val="28"/>
          <w:szCs w:val="28"/>
        </w:rPr>
        <w:t>Настоящее Постановление вступает в силу на следующий день после официального  опубликования.</w:t>
      </w:r>
    </w:p>
    <w:p w:rsidR="00DA2F2F" w:rsidRPr="00055A15" w:rsidRDefault="00DA2F2F" w:rsidP="00CC4CC2">
      <w:pPr>
        <w:numPr>
          <w:ilvl w:val="0"/>
          <w:numId w:val="2"/>
        </w:numPr>
        <w:tabs>
          <w:tab w:val="clear" w:pos="720"/>
          <w:tab w:val="num" w:pos="0"/>
        </w:tabs>
        <w:ind w:left="0" w:firstLine="709"/>
        <w:jc w:val="both"/>
        <w:rPr>
          <w:sz w:val="28"/>
          <w:szCs w:val="28"/>
        </w:rPr>
      </w:pPr>
      <w:r w:rsidRPr="00055A15">
        <w:rPr>
          <w:sz w:val="28"/>
          <w:szCs w:val="28"/>
        </w:rPr>
        <w:t xml:space="preserve">Контроль за исполнением настоящего Постановления </w:t>
      </w:r>
      <w:r>
        <w:rPr>
          <w:sz w:val="28"/>
          <w:szCs w:val="28"/>
        </w:rPr>
        <w:t>оставляю за собой</w:t>
      </w:r>
      <w:r w:rsidRPr="00055A15">
        <w:rPr>
          <w:sz w:val="28"/>
          <w:szCs w:val="28"/>
        </w:rPr>
        <w:t>.</w:t>
      </w:r>
    </w:p>
    <w:p w:rsidR="00DA2F2F" w:rsidRPr="00055A15" w:rsidRDefault="00DA2F2F" w:rsidP="00CC4CC2">
      <w:pPr>
        <w:ind w:firstLine="709"/>
        <w:jc w:val="both"/>
        <w:rPr>
          <w:sz w:val="28"/>
          <w:szCs w:val="28"/>
        </w:rPr>
      </w:pPr>
    </w:p>
    <w:p w:rsidR="00BC502F" w:rsidRDefault="00BC502F" w:rsidP="001C29AA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DA2F2F" w:rsidRDefault="00DA2F2F" w:rsidP="001C29AA">
      <w:pPr>
        <w:jc w:val="both"/>
        <w:rPr>
          <w:sz w:val="20"/>
          <w:szCs w:val="20"/>
        </w:rPr>
      </w:pPr>
      <w:r w:rsidRPr="00055A15">
        <w:rPr>
          <w:sz w:val="28"/>
          <w:szCs w:val="28"/>
        </w:rPr>
        <w:t>Глав</w:t>
      </w:r>
      <w:r w:rsidR="00BC502F">
        <w:rPr>
          <w:sz w:val="28"/>
          <w:szCs w:val="28"/>
        </w:rPr>
        <w:t>ы</w:t>
      </w:r>
      <w:r w:rsidRPr="00055A15">
        <w:rPr>
          <w:sz w:val="28"/>
          <w:szCs w:val="28"/>
        </w:rPr>
        <w:t xml:space="preserve"> городского поселения </w:t>
      </w:r>
      <w:r>
        <w:rPr>
          <w:sz w:val="28"/>
          <w:szCs w:val="28"/>
        </w:rPr>
        <w:t xml:space="preserve">Безенчук                                            </w:t>
      </w:r>
      <w:r w:rsidR="00CD439F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</w:t>
      </w:r>
      <w:r w:rsidR="00BC502F">
        <w:rPr>
          <w:sz w:val="28"/>
          <w:szCs w:val="28"/>
        </w:rPr>
        <w:t>А.В. Пичужкин</w:t>
      </w:r>
    </w:p>
    <w:p w:rsidR="00DA2F2F" w:rsidRDefault="00DA2F2F" w:rsidP="00055A15">
      <w:pPr>
        <w:ind w:firstLine="709"/>
        <w:jc w:val="both"/>
        <w:rPr>
          <w:sz w:val="20"/>
          <w:szCs w:val="20"/>
        </w:rPr>
      </w:pPr>
    </w:p>
    <w:p w:rsidR="00FB1607" w:rsidRDefault="00FB1607" w:rsidP="001C29AA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Исп. </w:t>
      </w:r>
      <w:proofErr w:type="spellStart"/>
      <w:r w:rsidR="00DA2F2F">
        <w:rPr>
          <w:sz w:val="20"/>
          <w:szCs w:val="20"/>
        </w:rPr>
        <w:t>Бундеева</w:t>
      </w:r>
      <w:proofErr w:type="spellEnd"/>
      <w:r>
        <w:rPr>
          <w:sz w:val="20"/>
          <w:szCs w:val="20"/>
        </w:rPr>
        <w:t xml:space="preserve"> И.А.</w:t>
      </w:r>
    </w:p>
    <w:p w:rsidR="00DA2F2F" w:rsidRPr="00055A15" w:rsidRDefault="00FB1607" w:rsidP="001C29AA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Тел. </w:t>
      </w:r>
      <w:r w:rsidR="00DA2F2F">
        <w:rPr>
          <w:sz w:val="20"/>
          <w:szCs w:val="20"/>
        </w:rPr>
        <w:t xml:space="preserve">  </w:t>
      </w:r>
      <w:r w:rsidR="00DA2F2F" w:rsidRPr="00055A15">
        <w:rPr>
          <w:sz w:val="20"/>
          <w:szCs w:val="20"/>
        </w:rPr>
        <w:t>2</w:t>
      </w:r>
      <w:r>
        <w:rPr>
          <w:sz w:val="20"/>
          <w:szCs w:val="20"/>
        </w:rPr>
        <w:t>-</w:t>
      </w:r>
      <w:r w:rsidR="00DA2F2F" w:rsidRPr="00055A15">
        <w:rPr>
          <w:sz w:val="20"/>
          <w:szCs w:val="20"/>
        </w:rPr>
        <w:t>18</w:t>
      </w:r>
      <w:r>
        <w:rPr>
          <w:sz w:val="20"/>
          <w:szCs w:val="20"/>
        </w:rPr>
        <w:t>-</w:t>
      </w:r>
      <w:r w:rsidR="00DA2F2F" w:rsidRPr="00055A15">
        <w:rPr>
          <w:sz w:val="20"/>
          <w:szCs w:val="20"/>
        </w:rPr>
        <w:t>35</w:t>
      </w:r>
    </w:p>
    <w:p w:rsidR="00DA2F2F" w:rsidRPr="00055A15" w:rsidRDefault="00DA2F2F" w:rsidP="00055A15">
      <w:pPr>
        <w:spacing w:line="80" w:lineRule="atLeast"/>
        <w:ind w:firstLine="709"/>
        <w:jc w:val="center"/>
        <w:rPr>
          <w:b/>
          <w:sz w:val="28"/>
          <w:szCs w:val="28"/>
        </w:rPr>
      </w:pPr>
    </w:p>
    <w:p w:rsidR="00C82800" w:rsidRDefault="00DA2F2F" w:rsidP="00055A15">
      <w:pPr>
        <w:suppressAutoHyphens/>
        <w:ind w:left="4963" w:hanging="1"/>
        <w:jc w:val="right"/>
        <w:rPr>
          <w:lang w:eastAsia="ar-SA"/>
        </w:rPr>
      </w:pPr>
      <w:r>
        <w:rPr>
          <w:lang w:eastAsia="ar-SA"/>
        </w:rPr>
        <w:t>Приложение</w:t>
      </w:r>
      <w:r w:rsidRPr="00826C99">
        <w:rPr>
          <w:lang w:eastAsia="ar-SA"/>
        </w:rPr>
        <w:t xml:space="preserve"> </w:t>
      </w:r>
    </w:p>
    <w:p w:rsidR="00DA2F2F" w:rsidRDefault="00DA2F2F" w:rsidP="00055A15">
      <w:pPr>
        <w:suppressAutoHyphens/>
        <w:ind w:left="4963" w:hanging="1"/>
        <w:jc w:val="right"/>
        <w:rPr>
          <w:lang w:eastAsia="ar-SA"/>
        </w:rPr>
      </w:pPr>
      <w:r w:rsidRPr="00826C99">
        <w:rPr>
          <w:lang w:eastAsia="ar-SA"/>
        </w:rPr>
        <w:t xml:space="preserve">к постановлению </w:t>
      </w:r>
      <w:r>
        <w:rPr>
          <w:lang w:eastAsia="ar-SA"/>
        </w:rPr>
        <w:t>А</w:t>
      </w:r>
      <w:r w:rsidRPr="00826C99">
        <w:rPr>
          <w:lang w:eastAsia="ar-SA"/>
        </w:rPr>
        <w:t>дм</w:t>
      </w:r>
      <w:r>
        <w:rPr>
          <w:lang w:eastAsia="ar-SA"/>
        </w:rPr>
        <w:t>инистрации</w:t>
      </w:r>
    </w:p>
    <w:p w:rsidR="00DA2F2F" w:rsidRDefault="00DA2F2F" w:rsidP="00055A15">
      <w:pPr>
        <w:suppressAutoHyphens/>
        <w:ind w:left="4963" w:hanging="1"/>
        <w:jc w:val="right"/>
        <w:rPr>
          <w:lang w:eastAsia="ar-SA"/>
        </w:rPr>
      </w:pPr>
      <w:r>
        <w:rPr>
          <w:lang w:eastAsia="ar-SA"/>
        </w:rPr>
        <w:t xml:space="preserve">городского поселения Безенчук </w:t>
      </w:r>
    </w:p>
    <w:p w:rsidR="00DA2F2F" w:rsidRPr="00826C99" w:rsidRDefault="00DA2F2F" w:rsidP="00055A15">
      <w:pPr>
        <w:suppressAutoHyphens/>
        <w:ind w:left="4963" w:hanging="1"/>
        <w:rPr>
          <w:lang w:eastAsia="ar-SA"/>
        </w:rPr>
      </w:pPr>
      <w:r>
        <w:rPr>
          <w:lang w:eastAsia="ar-SA"/>
        </w:rPr>
        <w:t xml:space="preserve">                                                №</w:t>
      </w:r>
      <w:r w:rsidR="00C82800" w:rsidRPr="00C82800">
        <w:rPr>
          <w:lang w:eastAsia="ar-SA"/>
        </w:rPr>
        <w:t xml:space="preserve"> 135</w:t>
      </w:r>
      <w:r>
        <w:rPr>
          <w:lang w:eastAsia="ar-SA"/>
        </w:rPr>
        <w:t xml:space="preserve"> от</w:t>
      </w:r>
      <w:r w:rsidR="00C82800">
        <w:rPr>
          <w:lang w:eastAsia="ar-SA"/>
        </w:rPr>
        <w:t xml:space="preserve"> 16.03.2020г</w:t>
      </w:r>
      <w:r>
        <w:rPr>
          <w:lang w:eastAsia="ar-SA"/>
        </w:rPr>
        <w:t xml:space="preserve">      </w:t>
      </w:r>
    </w:p>
    <w:p w:rsidR="00DA2F2F" w:rsidRDefault="00DA2F2F" w:rsidP="000574DA">
      <w:pPr>
        <w:spacing w:line="80" w:lineRule="atLeast"/>
        <w:ind w:left="-567"/>
        <w:jc w:val="center"/>
        <w:rPr>
          <w:b/>
          <w:sz w:val="28"/>
          <w:szCs w:val="28"/>
        </w:rPr>
      </w:pPr>
    </w:p>
    <w:p w:rsidR="00DA2F2F" w:rsidRDefault="00CD439F" w:rsidP="00393331">
      <w:pPr>
        <w:spacing w:line="80" w:lineRule="atLeast"/>
        <w:ind w:left="-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DA2F2F">
        <w:rPr>
          <w:b/>
          <w:sz w:val="28"/>
          <w:szCs w:val="28"/>
        </w:rPr>
        <w:t>Стоимость на услуги,</w:t>
      </w:r>
      <w:r w:rsidR="00DA2F2F" w:rsidRPr="000574DA">
        <w:rPr>
          <w:b/>
          <w:sz w:val="28"/>
          <w:szCs w:val="28"/>
        </w:rPr>
        <w:t xml:space="preserve"> предоставляемые МУП «Водоканалсервис» по отпуску воды  для полива земельных участков  в городском поселении Безенчук </w:t>
      </w:r>
    </w:p>
    <w:p w:rsidR="00DA2F2F" w:rsidRDefault="00DA2F2F" w:rsidP="00393331">
      <w:pPr>
        <w:spacing w:line="80" w:lineRule="atLeast"/>
        <w:ind w:left="-567"/>
        <w:jc w:val="center"/>
        <w:rPr>
          <w:b/>
          <w:sz w:val="28"/>
          <w:szCs w:val="28"/>
        </w:rPr>
      </w:pPr>
      <w:r w:rsidRPr="000574DA">
        <w:rPr>
          <w:b/>
          <w:sz w:val="28"/>
          <w:szCs w:val="28"/>
        </w:rPr>
        <w:t>на 20</w:t>
      </w:r>
      <w:r w:rsidR="00FB1607">
        <w:rPr>
          <w:b/>
          <w:sz w:val="28"/>
          <w:szCs w:val="28"/>
        </w:rPr>
        <w:t>20</w:t>
      </w:r>
      <w:r w:rsidRPr="000574DA">
        <w:rPr>
          <w:b/>
          <w:sz w:val="28"/>
          <w:szCs w:val="28"/>
        </w:rPr>
        <w:t xml:space="preserve"> год</w:t>
      </w:r>
    </w:p>
    <w:p w:rsidR="00DA2F2F" w:rsidRPr="000574DA" w:rsidRDefault="00DA2F2F" w:rsidP="00393331">
      <w:pPr>
        <w:spacing w:line="80" w:lineRule="atLeast"/>
        <w:ind w:left="-567"/>
        <w:jc w:val="center"/>
        <w:rPr>
          <w:b/>
          <w:sz w:val="28"/>
          <w:szCs w:val="28"/>
        </w:rPr>
      </w:pPr>
    </w:p>
    <w:tbl>
      <w:tblPr>
        <w:tblW w:w="0" w:type="auto"/>
        <w:tblInd w:w="5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19"/>
        <w:gridCol w:w="3827"/>
        <w:gridCol w:w="1984"/>
        <w:gridCol w:w="1701"/>
      </w:tblGrid>
      <w:tr w:rsidR="00DA2F2F" w:rsidRPr="00457E8F" w:rsidTr="009A63DC">
        <w:trPr>
          <w:trHeight w:val="70"/>
        </w:trPr>
        <w:tc>
          <w:tcPr>
            <w:tcW w:w="1419" w:type="dxa"/>
            <w:vMerge w:val="restart"/>
          </w:tcPr>
          <w:p w:rsidR="00DA2F2F" w:rsidRPr="00457E8F" w:rsidRDefault="00DA2F2F" w:rsidP="009A63DC">
            <w:pPr>
              <w:spacing w:line="60" w:lineRule="atLeast"/>
              <w:ind w:left="-142" w:right="176"/>
              <w:jc w:val="center"/>
            </w:pPr>
          </w:p>
          <w:p w:rsidR="00DA2F2F" w:rsidRPr="009A63DC" w:rsidRDefault="00DA2F2F" w:rsidP="009A63DC">
            <w:pPr>
              <w:spacing w:line="60" w:lineRule="atLeast"/>
              <w:ind w:left="-142" w:right="176"/>
              <w:jc w:val="center"/>
              <w:rPr>
                <w:sz w:val="28"/>
                <w:szCs w:val="28"/>
              </w:rPr>
            </w:pPr>
            <w:r w:rsidRPr="00457E8F">
              <w:t>п/п</w:t>
            </w:r>
          </w:p>
        </w:tc>
        <w:tc>
          <w:tcPr>
            <w:tcW w:w="3827" w:type="dxa"/>
            <w:vMerge w:val="restart"/>
          </w:tcPr>
          <w:p w:rsidR="00DA2F2F" w:rsidRDefault="00DA2F2F" w:rsidP="009A63DC">
            <w:pPr>
              <w:spacing w:line="60" w:lineRule="atLeast"/>
              <w:jc w:val="center"/>
            </w:pPr>
          </w:p>
          <w:p w:rsidR="00DA2F2F" w:rsidRDefault="00DA2F2F" w:rsidP="009A63DC">
            <w:pPr>
              <w:spacing w:line="60" w:lineRule="atLeast"/>
              <w:jc w:val="center"/>
            </w:pPr>
          </w:p>
          <w:p w:rsidR="00DA2F2F" w:rsidRPr="00457E8F" w:rsidRDefault="00DA2F2F" w:rsidP="009A63DC">
            <w:pPr>
              <w:spacing w:line="60" w:lineRule="atLeast"/>
              <w:jc w:val="center"/>
            </w:pPr>
            <w:r w:rsidRPr="00457E8F">
              <w:t>Период полива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</w:tcPr>
          <w:p w:rsidR="00DA2F2F" w:rsidRPr="009A63DC" w:rsidRDefault="00DA2F2F" w:rsidP="009A63DC">
            <w:pPr>
              <w:spacing w:line="60" w:lineRule="atLeast"/>
              <w:jc w:val="center"/>
              <w:rPr>
                <w:b/>
              </w:rPr>
            </w:pPr>
            <w:r w:rsidRPr="009A63DC">
              <w:rPr>
                <w:b/>
              </w:rPr>
              <w:t xml:space="preserve">Стоимость полива </w:t>
            </w:r>
          </w:p>
        </w:tc>
      </w:tr>
      <w:tr w:rsidR="00DA2F2F" w:rsidRPr="00EE255C" w:rsidTr="009A63DC">
        <w:trPr>
          <w:trHeight w:val="1092"/>
        </w:trPr>
        <w:tc>
          <w:tcPr>
            <w:tcW w:w="1419" w:type="dxa"/>
            <w:vMerge/>
          </w:tcPr>
          <w:p w:rsidR="00DA2F2F" w:rsidRPr="009A63DC" w:rsidRDefault="00DA2F2F" w:rsidP="009A63DC">
            <w:pPr>
              <w:spacing w:line="60" w:lineRule="atLeast"/>
              <w:ind w:left="-142" w:right="176"/>
              <w:jc w:val="center"/>
              <w:rPr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DA2F2F" w:rsidRPr="009A63DC" w:rsidRDefault="00DA2F2F" w:rsidP="009A63DC">
            <w:pPr>
              <w:spacing w:line="6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DA2F2F" w:rsidRPr="009A63DC" w:rsidRDefault="00DA2F2F" w:rsidP="009A63DC">
            <w:pPr>
              <w:spacing w:line="60" w:lineRule="atLeast"/>
              <w:jc w:val="center"/>
              <w:rPr>
                <w:sz w:val="20"/>
                <w:szCs w:val="20"/>
              </w:rPr>
            </w:pPr>
            <w:r w:rsidRPr="00EE255C">
              <w:t xml:space="preserve">По счетчикам </w:t>
            </w:r>
            <w:proofErr w:type="spellStart"/>
            <w:proofErr w:type="gramStart"/>
            <w:r w:rsidRPr="00EE255C">
              <w:t>руб</w:t>
            </w:r>
            <w:r>
              <w:t>.коп</w:t>
            </w:r>
            <w:proofErr w:type="gramEnd"/>
            <w:r>
              <w:t>.за</w:t>
            </w:r>
            <w:proofErr w:type="spellEnd"/>
            <w:r w:rsidRPr="00EE255C">
              <w:t xml:space="preserve"> </w:t>
            </w:r>
            <w:proofErr w:type="spellStart"/>
            <w:r w:rsidRPr="00EE255C">
              <w:t>куб.м</w:t>
            </w:r>
            <w:proofErr w:type="spellEnd"/>
            <w:r w:rsidRPr="009A63DC">
              <w:rPr>
                <w:sz w:val="20"/>
                <w:szCs w:val="20"/>
              </w:rPr>
              <w:t>.</w:t>
            </w:r>
          </w:p>
          <w:p w:rsidR="00DA2F2F" w:rsidRPr="00EE255C" w:rsidRDefault="00DA2F2F" w:rsidP="009A63DC">
            <w:pPr>
              <w:spacing w:line="60" w:lineRule="atLeast"/>
              <w:jc w:val="center"/>
            </w:pPr>
            <w:r w:rsidRPr="009A63DC">
              <w:rPr>
                <w:sz w:val="20"/>
                <w:szCs w:val="20"/>
              </w:rPr>
              <w:t xml:space="preserve">(НДС не облагается)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DA2F2F" w:rsidRDefault="00DA2F2F" w:rsidP="009A63DC">
            <w:pPr>
              <w:spacing w:line="60" w:lineRule="atLeast"/>
              <w:jc w:val="center"/>
            </w:pPr>
            <w:r>
              <w:t>Без счетчиков</w:t>
            </w:r>
          </w:p>
          <w:p w:rsidR="00DA2F2F" w:rsidRDefault="00DA2F2F" w:rsidP="009A63DC">
            <w:pPr>
              <w:spacing w:line="60" w:lineRule="atLeast"/>
              <w:jc w:val="center"/>
            </w:pPr>
            <w:proofErr w:type="spellStart"/>
            <w:r>
              <w:t>руб</w:t>
            </w:r>
            <w:proofErr w:type="spellEnd"/>
            <w:r>
              <w:t>,</w:t>
            </w:r>
            <w:r w:rsidR="00CD439F">
              <w:t xml:space="preserve"> </w:t>
            </w:r>
            <w:r>
              <w:t xml:space="preserve"> за 1 сотку</w:t>
            </w:r>
          </w:p>
          <w:p w:rsidR="00DA2F2F" w:rsidRPr="00EE255C" w:rsidRDefault="00DA2F2F" w:rsidP="009A63DC">
            <w:pPr>
              <w:spacing w:line="60" w:lineRule="atLeast"/>
              <w:jc w:val="center"/>
            </w:pPr>
            <w:r>
              <w:t>(</w:t>
            </w:r>
            <w:r w:rsidRPr="009A63DC">
              <w:rPr>
                <w:sz w:val="20"/>
                <w:szCs w:val="20"/>
              </w:rPr>
              <w:t>НДС не облагается</w:t>
            </w:r>
            <w:r w:rsidRPr="00EE255C">
              <w:t>)</w:t>
            </w:r>
          </w:p>
        </w:tc>
      </w:tr>
      <w:tr w:rsidR="00DA2F2F" w:rsidRPr="00457E8F" w:rsidTr="009A63DC">
        <w:tc>
          <w:tcPr>
            <w:tcW w:w="8931" w:type="dxa"/>
            <w:gridSpan w:val="4"/>
          </w:tcPr>
          <w:p w:rsidR="00DA2F2F" w:rsidRPr="009A63DC" w:rsidRDefault="00DA2F2F" w:rsidP="009A63DC">
            <w:pPr>
              <w:spacing w:line="360" w:lineRule="auto"/>
              <w:jc w:val="center"/>
              <w:rPr>
                <w:b/>
              </w:rPr>
            </w:pPr>
            <w:r w:rsidRPr="009A63DC">
              <w:rPr>
                <w:b/>
              </w:rPr>
              <w:t>из водоразборного   крана</w:t>
            </w:r>
          </w:p>
        </w:tc>
      </w:tr>
      <w:tr w:rsidR="00DA2F2F" w:rsidRPr="00457E8F" w:rsidTr="009A63DC">
        <w:tc>
          <w:tcPr>
            <w:tcW w:w="1419" w:type="dxa"/>
          </w:tcPr>
          <w:p w:rsidR="00DA2F2F" w:rsidRPr="00457E8F" w:rsidRDefault="00DA2F2F" w:rsidP="009A63DC">
            <w:pPr>
              <w:spacing w:line="360" w:lineRule="auto"/>
              <w:jc w:val="both"/>
            </w:pPr>
            <w:r w:rsidRPr="00457E8F">
              <w:t>1.</w:t>
            </w:r>
          </w:p>
        </w:tc>
        <w:tc>
          <w:tcPr>
            <w:tcW w:w="3827" w:type="dxa"/>
          </w:tcPr>
          <w:p w:rsidR="00DA2F2F" w:rsidRPr="00457E8F" w:rsidRDefault="00DA2F2F" w:rsidP="00FB1607">
            <w:pPr>
              <w:spacing w:line="360" w:lineRule="auto"/>
              <w:jc w:val="both"/>
            </w:pPr>
            <w:r w:rsidRPr="00457E8F">
              <w:t>01.05.20</w:t>
            </w:r>
            <w:r w:rsidR="00FB1607">
              <w:t>20</w:t>
            </w:r>
            <w:r w:rsidRPr="00457E8F">
              <w:t xml:space="preserve"> г.-30.06.20</w:t>
            </w:r>
            <w:r w:rsidR="00FB1607">
              <w:t>20</w:t>
            </w:r>
            <w:r w:rsidRPr="00457E8F">
              <w:t xml:space="preserve"> г.</w:t>
            </w:r>
          </w:p>
        </w:tc>
        <w:tc>
          <w:tcPr>
            <w:tcW w:w="1984" w:type="dxa"/>
          </w:tcPr>
          <w:p w:rsidR="00DA2F2F" w:rsidRPr="00457E8F" w:rsidRDefault="00FB1607" w:rsidP="00CD439F">
            <w:pPr>
              <w:spacing w:line="360" w:lineRule="auto"/>
              <w:jc w:val="both"/>
            </w:pPr>
            <w:r>
              <w:t>27,33</w:t>
            </w:r>
          </w:p>
        </w:tc>
        <w:tc>
          <w:tcPr>
            <w:tcW w:w="1701" w:type="dxa"/>
          </w:tcPr>
          <w:p w:rsidR="00DA2F2F" w:rsidRPr="00457E8F" w:rsidRDefault="00FB1607" w:rsidP="009A63DC">
            <w:pPr>
              <w:spacing w:line="360" w:lineRule="auto"/>
              <w:jc w:val="both"/>
            </w:pPr>
            <w:r>
              <w:t>836,30</w:t>
            </w:r>
          </w:p>
        </w:tc>
      </w:tr>
      <w:tr w:rsidR="00DA2F2F" w:rsidRPr="00457E8F" w:rsidTr="009A63DC">
        <w:tc>
          <w:tcPr>
            <w:tcW w:w="1419" w:type="dxa"/>
          </w:tcPr>
          <w:p w:rsidR="00DA2F2F" w:rsidRPr="00457E8F" w:rsidRDefault="00DA2F2F" w:rsidP="009A63DC">
            <w:pPr>
              <w:spacing w:line="360" w:lineRule="auto"/>
              <w:jc w:val="both"/>
            </w:pPr>
            <w:r w:rsidRPr="00457E8F">
              <w:t>2.</w:t>
            </w:r>
          </w:p>
        </w:tc>
        <w:tc>
          <w:tcPr>
            <w:tcW w:w="3827" w:type="dxa"/>
          </w:tcPr>
          <w:p w:rsidR="00DA2F2F" w:rsidRPr="00457E8F" w:rsidRDefault="00DA2F2F" w:rsidP="00FB1607">
            <w:pPr>
              <w:spacing w:line="360" w:lineRule="auto"/>
              <w:jc w:val="both"/>
            </w:pPr>
            <w:r w:rsidRPr="00457E8F">
              <w:t>01.07.20</w:t>
            </w:r>
            <w:r w:rsidR="00FB1607">
              <w:t>20</w:t>
            </w:r>
            <w:r w:rsidRPr="00457E8F">
              <w:t xml:space="preserve"> г.-3</w:t>
            </w:r>
            <w:r>
              <w:t>1.08</w:t>
            </w:r>
            <w:r w:rsidRPr="00457E8F">
              <w:t>.20</w:t>
            </w:r>
            <w:r w:rsidR="00FB1607">
              <w:t>20</w:t>
            </w:r>
            <w:r w:rsidRPr="00457E8F">
              <w:t xml:space="preserve"> г</w:t>
            </w:r>
          </w:p>
        </w:tc>
        <w:tc>
          <w:tcPr>
            <w:tcW w:w="1984" w:type="dxa"/>
          </w:tcPr>
          <w:p w:rsidR="00DA2F2F" w:rsidRPr="00457E8F" w:rsidRDefault="00FB1607" w:rsidP="009A63DC">
            <w:pPr>
              <w:spacing w:line="360" w:lineRule="auto"/>
              <w:jc w:val="both"/>
            </w:pPr>
            <w:r>
              <w:t>28,20</w:t>
            </w:r>
          </w:p>
        </w:tc>
        <w:tc>
          <w:tcPr>
            <w:tcW w:w="1701" w:type="dxa"/>
          </w:tcPr>
          <w:p w:rsidR="00DA2F2F" w:rsidRPr="00457E8F" w:rsidRDefault="00FB1607" w:rsidP="009A63DC">
            <w:pPr>
              <w:spacing w:line="360" w:lineRule="auto"/>
              <w:jc w:val="both"/>
            </w:pPr>
            <w:r>
              <w:t>862,92</w:t>
            </w:r>
          </w:p>
        </w:tc>
      </w:tr>
      <w:tr w:rsidR="00DA2F2F" w:rsidRPr="00417795" w:rsidTr="009A63DC">
        <w:tc>
          <w:tcPr>
            <w:tcW w:w="1419" w:type="dxa"/>
          </w:tcPr>
          <w:p w:rsidR="00DA2F2F" w:rsidRPr="009A63DC" w:rsidRDefault="00DA2F2F" w:rsidP="009A63DC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827" w:type="dxa"/>
          </w:tcPr>
          <w:p w:rsidR="00DA2F2F" w:rsidRPr="009A63DC" w:rsidRDefault="00DA2F2F" w:rsidP="009A63DC">
            <w:pPr>
              <w:spacing w:line="360" w:lineRule="auto"/>
              <w:jc w:val="both"/>
              <w:rPr>
                <w:b/>
              </w:rPr>
            </w:pPr>
            <w:r w:rsidRPr="009A63DC">
              <w:rPr>
                <w:b/>
              </w:rPr>
              <w:t>Итого за  поливной сезон</w:t>
            </w:r>
          </w:p>
        </w:tc>
        <w:tc>
          <w:tcPr>
            <w:tcW w:w="1984" w:type="dxa"/>
          </w:tcPr>
          <w:p w:rsidR="00DA2F2F" w:rsidRPr="009A63DC" w:rsidRDefault="00DA2F2F" w:rsidP="009A63DC">
            <w:pPr>
              <w:spacing w:line="360" w:lineRule="auto"/>
              <w:jc w:val="both"/>
              <w:rPr>
                <w:b/>
              </w:rPr>
            </w:pPr>
            <w:r w:rsidRPr="009A63DC">
              <w:rPr>
                <w:b/>
              </w:rPr>
              <w:t>*</w:t>
            </w:r>
          </w:p>
        </w:tc>
        <w:tc>
          <w:tcPr>
            <w:tcW w:w="1701" w:type="dxa"/>
          </w:tcPr>
          <w:p w:rsidR="00DA2F2F" w:rsidRPr="009A63DC" w:rsidRDefault="0099235E" w:rsidP="009A63DC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1699,22</w:t>
            </w:r>
          </w:p>
        </w:tc>
      </w:tr>
      <w:tr w:rsidR="00DA2F2F" w:rsidRPr="00457E8F" w:rsidTr="009A63DC">
        <w:tc>
          <w:tcPr>
            <w:tcW w:w="8931" w:type="dxa"/>
            <w:gridSpan w:val="4"/>
          </w:tcPr>
          <w:p w:rsidR="00DA2F2F" w:rsidRPr="009A63DC" w:rsidRDefault="00DA2F2F" w:rsidP="009A63DC">
            <w:pPr>
              <w:spacing w:line="360" w:lineRule="auto"/>
              <w:jc w:val="center"/>
              <w:rPr>
                <w:b/>
              </w:rPr>
            </w:pPr>
            <w:r w:rsidRPr="009A63DC">
              <w:rPr>
                <w:b/>
              </w:rPr>
              <w:t>из водоразборных колонок  (вручную)</w:t>
            </w:r>
          </w:p>
        </w:tc>
      </w:tr>
      <w:tr w:rsidR="00DA2F2F" w:rsidRPr="00457E8F" w:rsidTr="009A63DC">
        <w:tc>
          <w:tcPr>
            <w:tcW w:w="1419" w:type="dxa"/>
          </w:tcPr>
          <w:p w:rsidR="00DA2F2F" w:rsidRPr="00457E8F" w:rsidRDefault="00DA2F2F" w:rsidP="009A63DC">
            <w:pPr>
              <w:spacing w:line="360" w:lineRule="auto"/>
              <w:jc w:val="both"/>
            </w:pPr>
            <w:r w:rsidRPr="00457E8F">
              <w:t>1.</w:t>
            </w:r>
          </w:p>
        </w:tc>
        <w:tc>
          <w:tcPr>
            <w:tcW w:w="3827" w:type="dxa"/>
          </w:tcPr>
          <w:p w:rsidR="00DA2F2F" w:rsidRPr="00457E8F" w:rsidRDefault="00DA2F2F" w:rsidP="0099235E">
            <w:pPr>
              <w:spacing w:line="360" w:lineRule="auto"/>
              <w:jc w:val="both"/>
            </w:pPr>
            <w:r w:rsidRPr="00457E8F">
              <w:t>01.05.20</w:t>
            </w:r>
            <w:r w:rsidR="0099235E">
              <w:t>20</w:t>
            </w:r>
            <w:r w:rsidRPr="00457E8F">
              <w:t xml:space="preserve"> г.-30.06.20</w:t>
            </w:r>
            <w:r w:rsidR="0099235E">
              <w:t>20</w:t>
            </w:r>
            <w:r w:rsidRPr="00457E8F">
              <w:t xml:space="preserve"> г.</w:t>
            </w:r>
          </w:p>
        </w:tc>
        <w:tc>
          <w:tcPr>
            <w:tcW w:w="1984" w:type="dxa"/>
          </w:tcPr>
          <w:p w:rsidR="00DA2F2F" w:rsidRPr="00457E8F" w:rsidRDefault="0099235E" w:rsidP="009A63DC">
            <w:pPr>
              <w:spacing w:line="360" w:lineRule="auto"/>
              <w:jc w:val="both"/>
            </w:pPr>
            <w:r>
              <w:t>27,33</w:t>
            </w:r>
          </w:p>
        </w:tc>
        <w:tc>
          <w:tcPr>
            <w:tcW w:w="1701" w:type="dxa"/>
          </w:tcPr>
          <w:p w:rsidR="00DA2F2F" w:rsidRPr="00457E8F" w:rsidRDefault="0099235E" w:rsidP="009A63DC">
            <w:pPr>
              <w:spacing w:line="360" w:lineRule="auto"/>
              <w:jc w:val="both"/>
            </w:pPr>
            <w:r>
              <w:t>273,30</w:t>
            </w:r>
          </w:p>
        </w:tc>
      </w:tr>
      <w:tr w:rsidR="00DA2F2F" w:rsidRPr="00457E8F" w:rsidTr="009A63DC">
        <w:tc>
          <w:tcPr>
            <w:tcW w:w="1419" w:type="dxa"/>
          </w:tcPr>
          <w:p w:rsidR="00DA2F2F" w:rsidRPr="00457E8F" w:rsidRDefault="00DA2F2F" w:rsidP="009A63DC">
            <w:pPr>
              <w:spacing w:line="360" w:lineRule="auto"/>
              <w:jc w:val="both"/>
            </w:pPr>
            <w:r w:rsidRPr="00457E8F">
              <w:t>2.</w:t>
            </w:r>
          </w:p>
        </w:tc>
        <w:tc>
          <w:tcPr>
            <w:tcW w:w="3827" w:type="dxa"/>
          </w:tcPr>
          <w:p w:rsidR="00DA2F2F" w:rsidRPr="00457E8F" w:rsidRDefault="00DA2F2F" w:rsidP="0099235E">
            <w:pPr>
              <w:spacing w:line="360" w:lineRule="auto"/>
              <w:jc w:val="both"/>
            </w:pPr>
            <w:r w:rsidRPr="00457E8F">
              <w:t>01.07.20</w:t>
            </w:r>
            <w:r w:rsidR="0099235E">
              <w:t>20</w:t>
            </w:r>
            <w:r w:rsidRPr="00457E8F">
              <w:t xml:space="preserve"> г.-3</w:t>
            </w:r>
            <w:r>
              <w:t>1.08</w:t>
            </w:r>
            <w:r w:rsidRPr="00457E8F">
              <w:t>.20</w:t>
            </w:r>
            <w:r w:rsidR="0099235E">
              <w:t>20</w:t>
            </w:r>
            <w:r w:rsidRPr="00457E8F">
              <w:t xml:space="preserve"> г</w:t>
            </w:r>
          </w:p>
        </w:tc>
        <w:tc>
          <w:tcPr>
            <w:tcW w:w="1984" w:type="dxa"/>
          </w:tcPr>
          <w:p w:rsidR="00DA2F2F" w:rsidRPr="00457E8F" w:rsidRDefault="0099235E" w:rsidP="009A63DC">
            <w:pPr>
              <w:spacing w:line="360" w:lineRule="auto"/>
              <w:jc w:val="both"/>
            </w:pPr>
            <w:r>
              <w:t>28,20</w:t>
            </w:r>
          </w:p>
        </w:tc>
        <w:tc>
          <w:tcPr>
            <w:tcW w:w="1701" w:type="dxa"/>
          </w:tcPr>
          <w:p w:rsidR="00DA2F2F" w:rsidRPr="00457E8F" w:rsidRDefault="0099235E" w:rsidP="009A63DC">
            <w:pPr>
              <w:spacing w:line="360" w:lineRule="auto"/>
              <w:jc w:val="both"/>
            </w:pPr>
            <w:r>
              <w:t>282,00</w:t>
            </w:r>
          </w:p>
        </w:tc>
      </w:tr>
      <w:tr w:rsidR="00DA2F2F" w:rsidRPr="00417795" w:rsidTr="009A63DC">
        <w:tc>
          <w:tcPr>
            <w:tcW w:w="1419" w:type="dxa"/>
          </w:tcPr>
          <w:p w:rsidR="00DA2F2F" w:rsidRPr="009A63DC" w:rsidRDefault="00DA2F2F" w:rsidP="009A63DC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827" w:type="dxa"/>
          </w:tcPr>
          <w:p w:rsidR="00DA2F2F" w:rsidRPr="009A63DC" w:rsidRDefault="00DA2F2F" w:rsidP="009A63DC">
            <w:pPr>
              <w:spacing w:line="360" w:lineRule="auto"/>
              <w:jc w:val="both"/>
              <w:rPr>
                <w:b/>
              </w:rPr>
            </w:pPr>
            <w:r w:rsidRPr="009A63DC">
              <w:rPr>
                <w:b/>
              </w:rPr>
              <w:t>Итого за  поливной сезон</w:t>
            </w:r>
          </w:p>
        </w:tc>
        <w:tc>
          <w:tcPr>
            <w:tcW w:w="1984" w:type="dxa"/>
          </w:tcPr>
          <w:p w:rsidR="00DA2F2F" w:rsidRPr="009A63DC" w:rsidRDefault="00DA2F2F" w:rsidP="009A63DC">
            <w:pPr>
              <w:spacing w:line="360" w:lineRule="auto"/>
              <w:jc w:val="both"/>
              <w:rPr>
                <w:b/>
              </w:rPr>
            </w:pPr>
            <w:r w:rsidRPr="009A63DC">
              <w:rPr>
                <w:b/>
              </w:rPr>
              <w:t>*</w:t>
            </w:r>
          </w:p>
        </w:tc>
        <w:tc>
          <w:tcPr>
            <w:tcW w:w="1701" w:type="dxa"/>
          </w:tcPr>
          <w:p w:rsidR="00DA2F2F" w:rsidRPr="009A63DC" w:rsidRDefault="0099235E" w:rsidP="009A63DC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555,30</w:t>
            </w:r>
          </w:p>
        </w:tc>
      </w:tr>
    </w:tbl>
    <w:p w:rsidR="00DA2F2F" w:rsidRDefault="00DA2F2F" w:rsidP="00393331">
      <w:pPr>
        <w:rPr>
          <w:b/>
          <w:sz w:val="28"/>
          <w:szCs w:val="28"/>
        </w:rPr>
      </w:pPr>
    </w:p>
    <w:p w:rsidR="00DA2F2F" w:rsidRPr="00393331" w:rsidRDefault="00DA2F2F" w:rsidP="00393331">
      <w:pPr>
        <w:rPr>
          <w:b/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sectPr w:rsidR="00DA2F2F" w:rsidSect="00A46C9D">
      <w:pgSz w:w="11906" w:h="16838"/>
      <w:pgMar w:top="426" w:right="42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1578B4"/>
    <w:multiLevelType w:val="hybridMultilevel"/>
    <w:tmpl w:val="C8D2B660"/>
    <w:lvl w:ilvl="0" w:tplc="27A8BE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30F7ADB"/>
    <w:multiLevelType w:val="hybridMultilevel"/>
    <w:tmpl w:val="C3C27F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74DA"/>
    <w:rsid w:val="00055A15"/>
    <w:rsid w:val="000574DA"/>
    <w:rsid w:val="00061097"/>
    <w:rsid w:val="000B40FB"/>
    <w:rsid w:val="000E5A7A"/>
    <w:rsid w:val="000F1352"/>
    <w:rsid w:val="00123B3E"/>
    <w:rsid w:val="001C29AA"/>
    <w:rsid w:val="001D27D8"/>
    <w:rsid w:val="001D4FA2"/>
    <w:rsid w:val="00201BCA"/>
    <w:rsid w:val="00204C69"/>
    <w:rsid w:val="00243FAA"/>
    <w:rsid w:val="0028585D"/>
    <w:rsid w:val="002C35A1"/>
    <w:rsid w:val="002C7B51"/>
    <w:rsid w:val="002E0409"/>
    <w:rsid w:val="003035DE"/>
    <w:rsid w:val="00363EDC"/>
    <w:rsid w:val="00393331"/>
    <w:rsid w:val="003B539E"/>
    <w:rsid w:val="003D605B"/>
    <w:rsid w:val="003E6B1C"/>
    <w:rsid w:val="003F3B31"/>
    <w:rsid w:val="0040223D"/>
    <w:rsid w:val="0041554A"/>
    <w:rsid w:val="00417795"/>
    <w:rsid w:val="004316C6"/>
    <w:rsid w:val="00457E8F"/>
    <w:rsid w:val="00475702"/>
    <w:rsid w:val="005414B7"/>
    <w:rsid w:val="00560D12"/>
    <w:rsid w:val="005A56CA"/>
    <w:rsid w:val="005C1358"/>
    <w:rsid w:val="005D3474"/>
    <w:rsid w:val="005E464C"/>
    <w:rsid w:val="006054A0"/>
    <w:rsid w:val="00681E96"/>
    <w:rsid w:val="006B1B94"/>
    <w:rsid w:val="0076220C"/>
    <w:rsid w:val="0078032A"/>
    <w:rsid w:val="0078111B"/>
    <w:rsid w:val="007E028E"/>
    <w:rsid w:val="00805632"/>
    <w:rsid w:val="00826C99"/>
    <w:rsid w:val="008F1698"/>
    <w:rsid w:val="00902AE3"/>
    <w:rsid w:val="009768E4"/>
    <w:rsid w:val="00987D1B"/>
    <w:rsid w:val="0099120A"/>
    <w:rsid w:val="0099235E"/>
    <w:rsid w:val="009A63DC"/>
    <w:rsid w:val="009D16CD"/>
    <w:rsid w:val="00A272DB"/>
    <w:rsid w:val="00A46C9D"/>
    <w:rsid w:val="00AA6755"/>
    <w:rsid w:val="00AA784D"/>
    <w:rsid w:val="00B63CBC"/>
    <w:rsid w:val="00BC502F"/>
    <w:rsid w:val="00BE73F9"/>
    <w:rsid w:val="00BF612C"/>
    <w:rsid w:val="00C804F0"/>
    <w:rsid w:val="00C82800"/>
    <w:rsid w:val="00CC4CC2"/>
    <w:rsid w:val="00CD439F"/>
    <w:rsid w:val="00D02760"/>
    <w:rsid w:val="00D176CB"/>
    <w:rsid w:val="00D33ADE"/>
    <w:rsid w:val="00DA2F2F"/>
    <w:rsid w:val="00DF367E"/>
    <w:rsid w:val="00E309F2"/>
    <w:rsid w:val="00E3315A"/>
    <w:rsid w:val="00E87D77"/>
    <w:rsid w:val="00EE255C"/>
    <w:rsid w:val="00F211EF"/>
    <w:rsid w:val="00F435E7"/>
    <w:rsid w:val="00FB1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C43D0B"/>
  <w15:docId w15:val="{012DC277-AECB-4257-B6FE-7643D54CB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74D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574DA"/>
    <w:rPr>
      <w:rFonts w:ascii="Times New Roman" w:eastAsia="Times New Roman" w:hAnsi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Title">
    <w:name w:val="ConsPlusTitle"/>
    <w:rsid w:val="00CC4CC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C502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502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7</cp:revision>
  <cp:lastPrinted>2020-03-16T04:38:00Z</cp:lastPrinted>
  <dcterms:created xsi:type="dcterms:W3CDTF">2020-03-02T04:46:00Z</dcterms:created>
  <dcterms:modified xsi:type="dcterms:W3CDTF">2020-03-18T07:29:00Z</dcterms:modified>
</cp:coreProperties>
</file>